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drawings/drawing1.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theme/themeOverride10.xml" ContentType="application/vnd.openxmlformats-officedocument.themeOverrid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11.xml" ContentType="application/vnd.openxmlformats-officedocument.themeOverrid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theme/themeOverride12.xml" ContentType="application/vnd.openxmlformats-officedocument.themeOverrid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theme/themeOverride13.xml" ContentType="application/vnd.openxmlformats-officedocument.themeOverrid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theme/themeOverride14.xml" ContentType="application/vnd.openxmlformats-officedocument.themeOverrid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theme/themeOverride15.xml" ContentType="application/vnd.openxmlformats-officedocument.themeOverrid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6.xml" ContentType="application/vnd.openxmlformats-officedocument.themeOverride+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25" w:type="dxa"/>
        <w:tblLayout w:type="fixed"/>
        <w:tblCellMar>
          <w:left w:w="57" w:type="dxa"/>
          <w:right w:w="57" w:type="dxa"/>
        </w:tblCellMar>
        <w:tblLook w:val="04A0" w:firstRow="1" w:lastRow="0" w:firstColumn="1" w:lastColumn="0" w:noHBand="0" w:noVBand="1"/>
      </w:tblPr>
      <w:tblGrid>
        <w:gridCol w:w="7655"/>
        <w:gridCol w:w="142"/>
        <w:gridCol w:w="3220"/>
        <w:gridCol w:w="8"/>
      </w:tblGrid>
      <w:tr w:rsidR="00B7541C" w:rsidRPr="00A643F9" w14:paraId="047BD61B" w14:textId="77777777">
        <w:trPr>
          <w:trHeight w:hRule="exact" w:val="1418"/>
        </w:trPr>
        <w:tc>
          <w:tcPr>
            <w:tcW w:w="7655" w:type="dxa"/>
            <w:vMerge w:val="restart"/>
          </w:tcPr>
          <w:tbl>
            <w:tblPr>
              <w:tblW w:w="7456" w:type="dxa"/>
              <w:tblBorders>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7456"/>
            </w:tblGrid>
            <w:tr w:rsidR="00B7541C" w:rsidRPr="00A643F9" w14:paraId="324C7DD4" w14:textId="77777777">
              <w:trPr>
                <w:trHeight w:hRule="exact" w:val="23"/>
              </w:trPr>
              <w:tc>
                <w:tcPr>
                  <w:tcW w:w="7456" w:type="dxa"/>
                  <w:tcMar>
                    <w:top w:w="0" w:type="dxa"/>
                    <w:left w:w="0" w:type="dxa"/>
                    <w:bottom w:w="0" w:type="dxa"/>
                    <w:right w:w="0" w:type="dxa"/>
                  </w:tcMar>
                </w:tcPr>
                <w:p w14:paraId="536A5BB1" w14:textId="77777777" w:rsidR="00B7541C" w:rsidRPr="00A643F9" w:rsidRDefault="00EB48F9">
                  <w:pPr>
                    <w:pStyle w:val="affffffa"/>
                    <w:rPr>
                      <w:rFonts w:ascii="Arial" w:hAnsi="Arial" w:cs="Arial"/>
                      <w:color w:val="FFFFFF" w:themeColor="background1"/>
                      <w14:textFill>
                        <w14:solidFill>
                          <w14:schemeClr w14:val="bg1">
                            <w14:lumMod w14:val="65000"/>
                            <w14:lumOff w14:val="35000"/>
                            <w14:lumMod w14:val="65000"/>
                            <w14:lumOff w14:val="35000"/>
                          </w14:schemeClr>
                        </w14:solidFill>
                      </w14:textFill>
                    </w:rPr>
                  </w:pPr>
                  <w:r w:rsidRPr="00A643F9">
                    <w:rPr>
                      <w:rFonts w:ascii="Arial" w:hAnsi="Arial" w:cs="Arial"/>
                      <w:color w:val="FFFFFF" w:themeColor="background1"/>
                      <w14:textFill>
                        <w14:solidFill>
                          <w14:schemeClr w14:val="bg1">
                            <w14:lumMod w14:val="65000"/>
                            <w14:lumOff w14:val="35000"/>
                            <w14:lumMod w14:val="65000"/>
                            <w14:lumOff w14:val="35000"/>
                          </w14:schemeClr>
                        </w14:solidFill>
                      </w14:textFill>
                    </w:rPr>
                    <w:t>[</w:t>
                  </w:r>
                  <w:proofErr w:type="spellStart"/>
                  <w:r w:rsidRPr="00A643F9">
                    <w:rPr>
                      <w:rFonts w:ascii="Arial" w:hAnsi="Arial" w:cs="Arial"/>
                      <w:color w:val="FFFFFF" w:themeColor="background1"/>
                      <w14:textFill>
                        <w14:solidFill>
                          <w14:schemeClr w14:val="bg1">
                            <w14:lumMod w14:val="65000"/>
                            <w14:lumOff w14:val="35000"/>
                            <w14:lumMod w14:val="65000"/>
                            <w14:lumOff w14:val="35000"/>
                          </w14:schemeClr>
                        </w14:solidFill>
                      </w14:textFill>
                    </w:rPr>
                    <w:t>Table_IndustryAndDate</w:t>
                  </w:r>
                  <w:proofErr w:type="spellEnd"/>
                  <w:r w:rsidRPr="00A643F9">
                    <w:rPr>
                      <w:rFonts w:ascii="Arial" w:hAnsi="Arial" w:cs="Arial"/>
                      <w:color w:val="FFFFFF" w:themeColor="background1"/>
                      <w14:textFill>
                        <w14:solidFill>
                          <w14:schemeClr w14:val="bg1">
                            <w14:lumMod w14:val="65000"/>
                            <w14:lumOff w14:val="35000"/>
                            <w14:lumMod w14:val="65000"/>
                            <w14:lumOff w14:val="35000"/>
                          </w14:schemeClr>
                        </w14:solidFill>
                      </w14:textFill>
                    </w:rPr>
                    <w:t>]</w:t>
                  </w:r>
                </w:p>
              </w:tc>
            </w:tr>
            <w:tr w:rsidR="00B7541C" w:rsidRPr="00A643F9" w14:paraId="4FAA76B5" w14:textId="77777777">
              <w:trPr>
                <w:trHeight w:hRule="exact" w:val="340"/>
              </w:trPr>
              <w:tc>
                <w:tcPr>
                  <w:tcW w:w="7456" w:type="dxa"/>
                </w:tcPr>
                <w:p w14:paraId="3B83F067" w14:textId="6CC80DCF" w:rsidR="00B7541C" w:rsidRPr="00A643F9" w:rsidRDefault="00394F10">
                  <w:pPr>
                    <w:pStyle w:val="affffffa"/>
                    <w:rPr>
                      <w:rFonts w:ascii="Arial" w:hAnsi="Arial" w:cs="Arial"/>
                    </w:rPr>
                  </w:pPr>
                  <w:r w:rsidRPr="00A643F9">
                    <w:rPr>
                      <w:rFonts w:ascii="Arial" w:hAnsi="Arial" w:cs="Arial"/>
                    </w:rPr>
                    <w:t>证券研究报告</w:t>
                  </w:r>
                  <w:r w:rsidRPr="00A643F9">
                    <w:rPr>
                      <w:rFonts w:ascii="Arial" w:hAnsi="Arial" w:cs="Arial"/>
                    </w:rPr>
                    <w:t xml:space="preserve"> | </w:t>
                  </w:r>
                  <w:r w:rsidRPr="00A643F9">
                    <w:rPr>
                      <w:rFonts w:ascii="Arial" w:hAnsi="Arial" w:cs="Arial"/>
                    </w:rPr>
                    <w:t>投资策略</w:t>
                  </w:r>
                  <w:r w:rsidRPr="00A643F9">
                    <w:rPr>
                      <w:rFonts w:ascii="Arial" w:hAnsi="Arial" w:cs="Arial"/>
                    </w:rPr>
                    <w:t xml:space="preserve"> | </w:t>
                  </w:r>
                  <w:r w:rsidRPr="00A643F9">
                    <w:rPr>
                      <w:rFonts w:ascii="Arial" w:hAnsi="Arial" w:cs="Arial"/>
                    </w:rPr>
                    <w:t>专题报告</w:t>
                  </w:r>
                  <w:r w:rsidRPr="00A643F9">
                    <w:rPr>
                      <w:rFonts w:ascii="Arial" w:hAnsi="Arial" w:cs="Arial"/>
                    </w:rPr>
                    <w:t xml:space="preserve"> | 2026/06/21</w:t>
                  </w:r>
                </w:p>
              </w:tc>
            </w:tr>
            <w:tr w:rsidR="00B7541C" w:rsidRPr="00A643F9" w14:paraId="5B176B69" w14:textId="77777777">
              <w:trPr>
                <w:trHeight w:hRule="exact" w:val="375"/>
              </w:trPr>
              <w:tc>
                <w:tcPr>
                  <w:tcW w:w="7456" w:type="dxa"/>
                  <w:tcBorders>
                    <w:bottom w:val="nil"/>
                  </w:tcBorders>
                </w:tcPr>
                <w:p w14:paraId="5998EF0B" w14:textId="77777777" w:rsidR="00B7541C" w:rsidRPr="00A643F9" w:rsidRDefault="00B7541C">
                  <w:pPr>
                    <w:adjustRightInd w:val="0"/>
                    <w:snapToGrid w:val="0"/>
                    <w:spacing w:line="192" w:lineRule="auto"/>
                    <w:jc w:val="both"/>
                    <w:rPr>
                      <w:rFonts w:eastAsia="思源黑体 CN Regular" w:cs="Arial"/>
                      <w:b/>
                      <w:color w:val="3F3F3F" w:themeColor="text2"/>
                      <w:sz w:val="44"/>
                      <w:szCs w:val="44"/>
                    </w:rPr>
                  </w:pPr>
                </w:p>
              </w:tc>
            </w:tr>
            <w:tr w:rsidR="00B7541C" w:rsidRPr="00A643F9" w14:paraId="5306DAB2" w14:textId="77777777">
              <w:tc>
                <w:tcPr>
                  <w:tcW w:w="7456" w:type="dxa"/>
                  <w:tcBorders>
                    <w:top w:val="nil"/>
                  </w:tcBorders>
                  <w:tcMar>
                    <w:top w:w="0" w:type="dxa"/>
                    <w:left w:w="0" w:type="dxa"/>
                    <w:bottom w:w="0" w:type="dxa"/>
                    <w:right w:w="0" w:type="dxa"/>
                  </w:tcMar>
                </w:tcPr>
                <w:tbl>
                  <w:tblPr>
                    <w:tblW w:w="7456" w:type="dxa"/>
                    <w:tblBorders>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7456"/>
                  </w:tblGrid>
                  <w:tr w:rsidR="00B7541C" w:rsidRPr="00A643F9" w14:paraId="592E4109" w14:textId="77777777" w:rsidTr="008725F9">
                    <w:trPr>
                      <w:trHeight w:hRule="exact" w:val="23"/>
                    </w:trPr>
                    <w:tc>
                      <w:tcPr>
                        <w:tcW w:w="7456" w:type="dxa"/>
                        <w:tcBorders>
                          <w:top w:val="nil"/>
                        </w:tcBorders>
                        <w:tcMar>
                          <w:top w:w="0" w:type="dxa"/>
                          <w:left w:w="0" w:type="dxa"/>
                          <w:bottom w:w="0" w:type="dxa"/>
                          <w:right w:w="0" w:type="dxa"/>
                        </w:tcMar>
                      </w:tcPr>
                      <w:p w14:paraId="2C8082FF" w14:textId="2A6175E8" w:rsidR="00B7541C" w:rsidRPr="00A643F9" w:rsidRDefault="00D938AF">
                        <w:pPr>
                          <w:pStyle w:val="afffff8"/>
                          <w:textAlignment w:val="baseline"/>
                          <w:rPr>
                            <w:rFonts w:cs="Arial"/>
                            <w:color w:val="FFFFFF" w:themeColor="background1"/>
                          </w:rPr>
                        </w:pPr>
                        <w:r w:rsidRPr="00A643F9">
                          <w:rPr>
                            <w:rFonts w:cs="Arial"/>
                            <w:color w:val="FF0000"/>
                          </w:rPr>
                          <w:t>[</w:t>
                        </w:r>
                        <w:proofErr w:type="spellStart"/>
                        <w:r w:rsidRPr="00A643F9">
                          <w:rPr>
                            <w:rFonts w:cs="Arial"/>
                            <w:color w:val="FF0000"/>
                          </w:rPr>
                          <w:t>Table_Title</w:t>
                        </w:r>
                        <w:proofErr w:type="spellEnd"/>
                        <w:r w:rsidRPr="00A643F9">
                          <w:rPr>
                            <w:rFonts w:cs="Arial"/>
                            <w:color w:val="FF0000"/>
                          </w:rPr>
                          <w:t>]</w:t>
                        </w:r>
                      </w:p>
                    </w:tc>
                  </w:tr>
                  <w:tr w:rsidR="00B7541C" w:rsidRPr="00A643F9" w14:paraId="3486FA71" w14:textId="77777777">
                    <w:trPr>
                      <w:trHeight w:hRule="exact" w:val="1229"/>
                    </w:trPr>
                    <w:tc>
                      <w:tcPr>
                        <w:tcW w:w="7456" w:type="dxa"/>
                        <w:tcBorders>
                          <w:top w:val="nil"/>
                        </w:tcBorders>
                        <w:vAlign w:val="bottom"/>
                      </w:tcPr>
                      <w:p w14:paraId="5E81CC49" w14:textId="49864FDB" w:rsidR="00B7541C" w:rsidRPr="00A643F9" w:rsidRDefault="00BC1A25">
                        <w:pPr>
                          <w:pStyle w:val="afffff8"/>
                          <w:textAlignment w:val="baseline"/>
                          <w:rPr>
                            <w:rFonts w:cs="Arial"/>
                          </w:rPr>
                        </w:pPr>
                        <w:r w:rsidRPr="00A643F9">
                          <w:rPr>
                            <w:rFonts w:cs="Arial"/>
                          </w:rPr>
                          <w:t>全球流动性走到哪里了？</w:t>
                        </w:r>
                      </w:p>
                    </w:tc>
                  </w:tr>
                  <w:tr w:rsidR="00B7541C" w:rsidRPr="00A643F9" w14:paraId="482C31CE" w14:textId="77777777">
                    <w:trPr>
                      <w:trHeight w:hRule="exact" w:val="923"/>
                    </w:trPr>
                    <w:tc>
                      <w:tcPr>
                        <w:tcW w:w="7456" w:type="dxa"/>
                        <w:tcBorders>
                          <w:top w:val="nil"/>
                        </w:tcBorders>
                      </w:tcPr>
                      <w:p w14:paraId="3942866F" w14:textId="54E1ED1C" w:rsidR="00B7541C" w:rsidRPr="00A643F9" w:rsidRDefault="00EB48F9">
                        <w:pPr>
                          <w:pStyle w:val="aff"/>
                          <w:jc w:val="both"/>
                          <w:rPr>
                            <w:rFonts w:eastAsiaTheme="minorEastAsia" w:cs="Arial"/>
                            <w:bCs w:val="0"/>
                            <w:color w:val="2B2F60"/>
                            <w:sz w:val="28"/>
                            <w:szCs w:val="28"/>
                          </w:rPr>
                        </w:pPr>
                        <w:r w:rsidRPr="00A643F9">
                          <w:rPr>
                            <w:rFonts w:cs="Arial"/>
                          </w:rPr>
                          <w:t>——</w:t>
                        </w:r>
                        <w:r w:rsidR="00BC1A25" w:rsidRPr="00A643F9">
                          <w:rPr>
                            <w:rFonts w:cs="Arial"/>
                          </w:rPr>
                          <w:t>央行</w:t>
                        </w:r>
                        <w:proofErr w:type="gramStart"/>
                        <w:r w:rsidR="00BC1A25" w:rsidRPr="00A643F9">
                          <w:rPr>
                            <w:rFonts w:cs="Arial"/>
                          </w:rPr>
                          <w:t>加息步伐</w:t>
                        </w:r>
                        <w:proofErr w:type="gramEnd"/>
                        <w:r w:rsidR="00BC1A25" w:rsidRPr="00A643F9">
                          <w:rPr>
                            <w:rFonts w:cs="Arial"/>
                          </w:rPr>
                          <w:t>与资产定价</w:t>
                        </w:r>
                      </w:p>
                    </w:tc>
                  </w:tr>
                </w:tbl>
                <w:p w14:paraId="627F91BD" w14:textId="77777777" w:rsidR="00B7541C" w:rsidRPr="00A643F9" w:rsidRDefault="00B7541C">
                  <w:pPr>
                    <w:pStyle w:val="afffff8"/>
                    <w:textAlignment w:val="baseline"/>
                    <w:rPr>
                      <w:rFonts w:cs="Arial"/>
                    </w:rPr>
                  </w:pPr>
                </w:p>
              </w:tc>
            </w:tr>
          </w:tbl>
          <w:p w14:paraId="4900D31A" w14:textId="77777777" w:rsidR="00B7541C" w:rsidRPr="00A643F9" w:rsidRDefault="00B7541C">
            <w:pPr>
              <w:rPr>
                <w:rFonts w:cs="Arial"/>
              </w:rPr>
            </w:pPr>
          </w:p>
        </w:tc>
        <w:tc>
          <w:tcPr>
            <w:tcW w:w="142" w:type="dxa"/>
            <w:vMerge w:val="restart"/>
          </w:tcPr>
          <w:p w14:paraId="3FAF70A0" w14:textId="77777777" w:rsidR="00B7541C" w:rsidRPr="00A643F9" w:rsidRDefault="00B7541C">
            <w:pPr>
              <w:rPr>
                <w:rFonts w:cs="Arial"/>
                <w:sz w:val="17"/>
                <w:szCs w:val="17"/>
              </w:rPr>
            </w:pPr>
          </w:p>
        </w:tc>
        <w:tc>
          <w:tcPr>
            <w:tcW w:w="3228" w:type="dxa"/>
            <w:gridSpan w:val="2"/>
            <w:shd w:val="clear" w:color="auto" w:fill="2E3160" w:themeFill="accent1"/>
            <w:tcMar>
              <w:left w:w="170" w:type="dxa"/>
            </w:tcMar>
            <w:vAlign w:val="center"/>
          </w:tcPr>
          <w:p w14:paraId="48807E58" w14:textId="77777777" w:rsidR="00B7541C" w:rsidRPr="00A643F9" w:rsidRDefault="002A2383">
            <w:pPr>
              <w:adjustRightInd w:val="0"/>
              <w:snapToGrid w:val="0"/>
              <w:rPr>
                <w:rFonts w:eastAsia="思源黑体 CN Medium" w:cs="Arial"/>
                <w:sz w:val="13"/>
                <w:szCs w:val="13"/>
              </w:rPr>
            </w:pPr>
            <w:r>
              <w:rPr>
                <w:rFonts w:eastAsia="思源黑体 CN Medium" w:cs="Arial"/>
                <w:noProof/>
                <w:sz w:val="13"/>
                <w:szCs w:val="13"/>
              </w:rPr>
              <w:pict w14:anchorId="69864F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02.75pt;height:21.4pt;mso-width-percent:0;mso-height-percent:0;mso-width-percent:0;mso-height-percent:0">
                  <v:imagedata r:id="rId10" o:title="微信图片_20260127101736_56_186"/>
                </v:shape>
              </w:pict>
            </w:r>
            <w:r w:rsidR="00393D68" w:rsidRPr="00A643F9">
              <w:rPr>
                <w:rFonts w:eastAsia="思源黑体 CN Medium" w:cs="Arial"/>
                <w:noProof/>
                <w:sz w:val="13"/>
                <w:szCs w:val="13"/>
              </w:rPr>
              <w:drawing>
                <wp:anchor distT="0" distB="0" distL="114300" distR="114300" simplePos="0" relativeHeight="251658240" behindDoc="0" locked="0" layoutInCell="1" allowOverlap="1" wp14:anchorId="056883D7" wp14:editId="24A2DA2A">
                  <wp:simplePos x="0" y="0"/>
                  <wp:positionH relativeFrom="column">
                    <wp:posOffset>1387475</wp:posOffset>
                  </wp:positionH>
                  <wp:positionV relativeFrom="page">
                    <wp:posOffset>-648335</wp:posOffset>
                  </wp:positionV>
                  <wp:extent cx="360045" cy="331470"/>
                  <wp:effectExtent l="0" t="0" r="2540" b="0"/>
                  <wp:wrapNone/>
                  <wp:docPr id="2512090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9048" name="图片 26"/>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0000" cy="331200"/>
                          </a:xfrm>
                          <a:prstGeom prst="rect">
                            <a:avLst/>
                          </a:prstGeom>
                        </pic:spPr>
                      </pic:pic>
                    </a:graphicData>
                  </a:graphic>
                </wp:anchor>
              </w:drawing>
            </w:r>
          </w:p>
        </w:tc>
      </w:tr>
      <w:tr w:rsidR="00B7541C" w:rsidRPr="00A643F9" w14:paraId="152A40CC" w14:textId="77777777">
        <w:trPr>
          <w:trHeight w:hRule="exact" w:val="1837"/>
        </w:trPr>
        <w:tc>
          <w:tcPr>
            <w:tcW w:w="7655" w:type="dxa"/>
            <w:vMerge/>
          </w:tcPr>
          <w:p w14:paraId="1DD17F03" w14:textId="77777777" w:rsidR="00B7541C" w:rsidRPr="00A643F9" w:rsidRDefault="00B7541C">
            <w:pPr>
              <w:pStyle w:val="affffffa"/>
              <w:rPr>
                <w:rFonts w:ascii="Arial" w:hAnsi="Arial" w:cs="Arial"/>
              </w:rPr>
            </w:pPr>
          </w:p>
        </w:tc>
        <w:tc>
          <w:tcPr>
            <w:tcW w:w="142" w:type="dxa"/>
            <w:vMerge/>
          </w:tcPr>
          <w:p w14:paraId="09024838" w14:textId="77777777" w:rsidR="00B7541C" w:rsidRPr="00A643F9" w:rsidRDefault="00B7541C">
            <w:pPr>
              <w:rPr>
                <w:rFonts w:cs="Arial"/>
                <w:sz w:val="17"/>
                <w:szCs w:val="17"/>
              </w:rPr>
            </w:pPr>
          </w:p>
        </w:tc>
        <w:tc>
          <w:tcPr>
            <w:tcW w:w="3228" w:type="dxa"/>
            <w:gridSpan w:val="2"/>
            <w:tcBorders>
              <w:bottom w:val="single" w:sz="4" w:space="0" w:color="0D0D0D" w:themeColor="text1" w:themeTint="F2"/>
            </w:tcBorders>
            <w:shd w:val="clear" w:color="auto" w:fill="2E3160" w:themeFill="accent1"/>
          </w:tcPr>
          <w:tbl>
            <w:tblPr>
              <w:tblStyle w:val="af9"/>
              <w:tblW w:w="2835" w:type="dxa"/>
              <w:jc w:val="center"/>
              <w:tblLayout w:type="fixed"/>
              <w:tblLook w:val="04A0" w:firstRow="1" w:lastRow="0" w:firstColumn="1" w:lastColumn="0" w:noHBand="0" w:noVBand="1"/>
            </w:tblPr>
            <w:tblGrid>
              <w:gridCol w:w="2835"/>
            </w:tblGrid>
            <w:tr w:rsidR="00B7541C" w:rsidRPr="00A643F9" w14:paraId="102BEAB1" w14:textId="77777777">
              <w:trPr>
                <w:trHeight w:hRule="exact" w:val="23"/>
                <w:jc w:val="center"/>
              </w:trPr>
              <w:tc>
                <w:tcPr>
                  <w:tcW w:w="2835" w:type="dxa"/>
                  <w:noWrap/>
                  <w:tcMar>
                    <w:left w:w="0" w:type="dxa"/>
                    <w:right w:w="0" w:type="dxa"/>
                  </w:tcMar>
                  <w:vAlign w:val="top"/>
                </w:tcPr>
                <w:p w14:paraId="379953AD" w14:textId="77777777" w:rsidR="00B7541C" w:rsidRPr="00A643F9" w:rsidRDefault="00EB48F9">
                  <w:pPr>
                    <w:pStyle w:val="aff5"/>
                    <w:rPr>
                      <w:rFonts w:cs="Arial"/>
                    </w:rPr>
                  </w:pPr>
                  <w:r w:rsidRPr="00A643F9">
                    <w:rPr>
                      <w:rFonts w:cs="Arial"/>
                    </w:rPr>
                    <w:t>[</w:t>
                  </w:r>
                  <w:proofErr w:type="spellStart"/>
                  <w:r w:rsidRPr="00A643F9">
                    <w:rPr>
                      <w:rFonts w:cs="Arial"/>
                    </w:rPr>
                    <w:t>Table_TypeEn</w:t>
                  </w:r>
                  <w:proofErr w:type="spellEnd"/>
                  <w:r w:rsidRPr="00A643F9">
                    <w:rPr>
                      <w:rFonts w:cs="Arial"/>
                    </w:rPr>
                    <w:t>]</w:t>
                  </w:r>
                </w:p>
              </w:tc>
            </w:tr>
            <w:tr w:rsidR="00B7541C" w:rsidRPr="00A643F9" w14:paraId="021C9070" w14:textId="77777777">
              <w:trPr>
                <w:trHeight w:hRule="exact" w:val="287"/>
                <w:jc w:val="center"/>
              </w:trPr>
              <w:tc>
                <w:tcPr>
                  <w:tcW w:w="2835" w:type="dxa"/>
                  <w:noWrap/>
                  <w:vAlign w:val="bottom"/>
                </w:tcPr>
                <w:p w14:paraId="7FD74FC7" w14:textId="77777777" w:rsidR="00B7541C" w:rsidRPr="00A643F9" w:rsidRDefault="00B7541C">
                  <w:pPr>
                    <w:pStyle w:val="aff5"/>
                    <w:jc w:val="left"/>
                    <w:rPr>
                      <w:rFonts w:cs="Arial"/>
                    </w:rPr>
                  </w:pPr>
                </w:p>
              </w:tc>
            </w:tr>
            <w:tr w:rsidR="00B7541C" w:rsidRPr="00A643F9" w14:paraId="05B46481" w14:textId="77777777">
              <w:trPr>
                <w:trHeight w:val="1138"/>
                <w:jc w:val="center"/>
              </w:trPr>
              <w:tc>
                <w:tcPr>
                  <w:tcW w:w="2835" w:type="dxa"/>
                  <w:noWrap/>
                </w:tcPr>
                <w:p w14:paraId="1CDDD801" w14:textId="77777777" w:rsidR="00B7541C" w:rsidRPr="00A643F9" w:rsidRDefault="00B7541C">
                  <w:pPr>
                    <w:pStyle w:val="-7"/>
                    <w:rPr>
                      <w:rFonts w:cs="Arial"/>
                      <w:bCs w:val="0"/>
                      <w:color w:val="FFFFFF" w:themeColor="background1"/>
                      <w:sz w:val="32"/>
                    </w:rPr>
                  </w:pPr>
                </w:p>
              </w:tc>
            </w:tr>
            <w:tr w:rsidR="00B7541C" w:rsidRPr="00A643F9" w14:paraId="792D00C0" w14:textId="77777777">
              <w:trPr>
                <w:trHeight w:hRule="exact" w:val="284"/>
                <w:jc w:val="center"/>
              </w:trPr>
              <w:tc>
                <w:tcPr>
                  <w:tcW w:w="2835" w:type="dxa"/>
                  <w:noWrap/>
                </w:tcPr>
                <w:p w14:paraId="74804D93" w14:textId="77777777" w:rsidR="00B7541C" w:rsidRPr="00A643F9" w:rsidRDefault="00B7541C">
                  <w:pPr>
                    <w:pStyle w:val="aff5"/>
                    <w:rPr>
                      <w:rFonts w:cs="Arial"/>
                      <w:sz w:val="14"/>
                      <w:szCs w:val="14"/>
                    </w:rPr>
                  </w:pPr>
                </w:p>
              </w:tc>
            </w:tr>
          </w:tbl>
          <w:p w14:paraId="4E82CBCC" w14:textId="77777777" w:rsidR="00B7541C" w:rsidRPr="00A643F9" w:rsidRDefault="00B7541C">
            <w:pPr>
              <w:adjustRightInd w:val="0"/>
              <w:snapToGrid w:val="0"/>
              <w:rPr>
                <w:rFonts w:eastAsia="思源黑体 CN Medium" w:cs="Arial"/>
                <w:sz w:val="13"/>
                <w:szCs w:val="13"/>
              </w:rPr>
            </w:pPr>
          </w:p>
          <w:p w14:paraId="0AD1294E" w14:textId="77777777" w:rsidR="00B7541C" w:rsidRPr="00A643F9" w:rsidRDefault="00B7541C">
            <w:pPr>
              <w:adjustRightInd w:val="0"/>
              <w:snapToGrid w:val="0"/>
              <w:rPr>
                <w:rFonts w:eastAsia="思源黑体 CN Medium" w:cs="Arial"/>
                <w:sz w:val="13"/>
                <w:szCs w:val="13"/>
              </w:rPr>
            </w:pPr>
          </w:p>
        </w:tc>
      </w:tr>
      <w:tr w:rsidR="00B7541C" w:rsidRPr="00A643F9" w14:paraId="27CC1884" w14:textId="77777777">
        <w:trPr>
          <w:gridAfter w:val="1"/>
          <w:wAfter w:w="8" w:type="dxa"/>
          <w:trHeight w:hRule="exact" w:val="151"/>
        </w:trPr>
        <w:tc>
          <w:tcPr>
            <w:tcW w:w="7655" w:type="dxa"/>
            <w:vMerge w:val="restart"/>
            <w:tcBorders>
              <w:top w:val="single" w:sz="4" w:space="0" w:color="auto"/>
            </w:tcBorders>
          </w:tcPr>
          <w:tbl>
            <w:tblPr>
              <w:tblW w:w="7456" w:type="dxa"/>
              <w:tblLayout w:type="fixed"/>
              <w:tblCellMar>
                <w:top w:w="28" w:type="dxa"/>
                <w:left w:w="28" w:type="dxa"/>
                <w:bottom w:w="28" w:type="dxa"/>
                <w:right w:w="28" w:type="dxa"/>
              </w:tblCellMar>
              <w:tblLook w:val="04A0" w:firstRow="1" w:lastRow="0" w:firstColumn="1" w:lastColumn="0" w:noHBand="0" w:noVBand="1"/>
            </w:tblPr>
            <w:tblGrid>
              <w:gridCol w:w="7456"/>
            </w:tblGrid>
            <w:tr w:rsidR="00B7541C" w:rsidRPr="00A643F9" w14:paraId="778B05E2" w14:textId="77777777">
              <w:trPr>
                <w:cantSplit/>
                <w:trHeight w:hRule="exact" w:val="91"/>
              </w:trPr>
              <w:tc>
                <w:tcPr>
                  <w:tcW w:w="7456" w:type="dxa"/>
                </w:tcPr>
                <w:p w14:paraId="11049313" w14:textId="77777777" w:rsidR="00B7541C" w:rsidRPr="00A643F9" w:rsidRDefault="00EB48F9" w:rsidP="002D7B25">
                  <w:pPr>
                    <w:snapToGrid w:val="0"/>
                    <w:spacing w:line="380" w:lineRule="exact"/>
                    <w:ind w:leftChars="-11" w:left="-13" w:rightChars="100" w:right="120"/>
                    <w:jc w:val="both"/>
                    <w:rPr>
                      <w:rFonts w:cs="Arial"/>
                      <w:color w:val="FFFFFF" w:themeColor="background1"/>
                      <w:sz w:val="17"/>
                      <w:szCs w:val="17"/>
                    </w:rPr>
                  </w:pPr>
                  <w:r w:rsidRPr="00A643F9">
                    <w:rPr>
                      <w:rFonts w:cs="Arial"/>
                      <w:color w:val="FFFFFF" w:themeColor="background1"/>
                      <w:sz w:val="17"/>
                      <w:szCs w:val="17"/>
                    </w:rPr>
                    <w:t>[</w:t>
                  </w:r>
                  <w:proofErr w:type="spellStart"/>
                  <w:r w:rsidRPr="00A643F9">
                    <w:rPr>
                      <w:rFonts w:cs="Arial"/>
                      <w:color w:val="FFFFFF" w:themeColor="background1"/>
                      <w:sz w:val="17"/>
                      <w:szCs w:val="17"/>
                    </w:rPr>
                    <w:t>Table_Summary</w:t>
                  </w:r>
                  <w:proofErr w:type="spellEnd"/>
                  <w:r w:rsidRPr="00A643F9">
                    <w:rPr>
                      <w:rFonts w:cs="Arial"/>
                      <w:color w:val="FFFFFF" w:themeColor="background1"/>
                      <w:sz w:val="17"/>
                      <w:szCs w:val="17"/>
                    </w:rPr>
                    <w:t>]</w:t>
                  </w:r>
                </w:p>
              </w:tc>
            </w:tr>
            <w:tr w:rsidR="00B7541C" w:rsidRPr="00A643F9" w14:paraId="652F64CD" w14:textId="77777777">
              <w:trPr>
                <w:cantSplit/>
                <w:trHeight w:hRule="exact" w:val="11673"/>
              </w:trPr>
              <w:tc>
                <w:tcPr>
                  <w:tcW w:w="7456" w:type="dxa"/>
                </w:tcPr>
                <w:p w14:paraId="4073F34B" w14:textId="5E30C5E4" w:rsidR="00453A01" w:rsidRPr="00587FE2" w:rsidRDefault="007930B8" w:rsidP="00952270">
                  <w:pPr>
                    <w:pStyle w:val="aff1"/>
                    <w:tabs>
                      <w:tab w:val="left" w:pos="7407"/>
                    </w:tabs>
                    <w:jc w:val="left"/>
                    <w:rPr>
                      <w:rFonts w:ascii="思源黑体 CN Medium" w:eastAsia="思源黑体 CN Medium" w:hAnsi="思源黑体 CN Medium" w:cs="Arial" w:hint="eastAsia"/>
                    </w:rPr>
                  </w:pPr>
                  <w:r w:rsidRPr="00587FE2">
                    <w:rPr>
                      <w:rFonts w:ascii="思源黑体 CN Medium" w:eastAsia="思源黑体 CN Medium" w:hAnsi="思源黑体 CN Medium" w:cs="Arial"/>
                    </w:rPr>
                    <w:t>除了少数由于AI需求导致</w:t>
                  </w:r>
                  <w:r w:rsidR="005E69E2" w:rsidRPr="00587FE2">
                    <w:rPr>
                      <w:rFonts w:ascii="思源黑体 CN Medium" w:eastAsia="思源黑体 CN Medium" w:hAnsi="思源黑体 CN Medium" w:cs="Arial"/>
                    </w:rPr>
                    <w:t>景气度</w:t>
                  </w:r>
                  <w:r w:rsidR="001D4914" w:rsidRPr="00587FE2">
                    <w:rPr>
                      <w:rFonts w:ascii="思源黑体 CN Medium" w:eastAsia="思源黑体 CN Medium" w:hAnsi="思源黑体 CN Medium" w:cs="Arial" w:hint="eastAsia"/>
                    </w:rPr>
                    <w:t>跃升</w:t>
                  </w:r>
                  <w:r w:rsidR="005E69E2" w:rsidRPr="00587FE2">
                    <w:rPr>
                      <w:rFonts w:ascii="思源黑体 CN Medium" w:eastAsia="思源黑体 CN Medium" w:hAnsi="思源黑体 CN Medium" w:cs="Arial"/>
                    </w:rPr>
                    <w:t>的资产，当前全球主要大类资产的核心矛盾之一，仍然聚焦在全球流动性</w:t>
                  </w:r>
                  <w:r w:rsidR="00453A01" w:rsidRPr="00587FE2">
                    <w:rPr>
                      <w:rFonts w:ascii="思源黑体 CN Medium" w:eastAsia="思源黑体 CN Medium" w:hAnsi="思源黑体 CN Medium" w:cs="Arial"/>
                    </w:rPr>
                    <w:t>的拐点预期</w:t>
                  </w:r>
                  <w:r w:rsidR="00952270" w:rsidRPr="00587FE2">
                    <w:rPr>
                      <w:rFonts w:ascii="思源黑体 CN Medium" w:eastAsia="思源黑体 CN Medium" w:hAnsi="思源黑体 CN Medium" w:cs="Arial"/>
                    </w:rPr>
                    <w:t>。</w:t>
                  </w:r>
                </w:p>
                <w:p w14:paraId="2B6DA1F8" w14:textId="7E5FE8D3" w:rsidR="00952270" w:rsidRPr="00A643F9" w:rsidRDefault="00952270" w:rsidP="00952270">
                  <w:pPr>
                    <w:pStyle w:val="aff1"/>
                    <w:tabs>
                      <w:tab w:val="left" w:pos="7407"/>
                    </w:tabs>
                    <w:jc w:val="left"/>
                    <w:rPr>
                      <w:rFonts w:cs="Arial"/>
                      <w:bCs w:val="0"/>
                    </w:rPr>
                  </w:pPr>
                  <w:r w:rsidRPr="00587FE2">
                    <w:rPr>
                      <w:rFonts w:ascii="思源黑体 CN Medium" w:eastAsia="思源黑体 CN Medium" w:hAnsi="思源黑体 CN Medium" w:cs="Arial"/>
                    </w:rPr>
                    <w:t>5月美国非农显著超预期，CPI绝对水平仍高，但就业结构偏防御、核心通胀暂未失控，说明宏观并非全面过热</w:t>
                  </w:r>
                  <w:r w:rsidRPr="00A643F9">
                    <w:rPr>
                      <w:rFonts w:cs="Arial"/>
                    </w:rPr>
                    <w:t>；隐忧在于职位空缺</w:t>
                  </w:r>
                  <w:r w:rsidRPr="00A643F9">
                    <w:rPr>
                      <w:rFonts w:cs="Arial"/>
                    </w:rPr>
                    <w:t>/</w:t>
                  </w:r>
                  <w:r w:rsidRPr="00A643F9">
                    <w:rPr>
                      <w:rFonts w:cs="Arial"/>
                    </w:rPr>
                    <w:t>失业人数比值回升，若后续工资重新加速，外部通胀冲击可能转向更顽固的内生性通胀。</w:t>
                  </w:r>
                </w:p>
                <w:p w14:paraId="27EB6C1B" w14:textId="77777777" w:rsidR="00952270" w:rsidRPr="00587FE2" w:rsidRDefault="00952270" w:rsidP="00952270">
                  <w:pPr>
                    <w:autoSpaceDE w:val="0"/>
                    <w:autoSpaceDN w:val="0"/>
                    <w:adjustRightInd w:val="0"/>
                    <w:spacing w:line="380" w:lineRule="exact"/>
                    <w:rPr>
                      <w:rFonts w:ascii="思源黑体 CN Medium" w:eastAsia="思源黑体 CN Medium" w:hAnsi="思源黑体 CN Medium" w:cs="Arial" w:hint="eastAsia"/>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6月FOMC的关键信号是“没加息，但更鹰了”。</w:t>
                  </w:r>
                  <w:r w:rsidRPr="00A643F9">
                    <w:rPr>
                      <w:rFonts w:cs="Arial"/>
                      <w:bCs/>
                      <w:snapToGrid w:val="0"/>
                      <w:color w:val="0D0D0D" w:themeColor="text1" w:themeTint="F2"/>
                      <w:sz w:val="17"/>
                      <w:szCs w:val="17"/>
                    </w:rPr>
                    <w:t>美联储维持利率不变，但点阵图显示年内加息风险上升，声明大幅压缩、前瞻指引弱化，</w:t>
                  </w:r>
                  <w:r w:rsidRPr="00A643F9">
                    <w:rPr>
                      <w:rFonts w:cs="Arial"/>
                      <w:bCs/>
                      <w:snapToGrid w:val="0"/>
                      <w:color w:val="0D0D0D" w:themeColor="text1" w:themeTint="F2"/>
                      <w:sz w:val="17"/>
                      <w:szCs w:val="17"/>
                    </w:rPr>
                    <w:t>Warsh</w:t>
                  </w:r>
                  <w:r w:rsidRPr="00A643F9">
                    <w:rPr>
                      <w:rFonts w:cs="Arial"/>
                      <w:bCs/>
                      <w:snapToGrid w:val="0"/>
                      <w:color w:val="0D0D0D" w:themeColor="text1" w:themeTint="F2"/>
                      <w:sz w:val="17"/>
                      <w:szCs w:val="17"/>
                    </w:rPr>
                    <w:t>不提交预测也在降低主席观点对市场定价的锚定。</w:t>
                  </w:r>
                  <w:r w:rsidRPr="00587FE2">
                    <w:rPr>
                      <w:rFonts w:ascii="思源黑体 CN Medium" w:eastAsia="思源黑体 CN Medium" w:hAnsi="思源黑体 CN Medium" w:cs="Arial"/>
                      <w:bCs/>
                      <w:snapToGrid w:val="0"/>
                      <w:color w:val="0D0D0D" w:themeColor="text1" w:themeTint="F2"/>
                      <w:sz w:val="17"/>
                      <w:szCs w:val="17"/>
                    </w:rPr>
                    <w:t>政策框架正在</w:t>
                  </w:r>
                  <w:proofErr w:type="gramStart"/>
                  <w:r w:rsidRPr="00587FE2">
                    <w:rPr>
                      <w:rFonts w:ascii="思源黑体 CN Medium" w:eastAsia="思源黑体 CN Medium" w:hAnsi="思源黑体 CN Medium" w:cs="Arial"/>
                      <w:bCs/>
                      <w:snapToGrid w:val="0"/>
                      <w:color w:val="0D0D0D" w:themeColor="text1" w:themeTint="F2"/>
                      <w:sz w:val="17"/>
                      <w:szCs w:val="17"/>
                    </w:rPr>
                    <w:t>从强预期</w:t>
                  </w:r>
                  <w:proofErr w:type="gramEnd"/>
                  <w:r w:rsidRPr="00587FE2">
                    <w:rPr>
                      <w:rFonts w:ascii="思源黑体 CN Medium" w:eastAsia="思源黑体 CN Medium" w:hAnsi="思源黑体 CN Medium" w:cs="Arial"/>
                      <w:bCs/>
                      <w:snapToGrid w:val="0"/>
                      <w:color w:val="0D0D0D" w:themeColor="text1" w:themeTint="F2"/>
                      <w:sz w:val="17"/>
                      <w:szCs w:val="17"/>
                    </w:rPr>
                    <w:t>管理，转向更依赖实时数据、更少提前承诺的模式。</w:t>
                  </w:r>
                </w:p>
                <w:p w14:paraId="0D9F0674" w14:textId="77777777" w:rsidR="00952270" w:rsidRPr="00A643F9" w:rsidRDefault="00952270" w:rsidP="00952270">
                  <w:pPr>
                    <w:autoSpaceDE w:val="0"/>
                    <w:autoSpaceDN w:val="0"/>
                    <w:adjustRightInd w:val="0"/>
                    <w:spacing w:line="380" w:lineRule="exact"/>
                    <w:rPr>
                      <w:rFonts w:cs="Arial"/>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Warsh新政进一步抬升政策不确定性。</w:t>
                  </w:r>
                  <w:r w:rsidRPr="00A643F9">
                    <w:rPr>
                      <w:rFonts w:cs="Arial"/>
                      <w:bCs/>
                      <w:snapToGrid w:val="0"/>
                      <w:color w:val="0D0D0D" w:themeColor="text1" w:themeTint="F2"/>
                      <w:sz w:val="17"/>
                      <w:szCs w:val="17"/>
                    </w:rPr>
                    <w:t>五个专项工作组聚焦沟通、资产负债表、数据来源、生产率就业与通胀框架，意味着美联储可能进入政策框架重估阶段。短期规则不会立刻改变，但市场需要重新适应更低透明度、更高波动率的政策环境，风险资产</w:t>
                  </w:r>
                  <w:r w:rsidR="00584EA9" w:rsidRPr="00A643F9">
                    <w:rPr>
                      <w:rFonts w:cs="Arial"/>
                      <w:bCs/>
                      <w:snapToGrid w:val="0"/>
                      <w:color w:val="0D0D0D" w:themeColor="text1" w:themeTint="F2"/>
                      <w:sz w:val="17"/>
                      <w:szCs w:val="17"/>
                    </w:rPr>
                    <w:t>和贵金属</w:t>
                  </w:r>
                  <w:r w:rsidRPr="00A643F9">
                    <w:rPr>
                      <w:rFonts w:cs="Arial"/>
                      <w:bCs/>
                      <w:snapToGrid w:val="0"/>
                      <w:color w:val="0D0D0D" w:themeColor="text1" w:themeTint="F2"/>
                      <w:sz w:val="17"/>
                      <w:szCs w:val="17"/>
                    </w:rPr>
                    <w:t>的</w:t>
                  </w:r>
                  <w:r w:rsidR="00584EA9" w:rsidRPr="00A643F9">
                    <w:rPr>
                      <w:rFonts w:cs="Arial"/>
                      <w:bCs/>
                      <w:snapToGrid w:val="0"/>
                      <w:color w:val="0D0D0D" w:themeColor="text1" w:themeTint="F2"/>
                      <w:sz w:val="17"/>
                      <w:szCs w:val="17"/>
                    </w:rPr>
                    <w:t>风险偏好受到边际扰动</w:t>
                  </w:r>
                  <w:r w:rsidRPr="00A643F9">
                    <w:rPr>
                      <w:rFonts w:cs="Arial"/>
                      <w:bCs/>
                      <w:snapToGrid w:val="0"/>
                      <w:color w:val="0D0D0D" w:themeColor="text1" w:themeTint="F2"/>
                      <w:sz w:val="17"/>
                      <w:szCs w:val="17"/>
                    </w:rPr>
                    <w:t>。</w:t>
                  </w:r>
                </w:p>
                <w:p w14:paraId="28C73DEC" w14:textId="18F17BAE" w:rsidR="00952270" w:rsidRPr="00A643F9" w:rsidRDefault="00952270" w:rsidP="002D7B25">
                  <w:pPr>
                    <w:autoSpaceDE w:val="0"/>
                    <w:autoSpaceDN w:val="0"/>
                    <w:adjustRightInd w:val="0"/>
                    <w:spacing w:line="380" w:lineRule="exact"/>
                    <w:rPr>
                      <w:rFonts w:cs="Arial"/>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海外其他央行也在同步</w:t>
                  </w:r>
                  <w:proofErr w:type="gramStart"/>
                  <w:r w:rsidRPr="00587FE2">
                    <w:rPr>
                      <w:rFonts w:ascii="思源黑体 CN Medium" w:eastAsia="思源黑体 CN Medium" w:hAnsi="思源黑体 CN Medium" w:cs="Arial"/>
                      <w:bCs/>
                      <w:snapToGrid w:val="0"/>
                      <w:color w:val="0D0D0D" w:themeColor="text1" w:themeTint="F2"/>
                      <w:sz w:val="17"/>
                      <w:szCs w:val="17"/>
                    </w:rPr>
                    <w:t>释放再</w:t>
                  </w:r>
                  <w:proofErr w:type="gramEnd"/>
                  <w:r w:rsidRPr="00587FE2">
                    <w:rPr>
                      <w:rFonts w:ascii="思源黑体 CN Medium" w:eastAsia="思源黑体 CN Medium" w:hAnsi="思源黑体 CN Medium" w:cs="Arial"/>
                      <w:bCs/>
                      <w:snapToGrid w:val="0"/>
                      <w:color w:val="0D0D0D" w:themeColor="text1" w:themeTint="F2"/>
                      <w:sz w:val="17"/>
                      <w:szCs w:val="17"/>
                    </w:rPr>
                    <w:t>紧缩信号。</w:t>
                  </w:r>
                  <w:r w:rsidRPr="00A643F9">
                    <w:rPr>
                      <w:rFonts w:cs="Arial"/>
                      <w:bCs/>
                      <w:snapToGrid w:val="0"/>
                      <w:color w:val="0D0D0D" w:themeColor="text1" w:themeTint="F2"/>
                      <w:sz w:val="17"/>
                      <w:szCs w:val="17"/>
                    </w:rPr>
                    <w:t>日本加息至</w:t>
                  </w:r>
                  <w:r w:rsidRPr="00A643F9">
                    <w:rPr>
                      <w:rFonts w:cs="Arial"/>
                      <w:bCs/>
                      <w:snapToGrid w:val="0"/>
                      <w:color w:val="0D0D0D" w:themeColor="text1" w:themeTint="F2"/>
                      <w:sz w:val="17"/>
                      <w:szCs w:val="17"/>
                    </w:rPr>
                    <w:t>1%</w:t>
                  </w:r>
                  <w:r w:rsidRPr="00A643F9">
                    <w:rPr>
                      <w:rFonts w:cs="Arial"/>
                      <w:bCs/>
                      <w:snapToGrid w:val="0"/>
                      <w:color w:val="0D0D0D" w:themeColor="text1" w:themeTint="F2"/>
                      <w:sz w:val="17"/>
                      <w:szCs w:val="17"/>
                    </w:rPr>
                    <w:t>，欧央行重启加息并推进缩表，澳大利亚、挪威及部分新兴市场央行亦偏紧，全球流动性宽松周期或已进入尾声。</w:t>
                  </w:r>
                </w:p>
                <w:p w14:paraId="7348CE78" w14:textId="165A1558" w:rsidR="004756F4" w:rsidRPr="00A643F9" w:rsidRDefault="004756F4" w:rsidP="002D7B25">
                  <w:pPr>
                    <w:autoSpaceDE w:val="0"/>
                    <w:autoSpaceDN w:val="0"/>
                    <w:adjustRightInd w:val="0"/>
                    <w:spacing w:line="380" w:lineRule="exact"/>
                    <w:rPr>
                      <w:rFonts w:cs="Arial"/>
                      <w:bCs/>
                      <w:snapToGrid w:val="0"/>
                      <w:color w:val="0D0D0D" w:themeColor="text1" w:themeTint="F2"/>
                      <w:sz w:val="17"/>
                      <w:szCs w:val="17"/>
                    </w:rPr>
                  </w:pPr>
                  <w:r w:rsidRPr="00587FE2">
                    <w:rPr>
                      <w:rFonts w:ascii="思源黑体 CN Medium" w:eastAsia="思源黑体 CN Medium" w:hAnsi="思源黑体 CN Medium" w:cs="Arial"/>
                      <w:bCs/>
                      <w:snapToGrid w:val="0"/>
                      <w:color w:val="0D0D0D" w:themeColor="text1" w:themeTint="F2"/>
                      <w:sz w:val="17"/>
                      <w:szCs w:val="17"/>
                    </w:rPr>
                    <w:t>若后续全球流动性收紧超预期，资产定价的核心逻辑将转向更高利率、更强美元和收缩的风险偏好。</w:t>
                  </w:r>
                  <w:r w:rsidR="001D366A" w:rsidRPr="00A643F9">
                    <w:rPr>
                      <w:rFonts w:cs="Arial"/>
                      <w:bCs/>
                      <w:snapToGrid w:val="0"/>
                      <w:color w:val="0D0D0D" w:themeColor="text1" w:themeTint="F2"/>
                      <w:sz w:val="17"/>
                      <w:szCs w:val="17"/>
                    </w:rPr>
                    <w:t>债券</w:t>
                  </w:r>
                  <w:r w:rsidRPr="00A643F9">
                    <w:rPr>
                      <w:rFonts w:cs="Arial"/>
                      <w:bCs/>
                      <w:snapToGrid w:val="0"/>
                      <w:color w:val="0D0D0D" w:themeColor="text1" w:themeTint="F2"/>
                      <w:sz w:val="17"/>
                      <w:szCs w:val="17"/>
                    </w:rPr>
                    <w:t>、顺周期商品大概率承压，</w:t>
                  </w:r>
                  <w:r w:rsidR="00352818" w:rsidRPr="00A643F9">
                    <w:rPr>
                      <w:rFonts w:cs="Arial"/>
                      <w:bCs/>
                      <w:snapToGrid w:val="0"/>
                      <w:color w:val="0D0D0D" w:themeColor="text1" w:themeTint="F2"/>
                      <w:sz w:val="17"/>
                      <w:szCs w:val="17"/>
                    </w:rPr>
                    <w:t>黄金短期也可能因实际利率上行和流动性冲击而走弱。</w:t>
                  </w:r>
                  <w:r w:rsidR="007050DB" w:rsidRPr="00A643F9">
                    <w:rPr>
                      <w:rFonts w:cs="Arial"/>
                      <w:bCs/>
                      <w:snapToGrid w:val="0"/>
                      <w:color w:val="0D0D0D" w:themeColor="text1" w:themeTint="F2"/>
                      <w:sz w:val="17"/>
                      <w:szCs w:val="17"/>
                    </w:rPr>
                    <w:t>但资产的反应并非线性：</w:t>
                  </w:r>
                  <w:r w:rsidR="0063062F" w:rsidRPr="00587FE2">
                    <w:rPr>
                      <w:rFonts w:ascii="思源黑体 CN Medium" w:eastAsia="思源黑体 CN Medium" w:hAnsi="思源黑体 CN Medium" w:cs="Arial"/>
                      <w:bCs/>
                      <w:snapToGrid w:val="0"/>
                      <w:color w:val="0D0D0D" w:themeColor="text1" w:themeTint="F2"/>
                      <w:sz w:val="17"/>
                      <w:szCs w:val="17"/>
                    </w:rPr>
                    <w:t>后续AI、半导体等</w:t>
                  </w:r>
                  <w:proofErr w:type="gramStart"/>
                  <w:r w:rsidR="0063062F" w:rsidRPr="00587FE2">
                    <w:rPr>
                      <w:rFonts w:ascii="思源黑体 CN Medium" w:eastAsia="思源黑体 CN Medium" w:hAnsi="思源黑体 CN Medium" w:cs="Arial"/>
                      <w:bCs/>
                      <w:snapToGrid w:val="0"/>
                      <w:color w:val="0D0D0D" w:themeColor="text1" w:themeTint="F2"/>
                      <w:sz w:val="17"/>
                      <w:szCs w:val="17"/>
                    </w:rPr>
                    <w:t>强产业</w:t>
                  </w:r>
                  <w:proofErr w:type="gramEnd"/>
                  <w:r w:rsidR="0063062F" w:rsidRPr="00587FE2">
                    <w:rPr>
                      <w:rFonts w:ascii="思源黑体 CN Medium" w:eastAsia="思源黑体 CN Medium" w:hAnsi="思源黑体 CN Medium" w:cs="Arial"/>
                      <w:bCs/>
                      <w:snapToGrid w:val="0"/>
                      <w:color w:val="0D0D0D" w:themeColor="text1" w:themeTint="F2"/>
                      <w:sz w:val="17"/>
                      <w:szCs w:val="17"/>
                    </w:rPr>
                    <w:t>资产仍有基本面支撑，但在利率上行和政策不确定性抬升下，行情可能从单边趋势切换为更高波动、更依赖业绩确认的结构性行情</w:t>
                  </w:r>
                  <w:r w:rsidR="0063062F" w:rsidRPr="00A643F9">
                    <w:rPr>
                      <w:rFonts w:cs="Arial"/>
                      <w:bCs/>
                      <w:snapToGrid w:val="0"/>
                      <w:color w:val="0D0D0D" w:themeColor="text1" w:themeTint="F2"/>
                      <w:sz w:val="17"/>
                      <w:szCs w:val="17"/>
                    </w:rPr>
                    <w:t>；</w:t>
                  </w:r>
                  <w:r w:rsidR="00774072" w:rsidRPr="00A643F9">
                    <w:rPr>
                      <w:rFonts w:cs="Arial"/>
                      <w:bCs/>
                      <w:snapToGrid w:val="0"/>
                      <w:color w:val="0D0D0D" w:themeColor="text1" w:themeTint="F2"/>
                      <w:sz w:val="17"/>
                      <w:szCs w:val="17"/>
                    </w:rPr>
                    <w:t>黄金也取决于紧缩是否触发全球</w:t>
                  </w:r>
                  <w:r w:rsidR="00BC7117" w:rsidRPr="00A643F9">
                    <w:rPr>
                      <w:rFonts w:cs="Arial"/>
                      <w:bCs/>
                      <w:snapToGrid w:val="0"/>
                      <w:color w:val="0D0D0D" w:themeColor="text1" w:themeTint="F2"/>
                      <w:sz w:val="17"/>
                      <w:szCs w:val="17"/>
                    </w:rPr>
                    <w:t>去杠杆和避险交易，同时考虑到已计价较多加息预期，</w:t>
                  </w:r>
                  <w:r w:rsidR="00340B63" w:rsidRPr="00A643F9">
                    <w:rPr>
                      <w:rFonts w:cs="Arial"/>
                      <w:bCs/>
                      <w:snapToGrid w:val="0"/>
                      <w:color w:val="0D0D0D" w:themeColor="text1" w:themeTint="F2"/>
                      <w:sz w:val="17"/>
                      <w:szCs w:val="17"/>
                    </w:rPr>
                    <w:t>存在反向修复的可能。</w:t>
                  </w:r>
                </w:p>
                <w:p w14:paraId="7E9F5FE5" w14:textId="77777777" w:rsidR="00B7541C" w:rsidRPr="00A643F9" w:rsidRDefault="00EB48F9" w:rsidP="002D7B25">
                  <w:pPr>
                    <w:pStyle w:val="aff1"/>
                    <w:tabs>
                      <w:tab w:val="left" w:pos="7407"/>
                    </w:tabs>
                    <w:rPr>
                      <w:rFonts w:cs="Arial"/>
                    </w:rPr>
                  </w:pPr>
                  <w:r w:rsidRPr="00587FE2">
                    <w:rPr>
                      <w:rFonts w:ascii="思源黑体 CN Medium" w:eastAsia="思源黑体 CN Medium" w:hAnsi="思源黑体 CN Medium" w:cs="Arial"/>
                    </w:rPr>
                    <w:t>风险提示：</w:t>
                  </w:r>
                  <w:r w:rsidR="00D1020A" w:rsidRPr="00A643F9">
                    <w:rPr>
                      <w:rFonts w:cs="Arial"/>
                    </w:rPr>
                    <w:t>海外通胀及工资</w:t>
                  </w:r>
                  <w:proofErr w:type="gramStart"/>
                  <w:r w:rsidR="00D1020A" w:rsidRPr="00A643F9">
                    <w:rPr>
                      <w:rFonts w:cs="Arial"/>
                    </w:rPr>
                    <w:t>压力超</w:t>
                  </w:r>
                  <w:proofErr w:type="gramEnd"/>
                  <w:r w:rsidR="00D1020A" w:rsidRPr="00A643F9">
                    <w:rPr>
                      <w:rFonts w:cs="Arial"/>
                    </w:rPr>
                    <w:t>预期，美联储加息节奏快于预期；全球</w:t>
                  </w:r>
                  <w:proofErr w:type="gramStart"/>
                  <w:r w:rsidR="00D1020A" w:rsidRPr="00A643F9">
                    <w:rPr>
                      <w:rFonts w:cs="Arial"/>
                    </w:rPr>
                    <w:t>央行再紧缩幅度超</w:t>
                  </w:r>
                  <w:proofErr w:type="gramEnd"/>
                  <w:r w:rsidR="00D1020A" w:rsidRPr="00A643F9">
                    <w:rPr>
                      <w:rFonts w:cs="Arial"/>
                    </w:rPr>
                    <w:t>预期，流动性收缩</w:t>
                  </w:r>
                  <w:proofErr w:type="gramStart"/>
                  <w:r w:rsidR="00D1020A" w:rsidRPr="00A643F9">
                    <w:rPr>
                      <w:rFonts w:cs="Arial"/>
                    </w:rPr>
                    <w:t>压制高</w:t>
                  </w:r>
                  <w:proofErr w:type="gramEnd"/>
                  <w:r w:rsidR="00D1020A" w:rsidRPr="00A643F9">
                    <w:rPr>
                      <w:rFonts w:cs="Arial"/>
                    </w:rPr>
                    <w:t>估值资产；</w:t>
                  </w:r>
                  <w:r w:rsidR="00D1020A" w:rsidRPr="00A643F9">
                    <w:rPr>
                      <w:rFonts w:cs="Arial"/>
                    </w:rPr>
                    <w:t>AI</w:t>
                  </w:r>
                  <w:r w:rsidR="00D1020A" w:rsidRPr="00A643F9">
                    <w:rPr>
                      <w:rFonts w:cs="Arial"/>
                    </w:rPr>
                    <w:t>产业</w:t>
                  </w:r>
                  <w:proofErr w:type="gramStart"/>
                  <w:r w:rsidR="00D1020A" w:rsidRPr="00A643F9">
                    <w:rPr>
                      <w:rFonts w:cs="Arial"/>
                    </w:rPr>
                    <w:t>链资本</w:t>
                  </w:r>
                  <w:proofErr w:type="gramEnd"/>
                  <w:r w:rsidR="00D1020A" w:rsidRPr="00A643F9">
                    <w:rPr>
                      <w:rFonts w:cs="Arial"/>
                    </w:rPr>
                    <w:t>开支和盈利兑现不及预期；地缘冲突推升能源价格，加剧通胀与增长压力。</w:t>
                  </w:r>
                </w:p>
                <w:p w14:paraId="432EDA3D" w14:textId="77777777" w:rsidR="00B7541C" w:rsidRPr="00A643F9" w:rsidRDefault="00B7541C" w:rsidP="002D7B25">
                  <w:pPr>
                    <w:pStyle w:val="aff1"/>
                    <w:tabs>
                      <w:tab w:val="left" w:pos="7407"/>
                    </w:tabs>
                    <w:rPr>
                      <w:rFonts w:cs="Arial"/>
                    </w:rPr>
                  </w:pPr>
                </w:p>
                <w:p w14:paraId="77772E59" w14:textId="77777777" w:rsidR="00B7541C" w:rsidRPr="00A643F9" w:rsidRDefault="00B7541C" w:rsidP="002D7B25">
                  <w:pPr>
                    <w:pStyle w:val="aff1"/>
                    <w:tabs>
                      <w:tab w:val="left" w:pos="7407"/>
                    </w:tabs>
                    <w:rPr>
                      <w:rFonts w:cs="Arial"/>
                    </w:rPr>
                  </w:pPr>
                </w:p>
                <w:p w14:paraId="323A0485" w14:textId="77777777" w:rsidR="00B7541C" w:rsidRPr="00A643F9" w:rsidRDefault="00B7541C" w:rsidP="002D7B25">
                  <w:pPr>
                    <w:pStyle w:val="aff1"/>
                    <w:tabs>
                      <w:tab w:val="left" w:pos="7407"/>
                    </w:tabs>
                    <w:rPr>
                      <w:rFonts w:cs="Arial"/>
                    </w:rPr>
                  </w:pPr>
                </w:p>
                <w:p w14:paraId="76CC2347" w14:textId="77777777" w:rsidR="00B7541C" w:rsidRPr="00A643F9" w:rsidRDefault="00B7541C" w:rsidP="002D7B25">
                  <w:pPr>
                    <w:pStyle w:val="aff1"/>
                    <w:tabs>
                      <w:tab w:val="left" w:pos="7407"/>
                    </w:tabs>
                    <w:rPr>
                      <w:rFonts w:cs="Arial"/>
                    </w:rPr>
                  </w:pPr>
                </w:p>
                <w:p w14:paraId="10724724" w14:textId="77777777" w:rsidR="00B7541C" w:rsidRPr="00A643F9" w:rsidRDefault="00B7541C" w:rsidP="002D7B25">
                  <w:pPr>
                    <w:pStyle w:val="aff1"/>
                    <w:tabs>
                      <w:tab w:val="left" w:pos="7407"/>
                    </w:tabs>
                    <w:rPr>
                      <w:rFonts w:cs="Arial"/>
                    </w:rPr>
                  </w:pPr>
                </w:p>
                <w:p w14:paraId="0B1FFCBC" w14:textId="77777777" w:rsidR="00B7541C" w:rsidRPr="00A643F9" w:rsidRDefault="00B7541C" w:rsidP="002D7B25">
                  <w:pPr>
                    <w:pStyle w:val="aff1"/>
                    <w:tabs>
                      <w:tab w:val="left" w:pos="7407"/>
                    </w:tabs>
                    <w:rPr>
                      <w:rFonts w:cs="Arial"/>
                    </w:rPr>
                  </w:pPr>
                </w:p>
              </w:tc>
            </w:tr>
            <w:tr w:rsidR="00B7541C" w:rsidRPr="00A643F9" w14:paraId="01C6E182" w14:textId="77777777">
              <w:trPr>
                <w:cantSplit/>
                <w:trHeight w:hRule="exact" w:val="95"/>
              </w:trPr>
              <w:tc>
                <w:tcPr>
                  <w:tcW w:w="7456" w:type="dxa"/>
                </w:tcPr>
                <w:p w14:paraId="663B08A0" w14:textId="77777777" w:rsidR="00B7541C" w:rsidRPr="00A643F9" w:rsidRDefault="00B7541C" w:rsidP="002D7B25">
                  <w:pPr>
                    <w:pStyle w:val="aff1"/>
                    <w:ind w:leftChars="-11" w:left="-13" w:rightChars="100" w:right="120"/>
                    <w:rPr>
                      <w:rFonts w:cs="Arial"/>
                    </w:rPr>
                  </w:pPr>
                </w:p>
              </w:tc>
            </w:tr>
          </w:tbl>
          <w:p w14:paraId="45C5E39C" w14:textId="77777777" w:rsidR="00B7541C" w:rsidRPr="00A643F9" w:rsidRDefault="00B7541C" w:rsidP="002D7B25">
            <w:pPr>
              <w:adjustRightInd w:val="0"/>
              <w:spacing w:line="380" w:lineRule="exact"/>
              <w:jc w:val="both"/>
              <w:rPr>
                <w:rFonts w:cs="Arial"/>
                <w:bCs/>
                <w:sz w:val="17"/>
                <w:szCs w:val="17"/>
              </w:rPr>
            </w:pPr>
          </w:p>
        </w:tc>
        <w:tc>
          <w:tcPr>
            <w:tcW w:w="142" w:type="dxa"/>
            <w:vMerge w:val="restart"/>
            <w:tcBorders>
              <w:top w:val="single" w:sz="4" w:space="0" w:color="auto"/>
            </w:tcBorders>
          </w:tcPr>
          <w:p w14:paraId="53B9B808" w14:textId="77777777" w:rsidR="00B7541C" w:rsidRPr="00A643F9" w:rsidRDefault="00B7541C">
            <w:pPr>
              <w:rPr>
                <w:rFonts w:cs="Arial"/>
              </w:rPr>
            </w:pPr>
          </w:p>
        </w:tc>
        <w:tc>
          <w:tcPr>
            <w:tcW w:w="3220" w:type="dxa"/>
            <w:shd w:val="clear" w:color="auto" w:fill="F2F2F2" w:themeFill="background1" w:themeFillShade="F2"/>
          </w:tcPr>
          <w:p w14:paraId="16D5EC04" w14:textId="77777777" w:rsidR="00B7541C" w:rsidRPr="00A643F9" w:rsidRDefault="00B7541C">
            <w:pPr>
              <w:rPr>
                <w:rFonts w:eastAsia="思源黑体 CN Regular" w:cs="Arial"/>
                <w:sz w:val="20"/>
                <w:szCs w:val="20"/>
              </w:rPr>
            </w:pPr>
          </w:p>
        </w:tc>
      </w:tr>
      <w:tr w:rsidR="00B7541C" w:rsidRPr="00A643F9" w14:paraId="228367C4" w14:textId="77777777">
        <w:trPr>
          <w:gridAfter w:val="1"/>
          <w:wAfter w:w="8" w:type="dxa"/>
          <w:trHeight w:hRule="exact" w:val="2211"/>
        </w:trPr>
        <w:tc>
          <w:tcPr>
            <w:tcW w:w="7655" w:type="dxa"/>
            <w:vMerge/>
          </w:tcPr>
          <w:p w14:paraId="5BD5493B" w14:textId="77777777" w:rsidR="00B7541C" w:rsidRPr="00A643F9" w:rsidRDefault="00B7541C">
            <w:pPr>
              <w:rPr>
                <w:rFonts w:cs="Arial"/>
              </w:rPr>
            </w:pPr>
          </w:p>
        </w:tc>
        <w:tc>
          <w:tcPr>
            <w:tcW w:w="142" w:type="dxa"/>
            <w:vMerge/>
          </w:tcPr>
          <w:p w14:paraId="20674F00" w14:textId="77777777" w:rsidR="00B7541C" w:rsidRPr="00A643F9" w:rsidRDefault="00B7541C">
            <w:pPr>
              <w:rPr>
                <w:rFonts w:cs="Arial"/>
                <w:sz w:val="22"/>
                <w:szCs w:val="22"/>
              </w:rPr>
            </w:pPr>
          </w:p>
        </w:tc>
        <w:tc>
          <w:tcPr>
            <w:tcW w:w="3220" w:type="dxa"/>
            <w:shd w:val="clear" w:color="auto" w:fill="F2F2F2" w:themeFill="background1" w:themeFillShade="F2"/>
          </w:tcPr>
          <w:tbl>
            <w:tblPr>
              <w:tblW w:w="2803" w:type="dxa"/>
              <w:jc w:val="center"/>
              <w:tblLayout w:type="fixed"/>
              <w:tblCellMar>
                <w:left w:w="57" w:type="dxa"/>
                <w:right w:w="57" w:type="dxa"/>
              </w:tblCellMar>
              <w:tblLook w:val="04A0" w:firstRow="1" w:lastRow="0" w:firstColumn="1" w:lastColumn="0" w:noHBand="0" w:noVBand="1"/>
            </w:tblPr>
            <w:tblGrid>
              <w:gridCol w:w="2803"/>
            </w:tblGrid>
            <w:tr w:rsidR="00B7541C" w:rsidRPr="00A643F9" w14:paraId="7CEE57C0" w14:textId="77777777">
              <w:trPr>
                <w:trHeight w:hRule="exact" w:val="52"/>
                <w:jc w:val="center"/>
              </w:trPr>
              <w:tc>
                <w:tcPr>
                  <w:tcW w:w="2803" w:type="dxa"/>
                  <w:noWrap/>
                </w:tcPr>
                <w:p w14:paraId="364E826D" w14:textId="77777777" w:rsidR="00B7541C" w:rsidRPr="00A643F9" w:rsidRDefault="00B7541C">
                  <w:pPr>
                    <w:spacing w:line="180" w:lineRule="exact"/>
                    <w:rPr>
                      <w:rFonts w:eastAsia="思源黑体 CN Medium" w:cs="Arial"/>
                      <w:color w:val="FFFFFF" w:themeColor="background1"/>
                      <w:sz w:val="13"/>
                      <w:szCs w:val="13"/>
                    </w:rPr>
                  </w:pPr>
                </w:p>
              </w:tc>
            </w:tr>
          </w:tbl>
          <w:p w14:paraId="5EA95DE1" w14:textId="77777777" w:rsidR="00B7541C" w:rsidRPr="00A643F9" w:rsidRDefault="00B7541C">
            <w:pPr>
              <w:adjustRightInd w:val="0"/>
              <w:spacing w:line="180" w:lineRule="exact"/>
              <w:rPr>
                <w:rFonts w:eastAsia="思源黑体 CN Regular" w:cs="Arial"/>
                <w:sz w:val="16"/>
                <w:szCs w:val="16"/>
              </w:rPr>
            </w:pPr>
          </w:p>
        </w:tc>
      </w:tr>
      <w:tr w:rsidR="00B7541C" w:rsidRPr="00A643F9" w14:paraId="796FE76B" w14:textId="77777777">
        <w:trPr>
          <w:gridAfter w:val="1"/>
          <w:wAfter w:w="8" w:type="dxa"/>
          <w:trHeight w:hRule="exact" w:val="2580"/>
        </w:trPr>
        <w:tc>
          <w:tcPr>
            <w:tcW w:w="7655" w:type="dxa"/>
            <w:vMerge/>
          </w:tcPr>
          <w:p w14:paraId="26309AAE" w14:textId="77777777" w:rsidR="00B7541C" w:rsidRPr="00A643F9" w:rsidRDefault="00B7541C">
            <w:pPr>
              <w:rPr>
                <w:rFonts w:cs="Arial"/>
              </w:rPr>
            </w:pPr>
          </w:p>
        </w:tc>
        <w:tc>
          <w:tcPr>
            <w:tcW w:w="142" w:type="dxa"/>
            <w:vMerge/>
          </w:tcPr>
          <w:p w14:paraId="31AABBD6" w14:textId="77777777" w:rsidR="00B7541C" w:rsidRPr="00A643F9" w:rsidRDefault="00B7541C">
            <w:pPr>
              <w:rPr>
                <w:rFonts w:cs="Arial"/>
                <w:sz w:val="22"/>
                <w:szCs w:val="22"/>
              </w:rPr>
            </w:pPr>
          </w:p>
        </w:tc>
        <w:tc>
          <w:tcPr>
            <w:tcW w:w="3220" w:type="dxa"/>
            <w:shd w:val="clear" w:color="auto" w:fill="E2E2E2"/>
          </w:tcPr>
          <w:tbl>
            <w:tblPr>
              <w:tblW w:w="2835" w:type="dxa"/>
              <w:jc w:val="center"/>
              <w:tblLayout w:type="fixed"/>
              <w:tblCellMar>
                <w:left w:w="57" w:type="dxa"/>
                <w:right w:w="57" w:type="dxa"/>
              </w:tblCellMar>
              <w:tblLook w:val="04A0" w:firstRow="1" w:lastRow="0" w:firstColumn="1" w:lastColumn="0" w:noHBand="0" w:noVBand="1"/>
            </w:tblPr>
            <w:tblGrid>
              <w:gridCol w:w="1793"/>
              <w:gridCol w:w="1042"/>
            </w:tblGrid>
            <w:tr w:rsidR="00B7541C" w:rsidRPr="00A643F9" w14:paraId="3216DE78" w14:textId="77777777">
              <w:trPr>
                <w:trHeight w:hRule="exact" w:val="48"/>
                <w:jc w:val="center"/>
              </w:trPr>
              <w:tc>
                <w:tcPr>
                  <w:tcW w:w="2835" w:type="dxa"/>
                  <w:gridSpan w:val="2"/>
                  <w:noWrap/>
                  <w:vAlign w:val="center"/>
                </w:tcPr>
                <w:p w14:paraId="7DF4C42D" w14:textId="77777777" w:rsidR="00B7541C" w:rsidRPr="00A643F9" w:rsidRDefault="00B7541C">
                  <w:pPr>
                    <w:pStyle w:val="affb"/>
                    <w:snapToGrid w:val="0"/>
                    <w:spacing w:line="180" w:lineRule="exact"/>
                    <w:ind w:left="-32"/>
                    <w:rPr>
                      <w:rFonts w:cs="Arial"/>
                    </w:rPr>
                  </w:pPr>
                </w:p>
              </w:tc>
            </w:tr>
            <w:tr w:rsidR="00B7541C" w:rsidRPr="00A643F9" w14:paraId="3EB793E7" w14:textId="77777777">
              <w:trPr>
                <w:trHeight w:val="284"/>
                <w:jc w:val="center"/>
              </w:trPr>
              <w:tc>
                <w:tcPr>
                  <w:tcW w:w="1793" w:type="dxa"/>
                  <w:noWrap/>
                  <w:vAlign w:val="center"/>
                </w:tcPr>
                <w:p w14:paraId="32617FA1" w14:textId="77777777" w:rsidR="00B7541C" w:rsidRPr="00A643F9" w:rsidRDefault="00B7541C">
                  <w:pPr>
                    <w:pStyle w:val="afff"/>
                    <w:rPr>
                      <w:rFonts w:cs="Arial"/>
                    </w:rPr>
                  </w:pPr>
                </w:p>
              </w:tc>
              <w:tc>
                <w:tcPr>
                  <w:tcW w:w="1042" w:type="dxa"/>
                  <w:noWrap/>
                  <w:vAlign w:val="center"/>
                </w:tcPr>
                <w:p w14:paraId="616A1BC1" w14:textId="77777777" w:rsidR="00B7541C" w:rsidRPr="00A643F9" w:rsidRDefault="00B7541C">
                  <w:pPr>
                    <w:pStyle w:val="afff1"/>
                    <w:rPr>
                      <w:rFonts w:cs="Arial"/>
                    </w:rPr>
                  </w:pPr>
                </w:p>
              </w:tc>
            </w:tr>
            <w:tr w:rsidR="00B7541C" w:rsidRPr="00A643F9" w14:paraId="03116188" w14:textId="77777777">
              <w:trPr>
                <w:trHeight w:val="284"/>
                <w:jc w:val="center"/>
              </w:trPr>
              <w:tc>
                <w:tcPr>
                  <w:tcW w:w="1793" w:type="dxa"/>
                  <w:noWrap/>
                  <w:vAlign w:val="center"/>
                </w:tcPr>
                <w:p w14:paraId="23B1E820" w14:textId="77777777" w:rsidR="00B7541C" w:rsidRPr="00A643F9" w:rsidRDefault="00B7541C">
                  <w:pPr>
                    <w:pStyle w:val="afff"/>
                    <w:rPr>
                      <w:rFonts w:cs="Arial"/>
                    </w:rPr>
                  </w:pPr>
                </w:p>
              </w:tc>
              <w:tc>
                <w:tcPr>
                  <w:tcW w:w="1042" w:type="dxa"/>
                  <w:noWrap/>
                  <w:vAlign w:val="center"/>
                </w:tcPr>
                <w:p w14:paraId="7B22D9FB" w14:textId="77777777" w:rsidR="00B7541C" w:rsidRPr="00A643F9" w:rsidRDefault="00B7541C">
                  <w:pPr>
                    <w:pStyle w:val="afff1"/>
                    <w:rPr>
                      <w:rFonts w:cs="Arial"/>
                    </w:rPr>
                  </w:pPr>
                </w:p>
              </w:tc>
            </w:tr>
            <w:tr w:rsidR="00B7541C" w:rsidRPr="00A643F9" w14:paraId="68F53CB2" w14:textId="77777777">
              <w:trPr>
                <w:trHeight w:val="284"/>
                <w:jc w:val="center"/>
              </w:trPr>
              <w:tc>
                <w:tcPr>
                  <w:tcW w:w="1793" w:type="dxa"/>
                  <w:noWrap/>
                  <w:vAlign w:val="center"/>
                </w:tcPr>
                <w:p w14:paraId="4CD74EE2" w14:textId="77777777" w:rsidR="00B7541C" w:rsidRPr="00A643F9" w:rsidRDefault="00B7541C">
                  <w:pPr>
                    <w:pStyle w:val="afff"/>
                    <w:rPr>
                      <w:rFonts w:cs="Arial"/>
                    </w:rPr>
                  </w:pPr>
                </w:p>
              </w:tc>
              <w:tc>
                <w:tcPr>
                  <w:tcW w:w="1042" w:type="dxa"/>
                  <w:noWrap/>
                  <w:vAlign w:val="center"/>
                </w:tcPr>
                <w:p w14:paraId="7AFA21F2" w14:textId="77777777" w:rsidR="00B7541C" w:rsidRPr="00A643F9" w:rsidRDefault="00B7541C">
                  <w:pPr>
                    <w:pStyle w:val="afff1"/>
                    <w:rPr>
                      <w:rFonts w:cs="Arial"/>
                    </w:rPr>
                  </w:pPr>
                </w:p>
              </w:tc>
            </w:tr>
            <w:tr w:rsidR="00B7541C" w:rsidRPr="00A643F9" w14:paraId="109F6BE2" w14:textId="77777777">
              <w:trPr>
                <w:trHeight w:val="284"/>
                <w:jc w:val="center"/>
              </w:trPr>
              <w:tc>
                <w:tcPr>
                  <w:tcW w:w="2835" w:type="dxa"/>
                  <w:gridSpan w:val="2"/>
                  <w:noWrap/>
                  <w:vAlign w:val="center"/>
                </w:tcPr>
                <w:p w14:paraId="23265534" w14:textId="77777777" w:rsidR="00B7541C" w:rsidRPr="00A643F9" w:rsidRDefault="00B7541C" w:rsidP="00DA7B71">
                  <w:pPr>
                    <w:pStyle w:val="affffffff0"/>
                    <w:rPr>
                      <w:rFonts w:cs="Arial"/>
                    </w:rPr>
                  </w:pPr>
                </w:p>
              </w:tc>
            </w:tr>
          </w:tbl>
          <w:p w14:paraId="4EFA7539" w14:textId="77777777" w:rsidR="00B7541C" w:rsidRPr="00A643F9" w:rsidRDefault="00B7541C">
            <w:pPr>
              <w:rPr>
                <w:rFonts w:eastAsia="思源黑体 CN Medium" w:cs="Arial"/>
                <w:sz w:val="13"/>
                <w:szCs w:val="13"/>
              </w:rPr>
            </w:pPr>
          </w:p>
        </w:tc>
      </w:tr>
      <w:tr w:rsidR="00B7541C" w:rsidRPr="00A643F9" w14:paraId="4B70B47E" w14:textId="77777777">
        <w:trPr>
          <w:gridAfter w:val="1"/>
          <w:wAfter w:w="8" w:type="dxa"/>
          <w:trHeight w:hRule="exact" w:val="7258"/>
        </w:trPr>
        <w:tc>
          <w:tcPr>
            <w:tcW w:w="7655" w:type="dxa"/>
            <w:vMerge/>
          </w:tcPr>
          <w:p w14:paraId="550DDA4C" w14:textId="77777777" w:rsidR="00B7541C" w:rsidRPr="00A643F9" w:rsidRDefault="00B7541C">
            <w:pPr>
              <w:rPr>
                <w:rFonts w:cs="Arial"/>
              </w:rPr>
            </w:pPr>
          </w:p>
        </w:tc>
        <w:tc>
          <w:tcPr>
            <w:tcW w:w="142" w:type="dxa"/>
            <w:vMerge/>
          </w:tcPr>
          <w:p w14:paraId="0F7C7B24" w14:textId="77777777" w:rsidR="00B7541C" w:rsidRPr="00A643F9" w:rsidRDefault="00B7541C">
            <w:pPr>
              <w:rPr>
                <w:rFonts w:cs="Arial"/>
                <w:sz w:val="22"/>
                <w:szCs w:val="22"/>
              </w:rPr>
            </w:pPr>
          </w:p>
        </w:tc>
        <w:tc>
          <w:tcPr>
            <w:tcW w:w="3220" w:type="dxa"/>
            <w:vMerge w:val="restart"/>
            <w:shd w:val="clear" w:color="auto" w:fill="D9D9D9" w:themeFill="background1" w:themeFillShade="D9"/>
            <w:vAlign w:val="bottom"/>
          </w:tcPr>
          <w:tbl>
            <w:tblPr>
              <w:tblW w:w="2835" w:type="dxa"/>
              <w:jc w:val="center"/>
              <w:tblLayout w:type="fixed"/>
              <w:tblCellMar>
                <w:left w:w="57" w:type="dxa"/>
                <w:right w:w="57" w:type="dxa"/>
              </w:tblCellMar>
              <w:tblLook w:val="04A0" w:firstRow="1" w:lastRow="0" w:firstColumn="1" w:lastColumn="0" w:noHBand="0" w:noVBand="1"/>
            </w:tblPr>
            <w:tblGrid>
              <w:gridCol w:w="2835"/>
            </w:tblGrid>
            <w:tr w:rsidR="00B7541C" w:rsidRPr="00A643F9" w14:paraId="75857C1B" w14:textId="77777777">
              <w:trPr>
                <w:trHeight w:hRule="exact" w:val="23"/>
                <w:jc w:val="center"/>
              </w:trPr>
              <w:tc>
                <w:tcPr>
                  <w:tcW w:w="2835" w:type="dxa"/>
                  <w:noWrap/>
                  <w:tcMar>
                    <w:left w:w="0" w:type="dxa"/>
                    <w:right w:w="0" w:type="dxa"/>
                  </w:tcMar>
                </w:tcPr>
                <w:p w14:paraId="358CCC46" w14:textId="77777777" w:rsidR="00B7541C" w:rsidRPr="00A643F9" w:rsidRDefault="00EB48F9">
                  <w:pPr>
                    <w:pStyle w:val="affd"/>
                    <w:spacing w:beforeLines="0" w:before="0" w:afterLines="0" w:after="0"/>
                    <w:jc w:val="both"/>
                    <w:rPr>
                      <w:rFonts w:eastAsia="思源黑体 CN Regular" w:cs="Arial"/>
                      <w:color w:val="FFFFFF" w:themeColor="background1"/>
                      <w:sz w:val="12"/>
                      <w:szCs w:val="12"/>
                    </w:rPr>
                  </w:pPr>
                  <w:r w:rsidRPr="00A643F9">
                    <w:rPr>
                      <w:rFonts w:eastAsia="思源黑体 CN Regular" w:cs="Arial"/>
                      <w:color w:val="FFFFFF" w:themeColor="background1"/>
                      <w:sz w:val="12"/>
                      <w:szCs w:val="12"/>
                    </w:rPr>
                    <w:t>[</w:t>
                  </w:r>
                  <w:proofErr w:type="spellStart"/>
                  <w:r w:rsidRPr="00A643F9">
                    <w:rPr>
                      <w:rFonts w:eastAsia="思源黑体 CN Regular" w:cs="Arial"/>
                      <w:color w:val="FFFFFF" w:themeColor="background1"/>
                      <w:sz w:val="12"/>
                      <w:szCs w:val="12"/>
                    </w:rPr>
                    <w:t>Table_Author</w:t>
                  </w:r>
                  <w:proofErr w:type="spellEnd"/>
                  <w:r w:rsidRPr="00A643F9">
                    <w:rPr>
                      <w:rFonts w:eastAsia="思源黑体 CN Regular" w:cs="Arial"/>
                      <w:color w:val="FFFFFF" w:themeColor="background1"/>
                      <w:sz w:val="12"/>
                      <w:szCs w:val="12"/>
                    </w:rPr>
                    <w:t>]</w:t>
                  </w:r>
                </w:p>
              </w:tc>
            </w:tr>
            <w:tr w:rsidR="00B7541C" w:rsidRPr="00A643F9" w14:paraId="4FA5CE26" w14:textId="77777777">
              <w:trPr>
                <w:trHeight w:hRule="exact" w:val="113"/>
                <w:jc w:val="center"/>
              </w:trPr>
              <w:tc>
                <w:tcPr>
                  <w:tcW w:w="2835" w:type="dxa"/>
                  <w:noWrap/>
                </w:tcPr>
                <w:p w14:paraId="1CF7207B" w14:textId="77777777" w:rsidR="00B7541C" w:rsidRPr="00A643F9" w:rsidRDefault="00B7541C">
                  <w:pPr>
                    <w:pStyle w:val="affd"/>
                    <w:spacing w:before="65" w:after="65"/>
                    <w:jc w:val="both"/>
                    <w:rPr>
                      <w:rFonts w:eastAsia="思源黑体 CN Regular" w:cs="Arial"/>
                      <w:sz w:val="12"/>
                      <w:szCs w:val="12"/>
                    </w:rPr>
                  </w:pPr>
                </w:p>
              </w:tc>
            </w:tr>
            <w:tr w:rsidR="00B7541C" w:rsidRPr="00A643F9" w14:paraId="752EA1FD" w14:textId="77777777" w:rsidTr="00600F7F">
              <w:trPr>
                <w:jc w:val="center"/>
              </w:trPr>
              <w:tc>
                <w:tcPr>
                  <w:tcW w:w="2835" w:type="dxa"/>
                  <w:noWrap/>
                </w:tcPr>
                <w:p w14:paraId="2730A3B5" w14:textId="77777777" w:rsidR="00394F10" w:rsidRPr="00A643F9" w:rsidRDefault="00394F10" w:rsidP="00394F10">
                  <w:pPr>
                    <w:pStyle w:val="afff3"/>
                    <w:spacing w:before="48" w:after="48" w:line="240" w:lineRule="auto"/>
                    <w:rPr>
                      <w:rFonts w:eastAsia="思源黑体 CN Medium" w:cs="Arial"/>
                      <w:color w:val="2C2F5D"/>
                      <w:sz w:val="16"/>
                    </w:rPr>
                  </w:pPr>
                  <w:r w:rsidRPr="00A643F9">
                    <w:rPr>
                      <w:rFonts w:eastAsia="思源黑体 CN Medium" w:cs="Arial"/>
                      <w:color w:val="2C2F5D"/>
                      <w:sz w:val="16"/>
                    </w:rPr>
                    <w:t>刘晨明</w:t>
                  </w:r>
                </w:p>
                <w:p w14:paraId="3009A135" w14:textId="77777777" w:rsidR="00394F10" w:rsidRPr="00A643F9" w:rsidRDefault="00394F10" w:rsidP="00394F10">
                  <w:pPr>
                    <w:pStyle w:val="afff3"/>
                    <w:rPr>
                      <w:rFonts w:cs="Arial"/>
                    </w:rPr>
                  </w:pPr>
                  <w:r w:rsidRPr="00A643F9">
                    <w:rPr>
                      <w:rFonts w:cs="Arial"/>
                    </w:rPr>
                    <w:t xml:space="preserve">SAC </w:t>
                  </w:r>
                  <w:r w:rsidRPr="00A643F9">
                    <w:rPr>
                      <w:rFonts w:cs="Arial"/>
                    </w:rPr>
                    <w:t>执证号：</w:t>
                  </w:r>
                  <w:r w:rsidRPr="00A643F9">
                    <w:rPr>
                      <w:rFonts w:cs="Arial"/>
                    </w:rPr>
                    <w:t>S0260524020001</w:t>
                  </w:r>
                </w:p>
                <w:p w14:paraId="757B0872" w14:textId="77777777" w:rsidR="00394F10" w:rsidRPr="00A643F9" w:rsidRDefault="00394F10" w:rsidP="00394F10">
                  <w:pPr>
                    <w:pStyle w:val="afff3"/>
                    <w:rPr>
                      <w:rFonts w:cs="Arial"/>
                    </w:rPr>
                  </w:pPr>
                  <w:r w:rsidRPr="00A643F9">
                    <w:rPr>
                      <w:rFonts w:cs="Arial"/>
                    </w:rPr>
                    <w:t>SFC CE No. BVH021</w:t>
                  </w:r>
                </w:p>
                <w:p w14:paraId="2DECEC36" w14:textId="0BFFF96D" w:rsidR="00B7541C" w:rsidRPr="00A643F9" w:rsidRDefault="00394F10" w:rsidP="00394F10">
                  <w:pPr>
                    <w:pStyle w:val="afff3"/>
                    <w:rPr>
                      <w:rFonts w:cs="Arial"/>
                    </w:rPr>
                  </w:pPr>
                  <w:r w:rsidRPr="00A643F9">
                    <w:rPr>
                      <w:rFonts w:cs="Arial"/>
                    </w:rPr>
                    <w:t>liuchenming@gf.com.cn</w:t>
                  </w:r>
                </w:p>
              </w:tc>
            </w:tr>
            <w:tr w:rsidR="00394F10" w:rsidRPr="00A643F9" w14:paraId="6A4A9367" w14:textId="77777777" w:rsidTr="00600F7F">
              <w:trPr>
                <w:jc w:val="center"/>
              </w:trPr>
              <w:tc>
                <w:tcPr>
                  <w:tcW w:w="2835" w:type="dxa"/>
                  <w:noWrap/>
                </w:tcPr>
                <w:p w14:paraId="7003B8C5" w14:textId="77777777" w:rsidR="00394F10" w:rsidRPr="00A643F9" w:rsidRDefault="00394F10" w:rsidP="00394F10">
                  <w:pPr>
                    <w:pStyle w:val="afff3"/>
                    <w:spacing w:before="48" w:after="48" w:line="240" w:lineRule="auto"/>
                    <w:rPr>
                      <w:rFonts w:eastAsia="思源黑体 CN Medium" w:cs="Arial"/>
                      <w:color w:val="2C2F5D"/>
                      <w:sz w:val="16"/>
                    </w:rPr>
                  </w:pPr>
                  <w:r w:rsidRPr="00A643F9">
                    <w:rPr>
                      <w:rFonts w:eastAsia="思源黑体 CN Medium" w:cs="Arial"/>
                      <w:color w:val="2C2F5D"/>
                      <w:sz w:val="16"/>
                    </w:rPr>
                    <w:t>陈振威</w:t>
                  </w:r>
                </w:p>
                <w:p w14:paraId="42FE81A9" w14:textId="77777777" w:rsidR="00394F10" w:rsidRPr="00A643F9" w:rsidRDefault="00394F10" w:rsidP="00394F10">
                  <w:pPr>
                    <w:pStyle w:val="afff3"/>
                    <w:rPr>
                      <w:rFonts w:cs="Arial"/>
                    </w:rPr>
                  </w:pPr>
                  <w:r w:rsidRPr="00A643F9">
                    <w:rPr>
                      <w:rFonts w:cs="Arial"/>
                    </w:rPr>
                    <w:t xml:space="preserve">SAC </w:t>
                  </w:r>
                  <w:r w:rsidRPr="00A643F9">
                    <w:rPr>
                      <w:rFonts w:cs="Arial"/>
                    </w:rPr>
                    <w:t>执证号：</w:t>
                  </w:r>
                  <w:r w:rsidRPr="00A643F9">
                    <w:rPr>
                      <w:rFonts w:cs="Arial"/>
                    </w:rPr>
                    <w:t>S0260524090002</w:t>
                  </w:r>
                </w:p>
                <w:p w14:paraId="78B8F2E1" w14:textId="38C110C1" w:rsidR="00394F10" w:rsidRPr="00A643F9" w:rsidRDefault="00394F10" w:rsidP="00394F10">
                  <w:pPr>
                    <w:pStyle w:val="afff3"/>
                    <w:rPr>
                      <w:rFonts w:cs="Arial"/>
                    </w:rPr>
                  </w:pPr>
                  <w:r w:rsidRPr="00A643F9">
                    <w:rPr>
                      <w:rFonts w:cs="Arial"/>
                    </w:rPr>
                    <w:t>chenzhenwei@gf.com.cn</w:t>
                  </w:r>
                </w:p>
              </w:tc>
            </w:tr>
            <w:tr w:rsidR="00394F10" w:rsidRPr="00A643F9" w14:paraId="6C3B4FDC" w14:textId="77777777" w:rsidTr="00394F10">
              <w:trPr>
                <w:trHeight w:val="539"/>
                <w:jc w:val="center"/>
              </w:trPr>
              <w:tc>
                <w:tcPr>
                  <w:tcW w:w="2835" w:type="dxa"/>
                  <w:noWrap/>
                  <w:vAlign w:val="center"/>
                </w:tcPr>
                <w:p w14:paraId="5A72412D" w14:textId="61AC8637" w:rsidR="00394F10" w:rsidRPr="00A643F9" w:rsidRDefault="00394F10" w:rsidP="00394F10">
                  <w:pPr>
                    <w:pStyle w:val="-"/>
                    <w:rPr>
                      <w:rFonts w:cs="Arial"/>
                    </w:rPr>
                  </w:pPr>
                  <w:r w:rsidRPr="00A643F9">
                    <w:rPr>
                      <w:rFonts w:cs="Arial"/>
                    </w:rPr>
                    <w:t>请注意，陈振威并非香港证券及期货事务监察委员会的注册持牌人，不可在香港从事受监管活动。</w:t>
                  </w:r>
                </w:p>
              </w:tc>
            </w:tr>
          </w:tbl>
          <w:p w14:paraId="41D92C7E" w14:textId="77777777" w:rsidR="00B7541C" w:rsidRPr="00A643F9" w:rsidRDefault="00B7541C">
            <w:pPr>
              <w:snapToGrid w:val="0"/>
              <w:rPr>
                <w:rFonts w:cs="Arial"/>
              </w:rPr>
            </w:pPr>
          </w:p>
          <w:tbl>
            <w:tblPr>
              <w:tblW w:w="2835" w:type="dxa"/>
              <w:jc w:val="center"/>
              <w:tblLayout w:type="fixed"/>
              <w:tblCellMar>
                <w:top w:w="57" w:type="dxa"/>
                <w:left w:w="57" w:type="dxa"/>
                <w:bottom w:w="57" w:type="dxa"/>
                <w:right w:w="57" w:type="dxa"/>
              </w:tblCellMar>
              <w:tblLook w:val="04A0" w:firstRow="1" w:lastRow="0" w:firstColumn="1" w:lastColumn="0" w:noHBand="0" w:noVBand="1"/>
            </w:tblPr>
            <w:tblGrid>
              <w:gridCol w:w="1929"/>
              <w:gridCol w:w="906"/>
            </w:tblGrid>
            <w:tr w:rsidR="00B7541C" w:rsidRPr="00A643F9" w14:paraId="073F014A" w14:textId="77777777">
              <w:trPr>
                <w:trHeight w:hRule="exact" w:val="23"/>
                <w:jc w:val="center"/>
              </w:trPr>
              <w:tc>
                <w:tcPr>
                  <w:tcW w:w="2835" w:type="dxa"/>
                  <w:gridSpan w:val="2"/>
                  <w:noWrap/>
                  <w:tcMar>
                    <w:top w:w="0" w:type="dxa"/>
                    <w:left w:w="0" w:type="dxa"/>
                    <w:bottom w:w="0" w:type="dxa"/>
                    <w:right w:w="0" w:type="dxa"/>
                  </w:tcMar>
                </w:tcPr>
                <w:p w14:paraId="438CAFBF" w14:textId="77777777" w:rsidR="00B7541C" w:rsidRPr="00A643F9" w:rsidRDefault="00EB48F9">
                  <w:pPr>
                    <w:pStyle w:val="affb"/>
                    <w:snapToGrid w:val="0"/>
                    <w:spacing w:line="180" w:lineRule="exact"/>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Table_DocReport</w:t>
                  </w:r>
                  <w:proofErr w:type="spellEnd"/>
                  <w:r w:rsidRPr="00A643F9">
                    <w:rPr>
                      <w:rFonts w:cs="Arial"/>
                      <w:color w:val="FFFFFF" w:themeColor="background1"/>
                    </w:rPr>
                    <w:t>]</w:t>
                  </w:r>
                </w:p>
              </w:tc>
            </w:tr>
            <w:tr w:rsidR="00B7541C" w:rsidRPr="00A643F9" w14:paraId="6F799460" w14:textId="77777777">
              <w:trPr>
                <w:trHeight w:hRule="exact" w:val="280"/>
                <w:jc w:val="center"/>
              </w:trPr>
              <w:tc>
                <w:tcPr>
                  <w:tcW w:w="2835" w:type="dxa"/>
                  <w:gridSpan w:val="2"/>
                  <w:noWrap/>
                  <w:vAlign w:val="bottom"/>
                </w:tcPr>
                <w:p w14:paraId="172131A0" w14:textId="77777777" w:rsidR="00B7541C" w:rsidRPr="00A643F9" w:rsidRDefault="00EB48F9">
                  <w:pPr>
                    <w:pStyle w:val="affb"/>
                    <w:snapToGrid w:val="0"/>
                    <w:spacing w:line="180" w:lineRule="exact"/>
                    <w:rPr>
                      <w:rFonts w:cs="Arial"/>
                    </w:rPr>
                  </w:pPr>
                  <w:r w:rsidRPr="00A643F9">
                    <w:rPr>
                      <w:rFonts w:cs="Arial"/>
                    </w:rPr>
                    <w:t>相关研究</w:t>
                  </w:r>
                </w:p>
              </w:tc>
            </w:tr>
            <w:tr w:rsidR="00B7541C" w:rsidRPr="00A643F9" w14:paraId="1ED4761A" w14:textId="77777777" w:rsidTr="00394F10">
              <w:trPr>
                <w:trHeight w:val="20"/>
                <w:jc w:val="center"/>
              </w:trPr>
              <w:tc>
                <w:tcPr>
                  <w:tcW w:w="1929" w:type="dxa"/>
                  <w:noWrap/>
                  <w:vAlign w:val="center"/>
                </w:tcPr>
                <w:p w14:paraId="263E0B22" w14:textId="0749FB60" w:rsidR="00B7541C" w:rsidRPr="00A643F9" w:rsidRDefault="00394F10">
                  <w:pPr>
                    <w:pStyle w:val="-f0"/>
                    <w:rPr>
                      <w:rFonts w:cs="Arial"/>
                    </w:rPr>
                  </w:pPr>
                  <w:r w:rsidRPr="00A643F9">
                    <w:rPr>
                      <w:rFonts w:cs="Arial"/>
                    </w:rPr>
                    <w:t>中证畜牧养殖产业指数</w:t>
                  </w:r>
                  <w:r w:rsidRPr="00A643F9">
                    <w:rPr>
                      <w:rFonts w:cs="Arial"/>
                    </w:rPr>
                    <w:t>:</w:t>
                  </w:r>
                  <w:r w:rsidRPr="00A643F9">
                    <w:rPr>
                      <w:rFonts w:cs="Arial"/>
                    </w:rPr>
                    <w:t>产能出清时代的猪周期底仓</w:t>
                  </w:r>
                </w:p>
              </w:tc>
              <w:tc>
                <w:tcPr>
                  <w:tcW w:w="906" w:type="dxa"/>
                  <w:noWrap/>
                  <w:vAlign w:val="center"/>
                </w:tcPr>
                <w:p w14:paraId="353DCC54" w14:textId="3C3D4068" w:rsidR="00B7541C" w:rsidRPr="00A643F9" w:rsidRDefault="00394F10">
                  <w:pPr>
                    <w:pStyle w:val="-f2"/>
                    <w:rPr>
                      <w:rFonts w:cs="Arial"/>
                    </w:rPr>
                  </w:pPr>
                  <w:r w:rsidRPr="00A643F9">
                    <w:rPr>
                      <w:rFonts w:cs="Arial"/>
                    </w:rPr>
                    <w:t>2026-06-17</w:t>
                  </w:r>
                </w:p>
              </w:tc>
            </w:tr>
            <w:tr w:rsidR="00394F10" w:rsidRPr="00A643F9" w14:paraId="6530EB7E" w14:textId="77777777" w:rsidTr="00D75B44">
              <w:trPr>
                <w:trHeight w:val="20"/>
                <w:jc w:val="center"/>
              </w:trPr>
              <w:tc>
                <w:tcPr>
                  <w:tcW w:w="1929" w:type="dxa"/>
                  <w:noWrap/>
                  <w:vAlign w:val="center"/>
                </w:tcPr>
                <w:p w14:paraId="02276ED2" w14:textId="14DCA7E8" w:rsidR="00394F10" w:rsidRPr="00A643F9" w:rsidRDefault="00394F10">
                  <w:pPr>
                    <w:pStyle w:val="-f0"/>
                    <w:rPr>
                      <w:rFonts w:cs="Arial"/>
                    </w:rPr>
                  </w:pPr>
                  <w:r w:rsidRPr="00A643F9">
                    <w:rPr>
                      <w:rFonts w:cs="Arial"/>
                    </w:rPr>
                    <w:t>海外宏观有</w:t>
                  </w:r>
                  <w:r w:rsidRPr="00A643F9">
                    <w:rPr>
                      <w:rFonts w:cs="Arial"/>
                    </w:rPr>
                    <w:t>“</w:t>
                  </w:r>
                  <w:r w:rsidRPr="00A643F9">
                    <w:rPr>
                      <w:rFonts w:cs="Arial"/>
                    </w:rPr>
                    <w:t>重力</w:t>
                  </w:r>
                  <w:r w:rsidRPr="00A643F9">
                    <w:rPr>
                      <w:rFonts w:cs="Arial"/>
                    </w:rPr>
                    <w:t>”</w:t>
                  </w:r>
                  <w:r w:rsidRPr="00A643F9">
                    <w:rPr>
                      <w:rFonts w:cs="Arial"/>
                    </w:rPr>
                    <w:t>，</w:t>
                  </w:r>
                  <w:r w:rsidRPr="00A643F9">
                    <w:rPr>
                      <w:rFonts w:cs="Arial"/>
                    </w:rPr>
                    <w:t>AI</w:t>
                  </w:r>
                  <w:r w:rsidRPr="00A643F9">
                    <w:rPr>
                      <w:rFonts w:cs="Arial"/>
                    </w:rPr>
                    <w:t>前景仍高远</w:t>
                  </w:r>
                  <w:r w:rsidRPr="00A643F9">
                    <w:rPr>
                      <w:rFonts w:cs="Arial"/>
                    </w:rPr>
                    <w:t>:——2000</w:t>
                  </w:r>
                  <w:r w:rsidRPr="00A643F9">
                    <w:rPr>
                      <w:rFonts w:cs="Arial"/>
                    </w:rPr>
                    <w:t>年科网泡沫的非典型镜像</w:t>
                  </w:r>
                </w:p>
              </w:tc>
              <w:tc>
                <w:tcPr>
                  <w:tcW w:w="906" w:type="dxa"/>
                  <w:noWrap/>
                  <w:vAlign w:val="center"/>
                </w:tcPr>
                <w:p w14:paraId="3DD3109B" w14:textId="702225C0" w:rsidR="00394F10" w:rsidRPr="00A643F9" w:rsidRDefault="00394F10">
                  <w:pPr>
                    <w:pStyle w:val="-f2"/>
                    <w:rPr>
                      <w:rFonts w:cs="Arial"/>
                    </w:rPr>
                  </w:pPr>
                  <w:r w:rsidRPr="00A643F9">
                    <w:rPr>
                      <w:rFonts w:cs="Arial"/>
                    </w:rPr>
                    <w:t>2026-06-08</w:t>
                  </w:r>
                </w:p>
              </w:tc>
            </w:tr>
            <w:tr w:rsidR="00394F10" w:rsidRPr="00A643F9" w14:paraId="5506F74C" w14:textId="77777777" w:rsidTr="00D75B44">
              <w:trPr>
                <w:trHeight w:val="20"/>
                <w:jc w:val="center"/>
              </w:trPr>
              <w:tc>
                <w:tcPr>
                  <w:tcW w:w="1929" w:type="dxa"/>
                  <w:noWrap/>
                  <w:vAlign w:val="center"/>
                </w:tcPr>
                <w:p w14:paraId="575910A5" w14:textId="690F38F9" w:rsidR="00394F10" w:rsidRPr="00A643F9" w:rsidRDefault="00394F10">
                  <w:pPr>
                    <w:pStyle w:val="-f0"/>
                    <w:rPr>
                      <w:rFonts w:cs="Arial"/>
                    </w:rPr>
                  </w:pPr>
                  <w:r w:rsidRPr="00A643F9">
                    <w:rPr>
                      <w:rFonts w:cs="Arial"/>
                    </w:rPr>
                    <w:t>如何看待汇率对港股的影响？</w:t>
                  </w:r>
                  <w:r w:rsidRPr="00A643F9">
                    <w:rPr>
                      <w:rFonts w:cs="Arial"/>
                    </w:rPr>
                    <w:t>:——</w:t>
                  </w:r>
                  <w:r w:rsidRPr="00A643F9">
                    <w:rPr>
                      <w:rFonts w:cs="Arial"/>
                    </w:rPr>
                    <w:t>港股市场策略展望</w:t>
                  </w:r>
                </w:p>
              </w:tc>
              <w:tc>
                <w:tcPr>
                  <w:tcW w:w="906" w:type="dxa"/>
                  <w:noWrap/>
                  <w:vAlign w:val="center"/>
                </w:tcPr>
                <w:p w14:paraId="0EE07C23" w14:textId="08099CF9" w:rsidR="00394F10" w:rsidRPr="00A643F9" w:rsidRDefault="00394F10">
                  <w:pPr>
                    <w:pStyle w:val="-f2"/>
                    <w:rPr>
                      <w:rFonts w:cs="Arial"/>
                    </w:rPr>
                  </w:pPr>
                  <w:r w:rsidRPr="00A643F9">
                    <w:rPr>
                      <w:rFonts w:cs="Arial"/>
                    </w:rPr>
                    <w:t>2026-05-31</w:t>
                  </w:r>
                </w:p>
              </w:tc>
            </w:tr>
          </w:tbl>
          <w:p w14:paraId="240027B6" w14:textId="77777777" w:rsidR="00B7541C" w:rsidRPr="00A643F9" w:rsidRDefault="00B7541C">
            <w:pPr>
              <w:jc w:val="both"/>
              <w:rPr>
                <w:rFonts w:eastAsiaTheme="minorEastAsia" w:cs="Arial"/>
              </w:rPr>
            </w:pPr>
          </w:p>
          <w:tbl>
            <w:tblPr>
              <w:tblW w:w="2835" w:type="dxa"/>
              <w:jc w:val="center"/>
              <w:tblLayout w:type="fixed"/>
              <w:tblCellMar>
                <w:top w:w="57" w:type="dxa"/>
                <w:left w:w="57" w:type="dxa"/>
                <w:bottom w:w="57" w:type="dxa"/>
                <w:right w:w="57" w:type="dxa"/>
              </w:tblCellMar>
              <w:tblLook w:val="04A0" w:firstRow="1" w:lastRow="0" w:firstColumn="1" w:lastColumn="0" w:noHBand="0" w:noVBand="1"/>
            </w:tblPr>
            <w:tblGrid>
              <w:gridCol w:w="2835"/>
            </w:tblGrid>
            <w:tr w:rsidR="00B7541C" w:rsidRPr="00A643F9" w14:paraId="661EBA0E" w14:textId="77777777">
              <w:trPr>
                <w:trHeight w:hRule="exact" w:val="227"/>
                <w:jc w:val="center"/>
              </w:trPr>
              <w:tc>
                <w:tcPr>
                  <w:tcW w:w="2835" w:type="dxa"/>
                  <w:noWrap/>
                  <w:vAlign w:val="center"/>
                </w:tcPr>
                <w:p w14:paraId="35004333" w14:textId="77777777" w:rsidR="00B7541C" w:rsidRPr="00A643F9" w:rsidRDefault="00B7541C">
                  <w:pPr>
                    <w:pStyle w:val="-f2"/>
                    <w:jc w:val="both"/>
                    <w:rPr>
                      <w:rFonts w:cs="Arial"/>
                    </w:rPr>
                  </w:pPr>
                </w:p>
              </w:tc>
            </w:tr>
          </w:tbl>
          <w:p w14:paraId="43D487F6" w14:textId="77777777" w:rsidR="00B7541C" w:rsidRPr="00A643F9" w:rsidRDefault="00B7541C">
            <w:pPr>
              <w:jc w:val="center"/>
              <w:rPr>
                <w:rFonts w:eastAsiaTheme="minorEastAsia" w:cs="Arial"/>
              </w:rPr>
            </w:pPr>
          </w:p>
        </w:tc>
      </w:tr>
      <w:tr w:rsidR="00B7541C" w:rsidRPr="00A643F9" w14:paraId="31AC3A84" w14:textId="77777777">
        <w:trPr>
          <w:gridAfter w:val="1"/>
          <w:wAfter w:w="8" w:type="dxa"/>
          <w:trHeight w:hRule="exact" w:val="48"/>
        </w:trPr>
        <w:tc>
          <w:tcPr>
            <w:tcW w:w="7655" w:type="dxa"/>
          </w:tcPr>
          <w:p w14:paraId="3DC93498" w14:textId="77777777" w:rsidR="00B7541C" w:rsidRPr="00A643F9" w:rsidRDefault="00B7541C">
            <w:pPr>
              <w:pStyle w:val="aff1"/>
              <w:tabs>
                <w:tab w:val="left" w:pos="7407"/>
              </w:tabs>
              <w:rPr>
                <w:rFonts w:cs="Arial"/>
              </w:rPr>
            </w:pPr>
            <w:bookmarkStart w:id="0" w:name="_Hlk216181793"/>
          </w:p>
        </w:tc>
        <w:tc>
          <w:tcPr>
            <w:tcW w:w="142" w:type="dxa"/>
            <w:vMerge/>
          </w:tcPr>
          <w:p w14:paraId="6AF3777E" w14:textId="77777777" w:rsidR="00B7541C" w:rsidRPr="00A643F9" w:rsidRDefault="00B7541C">
            <w:pPr>
              <w:rPr>
                <w:rFonts w:cs="Arial"/>
                <w:sz w:val="22"/>
                <w:szCs w:val="22"/>
              </w:rPr>
            </w:pPr>
          </w:p>
        </w:tc>
        <w:tc>
          <w:tcPr>
            <w:tcW w:w="3220" w:type="dxa"/>
            <w:vMerge/>
            <w:shd w:val="clear" w:color="auto" w:fill="D9D9D9" w:themeFill="background1" w:themeFillShade="D9"/>
          </w:tcPr>
          <w:p w14:paraId="193C1988" w14:textId="77777777" w:rsidR="00B7541C" w:rsidRPr="00A643F9" w:rsidRDefault="00B7541C">
            <w:pPr>
              <w:rPr>
                <w:rFonts w:cs="Arial"/>
              </w:rPr>
            </w:pPr>
          </w:p>
        </w:tc>
      </w:tr>
      <w:bookmarkEnd w:id="0"/>
    </w:tbl>
    <w:p w14:paraId="374DB810" w14:textId="77777777" w:rsidR="00B7541C" w:rsidRPr="00A643F9" w:rsidRDefault="00B7541C">
      <w:pPr>
        <w:rPr>
          <w:rFonts w:eastAsiaTheme="minorEastAsia" w:cs="Arial"/>
        </w:rPr>
        <w:sectPr w:rsidR="00B7541C" w:rsidRPr="00A643F9">
          <w:headerReference w:type="even" r:id="rId12"/>
          <w:headerReference w:type="default" r:id="rId13"/>
          <w:footerReference w:type="even" r:id="rId14"/>
          <w:footerReference w:type="default" r:id="rId15"/>
          <w:headerReference w:type="first" r:id="rId16"/>
          <w:footerReference w:type="first" r:id="rId17"/>
          <w:pgSz w:w="11906" w:h="16838"/>
          <w:pgMar w:top="488" w:right="454" w:bottom="391" w:left="454" w:header="57" w:footer="284" w:gutter="0"/>
          <w:cols w:space="0"/>
          <w:titlePg/>
          <w:docGrid w:type="lines" w:linePitch="326"/>
        </w:sectPr>
      </w:pPr>
    </w:p>
    <w:p w14:paraId="0B20C043" w14:textId="77777777" w:rsidR="00A83EC7" w:rsidRPr="00A643F9" w:rsidRDefault="00EB48F9" w:rsidP="00927A5B">
      <w:pPr>
        <w:keepNext/>
        <w:widowControl/>
        <w:spacing w:line="360" w:lineRule="exact"/>
        <w:ind w:leftChars="295" w:left="354"/>
        <w:rPr>
          <w:rFonts w:cs="Arial"/>
          <w:noProof/>
        </w:rPr>
      </w:pPr>
      <w:bookmarkStart w:id="1" w:name="_Toc319605073"/>
      <w:r w:rsidRPr="00A643F9">
        <w:rPr>
          <w:rFonts w:eastAsia="思源黑体 CN Medium" w:cs="Arial"/>
          <w:sz w:val="17"/>
          <w:szCs w:val="17"/>
        </w:rPr>
        <w:lastRenderedPageBreak/>
        <w:t>目录索引</w:t>
      </w:r>
      <w:r w:rsidR="00927A5B" w:rsidRPr="00A643F9">
        <w:rPr>
          <w:rFonts w:cs="Arial"/>
        </w:rPr>
        <w:t xml:space="preserve"> </w:t>
      </w:r>
      <w:r w:rsidR="00EA0CBE" w:rsidRPr="00A643F9">
        <w:rPr>
          <w:rFonts w:cs="Arial"/>
        </w:rPr>
        <w:fldChar w:fldCharType="begin"/>
      </w:r>
      <w:r w:rsidR="00AC023F" w:rsidRPr="00A643F9">
        <w:rPr>
          <w:rFonts w:cs="Arial"/>
        </w:rPr>
        <w:instrText xml:space="preserve"> TOC \o "1-2" \h \z \u </w:instrText>
      </w:r>
      <w:r w:rsidR="00EA0CBE" w:rsidRPr="00A643F9">
        <w:rPr>
          <w:rFonts w:cs="Arial"/>
        </w:rPr>
        <w:fldChar w:fldCharType="separate"/>
      </w:r>
    </w:p>
    <w:p w14:paraId="027C7A00" w14:textId="536787D9" w:rsidR="00A83EC7" w:rsidRPr="00A643F9" w:rsidRDefault="00000000">
      <w:pPr>
        <w:pStyle w:val="TOC1"/>
        <w:spacing w:before="163"/>
        <w:rPr>
          <w:rFonts w:eastAsiaTheme="minorEastAsia" w:cs="Arial"/>
          <w:noProof/>
          <w:color w:val="auto"/>
          <w:kern w:val="2"/>
          <w:sz w:val="22"/>
          <w:szCs w:val="24"/>
          <w14:ligatures w14:val="standardContextual"/>
        </w:rPr>
      </w:pPr>
      <w:hyperlink w:anchor="_Toc232925863" w:history="1">
        <w:r w:rsidR="00A83EC7" w:rsidRPr="00A643F9">
          <w:rPr>
            <w:rStyle w:val="afc"/>
            <w:rFonts w:cs="Arial"/>
            <w:noProof/>
          </w:rPr>
          <w:t>一、</w:t>
        </w:r>
        <w:r w:rsidR="00A83EC7" w:rsidRPr="00A643F9">
          <w:rPr>
            <w:rStyle w:val="afc"/>
            <w:rFonts w:cs="Arial"/>
            <w:noProof/>
          </w:rPr>
          <w:t>FOMC</w:t>
        </w:r>
        <w:r w:rsidR="00A83EC7" w:rsidRPr="00A643F9">
          <w:rPr>
            <w:rStyle w:val="afc"/>
            <w:rFonts w:cs="Arial"/>
            <w:noProof/>
          </w:rPr>
          <w:t>会议受瞩目的数据背景</w:t>
        </w:r>
        <w:r w:rsidR="00A83EC7" w:rsidRPr="00A643F9">
          <w:rPr>
            <w:rStyle w:val="afc"/>
            <w:rFonts w:cs="Arial"/>
            <w:noProof/>
          </w:rPr>
          <w:t>——5</w:t>
        </w:r>
        <w:r w:rsidR="00A83EC7" w:rsidRPr="00A643F9">
          <w:rPr>
            <w:rStyle w:val="afc"/>
            <w:rFonts w:cs="Arial"/>
            <w:noProof/>
          </w:rPr>
          <w:t>月美国非农与</w:t>
        </w:r>
        <w:r w:rsidR="00A83EC7" w:rsidRPr="00A643F9">
          <w:rPr>
            <w:rStyle w:val="afc"/>
            <w:rFonts w:cs="Arial"/>
            <w:noProof/>
          </w:rPr>
          <w:t>CPI</w:t>
        </w:r>
        <w:r w:rsidR="00A83EC7" w:rsidRPr="00A643F9">
          <w:rPr>
            <w:rStyle w:val="afc"/>
            <w:rFonts w:cs="Arial"/>
            <w:noProof/>
          </w:rPr>
          <w:t>回顾</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_Toc232925863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4</w:t>
        </w:r>
        <w:r w:rsidR="00A83EC7" w:rsidRPr="00A643F9">
          <w:rPr>
            <w:rFonts w:cs="Arial"/>
            <w:noProof/>
            <w:webHidden/>
          </w:rPr>
          <w:fldChar w:fldCharType="end"/>
        </w:r>
      </w:hyperlink>
    </w:p>
    <w:p w14:paraId="7C60F331" w14:textId="5E13346B"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64" w:history="1">
        <w:r w:rsidR="00A83EC7" w:rsidRPr="00A643F9">
          <w:rPr>
            <w:rStyle w:val="afc"/>
            <w:rFonts w:cs="Arial"/>
            <w:noProof/>
          </w:rPr>
          <w:t>（一）非农超预期，不过就业还未全面升温</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_Toc232925864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4</w:t>
        </w:r>
        <w:r w:rsidR="00A83EC7" w:rsidRPr="00A643F9">
          <w:rPr>
            <w:rFonts w:cs="Arial"/>
            <w:noProof/>
            <w:webHidden/>
          </w:rPr>
          <w:fldChar w:fldCharType="end"/>
        </w:r>
      </w:hyperlink>
    </w:p>
    <w:p w14:paraId="2E5E8A8D" w14:textId="15875BD5"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65" w:history="1">
        <w:r w:rsidR="00A83EC7" w:rsidRPr="00A643F9">
          <w:rPr>
            <w:rStyle w:val="afc"/>
            <w:rFonts w:cs="Arial"/>
            <w:noProof/>
          </w:rPr>
          <w:t>（二）</w:t>
        </w:r>
        <w:r w:rsidR="00A83EC7" w:rsidRPr="00A643F9">
          <w:rPr>
            <w:rStyle w:val="afc"/>
            <w:rFonts w:cs="Arial"/>
            <w:noProof/>
          </w:rPr>
          <w:t>CPI</w:t>
        </w:r>
        <w:r w:rsidR="00A83EC7" w:rsidRPr="00A643F9">
          <w:rPr>
            <w:rStyle w:val="afc"/>
            <w:rFonts w:cs="Arial"/>
            <w:noProof/>
          </w:rPr>
          <w:t>绝对数值高涨，不过内部结构不算坏</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_Toc232925865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4</w:t>
        </w:r>
        <w:r w:rsidR="00A83EC7" w:rsidRPr="00A643F9">
          <w:rPr>
            <w:rFonts w:cs="Arial"/>
            <w:noProof/>
            <w:webHidden/>
          </w:rPr>
          <w:fldChar w:fldCharType="end"/>
        </w:r>
      </w:hyperlink>
    </w:p>
    <w:p w14:paraId="7BF6156A" w14:textId="586B6CC4"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66" w:history="1">
        <w:r w:rsidR="00A83EC7" w:rsidRPr="00A643F9">
          <w:rPr>
            <w:rStyle w:val="afc"/>
            <w:rFonts w:cs="Arial"/>
            <w:noProof/>
          </w:rPr>
          <w:t>（三）</w:t>
        </w:r>
        <w:r w:rsidR="00A83EC7" w:rsidRPr="00A643F9">
          <w:rPr>
            <w:rStyle w:val="afc"/>
            <w:rFonts w:cs="Arial"/>
            <w:noProof/>
          </w:rPr>
          <w:t>CPI</w:t>
        </w:r>
        <w:r w:rsidR="00A83EC7" w:rsidRPr="00A643F9">
          <w:rPr>
            <w:rStyle w:val="afc"/>
            <w:rFonts w:cs="Arial"/>
            <w:noProof/>
          </w:rPr>
          <w:t>的隐忧</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_Toc232925866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5</w:t>
        </w:r>
        <w:r w:rsidR="00A83EC7" w:rsidRPr="00A643F9">
          <w:rPr>
            <w:rFonts w:cs="Arial"/>
            <w:noProof/>
            <w:webHidden/>
          </w:rPr>
          <w:fldChar w:fldCharType="end"/>
        </w:r>
      </w:hyperlink>
    </w:p>
    <w:p w14:paraId="2AA08DAD" w14:textId="102DB34C" w:rsidR="00A83EC7" w:rsidRPr="00A643F9" w:rsidRDefault="00000000">
      <w:pPr>
        <w:pStyle w:val="TOC1"/>
        <w:spacing w:before="163"/>
        <w:rPr>
          <w:rFonts w:eastAsiaTheme="minorEastAsia" w:cs="Arial"/>
          <w:noProof/>
          <w:color w:val="auto"/>
          <w:kern w:val="2"/>
          <w:sz w:val="22"/>
          <w:szCs w:val="24"/>
          <w14:ligatures w14:val="standardContextual"/>
        </w:rPr>
      </w:pPr>
      <w:hyperlink w:anchor="_Toc232925867" w:history="1">
        <w:r w:rsidR="00A83EC7" w:rsidRPr="00A643F9">
          <w:rPr>
            <w:rStyle w:val="afc"/>
            <w:rFonts w:cs="Arial"/>
            <w:noProof/>
          </w:rPr>
          <w:t>二、</w:t>
        </w:r>
        <w:r w:rsidR="00A83EC7" w:rsidRPr="00A643F9">
          <w:rPr>
            <w:rStyle w:val="afc"/>
            <w:rFonts w:cs="Arial"/>
            <w:noProof/>
          </w:rPr>
          <w:t>6</w:t>
        </w:r>
        <w:r w:rsidR="00A83EC7" w:rsidRPr="00A643F9">
          <w:rPr>
            <w:rStyle w:val="afc"/>
            <w:rFonts w:cs="Arial"/>
            <w:noProof/>
          </w:rPr>
          <w:t>月</w:t>
        </w:r>
        <w:r w:rsidR="00A83EC7" w:rsidRPr="00A643F9">
          <w:rPr>
            <w:rStyle w:val="afc"/>
            <w:rFonts w:cs="Arial"/>
            <w:noProof/>
          </w:rPr>
          <w:t>17</w:t>
        </w:r>
        <w:r w:rsidR="00A83EC7" w:rsidRPr="00A643F9">
          <w:rPr>
            <w:rStyle w:val="afc"/>
            <w:rFonts w:cs="Arial"/>
            <w:noProof/>
          </w:rPr>
          <w:t>日美联储</w:t>
        </w:r>
        <w:r w:rsidR="00A83EC7" w:rsidRPr="00A643F9">
          <w:rPr>
            <w:rStyle w:val="afc"/>
            <w:rFonts w:cs="Arial"/>
            <w:noProof/>
          </w:rPr>
          <w:t>FOMC</w:t>
        </w:r>
        <w:r w:rsidR="00A83EC7" w:rsidRPr="00A643F9">
          <w:rPr>
            <w:rStyle w:val="afc"/>
            <w:rFonts w:cs="Arial"/>
            <w:noProof/>
          </w:rPr>
          <w:t>：</w:t>
        </w:r>
        <w:r w:rsidR="00A83EC7" w:rsidRPr="00A643F9">
          <w:rPr>
            <w:rStyle w:val="afc"/>
            <w:rFonts w:cs="Arial"/>
            <w:noProof/>
          </w:rPr>
          <w:t>“</w:t>
        </w:r>
        <w:r w:rsidR="00A83EC7" w:rsidRPr="00A643F9">
          <w:rPr>
            <w:rStyle w:val="afc"/>
            <w:rFonts w:cs="Arial"/>
            <w:noProof/>
          </w:rPr>
          <w:t>没加息，但更鹰了</w:t>
        </w:r>
        <w:r w:rsidR="00A83EC7" w:rsidRPr="00A643F9">
          <w:rPr>
            <w:rStyle w:val="afc"/>
            <w:rFonts w:cs="Arial"/>
            <w:noProof/>
          </w:rPr>
          <w:t>”</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_Toc232925867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6</w:t>
        </w:r>
        <w:r w:rsidR="00A83EC7" w:rsidRPr="00A643F9">
          <w:rPr>
            <w:rFonts w:cs="Arial"/>
            <w:noProof/>
            <w:webHidden/>
          </w:rPr>
          <w:fldChar w:fldCharType="end"/>
        </w:r>
      </w:hyperlink>
    </w:p>
    <w:p w14:paraId="6C67FD96" w14:textId="03EFA76B"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68" w:history="1">
        <w:r w:rsidR="00A83EC7" w:rsidRPr="00A643F9">
          <w:rPr>
            <w:rStyle w:val="afc"/>
            <w:rFonts w:cs="Arial"/>
            <w:noProof/>
          </w:rPr>
          <w:t>（一）利率决议</w:t>
        </w:r>
        <w:r w:rsidR="00A83EC7" w:rsidRPr="00A643F9">
          <w:rPr>
            <w:rStyle w:val="afc"/>
            <w:rFonts w:cs="Arial"/>
            <w:noProof/>
          </w:rPr>
          <w:t>——</w:t>
        </w:r>
        <w:r w:rsidR="00A83EC7" w:rsidRPr="00A643F9">
          <w:rPr>
            <w:rStyle w:val="afc"/>
            <w:rFonts w:cs="Arial"/>
            <w:noProof/>
          </w:rPr>
          <w:t>按兵不动</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_Toc232925868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6</w:t>
        </w:r>
        <w:r w:rsidR="00A83EC7" w:rsidRPr="00A643F9">
          <w:rPr>
            <w:rFonts w:cs="Arial"/>
            <w:noProof/>
            <w:webHidden/>
          </w:rPr>
          <w:fldChar w:fldCharType="end"/>
        </w:r>
      </w:hyperlink>
    </w:p>
    <w:p w14:paraId="6C78583A" w14:textId="577FEC26"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69" w:history="1">
        <w:r w:rsidR="00A83EC7" w:rsidRPr="00A643F9">
          <w:rPr>
            <w:rStyle w:val="afc"/>
            <w:rFonts w:cs="Arial"/>
            <w:noProof/>
          </w:rPr>
          <w:t>（二）</w:t>
        </w:r>
        <w:r w:rsidR="00A83EC7" w:rsidRPr="00A643F9">
          <w:rPr>
            <w:rStyle w:val="afc"/>
            <w:rFonts w:cs="Arial"/>
            <w:noProof/>
          </w:rPr>
          <w:t>FOMC</w:t>
        </w:r>
        <w:r w:rsidR="00A83EC7" w:rsidRPr="00A643F9">
          <w:rPr>
            <w:rStyle w:val="afc"/>
            <w:rFonts w:cs="Arial"/>
            <w:noProof/>
          </w:rPr>
          <w:t>后记者会</w:t>
        </w:r>
        <w:r w:rsidR="00A83EC7" w:rsidRPr="00A643F9">
          <w:rPr>
            <w:rStyle w:val="afc"/>
            <w:rFonts w:cs="Arial"/>
            <w:noProof/>
          </w:rPr>
          <w:t>——Warsh</w:t>
        </w:r>
        <w:r w:rsidR="00A83EC7" w:rsidRPr="00A643F9">
          <w:rPr>
            <w:rStyle w:val="afc"/>
            <w:rFonts w:cs="Arial"/>
            <w:noProof/>
          </w:rPr>
          <w:t>新政</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_Toc232925869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7</w:t>
        </w:r>
        <w:r w:rsidR="00A83EC7" w:rsidRPr="00A643F9">
          <w:rPr>
            <w:rFonts w:cs="Arial"/>
            <w:noProof/>
            <w:webHidden/>
          </w:rPr>
          <w:fldChar w:fldCharType="end"/>
        </w:r>
      </w:hyperlink>
    </w:p>
    <w:p w14:paraId="5FDDA945" w14:textId="6BE26315"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70" w:history="1">
        <w:r w:rsidR="00A83EC7" w:rsidRPr="00A643F9">
          <w:rPr>
            <w:rStyle w:val="afc"/>
            <w:rFonts w:cs="Arial"/>
            <w:noProof/>
          </w:rPr>
          <w:t>（三）没加息，但更鹰了</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_Toc232925870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9</w:t>
        </w:r>
        <w:r w:rsidR="00A83EC7" w:rsidRPr="00A643F9">
          <w:rPr>
            <w:rFonts w:cs="Arial"/>
            <w:noProof/>
            <w:webHidden/>
          </w:rPr>
          <w:fldChar w:fldCharType="end"/>
        </w:r>
      </w:hyperlink>
    </w:p>
    <w:p w14:paraId="55B3B42D" w14:textId="0908D872" w:rsidR="00A83EC7" w:rsidRPr="00A643F9" w:rsidRDefault="00000000">
      <w:pPr>
        <w:pStyle w:val="TOC1"/>
        <w:spacing w:before="163"/>
        <w:rPr>
          <w:rFonts w:eastAsiaTheme="minorEastAsia" w:cs="Arial"/>
          <w:noProof/>
          <w:color w:val="auto"/>
          <w:kern w:val="2"/>
          <w:sz w:val="22"/>
          <w:szCs w:val="24"/>
          <w14:ligatures w14:val="standardContextual"/>
        </w:rPr>
      </w:pPr>
      <w:hyperlink w:anchor="_Toc232925871" w:history="1">
        <w:r w:rsidR="00A83EC7" w:rsidRPr="00A643F9">
          <w:rPr>
            <w:rStyle w:val="afc"/>
            <w:rFonts w:cs="Arial"/>
            <w:noProof/>
          </w:rPr>
          <w:t>三、世界其他央行加息步伐，或带来全球流动性收紧</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_Toc232925871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10</w:t>
        </w:r>
        <w:r w:rsidR="00A83EC7" w:rsidRPr="00A643F9">
          <w:rPr>
            <w:rFonts w:cs="Arial"/>
            <w:noProof/>
            <w:webHidden/>
          </w:rPr>
          <w:fldChar w:fldCharType="end"/>
        </w:r>
      </w:hyperlink>
    </w:p>
    <w:p w14:paraId="6A1402B4" w14:textId="26C9EBA2"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72" w:history="1">
        <w:r w:rsidR="00A83EC7" w:rsidRPr="00A643F9">
          <w:rPr>
            <w:rStyle w:val="afc"/>
            <w:rFonts w:cs="Arial"/>
            <w:noProof/>
          </w:rPr>
          <w:t>（一）日本：</w:t>
        </w:r>
        <w:r w:rsidR="00A83EC7" w:rsidRPr="00A643F9">
          <w:rPr>
            <w:rStyle w:val="afc"/>
            <w:rFonts w:cs="Arial"/>
            <w:noProof/>
          </w:rPr>
          <w:t>“</w:t>
        </w:r>
        <w:r w:rsidR="00A83EC7" w:rsidRPr="00A643F9">
          <w:rPr>
            <w:rStyle w:val="afc"/>
            <w:rFonts w:cs="Arial"/>
            <w:noProof/>
          </w:rPr>
          <w:t>加息了，但没能救日元</w:t>
        </w:r>
        <w:r w:rsidR="00A83EC7" w:rsidRPr="00A643F9">
          <w:rPr>
            <w:rStyle w:val="afc"/>
            <w:rFonts w:cs="Arial"/>
            <w:noProof/>
          </w:rPr>
          <w:t>”</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_Toc232925872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10</w:t>
        </w:r>
        <w:r w:rsidR="00A83EC7" w:rsidRPr="00A643F9">
          <w:rPr>
            <w:rFonts w:cs="Arial"/>
            <w:noProof/>
            <w:webHidden/>
          </w:rPr>
          <w:fldChar w:fldCharType="end"/>
        </w:r>
      </w:hyperlink>
    </w:p>
    <w:p w14:paraId="1CB8A3DC" w14:textId="53DFF854"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73" w:history="1">
        <w:r w:rsidR="00A83EC7" w:rsidRPr="00A643F9">
          <w:rPr>
            <w:rStyle w:val="afc"/>
            <w:rFonts w:cs="Arial"/>
            <w:noProof/>
          </w:rPr>
          <w:t>（二）欧元区：</w:t>
        </w:r>
        <w:r w:rsidR="00A83EC7" w:rsidRPr="00A643F9">
          <w:rPr>
            <w:rStyle w:val="afc"/>
            <w:rFonts w:cs="Arial"/>
            <w:noProof/>
          </w:rPr>
          <w:t>“G7</w:t>
        </w:r>
        <w:r w:rsidR="00A83EC7" w:rsidRPr="00A643F9">
          <w:rPr>
            <w:rStyle w:val="afc"/>
            <w:rFonts w:cs="Arial"/>
            <w:noProof/>
          </w:rPr>
          <w:t>加息的第一枪</w:t>
        </w:r>
        <w:r w:rsidR="00A83EC7" w:rsidRPr="00A643F9">
          <w:rPr>
            <w:rStyle w:val="afc"/>
            <w:rFonts w:cs="Arial"/>
            <w:noProof/>
          </w:rPr>
          <w:t>”</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_Toc232925873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13</w:t>
        </w:r>
        <w:r w:rsidR="00A83EC7" w:rsidRPr="00A643F9">
          <w:rPr>
            <w:rFonts w:cs="Arial"/>
            <w:noProof/>
            <w:webHidden/>
          </w:rPr>
          <w:fldChar w:fldCharType="end"/>
        </w:r>
      </w:hyperlink>
    </w:p>
    <w:p w14:paraId="7272FB0C" w14:textId="790EE407" w:rsidR="00A83EC7" w:rsidRPr="00A643F9" w:rsidRDefault="00000000">
      <w:pPr>
        <w:pStyle w:val="TOC2"/>
        <w:rPr>
          <w:rFonts w:eastAsiaTheme="minorEastAsia" w:cs="Arial"/>
          <w:smallCaps w:val="0"/>
          <w:noProof/>
          <w:color w:val="auto"/>
          <w:kern w:val="2"/>
          <w:sz w:val="22"/>
          <w:szCs w:val="24"/>
          <w14:ligatures w14:val="standardContextual"/>
        </w:rPr>
      </w:pPr>
      <w:hyperlink w:anchor="_Toc232925874" w:history="1">
        <w:r w:rsidR="00A83EC7" w:rsidRPr="00A643F9">
          <w:rPr>
            <w:rStyle w:val="afc"/>
            <w:rFonts w:cs="Arial"/>
            <w:noProof/>
          </w:rPr>
          <w:t>（三）全球流动性风向：央行再紧缩信号升温</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_Toc232925874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14</w:t>
        </w:r>
        <w:r w:rsidR="00A83EC7" w:rsidRPr="00A643F9">
          <w:rPr>
            <w:rFonts w:cs="Arial"/>
            <w:noProof/>
            <w:webHidden/>
          </w:rPr>
          <w:fldChar w:fldCharType="end"/>
        </w:r>
      </w:hyperlink>
    </w:p>
    <w:p w14:paraId="4015EA2E" w14:textId="2905D41C" w:rsidR="00A83EC7" w:rsidRPr="00A643F9" w:rsidRDefault="00000000">
      <w:pPr>
        <w:pStyle w:val="TOC1"/>
        <w:spacing w:before="163"/>
        <w:rPr>
          <w:rFonts w:eastAsiaTheme="minorEastAsia" w:cs="Arial"/>
          <w:noProof/>
          <w:color w:val="auto"/>
          <w:kern w:val="2"/>
          <w:sz w:val="22"/>
          <w:szCs w:val="24"/>
          <w14:ligatures w14:val="standardContextual"/>
        </w:rPr>
      </w:pPr>
      <w:hyperlink w:anchor="_Toc232925875" w:history="1">
        <w:r w:rsidR="00A83EC7" w:rsidRPr="00A643F9">
          <w:rPr>
            <w:rStyle w:val="afc"/>
            <w:rFonts w:cs="Arial"/>
            <w:noProof/>
          </w:rPr>
          <w:t>四、流动性拐点之际，如何定价大类资产</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_Toc232925875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16</w:t>
        </w:r>
        <w:r w:rsidR="00A83EC7" w:rsidRPr="00A643F9">
          <w:rPr>
            <w:rFonts w:cs="Arial"/>
            <w:noProof/>
            <w:webHidden/>
          </w:rPr>
          <w:fldChar w:fldCharType="end"/>
        </w:r>
      </w:hyperlink>
    </w:p>
    <w:p w14:paraId="23C5B311" w14:textId="21F0F062" w:rsidR="00A83EC7" w:rsidRPr="00A643F9" w:rsidRDefault="00000000">
      <w:pPr>
        <w:pStyle w:val="TOC1"/>
        <w:spacing w:before="163"/>
        <w:rPr>
          <w:rFonts w:eastAsiaTheme="minorEastAsia" w:cs="Arial"/>
          <w:noProof/>
          <w:color w:val="auto"/>
          <w:kern w:val="2"/>
          <w:sz w:val="22"/>
          <w:szCs w:val="24"/>
          <w14:ligatures w14:val="standardContextual"/>
        </w:rPr>
      </w:pPr>
      <w:hyperlink w:anchor="_Toc232925876" w:history="1">
        <w:r w:rsidR="00A83EC7" w:rsidRPr="00A643F9">
          <w:rPr>
            <w:rStyle w:val="afc"/>
            <w:rFonts w:cs="Arial"/>
            <w:noProof/>
          </w:rPr>
          <w:t>五、风险提示</w:t>
        </w:r>
        <w:r w:rsidR="00A83EC7" w:rsidRPr="00A643F9">
          <w:rPr>
            <w:rFonts w:cs="Arial"/>
            <w:noProof/>
            <w:webHidden/>
          </w:rPr>
          <w:tab/>
        </w:r>
        <w:r w:rsidR="00A83EC7" w:rsidRPr="00A643F9">
          <w:rPr>
            <w:rFonts w:cs="Arial"/>
            <w:noProof/>
            <w:webHidden/>
          </w:rPr>
          <w:fldChar w:fldCharType="begin"/>
        </w:r>
        <w:r w:rsidR="00A83EC7" w:rsidRPr="00A643F9">
          <w:rPr>
            <w:rFonts w:cs="Arial"/>
            <w:noProof/>
            <w:webHidden/>
          </w:rPr>
          <w:instrText xml:space="preserve"> PAGEREF _Toc232925876 \h </w:instrText>
        </w:r>
        <w:r w:rsidR="00A83EC7" w:rsidRPr="00A643F9">
          <w:rPr>
            <w:rFonts w:cs="Arial"/>
            <w:noProof/>
            <w:webHidden/>
          </w:rPr>
        </w:r>
        <w:r w:rsidR="00A83EC7" w:rsidRPr="00A643F9">
          <w:rPr>
            <w:rFonts w:cs="Arial"/>
            <w:noProof/>
            <w:webHidden/>
          </w:rPr>
          <w:fldChar w:fldCharType="separate"/>
        </w:r>
        <w:r w:rsidR="00A83EC7" w:rsidRPr="00A643F9">
          <w:rPr>
            <w:rFonts w:cs="Arial"/>
            <w:noProof/>
            <w:webHidden/>
          </w:rPr>
          <w:t>18</w:t>
        </w:r>
        <w:r w:rsidR="00A83EC7" w:rsidRPr="00A643F9">
          <w:rPr>
            <w:rFonts w:cs="Arial"/>
            <w:noProof/>
            <w:webHidden/>
          </w:rPr>
          <w:fldChar w:fldCharType="end"/>
        </w:r>
      </w:hyperlink>
    </w:p>
    <w:p w14:paraId="51F072EF" w14:textId="2AC5C62C" w:rsidR="0089795B" w:rsidRPr="00A643F9" w:rsidRDefault="00EA0CBE">
      <w:pPr>
        <w:pStyle w:val="TOC1"/>
        <w:tabs>
          <w:tab w:val="right" w:leader="dot" w:pos="10152"/>
        </w:tabs>
        <w:spacing w:before="163"/>
        <w:rPr>
          <w:rFonts w:cs="Arial"/>
        </w:rPr>
      </w:pPr>
      <w:r w:rsidRPr="00A643F9">
        <w:rPr>
          <w:rFonts w:cs="Arial"/>
        </w:rPr>
        <w:fldChar w:fldCharType="end"/>
      </w:r>
    </w:p>
    <w:p w14:paraId="10761305" w14:textId="77777777" w:rsidR="00B7541C" w:rsidRPr="00A643F9" w:rsidRDefault="00EB48F9">
      <w:pPr>
        <w:keepNext/>
        <w:keepLines/>
        <w:pageBreakBefore/>
        <w:widowControl/>
        <w:ind w:leftChars="295" w:left="354"/>
        <w:rPr>
          <w:rFonts w:eastAsia="思源黑体 CN Medium" w:cs="Arial"/>
          <w:sz w:val="16"/>
          <w:szCs w:val="16"/>
        </w:rPr>
      </w:pPr>
      <w:r w:rsidRPr="00A643F9">
        <w:rPr>
          <w:rFonts w:eastAsia="思源黑体 CN Medium" w:cs="Arial"/>
          <w:sz w:val="16"/>
          <w:szCs w:val="16"/>
        </w:rPr>
        <w:lastRenderedPageBreak/>
        <w:t>图表索引</w:t>
      </w:r>
      <w:bookmarkStart w:id="2" w:name="_Toc518314372"/>
    </w:p>
    <w:p w14:paraId="1F6F49FD" w14:textId="067A0C89" w:rsidR="00A83EC7" w:rsidRPr="00A643F9" w:rsidRDefault="00EA0CBE">
      <w:pPr>
        <w:pStyle w:val="af5"/>
        <w:tabs>
          <w:tab w:val="right" w:leader="dot" w:pos="10762"/>
        </w:tabs>
        <w:ind w:left="674" w:hanging="320"/>
        <w:rPr>
          <w:rFonts w:eastAsia="思源黑体 CN Medium" w:cs="Arial"/>
          <w:noProof/>
          <w:color w:val="auto"/>
          <w:kern w:val="2"/>
          <w:sz w:val="16"/>
          <w:szCs w:val="16"/>
          <w14:ligatures w14:val="standardContextual"/>
        </w:rPr>
      </w:pPr>
      <w:r w:rsidRPr="00A643F9">
        <w:rPr>
          <w:rStyle w:val="afc"/>
          <w:rFonts w:eastAsia="思源黑体 CN Medium" w:cs="Arial"/>
          <w:noProof/>
          <w:sz w:val="16"/>
          <w:szCs w:val="16"/>
        </w:rPr>
        <w:fldChar w:fldCharType="begin"/>
      </w:r>
      <w:r w:rsidRPr="00A643F9">
        <w:rPr>
          <w:rStyle w:val="afc"/>
          <w:rFonts w:eastAsia="思源黑体 CN Medium" w:cs="Arial"/>
          <w:noProof/>
          <w:sz w:val="16"/>
          <w:szCs w:val="16"/>
        </w:rPr>
        <w:instrText xml:space="preserve"> TOC \h \z \c "</w:instrText>
      </w:r>
      <w:r w:rsidRPr="00A643F9">
        <w:rPr>
          <w:rStyle w:val="afc"/>
          <w:rFonts w:eastAsia="思源黑体 CN Medium" w:cs="Arial"/>
          <w:noProof/>
          <w:sz w:val="16"/>
          <w:szCs w:val="16"/>
        </w:rPr>
        <w:instrText>图</w:instrText>
      </w:r>
      <w:r w:rsidRPr="00A643F9">
        <w:rPr>
          <w:rStyle w:val="afc"/>
          <w:rFonts w:eastAsia="思源黑体 CN Medium" w:cs="Arial"/>
          <w:noProof/>
          <w:sz w:val="16"/>
          <w:szCs w:val="16"/>
        </w:rPr>
        <w:instrText xml:space="preserve">" </w:instrText>
      </w:r>
      <w:r w:rsidRPr="00A643F9">
        <w:rPr>
          <w:rStyle w:val="afc"/>
          <w:rFonts w:eastAsia="思源黑体 CN Medium" w:cs="Arial"/>
          <w:noProof/>
          <w:sz w:val="16"/>
          <w:szCs w:val="16"/>
        </w:rPr>
        <w:fldChar w:fldCharType="separate"/>
      </w:r>
      <w:hyperlink w:anchor="_Toc232925909"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w:t>
        </w:r>
        <w:r w:rsidR="00A83EC7" w:rsidRPr="00A643F9">
          <w:rPr>
            <w:rStyle w:val="afc"/>
            <w:rFonts w:eastAsia="思源黑体 CN Medium" w:cs="Arial"/>
            <w:noProof/>
            <w:sz w:val="16"/>
            <w:szCs w:val="16"/>
          </w:rPr>
          <w:t>：美国</w:t>
        </w:r>
        <w:r w:rsidR="00A83EC7" w:rsidRPr="00A643F9">
          <w:rPr>
            <w:rStyle w:val="afc"/>
            <w:rFonts w:eastAsia="思源黑体 CN Medium" w:cs="Arial"/>
            <w:noProof/>
            <w:sz w:val="16"/>
            <w:szCs w:val="16"/>
          </w:rPr>
          <w:t>5</w:t>
        </w:r>
        <w:r w:rsidR="00A83EC7" w:rsidRPr="00A643F9">
          <w:rPr>
            <w:rStyle w:val="afc"/>
            <w:rFonts w:eastAsia="思源黑体 CN Medium" w:cs="Arial"/>
            <w:noProof/>
            <w:sz w:val="16"/>
            <w:szCs w:val="16"/>
          </w:rPr>
          <w:t>月</w:t>
        </w:r>
        <w:r w:rsidR="00A83EC7" w:rsidRPr="00A643F9">
          <w:rPr>
            <w:rStyle w:val="afc"/>
            <w:rFonts w:eastAsia="思源黑体 CN Medium" w:cs="Arial"/>
            <w:noProof/>
            <w:sz w:val="16"/>
            <w:szCs w:val="16"/>
          </w:rPr>
          <w:t>CPI</w:t>
        </w:r>
        <w:r w:rsidR="00A83EC7" w:rsidRPr="00A643F9">
          <w:rPr>
            <w:rStyle w:val="afc"/>
            <w:rFonts w:eastAsia="思源黑体 CN Medium" w:cs="Arial"/>
            <w:noProof/>
            <w:sz w:val="16"/>
            <w:szCs w:val="16"/>
          </w:rPr>
          <w:t>同比绝对数值较高（</w:t>
        </w:r>
        <w:r w:rsidR="00A83EC7" w:rsidRPr="00A643F9">
          <w:rPr>
            <w:rStyle w:val="afc"/>
            <w:rFonts w:eastAsia="思源黑体 CN Medium" w:cs="Arial"/>
            <w:noProof/>
            <w:sz w:val="16"/>
            <w:szCs w:val="16"/>
          </w:rPr>
          <w:t>10</w:t>
        </w:r>
        <w:r w:rsidR="00A83EC7" w:rsidRPr="00A643F9">
          <w:rPr>
            <w:rStyle w:val="afc"/>
            <w:rFonts w:eastAsia="思源黑体 CN Medium" w:cs="Arial"/>
            <w:noProof/>
            <w:sz w:val="16"/>
            <w:szCs w:val="16"/>
          </w:rPr>
          <w:t>月美国政府停摆导致</w:t>
        </w:r>
        <w:r w:rsidR="00A83EC7" w:rsidRPr="00A643F9">
          <w:rPr>
            <w:rStyle w:val="afc"/>
            <w:rFonts w:eastAsia="思源黑体 CN Medium" w:cs="Arial"/>
            <w:noProof/>
            <w:sz w:val="16"/>
            <w:szCs w:val="16"/>
          </w:rPr>
          <w:t>CPI</w:t>
        </w:r>
        <w:r w:rsidR="00A83EC7" w:rsidRPr="00A643F9">
          <w:rPr>
            <w:rStyle w:val="afc"/>
            <w:rFonts w:eastAsia="思源黑体 CN Medium" w:cs="Arial"/>
            <w:noProof/>
            <w:sz w:val="16"/>
            <w:szCs w:val="16"/>
          </w:rPr>
          <w:t>数据断更）</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_Toc232925909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5</w:t>
        </w:r>
        <w:r w:rsidR="00A83EC7" w:rsidRPr="00A643F9">
          <w:rPr>
            <w:rFonts w:eastAsia="思源黑体 CN Medium" w:cs="Arial"/>
            <w:noProof/>
            <w:webHidden/>
            <w:sz w:val="16"/>
            <w:szCs w:val="16"/>
          </w:rPr>
          <w:fldChar w:fldCharType="end"/>
        </w:r>
      </w:hyperlink>
    </w:p>
    <w:p w14:paraId="0B763F03" w14:textId="092A029B"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0"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2</w:t>
        </w:r>
        <w:r w:rsidR="00A83EC7" w:rsidRPr="00A643F9">
          <w:rPr>
            <w:rStyle w:val="afc"/>
            <w:rFonts w:eastAsia="思源黑体 CN Medium" w:cs="Arial"/>
            <w:noProof/>
            <w:sz w:val="16"/>
            <w:szCs w:val="16"/>
          </w:rPr>
          <w:t>：美国职位空缺</w:t>
        </w:r>
        <w:r w:rsidR="00A83EC7" w:rsidRPr="00A643F9">
          <w:rPr>
            <w:rStyle w:val="afc"/>
            <w:rFonts w:eastAsia="思源黑体 CN Medium" w:cs="Arial"/>
            <w:noProof/>
            <w:sz w:val="16"/>
            <w:szCs w:val="16"/>
          </w:rPr>
          <w:t>/</w:t>
        </w:r>
        <w:r w:rsidR="00A83EC7" w:rsidRPr="00A643F9">
          <w:rPr>
            <w:rStyle w:val="afc"/>
            <w:rFonts w:eastAsia="思源黑体 CN Medium" w:cs="Arial"/>
            <w:noProof/>
            <w:sz w:val="16"/>
            <w:szCs w:val="16"/>
          </w:rPr>
          <w:t>失业人数比值领先雇佣成本指数</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_Toc232925910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6</w:t>
        </w:r>
        <w:r w:rsidR="00A83EC7" w:rsidRPr="00A643F9">
          <w:rPr>
            <w:rFonts w:eastAsia="思源黑体 CN Medium" w:cs="Arial"/>
            <w:noProof/>
            <w:webHidden/>
            <w:sz w:val="16"/>
            <w:szCs w:val="16"/>
          </w:rPr>
          <w:fldChar w:fldCharType="end"/>
        </w:r>
      </w:hyperlink>
    </w:p>
    <w:p w14:paraId="525C103C" w14:textId="00E12FED"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1"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3</w:t>
        </w:r>
        <w:r w:rsidR="00A83EC7" w:rsidRPr="00A643F9">
          <w:rPr>
            <w:rStyle w:val="afc"/>
            <w:rFonts w:eastAsia="思源黑体 CN Medium" w:cs="Arial"/>
            <w:noProof/>
            <w:sz w:val="16"/>
            <w:szCs w:val="16"/>
          </w:rPr>
          <w:t>：美国</w:t>
        </w:r>
        <w:r w:rsidR="00A83EC7" w:rsidRPr="00A643F9">
          <w:rPr>
            <w:rStyle w:val="afc"/>
            <w:rFonts w:eastAsia="思源黑体 CN Medium" w:cs="Arial"/>
            <w:noProof/>
            <w:sz w:val="16"/>
            <w:szCs w:val="16"/>
          </w:rPr>
          <w:t>GDP</w:t>
        </w:r>
        <w:r w:rsidR="00A83EC7" w:rsidRPr="00A643F9">
          <w:rPr>
            <w:rStyle w:val="afc"/>
            <w:rFonts w:eastAsia="思源黑体 CN Medium" w:cs="Arial"/>
            <w:noProof/>
            <w:sz w:val="16"/>
            <w:szCs w:val="16"/>
          </w:rPr>
          <w:t>增长不减，但通胀显著过热</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_Toc232925911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6</w:t>
        </w:r>
        <w:r w:rsidR="00A83EC7" w:rsidRPr="00A643F9">
          <w:rPr>
            <w:rFonts w:eastAsia="思源黑体 CN Medium" w:cs="Arial"/>
            <w:noProof/>
            <w:webHidden/>
            <w:sz w:val="16"/>
            <w:szCs w:val="16"/>
          </w:rPr>
          <w:fldChar w:fldCharType="end"/>
        </w:r>
      </w:hyperlink>
    </w:p>
    <w:p w14:paraId="30E7A5D7" w14:textId="268B0CFB"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2"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4</w:t>
        </w:r>
        <w:r w:rsidR="00A83EC7" w:rsidRPr="00A643F9">
          <w:rPr>
            <w:rStyle w:val="afc"/>
            <w:rFonts w:eastAsia="思源黑体 CN Medium" w:cs="Arial"/>
            <w:noProof/>
            <w:sz w:val="16"/>
            <w:szCs w:val="16"/>
          </w:rPr>
          <w:t>：美联储联邦基金利率与</w:t>
        </w:r>
        <w:r w:rsidR="00A83EC7" w:rsidRPr="00A643F9">
          <w:rPr>
            <w:rStyle w:val="afc"/>
            <w:rFonts w:eastAsia="思源黑体 CN Medium" w:cs="Arial"/>
            <w:noProof/>
            <w:sz w:val="16"/>
            <w:szCs w:val="16"/>
          </w:rPr>
          <w:t>CPI</w:t>
        </w:r>
        <w:r w:rsidR="00A83EC7" w:rsidRPr="00A643F9">
          <w:rPr>
            <w:rStyle w:val="afc"/>
            <w:rFonts w:eastAsia="思源黑体 CN Medium" w:cs="Arial"/>
            <w:noProof/>
            <w:sz w:val="16"/>
            <w:szCs w:val="16"/>
          </w:rPr>
          <w:t>走势</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_Toc232925912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6</w:t>
        </w:r>
        <w:r w:rsidR="00A83EC7" w:rsidRPr="00A643F9">
          <w:rPr>
            <w:rFonts w:eastAsia="思源黑体 CN Medium" w:cs="Arial"/>
            <w:noProof/>
            <w:webHidden/>
            <w:sz w:val="16"/>
            <w:szCs w:val="16"/>
          </w:rPr>
          <w:fldChar w:fldCharType="end"/>
        </w:r>
      </w:hyperlink>
    </w:p>
    <w:p w14:paraId="41D1ECFE" w14:textId="56A87AC9"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3"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5</w:t>
        </w:r>
        <w:r w:rsidR="00A83EC7" w:rsidRPr="00A643F9">
          <w:rPr>
            <w:rStyle w:val="afc"/>
            <w:rFonts w:eastAsia="思源黑体 CN Medium" w:cs="Arial"/>
            <w:noProof/>
            <w:sz w:val="16"/>
            <w:szCs w:val="16"/>
          </w:rPr>
          <w:t>：</w:t>
        </w:r>
        <w:r w:rsidR="00A83EC7" w:rsidRPr="00A643F9">
          <w:rPr>
            <w:rStyle w:val="afc"/>
            <w:rFonts w:eastAsia="思源黑体 CN Medium" w:cs="Arial"/>
            <w:noProof/>
            <w:sz w:val="16"/>
            <w:szCs w:val="16"/>
          </w:rPr>
          <w:t>6</w:t>
        </w:r>
        <w:r w:rsidR="00A83EC7" w:rsidRPr="00A643F9">
          <w:rPr>
            <w:rStyle w:val="afc"/>
            <w:rFonts w:eastAsia="思源黑体 CN Medium" w:cs="Arial"/>
            <w:noProof/>
            <w:sz w:val="16"/>
            <w:szCs w:val="16"/>
          </w:rPr>
          <w:t>月最新点阵图显示，半数投票委员预计今年加息，</w:t>
        </w:r>
        <w:r w:rsidR="00A83EC7" w:rsidRPr="00A643F9">
          <w:rPr>
            <w:rStyle w:val="afc"/>
            <w:rFonts w:eastAsia="思源黑体 CN Medium" w:cs="Arial"/>
            <w:noProof/>
            <w:sz w:val="16"/>
            <w:szCs w:val="16"/>
          </w:rPr>
          <w:t>5</w:t>
        </w:r>
        <w:r w:rsidR="00A83EC7" w:rsidRPr="00A643F9">
          <w:rPr>
            <w:rStyle w:val="afc"/>
            <w:rFonts w:eastAsia="思源黑体 CN Medium" w:cs="Arial"/>
            <w:noProof/>
            <w:sz w:val="16"/>
            <w:szCs w:val="16"/>
          </w:rPr>
          <w:t>位预期</w:t>
        </w:r>
        <w:r w:rsidR="00A83EC7" w:rsidRPr="00A643F9">
          <w:rPr>
            <w:rStyle w:val="afc"/>
            <w:rFonts w:eastAsia="思源黑体 CN Medium" w:cs="Arial"/>
            <w:noProof/>
            <w:sz w:val="16"/>
            <w:szCs w:val="16"/>
          </w:rPr>
          <w:t>2</w:t>
        </w:r>
        <w:r w:rsidR="00A83EC7" w:rsidRPr="00A643F9">
          <w:rPr>
            <w:rStyle w:val="afc"/>
            <w:rFonts w:eastAsia="思源黑体 CN Medium" w:cs="Arial"/>
            <w:noProof/>
            <w:sz w:val="16"/>
            <w:szCs w:val="16"/>
          </w:rPr>
          <w:t>次</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_Toc232925913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7</w:t>
        </w:r>
        <w:r w:rsidR="00A83EC7" w:rsidRPr="00A643F9">
          <w:rPr>
            <w:rFonts w:eastAsia="思源黑体 CN Medium" w:cs="Arial"/>
            <w:noProof/>
            <w:webHidden/>
            <w:sz w:val="16"/>
            <w:szCs w:val="16"/>
          </w:rPr>
          <w:fldChar w:fldCharType="end"/>
        </w:r>
      </w:hyperlink>
    </w:p>
    <w:p w14:paraId="2D7D957B" w14:textId="4E0D5EEB"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4"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6</w:t>
        </w:r>
        <w:r w:rsidR="00A83EC7" w:rsidRPr="00A643F9">
          <w:rPr>
            <w:rStyle w:val="afc"/>
            <w:rFonts w:eastAsia="思源黑体 CN Medium" w:cs="Arial"/>
            <w:noProof/>
            <w:sz w:val="16"/>
            <w:szCs w:val="16"/>
          </w:rPr>
          <w:t>：</w:t>
        </w:r>
        <w:r w:rsidR="00A83EC7" w:rsidRPr="00A643F9">
          <w:rPr>
            <w:rStyle w:val="afc"/>
            <w:rFonts w:eastAsia="思源黑体 CN Medium" w:cs="Arial"/>
            <w:noProof/>
            <w:sz w:val="16"/>
            <w:szCs w:val="16"/>
          </w:rPr>
          <w:t>Warsh</w:t>
        </w:r>
        <w:r w:rsidR="00A83EC7" w:rsidRPr="00A643F9">
          <w:rPr>
            <w:rStyle w:val="afc"/>
            <w:rFonts w:eastAsia="思源黑体 CN Medium" w:cs="Arial"/>
            <w:noProof/>
            <w:sz w:val="16"/>
            <w:szCs w:val="16"/>
          </w:rPr>
          <w:t>宣布成立五个专项工作组</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_Toc232925914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8</w:t>
        </w:r>
        <w:r w:rsidR="00A83EC7" w:rsidRPr="00A643F9">
          <w:rPr>
            <w:rFonts w:eastAsia="思源黑体 CN Medium" w:cs="Arial"/>
            <w:noProof/>
            <w:webHidden/>
            <w:sz w:val="16"/>
            <w:szCs w:val="16"/>
          </w:rPr>
          <w:fldChar w:fldCharType="end"/>
        </w:r>
      </w:hyperlink>
    </w:p>
    <w:p w14:paraId="45DC54EB" w14:textId="699C45C4"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5"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7</w:t>
        </w:r>
        <w:r w:rsidR="00A83EC7" w:rsidRPr="00A643F9">
          <w:rPr>
            <w:rStyle w:val="afc"/>
            <w:rFonts w:eastAsia="思源黑体 CN Medium" w:cs="Arial"/>
            <w:noProof/>
            <w:sz w:val="16"/>
            <w:szCs w:val="16"/>
          </w:rPr>
          <w:t>：</w:t>
        </w:r>
        <w:r w:rsidR="00A83EC7" w:rsidRPr="00A643F9">
          <w:rPr>
            <w:rStyle w:val="afc"/>
            <w:rFonts w:eastAsia="思源黑体 CN Medium" w:cs="Arial"/>
            <w:noProof/>
            <w:sz w:val="16"/>
            <w:szCs w:val="16"/>
          </w:rPr>
          <w:t>FOMC</w:t>
        </w:r>
        <w:r w:rsidR="00A83EC7" w:rsidRPr="00A643F9">
          <w:rPr>
            <w:rStyle w:val="afc"/>
            <w:rFonts w:eastAsia="思源黑体 CN Medium" w:cs="Arial"/>
            <w:noProof/>
            <w:sz w:val="16"/>
            <w:szCs w:val="16"/>
          </w:rPr>
          <w:t>发布会开始后，美债收益率与美元指数直线攀升</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_Toc232925915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8</w:t>
        </w:r>
        <w:r w:rsidR="00A83EC7" w:rsidRPr="00A643F9">
          <w:rPr>
            <w:rFonts w:eastAsia="思源黑体 CN Medium" w:cs="Arial"/>
            <w:noProof/>
            <w:webHidden/>
            <w:sz w:val="16"/>
            <w:szCs w:val="16"/>
          </w:rPr>
          <w:fldChar w:fldCharType="end"/>
        </w:r>
      </w:hyperlink>
    </w:p>
    <w:p w14:paraId="30B28EEB" w14:textId="072D2F41"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6"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8</w:t>
        </w:r>
        <w:r w:rsidR="00A83EC7" w:rsidRPr="00A643F9">
          <w:rPr>
            <w:rStyle w:val="afc"/>
            <w:rFonts w:eastAsia="思源黑体 CN Medium" w:cs="Arial"/>
            <w:noProof/>
            <w:sz w:val="16"/>
            <w:szCs w:val="16"/>
          </w:rPr>
          <w:t>：</w:t>
        </w:r>
        <w:r w:rsidR="00A83EC7" w:rsidRPr="00A643F9">
          <w:rPr>
            <w:rStyle w:val="afc"/>
            <w:rFonts w:eastAsia="思源黑体 CN Medium" w:cs="Arial"/>
            <w:noProof/>
            <w:sz w:val="16"/>
            <w:szCs w:val="16"/>
          </w:rPr>
          <w:t>FOMC</w:t>
        </w:r>
        <w:r w:rsidR="00A83EC7" w:rsidRPr="00A643F9">
          <w:rPr>
            <w:rStyle w:val="afc"/>
            <w:rFonts w:eastAsia="思源黑体 CN Medium" w:cs="Arial"/>
            <w:noProof/>
            <w:sz w:val="16"/>
            <w:szCs w:val="16"/>
          </w:rPr>
          <w:t>发布会开始后，纳斯达克与金价显著回落</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_Toc232925916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9</w:t>
        </w:r>
        <w:r w:rsidR="00A83EC7" w:rsidRPr="00A643F9">
          <w:rPr>
            <w:rFonts w:eastAsia="思源黑体 CN Medium" w:cs="Arial"/>
            <w:noProof/>
            <w:webHidden/>
            <w:sz w:val="16"/>
            <w:szCs w:val="16"/>
          </w:rPr>
          <w:fldChar w:fldCharType="end"/>
        </w:r>
      </w:hyperlink>
    </w:p>
    <w:p w14:paraId="4D219527" w14:textId="54C00852"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7"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9</w:t>
        </w:r>
        <w:r w:rsidR="00A83EC7" w:rsidRPr="00A643F9">
          <w:rPr>
            <w:rStyle w:val="afc"/>
            <w:rFonts w:eastAsia="思源黑体 CN Medium" w:cs="Arial"/>
            <w:noProof/>
            <w:sz w:val="16"/>
            <w:szCs w:val="16"/>
          </w:rPr>
          <w:t>：市场同样预期，年末加息概率略大于按兵不动</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_Toc232925917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9</w:t>
        </w:r>
        <w:r w:rsidR="00A83EC7" w:rsidRPr="00A643F9">
          <w:rPr>
            <w:rFonts w:eastAsia="思源黑体 CN Medium" w:cs="Arial"/>
            <w:noProof/>
            <w:webHidden/>
            <w:sz w:val="16"/>
            <w:szCs w:val="16"/>
          </w:rPr>
          <w:fldChar w:fldCharType="end"/>
        </w:r>
      </w:hyperlink>
    </w:p>
    <w:p w14:paraId="1C63D376" w14:textId="7A294E7F"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8"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10</w:t>
        </w:r>
        <w:r w:rsidR="00A83EC7" w:rsidRPr="00A643F9">
          <w:rPr>
            <w:rStyle w:val="afc"/>
            <w:rFonts w:eastAsia="思源黑体 CN Medium" w:cs="Arial"/>
            <w:noProof/>
            <w:sz w:val="16"/>
            <w:szCs w:val="16"/>
          </w:rPr>
          <w:t>：明年</w:t>
        </w:r>
        <w:r w:rsidR="00A83EC7" w:rsidRPr="00A643F9">
          <w:rPr>
            <w:rStyle w:val="afc"/>
            <w:rFonts w:eastAsia="思源黑体 CN Medium" w:cs="Arial"/>
            <w:noProof/>
            <w:sz w:val="16"/>
            <w:szCs w:val="16"/>
          </w:rPr>
          <w:t>1</w:t>
        </w:r>
        <w:r w:rsidR="00A83EC7" w:rsidRPr="00A643F9">
          <w:rPr>
            <w:rStyle w:val="afc"/>
            <w:rFonts w:eastAsia="思源黑体 CN Medium" w:cs="Arial"/>
            <w:noProof/>
            <w:sz w:val="16"/>
            <w:szCs w:val="16"/>
          </w:rPr>
          <w:t>月</w:t>
        </w:r>
        <w:r w:rsidR="00A83EC7" w:rsidRPr="00A643F9">
          <w:rPr>
            <w:rStyle w:val="afc"/>
            <w:rFonts w:eastAsia="思源黑体 CN Medium" w:cs="Arial"/>
            <w:noProof/>
            <w:sz w:val="16"/>
            <w:szCs w:val="16"/>
          </w:rPr>
          <w:t>FOMC</w:t>
        </w:r>
        <w:r w:rsidR="00A83EC7" w:rsidRPr="00A643F9">
          <w:rPr>
            <w:rStyle w:val="afc"/>
            <w:rFonts w:eastAsia="思源黑体 CN Medium" w:cs="Arial"/>
            <w:noProof/>
            <w:sz w:val="16"/>
            <w:szCs w:val="16"/>
          </w:rPr>
          <w:t>，加息概率进一步升温</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_Toc232925918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9</w:t>
        </w:r>
        <w:r w:rsidR="00A83EC7" w:rsidRPr="00A643F9">
          <w:rPr>
            <w:rFonts w:eastAsia="思源黑体 CN Medium" w:cs="Arial"/>
            <w:noProof/>
            <w:webHidden/>
            <w:sz w:val="16"/>
            <w:szCs w:val="16"/>
          </w:rPr>
          <w:fldChar w:fldCharType="end"/>
        </w:r>
      </w:hyperlink>
    </w:p>
    <w:p w14:paraId="3CB4049F" w14:textId="53163429"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19"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11</w:t>
        </w:r>
        <w:r w:rsidR="00A83EC7" w:rsidRPr="00A643F9">
          <w:rPr>
            <w:rStyle w:val="afc"/>
            <w:rFonts w:eastAsia="思源黑体 CN Medium" w:cs="Arial"/>
            <w:noProof/>
            <w:sz w:val="16"/>
            <w:szCs w:val="16"/>
          </w:rPr>
          <w:t>：日本央行自</w:t>
        </w:r>
        <w:r w:rsidR="00A83EC7" w:rsidRPr="00A643F9">
          <w:rPr>
            <w:rStyle w:val="afc"/>
            <w:rFonts w:eastAsia="思源黑体 CN Medium" w:cs="Arial"/>
            <w:noProof/>
            <w:sz w:val="16"/>
            <w:szCs w:val="16"/>
          </w:rPr>
          <w:t>1995</w:t>
        </w:r>
        <w:r w:rsidR="00A83EC7" w:rsidRPr="00A643F9">
          <w:rPr>
            <w:rStyle w:val="afc"/>
            <w:rFonts w:eastAsia="思源黑体 CN Medium" w:cs="Arial"/>
            <w:noProof/>
            <w:sz w:val="16"/>
            <w:szCs w:val="16"/>
          </w:rPr>
          <w:t>年以来，首次将政策利率重提至</w:t>
        </w:r>
        <w:r w:rsidR="00A83EC7" w:rsidRPr="00A643F9">
          <w:rPr>
            <w:rStyle w:val="afc"/>
            <w:rFonts w:eastAsia="思源黑体 CN Medium" w:cs="Arial"/>
            <w:noProof/>
            <w:sz w:val="16"/>
            <w:szCs w:val="16"/>
          </w:rPr>
          <w:t>1%</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_Toc232925919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10</w:t>
        </w:r>
        <w:r w:rsidR="00A83EC7" w:rsidRPr="00A643F9">
          <w:rPr>
            <w:rFonts w:eastAsia="思源黑体 CN Medium" w:cs="Arial"/>
            <w:noProof/>
            <w:webHidden/>
            <w:sz w:val="16"/>
            <w:szCs w:val="16"/>
          </w:rPr>
          <w:fldChar w:fldCharType="end"/>
        </w:r>
      </w:hyperlink>
    </w:p>
    <w:p w14:paraId="61222EC9" w14:textId="30CF69E0"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0"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12</w:t>
        </w:r>
        <w:r w:rsidR="00A83EC7" w:rsidRPr="00A643F9">
          <w:rPr>
            <w:rStyle w:val="afc"/>
            <w:rFonts w:eastAsia="思源黑体 CN Medium" w:cs="Arial"/>
            <w:noProof/>
            <w:sz w:val="16"/>
            <w:szCs w:val="16"/>
          </w:rPr>
          <w:t>：日本通胀有所下落，但仍在</w:t>
        </w:r>
        <w:r w:rsidR="00A83EC7" w:rsidRPr="00A643F9">
          <w:rPr>
            <w:rStyle w:val="afc"/>
            <w:rFonts w:eastAsia="思源黑体 CN Medium" w:cs="Arial"/>
            <w:noProof/>
            <w:sz w:val="16"/>
            <w:szCs w:val="16"/>
          </w:rPr>
          <w:t>2%</w:t>
        </w:r>
        <w:r w:rsidR="00A83EC7" w:rsidRPr="00A643F9">
          <w:rPr>
            <w:rStyle w:val="afc"/>
            <w:rFonts w:eastAsia="思源黑体 CN Medium" w:cs="Arial"/>
            <w:noProof/>
            <w:sz w:val="16"/>
            <w:szCs w:val="16"/>
          </w:rPr>
          <w:t>左右</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_Toc232925920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11</w:t>
        </w:r>
        <w:r w:rsidR="00A83EC7" w:rsidRPr="00A643F9">
          <w:rPr>
            <w:rFonts w:eastAsia="思源黑体 CN Medium" w:cs="Arial"/>
            <w:noProof/>
            <w:webHidden/>
            <w:sz w:val="16"/>
            <w:szCs w:val="16"/>
          </w:rPr>
          <w:fldChar w:fldCharType="end"/>
        </w:r>
      </w:hyperlink>
    </w:p>
    <w:p w14:paraId="7769CBDA" w14:textId="250DAF60"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1"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13</w:t>
        </w:r>
        <w:r w:rsidR="00A83EC7" w:rsidRPr="00A643F9">
          <w:rPr>
            <w:rStyle w:val="afc"/>
            <w:rFonts w:eastAsia="思源黑体 CN Medium" w:cs="Arial"/>
            <w:noProof/>
            <w:sz w:val="16"/>
            <w:szCs w:val="16"/>
          </w:rPr>
          <w:t>：日本春斗加薪率高企，警惕内生性通胀</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_Toc232925921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11</w:t>
        </w:r>
        <w:r w:rsidR="00A83EC7" w:rsidRPr="00A643F9">
          <w:rPr>
            <w:rFonts w:eastAsia="思源黑体 CN Medium" w:cs="Arial"/>
            <w:noProof/>
            <w:webHidden/>
            <w:sz w:val="16"/>
            <w:szCs w:val="16"/>
          </w:rPr>
          <w:fldChar w:fldCharType="end"/>
        </w:r>
      </w:hyperlink>
    </w:p>
    <w:p w14:paraId="30BE6D8C" w14:textId="3FC169DB"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2"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14</w:t>
        </w:r>
        <w:r w:rsidR="00A83EC7" w:rsidRPr="00A643F9">
          <w:rPr>
            <w:rStyle w:val="afc"/>
            <w:rFonts w:eastAsia="思源黑体 CN Medium" w:cs="Arial"/>
            <w:noProof/>
            <w:sz w:val="16"/>
            <w:szCs w:val="16"/>
          </w:rPr>
          <w:t>：日央行加息对日元汇率和美元指数影响都不大</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_Toc232925922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12</w:t>
        </w:r>
        <w:r w:rsidR="00A83EC7" w:rsidRPr="00A643F9">
          <w:rPr>
            <w:rFonts w:eastAsia="思源黑体 CN Medium" w:cs="Arial"/>
            <w:noProof/>
            <w:webHidden/>
            <w:sz w:val="16"/>
            <w:szCs w:val="16"/>
          </w:rPr>
          <w:fldChar w:fldCharType="end"/>
        </w:r>
      </w:hyperlink>
    </w:p>
    <w:p w14:paraId="147D575F" w14:textId="6F9E6B72"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3"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15</w:t>
        </w:r>
        <w:r w:rsidR="00A83EC7" w:rsidRPr="00A643F9">
          <w:rPr>
            <w:rStyle w:val="afc"/>
            <w:rFonts w:eastAsia="思源黑体 CN Medium" w:cs="Arial"/>
            <w:noProof/>
            <w:sz w:val="16"/>
            <w:szCs w:val="16"/>
          </w:rPr>
          <w:t>：</w:t>
        </w:r>
        <w:r w:rsidR="00A83EC7" w:rsidRPr="00A643F9">
          <w:rPr>
            <w:rStyle w:val="afc"/>
            <w:rFonts w:eastAsia="思源黑体 CN Medium" w:cs="Arial"/>
            <w:noProof/>
            <w:sz w:val="16"/>
            <w:szCs w:val="16"/>
          </w:rPr>
          <w:t>2027</w:t>
        </w:r>
        <w:r w:rsidR="00A83EC7" w:rsidRPr="00A643F9">
          <w:rPr>
            <w:rStyle w:val="afc"/>
            <w:rFonts w:eastAsia="思源黑体 CN Medium" w:cs="Arial"/>
            <w:noProof/>
            <w:sz w:val="16"/>
            <w:szCs w:val="16"/>
          </w:rPr>
          <w:t>年</w:t>
        </w:r>
        <w:r w:rsidR="00A83EC7" w:rsidRPr="00A643F9">
          <w:rPr>
            <w:rStyle w:val="afc"/>
            <w:rFonts w:eastAsia="思源黑体 CN Medium" w:cs="Arial"/>
            <w:noProof/>
            <w:sz w:val="16"/>
            <w:szCs w:val="16"/>
          </w:rPr>
          <w:t>4</w:t>
        </w:r>
        <w:r w:rsidR="00A83EC7" w:rsidRPr="00A643F9">
          <w:rPr>
            <w:rStyle w:val="afc"/>
            <w:rFonts w:eastAsia="思源黑体 CN Medium" w:cs="Arial"/>
            <w:noProof/>
            <w:sz w:val="16"/>
            <w:szCs w:val="16"/>
          </w:rPr>
          <w:t>月起，日央行将放缓减少购债的步伐</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_Toc232925923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12</w:t>
        </w:r>
        <w:r w:rsidR="00A83EC7" w:rsidRPr="00A643F9">
          <w:rPr>
            <w:rFonts w:eastAsia="思源黑体 CN Medium" w:cs="Arial"/>
            <w:noProof/>
            <w:webHidden/>
            <w:sz w:val="16"/>
            <w:szCs w:val="16"/>
          </w:rPr>
          <w:fldChar w:fldCharType="end"/>
        </w:r>
      </w:hyperlink>
    </w:p>
    <w:p w14:paraId="278DA43D" w14:textId="54C89A3D"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4"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16</w:t>
        </w:r>
        <w:r w:rsidR="00A83EC7" w:rsidRPr="00A643F9">
          <w:rPr>
            <w:rStyle w:val="afc"/>
            <w:rFonts w:eastAsia="思源黑体 CN Medium" w:cs="Arial"/>
            <w:noProof/>
            <w:sz w:val="16"/>
            <w:szCs w:val="16"/>
          </w:rPr>
          <w:t>：市场目前定价，</w:t>
        </w:r>
        <w:r w:rsidR="00A83EC7" w:rsidRPr="00A643F9">
          <w:rPr>
            <w:rStyle w:val="afc"/>
            <w:rFonts w:eastAsia="思源黑体 CN Medium" w:cs="Arial"/>
            <w:noProof/>
            <w:sz w:val="16"/>
            <w:szCs w:val="16"/>
          </w:rPr>
          <w:t>BOJ</w:t>
        </w:r>
        <w:r w:rsidR="00A83EC7" w:rsidRPr="00A643F9">
          <w:rPr>
            <w:rStyle w:val="afc"/>
            <w:rFonts w:eastAsia="思源黑体 CN Medium" w:cs="Arial"/>
            <w:noProof/>
            <w:sz w:val="16"/>
            <w:szCs w:val="16"/>
          </w:rPr>
          <w:t>年内最可能加息一次</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_Toc232925924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13</w:t>
        </w:r>
        <w:r w:rsidR="00A83EC7" w:rsidRPr="00A643F9">
          <w:rPr>
            <w:rFonts w:eastAsia="思源黑体 CN Medium" w:cs="Arial"/>
            <w:noProof/>
            <w:webHidden/>
            <w:sz w:val="16"/>
            <w:szCs w:val="16"/>
          </w:rPr>
          <w:fldChar w:fldCharType="end"/>
        </w:r>
      </w:hyperlink>
    </w:p>
    <w:p w14:paraId="7FE291FF" w14:textId="468C6633"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5"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17</w:t>
        </w:r>
        <w:r w:rsidR="00A83EC7" w:rsidRPr="00A643F9">
          <w:rPr>
            <w:rStyle w:val="afc"/>
            <w:rFonts w:eastAsia="思源黑体 CN Medium" w:cs="Arial"/>
            <w:noProof/>
            <w:sz w:val="16"/>
            <w:szCs w:val="16"/>
          </w:rPr>
          <w:t>：欧央行已在</w:t>
        </w:r>
        <w:r w:rsidR="00A83EC7" w:rsidRPr="00A643F9">
          <w:rPr>
            <w:rStyle w:val="afc"/>
            <w:rFonts w:eastAsia="思源黑体 CN Medium" w:cs="Arial"/>
            <w:noProof/>
            <w:sz w:val="16"/>
            <w:szCs w:val="16"/>
          </w:rPr>
          <w:t>6</w:t>
        </w:r>
        <w:r w:rsidR="00A83EC7" w:rsidRPr="00A643F9">
          <w:rPr>
            <w:rStyle w:val="afc"/>
            <w:rFonts w:eastAsia="思源黑体 CN Medium" w:cs="Arial"/>
            <w:noProof/>
            <w:sz w:val="16"/>
            <w:szCs w:val="16"/>
          </w:rPr>
          <w:t>月</w:t>
        </w:r>
        <w:r w:rsidR="00A83EC7" w:rsidRPr="00A643F9">
          <w:rPr>
            <w:rStyle w:val="afc"/>
            <w:rFonts w:eastAsia="思源黑体 CN Medium" w:cs="Arial"/>
            <w:noProof/>
            <w:sz w:val="16"/>
            <w:szCs w:val="16"/>
          </w:rPr>
          <w:t>11</w:t>
        </w:r>
        <w:r w:rsidR="00A83EC7" w:rsidRPr="00A643F9">
          <w:rPr>
            <w:rStyle w:val="afc"/>
            <w:rFonts w:eastAsia="思源黑体 CN Medium" w:cs="Arial"/>
            <w:noProof/>
            <w:sz w:val="16"/>
            <w:szCs w:val="16"/>
          </w:rPr>
          <w:t>日上调三大政策利率</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_Toc232925925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13</w:t>
        </w:r>
        <w:r w:rsidR="00A83EC7" w:rsidRPr="00A643F9">
          <w:rPr>
            <w:rFonts w:eastAsia="思源黑体 CN Medium" w:cs="Arial"/>
            <w:noProof/>
            <w:webHidden/>
            <w:sz w:val="16"/>
            <w:szCs w:val="16"/>
          </w:rPr>
          <w:fldChar w:fldCharType="end"/>
        </w:r>
      </w:hyperlink>
    </w:p>
    <w:p w14:paraId="3207DBAC" w14:textId="2057F481"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6"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18</w:t>
        </w:r>
        <w:r w:rsidR="00A83EC7" w:rsidRPr="00A643F9">
          <w:rPr>
            <w:rStyle w:val="afc"/>
            <w:rFonts w:eastAsia="思源黑体 CN Medium" w:cs="Arial"/>
            <w:noProof/>
            <w:sz w:val="16"/>
            <w:szCs w:val="16"/>
          </w:rPr>
          <w:t>：欧元区面临滞胀压力</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_Toc232925926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14</w:t>
        </w:r>
        <w:r w:rsidR="00A83EC7" w:rsidRPr="00A643F9">
          <w:rPr>
            <w:rFonts w:eastAsia="思源黑体 CN Medium" w:cs="Arial"/>
            <w:noProof/>
            <w:webHidden/>
            <w:sz w:val="16"/>
            <w:szCs w:val="16"/>
          </w:rPr>
          <w:fldChar w:fldCharType="end"/>
        </w:r>
      </w:hyperlink>
    </w:p>
    <w:p w14:paraId="72832F05" w14:textId="1BFBFF48"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7"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19</w:t>
        </w:r>
        <w:r w:rsidR="00A83EC7" w:rsidRPr="00A643F9">
          <w:rPr>
            <w:rStyle w:val="afc"/>
            <w:rFonts w:eastAsia="思源黑体 CN Medium" w:cs="Arial"/>
            <w:noProof/>
            <w:sz w:val="16"/>
            <w:szCs w:val="16"/>
          </w:rPr>
          <w:t>：欧、日、澳、菲律宾已进入加息周期，美联储距离加息亦不遥远</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_Toc232925927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16</w:t>
        </w:r>
        <w:r w:rsidR="00A83EC7" w:rsidRPr="00A643F9">
          <w:rPr>
            <w:rFonts w:eastAsia="思源黑体 CN Medium" w:cs="Arial"/>
            <w:noProof/>
            <w:webHidden/>
            <w:sz w:val="16"/>
            <w:szCs w:val="16"/>
          </w:rPr>
          <w:fldChar w:fldCharType="end"/>
        </w:r>
      </w:hyperlink>
    </w:p>
    <w:p w14:paraId="2DAFD558" w14:textId="37143919" w:rsidR="00A83EC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5928" w:history="1">
        <w:r w:rsidR="00A83EC7" w:rsidRPr="00A643F9">
          <w:rPr>
            <w:rStyle w:val="afc"/>
            <w:rFonts w:eastAsia="思源黑体 CN Medium" w:cs="Arial"/>
            <w:noProof/>
            <w:sz w:val="16"/>
            <w:szCs w:val="16"/>
          </w:rPr>
          <w:t>图</w:t>
        </w:r>
        <w:r w:rsidR="00A83EC7" w:rsidRPr="00A643F9">
          <w:rPr>
            <w:rStyle w:val="afc"/>
            <w:rFonts w:eastAsia="思源黑体 CN Medium" w:cs="Arial"/>
            <w:noProof/>
            <w:sz w:val="16"/>
            <w:szCs w:val="16"/>
          </w:rPr>
          <w:t xml:space="preserve"> 20</w:t>
        </w:r>
        <w:r w:rsidR="00A83EC7" w:rsidRPr="00A643F9">
          <w:rPr>
            <w:rStyle w:val="afc"/>
            <w:rFonts w:eastAsia="思源黑体 CN Medium" w:cs="Arial"/>
            <w:noProof/>
            <w:sz w:val="16"/>
            <w:szCs w:val="16"/>
          </w:rPr>
          <w:t>：</w:t>
        </w:r>
        <w:r w:rsidR="00A83EC7" w:rsidRPr="00A643F9">
          <w:rPr>
            <w:rStyle w:val="afc"/>
            <w:rFonts w:eastAsia="思源黑体 CN Medium" w:cs="Arial"/>
            <w:noProof/>
            <w:sz w:val="16"/>
            <w:szCs w:val="16"/>
          </w:rPr>
          <w:t>IT</w:t>
        </w:r>
        <w:r w:rsidR="00A83EC7" w:rsidRPr="00A643F9">
          <w:rPr>
            <w:rStyle w:val="afc"/>
            <w:rFonts w:eastAsia="思源黑体 CN Medium" w:cs="Arial"/>
            <w:noProof/>
            <w:sz w:val="16"/>
            <w:szCs w:val="16"/>
          </w:rPr>
          <w:t>设备投资占</w:t>
        </w:r>
        <w:r w:rsidR="00A83EC7" w:rsidRPr="00A643F9">
          <w:rPr>
            <w:rStyle w:val="afc"/>
            <w:rFonts w:eastAsia="思源黑体 CN Medium" w:cs="Arial"/>
            <w:noProof/>
            <w:sz w:val="16"/>
            <w:szCs w:val="16"/>
          </w:rPr>
          <w:t>GDP</w:t>
        </w:r>
        <w:r w:rsidR="00A83EC7" w:rsidRPr="00A643F9">
          <w:rPr>
            <w:rStyle w:val="afc"/>
            <w:rFonts w:eastAsia="思源黑体 CN Medium" w:cs="Arial"/>
            <w:noProof/>
            <w:sz w:val="16"/>
            <w:szCs w:val="16"/>
          </w:rPr>
          <w:t>比重不算很高，产业仍在扩张</w:t>
        </w:r>
        <w:r w:rsidR="00A83EC7" w:rsidRPr="00A643F9">
          <w:rPr>
            <w:rFonts w:eastAsia="思源黑体 CN Medium" w:cs="Arial"/>
            <w:noProof/>
            <w:webHidden/>
            <w:sz w:val="16"/>
            <w:szCs w:val="16"/>
          </w:rPr>
          <w:tab/>
        </w:r>
        <w:r w:rsidR="00A83EC7" w:rsidRPr="00A643F9">
          <w:rPr>
            <w:rFonts w:eastAsia="思源黑体 CN Medium" w:cs="Arial"/>
            <w:noProof/>
            <w:webHidden/>
            <w:sz w:val="16"/>
            <w:szCs w:val="16"/>
          </w:rPr>
          <w:fldChar w:fldCharType="begin"/>
        </w:r>
        <w:r w:rsidR="00A83EC7" w:rsidRPr="00A643F9">
          <w:rPr>
            <w:rFonts w:eastAsia="思源黑体 CN Medium" w:cs="Arial"/>
            <w:noProof/>
            <w:webHidden/>
            <w:sz w:val="16"/>
            <w:szCs w:val="16"/>
          </w:rPr>
          <w:instrText xml:space="preserve"> PAGEREF _Toc232925928 \h </w:instrText>
        </w:r>
        <w:r w:rsidR="00A83EC7" w:rsidRPr="00A643F9">
          <w:rPr>
            <w:rFonts w:eastAsia="思源黑体 CN Medium" w:cs="Arial"/>
            <w:noProof/>
            <w:webHidden/>
            <w:sz w:val="16"/>
            <w:szCs w:val="16"/>
          </w:rPr>
        </w:r>
        <w:r w:rsidR="00A83EC7" w:rsidRPr="00A643F9">
          <w:rPr>
            <w:rFonts w:eastAsia="思源黑体 CN Medium" w:cs="Arial"/>
            <w:noProof/>
            <w:webHidden/>
            <w:sz w:val="16"/>
            <w:szCs w:val="16"/>
          </w:rPr>
          <w:fldChar w:fldCharType="separate"/>
        </w:r>
        <w:r w:rsidR="00A83EC7" w:rsidRPr="00A643F9">
          <w:rPr>
            <w:rFonts w:eastAsia="思源黑体 CN Medium" w:cs="Arial"/>
            <w:noProof/>
            <w:webHidden/>
            <w:sz w:val="16"/>
            <w:szCs w:val="16"/>
          </w:rPr>
          <w:t>18</w:t>
        </w:r>
        <w:r w:rsidR="00A83EC7" w:rsidRPr="00A643F9">
          <w:rPr>
            <w:rFonts w:eastAsia="思源黑体 CN Medium" w:cs="Arial"/>
            <w:noProof/>
            <w:webHidden/>
            <w:sz w:val="16"/>
            <w:szCs w:val="16"/>
          </w:rPr>
          <w:fldChar w:fldCharType="end"/>
        </w:r>
      </w:hyperlink>
    </w:p>
    <w:p w14:paraId="448C2D0B" w14:textId="4D9854A1" w:rsidR="0089795B" w:rsidRPr="00A643F9" w:rsidRDefault="00EA0CBE" w:rsidP="005504C2">
      <w:pPr>
        <w:pStyle w:val="af5"/>
        <w:tabs>
          <w:tab w:val="right" w:leader="dot" w:pos="10762"/>
        </w:tabs>
        <w:ind w:leftChars="248" w:left="581" w:hangingChars="177" w:hanging="283"/>
        <w:rPr>
          <w:rFonts w:eastAsia="思源黑体 CN Medium" w:cs="Arial"/>
          <w:noProof/>
          <w:color w:val="0000FF"/>
          <w:sz w:val="16"/>
          <w:szCs w:val="16"/>
          <w:u w:val="single"/>
        </w:rPr>
      </w:pPr>
      <w:r w:rsidRPr="00A643F9">
        <w:rPr>
          <w:rStyle w:val="afc"/>
          <w:rFonts w:eastAsia="思源黑体 CN Medium" w:cs="Arial"/>
          <w:noProof/>
          <w:sz w:val="16"/>
          <w:szCs w:val="16"/>
        </w:rPr>
        <w:fldChar w:fldCharType="end"/>
      </w:r>
    </w:p>
    <w:p w14:paraId="14F140CD" w14:textId="3A0E5E1A" w:rsidR="00DD45A7" w:rsidRPr="00A643F9" w:rsidRDefault="00EA0CBE">
      <w:pPr>
        <w:pStyle w:val="af5"/>
        <w:tabs>
          <w:tab w:val="right" w:leader="dot" w:pos="10762"/>
        </w:tabs>
        <w:ind w:left="674" w:hanging="320"/>
        <w:rPr>
          <w:rFonts w:eastAsia="思源黑体 CN Medium" w:cs="Arial"/>
          <w:noProof/>
          <w:color w:val="auto"/>
          <w:kern w:val="2"/>
          <w:sz w:val="16"/>
          <w:szCs w:val="16"/>
          <w14:ligatures w14:val="standardContextual"/>
        </w:rPr>
      </w:pPr>
      <w:r w:rsidRPr="00A643F9">
        <w:rPr>
          <w:rStyle w:val="afc"/>
          <w:rFonts w:eastAsia="思源黑体 CN Medium" w:cs="Arial"/>
          <w:noProof/>
          <w:sz w:val="16"/>
          <w:szCs w:val="16"/>
        </w:rPr>
        <w:fldChar w:fldCharType="begin"/>
      </w:r>
      <w:r w:rsidRPr="00A643F9">
        <w:rPr>
          <w:rStyle w:val="afc"/>
          <w:rFonts w:eastAsia="思源黑体 CN Medium" w:cs="Arial"/>
          <w:noProof/>
          <w:sz w:val="16"/>
          <w:szCs w:val="16"/>
        </w:rPr>
        <w:instrText xml:space="preserve"> TOC \h \z \c "</w:instrText>
      </w:r>
      <w:r w:rsidRPr="00A643F9">
        <w:rPr>
          <w:rStyle w:val="afc"/>
          <w:rFonts w:eastAsia="思源黑体 CN Medium" w:cs="Arial"/>
          <w:noProof/>
          <w:sz w:val="16"/>
          <w:szCs w:val="16"/>
        </w:rPr>
        <w:instrText>表</w:instrText>
      </w:r>
      <w:r w:rsidRPr="00A643F9">
        <w:rPr>
          <w:rStyle w:val="afc"/>
          <w:rFonts w:eastAsia="思源黑体 CN Medium" w:cs="Arial"/>
          <w:noProof/>
          <w:sz w:val="16"/>
          <w:szCs w:val="16"/>
        </w:rPr>
        <w:instrText xml:space="preserve">" </w:instrText>
      </w:r>
      <w:r w:rsidRPr="00A643F9">
        <w:rPr>
          <w:rStyle w:val="afc"/>
          <w:rFonts w:eastAsia="思源黑体 CN Medium" w:cs="Arial"/>
          <w:noProof/>
          <w:sz w:val="16"/>
          <w:szCs w:val="16"/>
        </w:rPr>
        <w:fldChar w:fldCharType="separate"/>
      </w:r>
      <w:hyperlink w:anchor="_Toc232926024" w:history="1">
        <w:r w:rsidR="00DD45A7" w:rsidRPr="00A643F9">
          <w:rPr>
            <w:rStyle w:val="afc"/>
            <w:rFonts w:eastAsia="思源黑体 CN Medium" w:cs="Arial"/>
            <w:noProof/>
            <w:sz w:val="16"/>
            <w:szCs w:val="16"/>
          </w:rPr>
          <w:t>表</w:t>
        </w:r>
        <w:r w:rsidR="00DD45A7" w:rsidRPr="00A643F9">
          <w:rPr>
            <w:rStyle w:val="afc"/>
            <w:rFonts w:eastAsia="思源黑体 CN Medium" w:cs="Arial"/>
            <w:noProof/>
            <w:sz w:val="16"/>
            <w:szCs w:val="16"/>
          </w:rPr>
          <w:t xml:space="preserve"> 1</w:t>
        </w:r>
        <w:r w:rsidR="00DD45A7" w:rsidRPr="00A643F9">
          <w:rPr>
            <w:rStyle w:val="afc"/>
            <w:rFonts w:eastAsia="思源黑体 CN Medium" w:cs="Arial"/>
            <w:noProof/>
            <w:sz w:val="16"/>
            <w:szCs w:val="16"/>
          </w:rPr>
          <w:t>：非农增长主要来自地方政府、医疗保健等防御性分项支撑</w:t>
        </w:r>
        <w:r w:rsidR="00DD45A7" w:rsidRPr="00A643F9">
          <w:rPr>
            <w:rFonts w:eastAsia="思源黑体 CN Medium" w:cs="Arial"/>
            <w:noProof/>
            <w:webHidden/>
            <w:sz w:val="16"/>
            <w:szCs w:val="16"/>
          </w:rPr>
          <w:tab/>
        </w:r>
        <w:r w:rsidR="00DD45A7" w:rsidRPr="00A643F9">
          <w:rPr>
            <w:rFonts w:eastAsia="思源黑体 CN Medium" w:cs="Arial"/>
            <w:noProof/>
            <w:webHidden/>
            <w:sz w:val="16"/>
            <w:szCs w:val="16"/>
          </w:rPr>
          <w:fldChar w:fldCharType="begin"/>
        </w:r>
        <w:r w:rsidR="00DD45A7" w:rsidRPr="00A643F9">
          <w:rPr>
            <w:rFonts w:eastAsia="思源黑体 CN Medium" w:cs="Arial"/>
            <w:noProof/>
            <w:webHidden/>
            <w:sz w:val="16"/>
            <w:szCs w:val="16"/>
          </w:rPr>
          <w:instrText xml:space="preserve"> PAGEREF _Toc232926024 \h </w:instrText>
        </w:r>
        <w:r w:rsidR="00DD45A7" w:rsidRPr="00A643F9">
          <w:rPr>
            <w:rFonts w:eastAsia="思源黑体 CN Medium" w:cs="Arial"/>
            <w:noProof/>
            <w:webHidden/>
            <w:sz w:val="16"/>
            <w:szCs w:val="16"/>
          </w:rPr>
        </w:r>
        <w:r w:rsidR="00DD45A7" w:rsidRPr="00A643F9">
          <w:rPr>
            <w:rFonts w:eastAsia="思源黑体 CN Medium" w:cs="Arial"/>
            <w:noProof/>
            <w:webHidden/>
            <w:sz w:val="16"/>
            <w:szCs w:val="16"/>
          </w:rPr>
          <w:fldChar w:fldCharType="separate"/>
        </w:r>
        <w:r w:rsidR="00DD45A7" w:rsidRPr="00A643F9">
          <w:rPr>
            <w:rFonts w:eastAsia="思源黑体 CN Medium" w:cs="Arial"/>
            <w:noProof/>
            <w:webHidden/>
            <w:sz w:val="16"/>
            <w:szCs w:val="16"/>
          </w:rPr>
          <w:t>4</w:t>
        </w:r>
        <w:r w:rsidR="00DD45A7" w:rsidRPr="00A643F9">
          <w:rPr>
            <w:rFonts w:eastAsia="思源黑体 CN Medium" w:cs="Arial"/>
            <w:noProof/>
            <w:webHidden/>
            <w:sz w:val="16"/>
            <w:szCs w:val="16"/>
          </w:rPr>
          <w:fldChar w:fldCharType="end"/>
        </w:r>
      </w:hyperlink>
    </w:p>
    <w:p w14:paraId="064FBA57" w14:textId="3F15549D" w:rsidR="00DD45A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5" w:history="1">
        <w:r w:rsidR="00DD45A7" w:rsidRPr="00A643F9">
          <w:rPr>
            <w:rStyle w:val="afc"/>
            <w:rFonts w:eastAsia="思源黑体 CN Medium" w:cs="Arial"/>
            <w:noProof/>
            <w:sz w:val="16"/>
            <w:szCs w:val="16"/>
          </w:rPr>
          <w:t>表</w:t>
        </w:r>
        <w:r w:rsidR="00DD45A7" w:rsidRPr="00A643F9">
          <w:rPr>
            <w:rStyle w:val="afc"/>
            <w:rFonts w:eastAsia="思源黑体 CN Medium" w:cs="Arial"/>
            <w:noProof/>
            <w:sz w:val="16"/>
            <w:szCs w:val="16"/>
          </w:rPr>
          <w:t xml:space="preserve"> 2</w:t>
        </w:r>
        <w:r w:rsidR="00DD45A7" w:rsidRPr="00A643F9">
          <w:rPr>
            <w:rStyle w:val="afc"/>
            <w:rFonts w:eastAsia="思源黑体 CN Medium" w:cs="Arial"/>
            <w:noProof/>
            <w:sz w:val="16"/>
            <w:szCs w:val="16"/>
          </w:rPr>
          <w:t>：</w:t>
        </w:r>
        <w:r w:rsidR="00DD45A7" w:rsidRPr="00A643F9">
          <w:rPr>
            <w:rStyle w:val="afc"/>
            <w:rFonts w:eastAsia="思源黑体 CN Medium" w:cs="Arial"/>
            <w:noProof/>
            <w:sz w:val="16"/>
            <w:szCs w:val="16"/>
          </w:rPr>
          <w:t>5</w:t>
        </w:r>
        <w:r w:rsidR="00DD45A7" w:rsidRPr="00A643F9">
          <w:rPr>
            <w:rStyle w:val="afc"/>
            <w:rFonts w:eastAsia="思源黑体 CN Medium" w:cs="Arial"/>
            <w:noProof/>
            <w:sz w:val="16"/>
            <w:szCs w:val="16"/>
          </w:rPr>
          <w:t>月</w:t>
        </w:r>
        <w:r w:rsidR="00DD45A7" w:rsidRPr="00A643F9">
          <w:rPr>
            <w:rStyle w:val="afc"/>
            <w:rFonts w:eastAsia="思源黑体 CN Medium" w:cs="Arial"/>
            <w:noProof/>
            <w:sz w:val="16"/>
            <w:szCs w:val="16"/>
          </w:rPr>
          <w:t>CPI</w:t>
        </w:r>
        <w:r w:rsidR="00DD45A7" w:rsidRPr="00A643F9">
          <w:rPr>
            <w:rStyle w:val="afc"/>
            <w:rFonts w:eastAsia="思源黑体 CN Medium" w:cs="Arial"/>
            <w:noProof/>
            <w:sz w:val="16"/>
            <w:szCs w:val="16"/>
          </w:rPr>
          <w:t>与预期差别不大，主要受能源项推升，核心</w:t>
        </w:r>
        <w:r w:rsidR="00DD45A7" w:rsidRPr="00A643F9">
          <w:rPr>
            <w:rStyle w:val="afc"/>
            <w:rFonts w:eastAsia="思源黑体 CN Medium" w:cs="Arial"/>
            <w:noProof/>
            <w:sz w:val="16"/>
            <w:szCs w:val="16"/>
          </w:rPr>
          <w:t>CPI</w:t>
        </w:r>
        <w:r w:rsidR="00DD45A7" w:rsidRPr="00A643F9">
          <w:rPr>
            <w:rStyle w:val="afc"/>
            <w:rFonts w:eastAsia="思源黑体 CN Medium" w:cs="Arial"/>
            <w:noProof/>
            <w:sz w:val="16"/>
            <w:szCs w:val="16"/>
          </w:rPr>
          <w:t>目前维持温和</w:t>
        </w:r>
        <w:r w:rsidR="00DD45A7" w:rsidRPr="00A643F9">
          <w:rPr>
            <w:rFonts w:eastAsia="思源黑体 CN Medium" w:cs="Arial"/>
            <w:noProof/>
            <w:webHidden/>
            <w:sz w:val="16"/>
            <w:szCs w:val="16"/>
          </w:rPr>
          <w:tab/>
        </w:r>
        <w:r w:rsidR="00DD45A7" w:rsidRPr="00A643F9">
          <w:rPr>
            <w:rFonts w:eastAsia="思源黑体 CN Medium" w:cs="Arial"/>
            <w:noProof/>
            <w:webHidden/>
            <w:sz w:val="16"/>
            <w:szCs w:val="16"/>
          </w:rPr>
          <w:fldChar w:fldCharType="begin"/>
        </w:r>
        <w:r w:rsidR="00DD45A7" w:rsidRPr="00A643F9">
          <w:rPr>
            <w:rFonts w:eastAsia="思源黑体 CN Medium" w:cs="Arial"/>
            <w:noProof/>
            <w:webHidden/>
            <w:sz w:val="16"/>
            <w:szCs w:val="16"/>
          </w:rPr>
          <w:instrText xml:space="preserve"> PAGEREF _Toc232926025 \h </w:instrText>
        </w:r>
        <w:r w:rsidR="00DD45A7" w:rsidRPr="00A643F9">
          <w:rPr>
            <w:rFonts w:eastAsia="思源黑体 CN Medium" w:cs="Arial"/>
            <w:noProof/>
            <w:webHidden/>
            <w:sz w:val="16"/>
            <w:szCs w:val="16"/>
          </w:rPr>
        </w:r>
        <w:r w:rsidR="00DD45A7" w:rsidRPr="00A643F9">
          <w:rPr>
            <w:rFonts w:eastAsia="思源黑体 CN Medium" w:cs="Arial"/>
            <w:noProof/>
            <w:webHidden/>
            <w:sz w:val="16"/>
            <w:szCs w:val="16"/>
          </w:rPr>
          <w:fldChar w:fldCharType="separate"/>
        </w:r>
        <w:r w:rsidR="00DD45A7" w:rsidRPr="00A643F9">
          <w:rPr>
            <w:rFonts w:eastAsia="思源黑体 CN Medium" w:cs="Arial"/>
            <w:noProof/>
            <w:webHidden/>
            <w:sz w:val="16"/>
            <w:szCs w:val="16"/>
          </w:rPr>
          <w:t>5</w:t>
        </w:r>
        <w:r w:rsidR="00DD45A7" w:rsidRPr="00A643F9">
          <w:rPr>
            <w:rFonts w:eastAsia="思源黑体 CN Medium" w:cs="Arial"/>
            <w:noProof/>
            <w:webHidden/>
            <w:sz w:val="16"/>
            <w:szCs w:val="16"/>
          </w:rPr>
          <w:fldChar w:fldCharType="end"/>
        </w:r>
      </w:hyperlink>
    </w:p>
    <w:p w14:paraId="3BAC421F" w14:textId="51624BCB" w:rsidR="00DD45A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6" w:history="1">
        <w:r w:rsidR="00DD45A7" w:rsidRPr="00A643F9">
          <w:rPr>
            <w:rStyle w:val="afc"/>
            <w:rFonts w:eastAsia="思源黑体 CN Medium" w:cs="Arial"/>
            <w:noProof/>
            <w:sz w:val="16"/>
            <w:szCs w:val="16"/>
          </w:rPr>
          <w:t>表</w:t>
        </w:r>
        <w:r w:rsidR="00DD45A7" w:rsidRPr="00A643F9">
          <w:rPr>
            <w:rStyle w:val="afc"/>
            <w:rFonts w:eastAsia="思源黑体 CN Medium" w:cs="Arial"/>
            <w:noProof/>
            <w:sz w:val="16"/>
            <w:szCs w:val="16"/>
          </w:rPr>
          <w:t xml:space="preserve"> 3</w:t>
        </w:r>
        <w:r w:rsidR="00DD45A7" w:rsidRPr="00A643F9">
          <w:rPr>
            <w:rStyle w:val="afc"/>
            <w:rFonts w:eastAsia="思源黑体 CN Medium" w:cs="Arial"/>
            <w:noProof/>
            <w:sz w:val="16"/>
            <w:szCs w:val="16"/>
          </w:rPr>
          <w:t>：</w:t>
        </w:r>
        <w:r w:rsidR="00DD45A7" w:rsidRPr="00A643F9">
          <w:rPr>
            <w:rStyle w:val="afc"/>
            <w:rFonts w:eastAsia="思源黑体 CN Medium" w:cs="Arial"/>
            <w:noProof/>
            <w:sz w:val="16"/>
            <w:szCs w:val="16"/>
          </w:rPr>
          <w:t>2026</w:t>
        </w:r>
        <w:r w:rsidR="00DD45A7" w:rsidRPr="00A643F9">
          <w:rPr>
            <w:rStyle w:val="afc"/>
            <w:rFonts w:eastAsia="思源黑体 CN Medium" w:cs="Arial"/>
            <w:noProof/>
            <w:sz w:val="16"/>
            <w:szCs w:val="16"/>
          </w:rPr>
          <w:t>年</w:t>
        </w:r>
        <w:r w:rsidR="00DD45A7" w:rsidRPr="00A643F9">
          <w:rPr>
            <w:rStyle w:val="afc"/>
            <w:rFonts w:eastAsia="思源黑体 CN Medium" w:cs="Arial"/>
            <w:noProof/>
            <w:sz w:val="16"/>
            <w:szCs w:val="16"/>
          </w:rPr>
          <w:t>Q2</w:t>
        </w:r>
        <w:r w:rsidR="00DD45A7" w:rsidRPr="00A643F9">
          <w:rPr>
            <w:rStyle w:val="afc"/>
            <w:rFonts w:eastAsia="思源黑体 CN Medium" w:cs="Arial"/>
            <w:noProof/>
            <w:sz w:val="16"/>
            <w:szCs w:val="16"/>
          </w:rPr>
          <w:t>加息的主要经济体</w:t>
        </w:r>
        <w:r w:rsidR="00DD45A7" w:rsidRPr="00A643F9">
          <w:rPr>
            <w:rFonts w:eastAsia="思源黑体 CN Medium" w:cs="Arial"/>
            <w:noProof/>
            <w:webHidden/>
            <w:sz w:val="16"/>
            <w:szCs w:val="16"/>
          </w:rPr>
          <w:tab/>
        </w:r>
        <w:r w:rsidR="00DD45A7" w:rsidRPr="00A643F9">
          <w:rPr>
            <w:rFonts w:eastAsia="思源黑体 CN Medium" w:cs="Arial"/>
            <w:noProof/>
            <w:webHidden/>
            <w:sz w:val="16"/>
            <w:szCs w:val="16"/>
          </w:rPr>
          <w:fldChar w:fldCharType="begin"/>
        </w:r>
        <w:r w:rsidR="00DD45A7" w:rsidRPr="00A643F9">
          <w:rPr>
            <w:rFonts w:eastAsia="思源黑体 CN Medium" w:cs="Arial"/>
            <w:noProof/>
            <w:webHidden/>
            <w:sz w:val="16"/>
            <w:szCs w:val="16"/>
          </w:rPr>
          <w:instrText xml:space="preserve"> PAGEREF _Toc232926026 \h </w:instrText>
        </w:r>
        <w:r w:rsidR="00DD45A7" w:rsidRPr="00A643F9">
          <w:rPr>
            <w:rFonts w:eastAsia="思源黑体 CN Medium" w:cs="Arial"/>
            <w:noProof/>
            <w:webHidden/>
            <w:sz w:val="16"/>
            <w:szCs w:val="16"/>
          </w:rPr>
        </w:r>
        <w:r w:rsidR="00DD45A7" w:rsidRPr="00A643F9">
          <w:rPr>
            <w:rFonts w:eastAsia="思源黑体 CN Medium" w:cs="Arial"/>
            <w:noProof/>
            <w:webHidden/>
            <w:sz w:val="16"/>
            <w:szCs w:val="16"/>
          </w:rPr>
          <w:fldChar w:fldCharType="separate"/>
        </w:r>
        <w:r w:rsidR="00DD45A7" w:rsidRPr="00A643F9">
          <w:rPr>
            <w:rFonts w:eastAsia="思源黑体 CN Medium" w:cs="Arial"/>
            <w:noProof/>
            <w:webHidden/>
            <w:sz w:val="16"/>
            <w:szCs w:val="16"/>
          </w:rPr>
          <w:t>15</w:t>
        </w:r>
        <w:r w:rsidR="00DD45A7" w:rsidRPr="00A643F9">
          <w:rPr>
            <w:rFonts w:eastAsia="思源黑体 CN Medium" w:cs="Arial"/>
            <w:noProof/>
            <w:webHidden/>
            <w:sz w:val="16"/>
            <w:szCs w:val="16"/>
          </w:rPr>
          <w:fldChar w:fldCharType="end"/>
        </w:r>
      </w:hyperlink>
    </w:p>
    <w:p w14:paraId="5A7160AC" w14:textId="5656F59D" w:rsidR="00DD45A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7" w:history="1">
        <w:r w:rsidR="00DD45A7" w:rsidRPr="00A643F9">
          <w:rPr>
            <w:rStyle w:val="afc"/>
            <w:rFonts w:eastAsia="思源黑体 CN Medium" w:cs="Arial"/>
            <w:noProof/>
            <w:sz w:val="16"/>
            <w:szCs w:val="16"/>
          </w:rPr>
          <w:t>表</w:t>
        </w:r>
        <w:r w:rsidR="00DD45A7" w:rsidRPr="00A643F9">
          <w:rPr>
            <w:rStyle w:val="afc"/>
            <w:rFonts w:eastAsia="思源黑体 CN Medium" w:cs="Arial"/>
            <w:noProof/>
            <w:sz w:val="16"/>
            <w:szCs w:val="16"/>
          </w:rPr>
          <w:t xml:space="preserve"> 4</w:t>
        </w:r>
        <w:r w:rsidR="00DD45A7" w:rsidRPr="00A643F9">
          <w:rPr>
            <w:rStyle w:val="afc"/>
            <w:rFonts w:eastAsia="思源黑体 CN Medium" w:cs="Arial"/>
            <w:noProof/>
            <w:sz w:val="16"/>
            <w:szCs w:val="16"/>
          </w:rPr>
          <w:t>：</w:t>
        </w:r>
        <w:r w:rsidR="00DD45A7" w:rsidRPr="00A643F9">
          <w:rPr>
            <w:rStyle w:val="afc"/>
            <w:rFonts w:eastAsia="思源黑体 CN Medium" w:cs="Arial"/>
            <w:noProof/>
            <w:sz w:val="16"/>
            <w:szCs w:val="16"/>
          </w:rPr>
          <w:t>2026</w:t>
        </w:r>
        <w:r w:rsidR="00DD45A7" w:rsidRPr="00A643F9">
          <w:rPr>
            <w:rStyle w:val="afc"/>
            <w:rFonts w:eastAsia="思源黑体 CN Medium" w:cs="Arial"/>
            <w:noProof/>
            <w:sz w:val="16"/>
            <w:szCs w:val="16"/>
          </w:rPr>
          <w:t>年</w:t>
        </w:r>
        <w:r w:rsidR="00DD45A7" w:rsidRPr="00A643F9">
          <w:rPr>
            <w:rStyle w:val="afc"/>
            <w:rFonts w:eastAsia="思源黑体 CN Medium" w:cs="Arial"/>
            <w:noProof/>
            <w:sz w:val="16"/>
            <w:szCs w:val="16"/>
          </w:rPr>
          <w:t>Q2</w:t>
        </w:r>
        <w:r w:rsidR="00DD45A7" w:rsidRPr="00A643F9">
          <w:rPr>
            <w:rStyle w:val="afc"/>
            <w:rFonts w:eastAsia="思源黑体 CN Medium" w:cs="Arial"/>
            <w:noProof/>
            <w:sz w:val="16"/>
            <w:szCs w:val="16"/>
          </w:rPr>
          <w:t>降息的主要经济体</w:t>
        </w:r>
        <w:r w:rsidR="00DD45A7" w:rsidRPr="00A643F9">
          <w:rPr>
            <w:rFonts w:eastAsia="思源黑体 CN Medium" w:cs="Arial"/>
            <w:noProof/>
            <w:webHidden/>
            <w:sz w:val="16"/>
            <w:szCs w:val="16"/>
          </w:rPr>
          <w:tab/>
        </w:r>
        <w:r w:rsidR="00DD45A7" w:rsidRPr="00A643F9">
          <w:rPr>
            <w:rFonts w:eastAsia="思源黑体 CN Medium" w:cs="Arial"/>
            <w:noProof/>
            <w:webHidden/>
            <w:sz w:val="16"/>
            <w:szCs w:val="16"/>
          </w:rPr>
          <w:fldChar w:fldCharType="begin"/>
        </w:r>
        <w:r w:rsidR="00DD45A7" w:rsidRPr="00A643F9">
          <w:rPr>
            <w:rFonts w:eastAsia="思源黑体 CN Medium" w:cs="Arial"/>
            <w:noProof/>
            <w:webHidden/>
            <w:sz w:val="16"/>
            <w:szCs w:val="16"/>
          </w:rPr>
          <w:instrText xml:space="preserve"> PAGEREF _Toc232926027 \h </w:instrText>
        </w:r>
        <w:r w:rsidR="00DD45A7" w:rsidRPr="00A643F9">
          <w:rPr>
            <w:rFonts w:eastAsia="思源黑体 CN Medium" w:cs="Arial"/>
            <w:noProof/>
            <w:webHidden/>
            <w:sz w:val="16"/>
            <w:szCs w:val="16"/>
          </w:rPr>
        </w:r>
        <w:r w:rsidR="00DD45A7" w:rsidRPr="00A643F9">
          <w:rPr>
            <w:rFonts w:eastAsia="思源黑体 CN Medium" w:cs="Arial"/>
            <w:noProof/>
            <w:webHidden/>
            <w:sz w:val="16"/>
            <w:szCs w:val="16"/>
          </w:rPr>
          <w:fldChar w:fldCharType="separate"/>
        </w:r>
        <w:r w:rsidR="00DD45A7" w:rsidRPr="00A643F9">
          <w:rPr>
            <w:rFonts w:eastAsia="思源黑体 CN Medium" w:cs="Arial"/>
            <w:noProof/>
            <w:webHidden/>
            <w:sz w:val="16"/>
            <w:szCs w:val="16"/>
          </w:rPr>
          <w:t>15</w:t>
        </w:r>
        <w:r w:rsidR="00DD45A7" w:rsidRPr="00A643F9">
          <w:rPr>
            <w:rFonts w:eastAsia="思源黑体 CN Medium" w:cs="Arial"/>
            <w:noProof/>
            <w:webHidden/>
            <w:sz w:val="16"/>
            <w:szCs w:val="16"/>
          </w:rPr>
          <w:fldChar w:fldCharType="end"/>
        </w:r>
      </w:hyperlink>
    </w:p>
    <w:p w14:paraId="4A969647" w14:textId="2984153E" w:rsidR="00DD45A7" w:rsidRPr="00A643F9" w:rsidRDefault="00000000">
      <w:pPr>
        <w:pStyle w:val="af5"/>
        <w:tabs>
          <w:tab w:val="right" w:leader="dot" w:pos="10762"/>
        </w:tabs>
        <w:ind w:left="694" w:hanging="340"/>
        <w:rPr>
          <w:rFonts w:eastAsia="思源黑体 CN Medium" w:cs="Arial"/>
          <w:noProof/>
          <w:color w:val="auto"/>
          <w:kern w:val="2"/>
          <w:sz w:val="16"/>
          <w:szCs w:val="16"/>
          <w14:ligatures w14:val="standardContextual"/>
        </w:rPr>
      </w:pPr>
      <w:hyperlink w:anchor="_Toc232926028" w:history="1">
        <w:r w:rsidR="00DD45A7" w:rsidRPr="00A643F9">
          <w:rPr>
            <w:rStyle w:val="afc"/>
            <w:rFonts w:eastAsia="思源黑体 CN Medium" w:cs="Arial"/>
            <w:noProof/>
            <w:sz w:val="16"/>
            <w:szCs w:val="16"/>
          </w:rPr>
          <w:t>表</w:t>
        </w:r>
        <w:r w:rsidR="00DD45A7" w:rsidRPr="00A643F9">
          <w:rPr>
            <w:rStyle w:val="afc"/>
            <w:rFonts w:eastAsia="思源黑体 CN Medium" w:cs="Arial"/>
            <w:noProof/>
            <w:sz w:val="16"/>
            <w:szCs w:val="16"/>
          </w:rPr>
          <w:t xml:space="preserve"> 5</w:t>
        </w:r>
        <w:r w:rsidR="00DD45A7" w:rsidRPr="00A643F9">
          <w:rPr>
            <w:rStyle w:val="afc"/>
            <w:rFonts w:eastAsia="思源黑体 CN Medium" w:cs="Arial"/>
            <w:noProof/>
            <w:sz w:val="16"/>
            <w:szCs w:val="16"/>
          </w:rPr>
          <w:t>：倘若全球超预期紧缩，资产价格的边际变化</w:t>
        </w:r>
        <w:r w:rsidR="00DD45A7" w:rsidRPr="00A643F9">
          <w:rPr>
            <w:rFonts w:eastAsia="思源黑体 CN Medium" w:cs="Arial"/>
            <w:noProof/>
            <w:webHidden/>
            <w:sz w:val="16"/>
            <w:szCs w:val="16"/>
          </w:rPr>
          <w:tab/>
        </w:r>
        <w:r w:rsidR="00DD45A7" w:rsidRPr="00A643F9">
          <w:rPr>
            <w:rFonts w:eastAsia="思源黑体 CN Medium" w:cs="Arial"/>
            <w:noProof/>
            <w:webHidden/>
            <w:sz w:val="16"/>
            <w:szCs w:val="16"/>
          </w:rPr>
          <w:fldChar w:fldCharType="begin"/>
        </w:r>
        <w:r w:rsidR="00DD45A7" w:rsidRPr="00A643F9">
          <w:rPr>
            <w:rFonts w:eastAsia="思源黑体 CN Medium" w:cs="Arial"/>
            <w:noProof/>
            <w:webHidden/>
            <w:sz w:val="16"/>
            <w:szCs w:val="16"/>
          </w:rPr>
          <w:instrText xml:space="preserve"> PAGEREF _Toc232926028 \h </w:instrText>
        </w:r>
        <w:r w:rsidR="00DD45A7" w:rsidRPr="00A643F9">
          <w:rPr>
            <w:rFonts w:eastAsia="思源黑体 CN Medium" w:cs="Arial"/>
            <w:noProof/>
            <w:webHidden/>
            <w:sz w:val="16"/>
            <w:szCs w:val="16"/>
          </w:rPr>
        </w:r>
        <w:r w:rsidR="00DD45A7" w:rsidRPr="00A643F9">
          <w:rPr>
            <w:rFonts w:eastAsia="思源黑体 CN Medium" w:cs="Arial"/>
            <w:noProof/>
            <w:webHidden/>
            <w:sz w:val="16"/>
            <w:szCs w:val="16"/>
          </w:rPr>
          <w:fldChar w:fldCharType="separate"/>
        </w:r>
        <w:r w:rsidR="00DD45A7" w:rsidRPr="00A643F9">
          <w:rPr>
            <w:rFonts w:eastAsia="思源黑体 CN Medium" w:cs="Arial"/>
            <w:noProof/>
            <w:webHidden/>
            <w:sz w:val="16"/>
            <w:szCs w:val="16"/>
          </w:rPr>
          <w:t>17</w:t>
        </w:r>
        <w:r w:rsidR="00DD45A7" w:rsidRPr="00A643F9">
          <w:rPr>
            <w:rFonts w:eastAsia="思源黑体 CN Medium" w:cs="Arial"/>
            <w:noProof/>
            <w:webHidden/>
            <w:sz w:val="16"/>
            <w:szCs w:val="16"/>
          </w:rPr>
          <w:fldChar w:fldCharType="end"/>
        </w:r>
      </w:hyperlink>
    </w:p>
    <w:p w14:paraId="4953F308" w14:textId="0E0FFBEF" w:rsidR="0089795B" w:rsidRPr="00A643F9" w:rsidRDefault="00EA0CBE" w:rsidP="005504C2">
      <w:pPr>
        <w:pStyle w:val="af5"/>
        <w:tabs>
          <w:tab w:val="right" w:leader="dot" w:pos="10762"/>
        </w:tabs>
        <w:ind w:left="674" w:hanging="320"/>
        <w:rPr>
          <w:rFonts w:eastAsia="思源黑体 CN Medium" w:cs="Arial"/>
          <w:sz w:val="16"/>
          <w:szCs w:val="16"/>
        </w:rPr>
      </w:pPr>
      <w:r w:rsidRPr="00A643F9">
        <w:rPr>
          <w:rStyle w:val="afc"/>
          <w:rFonts w:eastAsia="思源黑体 CN Medium" w:cs="Arial"/>
          <w:noProof/>
          <w:sz w:val="16"/>
          <w:szCs w:val="16"/>
        </w:rPr>
        <w:fldChar w:fldCharType="end"/>
      </w:r>
    </w:p>
    <w:p w14:paraId="28401683" w14:textId="77777777" w:rsidR="00B7541C" w:rsidRPr="00A643F9" w:rsidRDefault="00EB48F9" w:rsidP="00CC70DF">
      <w:pPr>
        <w:pStyle w:val="afffff5"/>
        <w:pageBreakBefore/>
        <w:rPr>
          <w:rFonts w:cs="Arial"/>
          <w:snapToGrid w:val="0"/>
        </w:rPr>
      </w:pPr>
      <w:bookmarkStart w:id="3" w:name="_Toc231806688"/>
      <w:bookmarkStart w:id="4" w:name="_Toc232925863"/>
      <w:bookmarkStart w:id="5" w:name="OLE_LINK1"/>
      <w:r w:rsidRPr="00A643F9">
        <w:rPr>
          <w:rFonts w:cs="Arial"/>
        </w:rPr>
        <w:lastRenderedPageBreak/>
        <w:t>一、</w:t>
      </w:r>
      <w:bookmarkEnd w:id="2"/>
      <w:bookmarkEnd w:id="3"/>
      <w:r w:rsidR="00DA730F" w:rsidRPr="00A643F9">
        <w:rPr>
          <w:rFonts w:cs="Arial"/>
        </w:rPr>
        <w:t>FOMC</w:t>
      </w:r>
      <w:r w:rsidR="00D4519F" w:rsidRPr="00A643F9">
        <w:rPr>
          <w:rFonts w:cs="Arial"/>
        </w:rPr>
        <w:t>会议</w:t>
      </w:r>
      <w:r w:rsidR="00DA730F" w:rsidRPr="00A643F9">
        <w:rPr>
          <w:rFonts w:cs="Arial"/>
        </w:rPr>
        <w:t>受瞩目的数据背景</w:t>
      </w:r>
      <w:r w:rsidR="00DA730F" w:rsidRPr="00A643F9">
        <w:rPr>
          <w:rFonts w:cs="Arial"/>
        </w:rPr>
        <w:t>——</w:t>
      </w:r>
      <w:r w:rsidR="000E1440" w:rsidRPr="00A643F9">
        <w:rPr>
          <w:rFonts w:cs="Arial"/>
        </w:rPr>
        <w:t>5</w:t>
      </w:r>
      <w:r w:rsidR="000E1440" w:rsidRPr="00A643F9">
        <w:rPr>
          <w:rFonts w:cs="Arial"/>
        </w:rPr>
        <w:t>月</w:t>
      </w:r>
      <w:r w:rsidR="0040140F" w:rsidRPr="00A643F9">
        <w:rPr>
          <w:rFonts w:cs="Arial"/>
        </w:rPr>
        <w:t>美国</w:t>
      </w:r>
      <w:r w:rsidR="000E1440" w:rsidRPr="00A643F9">
        <w:rPr>
          <w:rFonts w:cs="Arial"/>
        </w:rPr>
        <w:t>非农与</w:t>
      </w:r>
      <w:r w:rsidR="000E1440" w:rsidRPr="00A643F9">
        <w:rPr>
          <w:rFonts w:cs="Arial"/>
        </w:rPr>
        <w:t>CPI</w:t>
      </w:r>
      <w:r w:rsidR="000E1440" w:rsidRPr="00A643F9">
        <w:rPr>
          <w:rFonts w:cs="Arial"/>
        </w:rPr>
        <w:t>回顾</w:t>
      </w:r>
      <w:bookmarkEnd w:id="4"/>
    </w:p>
    <w:p w14:paraId="3DAC62E0" w14:textId="77777777" w:rsidR="00DA730F" w:rsidRPr="00A643F9" w:rsidRDefault="00DA730F" w:rsidP="007F7B8D">
      <w:pPr>
        <w:pStyle w:val="gfzq"/>
        <w:rPr>
          <w:rFonts w:ascii="Arial" w:hAnsi="Arial" w:cs="Arial"/>
        </w:rPr>
      </w:pPr>
      <w:bookmarkStart w:id="6" w:name="_Toc232925864"/>
      <w:bookmarkStart w:id="7" w:name="OLE_LINK7"/>
      <w:r w:rsidRPr="00A643F9">
        <w:rPr>
          <w:rFonts w:ascii="Arial" w:hAnsi="Arial" w:cs="Arial"/>
        </w:rPr>
        <w:t>（一）</w:t>
      </w:r>
      <w:r w:rsidR="005C3869" w:rsidRPr="00A643F9">
        <w:rPr>
          <w:rFonts w:ascii="Arial" w:hAnsi="Arial" w:cs="Arial"/>
        </w:rPr>
        <w:t>非农超预期，</w:t>
      </w:r>
      <w:r w:rsidR="00B26051" w:rsidRPr="00A643F9">
        <w:rPr>
          <w:rFonts w:ascii="Arial" w:hAnsi="Arial" w:cs="Arial"/>
        </w:rPr>
        <w:t>不过就业还</w:t>
      </w:r>
      <w:r w:rsidR="00371D58" w:rsidRPr="00A643F9">
        <w:rPr>
          <w:rFonts w:ascii="Arial" w:hAnsi="Arial" w:cs="Arial"/>
        </w:rPr>
        <w:t>未</w:t>
      </w:r>
      <w:r w:rsidR="005C3869" w:rsidRPr="00A643F9">
        <w:rPr>
          <w:rFonts w:ascii="Arial" w:hAnsi="Arial" w:cs="Arial"/>
        </w:rPr>
        <w:t>全面升温</w:t>
      </w:r>
      <w:bookmarkEnd w:id="6"/>
    </w:p>
    <w:bookmarkEnd w:id="7"/>
    <w:p w14:paraId="195A0990" w14:textId="77777777" w:rsidR="00B25C2A" w:rsidRPr="00A643F9" w:rsidRDefault="004E1A24" w:rsidP="0016103A">
      <w:pPr>
        <w:pStyle w:val="affff1"/>
        <w:rPr>
          <w:rFonts w:ascii="Arial" w:hAnsi="Arial" w:cs="Arial"/>
        </w:rPr>
      </w:pPr>
      <w:r w:rsidRPr="00A643F9">
        <w:rPr>
          <w:rFonts w:ascii="Arial" w:eastAsia="思源黑体 CN Medium" w:hAnsi="Arial" w:cs="Arial"/>
        </w:rPr>
        <w:t>5</w:t>
      </w:r>
      <w:r w:rsidRPr="00A643F9">
        <w:rPr>
          <w:rFonts w:ascii="Arial" w:eastAsia="思源黑体 CN Medium" w:hAnsi="Arial" w:cs="Arial"/>
        </w:rPr>
        <w:t>月的非农数据显示出就业市场明显回暖的迹象，且先前广泛担忧的</w:t>
      </w:r>
      <w:r w:rsidRPr="00A643F9">
        <w:rPr>
          <w:rFonts w:ascii="Arial" w:eastAsia="思源黑体 CN Medium" w:hAnsi="Arial" w:cs="Arial"/>
        </w:rPr>
        <w:t>AI</w:t>
      </w:r>
      <w:r w:rsidRPr="00A643F9">
        <w:rPr>
          <w:rFonts w:ascii="Arial" w:eastAsia="思源黑体 CN Medium" w:hAnsi="Arial" w:cs="Arial"/>
        </w:rPr>
        <w:t>对就业市场的负向扰动尚未发生。</w:t>
      </w:r>
      <w:r w:rsidR="00B25C2A" w:rsidRPr="00A643F9">
        <w:rPr>
          <w:rFonts w:ascii="Arial" w:hAnsi="Arial" w:cs="Arial"/>
        </w:rPr>
        <w:t>美国新增非农就业为</w:t>
      </w:r>
      <w:r w:rsidR="00B25C2A" w:rsidRPr="00A643F9">
        <w:rPr>
          <w:rFonts w:ascii="Arial" w:hAnsi="Arial" w:cs="Arial"/>
        </w:rPr>
        <w:t>+17.2</w:t>
      </w:r>
      <w:r w:rsidR="00B25C2A" w:rsidRPr="00A643F9">
        <w:rPr>
          <w:rFonts w:ascii="Arial" w:hAnsi="Arial" w:cs="Arial"/>
        </w:rPr>
        <w:t>万人，</w:t>
      </w:r>
      <w:r w:rsidR="00416991" w:rsidRPr="00A643F9">
        <w:rPr>
          <w:rFonts w:ascii="Arial" w:hAnsi="Arial" w:cs="Arial"/>
        </w:rPr>
        <w:t>显著高于</w:t>
      </w:r>
      <w:r w:rsidR="00416991" w:rsidRPr="00A643F9">
        <w:rPr>
          <w:rFonts w:ascii="Arial" w:hAnsi="Arial" w:cs="Arial"/>
        </w:rPr>
        <w:t>+8.5</w:t>
      </w:r>
      <w:r w:rsidR="00416991" w:rsidRPr="00A643F9">
        <w:rPr>
          <w:rFonts w:ascii="Arial" w:hAnsi="Arial" w:cs="Arial"/>
        </w:rPr>
        <w:t>万人的预期，超预期</w:t>
      </w:r>
      <w:r w:rsidR="00416991" w:rsidRPr="00A643F9">
        <w:rPr>
          <w:rFonts w:ascii="Arial" w:hAnsi="Arial" w:cs="Arial"/>
        </w:rPr>
        <w:t>102.4%</w:t>
      </w:r>
      <w:r w:rsidR="00416991" w:rsidRPr="00A643F9">
        <w:rPr>
          <w:rFonts w:ascii="Arial" w:hAnsi="Arial" w:cs="Arial"/>
        </w:rPr>
        <w:t>；</w:t>
      </w:r>
      <w:r w:rsidR="00B25C2A" w:rsidRPr="00A643F9">
        <w:rPr>
          <w:rFonts w:ascii="Arial" w:hAnsi="Arial" w:cs="Arial"/>
        </w:rPr>
        <w:t>失业率维持在</w:t>
      </w:r>
      <w:r w:rsidR="00B25C2A" w:rsidRPr="00A643F9">
        <w:rPr>
          <w:rFonts w:ascii="Arial" w:hAnsi="Arial" w:cs="Arial"/>
        </w:rPr>
        <w:t>4.3%</w:t>
      </w:r>
      <w:r w:rsidR="00B25C2A" w:rsidRPr="00A643F9">
        <w:rPr>
          <w:rFonts w:ascii="Arial" w:hAnsi="Arial" w:cs="Arial"/>
        </w:rPr>
        <w:t>。同时，</w:t>
      </w:r>
      <w:r w:rsidR="00B25C2A" w:rsidRPr="00A643F9">
        <w:rPr>
          <w:rFonts w:ascii="Arial" w:hAnsi="Arial" w:cs="Arial"/>
        </w:rPr>
        <w:t>3</w:t>
      </w:r>
      <w:r w:rsidR="00B25C2A" w:rsidRPr="00A643F9">
        <w:rPr>
          <w:rFonts w:ascii="Arial" w:hAnsi="Arial" w:cs="Arial"/>
        </w:rPr>
        <w:t>月和</w:t>
      </w:r>
      <w:r w:rsidR="00B25C2A" w:rsidRPr="00A643F9">
        <w:rPr>
          <w:rFonts w:ascii="Arial" w:hAnsi="Arial" w:cs="Arial"/>
        </w:rPr>
        <w:t>4</w:t>
      </w:r>
      <w:r w:rsidR="00B25C2A" w:rsidRPr="00A643F9">
        <w:rPr>
          <w:rFonts w:ascii="Arial" w:hAnsi="Arial" w:cs="Arial"/>
        </w:rPr>
        <w:t>月非农就业合计上修</w:t>
      </w:r>
      <w:r w:rsidR="00B25C2A" w:rsidRPr="00A643F9">
        <w:rPr>
          <w:rFonts w:ascii="Arial" w:hAnsi="Arial" w:cs="Arial"/>
        </w:rPr>
        <w:t>9.3</w:t>
      </w:r>
      <w:r w:rsidR="00B25C2A" w:rsidRPr="00A643F9">
        <w:rPr>
          <w:rFonts w:ascii="Arial" w:hAnsi="Arial" w:cs="Arial"/>
        </w:rPr>
        <w:t>万人，强化了劳动力市场仍有韧性的判断。</w:t>
      </w:r>
    </w:p>
    <w:tbl>
      <w:tblPr>
        <w:tblW w:w="8040"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40"/>
      </w:tblGrid>
      <w:tr w:rsidR="00B7541C" w:rsidRPr="00A643F9" w14:paraId="65F169CF" w14:textId="77777777" w:rsidTr="00642C2D">
        <w:trPr>
          <w:trHeight w:val="220"/>
        </w:trPr>
        <w:tc>
          <w:tcPr>
            <w:tcW w:w="8040" w:type="dxa"/>
            <w:tcBorders>
              <w:top w:val="nil"/>
              <w:bottom w:val="nil"/>
            </w:tcBorders>
            <w:tcMar>
              <w:top w:w="57" w:type="dxa"/>
              <w:left w:w="57" w:type="dxa"/>
              <w:bottom w:w="57" w:type="dxa"/>
              <w:right w:w="57" w:type="dxa"/>
            </w:tcMar>
            <w:vAlign w:val="center"/>
          </w:tcPr>
          <w:p w14:paraId="47AA28F0" w14:textId="77777777" w:rsidR="00531B1C" w:rsidRPr="00A643F9" w:rsidRDefault="00F54F61" w:rsidP="00706DB2">
            <w:pPr>
              <w:pStyle w:val="affff1"/>
              <w:ind w:leftChars="0" w:left="0"/>
              <w:rPr>
                <w:rFonts w:ascii="Arial" w:hAnsi="Arial" w:cs="Arial"/>
              </w:rPr>
            </w:pPr>
            <w:r w:rsidRPr="00A643F9">
              <w:rPr>
                <w:rFonts w:ascii="Arial" w:eastAsia="思源黑体 CN Medium" w:hAnsi="Arial" w:cs="Arial"/>
              </w:rPr>
              <w:t>但结构并非全面过热，更偏</w:t>
            </w:r>
            <w:r w:rsidRPr="00A643F9">
              <w:rPr>
                <w:rFonts w:ascii="Arial" w:eastAsia="思源黑体 CN Medium" w:hAnsi="Arial" w:cs="Arial"/>
              </w:rPr>
              <w:t>“</w:t>
            </w:r>
            <w:r w:rsidRPr="00A643F9">
              <w:rPr>
                <w:rFonts w:ascii="Arial" w:eastAsia="思源黑体 CN Medium" w:hAnsi="Arial" w:cs="Arial"/>
              </w:rPr>
              <w:t>防御性就业支撑</w:t>
            </w:r>
            <w:r w:rsidRPr="00A643F9">
              <w:rPr>
                <w:rFonts w:ascii="Arial" w:eastAsia="思源黑体 CN Medium" w:hAnsi="Arial" w:cs="Arial"/>
              </w:rPr>
              <w:t>”</w:t>
            </w:r>
            <w:r w:rsidRPr="00A643F9">
              <w:rPr>
                <w:rFonts w:ascii="Arial" w:eastAsia="思源黑体 CN Medium" w:hAnsi="Arial" w:cs="Arial"/>
              </w:rPr>
              <w:t>。</w:t>
            </w:r>
            <w:r w:rsidRPr="00A643F9">
              <w:rPr>
                <w:rFonts w:ascii="Arial" w:hAnsi="Arial" w:cs="Arial"/>
              </w:rPr>
              <w:t>就业增长主要集中在休闲酒店、地方政府和医疗保健，制造业、建筑、零售、信息和商业服务等主要行业变化不大；金融活动就业还有所下降。</w:t>
            </w:r>
          </w:p>
        </w:tc>
      </w:tr>
      <w:tr w:rsidR="002A1D2F" w:rsidRPr="00A643F9" w14:paraId="1BE345E2" w14:textId="77777777" w:rsidTr="00642C2D">
        <w:trPr>
          <w:trHeight w:val="220"/>
        </w:trPr>
        <w:tc>
          <w:tcPr>
            <w:tcW w:w="8040" w:type="dxa"/>
            <w:tcBorders>
              <w:top w:val="nil"/>
              <w:bottom w:val="nil"/>
            </w:tcBorders>
            <w:tcMar>
              <w:top w:w="57" w:type="dxa"/>
              <w:left w:w="57" w:type="dxa"/>
              <w:bottom w:w="57" w:type="dxa"/>
              <w:right w:w="57" w:type="dxa"/>
            </w:tcMar>
            <w:vAlign w:val="center"/>
          </w:tcPr>
          <w:p w14:paraId="7975163E" w14:textId="36BCE522" w:rsidR="00716573" w:rsidRPr="00A643F9" w:rsidRDefault="002A1D2F" w:rsidP="00F96948">
            <w:pPr>
              <w:pStyle w:val="a3"/>
              <w:keepLines/>
              <w:pBdr>
                <w:bottom w:val="single" w:sz="4" w:space="1" w:color="000000"/>
              </w:pBdr>
              <w:spacing w:after="40" w:line="240" w:lineRule="exact"/>
              <w:rPr>
                <w:rFonts w:ascii="Arial" w:eastAsia="思源黑体 CN Medium" w:hAnsi="Arial" w:cs="Arial"/>
                <w:sz w:val="16"/>
                <w:szCs w:val="16"/>
              </w:rPr>
            </w:pPr>
            <w:bookmarkStart w:id="8" w:name="_Toc232926024"/>
            <w:bookmarkStart w:id="9" w:name="_Hlk232586778"/>
            <w:r w:rsidRPr="00A643F9">
              <w:rPr>
                <w:rFonts w:ascii="Arial" w:eastAsia="思源黑体 CN Medium" w:hAnsi="Arial" w:cs="Arial"/>
                <w:sz w:val="16"/>
                <w:szCs w:val="16"/>
              </w:rPr>
              <w:t>表</w:t>
            </w:r>
            <w:r w:rsidRPr="00A643F9">
              <w:rPr>
                <w:rFonts w:ascii="Arial" w:eastAsia="思源黑体 CN Medium" w:hAnsi="Arial" w:cs="Arial"/>
                <w:sz w:val="16"/>
                <w:szCs w:val="16"/>
              </w:rPr>
              <w:t xml:space="preserve"> </w:t>
            </w:r>
            <w:r w:rsidRPr="00A643F9">
              <w:rPr>
                <w:rFonts w:ascii="Arial" w:eastAsia="思源黑体 CN Medium" w:hAnsi="Arial" w:cs="Arial"/>
                <w:sz w:val="16"/>
                <w:szCs w:val="16"/>
              </w:rPr>
              <w:fldChar w:fldCharType="begin"/>
            </w:r>
            <w:r w:rsidRPr="00A643F9">
              <w:rPr>
                <w:rFonts w:ascii="Arial" w:eastAsia="思源黑体 CN Medium" w:hAnsi="Arial" w:cs="Arial"/>
                <w:sz w:val="16"/>
                <w:szCs w:val="16"/>
              </w:rPr>
              <w:instrText xml:space="preserve"> SEQ </w:instrText>
            </w:r>
            <w:r w:rsidRPr="00A643F9">
              <w:rPr>
                <w:rFonts w:ascii="Arial" w:eastAsia="思源黑体 CN Medium" w:hAnsi="Arial" w:cs="Arial"/>
                <w:sz w:val="16"/>
                <w:szCs w:val="16"/>
              </w:rPr>
              <w:instrText>表</w:instrText>
            </w:r>
            <w:r w:rsidRPr="00A643F9">
              <w:rPr>
                <w:rFonts w:ascii="Arial" w:eastAsia="思源黑体 CN Medium" w:hAnsi="Arial" w:cs="Arial"/>
                <w:sz w:val="16"/>
                <w:szCs w:val="16"/>
              </w:rPr>
              <w:instrText xml:space="preserve"> \* ARABIC </w:instrText>
            </w:r>
            <w:r w:rsidRPr="00A643F9">
              <w:rPr>
                <w:rFonts w:ascii="Arial" w:eastAsia="思源黑体 CN Medium" w:hAnsi="Arial" w:cs="Arial"/>
                <w:sz w:val="16"/>
                <w:szCs w:val="16"/>
              </w:rPr>
              <w:fldChar w:fldCharType="separate"/>
            </w:r>
            <w:r w:rsidR="00394F10" w:rsidRPr="00A643F9">
              <w:rPr>
                <w:rFonts w:ascii="Arial" w:eastAsia="思源黑体 CN Medium" w:hAnsi="Arial" w:cs="Arial"/>
                <w:noProof/>
                <w:sz w:val="16"/>
                <w:szCs w:val="16"/>
              </w:rPr>
              <w:t>1</w:t>
            </w:r>
            <w:r w:rsidRPr="00A643F9">
              <w:rPr>
                <w:rFonts w:ascii="Arial" w:eastAsia="思源黑体 CN Medium" w:hAnsi="Arial" w:cs="Arial"/>
                <w:sz w:val="16"/>
                <w:szCs w:val="16"/>
              </w:rPr>
              <w:fldChar w:fldCharType="end"/>
            </w:r>
            <w:r w:rsidRPr="00A643F9">
              <w:rPr>
                <w:rFonts w:ascii="Arial" w:eastAsia="思源黑体 CN Medium" w:hAnsi="Arial" w:cs="Arial"/>
                <w:sz w:val="16"/>
                <w:szCs w:val="16"/>
              </w:rPr>
              <w:t>：非农增长主要来自地方政府、医疗保健等防御性分项支撑</w:t>
            </w:r>
            <w:bookmarkEnd w:id="8"/>
          </w:p>
        </w:tc>
      </w:tr>
      <w:tr w:rsidR="002A1D2F" w:rsidRPr="00A643F9" w14:paraId="28F35997" w14:textId="77777777" w:rsidTr="00642C2D">
        <w:trPr>
          <w:trHeight w:val="220"/>
        </w:trPr>
        <w:tc>
          <w:tcPr>
            <w:tcW w:w="8040" w:type="dxa"/>
            <w:tcBorders>
              <w:top w:val="nil"/>
              <w:bottom w:val="nil"/>
            </w:tcBorders>
            <w:tcMar>
              <w:top w:w="57" w:type="dxa"/>
              <w:left w:w="57" w:type="dxa"/>
              <w:bottom w:w="57" w:type="dxa"/>
              <w:right w:w="57" w:type="dxa"/>
            </w:tcMar>
            <w:vAlign w:val="center"/>
          </w:tcPr>
          <w:tbl>
            <w:tblPr>
              <w:tblW w:w="7952" w:type="dxa"/>
              <w:tblLook w:val="04A0" w:firstRow="1" w:lastRow="0" w:firstColumn="1" w:lastColumn="0" w:noHBand="0" w:noVBand="1"/>
            </w:tblPr>
            <w:tblGrid>
              <w:gridCol w:w="2025"/>
              <w:gridCol w:w="1974"/>
              <w:gridCol w:w="3953"/>
            </w:tblGrid>
            <w:tr w:rsidR="00642C2D" w:rsidRPr="00A643F9" w14:paraId="42D1DCBB" w14:textId="77777777" w:rsidTr="00642C2D">
              <w:trPr>
                <w:trHeight w:val="517"/>
              </w:trPr>
              <w:tc>
                <w:tcPr>
                  <w:tcW w:w="2025" w:type="dxa"/>
                  <w:tcBorders>
                    <w:top w:val="single" w:sz="8" w:space="0" w:color="auto"/>
                    <w:left w:val="nil"/>
                    <w:bottom w:val="nil"/>
                    <w:right w:val="nil"/>
                  </w:tcBorders>
                  <w:shd w:val="clear" w:color="000000" w:fill="2E3160"/>
                  <w:noWrap/>
                  <w:vAlign w:val="center"/>
                  <w:hideMark/>
                </w:tcPr>
                <w:p w14:paraId="78FC9E3A" w14:textId="77777777" w:rsidR="00642C2D" w:rsidRPr="00A643F9" w:rsidRDefault="00642C2D" w:rsidP="00642C2D">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行业</w:t>
                  </w:r>
                  <w:r w:rsidRPr="00A643F9">
                    <w:rPr>
                      <w:rFonts w:eastAsia="思源黑体 CN Normal" w:cs="Arial"/>
                      <w:b/>
                      <w:bCs/>
                      <w:color w:val="FFFFFF"/>
                      <w:sz w:val="14"/>
                      <w:szCs w:val="14"/>
                    </w:rPr>
                    <w:t>/</w:t>
                  </w:r>
                  <w:r w:rsidRPr="00A643F9">
                    <w:rPr>
                      <w:rFonts w:eastAsia="思源黑体 CN Normal" w:cs="Arial"/>
                      <w:b/>
                      <w:bCs/>
                      <w:color w:val="FFFFFF"/>
                      <w:sz w:val="14"/>
                      <w:szCs w:val="14"/>
                    </w:rPr>
                    <w:t>部门</w:t>
                  </w:r>
                </w:p>
              </w:tc>
              <w:tc>
                <w:tcPr>
                  <w:tcW w:w="1974" w:type="dxa"/>
                  <w:tcBorders>
                    <w:top w:val="single" w:sz="8" w:space="0" w:color="auto"/>
                    <w:left w:val="nil"/>
                    <w:bottom w:val="nil"/>
                    <w:right w:val="nil"/>
                  </w:tcBorders>
                  <w:shd w:val="clear" w:color="000000" w:fill="2E3160"/>
                  <w:noWrap/>
                  <w:vAlign w:val="center"/>
                  <w:hideMark/>
                </w:tcPr>
                <w:p w14:paraId="0E4F20F1" w14:textId="77777777" w:rsidR="00642C2D" w:rsidRPr="00A643F9" w:rsidRDefault="00642C2D" w:rsidP="00642C2D">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5</w:t>
                  </w:r>
                  <w:r w:rsidRPr="00A643F9">
                    <w:rPr>
                      <w:rFonts w:eastAsia="思源黑体 CN Normal" w:cs="Arial"/>
                      <w:b/>
                      <w:bCs/>
                      <w:color w:val="FFFFFF"/>
                      <w:sz w:val="14"/>
                      <w:szCs w:val="14"/>
                    </w:rPr>
                    <w:t>月就业变化</w:t>
                  </w:r>
                </w:p>
              </w:tc>
              <w:tc>
                <w:tcPr>
                  <w:tcW w:w="3953" w:type="dxa"/>
                  <w:tcBorders>
                    <w:top w:val="single" w:sz="8" w:space="0" w:color="auto"/>
                    <w:left w:val="nil"/>
                    <w:bottom w:val="nil"/>
                    <w:right w:val="nil"/>
                  </w:tcBorders>
                  <w:shd w:val="clear" w:color="000000" w:fill="2E3160"/>
                  <w:noWrap/>
                  <w:vAlign w:val="center"/>
                  <w:hideMark/>
                </w:tcPr>
                <w:p w14:paraId="0CAF796C" w14:textId="77777777" w:rsidR="00642C2D" w:rsidRPr="00A643F9" w:rsidRDefault="00642C2D" w:rsidP="00642C2D">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解读</w:t>
                  </w:r>
                </w:p>
              </w:tc>
            </w:tr>
            <w:tr w:rsidR="00642C2D" w:rsidRPr="00A643F9" w14:paraId="39480202" w14:textId="77777777" w:rsidTr="00642C2D">
              <w:trPr>
                <w:trHeight w:val="526"/>
              </w:trPr>
              <w:tc>
                <w:tcPr>
                  <w:tcW w:w="2025"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80DCA21"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休闲和酒店业</w:t>
                  </w:r>
                </w:p>
              </w:tc>
              <w:tc>
                <w:tcPr>
                  <w:tcW w:w="1974" w:type="dxa"/>
                  <w:tcBorders>
                    <w:top w:val="single" w:sz="4" w:space="0" w:color="auto"/>
                    <w:left w:val="nil"/>
                    <w:bottom w:val="single" w:sz="4" w:space="0" w:color="auto"/>
                    <w:right w:val="nil"/>
                  </w:tcBorders>
                  <w:noWrap/>
                  <w:vAlign w:val="center"/>
                  <w:hideMark/>
                </w:tcPr>
                <w:p w14:paraId="140FFF73"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70,000</w:t>
                  </w:r>
                </w:p>
              </w:tc>
              <w:tc>
                <w:tcPr>
                  <w:tcW w:w="3953" w:type="dxa"/>
                  <w:tcBorders>
                    <w:top w:val="single" w:sz="4" w:space="0" w:color="auto"/>
                    <w:left w:val="nil"/>
                    <w:bottom w:val="single" w:sz="4" w:space="0" w:color="auto"/>
                    <w:right w:val="single" w:sz="4" w:space="0" w:color="auto"/>
                  </w:tcBorders>
                  <w:vAlign w:val="center"/>
                  <w:hideMark/>
                </w:tcPr>
                <w:p w14:paraId="44C79FBD"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显著高于过去</w:t>
                  </w:r>
                  <w:r w:rsidRPr="00A643F9">
                    <w:rPr>
                      <w:rFonts w:eastAsia="思源黑体 CN Normal" w:cs="Arial"/>
                      <w:color w:val="000000"/>
                      <w:sz w:val="14"/>
                      <w:szCs w:val="14"/>
                    </w:rPr>
                    <w:t>12</w:t>
                  </w:r>
                  <w:r w:rsidRPr="00A643F9">
                    <w:rPr>
                      <w:rFonts w:eastAsia="思源黑体 CN Normal" w:cs="Arial"/>
                      <w:color w:val="000000"/>
                      <w:sz w:val="14"/>
                      <w:szCs w:val="14"/>
                    </w:rPr>
                    <w:t>个月平均每月</w:t>
                  </w:r>
                  <w:r w:rsidRPr="00A643F9">
                    <w:rPr>
                      <w:rFonts w:eastAsia="思源黑体 CN Normal" w:cs="Arial"/>
                      <w:color w:val="000000"/>
                      <w:sz w:val="14"/>
                      <w:szCs w:val="14"/>
                    </w:rPr>
                    <w:t>+14,000</w:t>
                  </w:r>
                  <w:r w:rsidRPr="00A643F9">
                    <w:rPr>
                      <w:rFonts w:eastAsia="思源黑体 CN Normal" w:cs="Arial"/>
                      <w:color w:val="000000"/>
                      <w:sz w:val="14"/>
                      <w:szCs w:val="14"/>
                    </w:rPr>
                    <w:t>；其中餐饮服务和饮酒场所</w:t>
                  </w:r>
                  <w:r w:rsidRPr="00A643F9">
                    <w:rPr>
                      <w:rFonts w:eastAsia="思源黑体 CN Normal" w:cs="Arial"/>
                      <w:color w:val="000000"/>
                      <w:sz w:val="14"/>
                      <w:szCs w:val="14"/>
                    </w:rPr>
                    <w:t>+48,000</w:t>
                  </w:r>
                  <w:r w:rsidRPr="00A643F9">
                    <w:rPr>
                      <w:rFonts w:eastAsia="思源黑体 CN Normal" w:cs="Arial"/>
                      <w:color w:val="000000"/>
                      <w:sz w:val="14"/>
                      <w:szCs w:val="14"/>
                    </w:rPr>
                    <w:t>。</w:t>
                  </w:r>
                </w:p>
              </w:tc>
            </w:tr>
            <w:tr w:rsidR="00642C2D" w:rsidRPr="00A643F9" w14:paraId="6A9B2257" w14:textId="77777777" w:rsidTr="00642C2D">
              <w:trPr>
                <w:trHeight w:val="262"/>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1A81D33B"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地方政府</w:t>
                  </w:r>
                </w:p>
              </w:tc>
              <w:tc>
                <w:tcPr>
                  <w:tcW w:w="1974" w:type="dxa"/>
                  <w:tcBorders>
                    <w:top w:val="nil"/>
                    <w:left w:val="nil"/>
                    <w:bottom w:val="single" w:sz="4" w:space="0" w:color="auto"/>
                    <w:right w:val="nil"/>
                  </w:tcBorders>
                  <w:noWrap/>
                  <w:vAlign w:val="center"/>
                  <w:hideMark/>
                </w:tcPr>
                <w:p w14:paraId="0191435F"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55,000</w:t>
                  </w:r>
                </w:p>
              </w:tc>
              <w:tc>
                <w:tcPr>
                  <w:tcW w:w="3953" w:type="dxa"/>
                  <w:tcBorders>
                    <w:top w:val="nil"/>
                    <w:left w:val="nil"/>
                    <w:bottom w:val="single" w:sz="4" w:space="0" w:color="auto"/>
                    <w:right w:val="single" w:sz="4" w:space="0" w:color="auto"/>
                  </w:tcBorders>
                  <w:vAlign w:val="center"/>
                  <w:hideMark/>
                </w:tcPr>
                <w:p w14:paraId="3CD24B2F"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主要自地方政府（不含教育）</w:t>
                  </w:r>
                  <w:r w:rsidRPr="00A643F9">
                    <w:rPr>
                      <w:rFonts w:eastAsia="思源黑体 CN Normal" w:cs="Arial"/>
                      <w:color w:val="000000"/>
                      <w:sz w:val="14"/>
                      <w:szCs w:val="14"/>
                    </w:rPr>
                    <w:t>+44,000</w:t>
                  </w:r>
                  <w:r w:rsidRPr="00A643F9">
                    <w:rPr>
                      <w:rFonts w:eastAsia="思源黑体 CN Normal" w:cs="Arial"/>
                      <w:color w:val="000000"/>
                      <w:sz w:val="14"/>
                      <w:szCs w:val="14"/>
                    </w:rPr>
                    <w:t>。</w:t>
                  </w:r>
                </w:p>
              </w:tc>
            </w:tr>
            <w:tr w:rsidR="00642C2D" w:rsidRPr="00A643F9" w14:paraId="641A0B02" w14:textId="77777777" w:rsidTr="00642C2D">
              <w:trPr>
                <w:trHeight w:val="526"/>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5C8147DC"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医疗保健</w:t>
                  </w:r>
                </w:p>
              </w:tc>
              <w:tc>
                <w:tcPr>
                  <w:tcW w:w="1974" w:type="dxa"/>
                  <w:tcBorders>
                    <w:top w:val="nil"/>
                    <w:left w:val="nil"/>
                    <w:bottom w:val="single" w:sz="4" w:space="0" w:color="auto"/>
                    <w:right w:val="nil"/>
                  </w:tcBorders>
                  <w:noWrap/>
                  <w:vAlign w:val="center"/>
                  <w:hideMark/>
                </w:tcPr>
                <w:p w14:paraId="66AE9E1C"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35,000</w:t>
                  </w:r>
                </w:p>
              </w:tc>
              <w:tc>
                <w:tcPr>
                  <w:tcW w:w="3953" w:type="dxa"/>
                  <w:tcBorders>
                    <w:top w:val="nil"/>
                    <w:left w:val="nil"/>
                    <w:bottom w:val="single" w:sz="4" w:space="0" w:color="auto"/>
                    <w:right w:val="single" w:sz="4" w:space="0" w:color="auto"/>
                  </w:tcBorders>
                  <w:vAlign w:val="center"/>
                  <w:hideMark/>
                </w:tcPr>
                <w:p w14:paraId="53F4742F"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与过去</w:t>
                  </w:r>
                  <w:r w:rsidRPr="00A643F9">
                    <w:rPr>
                      <w:rFonts w:eastAsia="思源黑体 CN Normal" w:cs="Arial"/>
                      <w:color w:val="000000"/>
                      <w:sz w:val="14"/>
                      <w:szCs w:val="14"/>
                    </w:rPr>
                    <w:t>12</w:t>
                  </w:r>
                  <w:r w:rsidRPr="00A643F9">
                    <w:rPr>
                      <w:rFonts w:eastAsia="思源黑体 CN Normal" w:cs="Arial"/>
                      <w:color w:val="000000"/>
                      <w:sz w:val="14"/>
                      <w:szCs w:val="14"/>
                    </w:rPr>
                    <w:t>个月平均每月</w:t>
                  </w:r>
                  <w:r w:rsidRPr="00A643F9">
                    <w:rPr>
                      <w:rFonts w:eastAsia="思源黑体 CN Normal" w:cs="Arial"/>
                      <w:color w:val="000000"/>
                      <w:sz w:val="14"/>
                      <w:szCs w:val="14"/>
                    </w:rPr>
                    <w:t>+38,000</w:t>
                  </w:r>
                  <w:r w:rsidRPr="00A643F9">
                    <w:rPr>
                      <w:rFonts w:eastAsia="思源黑体 CN Normal" w:cs="Arial"/>
                      <w:color w:val="000000"/>
                      <w:sz w:val="14"/>
                      <w:szCs w:val="14"/>
                    </w:rPr>
                    <w:t>基本一致；门诊医疗服务</w:t>
                  </w:r>
                  <w:r w:rsidRPr="00A643F9">
                    <w:rPr>
                      <w:rFonts w:eastAsia="思源黑体 CN Normal" w:cs="Arial"/>
                      <w:color w:val="000000"/>
                      <w:sz w:val="14"/>
                      <w:szCs w:val="14"/>
                    </w:rPr>
                    <w:t>+26,000</w:t>
                  </w:r>
                  <w:r w:rsidRPr="00A643F9">
                    <w:rPr>
                      <w:rFonts w:eastAsia="思源黑体 CN Normal" w:cs="Arial"/>
                      <w:color w:val="000000"/>
                      <w:sz w:val="14"/>
                      <w:szCs w:val="14"/>
                    </w:rPr>
                    <w:t>，医院</w:t>
                  </w:r>
                  <w:r w:rsidRPr="00A643F9">
                    <w:rPr>
                      <w:rFonts w:eastAsia="思源黑体 CN Normal" w:cs="Arial"/>
                      <w:color w:val="000000"/>
                      <w:sz w:val="14"/>
                      <w:szCs w:val="14"/>
                    </w:rPr>
                    <w:t>+6,000</w:t>
                  </w:r>
                  <w:r w:rsidRPr="00A643F9">
                    <w:rPr>
                      <w:rFonts w:eastAsia="思源黑体 CN Normal" w:cs="Arial"/>
                      <w:color w:val="000000"/>
                      <w:sz w:val="14"/>
                      <w:szCs w:val="14"/>
                    </w:rPr>
                    <w:t>。</w:t>
                  </w:r>
                </w:p>
              </w:tc>
            </w:tr>
            <w:tr w:rsidR="00642C2D" w:rsidRPr="00A643F9" w14:paraId="0F034A12" w14:textId="77777777" w:rsidTr="00642C2D">
              <w:trPr>
                <w:trHeight w:val="262"/>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5625470F"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社会救助</w:t>
                  </w:r>
                </w:p>
              </w:tc>
              <w:tc>
                <w:tcPr>
                  <w:tcW w:w="1974" w:type="dxa"/>
                  <w:tcBorders>
                    <w:top w:val="nil"/>
                    <w:left w:val="nil"/>
                    <w:bottom w:val="single" w:sz="4" w:space="0" w:color="auto"/>
                    <w:right w:val="nil"/>
                  </w:tcBorders>
                  <w:noWrap/>
                  <w:vAlign w:val="center"/>
                  <w:hideMark/>
                </w:tcPr>
                <w:p w14:paraId="6F23E389"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12,000</w:t>
                  </w:r>
                </w:p>
              </w:tc>
              <w:tc>
                <w:tcPr>
                  <w:tcW w:w="3953" w:type="dxa"/>
                  <w:tcBorders>
                    <w:top w:val="nil"/>
                    <w:left w:val="nil"/>
                    <w:bottom w:val="single" w:sz="4" w:space="0" w:color="auto"/>
                    <w:right w:val="single" w:sz="4" w:space="0" w:color="auto"/>
                  </w:tcBorders>
                  <w:vAlign w:val="center"/>
                  <w:hideMark/>
                </w:tcPr>
                <w:p w14:paraId="4EDCFDD9"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继续趋势性增加。主要自个人及家庭服务</w:t>
                  </w:r>
                  <w:r w:rsidRPr="00A643F9">
                    <w:rPr>
                      <w:rFonts w:eastAsia="思源黑体 CN Normal" w:cs="Arial"/>
                      <w:color w:val="000000"/>
                      <w:sz w:val="14"/>
                      <w:szCs w:val="14"/>
                    </w:rPr>
                    <w:t>+10,000</w:t>
                  </w:r>
                  <w:r w:rsidRPr="00A643F9">
                    <w:rPr>
                      <w:rFonts w:eastAsia="思源黑体 CN Normal" w:cs="Arial"/>
                      <w:color w:val="000000"/>
                      <w:sz w:val="14"/>
                      <w:szCs w:val="14"/>
                    </w:rPr>
                    <w:t>。</w:t>
                  </w:r>
                </w:p>
              </w:tc>
            </w:tr>
            <w:tr w:rsidR="00642C2D" w:rsidRPr="00A643F9" w14:paraId="7372F1ED" w14:textId="77777777" w:rsidTr="00642C2D">
              <w:trPr>
                <w:trHeight w:val="262"/>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0C3D5F05"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采矿、采石和油气开采</w:t>
                  </w:r>
                </w:p>
              </w:tc>
              <w:tc>
                <w:tcPr>
                  <w:tcW w:w="1974" w:type="dxa"/>
                  <w:tcBorders>
                    <w:top w:val="nil"/>
                    <w:left w:val="nil"/>
                    <w:bottom w:val="single" w:sz="4" w:space="0" w:color="auto"/>
                    <w:right w:val="nil"/>
                  </w:tcBorders>
                  <w:noWrap/>
                  <w:vAlign w:val="center"/>
                  <w:hideMark/>
                </w:tcPr>
                <w:p w14:paraId="29730B6C"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5,000</w:t>
                  </w:r>
                </w:p>
              </w:tc>
              <w:tc>
                <w:tcPr>
                  <w:tcW w:w="3953" w:type="dxa"/>
                  <w:tcBorders>
                    <w:top w:val="nil"/>
                    <w:left w:val="nil"/>
                    <w:bottom w:val="single" w:sz="4" w:space="0" w:color="auto"/>
                    <w:right w:val="single" w:sz="4" w:space="0" w:color="auto"/>
                  </w:tcBorders>
                  <w:vAlign w:val="center"/>
                  <w:hideMark/>
                </w:tcPr>
                <w:p w14:paraId="3D8A0873"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自</w:t>
                  </w:r>
                  <w:r w:rsidRPr="00A643F9">
                    <w:rPr>
                      <w:rFonts w:eastAsia="思源黑体 CN Normal" w:cs="Arial"/>
                      <w:color w:val="000000"/>
                      <w:sz w:val="14"/>
                      <w:szCs w:val="14"/>
                    </w:rPr>
                    <w:t>2</w:t>
                  </w:r>
                  <w:r w:rsidRPr="00A643F9">
                    <w:rPr>
                      <w:rFonts w:eastAsia="思源黑体 CN Normal" w:cs="Arial"/>
                      <w:color w:val="000000"/>
                      <w:sz w:val="14"/>
                      <w:szCs w:val="14"/>
                    </w:rPr>
                    <w:t>月以来累计增加</w:t>
                  </w:r>
                  <w:r w:rsidRPr="00A643F9">
                    <w:rPr>
                      <w:rFonts w:eastAsia="思源黑体 CN Normal" w:cs="Arial"/>
                      <w:color w:val="000000"/>
                      <w:sz w:val="14"/>
                      <w:szCs w:val="14"/>
                    </w:rPr>
                    <w:t>+10,000</w:t>
                  </w:r>
                  <w:r w:rsidRPr="00A643F9">
                    <w:rPr>
                      <w:rFonts w:eastAsia="思源黑体 CN Normal" w:cs="Arial"/>
                      <w:color w:val="000000"/>
                      <w:sz w:val="14"/>
                      <w:szCs w:val="14"/>
                    </w:rPr>
                    <w:t>。</w:t>
                  </w:r>
                </w:p>
              </w:tc>
            </w:tr>
            <w:tr w:rsidR="00642C2D" w:rsidRPr="00A643F9" w14:paraId="4A89850F" w14:textId="77777777" w:rsidTr="00642C2D">
              <w:trPr>
                <w:trHeight w:val="526"/>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1BB7FC3F"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金融活动</w:t>
                  </w:r>
                </w:p>
              </w:tc>
              <w:tc>
                <w:tcPr>
                  <w:tcW w:w="1974" w:type="dxa"/>
                  <w:tcBorders>
                    <w:top w:val="nil"/>
                    <w:left w:val="nil"/>
                    <w:bottom w:val="single" w:sz="4" w:space="0" w:color="auto"/>
                    <w:right w:val="nil"/>
                  </w:tcBorders>
                  <w:noWrap/>
                  <w:vAlign w:val="center"/>
                  <w:hideMark/>
                </w:tcPr>
                <w:p w14:paraId="7C54CD22"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-22,000</w:t>
                  </w:r>
                </w:p>
              </w:tc>
              <w:tc>
                <w:tcPr>
                  <w:tcW w:w="3953" w:type="dxa"/>
                  <w:tcBorders>
                    <w:top w:val="nil"/>
                    <w:left w:val="nil"/>
                    <w:bottom w:val="single" w:sz="4" w:space="0" w:color="auto"/>
                    <w:right w:val="single" w:sz="4" w:space="0" w:color="auto"/>
                  </w:tcBorders>
                  <w:vAlign w:val="center"/>
                  <w:hideMark/>
                </w:tcPr>
                <w:p w14:paraId="5C4E7FCB"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保险及相关活动</w:t>
                  </w:r>
                  <w:r w:rsidRPr="00A643F9">
                    <w:rPr>
                      <w:rFonts w:eastAsia="思源黑体 CN Normal" w:cs="Arial"/>
                      <w:color w:val="000000"/>
                      <w:sz w:val="14"/>
                      <w:szCs w:val="14"/>
                    </w:rPr>
                    <w:t>-11,000</w:t>
                  </w:r>
                  <w:r w:rsidRPr="00A643F9">
                    <w:rPr>
                      <w:rFonts w:eastAsia="思源黑体 CN Normal" w:cs="Arial"/>
                      <w:color w:val="000000"/>
                      <w:sz w:val="14"/>
                      <w:szCs w:val="14"/>
                    </w:rPr>
                    <w:t>，商业银行</w:t>
                  </w:r>
                  <w:r w:rsidRPr="00A643F9">
                    <w:rPr>
                      <w:rFonts w:eastAsia="思源黑体 CN Normal" w:cs="Arial"/>
                      <w:color w:val="000000"/>
                      <w:sz w:val="14"/>
                      <w:szCs w:val="14"/>
                    </w:rPr>
                    <w:t>-3,000</w:t>
                  </w:r>
                  <w:r w:rsidRPr="00A643F9">
                    <w:rPr>
                      <w:rFonts w:eastAsia="思源黑体 CN Normal" w:cs="Arial"/>
                      <w:color w:val="000000"/>
                      <w:sz w:val="14"/>
                      <w:szCs w:val="14"/>
                    </w:rPr>
                    <w:t>；自</w:t>
                  </w:r>
                  <w:r w:rsidRPr="00A643F9">
                    <w:rPr>
                      <w:rFonts w:eastAsia="思源黑体 CN Normal" w:cs="Arial"/>
                      <w:color w:val="000000"/>
                      <w:sz w:val="14"/>
                      <w:szCs w:val="14"/>
                    </w:rPr>
                    <w:t>2025</w:t>
                  </w:r>
                  <w:r w:rsidRPr="00A643F9">
                    <w:rPr>
                      <w:rFonts w:eastAsia="思源黑体 CN Normal" w:cs="Arial"/>
                      <w:color w:val="000000"/>
                      <w:sz w:val="14"/>
                      <w:szCs w:val="14"/>
                    </w:rPr>
                    <w:t>年</w:t>
                  </w:r>
                  <w:r w:rsidRPr="00A643F9">
                    <w:rPr>
                      <w:rFonts w:eastAsia="思源黑体 CN Normal" w:cs="Arial"/>
                      <w:color w:val="000000"/>
                      <w:sz w:val="14"/>
                      <w:szCs w:val="14"/>
                    </w:rPr>
                    <w:t>5</w:t>
                  </w:r>
                  <w:r w:rsidRPr="00A643F9">
                    <w:rPr>
                      <w:rFonts w:eastAsia="思源黑体 CN Normal" w:cs="Arial"/>
                      <w:color w:val="000000"/>
                      <w:sz w:val="14"/>
                      <w:szCs w:val="14"/>
                    </w:rPr>
                    <w:t>月高点以来累计</w:t>
                  </w:r>
                  <w:r w:rsidRPr="00A643F9">
                    <w:rPr>
                      <w:rFonts w:eastAsia="思源黑体 CN Normal" w:cs="Arial"/>
                      <w:color w:val="000000"/>
                      <w:sz w:val="14"/>
                      <w:szCs w:val="14"/>
                    </w:rPr>
                    <w:t>-107,000</w:t>
                  </w:r>
                  <w:r w:rsidRPr="00A643F9">
                    <w:rPr>
                      <w:rFonts w:eastAsia="思源黑体 CN Normal" w:cs="Arial"/>
                      <w:color w:val="000000"/>
                      <w:sz w:val="14"/>
                      <w:szCs w:val="14"/>
                    </w:rPr>
                    <w:t>。</w:t>
                  </w:r>
                </w:p>
              </w:tc>
            </w:tr>
            <w:tr w:rsidR="00642C2D" w:rsidRPr="00A643F9" w14:paraId="0816BB61" w14:textId="77777777" w:rsidTr="00642C2D">
              <w:trPr>
                <w:trHeight w:val="526"/>
              </w:trPr>
              <w:tc>
                <w:tcPr>
                  <w:tcW w:w="2025" w:type="dxa"/>
                  <w:tcBorders>
                    <w:top w:val="nil"/>
                    <w:left w:val="single" w:sz="4" w:space="0" w:color="auto"/>
                    <w:bottom w:val="single" w:sz="4" w:space="0" w:color="auto"/>
                    <w:right w:val="single" w:sz="4" w:space="0" w:color="auto"/>
                  </w:tcBorders>
                  <w:shd w:val="clear" w:color="000000" w:fill="F2F2F2"/>
                  <w:noWrap/>
                  <w:vAlign w:val="center"/>
                  <w:hideMark/>
                </w:tcPr>
                <w:p w14:paraId="18C26306"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运输仓储</w:t>
                  </w:r>
                </w:p>
              </w:tc>
              <w:tc>
                <w:tcPr>
                  <w:tcW w:w="1974" w:type="dxa"/>
                  <w:tcBorders>
                    <w:top w:val="nil"/>
                    <w:left w:val="nil"/>
                    <w:bottom w:val="single" w:sz="4" w:space="0" w:color="auto"/>
                    <w:right w:val="nil"/>
                  </w:tcBorders>
                  <w:noWrap/>
                  <w:vAlign w:val="center"/>
                  <w:hideMark/>
                </w:tcPr>
                <w:p w14:paraId="745D9719" w14:textId="77777777" w:rsidR="00642C2D" w:rsidRPr="00A643F9" w:rsidRDefault="00642C2D" w:rsidP="00642C2D">
                  <w:pPr>
                    <w:widowControl/>
                    <w:jc w:val="center"/>
                    <w:rPr>
                      <w:rFonts w:eastAsia="思源黑体 CN Normal" w:cs="Arial"/>
                      <w:color w:val="000000"/>
                      <w:sz w:val="14"/>
                      <w:szCs w:val="14"/>
                    </w:rPr>
                  </w:pPr>
                  <w:r w:rsidRPr="00A643F9">
                    <w:rPr>
                      <w:rFonts w:eastAsia="思源黑体 CN Normal" w:cs="Arial"/>
                      <w:color w:val="000000"/>
                      <w:sz w:val="14"/>
                      <w:szCs w:val="14"/>
                    </w:rPr>
                    <w:t>1,000</w:t>
                  </w:r>
                </w:p>
              </w:tc>
              <w:tc>
                <w:tcPr>
                  <w:tcW w:w="3953" w:type="dxa"/>
                  <w:tcBorders>
                    <w:top w:val="nil"/>
                    <w:left w:val="nil"/>
                    <w:bottom w:val="single" w:sz="4" w:space="0" w:color="auto"/>
                    <w:right w:val="single" w:sz="4" w:space="0" w:color="auto"/>
                  </w:tcBorders>
                  <w:vAlign w:val="center"/>
                  <w:hideMark/>
                </w:tcPr>
                <w:p w14:paraId="457A8395" w14:textId="77777777" w:rsidR="00642C2D" w:rsidRPr="00A643F9" w:rsidRDefault="00642C2D" w:rsidP="00642C2D">
                  <w:pPr>
                    <w:widowControl/>
                    <w:rPr>
                      <w:rFonts w:eastAsia="思源黑体 CN Normal" w:cs="Arial"/>
                      <w:color w:val="000000"/>
                      <w:sz w:val="14"/>
                      <w:szCs w:val="14"/>
                    </w:rPr>
                  </w:pPr>
                  <w:r w:rsidRPr="00A643F9">
                    <w:rPr>
                      <w:rFonts w:eastAsia="思源黑体 CN Normal" w:cs="Arial"/>
                      <w:color w:val="000000"/>
                      <w:sz w:val="14"/>
                      <w:szCs w:val="14"/>
                    </w:rPr>
                    <w:t>基本持平；其中航空运输</w:t>
                  </w:r>
                  <w:r w:rsidRPr="00A643F9">
                    <w:rPr>
                      <w:rFonts w:eastAsia="思源黑体 CN Normal" w:cs="Arial"/>
                      <w:color w:val="000000"/>
                      <w:sz w:val="14"/>
                      <w:szCs w:val="14"/>
                    </w:rPr>
                    <w:t>-9,000</w:t>
                  </w:r>
                  <w:r w:rsidRPr="00A643F9">
                    <w:rPr>
                      <w:rFonts w:eastAsia="思源黑体 CN Normal" w:cs="Arial"/>
                      <w:color w:val="000000"/>
                      <w:sz w:val="14"/>
                      <w:szCs w:val="14"/>
                    </w:rPr>
                    <w:t>，主要由于</w:t>
                  </w:r>
                  <w:r w:rsidRPr="00A643F9">
                    <w:rPr>
                      <w:rFonts w:eastAsia="思源黑体 CN Normal" w:cs="Arial"/>
                      <w:color w:val="000000"/>
                      <w:sz w:val="14"/>
                      <w:szCs w:val="14"/>
                    </w:rPr>
                    <w:t>Spirit Airlines</w:t>
                  </w:r>
                  <w:r w:rsidRPr="00A643F9">
                    <w:rPr>
                      <w:rFonts w:eastAsia="思源黑体 CN Normal" w:cs="Arial"/>
                      <w:color w:val="000000"/>
                      <w:sz w:val="14"/>
                      <w:szCs w:val="14"/>
                    </w:rPr>
                    <w:t>公司的关闭。</w:t>
                  </w:r>
                </w:p>
              </w:tc>
            </w:tr>
          </w:tbl>
          <w:p w14:paraId="6B1F4051" w14:textId="77777777" w:rsidR="00956FA4" w:rsidRPr="00A643F9" w:rsidRDefault="00956FA4" w:rsidP="002A1D2F">
            <w:pPr>
              <w:pStyle w:val="-"/>
              <w:rPr>
                <w:rFonts w:cs="Arial"/>
              </w:rPr>
            </w:pPr>
          </w:p>
        </w:tc>
      </w:tr>
      <w:tr w:rsidR="002A1D2F" w:rsidRPr="00A643F9" w14:paraId="6EC215CE" w14:textId="77777777" w:rsidTr="00642C2D">
        <w:trPr>
          <w:trHeight w:val="220"/>
        </w:trPr>
        <w:tc>
          <w:tcPr>
            <w:tcW w:w="8040" w:type="dxa"/>
            <w:tcBorders>
              <w:top w:val="nil"/>
              <w:bottom w:val="nil"/>
            </w:tcBorders>
            <w:tcMar>
              <w:top w:w="57" w:type="dxa"/>
              <w:left w:w="57" w:type="dxa"/>
              <w:bottom w:w="57" w:type="dxa"/>
              <w:right w:w="57" w:type="dxa"/>
            </w:tcMar>
            <w:vAlign w:val="center"/>
          </w:tcPr>
          <w:p w14:paraId="1AC0BA91" w14:textId="77777777" w:rsidR="00716573" w:rsidRPr="00A643F9" w:rsidRDefault="00666337" w:rsidP="003B72A1">
            <w:pPr>
              <w:pStyle w:val="-"/>
              <w:rPr>
                <w:rFonts w:cs="Arial"/>
              </w:rPr>
            </w:pPr>
            <w:r w:rsidRPr="00A643F9">
              <w:rPr>
                <w:rFonts w:cs="Arial"/>
              </w:rPr>
              <w:t>数据来源：</w:t>
            </w:r>
            <w:bookmarkStart w:id="10" w:name="OLE_LINK11"/>
            <w:r w:rsidRPr="00A643F9">
              <w:rPr>
                <w:rFonts w:cs="Arial"/>
              </w:rPr>
              <w:t>Bureau of Labor Statistics</w:t>
            </w:r>
            <w:bookmarkEnd w:id="10"/>
            <w:r w:rsidRPr="00A643F9">
              <w:rPr>
                <w:rFonts w:cs="Arial"/>
              </w:rPr>
              <w:t>、广发证券发展研究中心</w:t>
            </w:r>
          </w:p>
        </w:tc>
      </w:tr>
      <w:bookmarkEnd w:id="9"/>
    </w:tbl>
    <w:p w14:paraId="26CB6477" w14:textId="77777777" w:rsidR="00B7541C" w:rsidRPr="00A643F9" w:rsidRDefault="00B7541C" w:rsidP="0016103A">
      <w:pPr>
        <w:pStyle w:val="affff1"/>
        <w:rPr>
          <w:rFonts w:ascii="Arial" w:hAnsi="Arial" w:cs="Arial"/>
        </w:rPr>
      </w:pPr>
    </w:p>
    <w:p w14:paraId="63DA00F8" w14:textId="77777777" w:rsidR="002A1D2F" w:rsidRPr="00A643F9" w:rsidRDefault="0070439C" w:rsidP="007F7B8D">
      <w:pPr>
        <w:pStyle w:val="gfzq"/>
        <w:rPr>
          <w:rFonts w:ascii="Arial" w:hAnsi="Arial" w:cs="Arial"/>
        </w:rPr>
      </w:pPr>
      <w:bookmarkStart w:id="11" w:name="_Toc232925865"/>
      <w:r w:rsidRPr="00A643F9">
        <w:rPr>
          <w:rFonts w:ascii="Arial" w:hAnsi="Arial" w:cs="Arial"/>
        </w:rPr>
        <w:t>（</w:t>
      </w:r>
      <w:r w:rsidR="00241D05" w:rsidRPr="00A643F9">
        <w:rPr>
          <w:rFonts w:ascii="Arial" w:hAnsi="Arial" w:cs="Arial"/>
        </w:rPr>
        <w:t>二</w:t>
      </w:r>
      <w:r w:rsidRPr="00A643F9">
        <w:rPr>
          <w:rFonts w:ascii="Arial" w:hAnsi="Arial" w:cs="Arial"/>
        </w:rPr>
        <w:t>）</w:t>
      </w:r>
      <w:r w:rsidR="00983D66" w:rsidRPr="00A643F9">
        <w:rPr>
          <w:rFonts w:ascii="Arial" w:hAnsi="Arial" w:cs="Arial"/>
        </w:rPr>
        <w:t>CPI</w:t>
      </w:r>
      <w:r w:rsidR="006466BC" w:rsidRPr="00A643F9">
        <w:rPr>
          <w:rFonts w:ascii="Arial" w:hAnsi="Arial" w:cs="Arial"/>
        </w:rPr>
        <w:t>绝对数值</w:t>
      </w:r>
      <w:r w:rsidR="00561A32" w:rsidRPr="00A643F9">
        <w:rPr>
          <w:rFonts w:ascii="Arial" w:hAnsi="Arial" w:cs="Arial"/>
        </w:rPr>
        <w:t>高涨</w:t>
      </w:r>
      <w:r w:rsidR="006466BC" w:rsidRPr="00A643F9">
        <w:rPr>
          <w:rFonts w:ascii="Arial" w:hAnsi="Arial" w:cs="Arial"/>
        </w:rPr>
        <w:t>，</w:t>
      </w:r>
      <w:r w:rsidR="000E125F" w:rsidRPr="00A643F9">
        <w:rPr>
          <w:rFonts w:ascii="Arial" w:hAnsi="Arial" w:cs="Arial"/>
        </w:rPr>
        <w:t>不过</w:t>
      </w:r>
      <w:r w:rsidR="006466BC" w:rsidRPr="00A643F9">
        <w:rPr>
          <w:rFonts w:ascii="Arial" w:hAnsi="Arial" w:cs="Arial"/>
        </w:rPr>
        <w:t>内部结构</w:t>
      </w:r>
      <w:r w:rsidR="00B26051" w:rsidRPr="00A643F9">
        <w:rPr>
          <w:rFonts w:ascii="Arial" w:hAnsi="Arial" w:cs="Arial"/>
        </w:rPr>
        <w:t>不算坏</w:t>
      </w:r>
      <w:bookmarkEnd w:id="11"/>
    </w:p>
    <w:p w14:paraId="3D641ED5" w14:textId="77777777" w:rsidR="00AE7AF8" w:rsidRPr="00A643F9" w:rsidRDefault="00753DA3" w:rsidP="0016103A">
      <w:pPr>
        <w:pStyle w:val="affff1"/>
        <w:rPr>
          <w:rFonts w:ascii="Arial" w:hAnsi="Arial" w:cs="Arial"/>
        </w:rPr>
      </w:pPr>
      <w:r w:rsidRPr="00A643F9">
        <w:rPr>
          <w:rFonts w:ascii="Arial" w:eastAsia="思源黑体 CN Medium" w:hAnsi="Arial" w:cs="Arial"/>
        </w:rPr>
        <w:t>美国</w:t>
      </w:r>
      <w:r w:rsidRPr="00A643F9">
        <w:rPr>
          <w:rFonts w:ascii="Arial" w:eastAsia="思源黑体 CN Medium" w:hAnsi="Arial" w:cs="Arial"/>
        </w:rPr>
        <w:t>5</w:t>
      </w:r>
      <w:r w:rsidRPr="00A643F9">
        <w:rPr>
          <w:rFonts w:ascii="Arial" w:eastAsia="思源黑体 CN Medium" w:hAnsi="Arial" w:cs="Arial"/>
        </w:rPr>
        <w:t>月</w:t>
      </w:r>
      <w:r w:rsidRPr="00A643F9">
        <w:rPr>
          <w:rFonts w:ascii="Arial" w:eastAsia="思源黑体 CN Medium" w:hAnsi="Arial" w:cs="Arial"/>
        </w:rPr>
        <w:t>CPI</w:t>
      </w:r>
      <w:r w:rsidRPr="00A643F9">
        <w:rPr>
          <w:rFonts w:ascii="Arial" w:eastAsia="思源黑体 CN Medium" w:hAnsi="Arial" w:cs="Arial"/>
        </w:rPr>
        <w:t>表面高位通胀，但实际上</w:t>
      </w:r>
      <w:r w:rsidR="00D95986" w:rsidRPr="00A643F9">
        <w:rPr>
          <w:rFonts w:ascii="Arial" w:eastAsia="思源黑体 CN Medium" w:hAnsi="Arial" w:cs="Arial"/>
        </w:rPr>
        <w:t>持平预期，已进入定价。</w:t>
      </w:r>
      <w:r w:rsidR="00CF2ABB" w:rsidRPr="00A643F9">
        <w:rPr>
          <w:rFonts w:ascii="Arial" w:hAnsi="Arial" w:cs="Arial"/>
        </w:rPr>
        <w:t>5</w:t>
      </w:r>
      <w:r w:rsidR="00CF2ABB" w:rsidRPr="00A643F9">
        <w:rPr>
          <w:rFonts w:ascii="Arial" w:hAnsi="Arial" w:cs="Arial"/>
        </w:rPr>
        <w:t>月</w:t>
      </w:r>
      <w:r w:rsidRPr="00A643F9">
        <w:rPr>
          <w:rFonts w:ascii="Arial" w:hAnsi="Arial" w:cs="Arial"/>
        </w:rPr>
        <w:t>CPI</w:t>
      </w:r>
      <w:r w:rsidR="00E96589" w:rsidRPr="00A643F9">
        <w:rPr>
          <w:rFonts w:ascii="Arial" w:hAnsi="Arial" w:cs="Arial"/>
        </w:rPr>
        <w:t>与</w:t>
      </w:r>
      <w:r w:rsidRPr="00A643F9">
        <w:rPr>
          <w:rFonts w:ascii="Arial" w:hAnsi="Arial" w:cs="Arial"/>
        </w:rPr>
        <w:t>核心</w:t>
      </w:r>
      <w:r w:rsidRPr="00A643F9">
        <w:rPr>
          <w:rFonts w:ascii="Arial" w:hAnsi="Arial" w:cs="Arial"/>
        </w:rPr>
        <w:t>CPI</w:t>
      </w:r>
      <w:r w:rsidRPr="00A643F9">
        <w:rPr>
          <w:rFonts w:ascii="Arial" w:hAnsi="Arial" w:cs="Arial"/>
        </w:rPr>
        <w:t>都是同比符合预期、环比甚至略低于市场预期</w:t>
      </w:r>
      <w:r w:rsidR="00CF2ABB" w:rsidRPr="00A643F9">
        <w:rPr>
          <w:rFonts w:ascii="Arial" w:hAnsi="Arial" w:cs="Arial"/>
        </w:rPr>
        <w:t>，</w:t>
      </w:r>
      <w:r w:rsidRPr="00A643F9">
        <w:rPr>
          <w:rFonts w:ascii="Arial" w:hAnsi="Arial" w:cs="Arial"/>
        </w:rPr>
        <w:t>通胀数据整体不坏。</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21C06" w:rsidRPr="00A643F9" w14:paraId="1F529547" w14:textId="77777777" w:rsidTr="003B72A1">
        <w:trPr>
          <w:trHeight w:val="227"/>
        </w:trPr>
        <w:tc>
          <w:tcPr>
            <w:tcW w:w="8051" w:type="dxa"/>
            <w:tcBorders>
              <w:top w:val="nil"/>
              <w:bottom w:val="nil"/>
            </w:tcBorders>
            <w:tcMar>
              <w:top w:w="57" w:type="dxa"/>
              <w:left w:w="57" w:type="dxa"/>
              <w:bottom w:w="57" w:type="dxa"/>
              <w:right w:w="57" w:type="dxa"/>
            </w:tcMar>
            <w:vAlign w:val="center"/>
          </w:tcPr>
          <w:p w14:paraId="44FFAB11" w14:textId="712E7870" w:rsidR="00321C06" w:rsidRPr="00A643F9" w:rsidRDefault="00321C06" w:rsidP="003B72A1">
            <w:pPr>
              <w:pStyle w:val="afffffff"/>
              <w:keepLines/>
              <w:pBdr>
                <w:bottom w:val="single" w:sz="4" w:space="1" w:color="000000"/>
              </w:pBdr>
              <w:spacing w:after="40"/>
              <w:rPr>
                <w:rFonts w:eastAsia="思源黑体 CN Light" w:cs="Arial"/>
                <w:szCs w:val="16"/>
              </w:rPr>
            </w:pPr>
            <w:bookmarkStart w:id="12" w:name="_Toc232925909"/>
            <w:r w:rsidRPr="00A643F9">
              <w:rPr>
                <w:rFonts w:cs="Arial"/>
                <w:szCs w:val="16"/>
              </w:rPr>
              <w:lastRenderedPageBreak/>
              <w:t>图</w:t>
            </w:r>
            <w:r w:rsidRPr="00A643F9">
              <w:rPr>
                <w:rFonts w:cs="Arial"/>
                <w:szCs w:val="16"/>
              </w:rPr>
              <w:t xml:space="preserve"> </w:t>
            </w:r>
            <w:r w:rsidRPr="00A643F9">
              <w:rPr>
                <w:rFonts w:cs="Arial"/>
                <w:szCs w:val="16"/>
              </w:rPr>
              <w:fldChar w:fldCharType="begin"/>
            </w:r>
            <w:r w:rsidRPr="00A643F9">
              <w:rPr>
                <w:rFonts w:cs="Arial"/>
                <w:szCs w:val="16"/>
              </w:rPr>
              <w:instrText xml:space="preserve"> SEQ </w:instrText>
            </w:r>
            <w:r w:rsidRPr="00A643F9">
              <w:rPr>
                <w:rFonts w:cs="Arial"/>
                <w:szCs w:val="16"/>
              </w:rPr>
              <w:instrText>图</w:instrText>
            </w:r>
            <w:r w:rsidRPr="00A643F9">
              <w:rPr>
                <w:rFonts w:cs="Arial"/>
                <w:szCs w:val="16"/>
              </w:rPr>
              <w:instrText xml:space="preserve"> \* ARABIC </w:instrText>
            </w:r>
            <w:r w:rsidRPr="00A643F9">
              <w:rPr>
                <w:rFonts w:cs="Arial"/>
                <w:szCs w:val="16"/>
              </w:rPr>
              <w:fldChar w:fldCharType="separate"/>
            </w:r>
            <w:r w:rsidR="00394F10" w:rsidRPr="00A643F9">
              <w:rPr>
                <w:rFonts w:cs="Arial"/>
                <w:noProof/>
                <w:szCs w:val="16"/>
              </w:rPr>
              <w:t>1</w:t>
            </w:r>
            <w:r w:rsidRPr="00A643F9">
              <w:rPr>
                <w:rFonts w:cs="Arial"/>
                <w:szCs w:val="16"/>
              </w:rPr>
              <w:fldChar w:fldCharType="end"/>
            </w:r>
            <w:r w:rsidRPr="00A643F9">
              <w:rPr>
                <w:rFonts w:cs="Arial"/>
                <w:szCs w:val="16"/>
              </w:rPr>
              <w:t>：美国</w:t>
            </w:r>
            <w:r w:rsidRPr="00A643F9">
              <w:rPr>
                <w:rFonts w:cs="Arial"/>
                <w:szCs w:val="16"/>
              </w:rPr>
              <w:t>5</w:t>
            </w:r>
            <w:r w:rsidRPr="00A643F9">
              <w:rPr>
                <w:rFonts w:cs="Arial"/>
                <w:szCs w:val="16"/>
              </w:rPr>
              <w:t>月</w:t>
            </w:r>
            <w:r w:rsidRPr="00A643F9">
              <w:rPr>
                <w:rFonts w:cs="Arial"/>
                <w:szCs w:val="16"/>
              </w:rPr>
              <w:t>CPI</w:t>
            </w:r>
            <w:r w:rsidRPr="00A643F9">
              <w:rPr>
                <w:rFonts w:cs="Arial"/>
                <w:szCs w:val="16"/>
              </w:rPr>
              <w:t>同比绝对数值较高（</w:t>
            </w:r>
            <w:r w:rsidRPr="00A643F9">
              <w:rPr>
                <w:rFonts w:cs="Arial"/>
                <w:szCs w:val="16"/>
              </w:rPr>
              <w:t>10</w:t>
            </w:r>
            <w:r w:rsidRPr="00A643F9">
              <w:rPr>
                <w:rFonts w:cs="Arial"/>
                <w:szCs w:val="16"/>
              </w:rPr>
              <w:t>月美国政府停摆导致</w:t>
            </w:r>
            <w:r w:rsidRPr="00A643F9">
              <w:rPr>
                <w:rFonts w:cs="Arial"/>
                <w:szCs w:val="16"/>
              </w:rPr>
              <w:t>CPI</w:t>
            </w:r>
            <w:r w:rsidRPr="00A643F9">
              <w:rPr>
                <w:rFonts w:cs="Arial"/>
                <w:szCs w:val="16"/>
              </w:rPr>
              <w:t>数据断更）</w:t>
            </w:r>
            <w:bookmarkEnd w:id="12"/>
          </w:p>
        </w:tc>
      </w:tr>
      <w:tr w:rsidR="00321C06" w:rsidRPr="00A643F9" w14:paraId="257EB34A" w14:textId="77777777" w:rsidTr="006F166F">
        <w:tblPrEx>
          <w:tblCellMar>
            <w:left w:w="108" w:type="dxa"/>
            <w:right w:w="108" w:type="dxa"/>
          </w:tblCellMar>
        </w:tblPrEx>
        <w:trPr>
          <w:trHeight w:val="227"/>
        </w:trPr>
        <w:tc>
          <w:tcPr>
            <w:tcW w:w="8051" w:type="dxa"/>
            <w:tcBorders>
              <w:top w:val="nil"/>
              <w:bottom w:val="nil"/>
            </w:tcBorders>
            <w:vAlign w:val="center"/>
          </w:tcPr>
          <w:p w14:paraId="3E358010" w14:textId="6DDCC6BC" w:rsidR="00321C06" w:rsidRPr="00A643F9" w:rsidRDefault="006F166F" w:rsidP="003B72A1">
            <w:pPr>
              <w:pStyle w:val="-"/>
              <w:rPr>
                <w:rFonts w:cs="Arial"/>
              </w:rPr>
            </w:pPr>
            <w:r>
              <w:drawing>
                <wp:inline distT="0" distB="0" distL="0" distR="0" wp14:anchorId="49C10B10" wp14:editId="0DD24CE4">
                  <wp:extent cx="4644811" cy="2687012"/>
                  <wp:effectExtent l="0" t="0" r="0" b="0"/>
                  <wp:docPr id="635869626" name="图表 1">
                    <a:extLst xmlns:a="http://schemas.openxmlformats.org/drawingml/2006/main">
                      <a:ext uri="{FF2B5EF4-FFF2-40B4-BE49-F238E27FC236}">
                        <a16:creationId xmlns:a16="http://schemas.microsoft.com/office/drawing/2014/main" id="{30781049-2E09-C6F6-AE14-8D75FEF2E32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321C06" w:rsidRPr="00A643F9" w14:paraId="070E120A" w14:textId="77777777" w:rsidTr="003B72A1">
        <w:trPr>
          <w:trHeight w:val="227"/>
        </w:trPr>
        <w:tc>
          <w:tcPr>
            <w:tcW w:w="8051" w:type="dxa"/>
            <w:tcBorders>
              <w:top w:val="nil"/>
              <w:bottom w:val="nil"/>
            </w:tcBorders>
            <w:tcMar>
              <w:top w:w="57" w:type="dxa"/>
              <w:left w:w="57" w:type="dxa"/>
              <w:bottom w:w="57" w:type="dxa"/>
              <w:right w:w="57" w:type="dxa"/>
            </w:tcMar>
            <w:vAlign w:val="center"/>
          </w:tcPr>
          <w:p w14:paraId="08B0F0AF" w14:textId="77777777" w:rsidR="00321C06" w:rsidRPr="00A643F9" w:rsidRDefault="00321C06" w:rsidP="003B72A1">
            <w:pPr>
              <w:pStyle w:val="-"/>
              <w:rPr>
                <w:rFonts w:cs="Arial"/>
              </w:rPr>
            </w:pPr>
            <w:r w:rsidRPr="00A643F9">
              <w:rPr>
                <w:rFonts w:cs="Arial"/>
              </w:rPr>
              <w:t>数据来源：</w:t>
            </w:r>
            <w:r w:rsidRPr="00A643F9">
              <w:rPr>
                <w:rFonts w:cs="Arial"/>
              </w:rPr>
              <w:t>Wind</w:t>
            </w:r>
            <w:r w:rsidRPr="00A643F9">
              <w:rPr>
                <w:rFonts w:cs="Arial"/>
              </w:rPr>
              <w:t>、广发证券发展研究中心</w:t>
            </w:r>
          </w:p>
        </w:tc>
      </w:tr>
    </w:tbl>
    <w:p w14:paraId="41D6C068" w14:textId="77777777" w:rsidR="001447A7" w:rsidRPr="00A643F9" w:rsidRDefault="001447A7" w:rsidP="0016103A">
      <w:pPr>
        <w:pStyle w:val="affff1"/>
        <w:rPr>
          <w:rFonts w:ascii="Arial" w:hAnsi="Arial" w:cs="Arial"/>
        </w:rPr>
      </w:pPr>
      <w:proofErr w:type="gramStart"/>
      <w:r w:rsidRPr="00A643F9">
        <w:rPr>
          <w:rFonts w:ascii="Arial" w:eastAsia="思源黑体 CN Medium" w:hAnsi="Arial" w:cs="Arial"/>
        </w:rPr>
        <w:t>能源项推升</w:t>
      </w:r>
      <w:proofErr w:type="gramEnd"/>
      <w:r w:rsidRPr="00A643F9">
        <w:rPr>
          <w:rFonts w:ascii="Arial" w:eastAsia="思源黑体 CN Medium" w:hAnsi="Arial" w:cs="Arial"/>
        </w:rPr>
        <w:t>headline CPI</w:t>
      </w:r>
      <w:r w:rsidRPr="00A643F9">
        <w:rPr>
          <w:rFonts w:ascii="Arial" w:eastAsia="思源黑体 CN Medium" w:hAnsi="Arial" w:cs="Arial"/>
        </w:rPr>
        <w:t>，但核心</w:t>
      </w:r>
      <w:r w:rsidRPr="00A643F9">
        <w:rPr>
          <w:rFonts w:ascii="Arial" w:eastAsia="思源黑体 CN Medium" w:hAnsi="Arial" w:cs="Arial"/>
        </w:rPr>
        <w:t>CPI</w:t>
      </w:r>
      <w:r w:rsidRPr="00A643F9">
        <w:rPr>
          <w:rFonts w:ascii="Arial" w:eastAsia="思源黑体 CN Medium" w:hAnsi="Arial" w:cs="Arial"/>
        </w:rPr>
        <w:t>相对温和</w:t>
      </w:r>
      <w:r w:rsidR="00000F9E" w:rsidRPr="00A643F9">
        <w:rPr>
          <w:rFonts w:ascii="Arial" w:eastAsia="思源黑体 CN Medium" w:hAnsi="Arial" w:cs="Arial"/>
        </w:rPr>
        <w:t>。</w:t>
      </w:r>
      <w:r w:rsidR="00FE7B32" w:rsidRPr="00A643F9">
        <w:rPr>
          <w:rFonts w:ascii="Arial" w:hAnsi="Arial" w:cs="Arial"/>
        </w:rPr>
        <w:t>能源</w:t>
      </w:r>
      <w:proofErr w:type="gramStart"/>
      <w:r w:rsidR="00FE7B32" w:rsidRPr="00A643F9">
        <w:rPr>
          <w:rFonts w:ascii="Arial" w:hAnsi="Arial" w:cs="Arial"/>
        </w:rPr>
        <w:t>项贡献</w:t>
      </w:r>
      <w:proofErr w:type="gramEnd"/>
      <w:r w:rsidR="00FE7B32" w:rsidRPr="00A643F9">
        <w:rPr>
          <w:rFonts w:ascii="Arial" w:hAnsi="Arial" w:cs="Arial"/>
        </w:rPr>
        <w:t>了</w:t>
      </w:r>
      <w:r w:rsidR="00FE7B32" w:rsidRPr="00A643F9">
        <w:rPr>
          <w:rFonts w:ascii="Arial" w:hAnsi="Arial" w:cs="Arial"/>
        </w:rPr>
        <w:t>5</w:t>
      </w:r>
      <w:r w:rsidR="00FE7B32" w:rsidRPr="00A643F9">
        <w:rPr>
          <w:rFonts w:ascii="Arial" w:hAnsi="Arial" w:cs="Arial"/>
        </w:rPr>
        <w:t>月</w:t>
      </w:r>
      <w:r w:rsidR="00FE7B32" w:rsidRPr="00A643F9">
        <w:rPr>
          <w:rFonts w:ascii="Arial" w:hAnsi="Arial" w:cs="Arial"/>
        </w:rPr>
        <w:t>All items</w:t>
      </w:r>
      <w:r w:rsidR="00FE7B32" w:rsidRPr="00A643F9">
        <w:rPr>
          <w:rFonts w:ascii="Arial" w:hAnsi="Arial" w:cs="Arial"/>
        </w:rPr>
        <w:t>月度环比涨幅的超过</w:t>
      </w:r>
      <w:r w:rsidR="00FE7B32" w:rsidRPr="00A643F9">
        <w:rPr>
          <w:rFonts w:ascii="Arial" w:hAnsi="Arial" w:cs="Arial"/>
        </w:rPr>
        <w:t>60%</w:t>
      </w:r>
      <w:r w:rsidR="00FE7B32" w:rsidRPr="00A643F9">
        <w:rPr>
          <w:rFonts w:ascii="Arial" w:hAnsi="Arial" w:cs="Arial"/>
        </w:rPr>
        <w:t>，同比看，其中汽油上涨</w:t>
      </w:r>
      <w:r w:rsidR="00FE7B32" w:rsidRPr="00A643F9">
        <w:rPr>
          <w:rFonts w:ascii="Arial" w:hAnsi="Arial" w:cs="Arial"/>
        </w:rPr>
        <w:t>40.5%</w:t>
      </w:r>
      <w:r w:rsidR="00FE7B32" w:rsidRPr="00A643F9">
        <w:rPr>
          <w:rFonts w:ascii="Arial" w:hAnsi="Arial" w:cs="Arial"/>
        </w:rPr>
        <w:t>。</w:t>
      </w:r>
      <w:r w:rsidR="00A71C79" w:rsidRPr="00A643F9">
        <w:rPr>
          <w:rFonts w:ascii="Arial" w:hAnsi="Arial" w:cs="Arial"/>
        </w:rPr>
        <w:t>食品同比上涨</w:t>
      </w:r>
      <w:r w:rsidR="00A71C79" w:rsidRPr="00A643F9">
        <w:rPr>
          <w:rFonts w:ascii="Arial" w:hAnsi="Arial" w:cs="Arial"/>
        </w:rPr>
        <w:t>3.1%</w:t>
      </w:r>
      <w:r w:rsidR="00A71C79" w:rsidRPr="00A643F9">
        <w:rPr>
          <w:rFonts w:ascii="Arial" w:hAnsi="Arial" w:cs="Arial"/>
        </w:rPr>
        <w:t>，环比仅</w:t>
      </w:r>
      <w:r w:rsidR="00A71C79" w:rsidRPr="00A643F9">
        <w:rPr>
          <w:rFonts w:ascii="Arial" w:hAnsi="Arial" w:cs="Arial"/>
        </w:rPr>
        <w:t>+0.2%</w:t>
      </w:r>
      <w:r w:rsidR="00A71C79" w:rsidRPr="00A643F9">
        <w:rPr>
          <w:rFonts w:ascii="Arial" w:hAnsi="Arial" w:cs="Arial"/>
        </w:rPr>
        <w:t>，</w:t>
      </w:r>
      <w:r w:rsidR="00AE7AF8" w:rsidRPr="00A643F9">
        <w:rPr>
          <w:rFonts w:ascii="Arial" w:hAnsi="Arial" w:cs="Arial"/>
        </w:rPr>
        <w:t>未形成</w:t>
      </w:r>
      <w:r w:rsidR="006B26F1" w:rsidRPr="00A643F9">
        <w:rPr>
          <w:rFonts w:ascii="Arial" w:hAnsi="Arial" w:cs="Arial"/>
        </w:rPr>
        <w:t>油价冲击向食品广泛传导的二次效应。</w:t>
      </w:r>
      <w:r w:rsidR="00A55D6B" w:rsidRPr="00A643F9">
        <w:rPr>
          <w:rFonts w:ascii="Arial" w:hAnsi="Arial" w:cs="Arial"/>
        </w:rPr>
        <w:t>5</w:t>
      </w:r>
      <w:r w:rsidR="00A55D6B" w:rsidRPr="00A643F9">
        <w:rPr>
          <w:rFonts w:ascii="Arial" w:hAnsi="Arial" w:cs="Arial"/>
        </w:rPr>
        <w:t>月核心商品</w:t>
      </w:r>
      <w:r w:rsidR="00A55D6B" w:rsidRPr="00A643F9">
        <w:rPr>
          <w:rFonts w:ascii="Arial" w:hAnsi="Arial" w:cs="Arial"/>
        </w:rPr>
        <w:t>CPI</w:t>
      </w:r>
      <w:r w:rsidR="00A55D6B" w:rsidRPr="00A643F9">
        <w:rPr>
          <w:rFonts w:ascii="Arial" w:hAnsi="Arial" w:cs="Arial"/>
        </w:rPr>
        <w:t>重新转负，</w:t>
      </w:r>
      <w:proofErr w:type="gramStart"/>
      <w:r w:rsidR="00AE7AF8" w:rsidRPr="00A643F9">
        <w:rPr>
          <w:rFonts w:ascii="Arial" w:hAnsi="Arial" w:cs="Arial"/>
        </w:rPr>
        <w:t>季调环</w:t>
      </w:r>
      <w:proofErr w:type="gramEnd"/>
      <w:r w:rsidR="00AE7AF8" w:rsidRPr="00A643F9">
        <w:rPr>
          <w:rFonts w:ascii="Arial" w:hAnsi="Arial" w:cs="Arial"/>
        </w:rPr>
        <w:t>比</w:t>
      </w:r>
      <w:r w:rsidR="00AE7AF8" w:rsidRPr="00A643F9">
        <w:rPr>
          <w:rFonts w:ascii="Arial" w:hAnsi="Arial" w:cs="Arial"/>
        </w:rPr>
        <w:t>-0.1%</w:t>
      </w:r>
      <w:r w:rsidR="00AE7AF8" w:rsidRPr="00A643F9">
        <w:rPr>
          <w:rFonts w:ascii="Arial" w:hAnsi="Arial" w:cs="Arial"/>
        </w:rPr>
        <w:t>，</w:t>
      </w:r>
      <w:proofErr w:type="gramStart"/>
      <w:r w:rsidR="00A55D6B" w:rsidRPr="00A643F9">
        <w:rPr>
          <w:rFonts w:ascii="Arial" w:hAnsi="Arial" w:cs="Arial"/>
        </w:rPr>
        <w:t>商品端还未</w:t>
      </w:r>
      <w:proofErr w:type="gramEnd"/>
      <w:r w:rsidR="00A55D6B" w:rsidRPr="00A643F9">
        <w:rPr>
          <w:rFonts w:ascii="Arial" w:hAnsi="Arial" w:cs="Arial"/>
        </w:rPr>
        <w:t>形成再通胀压力；核心服务黏性较强，</w:t>
      </w:r>
      <w:proofErr w:type="gramStart"/>
      <w:r w:rsidR="00B85643" w:rsidRPr="00A643F9">
        <w:rPr>
          <w:rFonts w:ascii="Arial" w:hAnsi="Arial" w:cs="Arial"/>
        </w:rPr>
        <w:t>季调环</w:t>
      </w:r>
      <w:proofErr w:type="gramEnd"/>
      <w:r w:rsidR="00B85643" w:rsidRPr="00A643F9">
        <w:rPr>
          <w:rFonts w:ascii="Arial" w:hAnsi="Arial" w:cs="Arial"/>
        </w:rPr>
        <w:t>比</w:t>
      </w:r>
      <w:r w:rsidR="00B85643" w:rsidRPr="00A643F9">
        <w:rPr>
          <w:rFonts w:ascii="Arial" w:hAnsi="Arial" w:cs="Arial"/>
        </w:rPr>
        <w:t>+ 0.3%</w:t>
      </w:r>
      <w:r w:rsidR="00B85643" w:rsidRPr="00A643F9">
        <w:rPr>
          <w:rFonts w:ascii="Arial" w:hAnsi="Arial" w:cs="Arial"/>
        </w:rPr>
        <w:t>，也无明显加速。</w:t>
      </w:r>
    </w:p>
    <w:tbl>
      <w:tblPr>
        <w:tblW w:w="8051" w:type="dxa"/>
        <w:tblInd w:w="2689" w:type="dxa"/>
        <w:tblBorders>
          <w:insideH w:val="single" w:sz="4" w:space="0" w:color="000000" w:themeColor="text1"/>
          <w:insideV w:val="single" w:sz="4" w:space="0" w:color="000000" w:themeColor="text1"/>
        </w:tblBorders>
        <w:tblLayout w:type="fixed"/>
        <w:tblCellMar>
          <w:top w:w="57" w:type="dxa"/>
          <w:bottom w:w="57" w:type="dxa"/>
        </w:tblCellMar>
        <w:tblLook w:val="04A0" w:firstRow="1" w:lastRow="0" w:firstColumn="1" w:lastColumn="0" w:noHBand="0" w:noVBand="1"/>
      </w:tblPr>
      <w:tblGrid>
        <w:gridCol w:w="8051"/>
      </w:tblGrid>
      <w:tr w:rsidR="00B7541C" w:rsidRPr="00A643F9" w14:paraId="43219E77" w14:textId="77777777" w:rsidTr="00E425F2">
        <w:trPr>
          <w:trHeight w:val="227"/>
        </w:trPr>
        <w:tc>
          <w:tcPr>
            <w:tcW w:w="8051" w:type="dxa"/>
            <w:tcBorders>
              <w:top w:val="nil"/>
              <w:bottom w:val="nil"/>
            </w:tcBorders>
            <w:vAlign w:val="center"/>
          </w:tcPr>
          <w:p w14:paraId="66A02727" w14:textId="0885964A" w:rsidR="00B7541C" w:rsidRPr="00A643F9" w:rsidRDefault="00331F7E">
            <w:pPr>
              <w:pStyle w:val="a3"/>
              <w:keepLines/>
              <w:pBdr>
                <w:bottom w:val="single" w:sz="4" w:space="1" w:color="000000"/>
              </w:pBdr>
              <w:spacing w:after="40" w:line="240" w:lineRule="exact"/>
              <w:rPr>
                <w:rFonts w:ascii="Arial" w:eastAsia="思源黑体 CN Medium" w:hAnsi="Arial" w:cs="Arial"/>
                <w:sz w:val="16"/>
                <w:szCs w:val="16"/>
              </w:rPr>
            </w:pPr>
            <w:bookmarkStart w:id="13" w:name="_Toc231806660"/>
            <w:bookmarkStart w:id="14" w:name="_Toc1236697589"/>
            <w:bookmarkStart w:id="15" w:name="_Toc232926025"/>
            <w:bookmarkEnd w:id="13"/>
            <w:bookmarkEnd w:id="14"/>
            <w:r w:rsidRPr="00A643F9">
              <w:rPr>
                <w:rFonts w:ascii="Arial" w:eastAsia="思源黑体 CN Medium" w:hAnsi="Arial" w:cs="Arial"/>
                <w:sz w:val="16"/>
                <w:szCs w:val="16"/>
              </w:rPr>
              <w:t>表</w:t>
            </w:r>
            <w:r w:rsidRPr="00A643F9">
              <w:rPr>
                <w:rFonts w:ascii="Arial" w:eastAsia="思源黑体 CN Medium" w:hAnsi="Arial" w:cs="Arial"/>
                <w:sz w:val="16"/>
                <w:szCs w:val="16"/>
              </w:rPr>
              <w:t xml:space="preserve"> </w:t>
            </w:r>
            <w:r w:rsidRPr="00A643F9">
              <w:rPr>
                <w:rFonts w:ascii="Arial" w:eastAsia="思源黑体 CN Medium" w:hAnsi="Arial" w:cs="Arial"/>
                <w:sz w:val="16"/>
                <w:szCs w:val="16"/>
              </w:rPr>
              <w:fldChar w:fldCharType="begin"/>
            </w:r>
            <w:r w:rsidRPr="00A643F9">
              <w:rPr>
                <w:rFonts w:ascii="Arial" w:eastAsia="思源黑体 CN Medium" w:hAnsi="Arial" w:cs="Arial"/>
                <w:sz w:val="16"/>
                <w:szCs w:val="16"/>
              </w:rPr>
              <w:instrText xml:space="preserve"> SEQ </w:instrText>
            </w:r>
            <w:r w:rsidRPr="00A643F9">
              <w:rPr>
                <w:rFonts w:ascii="Arial" w:eastAsia="思源黑体 CN Medium" w:hAnsi="Arial" w:cs="Arial"/>
                <w:sz w:val="16"/>
                <w:szCs w:val="16"/>
              </w:rPr>
              <w:instrText>表</w:instrText>
            </w:r>
            <w:r w:rsidRPr="00A643F9">
              <w:rPr>
                <w:rFonts w:ascii="Arial" w:eastAsia="思源黑体 CN Medium" w:hAnsi="Arial" w:cs="Arial"/>
                <w:sz w:val="16"/>
                <w:szCs w:val="16"/>
              </w:rPr>
              <w:instrText xml:space="preserve"> \* ARABIC </w:instrText>
            </w:r>
            <w:r w:rsidRPr="00A643F9">
              <w:rPr>
                <w:rFonts w:ascii="Arial" w:eastAsia="思源黑体 CN Medium" w:hAnsi="Arial" w:cs="Arial"/>
                <w:sz w:val="16"/>
                <w:szCs w:val="16"/>
              </w:rPr>
              <w:fldChar w:fldCharType="separate"/>
            </w:r>
            <w:r w:rsidR="00394F10" w:rsidRPr="00A643F9">
              <w:rPr>
                <w:rFonts w:ascii="Arial" w:eastAsia="思源黑体 CN Medium" w:hAnsi="Arial" w:cs="Arial"/>
                <w:noProof/>
                <w:sz w:val="16"/>
                <w:szCs w:val="16"/>
              </w:rPr>
              <w:t>2</w:t>
            </w:r>
            <w:r w:rsidRPr="00A643F9">
              <w:rPr>
                <w:rFonts w:ascii="Arial" w:eastAsia="思源黑体 CN Medium" w:hAnsi="Arial" w:cs="Arial"/>
                <w:sz w:val="16"/>
                <w:szCs w:val="16"/>
              </w:rPr>
              <w:fldChar w:fldCharType="end"/>
            </w:r>
            <w:r w:rsidRPr="00A643F9">
              <w:rPr>
                <w:rFonts w:ascii="Arial" w:eastAsia="思源黑体 CN Medium" w:hAnsi="Arial" w:cs="Arial"/>
                <w:sz w:val="16"/>
                <w:szCs w:val="16"/>
              </w:rPr>
              <w:t>：</w:t>
            </w:r>
            <w:r w:rsidRPr="00A643F9">
              <w:rPr>
                <w:rFonts w:ascii="Arial" w:eastAsia="思源黑体 CN Medium" w:hAnsi="Arial" w:cs="Arial"/>
                <w:sz w:val="16"/>
                <w:szCs w:val="16"/>
              </w:rPr>
              <w:t>5</w:t>
            </w:r>
            <w:r w:rsidRPr="00A643F9">
              <w:rPr>
                <w:rFonts w:ascii="Arial" w:eastAsia="思源黑体 CN Medium" w:hAnsi="Arial" w:cs="Arial"/>
                <w:sz w:val="16"/>
                <w:szCs w:val="16"/>
              </w:rPr>
              <w:t>月</w:t>
            </w:r>
            <w:r w:rsidRPr="00A643F9">
              <w:rPr>
                <w:rFonts w:ascii="Arial" w:eastAsia="思源黑体 CN Medium" w:hAnsi="Arial" w:cs="Arial"/>
                <w:sz w:val="16"/>
                <w:szCs w:val="16"/>
              </w:rPr>
              <w:t>CPI</w:t>
            </w:r>
            <w:r w:rsidRPr="00A643F9">
              <w:rPr>
                <w:rFonts w:ascii="Arial" w:eastAsia="思源黑体 CN Medium" w:hAnsi="Arial" w:cs="Arial"/>
                <w:sz w:val="16"/>
                <w:szCs w:val="16"/>
              </w:rPr>
              <w:t>与预期差别不大，主要受</w:t>
            </w:r>
            <w:proofErr w:type="gramStart"/>
            <w:r w:rsidRPr="00A643F9">
              <w:rPr>
                <w:rFonts w:ascii="Arial" w:eastAsia="思源黑体 CN Medium" w:hAnsi="Arial" w:cs="Arial"/>
                <w:sz w:val="16"/>
                <w:szCs w:val="16"/>
              </w:rPr>
              <w:t>能源项推升</w:t>
            </w:r>
            <w:proofErr w:type="gramEnd"/>
            <w:r w:rsidRPr="00A643F9">
              <w:rPr>
                <w:rFonts w:ascii="Arial" w:eastAsia="思源黑体 CN Medium" w:hAnsi="Arial" w:cs="Arial"/>
                <w:sz w:val="16"/>
                <w:szCs w:val="16"/>
              </w:rPr>
              <w:t>，核心</w:t>
            </w:r>
            <w:r w:rsidRPr="00A643F9">
              <w:rPr>
                <w:rFonts w:ascii="Arial" w:eastAsia="思源黑体 CN Medium" w:hAnsi="Arial" w:cs="Arial"/>
                <w:sz w:val="16"/>
                <w:szCs w:val="16"/>
              </w:rPr>
              <w:t>CPI</w:t>
            </w:r>
            <w:r w:rsidRPr="00A643F9">
              <w:rPr>
                <w:rFonts w:ascii="Arial" w:eastAsia="思源黑体 CN Medium" w:hAnsi="Arial" w:cs="Arial"/>
                <w:sz w:val="16"/>
                <w:szCs w:val="16"/>
              </w:rPr>
              <w:t>目前维持温和</w:t>
            </w:r>
            <w:bookmarkEnd w:id="15"/>
          </w:p>
          <w:tbl>
            <w:tblPr>
              <w:tblW w:w="7872" w:type="dxa"/>
              <w:tblLook w:val="04A0" w:firstRow="1" w:lastRow="0" w:firstColumn="1" w:lastColumn="0" w:noHBand="0" w:noVBand="1"/>
            </w:tblPr>
            <w:tblGrid>
              <w:gridCol w:w="2151"/>
              <w:gridCol w:w="1397"/>
              <w:gridCol w:w="1040"/>
              <w:gridCol w:w="3284"/>
            </w:tblGrid>
            <w:tr w:rsidR="006E570F" w:rsidRPr="00A643F9" w14:paraId="4A8F46C7" w14:textId="77777777" w:rsidTr="006E570F">
              <w:trPr>
                <w:trHeight w:val="270"/>
              </w:trPr>
              <w:tc>
                <w:tcPr>
                  <w:tcW w:w="2151" w:type="dxa"/>
                  <w:tcBorders>
                    <w:top w:val="single" w:sz="8" w:space="0" w:color="auto"/>
                    <w:left w:val="single" w:sz="4" w:space="0" w:color="95B3D7"/>
                    <w:bottom w:val="single" w:sz="4" w:space="0" w:color="95B3D7"/>
                    <w:right w:val="nil"/>
                  </w:tcBorders>
                  <w:shd w:val="clear" w:color="000000" w:fill="2E3160"/>
                  <w:noWrap/>
                  <w:vAlign w:val="center"/>
                  <w:hideMark/>
                </w:tcPr>
                <w:p w14:paraId="290AE70D"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指标</w:t>
                  </w:r>
                </w:p>
              </w:tc>
              <w:tc>
                <w:tcPr>
                  <w:tcW w:w="1397" w:type="dxa"/>
                  <w:tcBorders>
                    <w:top w:val="single" w:sz="8" w:space="0" w:color="auto"/>
                    <w:left w:val="nil"/>
                    <w:bottom w:val="single" w:sz="4" w:space="0" w:color="95B3D7"/>
                    <w:right w:val="nil"/>
                  </w:tcBorders>
                  <w:shd w:val="clear" w:color="000000" w:fill="2E3160"/>
                  <w:noWrap/>
                  <w:vAlign w:val="center"/>
                  <w:hideMark/>
                </w:tcPr>
                <w:p w14:paraId="224E9612"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5</w:t>
                  </w:r>
                  <w:r w:rsidRPr="00A643F9">
                    <w:rPr>
                      <w:rFonts w:eastAsia="思源黑体 CN Normal" w:cs="Arial"/>
                      <w:b/>
                      <w:bCs/>
                      <w:color w:val="FFFFFF"/>
                      <w:sz w:val="14"/>
                      <w:szCs w:val="14"/>
                    </w:rPr>
                    <w:t>月季调后环比</w:t>
                  </w:r>
                </w:p>
              </w:tc>
              <w:tc>
                <w:tcPr>
                  <w:tcW w:w="1040" w:type="dxa"/>
                  <w:tcBorders>
                    <w:top w:val="single" w:sz="8" w:space="0" w:color="auto"/>
                    <w:left w:val="nil"/>
                    <w:bottom w:val="single" w:sz="4" w:space="0" w:color="95B3D7"/>
                    <w:right w:val="nil"/>
                  </w:tcBorders>
                  <w:shd w:val="clear" w:color="000000" w:fill="2E3160"/>
                  <w:noWrap/>
                  <w:vAlign w:val="center"/>
                  <w:hideMark/>
                </w:tcPr>
                <w:p w14:paraId="3BDFFACB"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5</w:t>
                  </w:r>
                  <w:r w:rsidRPr="00A643F9">
                    <w:rPr>
                      <w:rFonts w:eastAsia="思源黑体 CN Normal" w:cs="Arial"/>
                      <w:b/>
                      <w:bCs/>
                      <w:color w:val="FFFFFF"/>
                      <w:sz w:val="14"/>
                      <w:szCs w:val="14"/>
                    </w:rPr>
                    <w:t>月同比</w:t>
                  </w:r>
                </w:p>
              </w:tc>
              <w:tc>
                <w:tcPr>
                  <w:tcW w:w="3284" w:type="dxa"/>
                  <w:tcBorders>
                    <w:top w:val="single" w:sz="8" w:space="0" w:color="auto"/>
                    <w:left w:val="nil"/>
                    <w:bottom w:val="single" w:sz="4" w:space="0" w:color="95B3D7"/>
                    <w:right w:val="single" w:sz="4" w:space="0" w:color="95B3D7"/>
                  </w:tcBorders>
                  <w:shd w:val="clear" w:color="000000" w:fill="2E3160"/>
                  <w:noWrap/>
                  <w:vAlign w:val="center"/>
                  <w:hideMark/>
                </w:tcPr>
                <w:p w14:paraId="1AA517D0" w14:textId="77777777" w:rsidR="006E570F" w:rsidRPr="00A643F9" w:rsidRDefault="006E570F" w:rsidP="006E570F">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相比预期</w:t>
                  </w:r>
                </w:p>
              </w:tc>
            </w:tr>
            <w:tr w:rsidR="006E570F" w:rsidRPr="00A643F9" w14:paraId="118EE040" w14:textId="77777777" w:rsidTr="006E570F">
              <w:trPr>
                <w:trHeight w:val="595"/>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59B0D5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Headline CPI</w:t>
                  </w:r>
                  <w:r w:rsidRPr="00A643F9">
                    <w:rPr>
                      <w:rFonts w:eastAsia="思源黑体 CN Normal" w:cs="Arial"/>
                      <w:color w:val="000000"/>
                      <w:sz w:val="14"/>
                      <w:szCs w:val="14"/>
                    </w:rPr>
                    <w:t>（包括所有项目）</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585AD223" w14:textId="0C31A1A5"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0.5%</w:t>
                  </w:r>
                </w:p>
              </w:tc>
              <w:tc>
                <w:tcPr>
                  <w:tcW w:w="1040" w:type="dxa"/>
                  <w:tcBorders>
                    <w:top w:val="single" w:sz="4" w:space="0" w:color="auto"/>
                    <w:left w:val="nil"/>
                    <w:bottom w:val="single" w:sz="4" w:space="0" w:color="auto"/>
                    <w:right w:val="nil"/>
                  </w:tcBorders>
                  <w:shd w:val="clear" w:color="000000" w:fill="FFFFFF"/>
                  <w:noWrap/>
                  <w:vAlign w:val="center"/>
                  <w:hideMark/>
                </w:tcPr>
                <w:p w14:paraId="2F3C7058" w14:textId="28DEF389"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4.2%</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3CAE9B76"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环比预期：</w:t>
                  </w:r>
                  <w:r w:rsidRPr="00A643F9">
                    <w:rPr>
                      <w:rFonts w:eastAsia="思源黑体 CN Normal" w:cs="Arial"/>
                      <w:color w:val="000000"/>
                      <w:sz w:val="14"/>
                      <w:szCs w:val="14"/>
                    </w:rPr>
                    <w:t>+0.5%</w:t>
                  </w:r>
                  <w:r w:rsidRPr="00A643F9">
                    <w:rPr>
                      <w:rFonts w:eastAsia="思源黑体 CN Normal" w:cs="Arial"/>
                      <w:color w:val="000000"/>
                      <w:sz w:val="14"/>
                      <w:szCs w:val="14"/>
                    </w:rPr>
                    <w:t>；同比预期：</w:t>
                  </w:r>
                  <w:r w:rsidRPr="00A643F9">
                    <w:rPr>
                      <w:rFonts w:eastAsia="思源黑体 CN Normal" w:cs="Arial"/>
                      <w:color w:val="000000"/>
                      <w:sz w:val="14"/>
                      <w:szCs w:val="14"/>
                    </w:rPr>
                    <w:t>+4.2%</w:t>
                  </w:r>
                  <w:r w:rsidRPr="00A643F9">
                    <w:rPr>
                      <w:rFonts w:eastAsia="思源黑体 CN Normal" w:cs="Arial"/>
                      <w:color w:val="000000"/>
                      <w:sz w:val="14"/>
                      <w:szCs w:val="14"/>
                    </w:rPr>
                    <w:t>。实际环比符合预期；实际同比符合预期。</w:t>
                  </w:r>
                </w:p>
              </w:tc>
            </w:tr>
            <w:tr w:rsidR="006E570F" w:rsidRPr="00A643F9" w14:paraId="54925EE8" w14:textId="77777777" w:rsidTr="006E570F">
              <w:trPr>
                <w:trHeight w:val="595"/>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313DBDAF"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核心</w:t>
                  </w:r>
                  <w:r w:rsidRPr="00A643F9">
                    <w:rPr>
                      <w:rFonts w:eastAsia="思源黑体 CN Normal" w:cs="Arial"/>
                      <w:color w:val="000000"/>
                      <w:sz w:val="14"/>
                      <w:szCs w:val="14"/>
                    </w:rPr>
                    <w:t>CPI</w:t>
                  </w:r>
                  <w:r w:rsidRPr="00A643F9">
                    <w:rPr>
                      <w:rFonts w:eastAsia="思源黑体 CN Normal" w:cs="Arial"/>
                      <w:color w:val="000000"/>
                      <w:sz w:val="14"/>
                      <w:szCs w:val="14"/>
                    </w:rPr>
                    <w:t>（去除食品和能源项）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28A2B286"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0.2%</w:t>
                  </w:r>
                </w:p>
              </w:tc>
              <w:tc>
                <w:tcPr>
                  <w:tcW w:w="1040" w:type="dxa"/>
                  <w:tcBorders>
                    <w:top w:val="single" w:sz="4" w:space="0" w:color="auto"/>
                    <w:left w:val="nil"/>
                    <w:bottom w:val="single" w:sz="4" w:space="0" w:color="auto"/>
                    <w:right w:val="nil"/>
                  </w:tcBorders>
                  <w:shd w:val="clear" w:color="000000" w:fill="FFFFFF"/>
                  <w:noWrap/>
                  <w:vAlign w:val="center"/>
                  <w:hideMark/>
                </w:tcPr>
                <w:p w14:paraId="04A7914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2.9%</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2B7C2489"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环比预期：</w:t>
                  </w:r>
                  <w:r w:rsidRPr="00A643F9">
                    <w:rPr>
                      <w:rFonts w:eastAsia="思源黑体 CN Normal" w:cs="Arial"/>
                      <w:color w:val="000000"/>
                      <w:sz w:val="14"/>
                      <w:szCs w:val="14"/>
                    </w:rPr>
                    <w:t>+0.3%</w:t>
                  </w:r>
                  <w:r w:rsidRPr="00A643F9">
                    <w:rPr>
                      <w:rFonts w:eastAsia="思源黑体 CN Normal" w:cs="Arial"/>
                      <w:color w:val="000000"/>
                      <w:sz w:val="14"/>
                      <w:szCs w:val="14"/>
                    </w:rPr>
                    <w:t>；同比预期：</w:t>
                  </w:r>
                  <w:r w:rsidRPr="00A643F9">
                    <w:rPr>
                      <w:rFonts w:eastAsia="思源黑体 CN Normal" w:cs="Arial"/>
                      <w:color w:val="000000"/>
                      <w:sz w:val="14"/>
                      <w:szCs w:val="14"/>
                    </w:rPr>
                    <w:t>+2.9%</w:t>
                  </w:r>
                  <w:r w:rsidRPr="00A643F9">
                    <w:rPr>
                      <w:rFonts w:eastAsia="思源黑体 CN Normal" w:cs="Arial"/>
                      <w:color w:val="000000"/>
                      <w:sz w:val="14"/>
                      <w:szCs w:val="14"/>
                    </w:rPr>
                    <w:t>。实际环比低于预期</w:t>
                  </w:r>
                  <w:r w:rsidRPr="00A643F9">
                    <w:rPr>
                      <w:rFonts w:eastAsia="思源黑体 CN Normal" w:cs="Arial"/>
                      <w:color w:val="000000"/>
                      <w:sz w:val="14"/>
                      <w:szCs w:val="14"/>
                    </w:rPr>
                    <w:t>0.1pct</w:t>
                  </w:r>
                  <w:r w:rsidRPr="00A643F9">
                    <w:rPr>
                      <w:rFonts w:eastAsia="思源黑体 CN Normal" w:cs="Arial"/>
                      <w:color w:val="000000"/>
                      <w:sz w:val="14"/>
                      <w:szCs w:val="14"/>
                    </w:rPr>
                    <w:t>；实际同比符合预期。</w:t>
                  </w:r>
                </w:p>
              </w:tc>
            </w:tr>
            <w:tr w:rsidR="006E570F" w:rsidRPr="00A643F9" w14:paraId="125035C7"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0E4FBA88"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能源项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23B3BB7D"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3.9%</w:t>
                  </w:r>
                </w:p>
              </w:tc>
              <w:tc>
                <w:tcPr>
                  <w:tcW w:w="1040" w:type="dxa"/>
                  <w:tcBorders>
                    <w:top w:val="single" w:sz="4" w:space="0" w:color="auto"/>
                    <w:left w:val="nil"/>
                    <w:bottom w:val="single" w:sz="4" w:space="0" w:color="auto"/>
                    <w:right w:val="nil"/>
                  </w:tcBorders>
                  <w:shd w:val="clear" w:color="000000" w:fill="FFFFFF"/>
                  <w:noWrap/>
                  <w:vAlign w:val="center"/>
                  <w:hideMark/>
                </w:tcPr>
                <w:p w14:paraId="412C7A36"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23.5%</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62592E40"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r w:rsidR="006E570F" w:rsidRPr="00A643F9" w14:paraId="053242F7"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2A2BD5AE"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食品项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6EB14B80"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0.2%</w:t>
                  </w:r>
                </w:p>
              </w:tc>
              <w:tc>
                <w:tcPr>
                  <w:tcW w:w="1040" w:type="dxa"/>
                  <w:tcBorders>
                    <w:top w:val="single" w:sz="4" w:space="0" w:color="auto"/>
                    <w:left w:val="nil"/>
                    <w:bottom w:val="single" w:sz="4" w:space="0" w:color="auto"/>
                    <w:right w:val="nil"/>
                  </w:tcBorders>
                  <w:shd w:val="clear" w:color="000000" w:fill="FFFFFF"/>
                  <w:noWrap/>
                  <w:vAlign w:val="center"/>
                  <w:hideMark/>
                </w:tcPr>
                <w:p w14:paraId="22AA5ECB"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3.1%</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7D035DCB"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r w:rsidR="006E570F" w:rsidRPr="00A643F9" w14:paraId="0864D026"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743FA7EA"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核心</w:t>
                  </w:r>
                  <w:r w:rsidRPr="00A643F9">
                    <w:rPr>
                      <w:rFonts w:eastAsia="思源黑体 CN Normal" w:cs="Arial"/>
                      <w:color w:val="000000"/>
                      <w:sz w:val="14"/>
                      <w:szCs w:val="14"/>
                    </w:rPr>
                    <w:t>CPI</w:t>
                  </w:r>
                  <w:r w:rsidRPr="00A643F9">
                    <w:rPr>
                      <w:rFonts w:eastAsia="思源黑体 CN Normal" w:cs="Arial"/>
                      <w:color w:val="000000"/>
                      <w:sz w:val="14"/>
                      <w:szCs w:val="14"/>
                    </w:rPr>
                    <w:t>中的核心商品项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49199FF6"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-0.1%</w:t>
                  </w:r>
                </w:p>
              </w:tc>
              <w:tc>
                <w:tcPr>
                  <w:tcW w:w="1040" w:type="dxa"/>
                  <w:tcBorders>
                    <w:top w:val="single" w:sz="4" w:space="0" w:color="auto"/>
                    <w:left w:val="nil"/>
                    <w:bottom w:val="single" w:sz="4" w:space="0" w:color="auto"/>
                    <w:right w:val="nil"/>
                  </w:tcBorders>
                  <w:shd w:val="clear" w:color="000000" w:fill="FFFFFF"/>
                  <w:noWrap/>
                  <w:vAlign w:val="center"/>
                  <w:hideMark/>
                </w:tcPr>
                <w:p w14:paraId="771A863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1.1%</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4F9B003C"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r w:rsidR="006E570F" w:rsidRPr="00A643F9" w14:paraId="5CEB2843" w14:textId="77777777" w:rsidTr="006E570F">
              <w:trPr>
                <w:trHeight w:val="420"/>
              </w:trPr>
              <w:tc>
                <w:tcPr>
                  <w:tcW w:w="2151" w:type="dxa"/>
                  <w:tcBorders>
                    <w:top w:val="single" w:sz="4" w:space="0" w:color="auto"/>
                    <w:left w:val="single" w:sz="4" w:space="0" w:color="auto"/>
                    <w:bottom w:val="single" w:sz="4" w:space="0" w:color="auto"/>
                    <w:right w:val="single" w:sz="4" w:space="0" w:color="auto"/>
                  </w:tcBorders>
                  <w:shd w:val="clear" w:color="000000" w:fill="F2F2F2"/>
                  <w:noWrap/>
                  <w:vAlign w:val="center"/>
                  <w:hideMark/>
                </w:tcPr>
                <w:p w14:paraId="1E91E6D2"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核心</w:t>
                  </w:r>
                  <w:r w:rsidRPr="00A643F9">
                    <w:rPr>
                      <w:rFonts w:eastAsia="思源黑体 CN Normal" w:cs="Arial"/>
                      <w:color w:val="000000"/>
                      <w:sz w:val="14"/>
                      <w:szCs w:val="14"/>
                    </w:rPr>
                    <w:t>CPI</w:t>
                  </w:r>
                  <w:r w:rsidRPr="00A643F9">
                    <w:rPr>
                      <w:rFonts w:eastAsia="思源黑体 CN Normal" w:cs="Arial"/>
                      <w:color w:val="000000"/>
                      <w:sz w:val="14"/>
                      <w:szCs w:val="14"/>
                    </w:rPr>
                    <w:t>中的核心服务项</w:t>
                  </w:r>
                </w:p>
              </w:tc>
              <w:tc>
                <w:tcPr>
                  <w:tcW w:w="1397" w:type="dxa"/>
                  <w:tcBorders>
                    <w:top w:val="single" w:sz="4" w:space="0" w:color="auto"/>
                    <w:left w:val="single" w:sz="4" w:space="0" w:color="auto"/>
                    <w:bottom w:val="single" w:sz="4" w:space="0" w:color="auto"/>
                    <w:right w:val="nil"/>
                  </w:tcBorders>
                  <w:shd w:val="clear" w:color="000000" w:fill="FFFFFF"/>
                  <w:noWrap/>
                  <w:vAlign w:val="center"/>
                  <w:hideMark/>
                </w:tcPr>
                <w:p w14:paraId="5E50D5C9"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0.3%</w:t>
                  </w:r>
                </w:p>
              </w:tc>
              <w:tc>
                <w:tcPr>
                  <w:tcW w:w="1040" w:type="dxa"/>
                  <w:tcBorders>
                    <w:top w:val="single" w:sz="4" w:space="0" w:color="auto"/>
                    <w:left w:val="nil"/>
                    <w:bottom w:val="single" w:sz="4" w:space="0" w:color="auto"/>
                    <w:right w:val="nil"/>
                  </w:tcBorders>
                  <w:shd w:val="clear" w:color="000000" w:fill="FFFFFF"/>
                  <w:noWrap/>
                  <w:vAlign w:val="center"/>
                  <w:hideMark/>
                </w:tcPr>
                <w:p w14:paraId="5E267581" w14:textId="77777777" w:rsidR="006E570F" w:rsidRPr="00A643F9" w:rsidRDefault="006E570F" w:rsidP="006E570F">
                  <w:pPr>
                    <w:widowControl/>
                    <w:jc w:val="center"/>
                    <w:rPr>
                      <w:rFonts w:eastAsia="思源黑体 CN Normal" w:cs="Arial"/>
                      <w:color w:val="000000"/>
                      <w:sz w:val="14"/>
                      <w:szCs w:val="14"/>
                    </w:rPr>
                  </w:pPr>
                  <w:r w:rsidRPr="00A643F9">
                    <w:rPr>
                      <w:rFonts w:eastAsia="思源黑体 CN Normal" w:cs="Arial"/>
                      <w:color w:val="000000"/>
                      <w:sz w:val="14"/>
                      <w:szCs w:val="14"/>
                    </w:rPr>
                    <w:t>3.4%</w:t>
                  </w:r>
                </w:p>
              </w:tc>
              <w:tc>
                <w:tcPr>
                  <w:tcW w:w="3284" w:type="dxa"/>
                  <w:tcBorders>
                    <w:top w:val="single" w:sz="4" w:space="0" w:color="auto"/>
                    <w:left w:val="nil"/>
                    <w:bottom w:val="single" w:sz="4" w:space="0" w:color="auto"/>
                    <w:right w:val="single" w:sz="4" w:space="0" w:color="95B3D7"/>
                  </w:tcBorders>
                  <w:shd w:val="clear" w:color="000000" w:fill="FFFFFF"/>
                  <w:vAlign w:val="center"/>
                  <w:hideMark/>
                </w:tcPr>
                <w:p w14:paraId="0476CEE0" w14:textId="77777777" w:rsidR="006E570F" w:rsidRPr="00A643F9" w:rsidRDefault="006E570F" w:rsidP="006E570F">
                  <w:pPr>
                    <w:widowControl/>
                    <w:rPr>
                      <w:rFonts w:eastAsia="思源黑体 CN Normal" w:cs="Arial"/>
                      <w:color w:val="000000"/>
                      <w:sz w:val="14"/>
                      <w:szCs w:val="14"/>
                    </w:rPr>
                  </w:pPr>
                  <w:r w:rsidRPr="00A643F9">
                    <w:rPr>
                      <w:rFonts w:eastAsia="思源黑体 CN Normal" w:cs="Arial"/>
                      <w:color w:val="000000"/>
                      <w:sz w:val="14"/>
                      <w:szCs w:val="14"/>
                    </w:rPr>
                    <w:t>市场一致预期通常不覆盖该分项</w:t>
                  </w:r>
                </w:p>
              </w:tc>
            </w:tr>
          </w:tbl>
          <w:p w14:paraId="447477B8" w14:textId="77777777" w:rsidR="00A750FA" w:rsidRPr="00A643F9" w:rsidRDefault="00A750FA" w:rsidP="00A750FA">
            <w:pPr>
              <w:rPr>
                <w:rFonts w:cs="Arial"/>
              </w:rPr>
            </w:pPr>
          </w:p>
        </w:tc>
      </w:tr>
      <w:tr w:rsidR="00B7541C" w:rsidRPr="00A643F9" w14:paraId="6EC987B9" w14:textId="77777777" w:rsidTr="00A750FA">
        <w:trPr>
          <w:trHeight w:val="227"/>
        </w:trPr>
        <w:tc>
          <w:tcPr>
            <w:tcW w:w="8051" w:type="dxa"/>
            <w:tcBorders>
              <w:top w:val="nil"/>
              <w:bottom w:val="nil"/>
            </w:tcBorders>
            <w:vAlign w:val="center"/>
          </w:tcPr>
          <w:p w14:paraId="7BC92626" w14:textId="77777777" w:rsidR="00B7541C" w:rsidRPr="00A643F9" w:rsidRDefault="00A750FA" w:rsidP="00DA7B71">
            <w:pPr>
              <w:pStyle w:val="-"/>
              <w:rPr>
                <w:rFonts w:cs="Arial"/>
              </w:rPr>
            </w:pPr>
            <w:r w:rsidRPr="00A643F9">
              <w:rPr>
                <w:rFonts w:cs="Arial"/>
              </w:rPr>
              <w:t>数据来源</w:t>
            </w:r>
            <w:r w:rsidR="00331F7E" w:rsidRPr="00A643F9">
              <w:rPr>
                <w:rFonts w:cs="Arial"/>
              </w:rPr>
              <w:t>：</w:t>
            </w:r>
            <w:r w:rsidR="00331F7E" w:rsidRPr="00A643F9">
              <w:rPr>
                <w:rFonts w:cs="Arial"/>
              </w:rPr>
              <w:t>Bureau of Labor Statistics</w:t>
            </w:r>
            <w:r w:rsidRPr="00A643F9">
              <w:rPr>
                <w:rFonts w:cs="Arial"/>
              </w:rPr>
              <w:t>、广发证券发展研究中心</w:t>
            </w:r>
          </w:p>
        </w:tc>
      </w:tr>
    </w:tbl>
    <w:p w14:paraId="7F63E2FF" w14:textId="77777777" w:rsidR="006466BC" w:rsidRPr="00A643F9" w:rsidRDefault="006466BC" w:rsidP="007F7B8D">
      <w:pPr>
        <w:pStyle w:val="gfzq"/>
        <w:rPr>
          <w:rFonts w:ascii="Arial" w:hAnsi="Arial" w:cs="Arial"/>
        </w:rPr>
      </w:pPr>
      <w:bookmarkStart w:id="16" w:name="_Toc232925866"/>
      <w:bookmarkStart w:id="17" w:name="_Toc231806689"/>
      <w:r w:rsidRPr="00A643F9">
        <w:rPr>
          <w:rFonts w:ascii="Arial" w:hAnsi="Arial" w:cs="Arial"/>
        </w:rPr>
        <w:t>（三）</w:t>
      </w:r>
      <w:r w:rsidRPr="00A643F9">
        <w:rPr>
          <w:rFonts w:ascii="Arial" w:hAnsi="Arial" w:cs="Arial"/>
        </w:rPr>
        <w:t>CPI</w:t>
      </w:r>
      <w:r w:rsidR="00017314" w:rsidRPr="00A643F9">
        <w:rPr>
          <w:rFonts w:ascii="Arial" w:hAnsi="Arial" w:cs="Arial"/>
        </w:rPr>
        <w:t>的隐忧</w:t>
      </w:r>
      <w:bookmarkEnd w:id="16"/>
    </w:p>
    <w:p w14:paraId="3608442D" w14:textId="77777777" w:rsidR="009065DF" w:rsidRPr="00A643F9" w:rsidRDefault="00017314" w:rsidP="0016103A">
      <w:pPr>
        <w:pStyle w:val="affff1"/>
        <w:rPr>
          <w:rFonts w:ascii="Arial" w:hAnsi="Arial" w:cs="Arial"/>
        </w:rPr>
      </w:pPr>
      <w:r w:rsidRPr="00A643F9">
        <w:rPr>
          <w:rFonts w:ascii="Arial" w:eastAsia="思源黑体 CN Medium" w:hAnsi="Arial" w:cs="Arial"/>
        </w:rPr>
        <w:t>虽然</w:t>
      </w:r>
      <w:r w:rsidR="008F6E76" w:rsidRPr="00A643F9">
        <w:rPr>
          <w:rFonts w:ascii="Arial" w:eastAsia="思源黑体 CN Medium" w:hAnsi="Arial" w:cs="Arial"/>
        </w:rPr>
        <w:t>本次最新</w:t>
      </w:r>
      <w:r w:rsidR="008F6E76" w:rsidRPr="00A643F9">
        <w:rPr>
          <w:rFonts w:ascii="Arial" w:eastAsia="思源黑体 CN Medium" w:hAnsi="Arial" w:cs="Arial"/>
        </w:rPr>
        <w:t>CPI</w:t>
      </w:r>
      <w:r w:rsidR="008F6E76" w:rsidRPr="00A643F9">
        <w:rPr>
          <w:rFonts w:ascii="Arial" w:eastAsia="思源黑体 CN Medium" w:hAnsi="Arial" w:cs="Arial"/>
        </w:rPr>
        <w:t>主要受到能源驱使，</w:t>
      </w:r>
      <w:r w:rsidR="004D2AD2" w:rsidRPr="00A643F9">
        <w:rPr>
          <w:rFonts w:ascii="Arial" w:eastAsia="思源黑体 CN Medium" w:hAnsi="Arial" w:cs="Arial"/>
        </w:rPr>
        <w:t>属于外部冲击，但仍有风险转为更顽固的内生性</w:t>
      </w:r>
      <w:r w:rsidR="00D847E2" w:rsidRPr="00A643F9">
        <w:rPr>
          <w:rFonts w:ascii="Arial" w:eastAsia="思源黑体 CN Medium" w:hAnsi="Arial" w:cs="Arial"/>
        </w:rPr>
        <w:t>通胀</w:t>
      </w:r>
      <w:r w:rsidRPr="00A643F9">
        <w:rPr>
          <w:rFonts w:ascii="Arial" w:eastAsia="思源黑体 CN Medium" w:hAnsi="Arial" w:cs="Arial"/>
        </w:rPr>
        <w:t>。</w:t>
      </w:r>
      <w:r w:rsidR="00EF5DEB" w:rsidRPr="00A643F9">
        <w:rPr>
          <w:rFonts w:ascii="Arial" w:hAnsi="Arial" w:cs="Arial"/>
        </w:rPr>
        <w:t>当下，最新的</w:t>
      </w:r>
      <w:r w:rsidR="00EF5DEB" w:rsidRPr="00A643F9">
        <w:rPr>
          <w:rFonts w:ascii="Arial" w:hAnsi="Arial" w:cs="Arial"/>
        </w:rPr>
        <w:t>4</w:t>
      </w:r>
      <w:r w:rsidR="00EF5DEB" w:rsidRPr="00A643F9">
        <w:rPr>
          <w:rFonts w:ascii="Arial" w:hAnsi="Arial" w:cs="Arial"/>
        </w:rPr>
        <w:t>月</w:t>
      </w:r>
      <w:r w:rsidR="00BD3185" w:rsidRPr="00A643F9">
        <w:rPr>
          <w:rFonts w:ascii="Arial" w:hAnsi="Arial" w:cs="Arial"/>
        </w:rPr>
        <w:t>美国（职位空缺数量</w:t>
      </w:r>
      <w:r w:rsidR="00BD3185" w:rsidRPr="00A643F9">
        <w:rPr>
          <w:rFonts w:ascii="Arial" w:hAnsi="Arial" w:cs="Arial"/>
        </w:rPr>
        <w:t>/</w:t>
      </w:r>
      <w:r w:rsidR="00BD3185" w:rsidRPr="00A643F9">
        <w:rPr>
          <w:rFonts w:ascii="Arial" w:hAnsi="Arial" w:cs="Arial"/>
        </w:rPr>
        <w:t>失业数量）</w:t>
      </w:r>
      <w:r w:rsidR="00EF5DEB" w:rsidRPr="00A643F9">
        <w:rPr>
          <w:rFonts w:ascii="Arial" w:hAnsi="Arial" w:cs="Arial"/>
        </w:rPr>
        <w:t>比值为</w:t>
      </w:r>
      <w:r w:rsidR="00EF5DEB" w:rsidRPr="00A643F9">
        <w:rPr>
          <w:rFonts w:ascii="Arial" w:hAnsi="Arial" w:cs="Arial"/>
        </w:rPr>
        <w:t>1.03</w:t>
      </w:r>
      <w:r w:rsidR="00EF5DEB" w:rsidRPr="00A643F9">
        <w:rPr>
          <w:rFonts w:ascii="Arial" w:hAnsi="Arial" w:cs="Arial"/>
        </w:rPr>
        <w:t>，自</w:t>
      </w:r>
      <w:r w:rsidR="00EF5DEB" w:rsidRPr="00A643F9">
        <w:rPr>
          <w:rFonts w:ascii="Arial" w:hAnsi="Arial" w:cs="Arial"/>
        </w:rPr>
        <w:t>2025</w:t>
      </w:r>
      <w:r w:rsidR="00EF5DEB" w:rsidRPr="00A643F9">
        <w:rPr>
          <w:rFonts w:ascii="Arial" w:hAnsi="Arial" w:cs="Arial"/>
        </w:rPr>
        <w:t>年</w:t>
      </w:r>
      <w:r w:rsidR="00EF5DEB" w:rsidRPr="00A643F9">
        <w:rPr>
          <w:rFonts w:ascii="Arial" w:hAnsi="Arial" w:cs="Arial"/>
        </w:rPr>
        <w:t>6</w:t>
      </w:r>
      <w:r w:rsidR="00EF5DEB" w:rsidRPr="00A643F9">
        <w:rPr>
          <w:rFonts w:ascii="Arial" w:hAnsi="Arial" w:cs="Arial"/>
        </w:rPr>
        <w:t>月后首次重拾</w:t>
      </w:r>
      <w:proofErr w:type="gramStart"/>
      <w:r w:rsidR="00EF5DEB" w:rsidRPr="00A643F9">
        <w:rPr>
          <w:rFonts w:ascii="Arial" w:hAnsi="Arial" w:cs="Arial"/>
        </w:rPr>
        <w:t>1</w:t>
      </w:r>
      <w:proofErr w:type="gramEnd"/>
      <w:r w:rsidR="00EF5DEB" w:rsidRPr="00A643F9">
        <w:rPr>
          <w:rFonts w:ascii="Arial" w:hAnsi="Arial" w:cs="Arial"/>
        </w:rPr>
        <w:t>以上</w:t>
      </w:r>
      <w:r w:rsidR="00BD3185" w:rsidRPr="00A643F9">
        <w:rPr>
          <w:rFonts w:ascii="Arial" w:hAnsi="Arial" w:cs="Arial"/>
        </w:rPr>
        <w:t>，已然触底反弹</w:t>
      </w:r>
      <w:r w:rsidR="0035594D" w:rsidRPr="00A643F9">
        <w:rPr>
          <w:rFonts w:ascii="Arial" w:hAnsi="Arial" w:cs="Arial"/>
        </w:rPr>
        <w:t>。根据历史数据统计，美国（职位空缺数量</w:t>
      </w:r>
      <w:r w:rsidR="0035594D" w:rsidRPr="00A643F9">
        <w:rPr>
          <w:rFonts w:ascii="Arial" w:hAnsi="Arial" w:cs="Arial"/>
        </w:rPr>
        <w:t>/</w:t>
      </w:r>
      <w:r w:rsidR="0035594D" w:rsidRPr="00A643F9">
        <w:rPr>
          <w:rFonts w:ascii="Arial" w:hAnsi="Arial" w:cs="Arial"/>
        </w:rPr>
        <w:t>失业数量）比值始终和工资薪金水平（</w:t>
      </w:r>
      <w:r w:rsidR="0035594D" w:rsidRPr="00A643F9">
        <w:rPr>
          <w:rFonts w:ascii="Arial" w:hAnsi="Arial" w:cs="Arial"/>
        </w:rPr>
        <w:t>Employment Cost Index</w:t>
      </w:r>
      <w:r w:rsidR="00330E1F" w:rsidRPr="00A643F9">
        <w:rPr>
          <w:rFonts w:ascii="Arial" w:hAnsi="Arial" w:cs="Arial"/>
        </w:rPr>
        <w:t>，</w:t>
      </w:r>
      <w:r w:rsidR="00330E1F" w:rsidRPr="00A643F9">
        <w:rPr>
          <w:rFonts w:ascii="Arial" w:hAnsi="Arial" w:cs="Arial"/>
        </w:rPr>
        <w:t>ECI</w:t>
      </w:r>
      <w:r w:rsidR="0035594D" w:rsidRPr="00A643F9">
        <w:rPr>
          <w:rFonts w:ascii="Arial" w:hAnsi="Arial" w:cs="Arial"/>
        </w:rPr>
        <w:t>）保持强正相关，譬如在过去的</w:t>
      </w:r>
      <w:r w:rsidR="0035594D" w:rsidRPr="00A643F9">
        <w:rPr>
          <w:rFonts w:ascii="Arial" w:hAnsi="Arial" w:cs="Arial"/>
        </w:rPr>
        <w:t>25</w:t>
      </w:r>
      <w:r w:rsidR="0035594D" w:rsidRPr="00A643F9">
        <w:rPr>
          <w:rFonts w:ascii="Arial" w:hAnsi="Arial" w:cs="Arial"/>
        </w:rPr>
        <w:t>年间</w:t>
      </w:r>
      <w:r w:rsidR="00330E1F" w:rsidRPr="00A643F9">
        <w:rPr>
          <w:rFonts w:ascii="Arial" w:hAnsi="Arial" w:cs="Arial"/>
        </w:rPr>
        <w:t>（</w:t>
      </w:r>
      <w:r w:rsidR="0035594D" w:rsidRPr="00A643F9">
        <w:rPr>
          <w:rFonts w:ascii="Arial" w:hAnsi="Arial" w:cs="Arial"/>
        </w:rPr>
        <w:t>2002Q1-2006Q1</w:t>
      </w:r>
      <w:r w:rsidR="0035594D" w:rsidRPr="00A643F9">
        <w:rPr>
          <w:rFonts w:ascii="Arial" w:hAnsi="Arial" w:cs="Arial"/>
        </w:rPr>
        <w:t>）具有</w:t>
      </w:r>
      <w:r w:rsidR="0035594D" w:rsidRPr="00A643F9">
        <w:rPr>
          <w:rFonts w:ascii="Arial" w:hAnsi="Arial" w:cs="Arial"/>
        </w:rPr>
        <w:t>0.828</w:t>
      </w:r>
      <w:r w:rsidR="0035594D" w:rsidRPr="00A643F9">
        <w:rPr>
          <w:rFonts w:ascii="Arial" w:hAnsi="Arial" w:cs="Arial"/>
        </w:rPr>
        <w:t>的高相关性</w:t>
      </w:r>
      <w:r w:rsidR="00330E1F" w:rsidRPr="00A643F9">
        <w:rPr>
          <w:rFonts w:ascii="Arial" w:hAnsi="Arial" w:cs="Arial"/>
        </w:rPr>
        <w:t>且显著</w:t>
      </w:r>
      <w:r w:rsidR="0035594D" w:rsidRPr="00A643F9">
        <w:rPr>
          <w:rFonts w:ascii="Arial" w:hAnsi="Arial" w:cs="Arial"/>
        </w:rPr>
        <w:t>。</w:t>
      </w:r>
      <w:r w:rsidR="00330E1F" w:rsidRPr="00A643F9">
        <w:rPr>
          <w:rFonts w:ascii="Arial" w:hAnsi="Arial" w:cs="Arial"/>
        </w:rPr>
        <w:t>尤其</w:t>
      </w:r>
      <w:r w:rsidR="0035594D" w:rsidRPr="00A643F9">
        <w:rPr>
          <w:rFonts w:ascii="Arial" w:hAnsi="Arial" w:cs="Arial"/>
        </w:rPr>
        <w:t>值得注意的是</w:t>
      </w:r>
      <w:r w:rsidR="0035594D" w:rsidRPr="00A643F9">
        <w:rPr>
          <w:rFonts w:ascii="Arial" w:hAnsi="Arial" w:cs="Arial"/>
        </w:rPr>
        <w:t xml:space="preserve">, </w:t>
      </w:r>
      <w:r w:rsidR="00330E1F" w:rsidRPr="00A643F9">
        <w:rPr>
          <w:rFonts w:ascii="Arial" w:hAnsi="Arial" w:cs="Arial"/>
        </w:rPr>
        <w:t>（职位空缺数量</w:t>
      </w:r>
      <w:r w:rsidR="00330E1F" w:rsidRPr="00A643F9">
        <w:rPr>
          <w:rFonts w:ascii="Arial" w:hAnsi="Arial" w:cs="Arial"/>
        </w:rPr>
        <w:t>/</w:t>
      </w:r>
      <w:r w:rsidR="00330E1F" w:rsidRPr="00A643F9">
        <w:rPr>
          <w:rFonts w:ascii="Arial" w:hAnsi="Arial" w:cs="Arial"/>
        </w:rPr>
        <w:t>失业数量）比值</w:t>
      </w:r>
      <w:r w:rsidR="0035594D" w:rsidRPr="00A643F9">
        <w:rPr>
          <w:rFonts w:ascii="Arial" w:hAnsi="Arial" w:cs="Arial"/>
        </w:rPr>
        <w:t>是</w:t>
      </w:r>
      <w:r w:rsidR="0035594D" w:rsidRPr="00A643F9">
        <w:rPr>
          <w:rFonts w:ascii="Arial" w:hAnsi="Arial" w:cs="Arial"/>
        </w:rPr>
        <w:t>E</w:t>
      </w:r>
      <w:r w:rsidR="00330E1F" w:rsidRPr="00A643F9">
        <w:rPr>
          <w:rFonts w:ascii="Arial" w:hAnsi="Arial" w:cs="Arial"/>
        </w:rPr>
        <w:t>CI</w:t>
      </w:r>
      <w:r w:rsidR="0035594D" w:rsidRPr="00A643F9">
        <w:rPr>
          <w:rFonts w:ascii="Arial" w:hAnsi="Arial" w:cs="Arial"/>
        </w:rPr>
        <w:t>的先行指标，通常领先</w:t>
      </w:r>
      <w:r w:rsidR="0035594D" w:rsidRPr="00A643F9">
        <w:rPr>
          <w:rFonts w:ascii="Arial" w:hAnsi="Arial" w:cs="Arial"/>
        </w:rPr>
        <w:t>2-3</w:t>
      </w:r>
      <w:r w:rsidR="0035594D" w:rsidRPr="00A643F9">
        <w:rPr>
          <w:rFonts w:ascii="Arial" w:hAnsi="Arial" w:cs="Arial"/>
        </w:rPr>
        <w:t>个月。</w:t>
      </w:r>
    </w:p>
    <w:p w14:paraId="762C4FC8" w14:textId="77777777" w:rsidR="00363757" w:rsidRPr="00A643F9" w:rsidRDefault="008841E2" w:rsidP="0016103A">
      <w:pPr>
        <w:pStyle w:val="affff1"/>
        <w:rPr>
          <w:rFonts w:ascii="Arial" w:eastAsia="思源黑体 CN Medium" w:hAnsi="Arial" w:cs="Arial"/>
        </w:rPr>
      </w:pPr>
      <w:r w:rsidRPr="00A643F9">
        <w:rPr>
          <w:rFonts w:ascii="Arial" w:eastAsia="思源黑体 CN Medium" w:hAnsi="Arial" w:cs="Arial"/>
        </w:rPr>
        <w:lastRenderedPageBreak/>
        <w:t>因而，</w:t>
      </w:r>
      <w:r w:rsidRPr="00A643F9">
        <w:rPr>
          <w:rFonts w:ascii="Arial" w:eastAsia="思源黑体 CN Medium" w:hAnsi="Arial" w:cs="Arial"/>
        </w:rPr>
        <w:t>Q4</w:t>
      </w:r>
      <w:r w:rsidRPr="00A643F9">
        <w:rPr>
          <w:rFonts w:ascii="Arial" w:eastAsia="思源黑体 CN Medium" w:hAnsi="Arial" w:cs="Arial"/>
        </w:rPr>
        <w:t>公布的</w:t>
      </w:r>
      <w:r w:rsidRPr="00A643F9">
        <w:rPr>
          <w:rFonts w:ascii="Arial" w:eastAsia="思源黑体 CN Medium" w:hAnsi="Arial" w:cs="Arial"/>
        </w:rPr>
        <w:t>2026Q3 ECI</w:t>
      </w:r>
      <w:r w:rsidRPr="00A643F9">
        <w:rPr>
          <w:rFonts w:ascii="Arial" w:eastAsia="思源黑体 CN Medium" w:hAnsi="Arial" w:cs="Arial"/>
        </w:rPr>
        <w:t>数据</w:t>
      </w:r>
      <w:r w:rsidR="00390745" w:rsidRPr="00A643F9">
        <w:rPr>
          <w:rFonts w:ascii="Arial" w:eastAsia="思源黑体 CN Medium" w:hAnsi="Arial" w:cs="Arial"/>
        </w:rPr>
        <w:t>有一定</w:t>
      </w:r>
      <w:r w:rsidR="00555D12" w:rsidRPr="00A643F9">
        <w:rPr>
          <w:rFonts w:ascii="Arial" w:eastAsia="思源黑体 CN Medium" w:hAnsi="Arial" w:cs="Arial"/>
        </w:rPr>
        <w:t>可能转而上行。</w:t>
      </w:r>
      <w:r w:rsidR="00363757" w:rsidRPr="00A643F9">
        <w:rPr>
          <w:rFonts w:ascii="Arial" w:eastAsia="思源黑体 CN Medium" w:hAnsi="Arial" w:cs="Arial"/>
        </w:rPr>
        <w:t>一旦这一</w:t>
      </w:r>
      <w:r w:rsidR="008C2018" w:rsidRPr="00A643F9">
        <w:rPr>
          <w:rFonts w:ascii="Arial" w:eastAsia="思源黑体 CN Medium" w:hAnsi="Arial" w:cs="Arial"/>
        </w:rPr>
        <w:t>数据拐点出现</w:t>
      </w:r>
      <w:r w:rsidR="00363757" w:rsidRPr="00A643F9">
        <w:rPr>
          <w:rFonts w:ascii="Arial" w:eastAsia="思源黑体 CN Medium" w:hAnsi="Arial" w:cs="Arial"/>
        </w:rPr>
        <w:t>，工资重新加速，</w:t>
      </w:r>
      <w:r w:rsidR="008C2018" w:rsidRPr="00A643F9">
        <w:rPr>
          <w:rFonts w:ascii="Arial" w:eastAsia="思源黑体 CN Medium" w:hAnsi="Arial" w:cs="Arial"/>
        </w:rPr>
        <w:t>便会</w:t>
      </w:r>
      <w:r w:rsidR="00363757" w:rsidRPr="00A643F9">
        <w:rPr>
          <w:rFonts w:ascii="Arial" w:eastAsia="思源黑体 CN Medium" w:hAnsi="Arial" w:cs="Arial"/>
        </w:rPr>
        <w:t>坐实通胀压力从外部冲击转向更顽固的内生性通胀，从而迫使美联储考虑</w:t>
      </w:r>
      <w:r w:rsidR="008C2018" w:rsidRPr="00A643F9">
        <w:rPr>
          <w:rFonts w:ascii="Arial" w:eastAsia="思源黑体 CN Medium" w:hAnsi="Arial" w:cs="Arial"/>
        </w:rPr>
        <w:t>加速</w:t>
      </w:r>
      <w:r w:rsidR="00363757" w:rsidRPr="00A643F9">
        <w:rPr>
          <w:rFonts w:ascii="Arial" w:eastAsia="思源黑体 CN Medium" w:hAnsi="Arial" w:cs="Arial"/>
        </w:rPr>
        <w:t>加息</w:t>
      </w:r>
      <w:r w:rsidR="008C2018" w:rsidRPr="00A643F9">
        <w:rPr>
          <w:rFonts w:ascii="Arial" w:eastAsia="思源黑体 CN Medium" w:hAnsi="Arial" w:cs="Arial"/>
        </w:rPr>
        <w:t>的节奏</w:t>
      </w:r>
      <w:r w:rsidR="00363757" w:rsidRPr="00A643F9">
        <w:rPr>
          <w:rFonts w:ascii="Arial" w:eastAsia="思源黑体 CN Medium" w:hAnsi="Arial" w:cs="Arial"/>
        </w:rPr>
        <w:t>。</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90745" w:rsidRPr="00A643F9" w14:paraId="47DFA976"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1CFD98E7" w14:textId="7A95746B" w:rsidR="00390745" w:rsidRPr="00A643F9" w:rsidRDefault="00390745" w:rsidP="00275BE9">
            <w:pPr>
              <w:pStyle w:val="afffffff"/>
              <w:keepLines/>
              <w:pBdr>
                <w:bottom w:val="single" w:sz="4" w:space="1" w:color="000000"/>
              </w:pBdr>
              <w:spacing w:after="40"/>
              <w:rPr>
                <w:rFonts w:eastAsia="思源黑体 CN Light" w:cs="Arial"/>
                <w:szCs w:val="16"/>
              </w:rPr>
            </w:pPr>
            <w:bookmarkStart w:id="18" w:name="_Toc232925910"/>
            <w:bookmarkEnd w:id="5"/>
            <w:r w:rsidRPr="00A643F9">
              <w:rPr>
                <w:rFonts w:cs="Arial"/>
                <w:szCs w:val="16"/>
              </w:rPr>
              <w:t>图</w:t>
            </w:r>
            <w:r w:rsidRPr="00A643F9">
              <w:rPr>
                <w:rFonts w:cs="Arial"/>
                <w:szCs w:val="16"/>
              </w:rPr>
              <w:t xml:space="preserve"> </w:t>
            </w:r>
            <w:r w:rsidRPr="00A643F9">
              <w:rPr>
                <w:rFonts w:cs="Arial"/>
                <w:szCs w:val="16"/>
              </w:rPr>
              <w:fldChar w:fldCharType="begin"/>
            </w:r>
            <w:r w:rsidRPr="00A643F9">
              <w:rPr>
                <w:rFonts w:cs="Arial"/>
                <w:szCs w:val="16"/>
              </w:rPr>
              <w:instrText xml:space="preserve"> SEQ </w:instrText>
            </w:r>
            <w:r w:rsidRPr="00A643F9">
              <w:rPr>
                <w:rFonts w:cs="Arial"/>
                <w:szCs w:val="16"/>
              </w:rPr>
              <w:instrText>图</w:instrText>
            </w:r>
            <w:r w:rsidRPr="00A643F9">
              <w:rPr>
                <w:rFonts w:cs="Arial"/>
                <w:szCs w:val="16"/>
              </w:rPr>
              <w:instrText xml:space="preserve"> \* ARABIC </w:instrText>
            </w:r>
            <w:r w:rsidRPr="00A643F9">
              <w:rPr>
                <w:rFonts w:cs="Arial"/>
                <w:szCs w:val="16"/>
              </w:rPr>
              <w:fldChar w:fldCharType="separate"/>
            </w:r>
            <w:r w:rsidR="00394F10" w:rsidRPr="00A643F9">
              <w:rPr>
                <w:rFonts w:cs="Arial"/>
                <w:noProof/>
                <w:szCs w:val="16"/>
              </w:rPr>
              <w:t>2</w:t>
            </w:r>
            <w:r w:rsidRPr="00A643F9">
              <w:rPr>
                <w:rFonts w:cs="Arial"/>
                <w:szCs w:val="16"/>
              </w:rPr>
              <w:fldChar w:fldCharType="end"/>
            </w:r>
            <w:r w:rsidRPr="00A643F9">
              <w:rPr>
                <w:rFonts w:cs="Arial"/>
                <w:szCs w:val="16"/>
              </w:rPr>
              <w:t>：美国职位空缺</w:t>
            </w:r>
            <w:r w:rsidRPr="00A643F9">
              <w:rPr>
                <w:rFonts w:cs="Arial"/>
                <w:szCs w:val="16"/>
              </w:rPr>
              <w:t>/</w:t>
            </w:r>
            <w:r w:rsidRPr="00A643F9">
              <w:rPr>
                <w:rFonts w:cs="Arial"/>
                <w:szCs w:val="16"/>
              </w:rPr>
              <w:t>失业人数比值领先雇佣成本指数</w:t>
            </w:r>
            <w:bookmarkEnd w:id="18"/>
          </w:p>
        </w:tc>
      </w:tr>
      <w:tr w:rsidR="00390745" w:rsidRPr="00A643F9" w14:paraId="25DB0761" w14:textId="77777777" w:rsidTr="00650B83">
        <w:tblPrEx>
          <w:tblCellMar>
            <w:left w:w="108" w:type="dxa"/>
            <w:right w:w="108" w:type="dxa"/>
          </w:tblCellMar>
        </w:tblPrEx>
        <w:trPr>
          <w:trHeight w:val="227"/>
        </w:trPr>
        <w:tc>
          <w:tcPr>
            <w:tcW w:w="8051" w:type="dxa"/>
            <w:tcBorders>
              <w:top w:val="nil"/>
              <w:bottom w:val="nil"/>
            </w:tcBorders>
            <w:vAlign w:val="center"/>
          </w:tcPr>
          <w:p w14:paraId="6A750202" w14:textId="77777777" w:rsidR="00390745" w:rsidRPr="00A643F9" w:rsidRDefault="00650B83" w:rsidP="00275BE9">
            <w:pPr>
              <w:pStyle w:val="-"/>
              <w:rPr>
                <w:rFonts w:cs="Arial"/>
              </w:rPr>
            </w:pPr>
            <w:r w:rsidRPr="00A643F9">
              <w:rPr>
                <w:rFonts w:cs="Arial"/>
              </w:rPr>
              <w:drawing>
                <wp:inline distT="0" distB="0" distL="0" distR="0" wp14:anchorId="6DC15B2D" wp14:editId="2DD3AC35">
                  <wp:extent cx="4975225" cy="2806065"/>
                  <wp:effectExtent l="0" t="0" r="0" b="0"/>
                  <wp:docPr id="1544118771" name="图表 1">
                    <a:extLst xmlns:a="http://schemas.openxmlformats.org/drawingml/2006/main">
                      <a:ext uri="{FF2B5EF4-FFF2-40B4-BE49-F238E27FC236}">
                        <a16:creationId xmlns:a16="http://schemas.microsoft.com/office/drawing/2014/main" id="{4544066B-25DA-8140-AECE-8D5947C3F6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390745" w:rsidRPr="00A643F9" w14:paraId="2A232F16"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5EB6E95B" w14:textId="77777777" w:rsidR="00390745" w:rsidRPr="00A643F9" w:rsidRDefault="00390745" w:rsidP="00275BE9">
            <w:pPr>
              <w:pStyle w:val="-"/>
              <w:rPr>
                <w:rFonts w:cs="Arial"/>
              </w:rPr>
            </w:pPr>
            <w:r w:rsidRPr="00A643F9">
              <w:rPr>
                <w:rFonts w:cs="Arial"/>
              </w:rPr>
              <w:t>数据来源：</w:t>
            </w:r>
            <w:r w:rsidR="00650B83" w:rsidRPr="00A643F9">
              <w:rPr>
                <w:rFonts w:cs="Arial"/>
              </w:rPr>
              <w:t>FRED</w:t>
            </w:r>
            <w:r w:rsidRPr="00A643F9">
              <w:rPr>
                <w:rFonts w:cs="Arial"/>
              </w:rPr>
              <w:t>、广发证券发展研究中心</w:t>
            </w:r>
          </w:p>
        </w:tc>
      </w:tr>
    </w:tbl>
    <w:p w14:paraId="22D22F78" w14:textId="77777777" w:rsidR="009B7BCB" w:rsidRPr="00A643F9" w:rsidRDefault="009B7BCB" w:rsidP="00CC70DF">
      <w:pPr>
        <w:pStyle w:val="afffff5"/>
        <w:rPr>
          <w:rFonts w:cs="Arial"/>
          <w:bCs w:val="0"/>
        </w:rPr>
      </w:pPr>
      <w:bookmarkStart w:id="19" w:name="_Toc232925867"/>
      <w:bookmarkEnd w:id="17"/>
      <w:r w:rsidRPr="00A643F9">
        <w:rPr>
          <w:rFonts w:cs="Arial"/>
          <w:bCs w:val="0"/>
        </w:rPr>
        <w:t>二、</w:t>
      </w:r>
      <w:r w:rsidRPr="00A643F9">
        <w:rPr>
          <w:rFonts w:cs="Arial"/>
          <w:bCs w:val="0"/>
        </w:rPr>
        <w:t>6</w:t>
      </w:r>
      <w:r w:rsidRPr="00A643F9">
        <w:rPr>
          <w:rFonts w:cs="Arial"/>
          <w:bCs w:val="0"/>
        </w:rPr>
        <w:t>月</w:t>
      </w:r>
      <w:r w:rsidRPr="00A643F9">
        <w:rPr>
          <w:rFonts w:cs="Arial"/>
          <w:bCs w:val="0"/>
        </w:rPr>
        <w:t>17</w:t>
      </w:r>
      <w:r w:rsidRPr="00A643F9">
        <w:rPr>
          <w:rFonts w:cs="Arial"/>
          <w:bCs w:val="0"/>
        </w:rPr>
        <w:t>日美联储</w:t>
      </w:r>
      <w:r w:rsidRPr="00A643F9">
        <w:rPr>
          <w:rFonts w:cs="Arial"/>
          <w:bCs w:val="0"/>
        </w:rPr>
        <w:t>FOMC</w:t>
      </w:r>
      <w:r w:rsidRPr="00A643F9">
        <w:rPr>
          <w:rFonts w:cs="Arial"/>
          <w:bCs w:val="0"/>
        </w:rPr>
        <w:t>：</w:t>
      </w:r>
      <w:r w:rsidRPr="00A643F9">
        <w:rPr>
          <w:rFonts w:cs="Arial"/>
          <w:bCs w:val="0"/>
        </w:rPr>
        <w:t>“</w:t>
      </w:r>
      <w:r w:rsidRPr="00A643F9">
        <w:rPr>
          <w:rFonts w:cs="Arial"/>
          <w:bCs w:val="0"/>
        </w:rPr>
        <w:t>没加息，但更鹰了</w:t>
      </w:r>
      <w:r w:rsidRPr="00A643F9">
        <w:rPr>
          <w:rFonts w:cs="Arial"/>
          <w:bCs w:val="0"/>
        </w:rPr>
        <w:t>”</w:t>
      </w:r>
      <w:bookmarkEnd w:id="19"/>
    </w:p>
    <w:p w14:paraId="7473C537" w14:textId="77777777" w:rsidR="0089795B" w:rsidRPr="00A643F9" w:rsidRDefault="00EA0CBE" w:rsidP="007F7B8D">
      <w:pPr>
        <w:pStyle w:val="gfzq"/>
        <w:rPr>
          <w:rFonts w:ascii="Arial" w:hAnsi="Arial" w:cs="Arial"/>
        </w:rPr>
      </w:pPr>
      <w:bookmarkStart w:id="20" w:name="_Toc232925868"/>
      <w:r w:rsidRPr="00A643F9">
        <w:rPr>
          <w:rFonts w:ascii="Arial" w:hAnsi="Arial" w:cs="Arial"/>
        </w:rPr>
        <w:t>（一）利率决议</w:t>
      </w:r>
      <w:r w:rsidRPr="00A643F9">
        <w:rPr>
          <w:rFonts w:ascii="Arial" w:hAnsi="Arial" w:cs="Arial"/>
        </w:rPr>
        <w:t>——</w:t>
      </w:r>
      <w:r w:rsidRPr="00A643F9">
        <w:rPr>
          <w:rFonts w:ascii="Arial" w:hAnsi="Arial" w:cs="Arial"/>
        </w:rPr>
        <w:t>按兵不动</w:t>
      </w:r>
      <w:bookmarkEnd w:id="20"/>
    </w:p>
    <w:p w14:paraId="1861B8C8" w14:textId="0602B572" w:rsidR="0089795B" w:rsidRPr="00A643F9" w:rsidRDefault="00EA0CBE" w:rsidP="0016103A">
      <w:pPr>
        <w:pStyle w:val="affff1"/>
        <w:rPr>
          <w:rFonts w:ascii="Arial" w:hAnsi="Arial" w:cs="Arial"/>
        </w:rPr>
      </w:pPr>
      <w:r w:rsidRPr="00A643F9">
        <w:rPr>
          <w:rFonts w:ascii="Arial" w:eastAsia="思源黑体 CN Medium" w:hAnsi="Arial" w:cs="Arial"/>
        </w:rPr>
        <w:t>6</w:t>
      </w:r>
      <w:r w:rsidRPr="00A643F9">
        <w:rPr>
          <w:rFonts w:ascii="Arial" w:eastAsia="思源黑体 CN Medium" w:hAnsi="Arial" w:cs="Arial"/>
        </w:rPr>
        <w:t>月</w:t>
      </w:r>
      <w:r w:rsidRPr="00A643F9">
        <w:rPr>
          <w:rFonts w:ascii="Arial" w:eastAsia="思源黑体 CN Medium" w:hAnsi="Arial" w:cs="Arial"/>
        </w:rPr>
        <w:t>FOMC</w:t>
      </w:r>
      <w:r w:rsidRPr="00A643F9">
        <w:rPr>
          <w:rFonts w:ascii="Arial" w:eastAsia="思源黑体 CN Medium" w:hAnsi="Arial" w:cs="Arial"/>
        </w:rPr>
        <w:t>会议的利率决议本身并不意外</w:t>
      </w:r>
      <w:r w:rsidR="0016103A" w:rsidRPr="00A643F9">
        <w:rPr>
          <w:rFonts w:ascii="Arial" w:eastAsia="思源黑体 CN Medium" w:hAnsi="Arial" w:cs="Arial"/>
        </w:rPr>
        <w:t>，</w:t>
      </w:r>
      <w:r w:rsidRPr="00A643F9">
        <w:rPr>
          <w:rFonts w:ascii="Arial" w:eastAsia="思源黑体 CN Medium" w:hAnsi="Arial" w:cs="Arial"/>
        </w:rPr>
        <w:t>美联储以</w:t>
      </w:r>
      <w:r w:rsidRPr="00A643F9">
        <w:rPr>
          <w:rFonts w:ascii="Arial" w:eastAsia="思源黑体 CN Medium" w:hAnsi="Arial" w:cs="Arial"/>
        </w:rPr>
        <w:t>12-0</w:t>
      </w:r>
      <w:r w:rsidRPr="00A643F9">
        <w:rPr>
          <w:rFonts w:ascii="Arial" w:eastAsia="思源黑体 CN Medium" w:hAnsi="Arial" w:cs="Arial"/>
        </w:rPr>
        <w:t>全票通过，维持联邦基金目标利率区间在</w:t>
      </w:r>
      <w:r w:rsidRPr="00A643F9">
        <w:rPr>
          <w:rFonts w:ascii="Arial" w:eastAsia="思源黑体 CN Medium" w:hAnsi="Arial" w:cs="Arial"/>
        </w:rPr>
        <w:t>3.50%–3.75%</w:t>
      </w:r>
      <w:r w:rsidRPr="00A643F9">
        <w:rPr>
          <w:rFonts w:ascii="Arial" w:eastAsia="思源黑体 CN Medium" w:hAnsi="Arial" w:cs="Arial"/>
        </w:rPr>
        <w:t>不变。</w:t>
      </w:r>
      <w:r w:rsidRPr="00A643F9">
        <w:rPr>
          <w:rFonts w:ascii="Arial" w:hAnsi="Arial" w:cs="Arial"/>
        </w:rPr>
        <w:t>从结果看，利率按兵不动，但会议释放的整体信号并不鸽派。声明继续强调通胀仍高于委员会</w:t>
      </w:r>
      <w:r w:rsidRPr="00A643F9">
        <w:rPr>
          <w:rFonts w:ascii="Arial" w:hAnsi="Arial" w:cs="Arial"/>
        </w:rPr>
        <w:t>2%</w:t>
      </w:r>
      <w:r w:rsidRPr="00A643F9">
        <w:rPr>
          <w:rFonts w:ascii="Arial" w:hAnsi="Arial" w:cs="Arial"/>
        </w:rPr>
        <w:t>目标，并重申美联储致力于恢复物价稳定；同时，声明保留了</w:t>
      </w:r>
      <w:r w:rsidRPr="00A643F9">
        <w:rPr>
          <w:rFonts w:ascii="Arial" w:hAnsi="Arial" w:cs="Arial"/>
        </w:rPr>
        <w:t>“</w:t>
      </w:r>
      <w:r w:rsidRPr="00A643F9">
        <w:rPr>
          <w:rFonts w:ascii="Arial" w:hAnsi="Arial" w:cs="Arial"/>
        </w:rPr>
        <w:t>维持银行体系充裕准备金</w:t>
      </w:r>
      <w:r w:rsidRPr="00A643F9">
        <w:rPr>
          <w:rFonts w:ascii="Arial" w:hAnsi="Arial" w:cs="Arial"/>
        </w:rPr>
        <w:t>”</w:t>
      </w:r>
      <w:r w:rsidRPr="00A643F9">
        <w:rPr>
          <w:rFonts w:ascii="Arial" w:hAnsi="Arial" w:cs="Arial"/>
        </w:rPr>
        <w:t>的表述，意味着短期内</w:t>
      </w:r>
      <w:proofErr w:type="gramStart"/>
      <w:r w:rsidRPr="00A643F9">
        <w:rPr>
          <w:rFonts w:ascii="Arial" w:hAnsi="Arial" w:cs="Arial"/>
        </w:rPr>
        <w:t>大规模缩表并不是</w:t>
      </w:r>
      <w:proofErr w:type="gramEnd"/>
      <w:r w:rsidRPr="00A643F9">
        <w:rPr>
          <w:rFonts w:ascii="Arial" w:hAnsi="Arial" w:cs="Arial"/>
        </w:rPr>
        <w:t>政策主线。总的来说，</w:t>
      </w:r>
      <w:r w:rsidRPr="00A643F9">
        <w:rPr>
          <w:rFonts w:ascii="Arial" w:hAnsi="Arial" w:cs="Arial"/>
        </w:rPr>
        <w:t>6</w:t>
      </w:r>
      <w:r w:rsidRPr="00A643F9">
        <w:rPr>
          <w:rFonts w:ascii="Arial" w:hAnsi="Arial" w:cs="Arial"/>
        </w:rPr>
        <w:t>月会议没有立即收紧，但为后续更灵活、更偏鹰的政策路径打开了空间。</w:t>
      </w:r>
    </w:p>
    <w:tbl>
      <w:tblPr>
        <w:tblW w:w="10296" w:type="dxa"/>
        <w:jc w:val="right"/>
        <w:tblLayout w:type="fixed"/>
        <w:tblLook w:val="04A0" w:firstRow="1" w:lastRow="0" w:firstColumn="1" w:lastColumn="0" w:noHBand="0" w:noVBand="1"/>
      </w:tblPr>
      <w:tblGrid>
        <w:gridCol w:w="5148"/>
        <w:gridCol w:w="5148"/>
      </w:tblGrid>
      <w:tr w:rsidR="0089795B" w:rsidRPr="00A643F9" w14:paraId="578E530A" w14:textId="77777777" w:rsidTr="003C43A3">
        <w:trPr>
          <w:cantSplit/>
          <w:jc w:val="right"/>
        </w:trPr>
        <w:tc>
          <w:tcPr>
            <w:tcW w:w="5386" w:type="dxa"/>
            <w:tcBorders>
              <w:top w:val="nil"/>
              <w:left w:val="nil"/>
              <w:bottom w:val="nil"/>
              <w:right w:val="nil"/>
            </w:tcBorders>
          </w:tcPr>
          <w:p w14:paraId="77FA9669" w14:textId="6947DA2F" w:rsidR="0089795B" w:rsidRPr="00A643F9" w:rsidRDefault="00EA0CBE">
            <w:pPr>
              <w:keepNext/>
              <w:keepLines/>
              <w:pBdr>
                <w:bottom w:val="single" w:sz="4" w:space="1" w:color="000000"/>
              </w:pBdr>
              <w:spacing w:after="40" w:line="240" w:lineRule="exact"/>
              <w:rPr>
                <w:rFonts w:cs="Arial"/>
                <w:sz w:val="16"/>
                <w:szCs w:val="16"/>
              </w:rPr>
            </w:pPr>
            <w:bookmarkStart w:id="21" w:name="_Toc232925911"/>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3</w:t>
            </w:r>
            <w:r w:rsidRPr="00A643F9">
              <w:rPr>
                <w:rFonts w:eastAsia="思源黑体 CN Medium" w:cs="Arial"/>
                <w:sz w:val="16"/>
                <w:szCs w:val="16"/>
              </w:rPr>
              <w:fldChar w:fldCharType="end"/>
            </w:r>
            <w:r w:rsidRPr="00A643F9">
              <w:rPr>
                <w:rFonts w:eastAsia="思源黑体 CN Medium" w:cs="Arial"/>
                <w:sz w:val="16"/>
                <w:szCs w:val="16"/>
              </w:rPr>
              <w:t>：美国</w:t>
            </w:r>
            <w:r w:rsidRPr="00A643F9">
              <w:rPr>
                <w:rFonts w:eastAsia="思源黑体 CN Medium" w:cs="Arial"/>
                <w:sz w:val="16"/>
                <w:szCs w:val="16"/>
              </w:rPr>
              <w:t>GDP</w:t>
            </w:r>
            <w:r w:rsidRPr="00A643F9">
              <w:rPr>
                <w:rFonts w:eastAsia="思源黑体 CN Medium" w:cs="Arial"/>
                <w:sz w:val="16"/>
                <w:szCs w:val="16"/>
              </w:rPr>
              <w:t>增长不减，但通胀显著过热</w:t>
            </w:r>
            <w:bookmarkEnd w:id="21"/>
          </w:p>
        </w:tc>
        <w:tc>
          <w:tcPr>
            <w:tcW w:w="5386" w:type="dxa"/>
            <w:tcBorders>
              <w:top w:val="nil"/>
              <w:left w:val="nil"/>
              <w:bottom w:val="nil"/>
              <w:right w:val="nil"/>
            </w:tcBorders>
          </w:tcPr>
          <w:p w14:paraId="63693E77" w14:textId="45913631" w:rsidR="0089795B" w:rsidRPr="00A643F9" w:rsidRDefault="00EA0CBE">
            <w:pPr>
              <w:keepNext/>
              <w:keepLines/>
              <w:pBdr>
                <w:bottom w:val="single" w:sz="4" w:space="1" w:color="000000"/>
              </w:pBdr>
              <w:spacing w:after="40" w:line="240" w:lineRule="exact"/>
              <w:rPr>
                <w:rFonts w:cs="Arial"/>
                <w:sz w:val="16"/>
                <w:szCs w:val="16"/>
              </w:rPr>
            </w:pPr>
            <w:bookmarkStart w:id="22" w:name="_Toc232925912"/>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4</w:t>
            </w:r>
            <w:r w:rsidRPr="00A643F9">
              <w:rPr>
                <w:rFonts w:eastAsia="思源黑体 CN Medium" w:cs="Arial"/>
                <w:sz w:val="16"/>
                <w:szCs w:val="16"/>
              </w:rPr>
              <w:fldChar w:fldCharType="end"/>
            </w:r>
            <w:r w:rsidRPr="00A643F9">
              <w:rPr>
                <w:rFonts w:eastAsia="思源黑体 CN Medium" w:cs="Arial"/>
                <w:sz w:val="16"/>
                <w:szCs w:val="16"/>
              </w:rPr>
              <w:t>：美联储联邦基金利率与</w:t>
            </w:r>
            <w:r w:rsidRPr="00A643F9">
              <w:rPr>
                <w:rFonts w:eastAsia="思源黑体 CN Medium" w:cs="Arial"/>
                <w:sz w:val="16"/>
                <w:szCs w:val="16"/>
              </w:rPr>
              <w:t>CPI</w:t>
            </w:r>
            <w:r w:rsidRPr="00A643F9">
              <w:rPr>
                <w:rFonts w:eastAsia="思源黑体 CN Medium" w:cs="Arial"/>
                <w:sz w:val="16"/>
                <w:szCs w:val="16"/>
              </w:rPr>
              <w:t>走势</w:t>
            </w:r>
            <w:bookmarkEnd w:id="22"/>
          </w:p>
        </w:tc>
      </w:tr>
      <w:tr w:rsidR="0089795B" w:rsidRPr="00A643F9" w14:paraId="627DA60E" w14:textId="77777777" w:rsidTr="003C43A3">
        <w:trPr>
          <w:cantSplit/>
          <w:jc w:val="right"/>
        </w:trPr>
        <w:tc>
          <w:tcPr>
            <w:tcW w:w="5386" w:type="dxa"/>
            <w:tcBorders>
              <w:top w:val="nil"/>
              <w:left w:val="nil"/>
              <w:bottom w:val="nil"/>
              <w:right w:val="nil"/>
            </w:tcBorders>
          </w:tcPr>
          <w:p w14:paraId="0A14917C" w14:textId="77777777" w:rsidR="0089795B" w:rsidRPr="00A643F9" w:rsidRDefault="009B59D8" w:rsidP="009B59D8">
            <w:pPr>
              <w:keepNext/>
              <w:keepLines/>
              <w:jc w:val="center"/>
              <w:rPr>
                <w:rFonts w:cs="Arial"/>
              </w:rPr>
            </w:pPr>
            <w:r w:rsidRPr="00A643F9">
              <w:rPr>
                <w:rFonts w:cs="Arial"/>
                <w:noProof/>
              </w:rPr>
              <w:drawing>
                <wp:inline distT="0" distB="0" distL="0" distR="0" wp14:anchorId="77BF59C0" wp14:editId="7B5BB82F">
                  <wp:extent cx="3126740" cy="2087592"/>
                  <wp:effectExtent l="0" t="0" r="0" b="0"/>
                  <wp:docPr id="73273769" name="图表 1">
                    <a:extLst xmlns:a="http://schemas.openxmlformats.org/drawingml/2006/main">
                      <a:ext uri="{FF2B5EF4-FFF2-40B4-BE49-F238E27FC236}">
                        <a16:creationId xmlns:a16="http://schemas.microsoft.com/office/drawing/2014/main" id="{DEB5AD60-B001-7E74-05FE-D568C12D91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5386" w:type="dxa"/>
            <w:tcBorders>
              <w:top w:val="nil"/>
              <w:left w:val="nil"/>
              <w:bottom w:val="nil"/>
              <w:right w:val="nil"/>
            </w:tcBorders>
          </w:tcPr>
          <w:p w14:paraId="521DF645" w14:textId="77777777" w:rsidR="0089795B" w:rsidRPr="00A643F9" w:rsidRDefault="009B59D8">
            <w:pPr>
              <w:keepNext/>
              <w:keepLines/>
              <w:jc w:val="center"/>
              <w:rPr>
                <w:rFonts w:cs="Arial"/>
              </w:rPr>
            </w:pPr>
            <w:r w:rsidRPr="00A643F9">
              <w:rPr>
                <w:rFonts w:cs="Arial"/>
                <w:noProof/>
              </w:rPr>
              <w:drawing>
                <wp:inline distT="0" distB="0" distL="0" distR="0" wp14:anchorId="45A50E13" wp14:editId="27BE999A">
                  <wp:extent cx="3288766" cy="2274474"/>
                  <wp:effectExtent l="0" t="0" r="0" b="0"/>
                  <wp:docPr id="619515004" name="图表 1">
                    <a:extLst xmlns:a="http://schemas.openxmlformats.org/drawingml/2006/main">
                      <a:ext uri="{FF2B5EF4-FFF2-40B4-BE49-F238E27FC236}">
                        <a16:creationId xmlns:a16="http://schemas.microsoft.com/office/drawing/2014/main" id="{81855173-A917-40B0-BFB2-D530CC14F1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89795B" w:rsidRPr="00A643F9" w14:paraId="7E9B14C8" w14:textId="77777777" w:rsidTr="003C43A3">
        <w:trPr>
          <w:cantSplit/>
          <w:jc w:val="right"/>
        </w:trPr>
        <w:tc>
          <w:tcPr>
            <w:tcW w:w="5386" w:type="dxa"/>
            <w:tcBorders>
              <w:top w:val="nil"/>
              <w:left w:val="nil"/>
              <w:bottom w:val="nil"/>
              <w:right w:val="nil"/>
            </w:tcBorders>
          </w:tcPr>
          <w:p w14:paraId="095863FF"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Wind</w:t>
            </w:r>
            <w:r w:rsidRPr="00A643F9">
              <w:rPr>
                <w:rFonts w:eastAsia="思源黑体 CN Regular" w:cs="Arial"/>
              </w:rPr>
              <w:t>、广发证券发展研究中心</w:t>
            </w:r>
          </w:p>
        </w:tc>
        <w:tc>
          <w:tcPr>
            <w:tcW w:w="5386" w:type="dxa"/>
            <w:tcBorders>
              <w:top w:val="nil"/>
              <w:left w:val="nil"/>
              <w:bottom w:val="nil"/>
              <w:right w:val="nil"/>
            </w:tcBorders>
          </w:tcPr>
          <w:p w14:paraId="1F00D93F"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Wind</w:t>
            </w:r>
            <w:r w:rsidRPr="00A643F9">
              <w:rPr>
                <w:rFonts w:eastAsia="思源黑体 CN Regular" w:cs="Arial"/>
              </w:rPr>
              <w:t>、广发证券发展研究中心</w:t>
            </w:r>
          </w:p>
        </w:tc>
      </w:tr>
    </w:tbl>
    <w:p w14:paraId="1E794720" w14:textId="77777777" w:rsidR="0089795B" w:rsidRPr="00A643F9" w:rsidRDefault="00EA0CBE" w:rsidP="0016103A">
      <w:pPr>
        <w:pStyle w:val="affff1"/>
        <w:rPr>
          <w:rFonts w:ascii="Arial" w:hAnsi="Arial" w:cs="Arial"/>
        </w:rPr>
      </w:pPr>
      <w:r w:rsidRPr="00A643F9">
        <w:rPr>
          <w:rFonts w:ascii="Arial" w:eastAsia="思源黑体 CN Medium" w:hAnsi="Arial" w:cs="Arial"/>
        </w:rPr>
        <w:lastRenderedPageBreak/>
        <w:t>更值得关注的是，美联储的沟通方式出现明显变化。此次议息声明篇幅被大幅压缩，接近缩减三分之二，整体表述更加克制，减少了对未来路径的暗示。</w:t>
      </w:r>
      <w:r w:rsidRPr="00A643F9">
        <w:rPr>
          <w:rFonts w:ascii="Arial" w:hAnsi="Arial" w:cs="Arial"/>
        </w:rPr>
        <w:t>虽然</w:t>
      </w:r>
      <w:r w:rsidRPr="00A643F9">
        <w:rPr>
          <w:rFonts w:ascii="Arial" w:hAnsi="Arial" w:cs="Arial"/>
        </w:rPr>
        <w:t>18</w:t>
      </w:r>
      <w:r w:rsidRPr="00A643F9">
        <w:rPr>
          <w:rFonts w:ascii="Arial" w:hAnsi="Arial" w:cs="Arial"/>
        </w:rPr>
        <w:t>名提交</w:t>
      </w:r>
      <w:r w:rsidRPr="00A643F9">
        <w:rPr>
          <w:rFonts w:ascii="Arial" w:hAnsi="Arial" w:cs="Arial"/>
        </w:rPr>
        <w:t>SEP</w:t>
      </w:r>
      <w:r w:rsidRPr="00A643F9">
        <w:rPr>
          <w:rFonts w:ascii="Arial" w:hAnsi="Arial" w:cs="Arial"/>
        </w:rPr>
        <w:t>的委员中，有</w:t>
      </w:r>
      <w:r w:rsidRPr="00A643F9">
        <w:rPr>
          <w:rFonts w:ascii="Arial" w:hAnsi="Arial" w:cs="Arial"/>
        </w:rPr>
        <w:t>9</w:t>
      </w:r>
      <w:r w:rsidRPr="00A643F9">
        <w:rPr>
          <w:rFonts w:ascii="Arial" w:hAnsi="Arial" w:cs="Arial"/>
        </w:rPr>
        <w:t>人认为年内仍会加息，且其中</w:t>
      </w:r>
      <w:r w:rsidRPr="00A643F9">
        <w:rPr>
          <w:rFonts w:ascii="Arial" w:hAnsi="Arial" w:cs="Arial"/>
        </w:rPr>
        <w:t>6</w:t>
      </w:r>
      <w:r w:rsidRPr="00A643F9">
        <w:rPr>
          <w:rFonts w:ascii="Arial" w:hAnsi="Arial" w:cs="Arial"/>
        </w:rPr>
        <w:t>人预计加息幅度超过</w:t>
      </w:r>
      <w:r w:rsidRPr="00A643F9">
        <w:rPr>
          <w:rFonts w:ascii="Arial" w:hAnsi="Arial" w:cs="Arial"/>
        </w:rPr>
        <w:t>25bp</w:t>
      </w:r>
      <w:r w:rsidRPr="00A643F9">
        <w:rPr>
          <w:rFonts w:ascii="Arial" w:hAnsi="Arial" w:cs="Arial"/>
        </w:rPr>
        <w:t>，显示委员会内部对进一步</w:t>
      </w:r>
      <w:proofErr w:type="gramStart"/>
      <w:r w:rsidRPr="00A643F9">
        <w:rPr>
          <w:rFonts w:ascii="Arial" w:hAnsi="Arial" w:cs="Arial"/>
        </w:rPr>
        <w:t>收紧仍</w:t>
      </w:r>
      <w:proofErr w:type="gramEnd"/>
      <w:r w:rsidRPr="00A643F9">
        <w:rPr>
          <w:rFonts w:ascii="Arial" w:hAnsi="Arial" w:cs="Arial"/>
        </w:rPr>
        <w:t>有相当支持，但主席</w:t>
      </w:r>
      <w:r w:rsidRPr="00A643F9">
        <w:rPr>
          <w:rFonts w:ascii="Arial" w:hAnsi="Arial" w:cs="Arial"/>
        </w:rPr>
        <w:t>Warsh</w:t>
      </w:r>
      <w:r w:rsidRPr="00A643F9">
        <w:rPr>
          <w:rFonts w:ascii="Arial" w:hAnsi="Arial" w:cs="Arial"/>
        </w:rPr>
        <w:t>本人不提交预测，本身就在削弱</w:t>
      </w:r>
      <w:r w:rsidRPr="00A643F9">
        <w:rPr>
          <w:rFonts w:ascii="Arial" w:hAnsi="Arial" w:cs="Arial"/>
        </w:rPr>
        <w:t>“</w:t>
      </w:r>
      <w:r w:rsidRPr="00A643F9">
        <w:rPr>
          <w:rFonts w:ascii="Arial" w:hAnsi="Arial" w:cs="Arial"/>
        </w:rPr>
        <w:t>主席观点</w:t>
      </w:r>
      <w:r w:rsidRPr="00A643F9">
        <w:rPr>
          <w:rFonts w:ascii="Arial" w:hAnsi="Arial" w:cs="Arial"/>
        </w:rPr>
        <w:t>”</w:t>
      </w:r>
      <w:r w:rsidRPr="00A643F9">
        <w:rPr>
          <w:rFonts w:ascii="Arial" w:hAnsi="Arial" w:cs="Arial"/>
        </w:rPr>
        <w:t>对市场定价的锚</w:t>
      </w:r>
      <w:proofErr w:type="gramStart"/>
      <w:r w:rsidRPr="00A643F9">
        <w:rPr>
          <w:rFonts w:ascii="Arial" w:hAnsi="Arial" w:cs="Arial"/>
        </w:rPr>
        <w:t>定作</w:t>
      </w:r>
      <w:proofErr w:type="gramEnd"/>
      <w:r w:rsidRPr="00A643F9">
        <w:rPr>
          <w:rFonts w:ascii="Arial" w:hAnsi="Arial" w:cs="Arial"/>
        </w:rPr>
        <w:t>用。过去市场习惯通过声明细节、点阵图和主席表态捕捉政策方向，但</w:t>
      </w:r>
      <w:r w:rsidRPr="00A643F9">
        <w:rPr>
          <w:rFonts w:ascii="Arial" w:hAnsi="Arial" w:cs="Arial"/>
        </w:rPr>
        <w:t>Warsh</w:t>
      </w:r>
      <w:r w:rsidRPr="00A643F9">
        <w:rPr>
          <w:rFonts w:ascii="Arial" w:hAnsi="Arial" w:cs="Arial"/>
        </w:rPr>
        <w:t>似乎在有意降低这种可预测性，从而让市场更多回到通胀、就业、金融条件等实际数据本身。</w:t>
      </w:r>
    </w:p>
    <w:p w14:paraId="2DAA63E1" w14:textId="330C1A5B" w:rsidR="0089795B" w:rsidRPr="00A643F9" w:rsidRDefault="00EA0CBE">
      <w:pPr>
        <w:keepNext/>
        <w:keepLines/>
        <w:pBdr>
          <w:bottom w:val="single" w:sz="4" w:space="1" w:color="000000"/>
        </w:pBdr>
        <w:spacing w:after="40" w:line="240" w:lineRule="exact"/>
        <w:ind w:left="2678"/>
        <w:rPr>
          <w:rFonts w:cs="Arial"/>
          <w:sz w:val="16"/>
          <w:szCs w:val="16"/>
        </w:rPr>
      </w:pPr>
      <w:bookmarkStart w:id="23" w:name="_Toc232925913"/>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5</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6</w:t>
      </w:r>
      <w:r w:rsidRPr="00A643F9">
        <w:rPr>
          <w:rFonts w:eastAsia="思源黑体 CN Medium" w:cs="Arial"/>
          <w:sz w:val="16"/>
          <w:szCs w:val="16"/>
        </w:rPr>
        <w:t>月最新点阵图显示，半数投票委员预计今年加息，</w:t>
      </w:r>
      <w:r w:rsidRPr="00A643F9">
        <w:rPr>
          <w:rFonts w:eastAsia="思源黑体 CN Medium" w:cs="Arial"/>
          <w:sz w:val="16"/>
          <w:szCs w:val="16"/>
        </w:rPr>
        <w:t>5</w:t>
      </w:r>
      <w:r w:rsidRPr="00A643F9">
        <w:rPr>
          <w:rFonts w:eastAsia="思源黑体 CN Medium" w:cs="Arial"/>
          <w:sz w:val="16"/>
          <w:szCs w:val="16"/>
        </w:rPr>
        <w:t>位预期</w:t>
      </w:r>
      <w:r w:rsidRPr="00A643F9">
        <w:rPr>
          <w:rFonts w:eastAsia="思源黑体 CN Medium" w:cs="Arial"/>
          <w:sz w:val="16"/>
          <w:szCs w:val="16"/>
        </w:rPr>
        <w:t>2</w:t>
      </w:r>
      <w:r w:rsidRPr="00A643F9">
        <w:rPr>
          <w:rFonts w:eastAsia="思源黑体 CN Medium" w:cs="Arial"/>
          <w:sz w:val="16"/>
          <w:szCs w:val="16"/>
        </w:rPr>
        <w:t>次</w:t>
      </w:r>
      <w:bookmarkEnd w:id="23"/>
    </w:p>
    <w:p w14:paraId="7CC66CA0" w14:textId="77777777" w:rsidR="0089795B" w:rsidRPr="00A643F9" w:rsidRDefault="00EA0CBE">
      <w:pPr>
        <w:keepNext/>
        <w:keepLines/>
        <w:ind w:left="2678"/>
        <w:jc w:val="center"/>
        <w:rPr>
          <w:rFonts w:cs="Arial"/>
        </w:rPr>
      </w:pPr>
      <w:r w:rsidRPr="00A643F9">
        <w:rPr>
          <w:rFonts w:cs="Arial"/>
          <w:noProof/>
        </w:rPr>
        <w:drawing>
          <wp:inline distT="0" distB="0" distL="0" distR="0" wp14:anchorId="2E7A5D1F" wp14:editId="2753469B">
            <wp:extent cx="4919472" cy="4284116"/>
            <wp:effectExtent l="0" t="0" r="0" b="0"/>
            <wp:docPr id="1860552750" name="Picture 1860552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919472" cy="4284116"/>
                    </a:xfrm>
                    <a:prstGeom prst="rect">
                      <a:avLst/>
                    </a:prstGeom>
                  </pic:spPr>
                </pic:pic>
              </a:graphicData>
            </a:graphic>
          </wp:inline>
        </w:drawing>
      </w:r>
    </w:p>
    <w:p w14:paraId="634237AD"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Summary of Economic Projections</w:t>
      </w:r>
      <w:r w:rsidRPr="00A643F9">
        <w:rPr>
          <w:rFonts w:eastAsia="思源黑体 CN Regular" w:cs="Arial"/>
        </w:rPr>
        <w:t>、广发证券发展研究中心</w:t>
      </w:r>
    </w:p>
    <w:p w14:paraId="7E5EC3EE" w14:textId="77777777" w:rsidR="0089795B" w:rsidRPr="00A643F9" w:rsidRDefault="00EA0CBE" w:rsidP="007F7B8D">
      <w:pPr>
        <w:pStyle w:val="gfzq"/>
        <w:rPr>
          <w:rFonts w:ascii="Arial" w:hAnsi="Arial" w:cs="Arial"/>
        </w:rPr>
      </w:pPr>
      <w:bookmarkStart w:id="24" w:name="_Toc232925869"/>
      <w:r w:rsidRPr="00A643F9">
        <w:rPr>
          <w:rFonts w:ascii="Arial" w:hAnsi="Arial" w:cs="Arial"/>
        </w:rPr>
        <w:t>（二）</w:t>
      </w:r>
      <w:r w:rsidRPr="00A643F9">
        <w:rPr>
          <w:rFonts w:ascii="Arial" w:hAnsi="Arial" w:cs="Arial"/>
        </w:rPr>
        <w:t>FOMC</w:t>
      </w:r>
      <w:r w:rsidRPr="00A643F9">
        <w:rPr>
          <w:rFonts w:ascii="Arial" w:hAnsi="Arial" w:cs="Arial"/>
        </w:rPr>
        <w:t>后记者会</w:t>
      </w:r>
      <w:r w:rsidRPr="00A643F9">
        <w:rPr>
          <w:rFonts w:ascii="Arial" w:hAnsi="Arial" w:cs="Arial"/>
        </w:rPr>
        <w:t>——Warsh</w:t>
      </w:r>
      <w:r w:rsidRPr="00A643F9">
        <w:rPr>
          <w:rFonts w:ascii="Arial" w:hAnsi="Arial" w:cs="Arial"/>
        </w:rPr>
        <w:t>新政</w:t>
      </w:r>
      <w:bookmarkEnd w:id="24"/>
    </w:p>
    <w:p w14:paraId="148F8ABC" w14:textId="77777777" w:rsidR="0089795B" w:rsidRPr="00A643F9" w:rsidRDefault="00EA0CBE" w:rsidP="0016103A">
      <w:pPr>
        <w:pStyle w:val="affff1"/>
        <w:rPr>
          <w:rFonts w:ascii="Arial" w:hAnsi="Arial" w:cs="Arial"/>
        </w:rPr>
      </w:pPr>
      <w:r w:rsidRPr="00A643F9">
        <w:rPr>
          <w:rFonts w:ascii="Arial" w:eastAsia="思源黑体 CN Medium" w:hAnsi="Arial" w:cs="Arial"/>
        </w:rPr>
        <w:t>记者会上的</w:t>
      </w:r>
      <w:r w:rsidRPr="00A643F9">
        <w:rPr>
          <w:rFonts w:ascii="Arial" w:eastAsia="思源黑体 CN Medium" w:hAnsi="Arial" w:cs="Arial"/>
        </w:rPr>
        <w:t>“Warsh</w:t>
      </w:r>
      <w:r w:rsidRPr="00A643F9">
        <w:rPr>
          <w:rFonts w:ascii="Arial" w:eastAsia="思源黑体 CN Medium" w:hAnsi="Arial" w:cs="Arial"/>
        </w:rPr>
        <w:t>新政</w:t>
      </w:r>
      <w:r w:rsidRPr="00A643F9">
        <w:rPr>
          <w:rFonts w:ascii="Arial" w:eastAsia="思源黑体 CN Medium" w:hAnsi="Arial" w:cs="Arial"/>
        </w:rPr>
        <w:t>”</w:t>
      </w:r>
      <w:r w:rsidRPr="00A643F9">
        <w:rPr>
          <w:rFonts w:ascii="Arial" w:eastAsia="思源黑体 CN Medium" w:hAnsi="Arial" w:cs="Arial"/>
        </w:rPr>
        <w:t>是本次会议后记者会上</w:t>
      </w:r>
      <w:proofErr w:type="gramStart"/>
      <w:r w:rsidRPr="00A643F9">
        <w:rPr>
          <w:rFonts w:ascii="Arial" w:eastAsia="思源黑体 CN Medium" w:hAnsi="Arial" w:cs="Arial"/>
        </w:rPr>
        <w:t>最</w:t>
      </w:r>
      <w:proofErr w:type="gramEnd"/>
      <w:r w:rsidRPr="00A643F9">
        <w:rPr>
          <w:rFonts w:ascii="Arial" w:eastAsia="思源黑体 CN Medium" w:hAnsi="Arial" w:cs="Arial"/>
        </w:rPr>
        <w:t>关键的增量信息。</w:t>
      </w:r>
      <w:r w:rsidRPr="00A643F9">
        <w:rPr>
          <w:rFonts w:ascii="Arial" w:eastAsia="思源黑体 CN Medium" w:hAnsi="Arial" w:cs="Arial"/>
        </w:rPr>
        <w:t>Warsh</w:t>
      </w:r>
      <w:r w:rsidRPr="00A643F9">
        <w:rPr>
          <w:rFonts w:ascii="Arial" w:eastAsia="思源黑体 CN Medium" w:hAnsi="Arial" w:cs="Arial"/>
        </w:rPr>
        <w:t>在开场声明中宣布成立五个专项工作组</w:t>
      </w:r>
      <w:r w:rsidRPr="00A643F9">
        <w:rPr>
          <w:rFonts w:ascii="Arial" w:hAnsi="Arial" w:cs="Arial"/>
        </w:rPr>
        <w:t>，分别聚焦美联储沟通、资产负债表政策、现有数据来源的使用与依赖、转型时代的生产率与就业，以及通胀框架。他强调，这些工作组将从</w:t>
      </w:r>
      <w:r w:rsidRPr="00A643F9">
        <w:rPr>
          <w:rFonts w:ascii="Arial" w:hAnsi="Arial" w:cs="Arial"/>
        </w:rPr>
        <w:t>“</w:t>
      </w:r>
      <w:r w:rsidRPr="00A643F9">
        <w:rPr>
          <w:rFonts w:ascii="Arial" w:hAnsi="Arial" w:cs="Arial"/>
        </w:rPr>
        <w:t>第一原则</w:t>
      </w:r>
      <w:r w:rsidRPr="00A643F9">
        <w:rPr>
          <w:rFonts w:ascii="Arial" w:hAnsi="Arial" w:cs="Arial"/>
        </w:rPr>
        <w:t>”</w:t>
      </w:r>
      <w:r w:rsidRPr="00A643F9">
        <w:rPr>
          <w:rFonts w:ascii="Arial" w:hAnsi="Arial" w:cs="Arial"/>
        </w:rPr>
        <w:t>出发，提出尖锐问题，审视现行做法，评估替代方案，并最终形成下一步政策建议。这意味着美联储可能正在从</w:t>
      </w:r>
      <w:r w:rsidRPr="00A643F9">
        <w:rPr>
          <w:rFonts w:ascii="Arial" w:hAnsi="Arial" w:cs="Arial"/>
        </w:rPr>
        <w:t>Powell</w:t>
      </w:r>
      <w:r w:rsidRPr="00A643F9">
        <w:rPr>
          <w:rFonts w:ascii="Arial" w:hAnsi="Arial" w:cs="Arial"/>
        </w:rPr>
        <w:t>时期的</w:t>
      </w:r>
      <w:r w:rsidRPr="00A643F9">
        <w:rPr>
          <w:rFonts w:ascii="Arial" w:hAnsi="Arial" w:cs="Arial"/>
        </w:rPr>
        <w:t>“</w:t>
      </w:r>
      <w:r w:rsidRPr="00A643F9">
        <w:rPr>
          <w:rFonts w:ascii="Arial" w:hAnsi="Arial" w:cs="Arial"/>
        </w:rPr>
        <w:t>透明沟通、大资产负债表、</w:t>
      </w:r>
      <w:r w:rsidRPr="00A643F9">
        <w:rPr>
          <w:rFonts w:ascii="Arial" w:hAnsi="Arial" w:cs="Arial"/>
        </w:rPr>
        <w:t>SEP</w:t>
      </w:r>
      <w:r w:rsidRPr="00A643F9">
        <w:rPr>
          <w:rFonts w:ascii="Arial" w:hAnsi="Arial" w:cs="Arial"/>
        </w:rPr>
        <w:t>锚定预期</w:t>
      </w:r>
      <w:r w:rsidRPr="00A643F9">
        <w:rPr>
          <w:rFonts w:ascii="Arial" w:hAnsi="Arial" w:cs="Arial"/>
        </w:rPr>
        <w:t>”</w:t>
      </w:r>
      <w:r w:rsidRPr="00A643F9">
        <w:rPr>
          <w:rFonts w:ascii="Arial" w:hAnsi="Arial" w:cs="Arial"/>
        </w:rPr>
        <w:t>框架，转向一个更强调数据实时性、灵活性、资产负债表缩窄和沟通框架重构的</w:t>
      </w:r>
      <w:r w:rsidRPr="00A643F9">
        <w:rPr>
          <w:rFonts w:ascii="Arial" w:hAnsi="Arial" w:cs="Arial"/>
        </w:rPr>
        <w:t>Warsh</w:t>
      </w:r>
      <w:r w:rsidRPr="00A643F9">
        <w:rPr>
          <w:rFonts w:ascii="Arial" w:hAnsi="Arial" w:cs="Arial"/>
        </w:rPr>
        <w:t>体系。</w:t>
      </w:r>
    </w:p>
    <w:tbl>
      <w:tblPr>
        <w:tblW w:w="8051" w:type="dxa"/>
        <w:tblInd w:w="2689" w:type="dxa"/>
        <w:tblLayout w:type="fixed"/>
        <w:tblLook w:val="04A0" w:firstRow="1" w:lastRow="0" w:firstColumn="1" w:lastColumn="0" w:noHBand="0" w:noVBand="1"/>
      </w:tblPr>
      <w:tblGrid>
        <w:gridCol w:w="865"/>
        <w:gridCol w:w="1939"/>
        <w:gridCol w:w="5247"/>
      </w:tblGrid>
      <w:tr w:rsidR="0089795B" w:rsidRPr="00A643F9" w14:paraId="1C59EA20" w14:textId="77777777">
        <w:tc>
          <w:tcPr>
            <w:tcW w:w="8423" w:type="dxa"/>
            <w:gridSpan w:val="3"/>
            <w:tcBorders>
              <w:top w:val="nil"/>
              <w:left w:val="nil"/>
              <w:bottom w:val="nil"/>
              <w:right w:val="nil"/>
            </w:tcBorders>
          </w:tcPr>
          <w:p w14:paraId="61C9F8C8" w14:textId="5378C1DA" w:rsidR="0089795B" w:rsidRPr="00A643F9" w:rsidRDefault="00EA0CBE">
            <w:pPr>
              <w:keepNext/>
              <w:keepLines/>
              <w:pageBreakBefore/>
              <w:pBdr>
                <w:bottom w:val="single" w:sz="4" w:space="1" w:color="000000"/>
              </w:pBdr>
              <w:spacing w:after="40" w:line="240" w:lineRule="exact"/>
              <w:rPr>
                <w:rFonts w:cs="Arial"/>
                <w:sz w:val="16"/>
                <w:szCs w:val="16"/>
              </w:rPr>
            </w:pPr>
            <w:bookmarkStart w:id="25" w:name="_Toc232925914"/>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6</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Warsh</w:t>
            </w:r>
            <w:r w:rsidRPr="00A643F9">
              <w:rPr>
                <w:rFonts w:eastAsia="思源黑体 CN Medium" w:cs="Arial"/>
                <w:sz w:val="16"/>
                <w:szCs w:val="16"/>
              </w:rPr>
              <w:t>宣布成立五个专项工作组</w:t>
            </w:r>
            <w:bookmarkEnd w:id="25"/>
          </w:p>
        </w:tc>
      </w:tr>
      <w:tr w:rsidR="0089795B" w:rsidRPr="00A643F9" w14:paraId="4951A489" w14:textId="77777777">
        <w:trPr>
          <w:cantSplit/>
          <w:trHeight w:hRule="exact" w:val="360"/>
          <w:tblHeader/>
        </w:trPr>
        <w:tc>
          <w:tcPr>
            <w:tcW w:w="901" w:type="dxa"/>
            <w:tcBorders>
              <w:top w:val="single" w:sz="4" w:space="0" w:color="A6A6A6"/>
              <w:left w:val="single" w:sz="4" w:space="0" w:color="A6A6A6"/>
              <w:bottom w:val="single" w:sz="4" w:space="0" w:color="A6A6A6"/>
              <w:right w:val="single" w:sz="4" w:space="0" w:color="A6A6A6"/>
            </w:tcBorders>
            <w:shd w:val="clear" w:color="auto" w:fill="30325F"/>
            <w:tcMar>
              <w:top w:w="40" w:type="dxa"/>
              <w:left w:w="45" w:type="dxa"/>
              <w:bottom w:w="40" w:type="dxa"/>
              <w:right w:w="45" w:type="dxa"/>
            </w:tcMar>
            <w:vAlign w:val="center"/>
          </w:tcPr>
          <w:p w14:paraId="40777C75" w14:textId="77777777" w:rsidR="0089795B" w:rsidRPr="00A643F9" w:rsidRDefault="00EA0CBE">
            <w:pPr>
              <w:spacing w:line="176" w:lineRule="exact"/>
              <w:jc w:val="center"/>
              <w:rPr>
                <w:rFonts w:cs="Arial"/>
              </w:rPr>
            </w:pPr>
            <w:r w:rsidRPr="00A643F9">
              <w:rPr>
                <w:rFonts w:eastAsia="思源黑体 CN Medium" w:cs="Arial"/>
                <w:b/>
                <w:color w:val="FFFFFF"/>
                <w:sz w:val="14"/>
              </w:rPr>
              <w:t>序号</w:t>
            </w:r>
          </w:p>
        </w:tc>
        <w:tc>
          <w:tcPr>
            <w:tcW w:w="2027" w:type="dxa"/>
            <w:tcBorders>
              <w:top w:val="single" w:sz="4" w:space="0" w:color="A6A6A6"/>
              <w:left w:val="single" w:sz="4" w:space="0" w:color="A6A6A6"/>
              <w:bottom w:val="single" w:sz="4" w:space="0" w:color="A6A6A6"/>
              <w:right w:val="single" w:sz="4" w:space="0" w:color="A6A6A6"/>
            </w:tcBorders>
            <w:shd w:val="clear" w:color="auto" w:fill="30325F"/>
            <w:tcMar>
              <w:top w:w="40" w:type="dxa"/>
              <w:left w:w="45" w:type="dxa"/>
              <w:bottom w:w="40" w:type="dxa"/>
              <w:right w:w="45" w:type="dxa"/>
            </w:tcMar>
            <w:vAlign w:val="center"/>
          </w:tcPr>
          <w:p w14:paraId="42EE5C23" w14:textId="77777777" w:rsidR="0089795B" w:rsidRPr="00A643F9" w:rsidRDefault="00EA0CBE">
            <w:pPr>
              <w:spacing w:line="176" w:lineRule="exact"/>
              <w:jc w:val="center"/>
              <w:rPr>
                <w:rFonts w:cs="Arial"/>
              </w:rPr>
            </w:pPr>
            <w:r w:rsidRPr="00A643F9">
              <w:rPr>
                <w:rFonts w:eastAsia="思源黑体 CN Medium" w:cs="Arial"/>
                <w:b/>
                <w:color w:val="FFFFFF"/>
                <w:sz w:val="14"/>
              </w:rPr>
              <w:t>工作组名称</w:t>
            </w:r>
          </w:p>
        </w:tc>
        <w:tc>
          <w:tcPr>
            <w:tcW w:w="5123" w:type="dxa"/>
            <w:tcBorders>
              <w:top w:val="single" w:sz="4" w:space="0" w:color="A6A6A6"/>
              <w:left w:val="single" w:sz="4" w:space="0" w:color="A6A6A6"/>
              <w:bottom w:val="single" w:sz="4" w:space="0" w:color="A6A6A6"/>
              <w:right w:val="single" w:sz="4" w:space="0" w:color="A6A6A6"/>
            </w:tcBorders>
            <w:shd w:val="clear" w:color="auto" w:fill="30325F"/>
            <w:tcMar>
              <w:top w:w="40" w:type="dxa"/>
              <w:left w:w="45" w:type="dxa"/>
              <w:bottom w:w="40" w:type="dxa"/>
              <w:right w:w="45" w:type="dxa"/>
            </w:tcMar>
            <w:vAlign w:val="center"/>
          </w:tcPr>
          <w:p w14:paraId="4D517711" w14:textId="77777777" w:rsidR="0089795B" w:rsidRPr="00A643F9" w:rsidRDefault="00EA0CBE">
            <w:pPr>
              <w:spacing w:line="176" w:lineRule="exact"/>
              <w:jc w:val="center"/>
              <w:rPr>
                <w:rFonts w:cs="Arial"/>
              </w:rPr>
            </w:pPr>
            <w:r w:rsidRPr="00A643F9">
              <w:rPr>
                <w:rFonts w:eastAsia="思源黑体 CN Medium" w:cs="Arial"/>
                <w:b/>
                <w:color w:val="FFFFFF"/>
                <w:sz w:val="14"/>
              </w:rPr>
              <w:t>核心职能</w:t>
            </w:r>
          </w:p>
        </w:tc>
      </w:tr>
      <w:tr w:rsidR="0089795B" w:rsidRPr="00A643F9" w14:paraId="0DC8E94F"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5C22020C"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1</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FB55DE1" w14:textId="77777777" w:rsidR="0089795B" w:rsidRPr="00A643F9" w:rsidRDefault="00EA0CBE">
            <w:pPr>
              <w:spacing w:line="176" w:lineRule="exact"/>
              <w:jc w:val="center"/>
              <w:rPr>
                <w:rFonts w:cs="Arial"/>
              </w:rPr>
            </w:pPr>
            <w:r w:rsidRPr="00A643F9">
              <w:rPr>
                <w:rFonts w:eastAsia="思源黑体 CN Regular" w:cs="Arial"/>
                <w:sz w:val="13"/>
              </w:rPr>
              <w:t>美联储沟通工作组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0BDF3A36" w14:textId="77777777" w:rsidR="0089795B" w:rsidRPr="00A643F9" w:rsidRDefault="00EA0CBE">
            <w:pPr>
              <w:spacing w:line="176" w:lineRule="exact"/>
              <w:jc w:val="center"/>
              <w:rPr>
                <w:rFonts w:cs="Arial"/>
              </w:rPr>
            </w:pPr>
            <w:r w:rsidRPr="00A643F9">
              <w:rPr>
                <w:rFonts w:eastAsia="思源黑体 CN Regular" w:cs="Arial"/>
                <w:sz w:val="13"/>
              </w:rPr>
              <w:t>减少前瞻指引，重事实，轻预期</w:t>
            </w:r>
          </w:p>
        </w:tc>
      </w:tr>
      <w:tr w:rsidR="0089795B" w:rsidRPr="00A643F9" w14:paraId="59AE9870"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6FAB3E4F"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2</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78248E6" w14:textId="77777777" w:rsidR="0089795B" w:rsidRPr="00A643F9" w:rsidRDefault="00EA0CBE">
            <w:pPr>
              <w:spacing w:line="176" w:lineRule="exact"/>
              <w:jc w:val="center"/>
              <w:rPr>
                <w:rFonts w:cs="Arial"/>
              </w:rPr>
            </w:pPr>
            <w:r w:rsidRPr="00A643F9">
              <w:rPr>
                <w:rFonts w:eastAsia="思源黑体 CN Regular" w:cs="Arial"/>
                <w:sz w:val="13"/>
              </w:rPr>
              <w:t>资产负债表工作组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7C335E1E" w14:textId="77777777" w:rsidR="0089795B" w:rsidRPr="00A643F9" w:rsidRDefault="00EA0CBE">
            <w:pPr>
              <w:spacing w:line="176" w:lineRule="exact"/>
              <w:jc w:val="center"/>
              <w:rPr>
                <w:rFonts w:cs="Arial"/>
              </w:rPr>
            </w:pPr>
            <w:r w:rsidRPr="00A643F9">
              <w:rPr>
                <w:rFonts w:eastAsia="思源黑体 CN Regular" w:cs="Arial"/>
                <w:sz w:val="13"/>
              </w:rPr>
              <w:t>审查充裕流动性框架，考虑其他方案（暗示缩表）</w:t>
            </w:r>
          </w:p>
        </w:tc>
      </w:tr>
      <w:tr w:rsidR="0089795B" w:rsidRPr="00A643F9" w14:paraId="630101F8"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A1ADE20"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3</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13C83883" w14:textId="77777777" w:rsidR="0089795B" w:rsidRPr="00A643F9" w:rsidRDefault="00EA0CBE">
            <w:pPr>
              <w:spacing w:line="176" w:lineRule="exact"/>
              <w:jc w:val="center"/>
              <w:rPr>
                <w:rFonts w:cs="Arial"/>
              </w:rPr>
            </w:pPr>
            <w:r w:rsidRPr="00A643F9">
              <w:rPr>
                <w:rFonts w:eastAsia="思源黑体 CN Regular" w:cs="Arial"/>
                <w:sz w:val="13"/>
              </w:rPr>
              <w:t>数据来源工作组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032CA6A0" w14:textId="77777777" w:rsidR="0089795B" w:rsidRPr="00A643F9" w:rsidRDefault="00EA0CBE">
            <w:pPr>
              <w:spacing w:line="176" w:lineRule="exact"/>
              <w:jc w:val="center"/>
              <w:rPr>
                <w:rFonts w:cs="Arial"/>
              </w:rPr>
            </w:pPr>
            <w:r w:rsidRPr="00A643F9">
              <w:rPr>
                <w:rFonts w:eastAsia="思源黑体 CN Regular" w:cs="Arial"/>
                <w:sz w:val="13"/>
              </w:rPr>
              <w:t>研究新的调查方法和更实时的信息</w:t>
            </w:r>
          </w:p>
        </w:tc>
      </w:tr>
      <w:tr w:rsidR="0089795B" w:rsidRPr="00A643F9" w14:paraId="7B752C38"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38B569A1"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4</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22A20A80" w14:textId="77777777" w:rsidR="0089795B" w:rsidRPr="00A643F9" w:rsidRDefault="00EA0CBE">
            <w:pPr>
              <w:spacing w:line="176" w:lineRule="exact"/>
              <w:jc w:val="center"/>
              <w:rPr>
                <w:rFonts w:cs="Arial"/>
              </w:rPr>
            </w:pPr>
            <w:r w:rsidRPr="00A643F9">
              <w:rPr>
                <w:rFonts w:eastAsia="思源黑体 CN Regular" w:cs="Arial"/>
                <w:sz w:val="13"/>
              </w:rPr>
              <w:t>生产率与就业工作组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3D798F24" w14:textId="77777777" w:rsidR="0089795B" w:rsidRPr="00A643F9" w:rsidRDefault="00EA0CBE">
            <w:pPr>
              <w:spacing w:line="176" w:lineRule="exact"/>
              <w:jc w:val="center"/>
              <w:rPr>
                <w:rFonts w:cs="Arial"/>
              </w:rPr>
            </w:pPr>
            <w:r w:rsidRPr="00A643F9">
              <w:rPr>
                <w:rFonts w:eastAsia="思源黑体 CN Regular" w:cs="Arial"/>
                <w:sz w:val="13"/>
              </w:rPr>
              <w:t>调查</w:t>
            </w:r>
            <w:r w:rsidRPr="00A643F9">
              <w:rPr>
                <w:rFonts w:eastAsia="思源黑体 CN Regular" w:cs="Arial"/>
                <w:sz w:val="13"/>
              </w:rPr>
              <w:t>AI</w:t>
            </w:r>
            <w:r w:rsidRPr="00A643F9">
              <w:rPr>
                <w:rFonts w:eastAsia="思源黑体 CN Regular" w:cs="Arial"/>
                <w:sz w:val="13"/>
              </w:rPr>
              <w:t>工具对生产率和就业的影响</w:t>
            </w:r>
          </w:p>
        </w:tc>
      </w:tr>
      <w:tr w:rsidR="0089795B" w:rsidRPr="00A643F9" w14:paraId="31C4804B" w14:textId="77777777">
        <w:trPr>
          <w:cantSplit/>
          <w:trHeight w:hRule="exact" w:val="480"/>
        </w:trPr>
        <w:tc>
          <w:tcPr>
            <w:tcW w:w="901"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592E5FDF" w14:textId="77777777" w:rsidR="0089795B" w:rsidRPr="00A643F9" w:rsidRDefault="00EA0CBE">
            <w:pPr>
              <w:spacing w:line="176" w:lineRule="exact"/>
              <w:jc w:val="center"/>
              <w:rPr>
                <w:rFonts w:cs="Arial"/>
              </w:rPr>
            </w:pPr>
            <w:r w:rsidRPr="00A643F9">
              <w:rPr>
                <w:rFonts w:eastAsia="思源黑体 CN Regular" w:cs="Arial"/>
                <w:sz w:val="13"/>
              </w:rPr>
              <w:t>工作组</w:t>
            </w:r>
            <w:r w:rsidRPr="00A643F9">
              <w:rPr>
                <w:rFonts w:eastAsia="思源黑体 CN Regular" w:cs="Arial"/>
                <w:sz w:val="13"/>
              </w:rPr>
              <w:t>5</w:t>
            </w:r>
          </w:p>
        </w:tc>
        <w:tc>
          <w:tcPr>
            <w:tcW w:w="2027"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6320CDD8" w14:textId="77777777" w:rsidR="0089795B" w:rsidRPr="00A643F9" w:rsidRDefault="00EA0CBE">
            <w:pPr>
              <w:spacing w:line="176" w:lineRule="exact"/>
              <w:jc w:val="center"/>
              <w:rPr>
                <w:rFonts w:cs="Arial"/>
              </w:rPr>
            </w:pPr>
            <w:r w:rsidRPr="00A643F9">
              <w:rPr>
                <w:rFonts w:eastAsia="思源黑体 CN Regular" w:cs="Arial"/>
                <w:sz w:val="13"/>
              </w:rPr>
              <w:t>通胀框架工作组</w:t>
            </w:r>
          </w:p>
        </w:tc>
        <w:tc>
          <w:tcPr>
            <w:tcW w:w="5123" w:type="dxa"/>
            <w:tcBorders>
              <w:top w:val="single" w:sz="4" w:space="0" w:color="A6A6A6"/>
              <w:left w:val="single" w:sz="4" w:space="0" w:color="A6A6A6"/>
              <w:bottom w:val="single" w:sz="4" w:space="0" w:color="A6A6A6"/>
              <w:right w:val="single" w:sz="4" w:space="0" w:color="A6A6A6"/>
            </w:tcBorders>
            <w:tcMar>
              <w:top w:w="40" w:type="dxa"/>
              <w:left w:w="45" w:type="dxa"/>
              <w:bottom w:w="40" w:type="dxa"/>
              <w:right w:w="45" w:type="dxa"/>
            </w:tcMar>
            <w:vAlign w:val="center"/>
          </w:tcPr>
          <w:p w14:paraId="7C85BD85" w14:textId="77777777" w:rsidR="0089795B" w:rsidRPr="00A643F9" w:rsidRDefault="00EA0CBE">
            <w:pPr>
              <w:spacing w:line="176" w:lineRule="exact"/>
              <w:jc w:val="center"/>
              <w:rPr>
                <w:rFonts w:cs="Arial"/>
              </w:rPr>
            </w:pPr>
            <w:r w:rsidRPr="00A643F9">
              <w:rPr>
                <w:rFonts w:eastAsia="思源黑体 CN Regular" w:cs="Arial"/>
                <w:sz w:val="13"/>
              </w:rPr>
              <w:t>研究通胀的驱动和判定通胀的指标</w:t>
            </w:r>
          </w:p>
        </w:tc>
      </w:tr>
      <w:tr w:rsidR="0089795B" w:rsidRPr="00A643F9" w14:paraId="29065B11" w14:textId="77777777">
        <w:tc>
          <w:tcPr>
            <w:tcW w:w="8423" w:type="dxa"/>
            <w:gridSpan w:val="3"/>
            <w:tcBorders>
              <w:top w:val="nil"/>
              <w:left w:val="nil"/>
              <w:bottom w:val="nil"/>
              <w:right w:val="nil"/>
            </w:tcBorders>
          </w:tcPr>
          <w:p w14:paraId="5A7A8327" w14:textId="77777777" w:rsidR="0089795B" w:rsidRPr="00A643F9" w:rsidRDefault="00EA0CBE">
            <w:pPr>
              <w:spacing w:before="20" w:after="80" w:line="160" w:lineRule="exact"/>
              <w:rPr>
                <w:rFonts w:cs="Arial"/>
              </w:rPr>
            </w:pPr>
            <w:r w:rsidRPr="00A643F9">
              <w:rPr>
                <w:rFonts w:eastAsia="思源黑体 CN Regular" w:cs="Arial"/>
              </w:rPr>
              <w:t>数据来源：美</w:t>
            </w:r>
            <w:proofErr w:type="gramStart"/>
            <w:r w:rsidRPr="00A643F9">
              <w:rPr>
                <w:rFonts w:eastAsia="思源黑体 CN Regular" w:cs="Arial"/>
              </w:rPr>
              <w:t>联储官网</w:t>
            </w:r>
            <w:proofErr w:type="gramEnd"/>
            <w:r w:rsidRPr="00A643F9">
              <w:rPr>
                <w:rFonts w:eastAsia="思源黑体 CN Regular" w:cs="Arial"/>
              </w:rPr>
              <w:t>Warsh</w:t>
            </w:r>
            <w:r w:rsidRPr="00A643F9">
              <w:rPr>
                <w:rFonts w:eastAsia="思源黑体 CN Regular" w:cs="Arial"/>
              </w:rPr>
              <w:t>记者会开场发言稿、广发证券发展研究中心</w:t>
            </w:r>
          </w:p>
        </w:tc>
      </w:tr>
    </w:tbl>
    <w:p w14:paraId="73E0643A" w14:textId="77777777" w:rsidR="0089795B" w:rsidRPr="00A643F9" w:rsidRDefault="00EA0CBE" w:rsidP="0016103A">
      <w:pPr>
        <w:pStyle w:val="affff1"/>
        <w:rPr>
          <w:rFonts w:ascii="Arial" w:hAnsi="Arial" w:cs="Arial"/>
        </w:rPr>
      </w:pPr>
      <w:r w:rsidRPr="00A643F9">
        <w:rPr>
          <w:rFonts w:ascii="Arial" w:eastAsia="思源黑体 CN Medium" w:hAnsi="Arial" w:cs="Arial"/>
        </w:rPr>
        <w:t>短期看，这不会立刻改变政策规则，但会显著提高政策的不确定性；而在通胀本就高于目标的背景下，不确定性本身对风险资产并不友好。</w:t>
      </w:r>
      <w:r w:rsidRPr="00A643F9">
        <w:rPr>
          <w:rFonts w:ascii="Arial" w:hAnsi="Arial" w:cs="Arial"/>
        </w:rPr>
        <w:t>FOMC</w:t>
      </w:r>
      <w:r w:rsidRPr="00A643F9">
        <w:rPr>
          <w:rFonts w:ascii="Arial" w:hAnsi="Arial" w:cs="Arial"/>
        </w:rPr>
        <w:t>会议公布后</w:t>
      </w:r>
      <w:r w:rsidRPr="00A643F9">
        <w:rPr>
          <w:rFonts w:ascii="Arial" w:hAnsi="Arial" w:cs="Arial"/>
        </w:rPr>
        <w:t>1</w:t>
      </w:r>
      <w:r w:rsidRPr="00A643F9">
        <w:rPr>
          <w:rFonts w:ascii="Arial" w:hAnsi="Arial" w:cs="Arial"/>
        </w:rPr>
        <w:t>小时内，市场快速定价</w:t>
      </w:r>
      <w:r w:rsidRPr="00A643F9">
        <w:rPr>
          <w:rFonts w:ascii="Arial" w:hAnsi="Arial" w:cs="Arial"/>
        </w:rPr>
        <w:t>“</w:t>
      </w:r>
      <w:r w:rsidRPr="00A643F9">
        <w:rPr>
          <w:rFonts w:ascii="Arial" w:hAnsi="Arial" w:cs="Arial"/>
        </w:rPr>
        <w:t>更高政策不确定性</w:t>
      </w:r>
      <w:r w:rsidRPr="00A643F9">
        <w:rPr>
          <w:rFonts w:ascii="Arial" w:hAnsi="Arial" w:cs="Arial"/>
        </w:rPr>
        <w:t>+</w:t>
      </w:r>
      <w:r w:rsidRPr="00A643F9">
        <w:rPr>
          <w:rFonts w:ascii="Arial" w:hAnsi="Arial" w:cs="Arial"/>
        </w:rPr>
        <w:t>偏鹰解读</w:t>
      </w:r>
      <w:r w:rsidRPr="00A643F9">
        <w:rPr>
          <w:rFonts w:ascii="Arial" w:hAnsi="Arial" w:cs="Arial"/>
        </w:rPr>
        <w:t>”</w:t>
      </w:r>
      <w:r w:rsidRPr="00A643F9">
        <w:rPr>
          <w:rFonts w:ascii="Arial" w:hAnsi="Arial" w:cs="Arial"/>
        </w:rPr>
        <w:t>：美元指数一度从约</w:t>
      </w:r>
      <w:r w:rsidRPr="00A643F9">
        <w:rPr>
          <w:rFonts w:ascii="Arial" w:hAnsi="Arial" w:cs="Arial"/>
        </w:rPr>
        <w:t>99.6</w:t>
      </w:r>
      <w:r w:rsidRPr="00A643F9">
        <w:rPr>
          <w:rFonts w:ascii="Arial" w:hAnsi="Arial" w:cs="Arial"/>
        </w:rPr>
        <w:t>拉升至接近</w:t>
      </w:r>
      <w:r w:rsidRPr="00A643F9">
        <w:rPr>
          <w:rFonts w:ascii="Arial" w:hAnsi="Arial" w:cs="Arial"/>
        </w:rPr>
        <w:t>100.6</w:t>
      </w:r>
      <w:r w:rsidRPr="00A643F9">
        <w:rPr>
          <w:rFonts w:ascii="Arial" w:hAnsi="Arial" w:cs="Arial"/>
        </w:rPr>
        <w:t>，之后一直在这一较高水位上震荡；</w:t>
      </w:r>
      <w:proofErr w:type="gramStart"/>
      <w:r w:rsidRPr="00A643F9">
        <w:rPr>
          <w:rFonts w:ascii="Arial" w:hAnsi="Arial" w:cs="Arial"/>
        </w:rPr>
        <w:t>10</w:t>
      </w:r>
      <w:r w:rsidRPr="00A643F9">
        <w:rPr>
          <w:rFonts w:ascii="Arial" w:hAnsi="Arial" w:cs="Arial"/>
        </w:rPr>
        <w:t>年期美债</w:t>
      </w:r>
      <w:proofErr w:type="gramEnd"/>
      <w:r w:rsidRPr="00A643F9">
        <w:rPr>
          <w:rFonts w:ascii="Arial" w:hAnsi="Arial" w:cs="Arial"/>
        </w:rPr>
        <w:t>收益率由约</w:t>
      </w:r>
      <w:r w:rsidRPr="00A643F9">
        <w:rPr>
          <w:rFonts w:ascii="Arial" w:hAnsi="Arial" w:cs="Arial"/>
        </w:rPr>
        <w:t>4.42%</w:t>
      </w:r>
      <w:r w:rsidRPr="00A643F9">
        <w:rPr>
          <w:rFonts w:ascii="Arial" w:hAnsi="Arial" w:cs="Arial"/>
        </w:rPr>
        <w:t>快速上行至</w:t>
      </w:r>
      <w:r w:rsidRPr="00A643F9">
        <w:rPr>
          <w:rFonts w:ascii="Arial" w:hAnsi="Arial" w:cs="Arial"/>
        </w:rPr>
        <w:t>4.49%</w:t>
      </w:r>
      <w:r w:rsidRPr="00A643F9">
        <w:rPr>
          <w:rFonts w:ascii="Arial" w:hAnsi="Arial" w:cs="Arial"/>
        </w:rPr>
        <w:t>附近，上行约</w:t>
      </w:r>
      <w:r w:rsidRPr="00A643F9">
        <w:rPr>
          <w:rFonts w:ascii="Arial" w:hAnsi="Arial" w:cs="Arial"/>
        </w:rPr>
        <w:t>7bp</w:t>
      </w:r>
      <w:r w:rsidRPr="00A643F9">
        <w:rPr>
          <w:rFonts w:ascii="Arial" w:hAnsi="Arial" w:cs="Arial"/>
        </w:rPr>
        <w:t>；纳斯达克综合指数则自日内高位回落约</w:t>
      </w:r>
      <w:r w:rsidRPr="00A643F9">
        <w:rPr>
          <w:rFonts w:ascii="Arial" w:hAnsi="Arial" w:cs="Arial"/>
        </w:rPr>
        <w:t>1.8%</w:t>
      </w:r>
      <w:r w:rsidRPr="00A643F9">
        <w:rPr>
          <w:rFonts w:ascii="Arial" w:hAnsi="Arial" w:cs="Arial"/>
        </w:rPr>
        <w:t>，科技成长板块领跌。随后，在美伊相关消息与再定价资金流入影响下，部分跌幅在次日内有所收敛。</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90745" w:rsidRPr="00A643F9" w14:paraId="6BD3B9A7"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02720919" w14:textId="64C0EDE3" w:rsidR="0089795B" w:rsidRPr="00A643F9" w:rsidRDefault="00EA0CBE">
            <w:pPr>
              <w:keepNext/>
              <w:keepLines/>
              <w:pBdr>
                <w:bottom w:val="single" w:sz="4" w:space="1" w:color="000000"/>
              </w:pBdr>
              <w:spacing w:after="40" w:line="240" w:lineRule="exact"/>
              <w:rPr>
                <w:rFonts w:cs="Arial"/>
              </w:rPr>
            </w:pPr>
            <w:bookmarkStart w:id="26" w:name="_Toc232925915"/>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7</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FOMC</w:t>
            </w:r>
            <w:r w:rsidRPr="00A643F9">
              <w:rPr>
                <w:rFonts w:eastAsia="思源黑体 CN Medium" w:cs="Arial"/>
                <w:sz w:val="16"/>
                <w:szCs w:val="16"/>
              </w:rPr>
              <w:t>发布会开始后，美债收益率与美元指数直线攀升</w:t>
            </w:r>
            <w:bookmarkEnd w:id="26"/>
            <w:r w:rsidR="00AD0F88" w:rsidRPr="00A643F9">
              <w:rPr>
                <w:rFonts w:eastAsia="思源黑体 CN Medium" w:cs="Arial"/>
                <w:sz w:val="16"/>
                <w:szCs w:val="16"/>
              </w:rPr>
              <w:t>（</w:t>
            </w:r>
            <w:r w:rsidR="00AD0F88" w:rsidRPr="00A643F9">
              <w:rPr>
                <w:rFonts w:eastAsia="思源黑体 CN Medium" w:cs="Arial"/>
                <w:sz w:val="16"/>
                <w:szCs w:val="16"/>
              </w:rPr>
              <w:t>T</w:t>
            </w:r>
            <w:r w:rsidR="00AD0F88" w:rsidRPr="00A643F9">
              <w:rPr>
                <w:rFonts w:eastAsia="思源黑体 CN Medium" w:cs="Arial"/>
                <w:sz w:val="16"/>
                <w:szCs w:val="16"/>
              </w:rPr>
              <w:t>时刻是美</w:t>
            </w:r>
            <w:proofErr w:type="gramStart"/>
            <w:r w:rsidR="00AD0F88" w:rsidRPr="00A643F9">
              <w:rPr>
                <w:rFonts w:eastAsia="思源黑体 CN Medium" w:cs="Arial"/>
                <w:sz w:val="16"/>
                <w:szCs w:val="16"/>
              </w:rPr>
              <w:t>东时间</w:t>
            </w:r>
            <w:proofErr w:type="gramEnd"/>
            <w:r w:rsidR="00AD0F88" w:rsidRPr="00A643F9">
              <w:rPr>
                <w:rFonts w:eastAsia="思源黑体 CN Medium" w:cs="Arial"/>
                <w:sz w:val="16"/>
                <w:szCs w:val="16"/>
              </w:rPr>
              <w:t>6</w:t>
            </w:r>
            <w:r w:rsidR="00AD0F88" w:rsidRPr="00A643F9">
              <w:rPr>
                <w:rFonts w:eastAsia="思源黑体 CN Medium" w:cs="Arial"/>
                <w:sz w:val="16"/>
                <w:szCs w:val="16"/>
              </w:rPr>
              <w:t>月</w:t>
            </w:r>
            <w:r w:rsidR="00AD0F88" w:rsidRPr="00A643F9">
              <w:rPr>
                <w:rFonts w:eastAsia="思源黑体 CN Medium" w:cs="Arial"/>
                <w:sz w:val="16"/>
                <w:szCs w:val="16"/>
              </w:rPr>
              <w:t>17</w:t>
            </w:r>
            <w:r w:rsidR="00AD0F88" w:rsidRPr="00A643F9">
              <w:rPr>
                <w:rFonts w:eastAsia="思源黑体 CN Medium" w:cs="Arial"/>
                <w:sz w:val="16"/>
                <w:szCs w:val="16"/>
              </w:rPr>
              <w:t>日</w:t>
            </w:r>
            <w:r w:rsidR="00C30100" w:rsidRPr="00A643F9">
              <w:rPr>
                <w:rFonts w:eastAsia="思源黑体 CN Medium" w:cs="Arial"/>
                <w:sz w:val="16"/>
                <w:szCs w:val="16"/>
              </w:rPr>
              <w:t>9</w:t>
            </w:r>
            <w:r w:rsidR="00C30100" w:rsidRPr="00A643F9">
              <w:rPr>
                <w:rFonts w:eastAsia="思源黑体 CN Medium" w:cs="Arial"/>
                <w:sz w:val="16"/>
                <w:szCs w:val="16"/>
              </w:rPr>
              <w:t>：</w:t>
            </w:r>
            <w:r w:rsidR="00C30100" w:rsidRPr="00A643F9">
              <w:rPr>
                <w:rFonts w:eastAsia="思源黑体 CN Medium" w:cs="Arial"/>
                <w:sz w:val="16"/>
                <w:szCs w:val="16"/>
              </w:rPr>
              <w:t>30</w:t>
            </w:r>
            <w:r w:rsidR="00AD0F88" w:rsidRPr="00A643F9">
              <w:rPr>
                <w:rFonts w:eastAsia="思源黑体 CN Medium" w:cs="Arial"/>
                <w:sz w:val="16"/>
                <w:szCs w:val="16"/>
              </w:rPr>
              <w:t>）</w:t>
            </w:r>
          </w:p>
        </w:tc>
      </w:tr>
      <w:tr w:rsidR="00390745" w:rsidRPr="00A643F9" w14:paraId="1BF8EB2C" w14:textId="77777777" w:rsidTr="0005519E">
        <w:tblPrEx>
          <w:tblCellMar>
            <w:left w:w="108" w:type="dxa"/>
            <w:right w:w="108" w:type="dxa"/>
          </w:tblCellMar>
        </w:tblPrEx>
        <w:trPr>
          <w:trHeight w:val="227"/>
        </w:trPr>
        <w:tc>
          <w:tcPr>
            <w:tcW w:w="8051" w:type="dxa"/>
            <w:tcBorders>
              <w:top w:val="nil"/>
              <w:bottom w:val="nil"/>
            </w:tcBorders>
            <w:vAlign w:val="center"/>
          </w:tcPr>
          <w:p w14:paraId="34863701" w14:textId="40512441" w:rsidR="0089795B" w:rsidRPr="00A643F9" w:rsidRDefault="0005519E">
            <w:pPr>
              <w:keepNext/>
              <w:keepLines/>
              <w:jc w:val="center"/>
              <w:rPr>
                <w:rFonts w:cs="Arial"/>
              </w:rPr>
            </w:pPr>
            <w:r>
              <w:rPr>
                <w:noProof/>
              </w:rPr>
              <mc:AlternateContent>
                <mc:Choice Requires="wpg">
                  <w:drawing>
                    <wp:inline distT="0" distB="0" distL="0" distR="0" wp14:anchorId="03E8B19A" wp14:editId="455F1859">
                      <wp:extent cx="4629150" cy="2933700"/>
                      <wp:effectExtent l="0" t="0" r="0" b="0"/>
                      <wp:docPr id="8" name="组合 7">
                        <a:extLst xmlns:a="http://schemas.openxmlformats.org/drawingml/2006/main">
                          <a:ext uri="{FF2B5EF4-FFF2-40B4-BE49-F238E27FC236}">
                            <a16:creationId xmlns:a16="http://schemas.microsoft.com/office/drawing/2014/main" id="{A0697EFA-BBEF-A5F0-9923-F72DDA4C34ED}"/>
                          </a:ext>
                        </a:extLst>
                      </wp:docPr>
                      <wp:cNvGraphicFramePr/>
                      <a:graphic xmlns:a="http://schemas.openxmlformats.org/drawingml/2006/main">
                        <a:graphicData uri="http://schemas.microsoft.com/office/word/2010/wordprocessingGroup">
                          <wpg:wgp>
                            <wpg:cNvGrpSpPr/>
                            <wpg:grpSpPr>
                              <a:xfrm>
                                <a:off x="0" y="0"/>
                                <a:ext cx="4629150" cy="2933700"/>
                                <a:chOff x="0" y="0"/>
                                <a:chExt cx="4629150" cy="2933700"/>
                              </a:xfrm>
                            </wpg:grpSpPr>
                            <wpg:graphicFrame>
                              <wpg:cNvPr id="1764084980" name="图表 1764084980">
                                <a:extLst>
                                  <a:ext uri="{FF2B5EF4-FFF2-40B4-BE49-F238E27FC236}">
                                    <a16:creationId xmlns:a16="http://schemas.microsoft.com/office/drawing/2014/main" id="{6F32E25C-0BAE-41CC-B36E-76112A2B14AD}"/>
                                  </a:ext>
                                </a:extLst>
                              </wpg:cNvPr>
                              <wpg:cNvFrPr>
                                <a:graphicFrameLocks/>
                              </wpg:cNvFrPr>
                              <wpg:xfrm>
                                <a:off x="0" y="0"/>
                                <a:ext cx="4629150" cy="2933700"/>
                              </wpg:xfrm>
                              <a:graphic>
                                <a:graphicData uri="http://schemas.openxmlformats.org/drawingml/2006/chart">
                                  <c:chart xmlns:c="http://schemas.openxmlformats.org/drawingml/2006/chart" xmlns:r="http://schemas.openxmlformats.org/officeDocument/2006/relationships" r:id="rId23"/>
                                </a:graphicData>
                              </a:graphic>
                            </wpg:graphicFrame>
                            <wps:wsp>
                              <wps:cNvPr id="917617500" name="矩形 917617500">
                                <a:extLst>
                                  <a:ext uri="{FF2B5EF4-FFF2-40B4-BE49-F238E27FC236}">
                                    <a16:creationId xmlns:a16="http://schemas.microsoft.com/office/drawing/2014/main" id="{4BCFFD75-CBEB-4FB8-B18C-1B3E08E8C789}"/>
                                  </a:ext>
                                </a:extLst>
                              </wps:cNvPr>
                              <wps:cNvSpPr/>
                              <wps:spPr>
                                <a:xfrm>
                                  <a:off x="890588" y="485774"/>
                                  <a:ext cx="85725" cy="1828799"/>
                                </a:xfrm>
                                <a:prstGeom prst="rect">
                                  <a:avLst/>
                                </a:prstGeom>
                                <a:solidFill>
                                  <a:schemeClr val="bg1">
                                    <a:lumMod val="75000"/>
                                    <a:alpha val="4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s:wsp>
                              <wps:cNvPr id="1173004798" name="文本框 6">
                                <a:extLst>
                                  <a:ext uri="{FF2B5EF4-FFF2-40B4-BE49-F238E27FC236}">
                                    <a16:creationId xmlns:a16="http://schemas.microsoft.com/office/drawing/2014/main" id="{D606377A-0701-40A0-A931-A565D5C85A53}"/>
                                  </a:ext>
                                </a:extLst>
                              </wps:cNvPr>
                              <wps:cNvSpPr txBox="1"/>
                              <wps:spPr>
                                <a:xfrm>
                                  <a:off x="495301" y="357187"/>
                                  <a:ext cx="1657350" cy="34766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B74EF50"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200D7BBF"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wps:txbx>
                              <wps:bodyPr wrap="square" rtlCol="0" anchor="ctr"/>
                            </wps:wsp>
                          </wpg:wgp>
                        </a:graphicData>
                      </a:graphic>
                    </wp:inline>
                  </w:drawing>
                </mc:Choice>
                <mc:Fallback>
                  <w:pict>
                    <v:group w14:anchorId="03E8B19A" id="组合 7" o:spid="_x0000_s1026" style="width:364.5pt;height:231pt;mso-position-horizontal-relative:char;mso-position-vertical-relative:line" coordsize="46291,29337"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">
                      <v:shape id="图表 1764084980" o:spid="_x0000_s1027" type="#_x0000_t75" style="position:absolute;left:60;top:1036;width:46025;height:280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">
                        <v:imagedata r:id="rId24" o:title=""/>
                        <o:lock v:ext="edit" aspectratio="f"/>
                      </v:shape>
                      <v:rect id="矩形 917617500" o:spid="_x0000_s1028" style="position:absolute;left:8905;top:4857;width:858;height:18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" fillcolor="#bfbfbf [2412]" stroked="f" strokeweight="2pt">
                        <v:fill opacity="27499f"/>
                      </v:rect>
                      <v:shapetype id="_x0000_t202" coordsize="21600,21600" o:spt="202" path="m,l,21600r21600,l21600,xe">
                        <v:stroke joinstyle="miter"/>
                        <v:path gradientshapeok="t" o:connecttype="rect"/>
                      </v:shapetype>
                      <v:shape id="文本框 6" o:spid="_x0000_s1029" type="#_x0000_t202" style="position:absolute;left:4953;top:3571;width:16573;height:3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" filled="f" stroked="f">
                        <v:textbox>
                          <w:txbxContent>
                            <w:p w14:paraId="0B74EF50"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200D7BBF"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v:textbox>
                      </v:shape>
                      <w10:anchorlock/>
                    </v:group>
                  </w:pict>
                </mc:Fallback>
              </mc:AlternateContent>
            </w:r>
          </w:p>
        </w:tc>
      </w:tr>
      <w:tr w:rsidR="00390745" w:rsidRPr="00A643F9" w14:paraId="5EB6A819"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3762A73D"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tc>
      </w:tr>
      <w:tr w:rsidR="00390745" w:rsidRPr="00A643F9" w14:paraId="79B7472F"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205BB83A" w14:textId="6B50D05C" w:rsidR="0089795B" w:rsidRPr="00A643F9" w:rsidRDefault="00EA0CBE">
            <w:pPr>
              <w:keepNext/>
              <w:keepLines/>
              <w:pBdr>
                <w:bottom w:val="single" w:sz="4" w:space="1" w:color="000000"/>
              </w:pBdr>
              <w:spacing w:after="40" w:line="240" w:lineRule="exact"/>
              <w:rPr>
                <w:rFonts w:cs="Arial"/>
                <w:sz w:val="16"/>
                <w:szCs w:val="16"/>
              </w:rPr>
            </w:pPr>
            <w:bookmarkStart w:id="27" w:name="_Toc232925916"/>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8</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FOMC</w:t>
            </w:r>
            <w:r w:rsidRPr="00A643F9">
              <w:rPr>
                <w:rFonts w:eastAsia="思源黑体 CN Medium" w:cs="Arial"/>
                <w:sz w:val="16"/>
                <w:szCs w:val="16"/>
              </w:rPr>
              <w:t>发布会开始后，纳斯达克与金价显著回落</w:t>
            </w:r>
            <w:bookmarkEnd w:id="27"/>
            <w:r w:rsidR="00467105" w:rsidRPr="00A643F9">
              <w:rPr>
                <w:rFonts w:eastAsia="思源黑体 CN Medium" w:cs="Arial"/>
                <w:sz w:val="16"/>
                <w:szCs w:val="16"/>
              </w:rPr>
              <w:t>（</w:t>
            </w:r>
            <w:r w:rsidR="00467105" w:rsidRPr="00A643F9">
              <w:rPr>
                <w:rFonts w:eastAsia="思源黑体 CN Medium" w:cs="Arial"/>
                <w:sz w:val="16"/>
                <w:szCs w:val="16"/>
              </w:rPr>
              <w:t>T</w:t>
            </w:r>
            <w:r w:rsidR="00467105" w:rsidRPr="00A643F9">
              <w:rPr>
                <w:rFonts w:eastAsia="思源黑体 CN Medium" w:cs="Arial"/>
                <w:sz w:val="16"/>
                <w:szCs w:val="16"/>
              </w:rPr>
              <w:t>时刻是美</w:t>
            </w:r>
            <w:proofErr w:type="gramStart"/>
            <w:r w:rsidR="00467105" w:rsidRPr="00A643F9">
              <w:rPr>
                <w:rFonts w:eastAsia="思源黑体 CN Medium" w:cs="Arial"/>
                <w:sz w:val="16"/>
                <w:szCs w:val="16"/>
              </w:rPr>
              <w:t>东时间</w:t>
            </w:r>
            <w:proofErr w:type="gramEnd"/>
            <w:r w:rsidR="00467105" w:rsidRPr="00A643F9">
              <w:rPr>
                <w:rFonts w:eastAsia="思源黑体 CN Medium" w:cs="Arial"/>
                <w:sz w:val="16"/>
                <w:szCs w:val="16"/>
              </w:rPr>
              <w:t>6</w:t>
            </w:r>
            <w:r w:rsidR="00467105" w:rsidRPr="00A643F9">
              <w:rPr>
                <w:rFonts w:eastAsia="思源黑体 CN Medium" w:cs="Arial"/>
                <w:sz w:val="16"/>
                <w:szCs w:val="16"/>
              </w:rPr>
              <w:t>月</w:t>
            </w:r>
            <w:r w:rsidR="00467105" w:rsidRPr="00A643F9">
              <w:rPr>
                <w:rFonts w:eastAsia="思源黑体 CN Medium" w:cs="Arial"/>
                <w:sz w:val="16"/>
                <w:szCs w:val="16"/>
              </w:rPr>
              <w:t>17</w:t>
            </w:r>
            <w:r w:rsidR="00467105" w:rsidRPr="00A643F9">
              <w:rPr>
                <w:rFonts w:eastAsia="思源黑体 CN Medium" w:cs="Arial"/>
                <w:sz w:val="16"/>
                <w:szCs w:val="16"/>
              </w:rPr>
              <w:t>日</w:t>
            </w:r>
            <w:r w:rsidR="00467105" w:rsidRPr="00A643F9">
              <w:rPr>
                <w:rFonts w:eastAsia="思源黑体 CN Medium" w:cs="Arial"/>
                <w:sz w:val="16"/>
                <w:szCs w:val="16"/>
              </w:rPr>
              <w:t>9</w:t>
            </w:r>
            <w:r w:rsidR="00467105" w:rsidRPr="00A643F9">
              <w:rPr>
                <w:rFonts w:eastAsia="思源黑体 CN Medium" w:cs="Arial"/>
                <w:sz w:val="16"/>
                <w:szCs w:val="16"/>
              </w:rPr>
              <w:t>：</w:t>
            </w:r>
            <w:r w:rsidR="00467105" w:rsidRPr="00A643F9">
              <w:rPr>
                <w:rFonts w:eastAsia="思源黑体 CN Medium" w:cs="Arial"/>
                <w:sz w:val="16"/>
                <w:szCs w:val="16"/>
              </w:rPr>
              <w:t>30</w:t>
            </w:r>
            <w:r w:rsidR="00467105" w:rsidRPr="00A643F9">
              <w:rPr>
                <w:rFonts w:eastAsia="思源黑体 CN Medium" w:cs="Arial"/>
                <w:sz w:val="16"/>
                <w:szCs w:val="16"/>
              </w:rPr>
              <w:t>）</w:t>
            </w:r>
          </w:p>
        </w:tc>
      </w:tr>
      <w:tr w:rsidR="00390745" w:rsidRPr="00A643F9" w14:paraId="41E92F45" w14:textId="77777777" w:rsidTr="0005519E">
        <w:tblPrEx>
          <w:tblCellMar>
            <w:left w:w="108" w:type="dxa"/>
            <w:right w:w="108" w:type="dxa"/>
          </w:tblCellMar>
        </w:tblPrEx>
        <w:trPr>
          <w:trHeight w:val="227"/>
        </w:trPr>
        <w:tc>
          <w:tcPr>
            <w:tcW w:w="8051" w:type="dxa"/>
            <w:tcBorders>
              <w:top w:val="nil"/>
              <w:bottom w:val="nil"/>
            </w:tcBorders>
            <w:vAlign w:val="center"/>
          </w:tcPr>
          <w:p w14:paraId="0732C62C" w14:textId="670B8A52" w:rsidR="0089795B" w:rsidRPr="00A643F9" w:rsidRDefault="0005519E">
            <w:pPr>
              <w:keepNext/>
              <w:keepLines/>
              <w:jc w:val="center"/>
              <w:rPr>
                <w:rFonts w:cs="Arial"/>
              </w:rPr>
            </w:pPr>
            <w:r>
              <w:rPr>
                <w:noProof/>
              </w:rPr>
              <mc:AlternateContent>
                <mc:Choice Requires="wpg">
                  <w:drawing>
                    <wp:inline distT="0" distB="0" distL="0" distR="0" wp14:anchorId="40C659C9" wp14:editId="456D8569">
                      <wp:extent cx="4714876" cy="2881313"/>
                      <wp:effectExtent l="0" t="0" r="0" b="0"/>
                      <wp:docPr id="11" name="组合 10">
                        <a:extLst xmlns:a="http://schemas.openxmlformats.org/drawingml/2006/main">
                          <a:ext uri="{FF2B5EF4-FFF2-40B4-BE49-F238E27FC236}">
                            <a16:creationId xmlns:a16="http://schemas.microsoft.com/office/drawing/2014/main" id="{8E56C332-6F1D-3B1F-F59B-BA2E5E1CBED9}"/>
                          </a:ext>
                        </a:extLst>
                      </wp:docPr>
                      <wp:cNvGraphicFramePr/>
                      <a:graphic xmlns:a="http://schemas.openxmlformats.org/drawingml/2006/main">
                        <a:graphicData uri="http://schemas.microsoft.com/office/word/2010/wordprocessingGroup">
                          <wpg:wgp>
                            <wpg:cNvGrpSpPr/>
                            <wpg:grpSpPr>
                              <a:xfrm>
                                <a:off x="0" y="0"/>
                                <a:ext cx="4714876" cy="2881313"/>
                                <a:chOff x="0" y="0"/>
                                <a:chExt cx="4714876" cy="2881313"/>
                              </a:xfrm>
                            </wpg:grpSpPr>
                            <wpg:graphicFrame>
                              <wpg:cNvPr id="1906669778" name="图表 1906669778">
                                <a:extLst>
                                  <a:ext uri="{FF2B5EF4-FFF2-40B4-BE49-F238E27FC236}">
                                    <a16:creationId xmlns:a16="http://schemas.microsoft.com/office/drawing/2014/main" id="{89590106-C760-4911-8093-DEB01D694659}"/>
                                  </a:ext>
                                </a:extLst>
                              </wpg:cNvPr>
                              <wpg:cNvFrPr>
                                <a:graphicFrameLocks/>
                              </wpg:cNvFrPr>
                              <wpg:xfrm>
                                <a:off x="0" y="0"/>
                                <a:ext cx="4714876" cy="2881313"/>
                              </wpg:xfrm>
                              <a:graphic>
                                <a:graphicData uri="http://schemas.openxmlformats.org/drawingml/2006/chart">
                                  <c:chart xmlns:c="http://schemas.openxmlformats.org/drawingml/2006/chart" xmlns:r="http://schemas.openxmlformats.org/officeDocument/2006/relationships" r:id="rId25"/>
                                </a:graphicData>
                              </a:graphic>
                            </wpg:graphicFrame>
                            <wps:wsp>
                              <wps:cNvPr id="1161386864" name="矩形 1161386864">
                                <a:extLst>
                                  <a:ext uri="{FF2B5EF4-FFF2-40B4-BE49-F238E27FC236}">
                                    <a16:creationId xmlns:a16="http://schemas.microsoft.com/office/drawing/2014/main" id="{58E25E1A-406F-44B5-BDC5-271509DE1948}"/>
                                  </a:ext>
                                </a:extLst>
                              </wps:cNvPr>
                              <wps:cNvSpPr/>
                              <wps:spPr>
                                <a:xfrm>
                                  <a:off x="881063" y="485775"/>
                                  <a:ext cx="90488" cy="1757361"/>
                                </a:xfrm>
                                <a:prstGeom prst="rect">
                                  <a:avLst/>
                                </a:prstGeom>
                                <a:solidFill>
                                  <a:schemeClr val="bg1">
                                    <a:lumMod val="75000"/>
                                    <a:alpha val="4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s:wsp>
                              <wps:cNvPr id="703240319" name="文本框 9">
                                <a:extLst>
                                  <a:ext uri="{FF2B5EF4-FFF2-40B4-BE49-F238E27FC236}">
                                    <a16:creationId xmlns:a16="http://schemas.microsoft.com/office/drawing/2014/main" id="{44AC4C47-CC4C-4CE6-92EE-8C9C92E3B7E1}"/>
                                  </a:ext>
                                </a:extLst>
                              </wps:cNvPr>
                              <wps:cNvSpPr txBox="1"/>
                              <wps:spPr>
                                <a:xfrm>
                                  <a:off x="504825" y="390526"/>
                                  <a:ext cx="1657350" cy="347662"/>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5192EB7"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0221D596"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wps:txbx>
                              <wps:bodyPr wrap="square" rtlCol="0" anchor="ctr"/>
                            </wps:wsp>
                          </wpg:wgp>
                        </a:graphicData>
                      </a:graphic>
                    </wp:inline>
                  </w:drawing>
                </mc:Choice>
                <mc:Fallback>
                  <w:pict>
                    <v:group w14:anchorId="40C659C9" id="组合 10" o:spid="_x0000_s1030" style="width:371.25pt;height:226.9pt;mso-position-horizontal-relative:char;mso-position-vertical-relative:line" coordsize="47148,28813"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">
                      <v:shape id="图表 1906669778" o:spid="_x0000_s1031" type="#_x0000_t75" style="position:absolute;left:60;top:1036;width:46818;height:273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">
                        <v:imagedata r:id="rId26" o:title=""/>
                        <o:lock v:ext="edit" aspectratio="f"/>
                      </v:shape>
                      <v:rect id="矩形 1161386864" o:spid="_x0000_s1032" style="position:absolute;left:8810;top:4857;width:905;height:17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" fillcolor="#bfbfbf [2412]" stroked="f" strokeweight="2pt">
                        <v:fill opacity="27499f"/>
                      </v:rect>
                      <v:shape id="文本框 9" o:spid="_x0000_s1033" type="#_x0000_t202" style="position:absolute;left:5048;top:3905;width:16573;height:34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" filled="f" stroked="f">
                        <v:textbox>
                          <w:txbxContent>
                            <w:p w14:paraId="15192EB7"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美</w:t>
                              </w:r>
                              <w:proofErr w:type="gramStart"/>
                              <w:r>
                                <w:rPr>
                                  <w:rFonts w:eastAsia="思源黑体 CN Normal" w:hAnsi="思源黑体 CN Normal" w:cs="Arial" w:hint="eastAsia"/>
                                  <w:color w:val="000000" w:themeColor="dark1"/>
                                  <w:sz w:val="16"/>
                                  <w:szCs w:val="16"/>
                                </w:rPr>
                                <w:t>东时间</w:t>
                              </w:r>
                              <w:proofErr w:type="gramEnd"/>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17</w:t>
                              </w:r>
                              <w:r>
                                <w:rPr>
                                  <w:rFonts w:eastAsia="思源黑体 CN Normal" w:hAnsi="思源黑体 CN Normal" w:cs="Arial" w:hint="eastAsia"/>
                                  <w:color w:val="000000" w:themeColor="dark1"/>
                                  <w:sz w:val="16"/>
                                  <w:szCs w:val="16"/>
                                </w:rPr>
                                <w:t>日</w:t>
                              </w:r>
                              <w:r>
                                <w:rPr>
                                  <w:rFonts w:eastAsia="思源黑体 CN Normal" w:hAnsi="思源黑体 CN Normal" w:cs="Arial" w:hint="eastAsia"/>
                                  <w:color w:val="000000" w:themeColor="dark1"/>
                                  <w:sz w:val="16"/>
                                  <w:szCs w:val="16"/>
                                </w:rPr>
                                <w:t xml:space="preserve"> </w:t>
                              </w:r>
                              <w:r>
                                <w:rPr>
                                  <w:rFonts w:eastAsia="思源黑体 CN Normal" w:cs="Arial"/>
                                  <w:color w:val="000000" w:themeColor="dark1"/>
                                  <w:sz w:val="16"/>
                                  <w:szCs w:val="16"/>
                                </w:rPr>
                                <w:t>14</w:t>
                              </w:r>
                              <w:r>
                                <w:rPr>
                                  <w:rFonts w:eastAsia="思源黑体 CN Normal" w:hAnsi="思源黑体 CN Normal" w:cs="Arial" w:hint="eastAsia"/>
                                  <w:color w:val="000000" w:themeColor="dark1"/>
                                  <w:sz w:val="16"/>
                                  <w:szCs w:val="16"/>
                                </w:rPr>
                                <w:t>：</w:t>
                              </w:r>
                              <w:r>
                                <w:rPr>
                                  <w:rFonts w:eastAsia="思源黑体 CN Normal" w:cs="Arial"/>
                                  <w:color w:val="000000" w:themeColor="dark1"/>
                                  <w:sz w:val="16"/>
                                  <w:szCs w:val="16"/>
                                </w:rPr>
                                <w:t>00</w:t>
                              </w:r>
                              <w:r>
                                <w:rPr>
                                  <w:rFonts w:eastAsia="思源黑体 CN Normal" w:hAnsi="思源黑体 CN Normal" w:cs="Arial" w:hint="eastAsia"/>
                                  <w:color w:val="000000" w:themeColor="dark1"/>
                                  <w:sz w:val="16"/>
                                  <w:szCs w:val="16"/>
                                </w:rPr>
                                <w:t>，</w:t>
                              </w:r>
                            </w:p>
                            <w:p w14:paraId="0221D596" w14:textId="77777777" w:rsidR="0005519E" w:rsidRDefault="0005519E" w:rsidP="0005519E">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利率决议发布</w:t>
                              </w:r>
                            </w:p>
                          </w:txbxContent>
                        </v:textbox>
                      </v:shape>
                      <w10:anchorlock/>
                    </v:group>
                  </w:pict>
                </mc:Fallback>
              </mc:AlternateContent>
            </w:r>
          </w:p>
        </w:tc>
      </w:tr>
      <w:tr w:rsidR="00390745" w:rsidRPr="00A643F9" w14:paraId="5D008764"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29C74721"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tc>
      </w:tr>
    </w:tbl>
    <w:p w14:paraId="7856EF53" w14:textId="772C45AA" w:rsidR="0089795B" w:rsidRPr="00A643F9" w:rsidRDefault="00EA0CBE" w:rsidP="0016103A">
      <w:pPr>
        <w:pStyle w:val="affff1"/>
        <w:rPr>
          <w:rFonts w:ascii="Arial" w:hAnsi="Arial" w:cs="Arial"/>
        </w:rPr>
      </w:pPr>
      <w:r w:rsidRPr="00A643F9">
        <w:rPr>
          <w:rFonts w:ascii="Arial" w:eastAsia="思源黑体 CN Medium" w:hAnsi="Arial" w:cs="Arial"/>
        </w:rPr>
        <w:t>记者会后续</w:t>
      </w:r>
      <w:r w:rsidRPr="00A643F9">
        <w:rPr>
          <w:rFonts w:ascii="Arial" w:eastAsia="思源黑体 CN Medium" w:hAnsi="Arial" w:cs="Arial"/>
        </w:rPr>
        <w:t>Q&amp;A</w:t>
      </w:r>
      <w:r w:rsidRPr="00A643F9">
        <w:rPr>
          <w:rFonts w:ascii="Arial" w:eastAsia="思源黑体 CN Medium" w:hAnsi="Arial" w:cs="Arial"/>
        </w:rPr>
        <w:t>环节进一步确认了这一</w:t>
      </w:r>
      <w:r w:rsidR="00152DA3" w:rsidRPr="00A643F9">
        <w:rPr>
          <w:rFonts w:ascii="Arial" w:eastAsia="思源黑体 CN Medium" w:hAnsi="Arial" w:cs="Arial"/>
        </w:rPr>
        <w:t>鹰派</w:t>
      </w:r>
      <w:r w:rsidRPr="00A643F9">
        <w:rPr>
          <w:rFonts w:ascii="Arial" w:eastAsia="思源黑体 CN Medium" w:hAnsi="Arial" w:cs="Arial"/>
        </w:rPr>
        <w:t>方向。</w:t>
      </w:r>
      <w:r w:rsidRPr="00A643F9">
        <w:rPr>
          <w:rFonts w:ascii="Arial" w:hAnsi="Arial" w:cs="Arial"/>
        </w:rPr>
        <w:t>对于是否未来每次</w:t>
      </w:r>
      <w:r w:rsidRPr="00A643F9">
        <w:rPr>
          <w:rFonts w:ascii="Arial" w:hAnsi="Arial" w:cs="Arial"/>
        </w:rPr>
        <w:t>FOMC</w:t>
      </w:r>
      <w:r w:rsidRPr="00A643F9">
        <w:rPr>
          <w:rFonts w:ascii="Arial" w:hAnsi="Arial" w:cs="Arial"/>
        </w:rPr>
        <w:t>后都召开记者会，</w:t>
      </w:r>
      <w:r w:rsidRPr="00A643F9">
        <w:rPr>
          <w:rFonts w:ascii="Arial" w:hAnsi="Arial" w:cs="Arial"/>
        </w:rPr>
        <w:t>Warsh</w:t>
      </w:r>
      <w:r w:rsidRPr="00A643F9">
        <w:rPr>
          <w:rFonts w:ascii="Arial" w:hAnsi="Arial" w:cs="Arial"/>
        </w:rPr>
        <w:t>没有给出明确承诺，只是认可记者会有助于公众沟通，但对固定化安排保持保留</w:t>
      </w:r>
      <w:r w:rsidR="007B13B6" w:rsidRPr="00A643F9">
        <w:rPr>
          <w:rFonts w:ascii="Arial" w:hAnsi="Arial" w:cs="Arial"/>
        </w:rPr>
        <w:t>态度</w:t>
      </w:r>
      <w:r w:rsidRPr="00A643F9">
        <w:rPr>
          <w:rFonts w:ascii="Arial" w:hAnsi="Arial" w:cs="Arial"/>
        </w:rPr>
        <w:t>。对于取消前瞻指引，他的逻辑也很清楚：当前环境下，前瞻指引容易让市场过度交易</w:t>
      </w:r>
      <w:r w:rsidRPr="00A643F9">
        <w:rPr>
          <w:rFonts w:ascii="Arial" w:hAnsi="Arial" w:cs="Arial"/>
        </w:rPr>
        <w:t>Fed</w:t>
      </w:r>
      <w:r w:rsidRPr="00A643F9">
        <w:rPr>
          <w:rFonts w:ascii="Arial" w:hAnsi="Arial" w:cs="Arial"/>
        </w:rPr>
        <w:t>暗示，甚至误读政策意图，因此声明应更多</w:t>
      </w:r>
      <w:r w:rsidRPr="00A643F9">
        <w:rPr>
          <w:rFonts w:ascii="Arial" w:hAnsi="Arial" w:cs="Arial"/>
        </w:rPr>
        <w:t>“</w:t>
      </w:r>
      <w:r w:rsidRPr="00A643F9">
        <w:rPr>
          <w:rFonts w:ascii="Arial" w:hAnsi="Arial" w:cs="Arial"/>
        </w:rPr>
        <w:t>只给事实</w:t>
      </w:r>
      <w:r w:rsidRPr="00A643F9">
        <w:rPr>
          <w:rFonts w:ascii="Arial" w:hAnsi="Arial" w:cs="Arial"/>
        </w:rPr>
        <w:t>”</w:t>
      </w:r>
      <w:r w:rsidRPr="00A643F9">
        <w:rPr>
          <w:rFonts w:ascii="Arial" w:hAnsi="Arial" w:cs="Arial"/>
        </w:rPr>
        <w:t>，不提前承诺未来路径。对于年内是否可能加息，他同样没有直接承诺，但从</w:t>
      </w:r>
      <w:r w:rsidRPr="00A643F9">
        <w:rPr>
          <w:rFonts w:ascii="Arial" w:hAnsi="Arial" w:cs="Arial"/>
        </w:rPr>
        <w:t>SEP</w:t>
      </w:r>
      <w:r w:rsidRPr="00A643F9">
        <w:rPr>
          <w:rFonts w:ascii="Arial" w:hAnsi="Arial" w:cs="Arial"/>
        </w:rPr>
        <w:t>来看，年末联邦基金利率中位数为</w:t>
      </w:r>
      <w:r w:rsidRPr="00A643F9">
        <w:rPr>
          <w:rFonts w:ascii="Arial" w:hAnsi="Arial" w:cs="Arial"/>
        </w:rPr>
        <w:t>3.8%</w:t>
      </w:r>
      <w:r w:rsidRPr="00A643F9">
        <w:rPr>
          <w:rFonts w:ascii="Arial" w:hAnsi="Arial" w:cs="Arial"/>
        </w:rPr>
        <w:t>，高于当前</w:t>
      </w:r>
      <w:r w:rsidRPr="00A643F9">
        <w:rPr>
          <w:rFonts w:ascii="Arial" w:hAnsi="Arial" w:cs="Arial"/>
        </w:rPr>
        <w:t>3.50%–3.75%</w:t>
      </w:r>
      <w:r w:rsidRPr="00A643F9">
        <w:rPr>
          <w:rFonts w:ascii="Arial" w:hAnsi="Arial" w:cs="Arial"/>
        </w:rPr>
        <w:t>的目标区间，意味着年内加息风险确实上升。</w:t>
      </w:r>
    </w:p>
    <w:tbl>
      <w:tblPr>
        <w:tblW w:w="10296" w:type="dxa"/>
        <w:jc w:val="right"/>
        <w:tblLayout w:type="fixed"/>
        <w:tblLook w:val="04A0" w:firstRow="1" w:lastRow="0" w:firstColumn="1" w:lastColumn="0" w:noHBand="0" w:noVBand="1"/>
      </w:tblPr>
      <w:tblGrid>
        <w:gridCol w:w="5148"/>
        <w:gridCol w:w="5148"/>
      </w:tblGrid>
      <w:tr w:rsidR="0089795B" w:rsidRPr="00A643F9" w14:paraId="19944FA3" w14:textId="77777777" w:rsidTr="003C43A3">
        <w:trPr>
          <w:cantSplit/>
          <w:jc w:val="right"/>
        </w:trPr>
        <w:tc>
          <w:tcPr>
            <w:tcW w:w="5386" w:type="dxa"/>
            <w:tcBorders>
              <w:top w:val="nil"/>
              <w:left w:val="nil"/>
              <w:bottom w:val="nil"/>
              <w:right w:val="nil"/>
            </w:tcBorders>
          </w:tcPr>
          <w:p w14:paraId="3A2847DA" w14:textId="35F8C35C" w:rsidR="0089795B" w:rsidRPr="00A643F9" w:rsidRDefault="00EA0CBE">
            <w:pPr>
              <w:keepNext/>
              <w:keepLines/>
              <w:pBdr>
                <w:bottom w:val="single" w:sz="4" w:space="1" w:color="000000"/>
              </w:pBdr>
              <w:spacing w:after="40" w:line="240" w:lineRule="exact"/>
              <w:rPr>
                <w:rFonts w:cs="Arial"/>
                <w:sz w:val="16"/>
                <w:szCs w:val="16"/>
              </w:rPr>
            </w:pPr>
            <w:bookmarkStart w:id="28" w:name="_Toc232925917"/>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9</w:t>
            </w:r>
            <w:r w:rsidRPr="00A643F9">
              <w:rPr>
                <w:rFonts w:eastAsia="思源黑体 CN Medium" w:cs="Arial"/>
                <w:sz w:val="16"/>
                <w:szCs w:val="16"/>
              </w:rPr>
              <w:fldChar w:fldCharType="end"/>
            </w:r>
            <w:r w:rsidRPr="00A643F9">
              <w:rPr>
                <w:rFonts w:eastAsia="思源黑体 CN Medium" w:cs="Arial"/>
                <w:sz w:val="16"/>
                <w:szCs w:val="16"/>
              </w:rPr>
              <w:t>：市场同样预期，年末加息</w:t>
            </w:r>
            <w:r w:rsidR="007B13B6" w:rsidRPr="00A643F9">
              <w:rPr>
                <w:rFonts w:eastAsia="思源黑体 CN Medium" w:cs="Arial"/>
                <w:sz w:val="16"/>
                <w:szCs w:val="16"/>
              </w:rPr>
              <w:t>（</w:t>
            </w:r>
            <w:r w:rsidR="007B13B6" w:rsidRPr="00A643F9">
              <w:rPr>
                <w:rFonts w:eastAsia="思源黑体 CN Medium" w:cs="Arial"/>
                <w:sz w:val="16"/>
                <w:szCs w:val="16"/>
              </w:rPr>
              <w:t>12</w:t>
            </w:r>
            <w:r w:rsidR="007B13B6" w:rsidRPr="00A643F9">
              <w:rPr>
                <w:rFonts w:eastAsia="思源黑体 CN Medium" w:cs="Arial"/>
                <w:sz w:val="16"/>
                <w:szCs w:val="16"/>
              </w:rPr>
              <w:t>月</w:t>
            </w:r>
            <w:r w:rsidR="007B13B6" w:rsidRPr="00A643F9">
              <w:rPr>
                <w:rFonts w:eastAsia="思源黑体 CN Medium" w:cs="Arial"/>
                <w:sz w:val="16"/>
                <w:szCs w:val="16"/>
              </w:rPr>
              <w:t>9</w:t>
            </w:r>
            <w:r w:rsidR="007B13B6" w:rsidRPr="00A643F9">
              <w:rPr>
                <w:rFonts w:eastAsia="思源黑体 CN Medium" w:cs="Arial"/>
                <w:sz w:val="16"/>
                <w:szCs w:val="16"/>
              </w:rPr>
              <w:t>日）</w:t>
            </w:r>
            <w:r w:rsidRPr="00A643F9">
              <w:rPr>
                <w:rFonts w:eastAsia="思源黑体 CN Medium" w:cs="Arial"/>
                <w:sz w:val="16"/>
                <w:szCs w:val="16"/>
              </w:rPr>
              <w:t>概率略大于按兵不动</w:t>
            </w:r>
            <w:bookmarkEnd w:id="28"/>
          </w:p>
        </w:tc>
        <w:tc>
          <w:tcPr>
            <w:tcW w:w="5386" w:type="dxa"/>
            <w:tcBorders>
              <w:top w:val="nil"/>
              <w:left w:val="nil"/>
              <w:bottom w:val="nil"/>
              <w:right w:val="nil"/>
            </w:tcBorders>
          </w:tcPr>
          <w:p w14:paraId="3659440C" w14:textId="4D013D87" w:rsidR="0089795B" w:rsidRPr="00A643F9" w:rsidRDefault="00EA0CBE">
            <w:pPr>
              <w:keepNext/>
              <w:keepLines/>
              <w:pBdr>
                <w:bottom w:val="single" w:sz="4" w:space="1" w:color="000000"/>
              </w:pBdr>
              <w:spacing w:after="40" w:line="240" w:lineRule="exact"/>
              <w:rPr>
                <w:rFonts w:cs="Arial"/>
                <w:sz w:val="16"/>
                <w:szCs w:val="16"/>
              </w:rPr>
            </w:pPr>
            <w:bookmarkStart w:id="29" w:name="_Toc232925918"/>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10</w:t>
            </w:r>
            <w:r w:rsidRPr="00A643F9">
              <w:rPr>
                <w:rFonts w:eastAsia="思源黑体 CN Medium" w:cs="Arial"/>
                <w:sz w:val="16"/>
                <w:szCs w:val="16"/>
              </w:rPr>
              <w:fldChar w:fldCharType="end"/>
            </w:r>
            <w:r w:rsidRPr="00A643F9">
              <w:rPr>
                <w:rFonts w:eastAsia="思源黑体 CN Medium" w:cs="Arial"/>
                <w:sz w:val="16"/>
                <w:szCs w:val="16"/>
              </w:rPr>
              <w:t>：明年</w:t>
            </w:r>
            <w:r w:rsidRPr="00A643F9">
              <w:rPr>
                <w:rFonts w:eastAsia="思源黑体 CN Medium" w:cs="Arial"/>
                <w:sz w:val="16"/>
                <w:szCs w:val="16"/>
              </w:rPr>
              <w:t>1</w:t>
            </w:r>
            <w:r w:rsidRPr="00A643F9">
              <w:rPr>
                <w:rFonts w:eastAsia="思源黑体 CN Medium" w:cs="Arial"/>
                <w:sz w:val="16"/>
                <w:szCs w:val="16"/>
              </w:rPr>
              <w:t>月</w:t>
            </w:r>
            <w:r w:rsidRPr="00A643F9">
              <w:rPr>
                <w:rFonts w:eastAsia="思源黑体 CN Medium" w:cs="Arial"/>
                <w:sz w:val="16"/>
                <w:szCs w:val="16"/>
              </w:rPr>
              <w:t>FOMC</w:t>
            </w:r>
            <w:r w:rsidRPr="00A643F9">
              <w:rPr>
                <w:rFonts w:eastAsia="思源黑体 CN Medium" w:cs="Arial"/>
                <w:sz w:val="16"/>
                <w:szCs w:val="16"/>
              </w:rPr>
              <w:t>，加息概率进一步升温</w:t>
            </w:r>
            <w:bookmarkEnd w:id="29"/>
          </w:p>
        </w:tc>
      </w:tr>
      <w:tr w:rsidR="0089795B" w:rsidRPr="00A643F9" w14:paraId="278BAA02" w14:textId="77777777" w:rsidTr="003C43A3">
        <w:trPr>
          <w:cantSplit/>
          <w:jc w:val="right"/>
        </w:trPr>
        <w:tc>
          <w:tcPr>
            <w:tcW w:w="5386" w:type="dxa"/>
            <w:tcBorders>
              <w:top w:val="nil"/>
              <w:left w:val="nil"/>
              <w:bottom w:val="nil"/>
              <w:right w:val="nil"/>
            </w:tcBorders>
          </w:tcPr>
          <w:p w14:paraId="69BFDA6F" w14:textId="77777777" w:rsidR="0089795B" w:rsidRPr="00A643F9" w:rsidRDefault="00EA0CBE">
            <w:pPr>
              <w:keepNext/>
              <w:keepLines/>
              <w:jc w:val="center"/>
              <w:rPr>
                <w:rFonts w:cs="Arial"/>
              </w:rPr>
            </w:pPr>
            <w:r w:rsidRPr="00A643F9">
              <w:rPr>
                <w:rFonts w:cs="Arial"/>
                <w:noProof/>
              </w:rPr>
              <w:drawing>
                <wp:inline distT="0" distB="0" distL="0" distR="0" wp14:anchorId="621792F2" wp14:editId="3D6D2FB2">
                  <wp:extent cx="3127248" cy="1920080"/>
                  <wp:effectExtent l="0" t="0" r="0" b="0"/>
                  <wp:docPr id="1860552739" name="Picture 186055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27"/>
                          <a:stretch>
                            <a:fillRect/>
                          </a:stretch>
                        </pic:blipFill>
                        <pic:spPr>
                          <a:xfrm>
                            <a:off x="0" y="0"/>
                            <a:ext cx="3127248" cy="1920080"/>
                          </a:xfrm>
                          <a:prstGeom prst="rect">
                            <a:avLst/>
                          </a:prstGeom>
                        </pic:spPr>
                      </pic:pic>
                    </a:graphicData>
                  </a:graphic>
                </wp:inline>
              </w:drawing>
            </w:r>
          </w:p>
        </w:tc>
        <w:tc>
          <w:tcPr>
            <w:tcW w:w="5386" w:type="dxa"/>
            <w:tcBorders>
              <w:top w:val="nil"/>
              <w:left w:val="nil"/>
              <w:bottom w:val="nil"/>
              <w:right w:val="nil"/>
            </w:tcBorders>
          </w:tcPr>
          <w:p w14:paraId="002BB356" w14:textId="77777777" w:rsidR="0089795B" w:rsidRPr="00A643F9" w:rsidRDefault="00EA0CBE">
            <w:pPr>
              <w:keepNext/>
              <w:keepLines/>
              <w:jc w:val="center"/>
              <w:rPr>
                <w:rFonts w:cs="Arial"/>
              </w:rPr>
            </w:pPr>
            <w:r w:rsidRPr="00A643F9">
              <w:rPr>
                <w:rFonts w:cs="Arial"/>
                <w:noProof/>
              </w:rPr>
              <w:drawing>
                <wp:inline distT="0" distB="0" distL="0" distR="0" wp14:anchorId="20CB9B14" wp14:editId="3E0918D2">
                  <wp:extent cx="3127248" cy="1901276"/>
                  <wp:effectExtent l="0" t="0" r="0" b="0"/>
                  <wp:docPr id="1860552740" name="Picture 186055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28"/>
                          <a:stretch>
                            <a:fillRect/>
                          </a:stretch>
                        </pic:blipFill>
                        <pic:spPr>
                          <a:xfrm>
                            <a:off x="0" y="0"/>
                            <a:ext cx="3127248" cy="1901276"/>
                          </a:xfrm>
                          <a:prstGeom prst="rect">
                            <a:avLst/>
                          </a:prstGeom>
                        </pic:spPr>
                      </pic:pic>
                    </a:graphicData>
                  </a:graphic>
                </wp:inline>
              </w:drawing>
            </w:r>
          </w:p>
        </w:tc>
      </w:tr>
      <w:tr w:rsidR="0089795B" w:rsidRPr="00A643F9" w14:paraId="6CD2589D" w14:textId="77777777" w:rsidTr="003C43A3">
        <w:trPr>
          <w:cantSplit/>
          <w:jc w:val="right"/>
        </w:trPr>
        <w:tc>
          <w:tcPr>
            <w:tcW w:w="5386" w:type="dxa"/>
            <w:tcBorders>
              <w:top w:val="nil"/>
              <w:left w:val="nil"/>
              <w:bottom w:val="nil"/>
              <w:right w:val="nil"/>
            </w:tcBorders>
          </w:tcPr>
          <w:p w14:paraId="3405D84F"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 xml:space="preserve">CME </w:t>
            </w:r>
            <w:proofErr w:type="spellStart"/>
            <w:r w:rsidRPr="00A643F9">
              <w:rPr>
                <w:rFonts w:eastAsia="思源黑体 CN Regular" w:cs="Arial"/>
              </w:rPr>
              <w:t>FedWatch</w:t>
            </w:r>
            <w:proofErr w:type="spellEnd"/>
            <w:r w:rsidRPr="00A643F9">
              <w:rPr>
                <w:rFonts w:eastAsia="思源黑体 CN Regular" w:cs="Arial"/>
              </w:rPr>
              <w:t>、广发证券发展研究中心</w:t>
            </w:r>
          </w:p>
        </w:tc>
        <w:tc>
          <w:tcPr>
            <w:tcW w:w="5386" w:type="dxa"/>
            <w:tcBorders>
              <w:top w:val="nil"/>
              <w:left w:val="nil"/>
              <w:bottom w:val="nil"/>
              <w:right w:val="nil"/>
            </w:tcBorders>
          </w:tcPr>
          <w:p w14:paraId="5F481ECC"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 xml:space="preserve">CME </w:t>
            </w:r>
            <w:proofErr w:type="spellStart"/>
            <w:r w:rsidRPr="00A643F9">
              <w:rPr>
                <w:rFonts w:eastAsia="思源黑体 CN Regular" w:cs="Arial"/>
              </w:rPr>
              <w:t>FedWatch</w:t>
            </w:r>
            <w:proofErr w:type="spellEnd"/>
            <w:r w:rsidRPr="00A643F9">
              <w:rPr>
                <w:rFonts w:eastAsia="思源黑体 CN Regular" w:cs="Arial"/>
              </w:rPr>
              <w:t>、广发证券发展研究中心</w:t>
            </w:r>
          </w:p>
        </w:tc>
      </w:tr>
    </w:tbl>
    <w:p w14:paraId="5C9E7D70" w14:textId="77777777" w:rsidR="0089795B" w:rsidRPr="00A643F9" w:rsidRDefault="00EA0CBE" w:rsidP="007F7B8D">
      <w:pPr>
        <w:pStyle w:val="gfzq"/>
        <w:rPr>
          <w:rFonts w:ascii="Arial" w:hAnsi="Arial" w:cs="Arial"/>
        </w:rPr>
      </w:pPr>
      <w:bookmarkStart w:id="30" w:name="_Toc232925870"/>
      <w:r w:rsidRPr="00A643F9">
        <w:rPr>
          <w:rFonts w:ascii="Arial" w:hAnsi="Arial" w:cs="Arial"/>
        </w:rPr>
        <w:t>（三）没加息，但</w:t>
      </w:r>
      <w:proofErr w:type="gramStart"/>
      <w:r w:rsidRPr="00A643F9">
        <w:rPr>
          <w:rFonts w:ascii="Arial" w:hAnsi="Arial" w:cs="Arial"/>
        </w:rPr>
        <w:t>更鹰了</w:t>
      </w:r>
      <w:bookmarkEnd w:id="30"/>
      <w:proofErr w:type="gramEnd"/>
    </w:p>
    <w:p w14:paraId="473F1C03"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整体来看，本次</w:t>
      </w:r>
      <w:r w:rsidRPr="00A643F9">
        <w:rPr>
          <w:rFonts w:ascii="Arial" w:eastAsia="思源黑体 CN Medium" w:hAnsi="Arial" w:cs="Arial"/>
        </w:rPr>
        <w:t>FOMC</w:t>
      </w:r>
      <w:r w:rsidRPr="00A643F9">
        <w:rPr>
          <w:rFonts w:ascii="Arial" w:eastAsia="思源黑体 CN Medium" w:hAnsi="Arial" w:cs="Arial"/>
        </w:rPr>
        <w:t>可概括为</w:t>
      </w:r>
      <w:r w:rsidRPr="00A643F9">
        <w:rPr>
          <w:rFonts w:ascii="Arial" w:eastAsia="思源黑体 CN Medium" w:hAnsi="Arial" w:cs="Arial"/>
        </w:rPr>
        <w:t>“</w:t>
      </w:r>
      <w:r w:rsidRPr="00A643F9">
        <w:rPr>
          <w:rFonts w:ascii="Arial" w:eastAsia="思源黑体 CN Medium" w:hAnsi="Arial" w:cs="Arial"/>
        </w:rPr>
        <w:t>利率不动，框架转鹰</w:t>
      </w:r>
      <w:r w:rsidRPr="00A643F9">
        <w:rPr>
          <w:rFonts w:ascii="Arial" w:eastAsia="思源黑体 CN Medium" w:hAnsi="Arial" w:cs="Arial"/>
        </w:rPr>
        <w:t>”</w:t>
      </w:r>
      <w:r w:rsidRPr="00A643F9">
        <w:rPr>
          <w:rFonts w:ascii="Arial" w:eastAsia="思源黑体 CN Medium" w:hAnsi="Arial" w:cs="Arial"/>
        </w:rPr>
        <w:t>。</w:t>
      </w:r>
    </w:p>
    <w:p w14:paraId="5B226F43" w14:textId="77777777" w:rsidR="0089795B" w:rsidRPr="00A643F9" w:rsidRDefault="00EA0CBE" w:rsidP="0016103A">
      <w:pPr>
        <w:pStyle w:val="affff1"/>
        <w:rPr>
          <w:rFonts w:ascii="Arial" w:hAnsi="Arial" w:cs="Arial"/>
        </w:rPr>
      </w:pPr>
      <w:r w:rsidRPr="00A643F9">
        <w:rPr>
          <w:rFonts w:ascii="Arial" w:hAnsi="Arial" w:cs="Arial"/>
        </w:rPr>
        <w:t>短期内，美联储并未通过加息或</w:t>
      </w:r>
      <w:proofErr w:type="gramStart"/>
      <w:r w:rsidRPr="00A643F9">
        <w:rPr>
          <w:rFonts w:ascii="Arial" w:hAnsi="Arial" w:cs="Arial"/>
        </w:rPr>
        <w:t>缩表直接</w:t>
      </w:r>
      <w:proofErr w:type="gramEnd"/>
      <w:r w:rsidRPr="00A643F9">
        <w:rPr>
          <w:rFonts w:ascii="Arial" w:hAnsi="Arial" w:cs="Arial"/>
        </w:rPr>
        <w:t>收紧金融条件，声明中关于充裕准备金的表述也说明资产负债表收缩暂时不是重点。但中长期看，美联储正在弱化过去几年高度透明、强预期管理的政策模式，转向更依赖实时数据、更少提前承诺、并可能重写部分政策框架的新阶段。</w:t>
      </w:r>
    </w:p>
    <w:p w14:paraId="531344D1" w14:textId="77777777" w:rsidR="0089795B" w:rsidRPr="00A643F9" w:rsidRDefault="00EA0CBE" w:rsidP="0016103A">
      <w:pPr>
        <w:pStyle w:val="affff1"/>
        <w:rPr>
          <w:rFonts w:ascii="Arial" w:hAnsi="Arial" w:cs="Arial"/>
        </w:rPr>
      </w:pPr>
      <w:r w:rsidRPr="00A643F9">
        <w:rPr>
          <w:rFonts w:ascii="Arial" w:hAnsi="Arial" w:cs="Arial"/>
        </w:rPr>
        <w:lastRenderedPageBreak/>
        <w:t>对市场而言，这意味着未来</w:t>
      </w:r>
      <w:r w:rsidRPr="00A643F9">
        <w:rPr>
          <w:rFonts w:ascii="Arial" w:hAnsi="Arial" w:cs="Arial"/>
        </w:rPr>
        <w:t>Fed put</w:t>
      </w:r>
      <w:r w:rsidRPr="00A643F9">
        <w:rPr>
          <w:rFonts w:ascii="Arial" w:hAnsi="Arial" w:cs="Arial"/>
        </w:rPr>
        <w:t>更不清晰，政策路径更难被提前交易；在通胀仍偏高、年内加息概率上升的背景下，本次会议释放的信号整体偏鹰。</w:t>
      </w:r>
    </w:p>
    <w:p w14:paraId="2543D9D9" w14:textId="77777777" w:rsidR="001058CB" w:rsidRPr="00A643F9" w:rsidRDefault="009B7BCB" w:rsidP="00CC70DF">
      <w:pPr>
        <w:pStyle w:val="afffff5"/>
        <w:rPr>
          <w:rFonts w:cs="Arial"/>
          <w:bCs w:val="0"/>
        </w:rPr>
      </w:pPr>
      <w:bookmarkStart w:id="31" w:name="_Toc232925871"/>
      <w:r w:rsidRPr="00A643F9">
        <w:rPr>
          <w:rFonts w:cs="Arial"/>
          <w:bCs w:val="0"/>
        </w:rPr>
        <w:t>三、世界其他央行加息步伐，或带来全球流动性收紧</w:t>
      </w:r>
      <w:bookmarkEnd w:id="31"/>
    </w:p>
    <w:p w14:paraId="37091E18" w14:textId="77777777" w:rsidR="0089795B" w:rsidRPr="00A643F9" w:rsidRDefault="00EA0CBE" w:rsidP="007F7B8D">
      <w:pPr>
        <w:pStyle w:val="gfzq"/>
        <w:rPr>
          <w:rFonts w:ascii="Arial" w:hAnsi="Arial" w:cs="Arial"/>
        </w:rPr>
      </w:pPr>
      <w:bookmarkStart w:id="32" w:name="_Toc232925872"/>
      <w:r w:rsidRPr="00A643F9">
        <w:rPr>
          <w:rFonts w:ascii="Arial" w:hAnsi="Arial" w:cs="Arial"/>
        </w:rPr>
        <w:t>（一）日本：</w:t>
      </w:r>
      <w:r w:rsidRPr="00A643F9">
        <w:rPr>
          <w:rFonts w:ascii="Arial" w:hAnsi="Arial" w:cs="Arial"/>
        </w:rPr>
        <w:t>“</w:t>
      </w:r>
      <w:r w:rsidRPr="00A643F9">
        <w:rPr>
          <w:rFonts w:ascii="Arial" w:hAnsi="Arial" w:cs="Arial"/>
        </w:rPr>
        <w:t>加息了，但没能救日元</w:t>
      </w:r>
      <w:r w:rsidRPr="00A643F9">
        <w:rPr>
          <w:rFonts w:ascii="Arial" w:hAnsi="Arial" w:cs="Arial"/>
        </w:rPr>
        <w:t>”</w:t>
      </w:r>
      <w:bookmarkEnd w:id="32"/>
    </w:p>
    <w:p w14:paraId="73D44466"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6</w:t>
      </w:r>
      <w:r w:rsidRPr="00A643F9">
        <w:rPr>
          <w:rFonts w:ascii="Arial" w:eastAsia="思源黑体 CN Medium" w:hAnsi="Arial" w:cs="Arial"/>
        </w:rPr>
        <w:t>月</w:t>
      </w:r>
      <w:r w:rsidRPr="00A643F9">
        <w:rPr>
          <w:rFonts w:ascii="Arial" w:eastAsia="思源黑体 CN Medium" w:hAnsi="Arial" w:cs="Arial"/>
        </w:rPr>
        <w:t>16</w:t>
      </w:r>
      <w:r w:rsidRPr="00A643F9">
        <w:rPr>
          <w:rFonts w:ascii="Arial" w:eastAsia="思源黑体 CN Medium" w:hAnsi="Arial" w:cs="Arial"/>
        </w:rPr>
        <w:t>日的利率决议中，日本央行将政策利率从</w:t>
      </w:r>
      <w:r w:rsidRPr="00A643F9">
        <w:rPr>
          <w:rFonts w:ascii="Arial" w:eastAsia="思源黑体 CN Medium" w:hAnsi="Arial" w:cs="Arial"/>
        </w:rPr>
        <w:t>0.75%</w:t>
      </w:r>
      <w:r w:rsidRPr="00A643F9">
        <w:rPr>
          <w:rFonts w:ascii="Arial" w:eastAsia="思源黑体 CN Medium" w:hAnsi="Arial" w:cs="Arial"/>
        </w:rPr>
        <w:t>上调至</w:t>
      </w:r>
      <w:r w:rsidRPr="00A643F9">
        <w:rPr>
          <w:rFonts w:ascii="Arial" w:eastAsia="思源黑体 CN Medium" w:hAnsi="Arial" w:cs="Arial"/>
        </w:rPr>
        <w:t>1%</w:t>
      </w:r>
      <w:r w:rsidRPr="00A643F9">
        <w:rPr>
          <w:rFonts w:ascii="Arial" w:eastAsia="思源黑体 CN Medium" w:hAnsi="Arial" w:cs="Arial"/>
        </w:rPr>
        <w:t>，创下日本时隔三十一年来最高利率水平。自</w:t>
      </w:r>
      <w:r w:rsidRPr="00A643F9">
        <w:rPr>
          <w:rFonts w:ascii="Arial" w:eastAsia="思源黑体 CN Medium" w:hAnsi="Arial" w:cs="Arial"/>
        </w:rPr>
        <w:t>1995</w:t>
      </w:r>
      <w:r w:rsidRPr="00A643F9">
        <w:rPr>
          <w:rFonts w:ascii="Arial" w:eastAsia="思源黑体 CN Medium" w:hAnsi="Arial" w:cs="Arial"/>
        </w:rPr>
        <w:t>年以来，该行首次重返</w:t>
      </w:r>
      <w:r w:rsidRPr="00A643F9">
        <w:rPr>
          <w:rFonts w:ascii="Arial" w:eastAsia="思源黑体 CN Medium" w:hAnsi="Arial" w:cs="Arial"/>
        </w:rPr>
        <w:t>1%</w:t>
      </w:r>
      <w:r w:rsidRPr="00A643F9">
        <w:rPr>
          <w:rFonts w:ascii="Arial" w:eastAsia="思源黑体 CN Medium" w:hAnsi="Arial" w:cs="Arial"/>
        </w:rPr>
        <w:t>利率时代。</w:t>
      </w:r>
    </w:p>
    <w:p w14:paraId="0AA363A4" w14:textId="0E5CD142" w:rsidR="0089795B" w:rsidRPr="00A643F9" w:rsidRDefault="00EA0CBE">
      <w:pPr>
        <w:keepNext/>
        <w:keepLines/>
        <w:pBdr>
          <w:bottom w:val="single" w:sz="4" w:space="1" w:color="000000"/>
        </w:pBdr>
        <w:spacing w:after="40" w:line="240" w:lineRule="exact"/>
        <w:ind w:left="2678"/>
        <w:rPr>
          <w:rFonts w:cs="Arial"/>
          <w:sz w:val="16"/>
          <w:szCs w:val="16"/>
        </w:rPr>
      </w:pPr>
      <w:bookmarkStart w:id="33" w:name="_Toc232925919"/>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11</w:t>
      </w:r>
      <w:r w:rsidRPr="00A643F9">
        <w:rPr>
          <w:rFonts w:eastAsia="思源黑体 CN Medium" w:cs="Arial"/>
          <w:sz w:val="16"/>
          <w:szCs w:val="16"/>
        </w:rPr>
        <w:fldChar w:fldCharType="end"/>
      </w:r>
      <w:r w:rsidRPr="00A643F9">
        <w:rPr>
          <w:rFonts w:eastAsia="思源黑体 CN Medium" w:cs="Arial"/>
          <w:sz w:val="16"/>
          <w:szCs w:val="16"/>
        </w:rPr>
        <w:t>：日本央行自</w:t>
      </w:r>
      <w:r w:rsidRPr="00A643F9">
        <w:rPr>
          <w:rFonts w:eastAsia="思源黑体 CN Medium" w:cs="Arial"/>
          <w:sz w:val="16"/>
          <w:szCs w:val="16"/>
        </w:rPr>
        <w:t>1995</w:t>
      </w:r>
      <w:r w:rsidRPr="00A643F9">
        <w:rPr>
          <w:rFonts w:eastAsia="思源黑体 CN Medium" w:cs="Arial"/>
          <w:sz w:val="16"/>
          <w:szCs w:val="16"/>
        </w:rPr>
        <w:t>年以来，首次将政策利率重提至</w:t>
      </w:r>
      <w:r w:rsidRPr="00A643F9">
        <w:rPr>
          <w:rFonts w:eastAsia="思源黑体 CN Medium" w:cs="Arial"/>
          <w:sz w:val="16"/>
          <w:szCs w:val="16"/>
        </w:rPr>
        <w:t>1%</w:t>
      </w:r>
      <w:bookmarkEnd w:id="33"/>
    </w:p>
    <w:p w14:paraId="393247B8" w14:textId="77777777" w:rsidR="00854FE2" w:rsidRPr="00A643F9" w:rsidRDefault="00243564" w:rsidP="00854FE2">
      <w:pPr>
        <w:keepNext/>
        <w:keepLines/>
        <w:ind w:left="2678"/>
        <w:jc w:val="center"/>
        <w:rPr>
          <w:rFonts w:cs="Arial"/>
        </w:rPr>
      </w:pPr>
      <w:r w:rsidRPr="00A643F9">
        <w:rPr>
          <w:rFonts w:cs="Arial"/>
          <w:noProof/>
        </w:rPr>
        <w:drawing>
          <wp:inline distT="0" distB="0" distL="0" distR="0" wp14:anchorId="7F9D20C7" wp14:editId="49FF62C3">
            <wp:extent cx="4581058" cy="2764118"/>
            <wp:effectExtent l="0" t="0" r="0" b="0"/>
            <wp:docPr id="1619379395" name="图表 1">
              <a:extLst xmlns:a="http://schemas.openxmlformats.org/drawingml/2006/main">
                <a:ext uri="{FF2B5EF4-FFF2-40B4-BE49-F238E27FC236}">
                  <a16:creationId xmlns:a16="http://schemas.microsoft.com/office/drawing/2014/main" id="{816E7719-4C51-44F8-B128-FBC0F42B928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8F64013"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Haver Analytics</w:t>
      </w:r>
      <w:r w:rsidRPr="00A643F9">
        <w:rPr>
          <w:rFonts w:eastAsia="思源黑体 CN Regular" w:cs="Arial"/>
        </w:rPr>
        <w:t>、广发证券发展研究中心</w:t>
      </w:r>
    </w:p>
    <w:p w14:paraId="6AD90CD1" w14:textId="7BDDC93F" w:rsidR="00854FE2" w:rsidRPr="00A643F9" w:rsidRDefault="00854FE2" w:rsidP="00854FE2">
      <w:pPr>
        <w:pStyle w:val="affff1"/>
        <w:rPr>
          <w:rFonts w:ascii="Arial" w:hAnsi="Arial" w:cs="Arial"/>
        </w:rPr>
      </w:pPr>
      <w:r w:rsidRPr="00A643F9">
        <w:rPr>
          <w:rFonts w:ascii="Arial" w:eastAsia="思源黑体 CN Medium" w:hAnsi="Arial" w:cs="Arial"/>
        </w:rPr>
        <w:t>日本央行本次加息，核心是应对日元贬值与通胀内生化的双重压力。</w:t>
      </w:r>
      <w:r w:rsidRPr="00A643F9">
        <w:rPr>
          <w:rFonts w:ascii="Arial" w:hAnsi="Arial" w:cs="Arial"/>
        </w:rPr>
        <w:t>日元兑美元年初至今约贬值</w:t>
      </w:r>
      <w:r w:rsidRPr="00A643F9">
        <w:rPr>
          <w:rFonts w:ascii="Arial" w:hAnsi="Arial" w:cs="Arial"/>
        </w:rPr>
        <w:t>2.2%</w:t>
      </w:r>
      <w:r w:rsidRPr="00A643F9">
        <w:rPr>
          <w:rFonts w:ascii="Arial" w:hAnsi="Arial" w:cs="Arial"/>
        </w:rPr>
        <w:t>；在日本高度依赖能源、食品和工业原料进口的背景下，弱日元会放大外部成本冲击，并推升进口型通胀。同时，劳动力市场偏紧带来工资压力，</w:t>
      </w:r>
      <w:r w:rsidRPr="00A643F9">
        <w:rPr>
          <w:rFonts w:ascii="Arial" w:hAnsi="Arial" w:cs="Arial"/>
        </w:rPr>
        <w:t>2026</w:t>
      </w:r>
      <w:r w:rsidRPr="00A643F9">
        <w:rPr>
          <w:rFonts w:ascii="Arial" w:hAnsi="Arial" w:cs="Arial"/>
        </w:rPr>
        <w:t>年春</w:t>
      </w:r>
      <w:proofErr w:type="gramStart"/>
      <w:r w:rsidRPr="00A643F9">
        <w:rPr>
          <w:rFonts w:ascii="Arial" w:hAnsi="Arial" w:cs="Arial"/>
        </w:rPr>
        <w:t>斗平均</w:t>
      </w:r>
      <w:proofErr w:type="gramEnd"/>
      <w:r w:rsidRPr="00A643F9">
        <w:rPr>
          <w:rFonts w:ascii="Arial" w:hAnsi="Arial" w:cs="Arial"/>
        </w:rPr>
        <w:t>加薪约</w:t>
      </w:r>
      <w:r w:rsidRPr="00A643F9">
        <w:rPr>
          <w:rFonts w:ascii="Arial" w:hAnsi="Arial" w:cs="Arial"/>
        </w:rPr>
        <w:t>5.26%</w:t>
      </w:r>
      <w:r w:rsidRPr="00A643F9">
        <w:rPr>
          <w:rFonts w:ascii="Arial" w:hAnsi="Arial" w:cs="Arial"/>
        </w:rPr>
        <w:t>，工资</w:t>
      </w:r>
      <w:r w:rsidRPr="00A643F9">
        <w:rPr>
          <w:rFonts w:ascii="Arial" w:hAnsi="Arial" w:cs="Arial"/>
        </w:rPr>
        <w:t>—</w:t>
      </w:r>
      <w:r w:rsidRPr="00A643F9">
        <w:rPr>
          <w:rFonts w:ascii="Arial" w:hAnsi="Arial" w:cs="Arial"/>
        </w:rPr>
        <w:t>物价循环已有强化迹象。整体来说，在</w:t>
      </w:r>
      <w:r w:rsidRPr="00A643F9">
        <w:rPr>
          <w:rFonts w:ascii="Arial" w:hAnsi="Arial" w:cs="Arial"/>
        </w:rPr>
        <w:t>BOJ</w:t>
      </w:r>
      <w:r w:rsidRPr="00A643F9">
        <w:rPr>
          <w:rFonts w:ascii="Arial" w:hAnsi="Arial" w:cs="Arial"/>
        </w:rPr>
        <w:t>最关注的</w:t>
      </w:r>
      <w:r w:rsidRPr="00A643F9">
        <w:rPr>
          <w:rFonts w:ascii="Arial" w:hAnsi="Arial" w:cs="Arial"/>
        </w:rPr>
        <w:t>Core-core CPI</w:t>
      </w:r>
      <w:r w:rsidRPr="00A643F9">
        <w:rPr>
          <w:rFonts w:ascii="Arial" w:hAnsi="Arial" w:cs="Arial"/>
        </w:rPr>
        <w:t>接近</w:t>
      </w:r>
      <w:r w:rsidRPr="00A643F9">
        <w:rPr>
          <w:rFonts w:ascii="Arial" w:hAnsi="Arial" w:cs="Arial"/>
        </w:rPr>
        <w:t>2%</w:t>
      </w:r>
      <w:r w:rsidRPr="00A643F9">
        <w:rPr>
          <w:rFonts w:ascii="Arial" w:hAnsi="Arial" w:cs="Arial"/>
        </w:rPr>
        <w:t>的环境下，日本央行加息具备必要性。</w:t>
      </w:r>
    </w:p>
    <w:tbl>
      <w:tblPr>
        <w:tblW w:w="8051" w:type="dxa"/>
        <w:tblInd w:w="2689" w:type="dxa"/>
        <w:tblBorders>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4A0" w:firstRow="1" w:lastRow="0" w:firstColumn="1" w:lastColumn="0" w:noHBand="0" w:noVBand="1"/>
      </w:tblPr>
      <w:tblGrid>
        <w:gridCol w:w="8051"/>
      </w:tblGrid>
      <w:tr w:rsidR="00390745" w:rsidRPr="00A643F9" w14:paraId="2BA1CC08"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7A04F7C2" w14:textId="391465B8" w:rsidR="0089795B" w:rsidRPr="00A643F9" w:rsidRDefault="00EA0CBE">
            <w:pPr>
              <w:keepNext/>
              <w:keepLines/>
              <w:pBdr>
                <w:bottom w:val="single" w:sz="4" w:space="1" w:color="000000"/>
              </w:pBdr>
              <w:spacing w:after="40" w:line="240" w:lineRule="exact"/>
              <w:rPr>
                <w:rFonts w:cs="Arial"/>
              </w:rPr>
            </w:pPr>
            <w:bookmarkStart w:id="34" w:name="_Toc232925920"/>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12</w:t>
            </w:r>
            <w:r w:rsidRPr="00A643F9">
              <w:rPr>
                <w:rFonts w:eastAsia="思源黑体 CN Medium" w:cs="Arial"/>
                <w:sz w:val="16"/>
                <w:szCs w:val="16"/>
              </w:rPr>
              <w:fldChar w:fldCharType="end"/>
            </w:r>
            <w:r w:rsidRPr="00A643F9">
              <w:rPr>
                <w:rFonts w:eastAsia="思源黑体 CN Medium" w:cs="Arial"/>
                <w:sz w:val="16"/>
                <w:szCs w:val="16"/>
              </w:rPr>
              <w:t>：日本通胀有所下落，但仍在</w:t>
            </w:r>
            <w:r w:rsidRPr="00A643F9">
              <w:rPr>
                <w:rFonts w:eastAsia="思源黑体 CN Medium" w:cs="Arial"/>
                <w:sz w:val="16"/>
                <w:szCs w:val="16"/>
              </w:rPr>
              <w:t>2%</w:t>
            </w:r>
            <w:r w:rsidRPr="00A643F9">
              <w:rPr>
                <w:rFonts w:eastAsia="思源黑体 CN Medium" w:cs="Arial"/>
                <w:sz w:val="16"/>
                <w:szCs w:val="16"/>
              </w:rPr>
              <w:t>左右</w:t>
            </w:r>
            <w:bookmarkEnd w:id="34"/>
          </w:p>
        </w:tc>
      </w:tr>
      <w:tr w:rsidR="00390745" w:rsidRPr="00A643F9" w14:paraId="6D8046C4" w14:textId="77777777" w:rsidTr="0005519E">
        <w:tblPrEx>
          <w:tblCellMar>
            <w:left w:w="108" w:type="dxa"/>
            <w:right w:w="108" w:type="dxa"/>
          </w:tblCellMar>
        </w:tblPrEx>
        <w:trPr>
          <w:trHeight w:val="227"/>
        </w:trPr>
        <w:tc>
          <w:tcPr>
            <w:tcW w:w="8051" w:type="dxa"/>
            <w:tcBorders>
              <w:top w:val="nil"/>
              <w:bottom w:val="nil"/>
            </w:tcBorders>
            <w:vAlign w:val="center"/>
          </w:tcPr>
          <w:p w14:paraId="791D20CD" w14:textId="72909966" w:rsidR="0089795B" w:rsidRPr="00A643F9" w:rsidRDefault="0005519E">
            <w:pPr>
              <w:keepNext/>
              <w:keepLines/>
              <w:jc w:val="center"/>
              <w:rPr>
                <w:rFonts w:cs="Arial"/>
              </w:rPr>
            </w:pPr>
            <w:r>
              <w:rPr>
                <w:noProof/>
              </w:rPr>
              <w:drawing>
                <wp:inline distT="0" distB="0" distL="0" distR="0" wp14:anchorId="3059E05B" wp14:editId="0300D81B">
                  <wp:extent cx="4304398" cy="2602900"/>
                  <wp:effectExtent l="0" t="0" r="0" b="0"/>
                  <wp:docPr id="1376575660" name="图表 1">
                    <a:extLst xmlns:a="http://schemas.openxmlformats.org/drawingml/2006/main">
                      <a:ext uri="{FF2B5EF4-FFF2-40B4-BE49-F238E27FC236}">
                        <a16:creationId xmlns:a16="http://schemas.microsoft.com/office/drawing/2014/main" id="{2F3B681D-F29C-4A3C-934B-30D39822AF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c>
      </w:tr>
      <w:tr w:rsidR="00390745" w:rsidRPr="00A643F9" w14:paraId="276809EA"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6D27B56D" w14:textId="77777777" w:rsidR="0089795B" w:rsidRPr="00A643F9" w:rsidRDefault="00EA0CBE">
            <w:pPr>
              <w:spacing w:before="20" w:after="80" w:line="160" w:lineRule="exact"/>
              <w:rPr>
                <w:rFonts w:cs="Arial"/>
              </w:rPr>
            </w:pPr>
            <w:r w:rsidRPr="00A643F9">
              <w:rPr>
                <w:rFonts w:eastAsia="思源黑体 CN Regular" w:cs="Arial"/>
              </w:rPr>
              <w:t>数据来源：</w:t>
            </w:r>
            <w:r w:rsidRPr="00A643F9">
              <w:rPr>
                <w:rFonts w:eastAsia="思源黑体 CN Regular" w:cs="Arial"/>
              </w:rPr>
              <w:t>Wind</w:t>
            </w:r>
            <w:r w:rsidRPr="00A643F9">
              <w:rPr>
                <w:rFonts w:eastAsia="思源黑体 CN Regular" w:cs="Arial"/>
              </w:rPr>
              <w:t>、广发证券发展研究中心</w:t>
            </w:r>
          </w:p>
        </w:tc>
      </w:tr>
      <w:tr w:rsidR="00390745" w:rsidRPr="00A643F9" w14:paraId="0C0A8783"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5D511E76" w14:textId="6D68AC75" w:rsidR="0089795B" w:rsidRPr="00A643F9" w:rsidRDefault="00EA0CBE">
            <w:pPr>
              <w:keepNext/>
              <w:keepLines/>
              <w:pBdr>
                <w:bottom w:val="single" w:sz="4" w:space="1" w:color="000000"/>
              </w:pBdr>
              <w:spacing w:after="40" w:line="240" w:lineRule="exact"/>
              <w:rPr>
                <w:rFonts w:cs="Arial"/>
                <w:sz w:val="16"/>
                <w:szCs w:val="16"/>
              </w:rPr>
            </w:pPr>
            <w:bookmarkStart w:id="35" w:name="_Toc232925921"/>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13</w:t>
            </w:r>
            <w:r w:rsidRPr="00A643F9">
              <w:rPr>
                <w:rFonts w:eastAsia="思源黑体 CN Medium" w:cs="Arial"/>
                <w:sz w:val="16"/>
                <w:szCs w:val="16"/>
              </w:rPr>
              <w:fldChar w:fldCharType="end"/>
            </w:r>
            <w:r w:rsidRPr="00A643F9">
              <w:rPr>
                <w:rFonts w:eastAsia="思源黑体 CN Medium" w:cs="Arial"/>
                <w:sz w:val="16"/>
                <w:szCs w:val="16"/>
              </w:rPr>
              <w:t>：</w:t>
            </w:r>
            <w:proofErr w:type="gramStart"/>
            <w:r w:rsidRPr="00A643F9">
              <w:rPr>
                <w:rFonts w:eastAsia="思源黑体 CN Medium" w:cs="Arial"/>
                <w:sz w:val="16"/>
                <w:szCs w:val="16"/>
              </w:rPr>
              <w:t>日本春斗加薪</w:t>
            </w:r>
            <w:proofErr w:type="gramEnd"/>
            <w:r w:rsidRPr="00A643F9">
              <w:rPr>
                <w:rFonts w:eastAsia="思源黑体 CN Medium" w:cs="Arial"/>
                <w:sz w:val="16"/>
                <w:szCs w:val="16"/>
              </w:rPr>
              <w:t>率高企，警惕内生性通胀</w:t>
            </w:r>
            <w:bookmarkEnd w:id="35"/>
          </w:p>
        </w:tc>
      </w:tr>
      <w:tr w:rsidR="00390745" w:rsidRPr="00A643F9" w14:paraId="34D703CC" w14:textId="77777777" w:rsidTr="00650B83">
        <w:tblPrEx>
          <w:tblCellMar>
            <w:left w:w="108" w:type="dxa"/>
            <w:right w:w="108" w:type="dxa"/>
          </w:tblCellMar>
        </w:tblPrEx>
        <w:trPr>
          <w:trHeight w:val="227"/>
        </w:trPr>
        <w:tc>
          <w:tcPr>
            <w:tcW w:w="8051" w:type="dxa"/>
            <w:tcBorders>
              <w:top w:val="nil"/>
              <w:bottom w:val="nil"/>
            </w:tcBorders>
            <w:vAlign w:val="center"/>
          </w:tcPr>
          <w:p w14:paraId="0AFD5C9F" w14:textId="487F3E7D" w:rsidR="0089795B" w:rsidRPr="00A643F9" w:rsidRDefault="003C43A3">
            <w:pPr>
              <w:keepNext/>
              <w:keepLines/>
              <w:jc w:val="center"/>
              <w:rPr>
                <w:rFonts w:cs="Arial"/>
              </w:rPr>
            </w:pPr>
            <w:r w:rsidRPr="00A643F9">
              <w:rPr>
                <w:rFonts w:cs="Arial"/>
                <w:noProof/>
              </w:rPr>
              <mc:AlternateContent>
                <mc:Choice Requires="wpg">
                  <w:drawing>
                    <wp:inline distT="0" distB="0" distL="0" distR="0" wp14:anchorId="548D2CB5" wp14:editId="17B60226">
                      <wp:extent cx="4846592" cy="2571008"/>
                      <wp:effectExtent l="0" t="0" r="0" b="0"/>
                      <wp:docPr id="1046450453" name="组合 5"/>
                      <wp:cNvGraphicFramePr/>
                      <a:graphic xmlns:a="http://schemas.openxmlformats.org/drawingml/2006/main">
                        <a:graphicData uri="http://schemas.microsoft.com/office/word/2010/wordprocessingGroup">
                          <wpg:wgp>
                            <wpg:cNvGrpSpPr/>
                            <wpg:grpSpPr>
                              <a:xfrm>
                                <a:off x="0" y="0"/>
                                <a:ext cx="4846592" cy="2571008"/>
                                <a:chOff x="0" y="0"/>
                                <a:chExt cx="4572000" cy="2743200"/>
                              </a:xfrm>
                            </wpg:grpSpPr>
                            <wpg:graphicFrame>
                              <wpg:cNvPr id="737463356" name="图表 737463356"/>
                              <wpg:cNvFrPr/>
                              <wpg:xfrm>
                                <a:off x="0" y="0"/>
                                <a:ext cx="4572000" cy="2743200"/>
                              </wpg:xfrm>
                              <a:graphic>
                                <a:graphicData uri="http://schemas.openxmlformats.org/drawingml/2006/chart">
                                  <c:chart xmlns:c="http://schemas.openxmlformats.org/drawingml/2006/chart" xmlns:r="http://schemas.openxmlformats.org/officeDocument/2006/relationships" r:id="rId31"/>
                                </a:graphicData>
                              </a:graphic>
                            </wpg:graphicFrame>
                            <wps:wsp>
                              <wps:cNvPr id="384794678" name="直接箭头连接符 384794678"/>
                              <wps:cNvCnPr/>
                              <wps:spPr>
                                <a:xfrm flipV="1">
                                  <a:off x="1804982" y="1176332"/>
                                  <a:ext cx="1319212" cy="609600"/>
                                </a:xfrm>
                                <a:prstGeom prst="straightConnector1">
                                  <a:avLst/>
                                </a:prstGeom>
                                <a:ln w="15875">
                                  <a:tailEnd type="triangle"/>
                                </a:ln>
                              </wps:spPr>
                              <wps:style>
                                <a:lnRef idx="1">
                                  <a:schemeClr val="accent4"/>
                                </a:lnRef>
                                <a:fillRef idx="0">
                                  <a:schemeClr val="accent4"/>
                                </a:fillRef>
                                <a:effectRef idx="0">
                                  <a:schemeClr val="accent4"/>
                                </a:effectRef>
                                <a:fontRef idx="minor">
                                  <a:schemeClr val="tx1"/>
                                </a:fontRef>
                              </wps:style>
                              <wps:bodyPr/>
                            </wps:wsp>
                          </wpg:wgp>
                        </a:graphicData>
                      </a:graphic>
                    </wp:inline>
                  </w:drawing>
                </mc:Choice>
                <mc:Fallback xmlns:w16sdtfl="http://schemas.microsoft.com/office/word/2024/wordml/sdtformatlock" xmlns:w16du="http://schemas.microsoft.com/office/word/2023/wordml/word16du">
                  <w:pict>
                    <v:group w14:anchorId="628410E6" id="组合 5" o:spid="_x0000_s1026" style="width:381.6pt;height:202.45pt;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">
                      <v:shape id="图表 737463356" o:spid="_x0000_s1027" type="#_x0000_t75" style="position:absolute;left:690;top:1105;width:43934;height:2536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">
                        <v:imagedata r:id="rId32" o:title=""/>
                        <o:lock v:ext="edit" aspectratio="f"/>
                      </v:shape>
                      <v:shapetype id="_x0000_t32" coordsize="21600,21600" o:spt="32" o:oned="t" path="m,l21600,21600e" filled="f">
                        <v:path arrowok="t" fillok="f" o:connecttype="none"/>
                        <o:lock v:ext="edit" shapetype="t"/>
                      </v:shapetype>
                      <v:shape id="直接箭头连接符 384794678" o:spid="_x0000_s1028" type="#_x0000_t32" style="position:absolute;left:18049;top:11763;width:13192;height:609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" strokecolor="#795d9b [3047]" strokeweight="1.25pt">
                        <v:stroke endarrow="block"/>
                      </v:shape>
                      <w10:anchorlock/>
                    </v:group>
                  </w:pict>
                </mc:Fallback>
              </mc:AlternateContent>
            </w:r>
          </w:p>
        </w:tc>
      </w:tr>
      <w:tr w:rsidR="00390745" w:rsidRPr="00A643F9" w14:paraId="6279FA9A" w14:textId="77777777" w:rsidTr="00275BE9">
        <w:trPr>
          <w:trHeight w:val="227"/>
        </w:trPr>
        <w:tc>
          <w:tcPr>
            <w:tcW w:w="8051" w:type="dxa"/>
            <w:tcBorders>
              <w:top w:val="nil"/>
              <w:bottom w:val="nil"/>
            </w:tcBorders>
            <w:tcMar>
              <w:top w:w="57" w:type="dxa"/>
              <w:left w:w="57" w:type="dxa"/>
              <w:bottom w:w="57" w:type="dxa"/>
              <w:right w:w="57" w:type="dxa"/>
            </w:tcMar>
            <w:vAlign w:val="center"/>
          </w:tcPr>
          <w:p w14:paraId="37B98040" w14:textId="77777777" w:rsidR="0089795B" w:rsidRPr="00A643F9" w:rsidRDefault="00EA0CBE">
            <w:pPr>
              <w:spacing w:before="20" w:after="80" w:line="160" w:lineRule="exact"/>
              <w:rPr>
                <w:rFonts w:cs="Arial"/>
              </w:rPr>
            </w:pPr>
            <w:r w:rsidRPr="00A643F9">
              <w:rPr>
                <w:rFonts w:eastAsia="思源黑体 CN Regular" w:cs="Arial"/>
              </w:rPr>
              <w:t>数据来源：日本劳动组合总联合会、广发证券发展研究中心</w:t>
            </w:r>
          </w:p>
        </w:tc>
      </w:tr>
    </w:tbl>
    <w:p w14:paraId="7C8FE099" w14:textId="77777777" w:rsidR="0089795B" w:rsidRPr="00A643F9" w:rsidRDefault="00EA0CBE" w:rsidP="0016103A">
      <w:pPr>
        <w:pStyle w:val="affff1"/>
        <w:rPr>
          <w:rFonts w:ascii="Arial" w:hAnsi="Arial" w:cs="Arial"/>
        </w:rPr>
      </w:pPr>
      <w:r w:rsidRPr="00A643F9">
        <w:rPr>
          <w:rFonts w:ascii="Arial" w:eastAsia="思源黑体 CN Medium" w:hAnsi="Arial" w:cs="Arial"/>
        </w:rPr>
        <w:t>然而市场反应较为清淡。</w:t>
      </w:r>
      <w:r w:rsidRPr="00A643F9">
        <w:rPr>
          <w:rFonts w:ascii="Arial" w:hAnsi="Arial" w:cs="Arial"/>
        </w:rPr>
        <w:t>记者会期间，外汇市场上日元兑美元仍在</w:t>
      </w:r>
      <w:r w:rsidRPr="00A643F9">
        <w:rPr>
          <w:rFonts w:ascii="Arial" w:hAnsi="Arial" w:cs="Arial"/>
        </w:rPr>
        <w:t>1</w:t>
      </w:r>
      <w:r w:rsidRPr="00A643F9">
        <w:rPr>
          <w:rFonts w:ascii="Arial" w:hAnsi="Arial" w:cs="Arial"/>
        </w:rPr>
        <w:t>美元兑</w:t>
      </w:r>
      <w:r w:rsidRPr="00A643F9">
        <w:rPr>
          <w:rFonts w:ascii="Arial" w:hAnsi="Arial" w:cs="Arial"/>
        </w:rPr>
        <w:t>160.20–160.30</w:t>
      </w:r>
      <w:r w:rsidRPr="00A643F9">
        <w:rPr>
          <w:rFonts w:ascii="Arial" w:hAnsi="Arial" w:cs="Arial"/>
        </w:rPr>
        <w:t>日元的范围内小幅波动。当日，美元指数也仅在</w:t>
      </w:r>
      <w:r w:rsidRPr="00A643F9">
        <w:rPr>
          <w:rFonts w:ascii="Arial" w:hAnsi="Arial" w:cs="Arial"/>
        </w:rPr>
        <w:t>99.5–99.8</w:t>
      </w:r>
      <w:r w:rsidRPr="00A643F9">
        <w:rPr>
          <w:rFonts w:ascii="Arial" w:hAnsi="Arial" w:cs="Arial"/>
        </w:rPr>
        <w:t>区间窄幅波动，体现此次</w:t>
      </w:r>
      <w:r w:rsidRPr="00A643F9">
        <w:rPr>
          <w:rFonts w:ascii="Arial" w:hAnsi="Arial" w:cs="Arial"/>
        </w:rPr>
        <w:t>BOJ</w:t>
      </w:r>
      <w:r w:rsidRPr="00A643F9">
        <w:rPr>
          <w:rFonts w:ascii="Arial" w:hAnsi="Arial" w:cs="Arial"/>
        </w:rPr>
        <w:t>加息</w:t>
      </w:r>
      <w:r w:rsidRPr="00A643F9">
        <w:rPr>
          <w:rFonts w:ascii="Arial" w:hAnsi="Arial" w:cs="Arial"/>
        </w:rPr>
        <w:t>25bp</w:t>
      </w:r>
      <w:r w:rsidRPr="00A643F9">
        <w:rPr>
          <w:rFonts w:ascii="Arial" w:hAnsi="Arial" w:cs="Arial"/>
        </w:rPr>
        <w:t>已基本被市场提前消化。</w:t>
      </w:r>
    </w:p>
    <w:p w14:paraId="36A85B0C" w14:textId="4A65F113"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36" w:name="_Toc232925922"/>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14</w:t>
      </w:r>
      <w:r w:rsidRPr="00A643F9">
        <w:rPr>
          <w:rFonts w:eastAsia="思源黑体 CN Medium" w:cs="Arial"/>
          <w:sz w:val="16"/>
          <w:szCs w:val="16"/>
        </w:rPr>
        <w:fldChar w:fldCharType="end"/>
      </w:r>
      <w:r w:rsidRPr="00A643F9">
        <w:rPr>
          <w:rFonts w:eastAsia="思源黑体 CN Medium" w:cs="Arial"/>
          <w:sz w:val="16"/>
          <w:szCs w:val="16"/>
        </w:rPr>
        <w:t>：日央行加息对日元汇率和美元指数影响都不大</w:t>
      </w:r>
      <w:bookmarkEnd w:id="36"/>
    </w:p>
    <w:p w14:paraId="73B9B2CC" w14:textId="557E89AF" w:rsidR="0089795B" w:rsidRPr="00A643F9" w:rsidRDefault="003C43A3">
      <w:pPr>
        <w:keepNext/>
        <w:keepLines/>
        <w:ind w:left="2678"/>
        <w:jc w:val="center"/>
        <w:rPr>
          <w:rFonts w:cs="Arial"/>
        </w:rPr>
      </w:pPr>
      <w:r w:rsidRPr="00A643F9">
        <w:rPr>
          <w:rFonts w:cs="Arial"/>
          <w:noProof/>
        </w:rPr>
        <mc:AlternateContent>
          <mc:Choice Requires="wpg">
            <w:drawing>
              <wp:inline distT="0" distB="0" distL="0" distR="0" wp14:anchorId="7274DE7B" wp14:editId="7FE3E91C">
                <wp:extent cx="4840654" cy="2713512"/>
                <wp:effectExtent l="0" t="0" r="0" b="0"/>
                <wp:docPr id="5" name="组合 4">
                  <a:extLst xmlns:a="http://schemas.openxmlformats.org/drawingml/2006/main">
                    <a:ext uri="{FF2B5EF4-FFF2-40B4-BE49-F238E27FC236}">
                      <a16:creationId xmlns:a16="http://schemas.microsoft.com/office/drawing/2014/main" id="{34D80D3C-D37F-8E2B-893B-A8D21BA01308}"/>
                    </a:ext>
                  </a:extLst>
                </wp:docPr>
                <wp:cNvGraphicFramePr/>
                <a:graphic xmlns:a="http://schemas.openxmlformats.org/drawingml/2006/main">
                  <a:graphicData uri="http://schemas.microsoft.com/office/word/2010/wordprocessingGroup">
                    <wpg:wgp>
                      <wpg:cNvGrpSpPr/>
                      <wpg:grpSpPr>
                        <a:xfrm>
                          <a:off x="0" y="0"/>
                          <a:ext cx="4840654" cy="2713512"/>
                          <a:chOff x="0" y="0"/>
                          <a:chExt cx="4572000" cy="2743200"/>
                        </a:xfrm>
                      </wpg:grpSpPr>
                      <wpg:graphicFrame>
                        <wpg:cNvPr id="755193623" name="图表 755193623">
                          <a:extLst>
                            <a:ext uri="{FF2B5EF4-FFF2-40B4-BE49-F238E27FC236}">
                              <a16:creationId xmlns:a16="http://schemas.microsoft.com/office/drawing/2014/main" id="{FA3CDD50-53F8-B591-534A-E34F85A9D6DC}"/>
                            </a:ext>
                          </a:extLst>
                        </wpg:cNvPr>
                        <wpg:cNvFrPr/>
                        <wpg:xfrm>
                          <a:off x="0" y="0"/>
                          <a:ext cx="4572000" cy="2743200"/>
                        </wpg:xfrm>
                        <a:graphic>
                          <a:graphicData uri="http://schemas.openxmlformats.org/drawingml/2006/chart">
                            <c:chart xmlns:c="http://schemas.openxmlformats.org/drawingml/2006/chart" xmlns:r="http://schemas.openxmlformats.org/officeDocument/2006/relationships" r:id="rId33"/>
                          </a:graphicData>
                        </a:graphic>
                      </wpg:graphicFrame>
                      <wps:wsp>
                        <wps:cNvPr id="990158903" name="矩形 990158903">
                          <a:extLst>
                            <a:ext uri="{FF2B5EF4-FFF2-40B4-BE49-F238E27FC236}">
                              <a16:creationId xmlns:a16="http://schemas.microsoft.com/office/drawing/2014/main" id="{2F34D5C6-8B12-FE25-9C22-1F890A238B2C}"/>
                            </a:ext>
                          </a:extLst>
                        </wps:cNvPr>
                        <wps:cNvSpPr/>
                        <wps:spPr>
                          <a:xfrm>
                            <a:off x="4005263" y="535781"/>
                            <a:ext cx="55245" cy="2000250"/>
                          </a:xfrm>
                          <a:prstGeom prst="rect">
                            <a:avLst/>
                          </a:prstGeom>
                          <a:solidFill>
                            <a:schemeClr val="bg1">
                              <a:lumMod val="75000"/>
                              <a:alpha val="42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s:wsp>
                        <wps:cNvPr id="691533868" name="文本框 3">
                          <a:extLst>
                            <a:ext uri="{FF2B5EF4-FFF2-40B4-BE49-F238E27FC236}">
                              <a16:creationId xmlns:a16="http://schemas.microsoft.com/office/drawing/2014/main" id="{7B6FDC0F-AF05-4157-B57A-4BDFA799F543}"/>
                            </a:ext>
                          </a:extLst>
                        </wps:cNvPr>
                        <wps:cNvSpPr txBox="1"/>
                        <wps:spPr>
                          <a:xfrm>
                            <a:off x="3592946" y="297655"/>
                            <a:ext cx="817418" cy="348891"/>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1E33BAD7" w14:textId="77777777" w:rsidR="003C43A3" w:rsidRDefault="003C43A3" w:rsidP="003C43A3">
                              <w:pPr>
                                <w:spacing w:line="180" w:lineRule="exact"/>
                                <w:jc w:val="center"/>
                                <w:rPr>
                                  <w:rFonts w:eastAsia="思源黑体 CN Normal" w:cs="Arial"/>
                                  <w:color w:val="000000" w:themeColor="dark1"/>
                                  <w:sz w:val="16"/>
                                  <w:szCs w:val="16"/>
                                </w:rPr>
                              </w:pPr>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16</w:t>
                              </w:r>
                              <w:r>
                                <w:rPr>
                                  <w:rFonts w:eastAsia="思源黑体 CN Normal" w:hAnsi="思源黑体 CN Normal" w:cs="Arial" w:hint="eastAsia"/>
                                  <w:color w:val="000000" w:themeColor="dark1"/>
                                  <w:sz w:val="16"/>
                                  <w:szCs w:val="16"/>
                                </w:rPr>
                                <w:t>日，</w:t>
                              </w:r>
                              <w:r>
                                <w:rPr>
                                  <w:rFonts w:eastAsia="思源黑体 CN Normal" w:cs="Arial"/>
                                  <w:color w:val="000000" w:themeColor="dark1"/>
                                  <w:sz w:val="16"/>
                                  <w:szCs w:val="16"/>
                                </w:rPr>
                                <w:t>BOJ</w:t>
                              </w:r>
                              <w:r>
                                <w:rPr>
                                  <w:rFonts w:eastAsia="思源黑体 CN Normal" w:hAnsi="思源黑体 CN Normal" w:cs="Arial" w:hint="eastAsia"/>
                                  <w:color w:val="000000" w:themeColor="dark1"/>
                                  <w:sz w:val="16"/>
                                  <w:szCs w:val="16"/>
                                </w:rPr>
                                <w:t>加息</w:t>
                              </w:r>
                            </w:p>
                          </w:txbxContent>
                        </wps:txbx>
                        <wps:bodyPr wrap="square" rtlCol="0" anchor="ctr"/>
                      </wps:wsp>
                    </wpg:wgp>
                  </a:graphicData>
                </a:graphic>
              </wp:inline>
            </w:drawing>
          </mc:Choice>
          <mc:Fallback>
            <w:pict>
              <v:group w14:anchorId="7274DE7B" id="组合 4" o:spid="_x0000_s1034" style="width:381.15pt;height:213.65pt;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">
                <v:shape id="图表 755193623" o:spid="_x0000_s1035" type="#_x0000_t75" style="position:absolute;left:115;top:1047;width:43643;height:258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">
                  <v:imagedata r:id="rId34" o:title=""/>
                  <o:lock v:ext="edit" aspectratio="f"/>
                </v:shape>
                <v:rect id="矩形 990158903" o:spid="_x0000_s1036" style="position:absolute;left:40052;top:5357;width:553;height:20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" fillcolor="#bfbfbf [2412]" stroked="f" strokeweight="2pt">
                  <v:fill opacity="27499f"/>
                </v:rect>
                <v:shape id="_x0000_s1037" type="#_x0000_t202" style="position:absolute;left:35929;top:2976;width:8174;height:34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" filled="f" stroked="f">
                  <v:textbox>
                    <w:txbxContent>
                      <w:p w14:paraId="1E33BAD7" w14:textId="77777777" w:rsidR="003C43A3" w:rsidRDefault="003C43A3" w:rsidP="003C43A3">
                        <w:pPr>
                          <w:spacing w:line="180" w:lineRule="exact"/>
                          <w:jc w:val="center"/>
                          <w:rPr>
                            <w:rFonts w:eastAsia="思源黑体 CN Normal" w:cs="Arial"/>
                            <w:color w:val="000000" w:themeColor="dark1"/>
                            <w:sz w:val="16"/>
                            <w:szCs w:val="16"/>
                          </w:rPr>
                        </w:pPr>
                        <w:r>
                          <w:rPr>
                            <w:rFonts w:eastAsia="思源黑体 CN Normal" w:cs="Arial"/>
                            <w:color w:val="000000" w:themeColor="dark1"/>
                            <w:sz w:val="16"/>
                            <w:szCs w:val="16"/>
                          </w:rPr>
                          <w:t>6</w:t>
                        </w:r>
                        <w:r>
                          <w:rPr>
                            <w:rFonts w:eastAsia="思源黑体 CN Normal" w:hAnsi="思源黑体 CN Normal" w:cs="Arial" w:hint="eastAsia"/>
                            <w:color w:val="000000" w:themeColor="dark1"/>
                            <w:sz w:val="16"/>
                            <w:szCs w:val="16"/>
                          </w:rPr>
                          <w:t>月</w:t>
                        </w:r>
                        <w:r>
                          <w:rPr>
                            <w:rFonts w:eastAsia="思源黑体 CN Normal" w:cs="Arial"/>
                            <w:color w:val="000000" w:themeColor="dark1"/>
                            <w:sz w:val="16"/>
                            <w:szCs w:val="16"/>
                          </w:rPr>
                          <w:t>16</w:t>
                        </w:r>
                        <w:r>
                          <w:rPr>
                            <w:rFonts w:eastAsia="思源黑体 CN Normal" w:hAnsi="思源黑体 CN Normal" w:cs="Arial" w:hint="eastAsia"/>
                            <w:color w:val="000000" w:themeColor="dark1"/>
                            <w:sz w:val="16"/>
                            <w:szCs w:val="16"/>
                          </w:rPr>
                          <w:t>日，</w:t>
                        </w:r>
                        <w:r>
                          <w:rPr>
                            <w:rFonts w:eastAsia="思源黑体 CN Normal" w:cs="Arial"/>
                            <w:color w:val="000000" w:themeColor="dark1"/>
                            <w:sz w:val="16"/>
                            <w:szCs w:val="16"/>
                          </w:rPr>
                          <w:t>BOJ</w:t>
                        </w:r>
                        <w:r>
                          <w:rPr>
                            <w:rFonts w:eastAsia="思源黑体 CN Normal" w:hAnsi="思源黑体 CN Normal" w:cs="Arial" w:hint="eastAsia"/>
                            <w:color w:val="000000" w:themeColor="dark1"/>
                            <w:sz w:val="16"/>
                            <w:szCs w:val="16"/>
                          </w:rPr>
                          <w:t>加息</w:t>
                        </w:r>
                      </w:p>
                    </w:txbxContent>
                  </v:textbox>
                </v:shape>
                <w10:anchorlock/>
              </v:group>
            </w:pict>
          </mc:Fallback>
        </mc:AlternateContent>
      </w:r>
    </w:p>
    <w:p w14:paraId="360D3B57"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p w14:paraId="34AA3C91" w14:textId="77777777" w:rsidR="0089795B" w:rsidRPr="00A643F9" w:rsidRDefault="00EA0CBE" w:rsidP="0016103A">
      <w:pPr>
        <w:pStyle w:val="affff1"/>
        <w:rPr>
          <w:rFonts w:ascii="Arial" w:eastAsia="思源黑体 CN Medium" w:hAnsi="Arial" w:cs="Arial"/>
        </w:rPr>
      </w:pPr>
      <w:r w:rsidRPr="00A643F9">
        <w:rPr>
          <w:rFonts w:ascii="Arial" w:hAnsi="Arial" w:cs="Arial"/>
        </w:rPr>
        <w:t>Reuters 6</w:t>
      </w:r>
      <w:r w:rsidRPr="00A643F9">
        <w:rPr>
          <w:rFonts w:ascii="Arial" w:hAnsi="Arial" w:cs="Arial"/>
        </w:rPr>
        <w:t>月</w:t>
      </w:r>
      <w:r w:rsidRPr="00A643F9">
        <w:rPr>
          <w:rFonts w:ascii="Arial" w:hAnsi="Arial" w:cs="Arial"/>
        </w:rPr>
        <w:t>2</w:t>
      </w:r>
      <w:r w:rsidRPr="00A643F9">
        <w:rPr>
          <w:rFonts w:ascii="Arial" w:hAnsi="Arial" w:cs="Arial"/>
        </w:rPr>
        <w:t>日至</w:t>
      </w:r>
      <w:r w:rsidRPr="00A643F9">
        <w:rPr>
          <w:rFonts w:ascii="Arial" w:hAnsi="Arial" w:cs="Arial"/>
        </w:rPr>
        <w:t>8</w:t>
      </w:r>
      <w:r w:rsidRPr="00A643F9">
        <w:rPr>
          <w:rFonts w:ascii="Arial" w:hAnsi="Arial" w:cs="Arial"/>
        </w:rPr>
        <w:t>日经济学家调查显示，</w:t>
      </w:r>
      <w:r w:rsidRPr="00A643F9">
        <w:rPr>
          <w:rFonts w:ascii="Arial" w:hAnsi="Arial" w:cs="Arial"/>
        </w:rPr>
        <w:t>66/70</w:t>
      </w:r>
      <w:r w:rsidRPr="00A643F9">
        <w:rPr>
          <w:rFonts w:ascii="Arial" w:hAnsi="Arial" w:cs="Arial"/>
        </w:rPr>
        <w:t>名受访经济学家预计</w:t>
      </w:r>
      <w:r w:rsidRPr="00A643F9">
        <w:rPr>
          <w:rFonts w:ascii="Arial" w:hAnsi="Arial" w:cs="Arial"/>
        </w:rPr>
        <w:t>BOJ</w:t>
      </w:r>
      <w:r w:rsidRPr="00A643F9">
        <w:rPr>
          <w:rFonts w:ascii="Arial" w:hAnsi="Arial" w:cs="Arial"/>
        </w:rPr>
        <w:t>将在</w:t>
      </w:r>
      <w:r w:rsidRPr="00A643F9">
        <w:rPr>
          <w:rFonts w:ascii="Arial" w:hAnsi="Arial" w:cs="Arial"/>
        </w:rPr>
        <w:t>6</w:t>
      </w:r>
      <w:r w:rsidRPr="00A643F9">
        <w:rPr>
          <w:rFonts w:ascii="Arial" w:hAnsi="Arial" w:cs="Arial"/>
        </w:rPr>
        <w:t>月底前加息至</w:t>
      </w:r>
      <w:r w:rsidRPr="00A643F9">
        <w:rPr>
          <w:rFonts w:ascii="Arial" w:hAnsi="Arial" w:cs="Arial"/>
        </w:rPr>
        <w:t>1.0%</w:t>
      </w:r>
      <w:r w:rsidRPr="00A643F9">
        <w:rPr>
          <w:rFonts w:ascii="Arial" w:hAnsi="Arial" w:cs="Arial"/>
        </w:rPr>
        <w:t>，因而</w:t>
      </w:r>
      <w:r w:rsidRPr="00A643F9">
        <w:rPr>
          <w:rFonts w:ascii="Arial" w:hAnsi="Arial" w:cs="Arial"/>
        </w:rPr>
        <w:t>25bp</w:t>
      </w:r>
      <w:r w:rsidRPr="00A643F9">
        <w:rPr>
          <w:rFonts w:ascii="Arial" w:hAnsi="Arial" w:cs="Arial"/>
        </w:rPr>
        <w:t>本身不构成冲击。</w:t>
      </w:r>
      <w:r w:rsidRPr="00A643F9">
        <w:rPr>
          <w:rFonts w:ascii="Arial" w:eastAsia="思源黑体 CN Medium" w:hAnsi="Arial" w:cs="Arial"/>
        </w:rPr>
        <w:t>所以，本次</w:t>
      </w:r>
      <w:r w:rsidRPr="00A643F9">
        <w:rPr>
          <w:rFonts w:ascii="Arial" w:eastAsia="思源黑体 CN Medium" w:hAnsi="Arial" w:cs="Arial"/>
        </w:rPr>
        <w:t>BOJ</w:t>
      </w:r>
      <w:r w:rsidRPr="00A643F9">
        <w:rPr>
          <w:rFonts w:ascii="Arial" w:eastAsia="思源黑体 CN Medium" w:hAnsi="Arial" w:cs="Arial"/>
        </w:rPr>
        <w:t>市场的关注点并不在加息与否，而集中在年内是否会进行新一轮加息、以及记者会上释放的后续</w:t>
      </w:r>
      <w:proofErr w:type="gramStart"/>
      <w:r w:rsidRPr="00A643F9">
        <w:rPr>
          <w:rFonts w:ascii="Arial" w:eastAsia="思源黑体 CN Medium" w:hAnsi="Arial" w:cs="Arial"/>
        </w:rPr>
        <w:t>加息步伐</w:t>
      </w:r>
      <w:proofErr w:type="gramEnd"/>
      <w:r w:rsidRPr="00A643F9">
        <w:rPr>
          <w:rFonts w:ascii="Arial" w:eastAsia="思源黑体 CN Medium" w:hAnsi="Arial" w:cs="Arial"/>
        </w:rPr>
        <w:t>信号。</w:t>
      </w:r>
      <w:r w:rsidRPr="00A643F9">
        <w:rPr>
          <w:rFonts w:ascii="Arial" w:hAnsi="Arial" w:cs="Arial"/>
        </w:rPr>
        <w:t>然而随后召开的记者会上，日本央行副总裁内田真</w:t>
      </w:r>
      <w:proofErr w:type="gramStart"/>
      <w:r w:rsidRPr="00A643F9">
        <w:rPr>
          <w:rFonts w:ascii="Arial" w:hAnsi="Arial" w:cs="Arial"/>
        </w:rPr>
        <w:t>一并未</w:t>
      </w:r>
      <w:proofErr w:type="gramEnd"/>
      <w:r w:rsidRPr="00A643F9">
        <w:rPr>
          <w:rFonts w:ascii="Arial" w:hAnsi="Arial" w:cs="Arial"/>
        </w:rPr>
        <w:t>就未来的</w:t>
      </w:r>
      <w:proofErr w:type="gramStart"/>
      <w:r w:rsidRPr="00A643F9">
        <w:rPr>
          <w:rFonts w:ascii="Arial" w:hAnsi="Arial" w:cs="Arial"/>
        </w:rPr>
        <w:t>加息步伐</w:t>
      </w:r>
      <w:proofErr w:type="gramEnd"/>
      <w:r w:rsidRPr="00A643F9">
        <w:rPr>
          <w:rFonts w:ascii="Arial" w:hAnsi="Arial" w:cs="Arial"/>
        </w:rPr>
        <w:t>给出明确暗示，政策声明也并无继续使用</w:t>
      </w:r>
      <w:r w:rsidRPr="00A643F9">
        <w:rPr>
          <w:rFonts w:ascii="Arial" w:hAnsi="Arial" w:cs="Arial"/>
        </w:rPr>
        <w:t>“</w:t>
      </w:r>
      <w:r w:rsidRPr="00A643F9">
        <w:rPr>
          <w:rFonts w:ascii="Arial" w:hAnsi="Arial" w:cs="Arial"/>
        </w:rPr>
        <w:t>实际利率显著偏低</w:t>
      </w:r>
      <w:r w:rsidRPr="00A643F9">
        <w:rPr>
          <w:rFonts w:ascii="Arial" w:hAnsi="Arial" w:cs="Arial"/>
        </w:rPr>
        <w:t>”</w:t>
      </w:r>
      <w:r w:rsidRPr="00A643F9">
        <w:rPr>
          <w:rFonts w:ascii="Arial" w:hAnsi="Arial" w:cs="Arial"/>
        </w:rPr>
        <w:t>的强措辞。</w:t>
      </w:r>
      <w:r w:rsidRPr="00A643F9">
        <w:rPr>
          <w:rFonts w:ascii="Arial" w:eastAsia="思源黑体 CN Medium" w:hAnsi="Arial" w:cs="Arial"/>
        </w:rPr>
        <w:t>总的来说，此次决议释放的鹰派信号有限。</w:t>
      </w:r>
    </w:p>
    <w:p w14:paraId="01E256DA"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另外，日央行宣布从</w:t>
      </w:r>
      <w:r w:rsidRPr="00A643F9">
        <w:rPr>
          <w:rFonts w:ascii="Arial" w:eastAsia="思源黑体 CN Medium" w:hAnsi="Arial" w:cs="Arial"/>
        </w:rPr>
        <w:t>2027</w:t>
      </w:r>
      <w:r w:rsidRPr="00A643F9">
        <w:rPr>
          <w:rFonts w:ascii="Arial" w:eastAsia="思源黑体 CN Medium" w:hAnsi="Arial" w:cs="Arial"/>
        </w:rPr>
        <w:t>年</w:t>
      </w:r>
      <w:r w:rsidRPr="00A643F9">
        <w:rPr>
          <w:rFonts w:ascii="Arial" w:eastAsia="思源黑体 CN Medium" w:hAnsi="Arial" w:cs="Arial"/>
        </w:rPr>
        <w:t>4</w:t>
      </w:r>
      <w:r w:rsidRPr="00A643F9">
        <w:rPr>
          <w:rFonts w:ascii="Arial" w:eastAsia="思源黑体 CN Medium" w:hAnsi="Arial" w:cs="Arial"/>
        </w:rPr>
        <w:t>月起暂停缩减购债，将日本国债每月购买规模维持在约</w:t>
      </w:r>
      <w:r w:rsidRPr="00A643F9">
        <w:rPr>
          <w:rFonts w:ascii="Arial" w:eastAsia="思源黑体 CN Medium" w:hAnsi="Arial" w:cs="Arial"/>
        </w:rPr>
        <w:t>2</w:t>
      </w:r>
      <w:proofErr w:type="gramStart"/>
      <w:r w:rsidRPr="00A643F9">
        <w:rPr>
          <w:rFonts w:ascii="Arial" w:eastAsia="思源黑体 CN Medium" w:hAnsi="Arial" w:cs="Arial"/>
        </w:rPr>
        <w:t>万亿</w:t>
      </w:r>
      <w:proofErr w:type="gramEnd"/>
      <w:r w:rsidRPr="00A643F9">
        <w:rPr>
          <w:rFonts w:ascii="Arial" w:eastAsia="思源黑体 CN Medium" w:hAnsi="Arial" w:cs="Arial"/>
        </w:rPr>
        <w:t>日元，边际削弱了加息对日元的利好。</w:t>
      </w:r>
    </w:p>
    <w:p w14:paraId="632AAA4E" w14:textId="0B46FE9C"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37" w:name="_Toc232925923"/>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15</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2027</w:t>
      </w:r>
      <w:r w:rsidRPr="00A643F9">
        <w:rPr>
          <w:rFonts w:eastAsia="思源黑体 CN Medium" w:cs="Arial"/>
          <w:sz w:val="16"/>
          <w:szCs w:val="16"/>
        </w:rPr>
        <w:t>年</w:t>
      </w:r>
      <w:r w:rsidRPr="00A643F9">
        <w:rPr>
          <w:rFonts w:eastAsia="思源黑体 CN Medium" w:cs="Arial"/>
          <w:sz w:val="16"/>
          <w:szCs w:val="16"/>
        </w:rPr>
        <w:t>4</w:t>
      </w:r>
      <w:r w:rsidRPr="00A643F9">
        <w:rPr>
          <w:rFonts w:eastAsia="思源黑体 CN Medium" w:cs="Arial"/>
          <w:sz w:val="16"/>
          <w:szCs w:val="16"/>
        </w:rPr>
        <w:t>月起，日央行将放缓减少购债的步伐</w:t>
      </w:r>
      <w:bookmarkEnd w:id="37"/>
    </w:p>
    <w:p w14:paraId="76D46C9E" w14:textId="0C85FCBC" w:rsidR="0089795B" w:rsidRPr="00A643F9" w:rsidRDefault="003C43A3">
      <w:pPr>
        <w:keepNext/>
        <w:keepLines/>
        <w:ind w:left="2678"/>
        <w:jc w:val="center"/>
        <w:rPr>
          <w:rFonts w:cs="Arial"/>
        </w:rPr>
      </w:pPr>
      <w:r w:rsidRPr="00A643F9">
        <w:rPr>
          <w:rFonts w:cs="Arial"/>
          <w:noProof/>
        </w:rPr>
        <mc:AlternateContent>
          <mc:Choice Requires="wpg">
            <w:drawing>
              <wp:inline distT="0" distB="0" distL="0" distR="0" wp14:anchorId="0B3D7AB0" wp14:editId="509862DD">
                <wp:extent cx="4572000" cy="2743200"/>
                <wp:effectExtent l="0" t="0" r="0" b="0"/>
                <wp:docPr id="2144097024" name="组合 5"/>
                <wp:cNvGraphicFramePr/>
                <a:graphic xmlns:a="http://schemas.openxmlformats.org/drawingml/2006/main">
                  <a:graphicData uri="http://schemas.microsoft.com/office/word/2010/wordprocessingGroup">
                    <wpg:wgp>
                      <wpg:cNvGrpSpPr/>
                      <wpg:grpSpPr>
                        <a:xfrm>
                          <a:off x="0" y="0"/>
                          <a:ext cx="4572000" cy="2743200"/>
                          <a:chOff x="0" y="0"/>
                          <a:chExt cx="4572000" cy="2743200"/>
                        </a:xfrm>
                      </wpg:grpSpPr>
                      <wpg:graphicFrame>
                        <wpg:cNvPr id="1059087300" name="图表 1059087300"/>
                        <wpg:cNvFrPr/>
                        <wpg:xfrm>
                          <a:off x="0" y="0"/>
                          <a:ext cx="4572000" cy="2743200"/>
                        </wpg:xfrm>
                        <a:graphic>
                          <a:graphicData uri="http://schemas.openxmlformats.org/drawingml/2006/chart">
                            <c:chart xmlns:c="http://schemas.openxmlformats.org/drawingml/2006/chart" xmlns:r="http://schemas.openxmlformats.org/officeDocument/2006/relationships" r:id="rId35"/>
                          </a:graphicData>
                        </a:graphic>
                      </wpg:graphicFrame>
                      <wps:wsp>
                        <wps:cNvPr id="1111331334" name="直接箭头连接符 1111331334"/>
                        <wps:cNvCnPr/>
                        <wps:spPr>
                          <a:xfrm flipV="1">
                            <a:off x="3040063" y="1103313"/>
                            <a:ext cx="1360487" cy="7938"/>
                          </a:xfrm>
                          <a:prstGeom prst="straightConnector1">
                            <a:avLst/>
                          </a:prstGeom>
                          <a:ln>
                            <a:tailEnd type="triangle"/>
                          </a:ln>
                        </wps:spPr>
                        <wps:style>
                          <a:lnRef idx="1">
                            <a:schemeClr val="accent4"/>
                          </a:lnRef>
                          <a:fillRef idx="0">
                            <a:schemeClr val="accent4"/>
                          </a:fillRef>
                          <a:effectRef idx="0">
                            <a:schemeClr val="accent4"/>
                          </a:effectRef>
                          <a:fontRef idx="minor">
                            <a:schemeClr val="tx1"/>
                          </a:fontRef>
                        </wps:style>
                        <wps:bodyPr/>
                      </wps:wsp>
                      <wps:wsp>
                        <wps:cNvPr id="1870313435" name="文本框 4"/>
                        <wps:cNvSpPr txBox="1"/>
                        <wps:spPr>
                          <a:xfrm>
                            <a:off x="3000374" y="566739"/>
                            <a:ext cx="1366838" cy="442912"/>
                          </a:xfrm>
                          <a:prstGeom prst="rect">
                            <a:avLst/>
                          </a:prstGeom>
                          <a:noFill/>
                          <a:ln w="9525" cmpd="sng">
                            <a:solidFill>
                              <a:schemeClr val="bg1">
                                <a:lumMod val="65000"/>
                              </a:schemeClr>
                            </a:solidFill>
                          </a:ln>
                        </wps:spPr>
                        <wps:style>
                          <a:lnRef idx="0">
                            <a:scrgbClr r="0" g="0" b="0"/>
                          </a:lnRef>
                          <a:fillRef idx="0">
                            <a:scrgbClr r="0" g="0" b="0"/>
                          </a:fillRef>
                          <a:effectRef idx="0">
                            <a:scrgbClr r="0" g="0" b="0"/>
                          </a:effectRef>
                          <a:fontRef idx="minor">
                            <a:schemeClr val="dk1"/>
                          </a:fontRef>
                        </wps:style>
                        <wps:txbx>
                          <w:txbxContent>
                            <w:p w14:paraId="798F7E24" w14:textId="77777777" w:rsidR="003C43A3" w:rsidRDefault="003C43A3" w:rsidP="003C43A3">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日本央行计划从明年</w:t>
                              </w:r>
                              <w:r>
                                <w:rPr>
                                  <w:rFonts w:eastAsia="思源黑体 CN Normal" w:cs="Arial"/>
                                  <w:color w:val="000000" w:themeColor="dark1"/>
                                  <w:sz w:val="16"/>
                                  <w:szCs w:val="16"/>
                                </w:rPr>
                                <w:t>4</w:t>
                              </w:r>
                              <w:r>
                                <w:rPr>
                                  <w:rFonts w:eastAsia="思源黑体 CN Normal" w:hAnsi="思源黑体 CN Normal" w:cs="Arial" w:hint="eastAsia"/>
                                  <w:color w:val="000000" w:themeColor="dark1"/>
                                  <w:sz w:val="16"/>
                                  <w:szCs w:val="16"/>
                                </w:rPr>
                                <w:t>月开始不再</w:t>
                              </w:r>
                              <w:proofErr w:type="gramStart"/>
                              <w:r>
                                <w:rPr>
                                  <w:rFonts w:eastAsia="思源黑体 CN Normal" w:hAnsi="思源黑体 CN Normal" w:cs="Arial" w:hint="eastAsia"/>
                                  <w:color w:val="000000" w:themeColor="dark1"/>
                                  <w:sz w:val="16"/>
                                  <w:szCs w:val="16"/>
                                </w:rPr>
                                <w:t>减少购债规模</w:t>
                              </w:r>
                              <w:proofErr w:type="gramEnd"/>
                            </w:p>
                          </w:txbxContent>
                        </wps:txbx>
                        <wps:bodyPr wrap="square" rtlCol="0" anchor="ctr"/>
                      </wps:wsp>
                    </wpg:wgp>
                  </a:graphicData>
                </a:graphic>
              </wp:inline>
            </w:drawing>
          </mc:Choice>
          <mc:Fallback>
            <w:pict>
              <v:group w14:anchorId="0B3D7AB0" id="组合 5" o:spid="_x0000_s1038" style="width:5in;height:3in;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">
                <v:shape id="图表 1059087300" o:spid="_x0000_s1039" type="#_x0000_t75" style="position:absolute;left:731;top:1036;width:43769;height:2560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">
                  <v:imagedata r:id="rId36" o:title=""/>
                  <o:lock v:ext="edit" aspectratio="f"/>
                </v:shape>
                <v:shapetype id="_x0000_t32" coordsize="21600,21600" o:spt="32" o:oned="t" path="m,l21600,21600e" filled="f">
                  <v:path arrowok="t" fillok="f" o:connecttype="none"/>
                  <o:lock v:ext="edit" shapetype="t"/>
                </v:shapetype>
                <v:shape id="直接箭头连接符 1111331334" o:spid="_x0000_s1040" type="#_x0000_t32" style="position:absolute;left:30400;top:11033;width:13605;height: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" strokecolor="#795d9b [3047]">
                  <v:stroke endarrow="block"/>
                </v:shape>
                <v:shape id="文本框 4" o:spid="_x0000_s1041" type="#_x0000_t202" style="position:absolute;left:30003;top:5667;width:13669;height:4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" filled="f" strokecolor="#a5a5a5 [2092]">
                  <v:textbox>
                    <w:txbxContent>
                      <w:p w14:paraId="798F7E24" w14:textId="77777777" w:rsidR="003C43A3" w:rsidRDefault="003C43A3" w:rsidP="003C43A3">
                        <w:pPr>
                          <w:spacing w:line="180" w:lineRule="exact"/>
                          <w:jc w:val="center"/>
                          <w:rPr>
                            <w:rFonts w:eastAsia="思源黑体 CN Normal" w:hAnsi="思源黑体 CN Normal" w:cs="Arial" w:hint="eastAsia"/>
                            <w:color w:val="000000" w:themeColor="dark1"/>
                            <w:sz w:val="16"/>
                            <w:szCs w:val="16"/>
                          </w:rPr>
                        </w:pPr>
                        <w:r>
                          <w:rPr>
                            <w:rFonts w:eastAsia="思源黑体 CN Normal" w:hAnsi="思源黑体 CN Normal" w:cs="Arial" w:hint="eastAsia"/>
                            <w:color w:val="000000" w:themeColor="dark1"/>
                            <w:sz w:val="16"/>
                            <w:szCs w:val="16"/>
                          </w:rPr>
                          <w:t>日本央行计划从明年</w:t>
                        </w:r>
                        <w:r>
                          <w:rPr>
                            <w:rFonts w:eastAsia="思源黑体 CN Normal" w:cs="Arial"/>
                            <w:color w:val="000000" w:themeColor="dark1"/>
                            <w:sz w:val="16"/>
                            <w:szCs w:val="16"/>
                          </w:rPr>
                          <w:t>4</w:t>
                        </w:r>
                        <w:r>
                          <w:rPr>
                            <w:rFonts w:eastAsia="思源黑体 CN Normal" w:hAnsi="思源黑体 CN Normal" w:cs="Arial" w:hint="eastAsia"/>
                            <w:color w:val="000000" w:themeColor="dark1"/>
                            <w:sz w:val="16"/>
                            <w:szCs w:val="16"/>
                          </w:rPr>
                          <w:t>月开始不再</w:t>
                        </w:r>
                        <w:proofErr w:type="gramStart"/>
                        <w:r>
                          <w:rPr>
                            <w:rFonts w:eastAsia="思源黑体 CN Normal" w:hAnsi="思源黑体 CN Normal" w:cs="Arial" w:hint="eastAsia"/>
                            <w:color w:val="000000" w:themeColor="dark1"/>
                            <w:sz w:val="16"/>
                            <w:szCs w:val="16"/>
                          </w:rPr>
                          <w:t>减少购债规模</w:t>
                        </w:r>
                        <w:proofErr w:type="gramEnd"/>
                      </w:p>
                    </w:txbxContent>
                  </v:textbox>
                </v:shape>
                <w10:anchorlock/>
              </v:group>
            </w:pict>
          </mc:Fallback>
        </mc:AlternateContent>
      </w:r>
    </w:p>
    <w:p w14:paraId="4E57EB06"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Bank of Japan</w:t>
      </w:r>
      <w:r w:rsidRPr="00A643F9">
        <w:rPr>
          <w:rFonts w:eastAsia="思源黑体 CN Regular" w:cs="Arial"/>
        </w:rPr>
        <w:t>、广发证券发展研究中心</w:t>
      </w:r>
    </w:p>
    <w:p w14:paraId="1DE02850" w14:textId="68C31CCE" w:rsidR="0089795B" w:rsidRPr="00A643F9" w:rsidRDefault="00EA0CBE" w:rsidP="0016103A">
      <w:pPr>
        <w:pStyle w:val="affff1"/>
        <w:rPr>
          <w:rFonts w:ascii="Arial" w:hAnsi="Arial" w:cs="Arial"/>
        </w:rPr>
      </w:pPr>
      <w:r w:rsidRPr="00A643F9">
        <w:rPr>
          <w:rFonts w:ascii="Arial" w:eastAsia="思源黑体 CN Medium" w:hAnsi="Arial" w:cs="Arial"/>
        </w:rPr>
        <w:t>会议过后，</w:t>
      </w:r>
      <w:r w:rsidRPr="00A643F9">
        <w:rPr>
          <w:rFonts w:ascii="Arial" w:eastAsia="思源黑体 CN Medium" w:hAnsi="Arial" w:cs="Arial"/>
        </w:rPr>
        <w:t>OIS</w:t>
      </w:r>
      <w:r w:rsidRPr="00A643F9">
        <w:rPr>
          <w:rFonts w:ascii="Arial" w:eastAsia="思源黑体 CN Medium" w:hAnsi="Arial" w:cs="Arial"/>
        </w:rPr>
        <w:t>定价显示市场倾向于将下一次</w:t>
      </w:r>
      <w:r w:rsidRPr="00A643F9">
        <w:rPr>
          <w:rFonts w:ascii="Arial" w:eastAsia="思源黑体 CN Medium" w:hAnsi="Arial" w:cs="Arial"/>
        </w:rPr>
        <w:t>25bp</w:t>
      </w:r>
      <w:r w:rsidRPr="00A643F9">
        <w:rPr>
          <w:rFonts w:ascii="Arial" w:eastAsia="思源黑体 CN Medium" w:hAnsi="Arial" w:cs="Arial"/>
        </w:rPr>
        <w:t>加息放在年末附近。这个结果对日元并不算强支撑，因此</w:t>
      </w:r>
      <w:r w:rsidRPr="00A643F9">
        <w:rPr>
          <w:rFonts w:ascii="Arial" w:eastAsia="思源黑体 CN Medium" w:hAnsi="Arial" w:cs="Arial"/>
        </w:rPr>
        <w:lastRenderedPageBreak/>
        <w:t>单次</w:t>
      </w:r>
      <w:r w:rsidRPr="00A643F9">
        <w:rPr>
          <w:rFonts w:ascii="Arial" w:eastAsia="思源黑体 CN Medium" w:hAnsi="Arial" w:cs="Arial"/>
        </w:rPr>
        <w:t>25bp</w:t>
      </w:r>
      <w:r w:rsidRPr="00A643F9">
        <w:rPr>
          <w:rFonts w:ascii="Arial" w:eastAsia="思源黑体 CN Medium" w:hAnsi="Arial" w:cs="Arial"/>
        </w:rPr>
        <w:t>并不足以改变汇率趋势。</w:t>
      </w:r>
      <w:r w:rsidRPr="00A643F9">
        <w:rPr>
          <w:rFonts w:ascii="Arial" w:hAnsi="Arial" w:cs="Arial"/>
        </w:rPr>
        <w:t>若要扭转日元颓势，市场需要看到更明确的连续加息路径，甚至更激进的加息幅度政策信号；但目前日本央行仍强调循序渐进，同时不仅日本央行，各国的加息氛围都在升温，很难看到因为缩小利差而推动日元升值的</w:t>
      </w:r>
      <w:r w:rsidR="0005519E">
        <w:rPr>
          <w:rFonts w:ascii="Arial" w:hAnsi="Arial" w:cs="Arial" w:hint="eastAsia"/>
        </w:rPr>
        <w:t>走向</w:t>
      </w:r>
      <w:r w:rsidRPr="00A643F9">
        <w:rPr>
          <w:rFonts w:ascii="Arial" w:hAnsi="Arial" w:cs="Arial"/>
        </w:rPr>
        <w:t>。短中期看，日元贬值压力仍难以彻底解除，除非后续日本央行释放更强鹰派信号，或美国利率预期出现明显下修。</w:t>
      </w:r>
    </w:p>
    <w:p w14:paraId="3B774474" w14:textId="25A9D719"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38" w:name="_Toc232925924"/>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16</w:t>
      </w:r>
      <w:r w:rsidRPr="00A643F9">
        <w:rPr>
          <w:rFonts w:eastAsia="思源黑体 CN Medium" w:cs="Arial"/>
          <w:sz w:val="16"/>
          <w:szCs w:val="16"/>
        </w:rPr>
        <w:fldChar w:fldCharType="end"/>
      </w:r>
      <w:r w:rsidRPr="00A643F9">
        <w:rPr>
          <w:rFonts w:eastAsia="思源黑体 CN Medium" w:cs="Arial"/>
          <w:sz w:val="16"/>
          <w:szCs w:val="16"/>
        </w:rPr>
        <w:t>：市场目前定价，</w:t>
      </w:r>
      <w:r w:rsidRPr="00A643F9">
        <w:rPr>
          <w:rFonts w:eastAsia="思源黑体 CN Medium" w:cs="Arial"/>
          <w:sz w:val="16"/>
          <w:szCs w:val="16"/>
        </w:rPr>
        <w:t>BOJ</w:t>
      </w:r>
      <w:r w:rsidRPr="00A643F9">
        <w:rPr>
          <w:rFonts w:eastAsia="思源黑体 CN Medium" w:cs="Arial"/>
          <w:sz w:val="16"/>
          <w:szCs w:val="16"/>
        </w:rPr>
        <w:t>年内最可能</w:t>
      </w:r>
      <w:r w:rsidR="00C5774E" w:rsidRPr="00A643F9">
        <w:rPr>
          <w:rFonts w:eastAsia="思源黑体 CN Medium" w:cs="Arial"/>
          <w:sz w:val="16"/>
          <w:szCs w:val="16"/>
        </w:rPr>
        <w:t>在</w:t>
      </w:r>
      <w:r w:rsidR="00C5774E" w:rsidRPr="00A643F9">
        <w:rPr>
          <w:rFonts w:eastAsia="思源黑体 CN Medium" w:cs="Arial"/>
          <w:sz w:val="16"/>
          <w:szCs w:val="16"/>
        </w:rPr>
        <w:t>12</w:t>
      </w:r>
      <w:r w:rsidR="00C5774E" w:rsidRPr="00A643F9">
        <w:rPr>
          <w:rFonts w:eastAsia="思源黑体 CN Medium" w:cs="Arial"/>
          <w:sz w:val="16"/>
          <w:szCs w:val="16"/>
        </w:rPr>
        <w:t>月</w:t>
      </w:r>
      <w:r w:rsidRPr="00A643F9">
        <w:rPr>
          <w:rFonts w:eastAsia="思源黑体 CN Medium" w:cs="Arial"/>
          <w:sz w:val="16"/>
          <w:szCs w:val="16"/>
        </w:rPr>
        <w:t>加息一次</w:t>
      </w:r>
      <w:bookmarkEnd w:id="38"/>
    </w:p>
    <w:p w14:paraId="6989E33D" w14:textId="77777777" w:rsidR="0089795B" w:rsidRPr="00A643F9" w:rsidRDefault="00805BDE">
      <w:pPr>
        <w:keepNext/>
        <w:keepLines/>
        <w:ind w:left="2678"/>
        <w:jc w:val="center"/>
        <w:rPr>
          <w:rFonts w:cs="Arial"/>
        </w:rPr>
      </w:pPr>
      <w:r w:rsidRPr="00A643F9">
        <w:rPr>
          <w:rFonts w:cs="Arial"/>
          <w:noProof/>
        </w:rPr>
        <w:drawing>
          <wp:inline distT="0" distB="0" distL="0" distR="0" wp14:anchorId="0A2C6DE1" wp14:editId="6580142C">
            <wp:extent cx="4899958" cy="2670736"/>
            <wp:effectExtent l="0" t="0" r="0" b="0"/>
            <wp:docPr id="145435995" name="图表 1">
              <a:extLst xmlns:a="http://schemas.openxmlformats.org/drawingml/2006/main">
                <a:ext uri="{FF2B5EF4-FFF2-40B4-BE49-F238E27FC236}">
                  <a16:creationId xmlns:a16="http://schemas.microsoft.com/office/drawing/2014/main" id="{C2F737A8-91D4-44EA-9185-4F55D8D8544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9DF97D7"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Bloomberg WIRP</w:t>
      </w:r>
      <w:r w:rsidRPr="00A643F9">
        <w:rPr>
          <w:rFonts w:eastAsia="思源黑体 CN Regular" w:cs="Arial"/>
        </w:rPr>
        <w:t>、广发证券发展研究中心</w:t>
      </w:r>
    </w:p>
    <w:p w14:paraId="41D0F689" w14:textId="77777777" w:rsidR="0089795B" w:rsidRPr="00A643F9" w:rsidRDefault="00EA0CBE" w:rsidP="007F7B8D">
      <w:pPr>
        <w:pStyle w:val="gfzq"/>
        <w:rPr>
          <w:rFonts w:ascii="Arial" w:hAnsi="Arial" w:cs="Arial"/>
        </w:rPr>
      </w:pPr>
      <w:bookmarkStart w:id="39" w:name="_Toc232925873"/>
      <w:r w:rsidRPr="00A643F9">
        <w:rPr>
          <w:rFonts w:ascii="Arial" w:hAnsi="Arial" w:cs="Arial"/>
        </w:rPr>
        <w:t>（二）欧元区：</w:t>
      </w:r>
      <w:r w:rsidRPr="00A643F9">
        <w:rPr>
          <w:rFonts w:ascii="Arial" w:hAnsi="Arial" w:cs="Arial"/>
        </w:rPr>
        <w:t>“G7</w:t>
      </w:r>
      <w:r w:rsidRPr="00A643F9">
        <w:rPr>
          <w:rFonts w:ascii="Arial" w:hAnsi="Arial" w:cs="Arial"/>
        </w:rPr>
        <w:t>加息的第一枪</w:t>
      </w:r>
      <w:r w:rsidRPr="00A643F9">
        <w:rPr>
          <w:rFonts w:ascii="Arial" w:hAnsi="Arial" w:cs="Arial"/>
        </w:rPr>
        <w:t>”</w:t>
      </w:r>
      <w:bookmarkEnd w:id="39"/>
    </w:p>
    <w:p w14:paraId="088EC109" w14:textId="77777777" w:rsidR="0089795B" w:rsidRPr="00A643F9" w:rsidRDefault="00EA0CBE" w:rsidP="0016103A">
      <w:pPr>
        <w:pStyle w:val="affff1"/>
        <w:rPr>
          <w:rFonts w:ascii="Arial" w:eastAsia="思源黑体 CN Medium" w:hAnsi="Arial" w:cs="Arial"/>
        </w:rPr>
      </w:pPr>
      <w:r w:rsidRPr="00A643F9">
        <w:rPr>
          <w:rFonts w:ascii="Arial" w:eastAsia="思源黑体 CN Medium" w:hAnsi="Arial" w:cs="Arial"/>
        </w:rPr>
        <w:t>欧洲央行在</w:t>
      </w:r>
      <w:r w:rsidRPr="00A643F9">
        <w:rPr>
          <w:rFonts w:ascii="Arial" w:eastAsia="思源黑体 CN Medium" w:hAnsi="Arial" w:cs="Arial"/>
        </w:rPr>
        <w:t>6</w:t>
      </w:r>
      <w:r w:rsidRPr="00A643F9">
        <w:rPr>
          <w:rFonts w:ascii="Arial" w:eastAsia="思源黑体 CN Medium" w:hAnsi="Arial" w:cs="Arial"/>
        </w:rPr>
        <w:t>月</w:t>
      </w:r>
      <w:r w:rsidRPr="00A643F9">
        <w:rPr>
          <w:rFonts w:ascii="Arial" w:eastAsia="思源黑体 CN Medium" w:hAnsi="Arial" w:cs="Arial"/>
        </w:rPr>
        <w:t>11</w:t>
      </w:r>
      <w:r w:rsidRPr="00A643F9">
        <w:rPr>
          <w:rFonts w:ascii="Arial" w:eastAsia="思源黑体 CN Medium" w:hAnsi="Arial" w:cs="Arial"/>
        </w:rPr>
        <w:t>日会议上率先加息</w:t>
      </w:r>
      <w:r w:rsidRPr="00A643F9">
        <w:rPr>
          <w:rFonts w:ascii="Arial" w:eastAsia="思源黑体 CN Medium" w:hAnsi="Arial" w:cs="Arial"/>
        </w:rPr>
        <w:t>25bp</w:t>
      </w:r>
      <w:r w:rsidRPr="00A643F9">
        <w:rPr>
          <w:rFonts w:ascii="Arial" w:eastAsia="思源黑体 CN Medium" w:hAnsi="Arial" w:cs="Arial"/>
        </w:rPr>
        <w:t>，同步上调三大关键利率，是</w:t>
      </w:r>
      <w:r w:rsidRPr="00A643F9">
        <w:rPr>
          <w:rFonts w:ascii="Arial" w:eastAsia="思源黑体 CN Medium" w:hAnsi="Arial" w:cs="Arial"/>
        </w:rPr>
        <w:t>G7</w:t>
      </w:r>
      <w:r w:rsidRPr="00A643F9">
        <w:rPr>
          <w:rFonts w:ascii="Arial" w:eastAsia="思源黑体 CN Medium" w:hAnsi="Arial" w:cs="Arial"/>
        </w:rPr>
        <w:t>中首个重启加息的央行。</w:t>
      </w:r>
      <w:r w:rsidRPr="00A643F9">
        <w:rPr>
          <w:rFonts w:ascii="Arial" w:hAnsi="Arial" w:cs="Arial"/>
        </w:rPr>
        <w:t>同时，欧央行宣布自三季度起进一步缩减资产购买计划到期债券的再投资规模，并计划年内停止约</w:t>
      </w:r>
      <w:r w:rsidRPr="00A643F9">
        <w:rPr>
          <w:rFonts w:ascii="Arial" w:hAnsi="Arial" w:cs="Arial"/>
        </w:rPr>
        <w:t>5000</w:t>
      </w:r>
      <w:r w:rsidRPr="00A643F9">
        <w:rPr>
          <w:rFonts w:ascii="Arial" w:hAnsi="Arial" w:cs="Arial"/>
        </w:rPr>
        <w:t>亿欧元债券再投资，形成</w:t>
      </w:r>
      <w:r w:rsidRPr="00A643F9">
        <w:rPr>
          <w:rFonts w:ascii="Arial" w:hAnsi="Arial" w:cs="Arial"/>
        </w:rPr>
        <w:t>“</w:t>
      </w:r>
      <w:r w:rsidRPr="00A643F9">
        <w:rPr>
          <w:rFonts w:ascii="Arial" w:hAnsi="Arial" w:cs="Arial"/>
        </w:rPr>
        <w:t>加息</w:t>
      </w:r>
      <w:r w:rsidRPr="00A643F9">
        <w:rPr>
          <w:rFonts w:ascii="Arial" w:hAnsi="Arial" w:cs="Arial"/>
        </w:rPr>
        <w:t>+</w:t>
      </w:r>
      <w:r w:rsidRPr="00A643F9">
        <w:rPr>
          <w:rFonts w:ascii="Arial" w:hAnsi="Arial" w:cs="Arial"/>
        </w:rPr>
        <w:t>缩表</w:t>
      </w:r>
      <w:r w:rsidRPr="00A643F9">
        <w:rPr>
          <w:rFonts w:ascii="Arial" w:hAnsi="Arial" w:cs="Arial"/>
        </w:rPr>
        <w:t>”</w:t>
      </w:r>
      <w:r w:rsidRPr="00A643F9">
        <w:rPr>
          <w:rFonts w:ascii="Arial" w:hAnsi="Arial" w:cs="Arial"/>
        </w:rPr>
        <w:t>的组合式收紧。</w:t>
      </w:r>
      <w:r w:rsidRPr="00A643F9">
        <w:rPr>
          <w:rFonts w:ascii="Arial" w:eastAsia="思源黑体 CN Medium" w:hAnsi="Arial" w:cs="Arial"/>
        </w:rPr>
        <w:t>然而会后，欧洲主要股指与成长股指并无下跌，甚至次日有所反弹，体现出预期内加息的</w:t>
      </w:r>
      <w:r w:rsidRPr="00A643F9">
        <w:rPr>
          <w:rFonts w:ascii="Arial" w:eastAsia="思源黑体 CN Medium" w:hAnsi="Arial" w:cs="Arial"/>
        </w:rPr>
        <w:t>“Sell rumors, buy facts”</w:t>
      </w:r>
      <w:r w:rsidRPr="00A643F9">
        <w:rPr>
          <w:rFonts w:ascii="Arial" w:eastAsia="思源黑体 CN Medium" w:hAnsi="Arial" w:cs="Arial"/>
        </w:rPr>
        <w:t>特征。</w:t>
      </w:r>
    </w:p>
    <w:p w14:paraId="679032E2" w14:textId="61AE2FCE"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40" w:name="_Toc232925925"/>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17</w:t>
      </w:r>
      <w:r w:rsidRPr="00A643F9">
        <w:rPr>
          <w:rFonts w:eastAsia="思源黑体 CN Medium" w:cs="Arial"/>
          <w:sz w:val="16"/>
          <w:szCs w:val="16"/>
        </w:rPr>
        <w:fldChar w:fldCharType="end"/>
      </w:r>
      <w:r w:rsidRPr="00A643F9">
        <w:rPr>
          <w:rFonts w:eastAsia="思源黑体 CN Medium" w:cs="Arial"/>
          <w:sz w:val="16"/>
          <w:szCs w:val="16"/>
        </w:rPr>
        <w:t>：欧央行已在</w:t>
      </w:r>
      <w:r w:rsidRPr="00A643F9">
        <w:rPr>
          <w:rFonts w:eastAsia="思源黑体 CN Medium" w:cs="Arial"/>
          <w:sz w:val="16"/>
          <w:szCs w:val="16"/>
        </w:rPr>
        <w:t>6</w:t>
      </w:r>
      <w:r w:rsidRPr="00A643F9">
        <w:rPr>
          <w:rFonts w:eastAsia="思源黑体 CN Medium" w:cs="Arial"/>
          <w:sz w:val="16"/>
          <w:szCs w:val="16"/>
        </w:rPr>
        <w:t>月</w:t>
      </w:r>
      <w:r w:rsidRPr="00A643F9">
        <w:rPr>
          <w:rFonts w:eastAsia="思源黑体 CN Medium" w:cs="Arial"/>
          <w:sz w:val="16"/>
          <w:szCs w:val="16"/>
        </w:rPr>
        <w:t>11</w:t>
      </w:r>
      <w:r w:rsidRPr="00A643F9">
        <w:rPr>
          <w:rFonts w:eastAsia="思源黑体 CN Medium" w:cs="Arial"/>
          <w:sz w:val="16"/>
          <w:szCs w:val="16"/>
        </w:rPr>
        <w:t>日上调三大政策利率</w:t>
      </w:r>
      <w:bookmarkEnd w:id="40"/>
    </w:p>
    <w:p w14:paraId="21FD0648" w14:textId="77777777" w:rsidR="0089795B" w:rsidRPr="00A643F9" w:rsidRDefault="00805BDE">
      <w:pPr>
        <w:keepNext/>
        <w:keepLines/>
        <w:ind w:left="2678"/>
        <w:jc w:val="center"/>
        <w:rPr>
          <w:rFonts w:cs="Arial"/>
        </w:rPr>
      </w:pPr>
      <w:r w:rsidRPr="00A643F9">
        <w:rPr>
          <w:rFonts w:cs="Arial"/>
          <w:noProof/>
        </w:rPr>
        <w:drawing>
          <wp:inline distT="0" distB="0" distL="0" distR="0" wp14:anchorId="2B14D462" wp14:editId="3B9A2629">
            <wp:extent cx="4661115" cy="2750949"/>
            <wp:effectExtent l="0" t="0" r="0" b="0"/>
            <wp:docPr id="1365215784" name="图表 1">
              <a:extLst xmlns:a="http://schemas.openxmlformats.org/drawingml/2006/main">
                <a:ext uri="{FF2B5EF4-FFF2-40B4-BE49-F238E27FC236}">
                  <a16:creationId xmlns:a16="http://schemas.microsoft.com/office/drawing/2014/main" id="{E3D3B8BA-4C5B-3643-A6BD-8FDFE36425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02E6CD81" w14:textId="77777777" w:rsidR="0089795B" w:rsidRPr="00A643F9" w:rsidRDefault="00EA0CBE">
      <w:pPr>
        <w:spacing w:before="20" w:after="80" w:line="160" w:lineRule="exact"/>
        <w:ind w:left="2678"/>
        <w:rPr>
          <w:rFonts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p w14:paraId="6B667D11" w14:textId="77777777" w:rsidR="0089795B" w:rsidRPr="00A643F9" w:rsidRDefault="00EA0CBE" w:rsidP="0016103A">
      <w:pPr>
        <w:pStyle w:val="affff1"/>
        <w:rPr>
          <w:rFonts w:ascii="Arial" w:eastAsia="思源黑体 CN Medium" w:hAnsi="Arial" w:cs="Arial"/>
        </w:rPr>
      </w:pPr>
      <w:r w:rsidRPr="00A643F9">
        <w:rPr>
          <w:rFonts w:ascii="Arial" w:hAnsi="Arial" w:cs="Arial"/>
        </w:rPr>
        <w:lastRenderedPageBreak/>
        <w:t>当前欧元区经济动能明显弱于美国，制造业与居民部门均面临更高的能源成本压力，但中东冲突推升油气价格后，通胀反弹风险重新上升。</w:t>
      </w:r>
      <w:r w:rsidRPr="00A643F9">
        <w:rPr>
          <w:rFonts w:ascii="Arial" w:eastAsia="思源黑体 CN Medium" w:hAnsi="Arial" w:cs="Arial"/>
        </w:rPr>
        <w:t>在滞胀约束下，欧央行选择优先稳住通胀预期，意味着短期政策重心仍将更多放在压制价格压力，而非托底增长。这也是当前全球央行政策优先级的普遍转向。</w:t>
      </w:r>
    </w:p>
    <w:p w14:paraId="55D8DFA6" w14:textId="49A73130" w:rsidR="0089795B" w:rsidRPr="00A643F9" w:rsidRDefault="00EA0CBE">
      <w:pPr>
        <w:keepNext/>
        <w:keepLines/>
        <w:pBdr>
          <w:bottom w:val="single" w:sz="4" w:space="1" w:color="000000"/>
        </w:pBdr>
        <w:spacing w:after="40" w:line="240" w:lineRule="exact"/>
        <w:ind w:left="2678"/>
        <w:rPr>
          <w:rFonts w:eastAsia="思源黑体 CN Medium" w:cs="Arial"/>
          <w:sz w:val="16"/>
          <w:szCs w:val="16"/>
        </w:rPr>
      </w:pPr>
      <w:bookmarkStart w:id="41" w:name="_Toc232925926"/>
      <w:r w:rsidRPr="00A643F9">
        <w:rPr>
          <w:rFonts w:eastAsia="思源黑体 CN Medium" w:cs="Arial"/>
          <w:sz w:val="16"/>
          <w:szCs w:val="16"/>
        </w:rPr>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18</w:t>
      </w:r>
      <w:r w:rsidRPr="00A643F9">
        <w:rPr>
          <w:rFonts w:eastAsia="思源黑体 CN Medium" w:cs="Arial"/>
          <w:sz w:val="16"/>
          <w:szCs w:val="16"/>
        </w:rPr>
        <w:fldChar w:fldCharType="end"/>
      </w:r>
      <w:r w:rsidRPr="00A643F9">
        <w:rPr>
          <w:rFonts w:eastAsia="思源黑体 CN Medium" w:cs="Arial"/>
          <w:sz w:val="16"/>
          <w:szCs w:val="16"/>
        </w:rPr>
        <w:t>：欧元区面临滞胀压力</w:t>
      </w:r>
      <w:bookmarkEnd w:id="41"/>
    </w:p>
    <w:p w14:paraId="7C08D86A" w14:textId="1B1D9A8F" w:rsidR="0089795B" w:rsidRPr="00A643F9" w:rsidRDefault="003C43A3" w:rsidP="003F634E">
      <w:pPr>
        <w:ind w:firstLineChars="2200" w:firstLine="2640"/>
        <w:jc w:val="center"/>
        <w:rPr>
          <w:rFonts w:eastAsia="宋体" w:cs="Arial"/>
          <w:sz w:val="24"/>
        </w:rPr>
      </w:pPr>
      <w:r w:rsidRPr="00A643F9">
        <w:rPr>
          <w:rFonts w:cs="Arial"/>
          <w:noProof/>
        </w:rPr>
        <mc:AlternateContent>
          <mc:Choice Requires="wpg">
            <w:drawing>
              <wp:inline distT="0" distB="0" distL="0" distR="0" wp14:anchorId="59BF28A1" wp14:editId="158689AC">
                <wp:extent cx="4572000" cy="2743200"/>
                <wp:effectExtent l="0" t="0" r="0" b="0"/>
                <wp:docPr id="1237134927" name="组合 4"/>
                <wp:cNvGraphicFramePr/>
                <a:graphic xmlns:a="http://schemas.openxmlformats.org/drawingml/2006/main">
                  <a:graphicData uri="http://schemas.microsoft.com/office/word/2010/wordprocessingGroup">
                    <wpg:wgp>
                      <wpg:cNvGrpSpPr/>
                      <wpg:grpSpPr>
                        <a:xfrm>
                          <a:off x="0" y="0"/>
                          <a:ext cx="4572000" cy="2743200"/>
                          <a:chOff x="0" y="0"/>
                          <a:chExt cx="4572000" cy="2743200"/>
                        </a:xfrm>
                      </wpg:grpSpPr>
                      <wpg:graphicFrame>
                        <wpg:cNvPr id="1988513995" name="图表 1988513995"/>
                        <wpg:cNvFrPr/>
                        <wpg:xfrm>
                          <a:off x="0" y="0"/>
                          <a:ext cx="4572000" cy="2743200"/>
                        </wpg:xfrm>
                        <a:graphic>
                          <a:graphicData uri="http://schemas.openxmlformats.org/drawingml/2006/chart">
                            <c:chart xmlns:c="http://schemas.openxmlformats.org/drawingml/2006/chart" xmlns:r="http://schemas.openxmlformats.org/officeDocument/2006/relationships" r:id="rId39"/>
                          </a:graphicData>
                        </a:graphic>
                      </wpg:graphicFrame>
                      <wps:wsp>
                        <wps:cNvPr id="462333964" name="直接箭头连接符 462333964"/>
                        <wps:cNvCnPr/>
                        <wps:spPr>
                          <a:xfrm flipV="1">
                            <a:off x="3605213" y="423857"/>
                            <a:ext cx="419100" cy="285750"/>
                          </a:xfrm>
                          <a:prstGeom prst="straightConnector1">
                            <a:avLst/>
                          </a:prstGeom>
                          <a:ln w="12700">
                            <a:solidFill>
                              <a:schemeClr val="bg1">
                                <a:lumMod val="65000"/>
                              </a:schemeClr>
                            </a:solidFill>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w16sdtfl="http://schemas.microsoft.com/office/word/2024/wordml/sdtformatlock" xmlns:w16du="http://schemas.microsoft.com/office/word/2023/wordml/word16du">
            <w:pict>
              <v:group w14:anchorId="636AB890" id="组合 4" o:spid="_x0000_s1026" style="width:5in;height:3in;mso-position-horizontal-relative:char;mso-position-vertical-relative:line" coordsize="45720,27432"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">
                <v:shape id="图表 1988513995" o:spid="_x0000_s1027" type="#_x0000_t75" style="position:absolute;left:304;top:609;width:45416;height:2542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">
                  <v:imagedata r:id="rId40" o:title=""/>
                  <o:lock v:ext="edit" aspectratio="f"/>
                </v:shape>
                <v:shape id="直接箭头连接符 462333964" o:spid="_x0000_s1028" type="#_x0000_t32" style="position:absolute;left:36052;top:4238;width:4191;height:28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" strokecolor="#a5a5a5 [2092]" strokeweight="1pt">
                  <v:stroke endarrow="block"/>
                </v:shape>
                <w10:anchorlock/>
              </v:group>
            </w:pict>
          </mc:Fallback>
        </mc:AlternateContent>
      </w:r>
    </w:p>
    <w:p w14:paraId="76CA866B" w14:textId="52939D5F" w:rsidR="008F7528" w:rsidRPr="00A643F9" w:rsidRDefault="00EA0CBE" w:rsidP="008F7528">
      <w:pPr>
        <w:spacing w:before="20" w:after="80" w:line="160" w:lineRule="exact"/>
        <w:ind w:left="2678"/>
        <w:rPr>
          <w:rFonts w:eastAsia="思源黑体 CN Regular" w:cs="Arial"/>
        </w:rPr>
      </w:pPr>
      <w:r w:rsidRPr="00A643F9">
        <w:rPr>
          <w:rFonts w:eastAsia="思源黑体 CN Regular" w:cs="Arial"/>
        </w:rPr>
        <w:t>数据来源：</w:t>
      </w:r>
      <w:r w:rsidRPr="00A643F9">
        <w:rPr>
          <w:rFonts w:eastAsia="思源黑体 CN Regular" w:cs="Arial"/>
        </w:rPr>
        <w:t>Haver Analytics</w:t>
      </w:r>
      <w:r w:rsidRPr="00A643F9">
        <w:rPr>
          <w:rFonts w:eastAsia="思源黑体 CN Regular" w:cs="Arial"/>
        </w:rPr>
        <w:t>、广发证券发展研究中心</w:t>
      </w:r>
    </w:p>
    <w:p w14:paraId="500EF046" w14:textId="0C3FE559" w:rsidR="0089795B" w:rsidRPr="00A643F9" w:rsidRDefault="00EA0CBE" w:rsidP="007F7B8D">
      <w:pPr>
        <w:pStyle w:val="gfzq"/>
        <w:rPr>
          <w:rFonts w:ascii="Arial" w:hAnsi="Arial" w:cs="Arial"/>
        </w:rPr>
      </w:pPr>
      <w:bookmarkStart w:id="42" w:name="_Toc232925874"/>
      <w:r w:rsidRPr="00A643F9">
        <w:rPr>
          <w:rFonts w:ascii="Arial" w:hAnsi="Arial" w:cs="Arial"/>
        </w:rPr>
        <w:t>（三）全球流动性风向：</w:t>
      </w:r>
      <w:proofErr w:type="gramStart"/>
      <w:r w:rsidRPr="00A643F9">
        <w:rPr>
          <w:rFonts w:ascii="Arial" w:hAnsi="Arial" w:cs="Arial"/>
        </w:rPr>
        <w:t>央行再</w:t>
      </w:r>
      <w:proofErr w:type="gramEnd"/>
      <w:r w:rsidRPr="00A643F9">
        <w:rPr>
          <w:rFonts w:ascii="Arial" w:hAnsi="Arial" w:cs="Arial"/>
        </w:rPr>
        <w:t>紧缩信号升温</w:t>
      </w:r>
      <w:bookmarkEnd w:id="42"/>
    </w:p>
    <w:p w14:paraId="57DA4369" w14:textId="15DE2165" w:rsidR="0016103A" w:rsidRPr="00A643F9" w:rsidRDefault="00EA0CBE" w:rsidP="0016103A">
      <w:pPr>
        <w:pStyle w:val="affff1"/>
        <w:rPr>
          <w:rFonts w:ascii="Arial" w:hAnsi="Arial" w:cs="Arial"/>
        </w:rPr>
      </w:pPr>
      <w:r w:rsidRPr="00A643F9">
        <w:rPr>
          <w:rFonts w:ascii="Arial" w:eastAsia="思源黑体 CN Medium" w:hAnsi="Arial" w:cs="Arial"/>
        </w:rPr>
        <w:t>全球央行正在从先前的降息周期切向再紧缩，全球流动性的宽松周期或已进入尾声。</w:t>
      </w:r>
      <w:r w:rsidRPr="00A643F9">
        <w:rPr>
          <w:rFonts w:ascii="Arial" w:hAnsi="Arial" w:cs="Arial"/>
        </w:rPr>
        <w:t>今年</w:t>
      </w:r>
      <w:r w:rsidRPr="00A643F9">
        <w:rPr>
          <w:rFonts w:ascii="Arial" w:hAnsi="Arial" w:cs="Arial"/>
        </w:rPr>
        <w:t>4</w:t>
      </w:r>
      <w:r w:rsidRPr="00A643F9">
        <w:rPr>
          <w:rFonts w:ascii="Arial" w:hAnsi="Arial" w:cs="Arial"/>
        </w:rPr>
        <w:t>月起，央行的政策利率方向开始转向分歧；</w:t>
      </w:r>
      <w:r w:rsidRPr="00A643F9">
        <w:rPr>
          <w:rFonts w:ascii="Arial" w:hAnsi="Arial" w:cs="Arial"/>
        </w:rPr>
        <w:t>5</w:t>
      </w:r>
      <w:r w:rsidRPr="00A643F9">
        <w:rPr>
          <w:rFonts w:ascii="Arial" w:hAnsi="Arial" w:cs="Arial"/>
        </w:rPr>
        <w:t>月开始，国际清算银行追踪的</w:t>
      </w:r>
      <w:r w:rsidRPr="00A643F9">
        <w:rPr>
          <w:rFonts w:ascii="Arial" w:hAnsi="Arial" w:cs="Arial"/>
        </w:rPr>
        <w:t>49</w:t>
      </w:r>
      <w:r w:rsidRPr="00A643F9">
        <w:rPr>
          <w:rFonts w:ascii="Arial" w:hAnsi="Arial" w:cs="Arial"/>
        </w:rPr>
        <w:t>个发达和新兴经济体央行中，</w:t>
      </w:r>
      <w:r w:rsidRPr="00A643F9">
        <w:rPr>
          <w:rFonts w:ascii="Arial" w:hAnsi="Arial" w:cs="Arial"/>
        </w:rPr>
        <w:t>4</w:t>
      </w:r>
      <w:r w:rsidRPr="00A643F9">
        <w:rPr>
          <w:rFonts w:ascii="Arial" w:hAnsi="Arial" w:cs="Arial"/>
        </w:rPr>
        <w:t>家加息，同时只有</w:t>
      </w:r>
      <w:r w:rsidRPr="00A643F9">
        <w:rPr>
          <w:rFonts w:ascii="Arial" w:hAnsi="Arial" w:cs="Arial"/>
        </w:rPr>
        <w:t>2</w:t>
      </w:r>
      <w:r w:rsidRPr="00A643F9">
        <w:rPr>
          <w:rFonts w:ascii="Arial" w:hAnsi="Arial" w:cs="Arial"/>
        </w:rPr>
        <w:t>家降息；到</w:t>
      </w:r>
      <w:r w:rsidRPr="00A643F9">
        <w:rPr>
          <w:rFonts w:ascii="Arial" w:hAnsi="Arial" w:cs="Arial"/>
        </w:rPr>
        <w:t>6</w:t>
      </w:r>
      <w:r w:rsidRPr="00A643F9">
        <w:rPr>
          <w:rFonts w:ascii="Arial" w:hAnsi="Arial" w:cs="Arial"/>
        </w:rPr>
        <w:t>月，欧央行、日本、澳大利亚、挪威等发达市场央行与印尼、菲律宾、南非等新兴市场央行共同转向偏紧</w:t>
      </w:r>
      <w:r w:rsidR="0016103A" w:rsidRPr="00A643F9">
        <w:rPr>
          <w:rFonts w:ascii="Arial" w:hAnsi="Arial" w:cs="Arial"/>
        </w:rPr>
        <w:t>。</w:t>
      </w:r>
    </w:p>
    <w:tbl>
      <w:tblPr>
        <w:tblW w:w="8051" w:type="dxa"/>
        <w:tblInd w:w="2689" w:type="dxa"/>
        <w:tblLayout w:type="fixed"/>
        <w:tblLook w:val="04A0" w:firstRow="1" w:lastRow="0" w:firstColumn="1" w:lastColumn="0" w:noHBand="0" w:noVBand="1"/>
      </w:tblPr>
      <w:tblGrid>
        <w:gridCol w:w="8051"/>
      </w:tblGrid>
      <w:tr w:rsidR="0089795B" w:rsidRPr="00A643F9" w14:paraId="76C6687F" w14:textId="77777777" w:rsidTr="002B7D2A">
        <w:tc>
          <w:tcPr>
            <w:tcW w:w="8051" w:type="dxa"/>
            <w:tcBorders>
              <w:top w:val="nil"/>
              <w:left w:val="nil"/>
              <w:bottom w:val="nil"/>
              <w:right w:val="nil"/>
            </w:tcBorders>
          </w:tcPr>
          <w:p w14:paraId="5FF28ADF" w14:textId="11E4A408" w:rsidR="0089795B" w:rsidRPr="00A643F9" w:rsidRDefault="00EA0CBE">
            <w:pPr>
              <w:keepNext/>
              <w:keepLines/>
              <w:pageBreakBefore/>
              <w:pBdr>
                <w:bottom w:val="single" w:sz="4" w:space="1" w:color="000000"/>
              </w:pBdr>
              <w:spacing w:after="40" w:line="240" w:lineRule="exact"/>
              <w:rPr>
                <w:rFonts w:cs="Arial"/>
                <w:sz w:val="16"/>
                <w:szCs w:val="16"/>
              </w:rPr>
            </w:pPr>
            <w:bookmarkStart w:id="43" w:name="_Toc232926026"/>
            <w:bookmarkStart w:id="44" w:name="_Hlk232860461"/>
            <w:r w:rsidRPr="00A643F9">
              <w:rPr>
                <w:rFonts w:eastAsia="思源黑体 CN Medium" w:cs="Arial"/>
                <w:sz w:val="16"/>
                <w:szCs w:val="16"/>
              </w:rPr>
              <w:lastRenderedPageBreak/>
              <w:t>表</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表</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3</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2026</w:t>
            </w:r>
            <w:r w:rsidRPr="00A643F9">
              <w:rPr>
                <w:rFonts w:eastAsia="思源黑体 CN Medium" w:cs="Arial"/>
                <w:sz w:val="16"/>
                <w:szCs w:val="16"/>
              </w:rPr>
              <w:t>年</w:t>
            </w:r>
            <w:r w:rsidRPr="00A643F9">
              <w:rPr>
                <w:rFonts w:eastAsia="思源黑体 CN Medium" w:cs="Arial"/>
                <w:sz w:val="16"/>
                <w:szCs w:val="16"/>
              </w:rPr>
              <w:t>Q2</w:t>
            </w:r>
            <w:r w:rsidRPr="00A643F9">
              <w:rPr>
                <w:rFonts w:eastAsia="思源黑体 CN Medium" w:cs="Arial"/>
                <w:sz w:val="16"/>
                <w:szCs w:val="16"/>
              </w:rPr>
              <w:t>加息的主要经济体</w:t>
            </w:r>
            <w:bookmarkEnd w:id="43"/>
          </w:p>
        </w:tc>
      </w:tr>
      <w:tr w:rsidR="0089795B" w:rsidRPr="00A643F9" w14:paraId="4BA5494B" w14:textId="77777777" w:rsidTr="002B7D2A">
        <w:tc>
          <w:tcPr>
            <w:tcW w:w="8051" w:type="dxa"/>
            <w:tcBorders>
              <w:top w:val="nil"/>
              <w:left w:val="nil"/>
              <w:bottom w:val="nil"/>
              <w:right w:val="nil"/>
            </w:tcBorders>
          </w:tcPr>
          <w:tbl>
            <w:tblPr>
              <w:tblW w:w="7894" w:type="dxa"/>
              <w:tblLayout w:type="fixed"/>
              <w:tblLook w:val="04A0" w:firstRow="1" w:lastRow="0" w:firstColumn="1" w:lastColumn="0" w:noHBand="0" w:noVBand="1"/>
            </w:tblPr>
            <w:tblGrid>
              <w:gridCol w:w="2687"/>
              <w:gridCol w:w="903"/>
              <w:gridCol w:w="902"/>
              <w:gridCol w:w="3402"/>
            </w:tblGrid>
            <w:tr w:rsidR="002B7D2A" w:rsidRPr="00A643F9" w14:paraId="0A3D59A3" w14:textId="77777777" w:rsidTr="002B7D2A">
              <w:trPr>
                <w:trHeight w:val="279"/>
              </w:trPr>
              <w:tc>
                <w:tcPr>
                  <w:tcW w:w="7894" w:type="dxa"/>
                  <w:gridSpan w:val="4"/>
                  <w:tcBorders>
                    <w:top w:val="single" w:sz="4" w:space="0" w:color="auto"/>
                    <w:left w:val="single" w:sz="4" w:space="0" w:color="auto"/>
                    <w:bottom w:val="nil"/>
                    <w:right w:val="single" w:sz="4" w:space="0" w:color="000000"/>
                  </w:tcBorders>
                  <w:shd w:val="clear" w:color="000000" w:fill="60497A"/>
                  <w:noWrap/>
                  <w:vAlign w:val="center"/>
                  <w:hideMark/>
                </w:tcPr>
                <w:p w14:paraId="34A3C806"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加息央行：</w:t>
                  </w:r>
                  <w:r w:rsidRPr="00A643F9">
                    <w:rPr>
                      <w:rFonts w:eastAsia="思源黑体 CN Normal" w:cs="Arial"/>
                      <w:b/>
                      <w:bCs/>
                      <w:color w:val="FFFFFF"/>
                      <w:sz w:val="14"/>
                      <w:szCs w:val="14"/>
                    </w:rPr>
                    <w:t>2026</w:t>
                  </w:r>
                  <w:r w:rsidRPr="00A643F9">
                    <w:rPr>
                      <w:rFonts w:eastAsia="思源黑体 CN Normal" w:cs="Arial"/>
                      <w:b/>
                      <w:bCs/>
                      <w:color w:val="FFFFFF"/>
                      <w:sz w:val="14"/>
                      <w:szCs w:val="14"/>
                    </w:rPr>
                    <w:t>年</w:t>
                  </w:r>
                  <w:r w:rsidRPr="00A643F9">
                    <w:rPr>
                      <w:rFonts w:eastAsia="思源黑体 CN Normal" w:cs="Arial"/>
                      <w:b/>
                      <w:bCs/>
                      <w:color w:val="FFFFFF"/>
                      <w:sz w:val="14"/>
                      <w:szCs w:val="14"/>
                    </w:rPr>
                    <w:t>Q2</w:t>
                  </w:r>
                </w:p>
              </w:tc>
            </w:tr>
            <w:tr w:rsidR="002B7D2A" w:rsidRPr="00A643F9" w14:paraId="0A93297E" w14:textId="77777777" w:rsidTr="002B7D2A">
              <w:trPr>
                <w:trHeight w:val="279"/>
              </w:trPr>
              <w:tc>
                <w:tcPr>
                  <w:tcW w:w="2687" w:type="dxa"/>
                  <w:tcBorders>
                    <w:top w:val="single" w:sz="4" w:space="0" w:color="auto"/>
                    <w:left w:val="single" w:sz="4" w:space="0" w:color="auto"/>
                    <w:bottom w:val="single" w:sz="4" w:space="0" w:color="auto"/>
                    <w:right w:val="nil"/>
                  </w:tcBorders>
                  <w:shd w:val="clear" w:color="000000" w:fill="16365C"/>
                  <w:noWrap/>
                  <w:vAlign w:val="center"/>
                  <w:hideMark/>
                </w:tcPr>
                <w:p w14:paraId="6EA47251"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央行</w:t>
                  </w:r>
                  <w:r w:rsidRPr="00A643F9">
                    <w:rPr>
                      <w:rFonts w:eastAsia="思源黑体 CN Normal" w:cs="Arial"/>
                      <w:b/>
                      <w:bCs/>
                      <w:color w:val="FFFFFF"/>
                      <w:sz w:val="14"/>
                      <w:szCs w:val="14"/>
                    </w:rPr>
                    <w:t>/</w:t>
                  </w:r>
                  <w:r w:rsidRPr="00A643F9">
                    <w:rPr>
                      <w:rFonts w:eastAsia="思源黑体 CN Normal" w:cs="Arial"/>
                      <w:b/>
                      <w:bCs/>
                      <w:color w:val="FFFFFF"/>
                      <w:sz w:val="14"/>
                      <w:szCs w:val="14"/>
                    </w:rPr>
                    <w:t>货币区</w:t>
                  </w:r>
                </w:p>
              </w:tc>
              <w:tc>
                <w:tcPr>
                  <w:tcW w:w="903" w:type="dxa"/>
                  <w:tcBorders>
                    <w:top w:val="single" w:sz="4" w:space="0" w:color="auto"/>
                    <w:left w:val="nil"/>
                    <w:bottom w:val="single" w:sz="4" w:space="0" w:color="auto"/>
                    <w:right w:val="nil"/>
                  </w:tcBorders>
                  <w:shd w:val="clear" w:color="000000" w:fill="16365C"/>
                  <w:noWrap/>
                  <w:vAlign w:val="center"/>
                  <w:hideMark/>
                </w:tcPr>
                <w:p w14:paraId="35C27ECB"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时间</w:t>
                  </w:r>
                </w:p>
              </w:tc>
              <w:tc>
                <w:tcPr>
                  <w:tcW w:w="902" w:type="dxa"/>
                  <w:tcBorders>
                    <w:top w:val="single" w:sz="4" w:space="0" w:color="auto"/>
                    <w:left w:val="nil"/>
                    <w:bottom w:val="single" w:sz="4" w:space="0" w:color="auto"/>
                    <w:right w:val="nil"/>
                  </w:tcBorders>
                  <w:shd w:val="clear" w:color="000000" w:fill="16365C"/>
                  <w:noWrap/>
                  <w:vAlign w:val="center"/>
                  <w:hideMark/>
                </w:tcPr>
                <w:p w14:paraId="018704D9"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累计幅度</w:t>
                  </w:r>
                </w:p>
              </w:tc>
              <w:tc>
                <w:tcPr>
                  <w:tcW w:w="3402" w:type="dxa"/>
                  <w:tcBorders>
                    <w:top w:val="single" w:sz="4" w:space="0" w:color="auto"/>
                    <w:left w:val="nil"/>
                    <w:bottom w:val="single" w:sz="4" w:space="0" w:color="auto"/>
                    <w:right w:val="single" w:sz="4" w:space="0" w:color="auto"/>
                  </w:tcBorders>
                  <w:shd w:val="clear" w:color="000000" w:fill="16365C"/>
                  <w:noWrap/>
                  <w:vAlign w:val="center"/>
                  <w:hideMark/>
                </w:tcPr>
                <w:p w14:paraId="33D196CE"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政策利率</w:t>
                  </w:r>
                </w:p>
              </w:tc>
            </w:tr>
            <w:tr w:rsidR="002B7D2A" w:rsidRPr="00A643F9" w14:paraId="44A8F7B8"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4AAB7EC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澳大利亚</w:t>
                  </w:r>
                  <w:r w:rsidRPr="00A643F9">
                    <w:rPr>
                      <w:rFonts w:eastAsia="思源黑体 CN Normal" w:cs="Arial"/>
                      <w:color w:val="auto"/>
                      <w:sz w:val="14"/>
                      <w:szCs w:val="14"/>
                    </w:rPr>
                    <w:t xml:space="preserve"> RBA</w:t>
                  </w:r>
                </w:p>
              </w:tc>
              <w:tc>
                <w:tcPr>
                  <w:tcW w:w="903" w:type="dxa"/>
                  <w:tcBorders>
                    <w:top w:val="nil"/>
                    <w:left w:val="nil"/>
                    <w:bottom w:val="nil"/>
                    <w:right w:val="nil"/>
                  </w:tcBorders>
                  <w:noWrap/>
                  <w:vAlign w:val="center"/>
                  <w:hideMark/>
                </w:tcPr>
                <w:p w14:paraId="302BA319"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151CCF8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0D53030E"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现金利率目标升至</w:t>
                  </w:r>
                  <w:r w:rsidRPr="00A643F9">
                    <w:rPr>
                      <w:rFonts w:eastAsia="思源黑体 CN Normal" w:cs="Arial"/>
                      <w:color w:val="000000"/>
                      <w:sz w:val="14"/>
                      <w:szCs w:val="14"/>
                    </w:rPr>
                    <w:t>4.35%</w:t>
                  </w:r>
                  <w:r w:rsidRPr="00A643F9">
                    <w:rPr>
                      <w:rFonts w:eastAsia="思源黑体 CN Normal" w:cs="Arial"/>
                      <w:color w:val="000000"/>
                      <w:sz w:val="14"/>
                      <w:szCs w:val="14"/>
                    </w:rPr>
                    <w:t>。</w:t>
                  </w:r>
                </w:p>
              </w:tc>
            </w:tr>
            <w:tr w:rsidR="002B7D2A" w:rsidRPr="00A643F9" w14:paraId="4428AF26"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21341A3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哥伦比亚</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BanRep</w:t>
                  </w:r>
                  <w:proofErr w:type="spellEnd"/>
                </w:p>
              </w:tc>
              <w:tc>
                <w:tcPr>
                  <w:tcW w:w="903" w:type="dxa"/>
                  <w:tcBorders>
                    <w:top w:val="nil"/>
                    <w:left w:val="nil"/>
                    <w:bottom w:val="nil"/>
                    <w:right w:val="nil"/>
                  </w:tcBorders>
                  <w:noWrap/>
                  <w:vAlign w:val="center"/>
                  <w:hideMark/>
                </w:tcPr>
                <w:p w14:paraId="66DDCD86"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1</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662273F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+100bp</w:t>
                  </w:r>
                </w:p>
              </w:tc>
              <w:tc>
                <w:tcPr>
                  <w:tcW w:w="3402" w:type="dxa"/>
                  <w:tcBorders>
                    <w:top w:val="nil"/>
                    <w:left w:val="nil"/>
                    <w:bottom w:val="nil"/>
                    <w:right w:val="single" w:sz="4" w:space="0" w:color="auto"/>
                  </w:tcBorders>
                  <w:vAlign w:val="center"/>
                  <w:hideMark/>
                </w:tcPr>
                <w:p w14:paraId="52C7558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政策利率升至</w:t>
                  </w:r>
                  <w:r w:rsidRPr="00A643F9">
                    <w:rPr>
                      <w:rFonts w:eastAsia="思源黑体 CN Normal" w:cs="Arial"/>
                      <w:color w:val="000000"/>
                      <w:sz w:val="14"/>
                      <w:szCs w:val="14"/>
                    </w:rPr>
                    <w:t>11.25%</w:t>
                  </w:r>
                  <w:r w:rsidRPr="00A643F9">
                    <w:rPr>
                      <w:rFonts w:eastAsia="思源黑体 CN Normal" w:cs="Arial"/>
                      <w:color w:val="000000"/>
                      <w:sz w:val="14"/>
                      <w:szCs w:val="14"/>
                    </w:rPr>
                    <w:t>。</w:t>
                  </w:r>
                </w:p>
              </w:tc>
            </w:tr>
            <w:tr w:rsidR="002B7D2A" w:rsidRPr="00A643F9" w14:paraId="145ED78E"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67D42AD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捷克</w:t>
                  </w:r>
                  <w:r w:rsidRPr="00A643F9">
                    <w:rPr>
                      <w:rFonts w:eastAsia="思源黑体 CN Normal" w:cs="Arial"/>
                      <w:color w:val="auto"/>
                      <w:sz w:val="14"/>
                      <w:szCs w:val="14"/>
                    </w:rPr>
                    <w:t xml:space="preserve"> CNB</w:t>
                  </w:r>
                </w:p>
              </w:tc>
              <w:tc>
                <w:tcPr>
                  <w:tcW w:w="903" w:type="dxa"/>
                  <w:tcBorders>
                    <w:top w:val="nil"/>
                    <w:left w:val="nil"/>
                    <w:bottom w:val="nil"/>
                    <w:right w:val="nil"/>
                  </w:tcBorders>
                  <w:noWrap/>
                  <w:vAlign w:val="center"/>
                  <w:hideMark/>
                </w:tcPr>
                <w:p w14:paraId="517CFC8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18</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42F0D99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2CD8CDE0"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两周回购利率升至</w:t>
                  </w:r>
                  <w:r w:rsidRPr="00A643F9">
                    <w:rPr>
                      <w:rFonts w:eastAsia="思源黑体 CN Normal" w:cs="Arial"/>
                      <w:color w:val="000000"/>
                      <w:sz w:val="14"/>
                      <w:szCs w:val="14"/>
                    </w:rPr>
                    <w:t>3.75%</w:t>
                  </w:r>
                  <w:r w:rsidRPr="00A643F9">
                    <w:rPr>
                      <w:rFonts w:eastAsia="思源黑体 CN Normal" w:cs="Arial"/>
                      <w:color w:val="000000"/>
                      <w:sz w:val="14"/>
                      <w:szCs w:val="14"/>
                    </w:rPr>
                    <w:t>。</w:t>
                  </w:r>
                </w:p>
              </w:tc>
            </w:tr>
            <w:tr w:rsidR="002B7D2A" w:rsidRPr="00A643F9" w14:paraId="31B0549B"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580198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丹麦</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Danmarks</w:t>
                  </w:r>
                  <w:proofErr w:type="spellEnd"/>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Nationalbank</w:t>
                  </w:r>
                  <w:proofErr w:type="spellEnd"/>
                </w:p>
              </w:tc>
              <w:tc>
                <w:tcPr>
                  <w:tcW w:w="903" w:type="dxa"/>
                  <w:tcBorders>
                    <w:top w:val="nil"/>
                    <w:left w:val="nil"/>
                    <w:bottom w:val="nil"/>
                    <w:right w:val="nil"/>
                  </w:tcBorders>
                  <w:noWrap/>
                  <w:vAlign w:val="center"/>
                  <w:hideMark/>
                </w:tcPr>
                <w:p w14:paraId="6E5F6F8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11</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5E46B66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59D09350"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跟随欧央行上调关键政策利率；主要政策利率上调</w:t>
                  </w:r>
                  <w:r w:rsidRPr="00A643F9">
                    <w:rPr>
                      <w:rFonts w:eastAsia="思源黑体 CN Normal" w:cs="Arial"/>
                      <w:color w:val="000000"/>
                      <w:sz w:val="14"/>
                      <w:szCs w:val="14"/>
                    </w:rPr>
                    <w:t>25bp</w:t>
                  </w:r>
                  <w:r w:rsidRPr="00A643F9">
                    <w:rPr>
                      <w:rFonts w:eastAsia="思源黑体 CN Normal" w:cs="Arial"/>
                      <w:color w:val="000000"/>
                      <w:sz w:val="14"/>
                      <w:szCs w:val="14"/>
                    </w:rPr>
                    <w:t>。</w:t>
                  </w:r>
                </w:p>
              </w:tc>
            </w:tr>
            <w:tr w:rsidR="002B7D2A" w:rsidRPr="00A643F9" w14:paraId="36061883"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54AA9167"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欧元区</w:t>
                  </w:r>
                  <w:r w:rsidRPr="00A643F9">
                    <w:rPr>
                      <w:rFonts w:eastAsia="思源黑体 CN Normal" w:cs="Arial"/>
                      <w:color w:val="auto"/>
                      <w:sz w:val="14"/>
                      <w:szCs w:val="14"/>
                    </w:rPr>
                    <w:t xml:space="preserve"> ECB</w:t>
                  </w:r>
                </w:p>
              </w:tc>
              <w:tc>
                <w:tcPr>
                  <w:tcW w:w="903" w:type="dxa"/>
                  <w:tcBorders>
                    <w:top w:val="nil"/>
                    <w:left w:val="nil"/>
                    <w:bottom w:val="nil"/>
                    <w:right w:val="nil"/>
                  </w:tcBorders>
                  <w:noWrap/>
                  <w:vAlign w:val="center"/>
                  <w:hideMark/>
                </w:tcPr>
                <w:p w14:paraId="2E99071E"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11</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3FB2D68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4ADDB218"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存款便利利率升至</w:t>
                  </w:r>
                  <w:r w:rsidRPr="00A643F9">
                    <w:rPr>
                      <w:rFonts w:eastAsia="思源黑体 CN Normal" w:cs="Arial"/>
                      <w:color w:val="000000"/>
                      <w:sz w:val="14"/>
                      <w:szCs w:val="14"/>
                    </w:rPr>
                    <w:t>2.25%</w:t>
                  </w:r>
                  <w:r w:rsidRPr="00A643F9">
                    <w:rPr>
                      <w:rFonts w:eastAsia="思源黑体 CN Normal" w:cs="Arial"/>
                      <w:color w:val="000000"/>
                      <w:sz w:val="14"/>
                      <w:szCs w:val="14"/>
                    </w:rPr>
                    <w:t>，主要再融资利率升至</w:t>
                  </w:r>
                  <w:r w:rsidRPr="00A643F9">
                    <w:rPr>
                      <w:rFonts w:eastAsia="思源黑体 CN Normal" w:cs="Arial"/>
                      <w:color w:val="000000"/>
                      <w:sz w:val="14"/>
                      <w:szCs w:val="14"/>
                    </w:rPr>
                    <w:t>2.40%</w:t>
                  </w:r>
                  <w:r w:rsidRPr="00A643F9">
                    <w:rPr>
                      <w:rFonts w:eastAsia="思源黑体 CN Normal" w:cs="Arial"/>
                      <w:color w:val="000000"/>
                      <w:sz w:val="14"/>
                      <w:szCs w:val="14"/>
                    </w:rPr>
                    <w:t>。</w:t>
                  </w:r>
                </w:p>
              </w:tc>
            </w:tr>
            <w:tr w:rsidR="002B7D2A" w:rsidRPr="00A643F9" w14:paraId="509D4C71"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22E7329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冰岛</w:t>
                  </w:r>
                  <w:r w:rsidRPr="00A643F9">
                    <w:rPr>
                      <w:rFonts w:eastAsia="思源黑体 CN Normal" w:cs="Arial"/>
                      <w:color w:val="auto"/>
                      <w:sz w:val="14"/>
                      <w:szCs w:val="14"/>
                    </w:rPr>
                    <w:t xml:space="preserve"> Central Bank of Iceland</w:t>
                  </w:r>
                </w:p>
              </w:tc>
              <w:tc>
                <w:tcPr>
                  <w:tcW w:w="903" w:type="dxa"/>
                  <w:tcBorders>
                    <w:top w:val="nil"/>
                    <w:left w:val="nil"/>
                    <w:bottom w:val="nil"/>
                    <w:right w:val="nil"/>
                  </w:tcBorders>
                  <w:noWrap/>
                  <w:vAlign w:val="center"/>
                  <w:hideMark/>
                </w:tcPr>
                <w:p w14:paraId="1A8D360F"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20</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365F977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0C41BA86"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关键政策利率升至</w:t>
                  </w:r>
                  <w:r w:rsidRPr="00A643F9">
                    <w:rPr>
                      <w:rFonts w:eastAsia="思源黑体 CN Normal" w:cs="Arial"/>
                      <w:color w:val="000000"/>
                      <w:sz w:val="14"/>
                      <w:szCs w:val="14"/>
                    </w:rPr>
                    <w:t>7.75%</w:t>
                  </w:r>
                  <w:r w:rsidRPr="00A643F9">
                    <w:rPr>
                      <w:rFonts w:eastAsia="思源黑体 CN Normal" w:cs="Arial"/>
                      <w:color w:val="000000"/>
                      <w:sz w:val="14"/>
                      <w:szCs w:val="14"/>
                    </w:rPr>
                    <w:t>。</w:t>
                  </w:r>
                </w:p>
              </w:tc>
            </w:tr>
            <w:tr w:rsidR="002B7D2A" w:rsidRPr="00A643F9" w14:paraId="3B53F828"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3D8A79DF"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印尼</w:t>
                  </w:r>
                  <w:r w:rsidRPr="00A643F9">
                    <w:rPr>
                      <w:rFonts w:eastAsia="思源黑体 CN Normal" w:cs="Arial"/>
                      <w:color w:val="auto"/>
                      <w:sz w:val="14"/>
                      <w:szCs w:val="14"/>
                    </w:rPr>
                    <w:t xml:space="preserve"> Bank Indonesia</w:t>
                  </w:r>
                </w:p>
              </w:tc>
              <w:tc>
                <w:tcPr>
                  <w:tcW w:w="903" w:type="dxa"/>
                  <w:tcBorders>
                    <w:top w:val="nil"/>
                    <w:left w:val="nil"/>
                    <w:bottom w:val="nil"/>
                    <w:right w:val="nil"/>
                  </w:tcBorders>
                  <w:noWrap/>
                  <w:vAlign w:val="center"/>
                  <w:hideMark/>
                </w:tcPr>
                <w:p w14:paraId="04722C4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20</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2B19E947"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+50bp</w:t>
                  </w:r>
                </w:p>
              </w:tc>
              <w:tc>
                <w:tcPr>
                  <w:tcW w:w="3402" w:type="dxa"/>
                  <w:tcBorders>
                    <w:top w:val="nil"/>
                    <w:left w:val="nil"/>
                    <w:bottom w:val="nil"/>
                    <w:right w:val="single" w:sz="4" w:space="0" w:color="auto"/>
                  </w:tcBorders>
                  <w:vAlign w:val="center"/>
                  <w:hideMark/>
                </w:tcPr>
                <w:p w14:paraId="1C170CD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BI-Rate</w:t>
                  </w:r>
                  <w:r w:rsidRPr="00A643F9">
                    <w:rPr>
                      <w:rFonts w:eastAsia="思源黑体 CN Normal" w:cs="Arial"/>
                      <w:color w:val="000000"/>
                      <w:sz w:val="14"/>
                      <w:szCs w:val="14"/>
                    </w:rPr>
                    <w:t>升至</w:t>
                  </w:r>
                  <w:r w:rsidRPr="00A643F9">
                    <w:rPr>
                      <w:rFonts w:eastAsia="思源黑体 CN Normal" w:cs="Arial"/>
                      <w:color w:val="000000"/>
                      <w:sz w:val="14"/>
                      <w:szCs w:val="14"/>
                    </w:rPr>
                    <w:t>5.25%</w:t>
                  </w:r>
                  <w:r w:rsidRPr="00A643F9">
                    <w:rPr>
                      <w:rFonts w:eastAsia="思源黑体 CN Normal" w:cs="Arial"/>
                      <w:color w:val="000000"/>
                      <w:sz w:val="14"/>
                      <w:szCs w:val="14"/>
                    </w:rPr>
                    <w:t>。</w:t>
                  </w:r>
                </w:p>
              </w:tc>
            </w:tr>
            <w:tr w:rsidR="002B7D2A" w:rsidRPr="00A643F9" w14:paraId="63CC9D1E"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F63F9E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印尼</w:t>
                  </w:r>
                  <w:r w:rsidRPr="00A643F9">
                    <w:rPr>
                      <w:rFonts w:eastAsia="思源黑体 CN Normal" w:cs="Arial"/>
                      <w:color w:val="auto"/>
                      <w:sz w:val="14"/>
                      <w:szCs w:val="14"/>
                    </w:rPr>
                    <w:t xml:space="preserve"> Bank Indonesia</w:t>
                  </w:r>
                </w:p>
              </w:tc>
              <w:tc>
                <w:tcPr>
                  <w:tcW w:w="903" w:type="dxa"/>
                  <w:tcBorders>
                    <w:top w:val="nil"/>
                    <w:left w:val="nil"/>
                    <w:bottom w:val="nil"/>
                    <w:right w:val="nil"/>
                  </w:tcBorders>
                  <w:noWrap/>
                  <w:vAlign w:val="center"/>
                  <w:hideMark/>
                </w:tcPr>
                <w:p w14:paraId="59764DC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9</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2A91F29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3C13EF3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非常规会议加息，</w:t>
                  </w:r>
                  <w:r w:rsidRPr="00A643F9">
                    <w:rPr>
                      <w:rFonts w:eastAsia="思源黑体 CN Normal" w:cs="Arial"/>
                      <w:color w:val="000000"/>
                      <w:sz w:val="14"/>
                      <w:szCs w:val="14"/>
                    </w:rPr>
                    <w:t>BI-Rate</w:t>
                  </w:r>
                  <w:r w:rsidRPr="00A643F9">
                    <w:rPr>
                      <w:rFonts w:eastAsia="思源黑体 CN Normal" w:cs="Arial"/>
                      <w:color w:val="000000"/>
                      <w:sz w:val="14"/>
                      <w:szCs w:val="14"/>
                    </w:rPr>
                    <w:t>升至</w:t>
                  </w:r>
                  <w:r w:rsidRPr="00A643F9">
                    <w:rPr>
                      <w:rFonts w:eastAsia="思源黑体 CN Normal" w:cs="Arial"/>
                      <w:color w:val="000000"/>
                      <w:sz w:val="14"/>
                      <w:szCs w:val="14"/>
                    </w:rPr>
                    <w:t>5.50%</w:t>
                  </w:r>
                  <w:r w:rsidRPr="00A643F9">
                    <w:rPr>
                      <w:rFonts w:eastAsia="思源黑体 CN Normal" w:cs="Arial"/>
                      <w:color w:val="000000"/>
                      <w:sz w:val="14"/>
                      <w:szCs w:val="14"/>
                    </w:rPr>
                    <w:t>。</w:t>
                  </w:r>
                </w:p>
              </w:tc>
            </w:tr>
            <w:tr w:rsidR="002B7D2A" w:rsidRPr="00A643F9" w14:paraId="65028B70"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3BB4721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印尼</w:t>
                  </w:r>
                  <w:r w:rsidRPr="00A643F9">
                    <w:rPr>
                      <w:rFonts w:eastAsia="思源黑体 CN Normal" w:cs="Arial"/>
                      <w:color w:val="auto"/>
                      <w:sz w:val="14"/>
                      <w:szCs w:val="14"/>
                    </w:rPr>
                    <w:t xml:space="preserve"> Bank Indonesia</w:t>
                  </w:r>
                </w:p>
              </w:tc>
              <w:tc>
                <w:tcPr>
                  <w:tcW w:w="903" w:type="dxa"/>
                  <w:tcBorders>
                    <w:top w:val="nil"/>
                    <w:left w:val="nil"/>
                    <w:bottom w:val="nil"/>
                    <w:right w:val="nil"/>
                  </w:tcBorders>
                  <w:noWrap/>
                  <w:vAlign w:val="center"/>
                  <w:hideMark/>
                </w:tcPr>
                <w:p w14:paraId="1489052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18</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6796FF6E"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26D2187F"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BI-Rate</w:t>
                  </w:r>
                  <w:r w:rsidRPr="00A643F9">
                    <w:rPr>
                      <w:rFonts w:eastAsia="思源黑体 CN Normal" w:cs="Arial"/>
                      <w:color w:val="000000"/>
                      <w:sz w:val="14"/>
                      <w:szCs w:val="14"/>
                    </w:rPr>
                    <w:t>升至</w:t>
                  </w:r>
                  <w:r w:rsidRPr="00A643F9">
                    <w:rPr>
                      <w:rFonts w:eastAsia="思源黑体 CN Normal" w:cs="Arial"/>
                      <w:color w:val="000000"/>
                      <w:sz w:val="14"/>
                      <w:szCs w:val="14"/>
                    </w:rPr>
                    <w:t>5.75%</w:t>
                  </w:r>
                  <w:r w:rsidRPr="00A643F9">
                    <w:rPr>
                      <w:rFonts w:eastAsia="思源黑体 CN Normal" w:cs="Arial"/>
                      <w:color w:val="000000"/>
                      <w:sz w:val="14"/>
                      <w:szCs w:val="14"/>
                    </w:rPr>
                    <w:t>。</w:t>
                  </w:r>
                </w:p>
              </w:tc>
            </w:tr>
            <w:tr w:rsidR="002B7D2A" w:rsidRPr="00A643F9" w14:paraId="0E4565AE"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2DAC369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日本</w:t>
                  </w:r>
                  <w:r w:rsidRPr="00A643F9">
                    <w:rPr>
                      <w:rFonts w:eastAsia="思源黑体 CN Normal" w:cs="Arial"/>
                      <w:color w:val="auto"/>
                      <w:sz w:val="14"/>
                      <w:szCs w:val="14"/>
                    </w:rPr>
                    <w:t xml:space="preserve"> BOJ</w:t>
                  </w:r>
                </w:p>
              </w:tc>
              <w:tc>
                <w:tcPr>
                  <w:tcW w:w="903" w:type="dxa"/>
                  <w:tcBorders>
                    <w:top w:val="nil"/>
                    <w:left w:val="nil"/>
                    <w:bottom w:val="nil"/>
                    <w:right w:val="nil"/>
                  </w:tcBorders>
                  <w:noWrap/>
                  <w:vAlign w:val="center"/>
                  <w:hideMark/>
                </w:tcPr>
                <w:p w14:paraId="42B6C560"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78BEC62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49C46437"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短期政策利率由</w:t>
                  </w:r>
                  <w:r w:rsidRPr="00A643F9">
                    <w:rPr>
                      <w:rFonts w:eastAsia="思源黑体 CN Normal" w:cs="Arial"/>
                      <w:color w:val="000000"/>
                      <w:sz w:val="14"/>
                      <w:szCs w:val="14"/>
                    </w:rPr>
                    <w:t>0.75%</w:t>
                  </w:r>
                  <w:r w:rsidRPr="00A643F9">
                    <w:rPr>
                      <w:rFonts w:eastAsia="思源黑体 CN Normal" w:cs="Arial"/>
                      <w:color w:val="000000"/>
                      <w:sz w:val="14"/>
                      <w:szCs w:val="14"/>
                    </w:rPr>
                    <w:t>升至</w:t>
                  </w:r>
                  <w:r w:rsidRPr="00A643F9">
                    <w:rPr>
                      <w:rFonts w:eastAsia="思源黑体 CN Normal" w:cs="Arial"/>
                      <w:color w:val="000000"/>
                      <w:sz w:val="14"/>
                      <w:szCs w:val="14"/>
                    </w:rPr>
                    <w:t>1.00%</w:t>
                  </w:r>
                  <w:r w:rsidRPr="00A643F9">
                    <w:rPr>
                      <w:rFonts w:eastAsia="思源黑体 CN Normal" w:cs="Arial"/>
                      <w:color w:val="000000"/>
                      <w:sz w:val="14"/>
                      <w:szCs w:val="14"/>
                    </w:rPr>
                    <w:t>。</w:t>
                  </w:r>
                </w:p>
              </w:tc>
            </w:tr>
            <w:tr w:rsidR="002B7D2A" w:rsidRPr="00A643F9" w14:paraId="78C99017"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75A739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北马其顿</w:t>
                  </w:r>
                  <w:r w:rsidRPr="00A643F9">
                    <w:rPr>
                      <w:rFonts w:eastAsia="思源黑体 CN Normal" w:cs="Arial"/>
                      <w:color w:val="auto"/>
                      <w:sz w:val="14"/>
                      <w:szCs w:val="14"/>
                    </w:rPr>
                    <w:t xml:space="preserve"> National Bank</w:t>
                  </w:r>
                </w:p>
              </w:tc>
              <w:tc>
                <w:tcPr>
                  <w:tcW w:w="903" w:type="dxa"/>
                  <w:tcBorders>
                    <w:top w:val="nil"/>
                    <w:left w:val="nil"/>
                    <w:bottom w:val="nil"/>
                    <w:right w:val="nil"/>
                  </w:tcBorders>
                  <w:noWrap/>
                  <w:vAlign w:val="center"/>
                  <w:hideMark/>
                </w:tcPr>
                <w:p w14:paraId="041053B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0168B61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291DD6E3"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关键利率升至</w:t>
                  </w:r>
                  <w:r w:rsidRPr="00A643F9">
                    <w:rPr>
                      <w:rFonts w:eastAsia="思源黑体 CN Normal" w:cs="Arial"/>
                      <w:color w:val="000000"/>
                      <w:sz w:val="14"/>
                      <w:szCs w:val="14"/>
                    </w:rPr>
                    <w:t>4.25%</w:t>
                  </w:r>
                  <w:r w:rsidRPr="00A643F9">
                    <w:rPr>
                      <w:rFonts w:eastAsia="思源黑体 CN Normal" w:cs="Arial"/>
                      <w:color w:val="000000"/>
                      <w:sz w:val="14"/>
                      <w:szCs w:val="14"/>
                    </w:rPr>
                    <w:t>。</w:t>
                  </w:r>
                </w:p>
              </w:tc>
            </w:tr>
            <w:tr w:rsidR="002B7D2A" w:rsidRPr="00A643F9" w14:paraId="6F1BB2A6"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67A9AE96"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挪威</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Norges</w:t>
                  </w:r>
                  <w:proofErr w:type="spellEnd"/>
                  <w:r w:rsidRPr="00A643F9">
                    <w:rPr>
                      <w:rFonts w:eastAsia="思源黑体 CN Normal" w:cs="Arial"/>
                      <w:color w:val="auto"/>
                      <w:sz w:val="14"/>
                      <w:szCs w:val="14"/>
                    </w:rPr>
                    <w:t xml:space="preserve"> Bank</w:t>
                  </w:r>
                </w:p>
              </w:tc>
              <w:tc>
                <w:tcPr>
                  <w:tcW w:w="903" w:type="dxa"/>
                  <w:tcBorders>
                    <w:top w:val="nil"/>
                    <w:left w:val="nil"/>
                    <w:bottom w:val="nil"/>
                    <w:right w:val="nil"/>
                  </w:tcBorders>
                  <w:noWrap/>
                  <w:vAlign w:val="center"/>
                  <w:hideMark/>
                </w:tcPr>
                <w:p w14:paraId="739BAC3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6</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3629F619"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02D2E159"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政策利率由</w:t>
                  </w:r>
                  <w:r w:rsidRPr="00A643F9">
                    <w:rPr>
                      <w:rFonts w:eastAsia="思源黑体 CN Normal" w:cs="Arial"/>
                      <w:color w:val="000000"/>
                      <w:sz w:val="14"/>
                      <w:szCs w:val="14"/>
                    </w:rPr>
                    <w:t>4.00%</w:t>
                  </w:r>
                  <w:r w:rsidRPr="00A643F9">
                    <w:rPr>
                      <w:rFonts w:eastAsia="思源黑体 CN Normal" w:cs="Arial"/>
                      <w:color w:val="000000"/>
                      <w:sz w:val="14"/>
                      <w:szCs w:val="14"/>
                    </w:rPr>
                    <w:t>升至</w:t>
                  </w:r>
                  <w:r w:rsidRPr="00A643F9">
                    <w:rPr>
                      <w:rFonts w:eastAsia="思源黑体 CN Normal" w:cs="Arial"/>
                      <w:color w:val="000000"/>
                      <w:sz w:val="14"/>
                      <w:szCs w:val="14"/>
                    </w:rPr>
                    <w:t>4.25%</w:t>
                  </w:r>
                  <w:r w:rsidRPr="00A643F9">
                    <w:rPr>
                      <w:rFonts w:eastAsia="思源黑体 CN Normal" w:cs="Arial"/>
                      <w:color w:val="000000"/>
                      <w:sz w:val="14"/>
                      <w:szCs w:val="14"/>
                    </w:rPr>
                    <w:t>。</w:t>
                  </w:r>
                </w:p>
              </w:tc>
            </w:tr>
            <w:tr w:rsidR="002B7D2A" w:rsidRPr="00A643F9" w14:paraId="30D4E70F"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14A187A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菲律宾</w:t>
                  </w:r>
                  <w:r w:rsidRPr="00A643F9">
                    <w:rPr>
                      <w:rFonts w:eastAsia="思源黑体 CN Normal" w:cs="Arial"/>
                      <w:color w:val="auto"/>
                      <w:sz w:val="14"/>
                      <w:szCs w:val="14"/>
                    </w:rPr>
                    <w:t xml:space="preserve"> BSP</w:t>
                  </w:r>
                </w:p>
              </w:tc>
              <w:tc>
                <w:tcPr>
                  <w:tcW w:w="903" w:type="dxa"/>
                  <w:tcBorders>
                    <w:top w:val="nil"/>
                    <w:left w:val="nil"/>
                    <w:bottom w:val="nil"/>
                    <w:right w:val="nil"/>
                  </w:tcBorders>
                  <w:noWrap/>
                  <w:vAlign w:val="center"/>
                  <w:hideMark/>
                </w:tcPr>
                <w:p w14:paraId="13DE4AD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23</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51E9076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73CD94DD"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目标逆回购利率升至</w:t>
                  </w:r>
                  <w:r w:rsidRPr="00A643F9">
                    <w:rPr>
                      <w:rFonts w:eastAsia="思源黑体 CN Normal" w:cs="Arial"/>
                      <w:color w:val="000000"/>
                      <w:sz w:val="14"/>
                      <w:szCs w:val="14"/>
                    </w:rPr>
                    <w:t>4.50%</w:t>
                  </w:r>
                  <w:r w:rsidRPr="00A643F9">
                    <w:rPr>
                      <w:rFonts w:eastAsia="思源黑体 CN Normal" w:cs="Arial"/>
                      <w:color w:val="000000"/>
                      <w:sz w:val="14"/>
                      <w:szCs w:val="14"/>
                    </w:rPr>
                    <w:t>。</w:t>
                  </w:r>
                </w:p>
              </w:tc>
            </w:tr>
            <w:tr w:rsidR="002B7D2A" w:rsidRPr="00A643F9" w14:paraId="33A633F4" w14:textId="77777777" w:rsidTr="002B7D2A">
              <w:trPr>
                <w:trHeight w:val="271"/>
              </w:trPr>
              <w:tc>
                <w:tcPr>
                  <w:tcW w:w="2687" w:type="dxa"/>
                  <w:tcBorders>
                    <w:top w:val="nil"/>
                    <w:left w:val="single" w:sz="4" w:space="0" w:color="auto"/>
                    <w:bottom w:val="nil"/>
                    <w:right w:val="single" w:sz="4" w:space="0" w:color="auto"/>
                  </w:tcBorders>
                  <w:shd w:val="clear" w:color="000000" w:fill="F2F2F2"/>
                  <w:noWrap/>
                  <w:vAlign w:val="center"/>
                  <w:hideMark/>
                </w:tcPr>
                <w:p w14:paraId="72B0FF31"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菲律宾</w:t>
                  </w:r>
                  <w:r w:rsidRPr="00A643F9">
                    <w:rPr>
                      <w:rFonts w:eastAsia="思源黑体 CN Normal" w:cs="Arial"/>
                      <w:color w:val="auto"/>
                      <w:sz w:val="14"/>
                      <w:szCs w:val="14"/>
                    </w:rPr>
                    <w:t xml:space="preserve"> BSP</w:t>
                  </w:r>
                </w:p>
              </w:tc>
              <w:tc>
                <w:tcPr>
                  <w:tcW w:w="903" w:type="dxa"/>
                  <w:tcBorders>
                    <w:top w:val="nil"/>
                    <w:left w:val="nil"/>
                    <w:bottom w:val="nil"/>
                    <w:right w:val="nil"/>
                  </w:tcBorders>
                  <w:noWrap/>
                  <w:vAlign w:val="center"/>
                  <w:hideMark/>
                </w:tcPr>
                <w:p w14:paraId="0B3AE55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18</w:t>
                  </w:r>
                  <w:r w:rsidRPr="00A643F9">
                    <w:rPr>
                      <w:rFonts w:eastAsia="思源黑体 CN Normal" w:cs="Arial"/>
                      <w:color w:val="auto"/>
                      <w:sz w:val="14"/>
                      <w:szCs w:val="14"/>
                    </w:rPr>
                    <w:t>日</w:t>
                  </w:r>
                </w:p>
              </w:tc>
              <w:tc>
                <w:tcPr>
                  <w:tcW w:w="902" w:type="dxa"/>
                  <w:tcBorders>
                    <w:top w:val="nil"/>
                    <w:left w:val="nil"/>
                    <w:bottom w:val="nil"/>
                    <w:right w:val="nil"/>
                  </w:tcBorders>
                  <w:noWrap/>
                  <w:vAlign w:val="center"/>
                  <w:hideMark/>
                </w:tcPr>
                <w:p w14:paraId="6D7D6C8F"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nil"/>
                    <w:right w:val="single" w:sz="4" w:space="0" w:color="auto"/>
                  </w:tcBorders>
                  <w:vAlign w:val="center"/>
                  <w:hideMark/>
                </w:tcPr>
                <w:p w14:paraId="7FBA92FF"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关键政策利率升至</w:t>
                  </w:r>
                  <w:r w:rsidRPr="00A643F9">
                    <w:rPr>
                      <w:rFonts w:eastAsia="思源黑体 CN Normal" w:cs="Arial"/>
                      <w:color w:val="000000"/>
                      <w:sz w:val="14"/>
                      <w:szCs w:val="14"/>
                    </w:rPr>
                    <w:t>4.75%</w:t>
                  </w:r>
                  <w:r w:rsidRPr="00A643F9">
                    <w:rPr>
                      <w:rFonts w:eastAsia="思源黑体 CN Normal" w:cs="Arial"/>
                      <w:color w:val="000000"/>
                      <w:sz w:val="14"/>
                      <w:szCs w:val="14"/>
                    </w:rPr>
                    <w:t>。</w:t>
                  </w:r>
                </w:p>
              </w:tc>
            </w:tr>
            <w:tr w:rsidR="002B7D2A" w:rsidRPr="00A643F9" w14:paraId="50F1C382" w14:textId="77777777" w:rsidTr="002B7D2A">
              <w:trPr>
                <w:trHeight w:val="271"/>
              </w:trPr>
              <w:tc>
                <w:tcPr>
                  <w:tcW w:w="2687" w:type="dxa"/>
                  <w:tcBorders>
                    <w:top w:val="nil"/>
                    <w:left w:val="single" w:sz="4" w:space="0" w:color="auto"/>
                    <w:bottom w:val="single" w:sz="4" w:space="0" w:color="auto"/>
                    <w:right w:val="single" w:sz="4" w:space="0" w:color="auto"/>
                  </w:tcBorders>
                  <w:shd w:val="clear" w:color="000000" w:fill="F2F2F2"/>
                  <w:noWrap/>
                  <w:vAlign w:val="center"/>
                  <w:hideMark/>
                </w:tcPr>
                <w:p w14:paraId="0A23E01A"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南非</w:t>
                  </w:r>
                  <w:r w:rsidRPr="00A643F9">
                    <w:rPr>
                      <w:rFonts w:eastAsia="思源黑体 CN Normal" w:cs="Arial"/>
                      <w:color w:val="auto"/>
                      <w:sz w:val="14"/>
                      <w:szCs w:val="14"/>
                    </w:rPr>
                    <w:t xml:space="preserve"> SARB</w:t>
                  </w:r>
                </w:p>
              </w:tc>
              <w:tc>
                <w:tcPr>
                  <w:tcW w:w="903" w:type="dxa"/>
                  <w:tcBorders>
                    <w:top w:val="nil"/>
                    <w:left w:val="nil"/>
                    <w:bottom w:val="single" w:sz="4" w:space="0" w:color="auto"/>
                    <w:right w:val="nil"/>
                  </w:tcBorders>
                  <w:noWrap/>
                  <w:vAlign w:val="center"/>
                  <w:hideMark/>
                </w:tcPr>
                <w:p w14:paraId="1D58EB5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28</w:t>
                  </w:r>
                  <w:r w:rsidRPr="00A643F9">
                    <w:rPr>
                      <w:rFonts w:eastAsia="思源黑体 CN Normal" w:cs="Arial"/>
                      <w:color w:val="auto"/>
                      <w:sz w:val="14"/>
                      <w:szCs w:val="14"/>
                    </w:rPr>
                    <w:t>日</w:t>
                  </w:r>
                </w:p>
              </w:tc>
              <w:tc>
                <w:tcPr>
                  <w:tcW w:w="902" w:type="dxa"/>
                  <w:tcBorders>
                    <w:top w:val="nil"/>
                    <w:left w:val="nil"/>
                    <w:bottom w:val="single" w:sz="4" w:space="0" w:color="auto"/>
                    <w:right w:val="nil"/>
                  </w:tcBorders>
                  <w:noWrap/>
                  <w:vAlign w:val="center"/>
                  <w:hideMark/>
                </w:tcPr>
                <w:p w14:paraId="7749FED0"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402" w:type="dxa"/>
                  <w:tcBorders>
                    <w:top w:val="nil"/>
                    <w:left w:val="nil"/>
                    <w:bottom w:val="single" w:sz="4" w:space="0" w:color="auto"/>
                    <w:right w:val="single" w:sz="4" w:space="0" w:color="auto"/>
                  </w:tcBorders>
                  <w:vAlign w:val="center"/>
                  <w:hideMark/>
                </w:tcPr>
                <w:p w14:paraId="6CC15BF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回购利率升至</w:t>
                  </w:r>
                  <w:r w:rsidRPr="00A643F9">
                    <w:rPr>
                      <w:rFonts w:eastAsia="思源黑体 CN Normal" w:cs="Arial"/>
                      <w:color w:val="000000"/>
                      <w:sz w:val="14"/>
                      <w:szCs w:val="14"/>
                    </w:rPr>
                    <w:t>7.00%</w:t>
                  </w:r>
                  <w:r w:rsidRPr="00A643F9">
                    <w:rPr>
                      <w:rFonts w:eastAsia="思源黑体 CN Normal" w:cs="Arial"/>
                      <w:color w:val="000000"/>
                      <w:sz w:val="14"/>
                      <w:szCs w:val="14"/>
                    </w:rPr>
                    <w:t>。</w:t>
                  </w:r>
                </w:p>
              </w:tc>
            </w:tr>
          </w:tbl>
          <w:p w14:paraId="1A911646" w14:textId="77777777" w:rsidR="0089795B" w:rsidRPr="00A643F9" w:rsidRDefault="00EA0CBE">
            <w:pPr>
              <w:spacing w:before="20" w:after="80" w:line="160" w:lineRule="exact"/>
              <w:rPr>
                <w:rFonts w:eastAsia="思源黑体 CN Regular" w:cs="Arial"/>
              </w:rPr>
            </w:pPr>
            <w:r w:rsidRPr="00A643F9">
              <w:rPr>
                <w:rFonts w:eastAsia="思源黑体 CN Regular" w:cs="Arial"/>
              </w:rPr>
              <w:t>数据来源：国际清算银行、广发证券发展研究中心</w:t>
            </w:r>
          </w:p>
          <w:p w14:paraId="65E635A8" w14:textId="77777777" w:rsidR="0016103A" w:rsidRPr="00A643F9" w:rsidRDefault="0016103A">
            <w:pPr>
              <w:spacing w:before="20" w:after="80" w:line="160" w:lineRule="exact"/>
              <w:rPr>
                <w:rFonts w:cs="Arial"/>
              </w:rPr>
            </w:pPr>
          </w:p>
        </w:tc>
      </w:tr>
      <w:tr w:rsidR="0089795B" w:rsidRPr="00A643F9" w14:paraId="6A4479E2" w14:textId="77777777" w:rsidTr="002B7D2A">
        <w:tc>
          <w:tcPr>
            <w:tcW w:w="8051" w:type="dxa"/>
            <w:tcBorders>
              <w:top w:val="nil"/>
              <w:left w:val="nil"/>
              <w:bottom w:val="nil"/>
              <w:right w:val="nil"/>
            </w:tcBorders>
          </w:tcPr>
          <w:p w14:paraId="1EF9A53B" w14:textId="76AF61C3" w:rsidR="0089795B" w:rsidRPr="00A643F9" w:rsidRDefault="00EA0CBE">
            <w:pPr>
              <w:keepNext/>
              <w:keepLines/>
              <w:pBdr>
                <w:bottom w:val="single" w:sz="4" w:space="1" w:color="000000"/>
              </w:pBdr>
              <w:spacing w:after="40" w:line="240" w:lineRule="exact"/>
              <w:rPr>
                <w:rFonts w:cs="Arial"/>
                <w:sz w:val="16"/>
                <w:szCs w:val="16"/>
              </w:rPr>
            </w:pPr>
            <w:bookmarkStart w:id="45" w:name="_Toc232926027"/>
            <w:bookmarkEnd w:id="44"/>
            <w:r w:rsidRPr="00A643F9">
              <w:rPr>
                <w:rFonts w:eastAsia="思源黑体 CN Medium" w:cs="Arial"/>
                <w:sz w:val="16"/>
                <w:szCs w:val="16"/>
              </w:rPr>
              <w:t>表</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表</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4</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2026</w:t>
            </w:r>
            <w:r w:rsidRPr="00A643F9">
              <w:rPr>
                <w:rFonts w:eastAsia="思源黑体 CN Medium" w:cs="Arial"/>
                <w:sz w:val="16"/>
                <w:szCs w:val="16"/>
              </w:rPr>
              <w:t>年</w:t>
            </w:r>
            <w:r w:rsidRPr="00A643F9">
              <w:rPr>
                <w:rFonts w:eastAsia="思源黑体 CN Medium" w:cs="Arial"/>
                <w:sz w:val="16"/>
                <w:szCs w:val="16"/>
              </w:rPr>
              <w:t>Q2</w:t>
            </w:r>
            <w:r w:rsidRPr="00A643F9">
              <w:rPr>
                <w:rFonts w:eastAsia="思源黑体 CN Medium" w:cs="Arial"/>
                <w:sz w:val="16"/>
                <w:szCs w:val="16"/>
              </w:rPr>
              <w:t>降息的主要经济体</w:t>
            </w:r>
            <w:bookmarkEnd w:id="45"/>
          </w:p>
        </w:tc>
      </w:tr>
      <w:tr w:rsidR="0089795B" w:rsidRPr="00A643F9" w14:paraId="2009F088" w14:textId="77777777" w:rsidTr="002B7D2A">
        <w:tc>
          <w:tcPr>
            <w:tcW w:w="8051" w:type="dxa"/>
            <w:tcBorders>
              <w:top w:val="nil"/>
              <w:left w:val="nil"/>
              <w:bottom w:val="nil"/>
              <w:right w:val="nil"/>
            </w:tcBorders>
          </w:tcPr>
          <w:tbl>
            <w:tblPr>
              <w:tblW w:w="7894" w:type="dxa"/>
              <w:tblLayout w:type="fixed"/>
              <w:tblLook w:val="04A0" w:firstRow="1" w:lastRow="0" w:firstColumn="1" w:lastColumn="0" w:noHBand="0" w:noVBand="1"/>
            </w:tblPr>
            <w:tblGrid>
              <w:gridCol w:w="2336"/>
              <w:gridCol w:w="1081"/>
              <w:gridCol w:w="1087"/>
              <w:gridCol w:w="3390"/>
            </w:tblGrid>
            <w:tr w:rsidR="002B7D2A" w:rsidRPr="00A643F9" w14:paraId="337EB0C5" w14:textId="77777777" w:rsidTr="002B7D2A">
              <w:trPr>
                <w:trHeight w:val="398"/>
              </w:trPr>
              <w:tc>
                <w:tcPr>
                  <w:tcW w:w="7894" w:type="dxa"/>
                  <w:gridSpan w:val="4"/>
                  <w:tcBorders>
                    <w:top w:val="single" w:sz="4" w:space="0" w:color="auto"/>
                    <w:left w:val="single" w:sz="4" w:space="0" w:color="auto"/>
                    <w:bottom w:val="single" w:sz="4" w:space="0" w:color="auto"/>
                    <w:right w:val="single" w:sz="4" w:space="0" w:color="auto"/>
                  </w:tcBorders>
                  <w:shd w:val="clear" w:color="000000" w:fill="595959"/>
                  <w:noWrap/>
                  <w:vAlign w:val="center"/>
                  <w:hideMark/>
                </w:tcPr>
                <w:p w14:paraId="6004CECE"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降息央行：</w:t>
                  </w:r>
                  <w:r w:rsidRPr="00A643F9">
                    <w:rPr>
                      <w:rFonts w:eastAsia="思源黑体 CN Normal" w:cs="Arial"/>
                      <w:b/>
                      <w:bCs/>
                      <w:color w:val="FFFFFF"/>
                      <w:sz w:val="14"/>
                      <w:szCs w:val="14"/>
                    </w:rPr>
                    <w:t>2026</w:t>
                  </w:r>
                  <w:r w:rsidRPr="00A643F9">
                    <w:rPr>
                      <w:rFonts w:eastAsia="思源黑体 CN Normal" w:cs="Arial"/>
                      <w:b/>
                      <w:bCs/>
                      <w:color w:val="FFFFFF"/>
                      <w:sz w:val="14"/>
                      <w:szCs w:val="14"/>
                    </w:rPr>
                    <w:t>年</w:t>
                  </w:r>
                  <w:r w:rsidRPr="00A643F9">
                    <w:rPr>
                      <w:rFonts w:eastAsia="思源黑体 CN Normal" w:cs="Arial"/>
                      <w:b/>
                      <w:bCs/>
                      <w:color w:val="FFFFFF"/>
                      <w:sz w:val="14"/>
                      <w:szCs w:val="14"/>
                    </w:rPr>
                    <w:t>Q2</w:t>
                  </w:r>
                </w:p>
              </w:tc>
            </w:tr>
            <w:tr w:rsidR="002B7D2A" w:rsidRPr="00A643F9" w14:paraId="0EA40199" w14:textId="77777777" w:rsidTr="009F5B8E">
              <w:trPr>
                <w:trHeight w:val="352"/>
              </w:trPr>
              <w:tc>
                <w:tcPr>
                  <w:tcW w:w="2336" w:type="dxa"/>
                  <w:tcBorders>
                    <w:top w:val="nil"/>
                    <w:left w:val="single" w:sz="4" w:space="0" w:color="auto"/>
                    <w:bottom w:val="single" w:sz="4" w:space="0" w:color="auto"/>
                    <w:right w:val="single" w:sz="4" w:space="0" w:color="auto"/>
                  </w:tcBorders>
                  <w:shd w:val="clear" w:color="000000" w:fill="16365C"/>
                  <w:noWrap/>
                  <w:vAlign w:val="center"/>
                  <w:hideMark/>
                </w:tcPr>
                <w:p w14:paraId="1E5039AE"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央行</w:t>
                  </w:r>
                  <w:r w:rsidRPr="00A643F9">
                    <w:rPr>
                      <w:rFonts w:eastAsia="思源黑体 CN Normal" w:cs="Arial"/>
                      <w:b/>
                      <w:bCs/>
                      <w:color w:val="FFFFFF"/>
                      <w:sz w:val="14"/>
                      <w:szCs w:val="14"/>
                    </w:rPr>
                    <w:t>/</w:t>
                  </w:r>
                  <w:r w:rsidRPr="00A643F9">
                    <w:rPr>
                      <w:rFonts w:eastAsia="思源黑体 CN Normal" w:cs="Arial"/>
                      <w:b/>
                      <w:bCs/>
                      <w:color w:val="FFFFFF"/>
                      <w:sz w:val="14"/>
                      <w:szCs w:val="14"/>
                    </w:rPr>
                    <w:t>货币区</w:t>
                  </w:r>
                </w:p>
              </w:tc>
              <w:tc>
                <w:tcPr>
                  <w:tcW w:w="1081" w:type="dxa"/>
                  <w:tcBorders>
                    <w:top w:val="nil"/>
                    <w:left w:val="nil"/>
                    <w:bottom w:val="single" w:sz="4" w:space="0" w:color="auto"/>
                    <w:right w:val="single" w:sz="4" w:space="0" w:color="auto"/>
                  </w:tcBorders>
                  <w:shd w:val="clear" w:color="000000" w:fill="16365C"/>
                  <w:noWrap/>
                  <w:vAlign w:val="center"/>
                  <w:hideMark/>
                </w:tcPr>
                <w:p w14:paraId="06C17FF6"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时间</w:t>
                  </w:r>
                </w:p>
              </w:tc>
              <w:tc>
                <w:tcPr>
                  <w:tcW w:w="1087" w:type="dxa"/>
                  <w:tcBorders>
                    <w:top w:val="nil"/>
                    <w:left w:val="nil"/>
                    <w:bottom w:val="single" w:sz="4" w:space="0" w:color="auto"/>
                    <w:right w:val="single" w:sz="4" w:space="0" w:color="auto"/>
                  </w:tcBorders>
                  <w:shd w:val="clear" w:color="000000" w:fill="16365C"/>
                  <w:noWrap/>
                  <w:vAlign w:val="center"/>
                  <w:hideMark/>
                </w:tcPr>
                <w:p w14:paraId="4856B93D"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累计幅度</w:t>
                  </w:r>
                </w:p>
              </w:tc>
              <w:tc>
                <w:tcPr>
                  <w:tcW w:w="3390" w:type="dxa"/>
                  <w:tcBorders>
                    <w:top w:val="nil"/>
                    <w:left w:val="nil"/>
                    <w:bottom w:val="single" w:sz="4" w:space="0" w:color="auto"/>
                    <w:right w:val="single" w:sz="4" w:space="0" w:color="auto"/>
                  </w:tcBorders>
                  <w:shd w:val="clear" w:color="000000" w:fill="16365C"/>
                  <w:noWrap/>
                  <w:vAlign w:val="bottom"/>
                  <w:hideMark/>
                </w:tcPr>
                <w:p w14:paraId="420D2DD4" w14:textId="77777777" w:rsidR="002B7D2A" w:rsidRPr="00A643F9" w:rsidRDefault="002B7D2A" w:rsidP="002B7D2A">
                  <w:pPr>
                    <w:widowControl/>
                    <w:jc w:val="center"/>
                    <w:rPr>
                      <w:rFonts w:eastAsia="思源黑体 CN Normal" w:cs="Arial"/>
                      <w:b/>
                      <w:bCs/>
                      <w:color w:val="FFFFFF"/>
                      <w:sz w:val="14"/>
                      <w:szCs w:val="14"/>
                    </w:rPr>
                  </w:pPr>
                  <w:r w:rsidRPr="00A643F9">
                    <w:rPr>
                      <w:rFonts w:eastAsia="思源黑体 CN Normal" w:cs="Arial"/>
                      <w:b/>
                      <w:bCs/>
                      <w:color w:val="FFFFFF"/>
                      <w:sz w:val="14"/>
                      <w:szCs w:val="14"/>
                    </w:rPr>
                    <w:t>政策利率</w:t>
                  </w:r>
                </w:p>
              </w:tc>
            </w:tr>
            <w:tr w:rsidR="002B7D2A" w:rsidRPr="00A643F9" w14:paraId="2AF538AA" w14:textId="77777777" w:rsidTr="009F5B8E">
              <w:trPr>
                <w:trHeight w:val="245"/>
              </w:trPr>
              <w:tc>
                <w:tcPr>
                  <w:tcW w:w="2336" w:type="dxa"/>
                  <w:tcBorders>
                    <w:top w:val="single" w:sz="4" w:space="0" w:color="auto"/>
                    <w:left w:val="single" w:sz="4" w:space="0" w:color="auto"/>
                    <w:right w:val="single" w:sz="4" w:space="0" w:color="auto"/>
                  </w:tcBorders>
                  <w:shd w:val="clear" w:color="000000" w:fill="F2F2F2"/>
                  <w:noWrap/>
                  <w:vAlign w:val="center"/>
                  <w:hideMark/>
                </w:tcPr>
                <w:p w14:paraId="44DE0D6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巴西</w:t>
                  </w:r>
                  <w:r w:rsidRPr="00A643F9">
                    <w:rPr>
                      <w:rFonts w:eastAsia="思源黑体 CN Normal" w:cs="Arial"/>
                      <w:color w:val="auto"/>
                      <w:sz w:val="14"/>
                      <w:szCs w:val="14"/>
                    </w:rPr>
                    <w:t xml:space="preserve"> BCB</w:t>
                  </w:r>
                </w:p>
              </w:tc>
              <w:tc>
                <w:tcPr>
                  <w:tcW w:w="1081" w:type="dxa"/>
                  <w:tcBorders>
                    <w:top w:val="single" w:sz="4" w:space="0" w:color="auto"/>
                    <w:left w:val="nil"/>
                  </w:tcBorders>
                  <w:noWrap/>
                  <w:vAlign w:val="center"/>
                  <w:hideMark/>
                </w:tcPr>
                <w:p w14:paraId="15B59C9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29</w:t>
                  </w:r>
                  <w:r w:rsidRPr="00A643F9">
                    <w:rPr>
                      <w:rFonts w:eastAsia="思源黑体 CN Normal" w:cs="Arial"/>
                      <w:color w:val="auto"/>
                      <w:sz w:val="14"/>
                      <w:szCs w:val="14"/>
                    </w:rPr>
                    <w:t>日</w:t>
                  </w:r>
                </w:p>
              </w:tc>
              <w:tc>
                <w:tcPr>
                  <w:tcW w:w="1087" w:type="dxa"/>
                  <w:tcBorders>
                    <w:top w:val="single" w:sz="4" w:space="0" w:color="auto"/>
                  </w:tcBorders>
                  <w:noWrap/>
                  <w:vAlign w:val="center"/>
                  <w:hideMark/>
                </w:tcPr>
                <w:p w14:paraId="7345E53C"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single" w:sz="4" w:space="0" w:color="auto"/>
                    <w:right w:val="single" w:sz="4" w:space="0" w:color="auto"/>
                  </w:tcBorders>
                  <w:vAlign w:val="bottom"/>
                  <w:hideMark/>
                </w:tcPr>
                <w:p w14:paraId="5B782375"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巴西隔夜基准利率降至</w:t>
                  </w:r>
                  <w:r w:rsidRPr="00A643F9">
                    <w:rPr>
                      <w:rFonts w:eastAsia="思源黑体 CN Normal" w:cs="Arial"/>
                      <w:color w:val="000000"/>
                      <w:sz w:val="14"/>
                      <w:szCs w:val="14"/>
                    </w:rPr>
                    <w:t>14.50%</w:t>
                  </w:r>
                  <w:r w:rsidRPr="00A643F9">
                    <w:rPr>
                      <w:rFonts w:eastAsia="思源黑体 CN Normal" w:cs="Arial"/>
                      <w:color w:val="000000"/>
                      <w:sz w:val="14"/>
                      <w:szCs w:val="14"/>
                    </w:rPr>
                    <w:t>。</w:t>
                  </w:r>
                </w:p>
              </w:tc>
            </w:tr>
            <w:tr w:rsidR="002B7D2A" w:rsidRPr="00A643F9" w14:paraId="69AA4A5D"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1C8BA096"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巴西</w:t>
                  </w:r>
                  <w:r w:rsidRPr="00A643F9">
                    <w:rPr>
                      <w:rFonts w:eastAsia="思源黑体 CN Normal" w:cs="Arial"/>
                      <w:color w:val="auto"/>
                      <w:sz w:val="14"/>
                      <w:szCs w:val="14"/>
                    </w:rPr>
                    <w:t xml:space="preserve"> BCB</w:t>
                  </w:r>
                </w:p>
              </w:tc>
              <w:tc>
                <w:tcPr>
                  <w:tcW w:w="1081" w:type="dxa"/>
                  <w:tcBorders>
                    <w:top w:val="nil"/>
                    <w:left w:val="nil"/>
                  </w:tcBorders>
                  <w:noWrap/>
                  <w:vAlign w:val="center"/>
                  <w:hideMark/>
                </w:tcPr>
                <w:p w14:paraId="339C514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17</w:t>
                  </w:r>
                  <w:r w:rsidRPr="00A643F9">
                    <w:rPr>
                      <w:rFonts w:eastAsia="思源黑体 CN Normal" w:cs="Arial"/>
                      <w:color w:val="auto"/>
                      <w:sz w:val="14"/>
                      <w:szCs w:val="14"/>
                    </w:rPr>
                    <w:t>日</w:t>
                  </w:r>
                </w:p>
              </w:tc>
              <w:tc>
                <w:tcPr>
                  <w:tcW w:w="1087" w:type="dxa"/>
                  <w:tcBorders>
                    <w:top w:val="nil"/>
                  </w:tcBorders>
                  <w:noWrap/>
                  <w:vAlign w:val="center"/>
                  <w:hideMark/>
                </w:tcPr>
                <w:p w14:paraId="0EE66F1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nil"/>
                    <w:right w:val="single" w:sz="4" w:space="0" w:color="auto"/>
                  </w:tcBorders>
                  <w:vAlign w:val="bottom"/>
                  <w:hideMark/>
                </w:tcPr>
                <w:p w14:paraId="39400FC8"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巴西隔夜基准利率降至</w:t>
                  </w:r>
                  <w:r w:rsidRPr="00A643F9">
                    <w:rPr>
                      <w:rFonts w:eastAsia="思源黑体 CN Normal" w:cs="Arial"/>
                      <w:color w:val="000000"/>
                      <w:sz w:val="14"/>
                      <w:szCs w:val="14"/>
                    </w:rPr>
                    <w:t>14.25%</w:t>
                  </w:r>
                  <w:r w:rsidRPr="00A643F9">
                    <w:rPr>
                      <w:rFonts w:eastAsia="思源黑体 CN Normal" w:cs="Arial"/>
                      <w:color w:val="000000"/>
                      <w:sz w:val="14"/>
                      <w:szCs w:val="14"/>
                    </w:rPr>
                    <w:t>；连续第三次降息。</w:t>
                  </w:r>
                </w:p>
              </w:tc>
            </w:tr>
            <w:tr w:rsidR="002B7D2A" w:rsidRPr="00A643F9" w14:paraId="18508C80"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44F3C267"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以色列</w:t>
                  </w:r>
                  <w:r w:rsidRPr="00A643F9">
                    <w:rPr>
                      <w:rFonts w:eastAsia="思源黑体 CN Normal" w:cs="Arial"/>
                      <w:color w:val="auto"/>
                      <w:sz w:val="14"/>
                      <w:szCs w:val="14"/>
                    </w:rPr>
                    <w:t xml:space="preserve"> Bank of Israel</w:t>
                  </w:r>
                </w:p>
              </w:tc>
              <w:tc>
                <w:tcPr>
                  <w:tcW w:w="1081" w:type="dxa"/>
                  <w:tcBorders>
                    <w:top w:val="nil"/>
                    <w:left w:val="nil"/>
                  </w:tcBorders>
                  <w:noWrap/>
                  <w:vAlign w:val="center"/>
                  <w:hideMark/>
                </w:tcPr>
                <w:p w14:paraId="5675C37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25</w:t>
                  </w:r>
                  <w:r w:rsidRPr="00A643F9">
                    <w:rPr>
                      <w:rFonts w:eastAsia="思源黑体 CN Normal" w:cs="Arial"/>
                      <w:color w:val="auto"/>
                      <w:sz w:val="14"/>
                      <w:szCs w:val="14"/>
                    </w:rPr>
                    <w:t>日</w:t>
                  </w:r>
                </w:p>
              </w:tc>
              <w:tc>
                <w:tcPr>
                  <w:tcW w:w="1087" w:type="dxa"/>
                  <w:tcBorders>
                    <w:top w:val="nil"/>
                  </w:tcBorders>
                  <w:noWrap/>
                  <w:vAlign w:val="center"/>
                  <w:hideMark/>
                </w:tcPr>
                <w:p w14:paraId="7ED92C4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nil"/>
                    <w:right w:val="single" w:sz="4" w:space="0" w:color="auto"/>
                  </w:tcBorders>
                  <w:vAlign w:val="bottom"/>
                  <w:hideMark/>
                </w:tcPr>
                <w:p w14:paraId="6C83D35D"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政策利率由</w:t>
                  </w:r>
                  <w:r w:rsidRPr="00A643F9">
                    <w:rPr>
                      <w:rFonts w:eastAsia="思源黑体 CN Normal" w:cs="Arial"/>
                      <w:color w:val="000000"/>
                      <w:sz w:val="14"/>
                      <w:szCs w:val="14"/>
                    </w:rPr>
                    <w:t>4.00%</w:t>
                  </w:r>
                  <w:r w:rsidRPr="00A643F9">
                    <w:rPr>
                      <w:rFonts w:eastAsia="思源黑体 CN Normal" w:cs="Arial"/>
                      <w:color w:val="000000"/>
                      <w:sz w:val="14"/>
                      <w:szCs w:val="14"/>
                    </w:rPr>
                    <w:t>降至</w:t>
                  </w:r>
                  <w:r w:rsidRPr="00A643F9">
                    <w:rPr>
                      <w:rFonts w:eastAsia="思源黑体 CN Normal" w:cs="Arial"/>
                      <w:color w:val="000000"/>
                      <w:sz w:val="14"/>
                      <w:szCs w:val="14"/>
                    </w:rPr>
                    <w:t>3.75%</w:t>
                  </w:r>
                  <w:r w:rsidRPr="00A643F9">
                    <w:rPr>
                      <w:rFonts w:eastAsia="思源黑体 CN Normal" w:cs="Arial"/>
                      <w:color w:val="000000"/>
                      <w:sz w:val="14"/>
                      <w:szCs w:val="14"/>
                    </w:rPr>
                    <w:t>。</w:t>
                  </w:r>
                </w:p>
              </w:tc>
            </w:tr>
            <w:tr w:rsidR="002B7D2A" w:rsidRPr="00A643F9" w14:paraId="5A83C9B1"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652ACBC3"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哈萨克斯坦</w:t>
                  </w:r>
                  <w:r w:rsidRPr="00A643F9">
                    <w:rPr>
                      <w:rFonts w:eastAsia="思源黑体 CN Normal" w:cs="Arial"/>
                      <w:color w:val="auto"/>
                      <w:sz w:val="14"/>
                      <w:szCs w:val="14"/>
                    </w:rPr>
                    <w:t xml:space="preserve"> NBK</w:t>
                  </w:r>
                </w:p>
              </w:tc>
              <w:tc>
                <w:tcPr>
                  <w:tcW w:w="1081" w:type="dxa"/>
                  <w:tcBorders>
                    <w:top w:val="nil"/>
                    <w:left w:val="nil"/>
                  </w:tcBorders>
                  <w:noWrap/>
                  <w:vAlign w:val="center"/>
                  <w:hideMark/>
                </w:tcPr>
                <w:p w14:paraId="35D7D9B2"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6</w:t>
                  </w:r>
                  <w:r w:rsidRPr="00A643F9">
                    <w:rPr>
                      <w:rFonts w:eastAsia="思源黑体 CN Normal" w:cs="Arial"/>
                      <w:color w:val="auto"/>
                      <w:sz w:val="14"/>
                      <w:szCs w:val="14"/>
                    </w:rPr>
                    <w:t>月</w:t>
                  </w:r>
                  <w:r w:rsidRPr="00A643F9">
                    <w:rPr>
                      <w:rFonts w:eastAsia="思源黑体 CN Normal" w:cs="Arial"/>
                      <w:color w:val="auto"/>
                      <w:sz w:val="14"/>
                      <w:szCs w:val="14"/>
                    </w:rPr>
                    <w:t>5</w:t>
                  </w:r>
                  <w:r w:rsidRPr="00A643F9">
                    <w:rPr>
                      <w:rFonts w:eastAsia="思源黑体 CN Normal" w:cs="Arial"/>
                      <w:color w:val="auto"/>
                      <w:sz w:val="14"/>
                      <w:szCs w:val="14"/>
                    </w:rPr>
                    <w:t>日</w:t>
                  </w:r>
                </w:p>
              </w:tc>
              <w:tc>
                <w:tcPr>
                  <w:tcW w:w="1087" w:type="dxa"/>
                  <w:tcBorders>
                    <w:top w:val="nil"/>
                  </w:tcBorders>
                  <w:noWrap/>
                  <w:vAlign w:val="center"/>
                  <w:hideMark/>
                </w:tcPr>
                <w:p w14:paraId="34C7640C"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-100bp</w:t>
                  </w:r>
                </w:p>
              </w:tc>
              <w:tc>
                <w:tcPr>
                  <w:tcW w:w="3390" w:type="dxa"/>
                  <w:tcBorders>
                    <w:top w:val="nil"/>
                    <w:right w:val="single" w:sz="4" w:space="0" w:color="auto"/>
                  </w:tcBorders>
                  <w:vAlign w:val="bottom"/>
                  <w:hideMark/>
                </w:tcPr>
                <w:p w14:paraId="6055E6CA"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基准利率降至</w:t>
                  </w:r>
                  <w:r w:rsidRPr="00A643F9">
                    <w:rPr>
                      <w:rFonts w:eastAsia="思源黑体 CN Normal" w:cs="Arial"/>
                      <w:color w:val="000000"/>
                      <w:sz w:val="14"/>
                      <w:szCs w:val="14"/>
                    </w:rPr>
                    <w:t>17.00%</w:t>
                  </w:r>
                  <w:r w:rsidRPr="00A643F9">
                    <w:rPr>
                      <w:rFonts w:eastAsia="思源黑体 CN Normal" w:cs="Arial"/>
                      <w:color w:val="000000"/>
                      <w:sz w:val="14"/>
                      <w:szCs w:val="14"/>
                    </w:rPr>
                    <w:t>。</w:t>
                  </w:r>
                </w:p>
              </w:tc>
            </w:tr>
            <w:tr w:rsidR="002B7D2A" w:rsidRPr="00A643F9" w14:paraId="0A027F3A" w14:textId="77777777" w:rsidTr="009F5B8E">
              <w:trPr>
                <w:trHeight w:val="245"/>
              </w:trPr>
              <w:tc>
                <w:tcPr>
                  <w:tcW w:w="2336" w:type="dxa"/>
                  <w:tcBorders>
                    <w:top w:val="nil"/>
                    <w:left w:val="single" w:sz="4" w:space="0" w:color="auto"/>
                    <w:right w:val="single" w:sz="4" w:space="0" w:color="auto"/>
                  </w:tcBorders>
                  <w:shd w:val="clear" w:color="000000" w:fill="F2F2F2"/>
                  <w:noWrap/>
                  <w:vAlign w:val="center"/>
                  <w:hideMark/>
                </w:tcPr>
                <w:p w14:paraId="0CDD843D"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墨西哥</w:t>
                  </w:r>
                  <w:r w:rsidRPr="00A643F9">
                    <w:rPr>
                      <w:rFonts w:eastAsia="思源黑体 CN Normal" w:cs="Arial"/>
                      <w:color w:val="auto"/>
                      <w:sz w:val="14"/>
                      <w:szCs w:val="14"/>
                    </w:rPr>
                    <w:t xml:space="preserve"> </w:t>
                  </w:r>
                  <w:proofErr w:type="spellStart"/>
                  <w:r w:rsidRPr="00A643F9">
                    <w:rPr>
                      <w:rFonts w:eastAsia="思源黑体 CN Normal" w:cs="Arial"/>
                      <w:color w:val="auto"/>
                      <w:sz w:val="14"/>
                      <w:szCs w:val="14"/>
                    </w:rPr>
                    <w:t>Banxico</w:t>
                  </w:r>
                  <w:proofErr w:type="spellEnd"/>
                </w:p>
              </w:tc>
              <w:tc>
                <w:tcPr>
                  <w:tcW w:w="1081" w:type="dxa"/>
                  <w:tcBorders>
                    <w:top w:val="nil"/>
                    <w:left w:val="nil"/>
                  </w:tcBorders>
                  <w:noWrap/>
                  <w:vAlign w:val="center"/>
                  <w:hideMark/>
                </w:tcPr>
                <w:p w14:paraId="2926D215"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w:t>
                  </w:r>
                  <w:r w:rsidRPr="00A643F9">
                    <w:rPr>
                      <w:rFonts w:eastAsia="思源黑体 CN Normal" w:cs="Arial"/>
                      <w:color w:val="auto"/>
                      <w:sz w:val="14"/>
                      <w:szCs w:val="14"/>
                    </w:rPr>
                    <w:t>月</w:t>
                  </w:r>
                  <w:r w:rsidRPr="00A643F9">
                    <w:rPr>
                      <w:rFonts w:eastAsia="思源黑体 CN Normal" w:cs="Arial"/>
                      <w:color w:val="auto"/>
                      <w:sz w:val="14"/>
                      <w:szCs w:val="14"/>
                    </w:rPr>
                    <w:t>7</w:t>
                  </w:r>
                  <w:r w:rsidRPr="00A643F9">
                    <w:rPr>
                      <w:rFonts w:eastAsia="思源黑体 CN Normal" w:cs="Arial"/>
                      <w:color w:val="auto"/>
                      <w:sz w:val="14"/>
                      <w:szCs w:val="14"/>
                    </w:rPr>
                    <w:t>日</w:t>
                  </w:r>
                </w:p>
              </w:tc>
              <w:tc>
                <w:tcPr>
                  <w:tcW w:w="1087" w:type="dxa"/>
                  <w:tcBorders>
                    <w:top w:val="nil"/>
                  </w:tcBorders>
                  <w:noWrap/>
                  <w:vAlign w:val="center"/>
                  <w:hideMark/>
                </w:tcPr>
                <w:p w14:paraId="515632C4"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-25bp</w:t>
                  </w:r>
                </w:p>
              </w:tc>
              <w:tc>
                <w:tcPr>
                  <w:tcW w:w="3390" w:type="dxa"/>
                  <w:tcBorders>
                    <w:top w:val="nil"/>
                    <w:right w:val="single" w:sz="4" w:space="0" w:color="auto"/>
                  </w:tcBorders>
                  <w:vAlign w:val="bottom"/>
                  <w:hideMark/>
                </w:tcPr>
                <w:p w14:paraId="72E65973"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基准利率降至</w:t>
                  </w:r>
                  <w:r w:rsidRPr="00A643F9">
                    <w:rPr>
                      <w:rFonts w:eastAsia="思源黑体 CN Normal" w:cs="Arial"/>
                      <w:color w:val="000000"/>
                      <w:sz w:val="14"/>
                      <w:szCs w:val="14"/>
                    </w:rPr>
                    <w:t>6.50%</w:t>
                  </w:r>
                  <w:r w:rsidRPr="00A643F9">
                    <w:rPr>
                      <w:rFonts w:eastAsia="思源黑体 CN Normal" w:cs="Arial"/>
                      <w:color w:val="000000"/>
                      <w:sz w:val="14"/>
                      <w:szCs w:val="14"/>
                    </w:rPr>
                    <w:t>。</w:t>
                  </w:r>
                </w:p>
              </w:tc>
            </w:tr>
            <w:tr w:rsidR="002B7D2A" w:rsidRPr="00A643F9" w14:paraId="50643F49" w14:textId="77777777" w:rsidTr="009F5B8E">
              <w:trPr>
                <w:trHeight w:val="245"/>
              </w:trPr>
              <w:tc>
                <w:tcPr>
                  <w:tcW w:w="2336" w:type="dxa"/>
                  <w:tcBorders>
                    <w:top w:val="nil"/>
                    <w:left w:val="single" w:sz="4" w:space="0" w:color="auto"/>
                    <w:bottom w:val="single" w:sz="4" w:space="0" w:color="auto"/>
                    <w:right w:val="single" w:sz="4" w:space="0" w:color="auto"/>
                  </w:tcBorders>
                  <w:shd w:val="clear" w:color="000000" w:fill="F2F2F2"/>
                  <w:noWrap/>
                  <w:vAlign w:val="center"/>
                  <w:hideMark/>
                </w:tcPr>
                <w:p w14:paraId="1CD77DA8"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俄罗斯</w:t>
                  </w:r>
                  <w:r w:rsidRPr="00A643F9">
                    <w:rPr>
                      <w:rFonts w:eastAsia="思源黑体 CN Normal" w:cs="Arial"/>
                      <w:color w:val="auto"/>
                      <w:sz w:val="14"/>
                      <w:szCs w:val="14"/>
                    </w:rPr>
                    <w:t xml:space="preserve"> CBR</w:t>
                  </w:r>
                </w:p>
              </w:tc>
              <w:tc>
                <w:tcPr>
                  <w:tcW w:w="1081" w:type="dxa"/>
                  <w:tcBorders>
                    <w:top w:val="nil"/>
                    <w:left w:val="nil"/>
                    <w:bottom w:val="single" w:sz="4" w:space="0" w:color="auto"/>
                  </w:tcBorders>
                  <w:noWrap/>
                  <w:vAlign w:val="center"/>
                  <w:hideMark/>
                </w:tcPr>
                <w:p w14:paraId="11FC689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4</w:t>
                  </w:r>
                  <w:r w:rsidRPr="00A643F9">
                    <w:rPr>
                      <w:rFonts w:eastAsia="思源黑体 CN Normal" w:cs="Arial"/>
                      <w:color w:val="auto"/>
                      <w:sz w:val="14"/>
                      <w:szCs w:val="14"/>
                    </w:rPr>
                    <w:t>月</w:t>
                  </w:r>
                  <w:r w:rsidRPr="00A643F9">
                    <w:rPr>
                      <w:rFonts w:eastAsia="思源黑体 CN Normal" w:cs="Arial"/>
                      <w:color w:val="auto"/>
                      <w:sz w:val="14"/>
                      <w:szCs w:val="14"/>
                    </w:rPr>
                    <w:t>24</w:t>
                  </w:r>
                  <w:r w:rsidRPr="00A643F9">
                    <w:rPr>
                      <w:rFonts w:eastAsia="思源黑体 CN Normal" w:cs="Arial"/>
                      <w:color w:val="auto"/>
                      <w:sz w:val="14"/>
                      <w:szCs w:val="14"/>
                    </w:rPr>
                    <w:t>日</w:t>
                  </w:r>
                </w:p>
              </w:tc>
              <w:tc>
                <w:tcPr>
                  <w:tcW w:w="1087" w:type="dxa"/>
                  <w:tcBorders>
                    <w:top w:val="nil"/>
                    <w:bottom w:val="single" w:sz="4" w:space="0" w:color="auto"/>
                  </w:tcBorders>
                  <w:noWrap/>
                  <w:vAlign w:val="center"/>
                  <w:hideMark/>
                </w:tcPr>
                <w:p w14:paraId="1B45BC3B" w14:textId="77777777" w:rsidR="002B7D2A" w:rsidRPr="00A643F9" w:rsidRDefault="002B7D2A" w:rsidP="002B7D2A">
                  <w:pPr>
                    <w:widowControl/>
                    <w:jc w:val="center"/>
                    <w:rPr>
                      <w:rFonts w:eastAsia="思源黑体 CN Normal" w:cs="Arial"/>
                      <w:color w:val="auto"/>
                      <w:sz w:val="14"/>
                      <w:szCs w:val="14"/>
                    </w:rPr>
                  </w:pPr>
                  <w:r w:rsidRPr="00A643F9">
                    <w:rPr>
                      <w:rFonts w:eastAsia="思源黑体 CN Normal" w:cs="Arial"/>
                      <w:color w:val="auto"/>
                      <w:sz w:val="14"/>
                      <w:szCs w:val="14"/>
                    </w:rPr>
                    <w:t>-50bp</w:t>
                  </w:r>
                </w:p>
              </w:tc>
              <w:tc>
                <w:tcPr>
                  <w:tcW w:w="3390" w:type="dxa"/>
                  <w:tcBorders>
                    <w:top w:val="nil"/>
                    <w:bottom w:val="single" w:sz="4" w:space="0" w:color="auto"/>
                    <w:right w:val="single" w:sz="4" w:space="0" w:color="auto"/>
                  </w:tcBorders>
                  <w:vAlign w:val="bottom"/>
                  <w:hideMark/>
                </w:tcPr>
                <w:p w14:paraId="5D52E691" w14:textId="77777777" w:rsidR="002B7D2A" w:rsidRPr="00A643F9" w:rsidRDefault="002B7D2A" w:rsidP="002B7D2A">
                  <w:pPr>
                    <w:widowControl/>
                    <w:jc w:val="center"/>
                    <w:rPr>
                      <w:rFonts w:eastAsia="思源黑体 CN Normal" w:cs="Arial"/>
                      <w:color w:val="000000"/>
                      <w:sz w:val="14"/>
                      <w:szCs w:val="14"/>
                    </w:rPr>
                  </w:pPr>
                  <w:r w:rsidRPr="00A643F9">
                    <w:rPr>
                      <w:rFonts w:eastAsia="思源黑体 CN Normal" w:cs="Arial"/>
                      <w:color w:val="000000"/>
                      <w:sz w:val="14"/>
                      <w:szCs w:val="14"/>
                    </w:rPr>
                    <w:t>政策利率降至</w:t>
                  </w:r>
                  <w:r w:rsidRPr="00A643F9">
                    <w:rPr>
                      <w:rFonts w:eastAsia="思源黑体 CN Normal" w:cs="Arial"/>
                      <w:color w:val="000000"/>
                      <w:sz w:val="14"/>
                      <w:szCs w:val="14"/>
                    </w:rPr>
                    <w:t>14.50%</w:t>
                  </w:r>
                  <w:r w:rsidRPr="00A643F9">
                    <w:rPr>
                      <w:rFonts w:eastAsia="思源黑体 CN Normal" w:cs="Arial"/>
                      <w:color w:val="000000"/>
                      <w:sz w:val="14"/>
                      <w:szCs w:val="14"/>
                    </w:rPr>
                    <w:t>。</w:t>
                  </w:r>
                </w:p>
              </w:tc>
            </w:tr>
          </w:tbl>
          <w:p w14:paraId="30DCC1F7" w14:textId="77777777" w:rsidR="0089795B" w:rsidRPr="00A643F9" w:rsidRDefault="00EA0CBE">
            <w:pPr>
              <w:spacing w:before="20" w:after="80" w:line="160" w:lineRule="exact"/>
              <w:rPr>
                <w:rFonts w:cs="Arial"/>
              </w:rPr>
            </w:pPr>
            <w:r w:rsidRPr="00A643F9">
              <w:rPr>
                <w:rFonts w:eastAsia="思源黑体 CN Regular" w:cs="Arial"/>
              </w:rPr>
              <w:t>数据来源：国际清算银行、广发证券发展研究中心</w:t>
            </w:r>
          </w:p>
        </w:tc>
      </w:tr>
    </w:tbl>
    <w:p w14:paraId="385D560B" w14:textId="2924C227" w:rsidR="0089795B" w:rsidRPr="00A643F9" w:rsidRDefault="00E642D1" w:rsidP="0016103A">
      <w:pPr>
        <w:pStyle w:val="affff1"/>
        <w:rPr>
          <w:rFonts w:ascii="Arial" w:hAnsi="Arial" w:cs="Arial"/>
        </w:rPr>
      </w:pPr>
      <w:bookmarkStart w:id="46" w:name="OLE_LINK2"/>
      <w:r w:rsidRPr="00A643F9">
        <w:rPr>
          <w:rFonts w:ascii="Arial" w:hAnsi="Arial" w:cs="Arial"/>
        </w:rPr>
        <w:t>在加息周期迫近的背景下，贵金属、工业金属等利率敏感型资产后续可能承压；</w:t>
      </w:r>
      <w:r w:rsidRPr="00A643F9">
        <w:rPr>
          <w:rFonts w:ascii="Arial" w:hAnsi="Arial" w:cs="Arial"/>
        </w:rPr>
        <w:t>AI</w:t>
      </w:r>
      <w:r w:rsidRPr="00A643F9">
        <w:rPr>
          <w:rFonts w:ascii="Arial" w:hAnsi="Arial" w:cs="Arial"/>
        </w:rPr>
        <w:t>、半导体赛道的权益资产在产业趋势驱动下或仍能保持上行，但在流动性收紧和政策不确定性上升的背景下，行情或从单边趋势交易切换为更慢斜率、更高波动、更依赖业绩确认的结构性行情。</w:t>
      </w:r>
    </w:p>
    <w:p w14:paraId="6FBAA628" w14:textId="4020AA6A" w:rsidR="0089795B" w:rsidRPr="00A643F9" w:rsidRDefault="00EA0CBE">
      <w:pPr>
        <w:keepNext/>
        <w:keepLines/>
        <w:pBdr>
          <w:bottom w:val="single" w:sz="4" w:space="1" w:color="000000"/>
        </w:pBdr>
        <w:spacing w:after="40" w:line="240" w:lineRule="exact"/>
        <w:ind w:left="2678"/>
        <w:rPr>
          <w:rFonts w:cs="Arial"/>
          <w:sz w:val="16"/>
          <w:szCs w:val="16"/>
        </w:rPr>
      </w:pPr>
      <w:bookmarkStart w:id="47" w:name="_Toc232925927"/>
      <w:bookmarkEnd w:id="46"/>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19</w:t>
      </w:r>
      <w:r w:rsidRPr="00A643F9">
        <w:rPr>
          <w:rFonts w:eastAsia="思源黑体 CN Medium" w:cs="Arial"/>
          <w:sz w:val="16"/>
          <w:szCs w:val="16"/>
        </w:rPr>
        <w:fldChar w:fldCharType="end"/>
      </w:r>
      <w:r w:rsidRPr="00A643F9">
        <w:rPr>
          <w:rFonts w:eastAsia="思源黑体 CN Medium" w:cs="Arial"/>
          <w:sz w:val="16"/>
          <w:szCs w:val="16"/>
        </w:rPr>
        <w:t>：欧、日、澳、菲律宾已进入加息周期，美联储距离加息亦不遥远</w:t>
      </w:r>
      <w:bookmarkEnd w:id="47"/>
    </w:p>
    <w:p w14:paraId="66853547" w14:textId="77777777" w:rsidR="0089795B" w:rsidRPr="00A643F9" w:rsidRDefault="005B2B75">
      <w:pPr>
        <w:keepNext/>
        <w:keepLines/>
        <w:ind w:left="2678"/>
        <w:jc w:val="center"/>
        <w:rPr>
          <w:rFonts w:cs="Arial"/>
        </w:rPr>
      </w:pPr>
      <w:r w:rsidRPr="00A643F9">
        <w:rPr>
          <w:rFonts w:cs="Arial"/>
          <w:noProof/>
        </w:rPr>
        <w:drawing>
          <wp:inline distT="0" distB="0" distL="0" distR="0" wp14:anchorId="2AF380C6" wp14:editId="5AA00265">
            <wp:extent cx="5274310" cy="2996565"/>
            <wp:effectExtent l="0" t="0" r="0" b="0"/>
            <wp:docPr id="138003614" name="图表 1">
              <a:extLst xmlns:a="http://schemas.openxmlformats.org/drawingml/2006/main">
                <a:ext uri="{FF2B5EF4-FFF2-40B4-BE49-F238E27FC236}">
                  <a16:creationId xmlns:a16="http://schemas.microsoft.com/office/drawing/2014/main" id="{69AEF6E5-6FE9-427C-BE6F-3635E8BEF8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1F59E29A" w14:textId="77777777" w:rsidR="0089795B" w:rsidRPr="00A643F9" w:rsidRDefault="00EA0CBE">
      <w:pPr>
        <w:spacing w:before="20" w:after="80" w:line="160" w:lineRule="exact"/>
        <w:ind w:left="2678"/>
        <w:rPr>
          <w:rFonts w:eastAsia="思源黑体 CN Regular" w:cs="Arial"/>
        </w:rPr>
      </w:pPr>
      <w:r w:rsidRPr="00A643F9">
        <w:rPr>
          <w:rFonts w:eastAsia="思源黑体 CN Regular" w:cs="Arial"/>
        </w:rPr>
        <w:t>数据来源：</w:t>
      </w:r>
      <w:r w:rsidRPr="00A643F9">
        <w:rPr>
          <w:rFonts w:eastAsia="思源黑体 CN Regular" w:cs="Arial"/>
        </w:rPr>
        <w:t>Bloomberg</w:t>
      </w:r>
      <w:r w:rsidRPr="00A643F9">
        <w:rPr>
          <w:rFonts w:eastAsia="思源黑体 CN Regular" w:cs="Arial"/>
        </w:rPr>
        <w:t>、广发证券发展研究中心</w:t>
      </w:r>
    </w:p>
    <w:p w14:paraId="74A2BFF4" w14:textId="77777777" w:rsidR="00302612" w:rsidRPr="00A643F9" w:rsidRDefault="00302612">
      <w:pPr>
        <w:spacing w:before="20" w:after="80" w:line="160" w:lineRule="exact"/>
        <w:ind w:left="2678"/>
        <w:rPr>
          <w:rFonts w:eastAsia="思源黑体 CN Regular" w:cs="Arial"/>
        </w:rPr>
      </w:pPr>
    </w:p>
    <w:p w14:paraId="167E2642" w14:textId="439CACDD" w:rsidR="00302612" w:rsidRPr="00A643F9" w:rsidRDefault="00C04A8C" w:rsidP="00C04A8C">
      <w:pPr>
        <w:pStyle w:val="afffff5"/>
        <w:rPr>
          <w:rFonts w:cs="Arial"/>
          <w:bCs w:val="0"/>
        </w:rPr>
      </w:pPr>
      <w:bookmarkStart w:id="48" w:name="_Toc232925875"/>
      <w:r w:rsidRPr="00A643F9">
        <w:rPr>
          <w:rFonts w:cs="Arial"/>
          <w:bCs w:val="0"/>
        </w:rPr>
        <w:t>四、</w:t>
      </w:r>
      <w:r w:rsidR="00982099" w:rsidRPr="00A643F9">
        <w:rPr>
          <w:rFonts w:cs="Arial"/>
          <w:bCs w:val="0"/>
        </w:rPr>
        <w:t>流动性拐点之际，如何定价大类资产</w:t>
      </w:r>
      <w:bookmarkEnd w:id="48"/>
    </w:p>
    <w:p w14:paraId="06FC3A0B" w14:textId="4B27E787" w:rsidR="00641DE3" w:rsidRPr="00A643F9" w:rsidRDefault="00B64944" w:rsidP="0016103A">
      <w:pPr>
        <w:pStyle w:val="affff1"/>
        <w:rPr>
          <w:rFonts w:ascii="Arial" w:hAnsi="Arial" w:cs="Arial"/>
        </w:rPr>
      </w:pPr>
      <w:r w:rsidRPr="00A643F9">
        <w:rPr>
          <w:rFonts w:ascii="Arial" w:eastAsia="思源黑体 CN Medium" w:hAnsi="Arial" w:cs="Arial"/>
        </w:rPr>
        <w:t>如果后续全球流动性收紧超预期，会推动美债收益率上行，债券价格相应下跌，长</w:t>
      </w:r>
      <w:proofErr w:type="gramStart"/>
      <w:r w:rsidRPr="00A643F9">
        <w:rPr>
          <w:rFonts w:ascii="Arial" w:eastAsia="思源黑体 CN Medium" w:hAnsi="Arial" w:cs="Arial"/>
        </w:rPr>
        <w:t>端利率</w:t>
      </w:r>
      <w:proofErr w:type="gramEnd"/>
      <w:r w:rsidRPr="00A643F9">
        <w:rPr>
          <w:rFonts w:ascii="Arial" w:eastAsia="思源黑体 CN Medium" w:hAnsi="Arial" w:cs="Arial"/>
        </w:rPr>
        <w:t>也会重新定价更高的政策利率路径。</w:t>
      </w:r>
      <w:r w:rsidRPr="00A643F9">
        <w:rPr>
          <w:rFonts w:ascii="Arial" w:hAnsi="Arial" w:cs="Arial"/>
        </w:rPr>
        <w:t>与此同时，美元资产的持有回报上升，美元指数通常获得支撑。若市场同时交易</w:t>
      </w:r>
      <w:r w:rsidRPr="00A643F9">
        <w:rPr>
          <w:rFonts w:ascii="Arial" w:hAnsi="Arial" w:cs="Arial"/>
        </w:rPr>
        <w:t>“</w:t>
      </w:r>
      <w:r w:rsidRPr="00A643F9">
        <w:rPr>
          <w:rFonts w:ascii="Arial" w:hAnsi="Arial" w:cs="Arial"/>
        </w:rPr>
        <w:t>美国利率更高、全球流动性更紧</w:t>
      </w:r>
      <w:r w:rsidRPr="00A643F9">
        <w:rPr>
          <w:rFonts w:ascii="Arial" w:hAnsi="Arial" w:cs="Arial"/>
        </w:rPr>
        <w:t>”</w:t>
      </w:r>
      <w:r w:rsidRPr="00A643F9">
        <w:rPr>
          <w:rFonts w:ascii="Arial" w:hAnsi="Arial" w:cs="Arial"/>
        </w:rPr>
        <w:t>，美元的阶段性强势可能进一步强化。</w:t>
      </w:r>
    </w:p>
    <w:p w14:paraId="64882042" w14:textId="5170220E" w:rsidR="00DE56F8" w:rsidRPr="00A643F9" w:rsidRDefault="00DE56F8" w:rsidP="0016103A">
      <w:pPr>
        <w:pStyle w:val="affff1"/>
        <w:rPr>
          <w:rFonts w:ascii="Arial" w:hAnsi="Arial" w:cs="Arial"/>
        </w:rPr>
      </w:pPr>
      <w:r w:rsidRPr="00A643F9">
        <w:rPr>
          <w:rFonts w:ascii="Arial" w:eastAsia="思源黑体 CN Medium" w:hAnsi="Arial" w:cs="Arial"/>
        </w:rPr>
        <w:t>黄金短期通常承压。</w:t>
      </w:r>
      <w:r w:rsidRPr="00A643F9">
        <w:rPr>
          <w:rFonts w:ascii="Arial" w:hAnsi="Arial" w:cs="Arial"/>
        </w:rPr>
        <w:t>一方面，加息推高实际利率和美元回报，抬升黄金的机会成本；另一方面，</w:t>
      </w:r>
      <w:proofErr w:type="gramStart"/>
      <w:r w:rsidRPr="00A643F9">
        <w:rPr>
          <w:rFonts w:ascii="Arial" w:hAnsi="Arial" w:cs="Arial"/>
        </w:rPr>
        <w:t>若风险</w:t>
      </w:r>
      <w:proofErr w:type="gramEnd"/>
      <w:r w:rsidRPr="00A643F9">
        <w:rPr>
          <w:rFonts w:ascii="Arial" w:hAnsi="Arial" w:cs="Arial"/>
        </w:rPr>
        <w:t>资产快速下跌并引发流动性紧张，黄金也可能被动遭遇抛售。不过当前黄金价格已较充分计入加息预期，若后续政策冲击低于市场最悲观定价，也不排除出现超跌修复。</w:t>
      </w:r>
    </w:p>
    <w:tbl>
      <w:tblPr>
        <w:tblW w:w="8051" w:type="dxa"/>
        <w:tblInd w:w="2689" w:type="dxa"/>
        <w:tblLayout w:type="fixed"/>
        <w:tblLook w:val="04A0" w:firstRow="1" w:lastRow="0" w:firstColumn="1" w:lastColumn="0" w:noHBand="0" w:noVBand="1"/>
      </w:tblPr>
      <w:tblGrid>
        <w:gridCol w:w="8051"/>
      </w:tblGrid>
      <w:tr w:rsidR="00C9061C" w:rsidRPr="00A643F9" w14:paraId="015DE959" w14:textId="77777777" w:rsidTr="00DE745A">
        <w:tc>
          <w:tcPr>
            <w:tcW w:w="8051" w:type="dxa"/>
            <w:tcBorders>
              <w:top w:val="nil"/>
              <w:left w:val="nil"/>
              <w:bottom w:val="nil"/>
              <w:right w:val="nil"/>
            </w:tcBorders>
          </w:tcPr>
          <w:p w14:paraId="158A9AB6" w14:textId="4D028039" w:rsidR="00C9061C" w:rsidRPr="00A643F9" w:rsidRDefault="00C9061C" w:rsidP="00DE745A">
            <w:pPr>
              <w:keepNext/>
              <w:keepLines/>
              <w:pageBreakBefore/>
              <w:pBdr>
                <w:bottom w:val="single" w:sz="4" w:space="1" w:color="000000"/>
              </w:pBdr>
              <w:spacing w:after="40" w:line="240" w:lineRule="exact"/>
              <w:rPr>
                <w:rFonts w:cs="Arial"/>
                <w:sz w:val="16"/>
                <w:szCs w:val="16"/>
              </w:rPr>
            </w:pPr>
            <w:bookmarkStart w:id="49" w:name="_Toc232926028"/>
            <w:r w:rsidRPr="00A643F9">
              <w:rPr>
                <w:rFonts w:eastAsia="思源黑体 CN Medium" w:cs="Arial"/>
                <w:sz w:val="16"/>
                <w:szCs w:val="16"/>
              </w:rPr>
              <w:lastRenderedPageBreak/>
              <w:t>表</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表</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5</w:t>
            </w:r>
            <w:r w:rsidRPr="00A643F9">
              <w:rPr>
                <w:rFonts w:eastAsia="思源黑体 CN Medium" w:cs="Arial"/>
                <w:sz w:val="16"/>
                <w:szCs w:val="16"/>
              </w:rPr>
              <w:fldChar w:fldCharType="end"/>
            </w:r>
            <w:r w:rsidRPr="00A643F9">
              <w:rPr>
                <w:rFonts w:eastAsia="思源黑体 CN Medium" w:cs="Arial"/>
                <w:sz w:val="16"/>
                <w:szCs w:val="16"/>
              </w:rPr>
              <w:t>：倘若</w:t>
            </w:r>
            <w:proofErr w:type="gramStart"/>
            <w:r w:rsidRPr="00A643F9">
              <w:rPr>
                <w:rFonts w:eastAsia="思源黑体 CN Medium" w:cs="Arial"/>
                <w:sz w:val="16"/>
                <w:szCs w:val="16"/>
              </w:rPr>
              <w:t>全球超</w:t>
            </w:r>
            <w:proofErr w:type="gramEnd"/>
            <w:r w:rsidRPr="00A643F9">
              <w:rPr>
                <w:rFonts w:eastAsia="思源黑体 CN Medium" w:cs="Arial"/>
                <w:sz w:val="16"/>
                <w:szCs w:val="16"/>
              </w:rPr>
              <w:t>预期紧缩，资产价格的边际变化</w:t>
            </w:r>
            <w:bookmarkEnd w:id="49"/>
          </w:p>
        </w:tc>
      </w:tr>
      <w:tr w:rsidR="00C9061C" w:rsidRPr="00A643F9" w14:paraId="13222B3A" w14:textId="77777777" w:rsidTr="00DE745A">
        <w:tc>
          <w:tcPr>
            <w:tcW w:w="8051" w:type="dxa"/>
            <w:tcBorders>
              <w:top w:val="nil"/>
              <w:left w:val="nil"/>
              <w:bottom w:val="nil"/>
              <w:right w:val="nil"/>
            </w:tcBorders>
          </w:tcPr>
          <w:tbl>
            <w:tblPr>
              <w:tblW w:w="7832" w:type="dxa"/>
              <w:tblLook w:val="04A0" w:firstRow="1" w:lastRow="0" w:firstColumn="1" w:lastColumn="0" w:noHBand="0" w:noVBand="1"/>
            </w:tblPr>
            <w:tblGrid>
              <w:gridCol w:w="1453"/>
              <w:gridCol w:w="1276"/>
              <w:gridCol w:w="5103"/>
            </w:tblGrid>
            <w:tr w:rsidR="004C14ED" w:rsidRPr="00A643F9" w14:paraId="1393E0C9" w14:textId="77777777" w:rsidTr="004C14ED">
              <w:trPr>
                <w:trHeight w:val="495"/>
              </w:trPr>
              <w:tc>
                <w:tcPr>
                  <w:tcW w:w="1453" w:type="dxa"/>
                  <w:tcBorders>
                    <w:top w:val="single" w:sz="4" w:space="0" w:color="000000"/>
                    <w:left w:val="single" w:sz="4" w:space="0" w:color="000000"/>
                    <w:bottom w:val="single" w:sz="4" w:space="0" w:color="000000"/>
                    <w:right w:val="single" w:sz="4" w:space="0" w:color="000000"/>
                  </w:tcBorders>
                  <w:shd w:val="clear" w:color="000000" w:fill="215967"/>
                  <w:noWrap/>
                  <w:vAlign w:val="center"/>
                  <w:hideMark/>
                </w:tcPr>
                <w:p w14:paraId="77930FEE" w14:textId="77777777" w:rsidR="004C14ED" w:rsidRPr="00A643F9" w:rsidRDefault="004C14ED" w:rsidP="004C14ED">
                  <w:pPr>
                    <w:widowControl/>
                    <w:jc w:val="center"/>
                    <w:rPr>
                      <w:rFonts w:eastAsia="宋体" w:cs="Arial"/>
                      <w:b/>
                      <w:bCs/>
                      <w:color w:val="FFFFFF"/>
                      <w:sz w:val="14"/>
                      <w:szCs w:val="14"/>
                    </w:rPr>
                  </w:pPr>
                  <w:r w:rsidRPr="00A643F9">
                    <w:rPr>
                      <w:rFonts w:cs="Arial"/>
                      <w:b/>
                      <w:bCs/>
                      <w:color w:val="FFFFFF"/>
                      <w:sz w:val="14"/>
                      <w:szCs w:val="14"/>
                    </w:rPr>
                    <w:t>资产类别</w:t>
                  </w:r>
                </w:p>
              </w:tc>
              <w:tc>
                <w:tcPr>
                  <w:tcW w:w="1276" w:type="dxa"/>
                  <w:tcBorders>
                    <w:top w:val="single" w:sz="4" w:space="0" w:color="000000"/>
                    <w:left w:val="nil"/>
                    <w:bottom w:val="single" w:sz="4" w:space="0" w:color="000000"/>
                    <w:right w:val="single" w:sz="4" w:space="0" w:color="000000"/>
                  </w:tcBorders>
                  <w:shd w:val="clear" w:color="000000" w:fill="215967"/>
                  <w:vAlign w:val="center"/>
                  <w:hideMark/>
                </w:tcPr>
                <w:p w14:paraId="5FD71DF6" w14:textId="77777777" w:rsidR="004C14ED" w:rsidRPr="00A643F9" w:rsidRDefault="004C14ED" w:rsidP="004C14ED">
                  <w:pPr>
                    <w:widowControl/>
                    <w:jc w:val="center"/>
                    <w:rPr>
                      <w:rFonts w:eastAsia="宋体" w:cs="Arial"/>
                      <w:b/>
                      <w:bCs/>
                      <w:color w:val="FFFFFF"/>
                      <w:sz w:val="14"/>
                      <w:szCs w:val="14"/>
                    </w:rPr>
                  </w:pPr>
                  <w:r w:rsidRPr="00A643F9">
                    <w:rPr>
                      <w:rFonts w:cs="Arial"/>
                      <w:b/>
                      <w:bCs/>
                      <w:color w:val="FFFFFF"/>
                      <w:sz w:val="14"/>
                      <w:szCs w:val="14"/>
                    </w:rPr>
                    <w:t>价格边际变化</w:t>
                  </w:r>
                </w:p>
              </w:tc>
              <w:tc>
                <w:tcPr>
                  <w:tcW w:w="5103" w:type="dxa"/>
                  <w:tcBorders>
                    <w:top w:val="single" w:sz="4" w:space="0" w:color="000000"/>
                    <w:left w:val="nil"/>
                    <w:bottom w:val="single" w:sz="4" w:space="0" w:color="000000"/>
                    <w:right w:val="single" w:sz="4" w:space="0" w:color="000000"/>
                  </w:tcBorders>
                  <w:shd w:val="clear" w:color="000000" w:fill="215967"/>
                  <w:vAlign w:val="center"/>
                  <w:hideMark/>
                </w:tcPr>
                <w:p w14:paraId="5AA553FC" w14:textId="77777777" w:rsidR="004C14ED" w:rsidRPr="00A643F9" w:rsidRDefault="004C14ED" w:rsidP="004C14ED">
                  <w:pPr>
                    <w:widowControl/>
                    <w:jc w:val="center"/>
                    <w:rPr>
                      <w:rFonts w:eastAsia="宋体" w:cs="Arial"/>
                      <w:b/>
                      <w:bCs/>
                      <w:color w:val="FFFFFF"/>
                      <w:sz w:val="14"/>
                      <w:szCs w:val="14"/>
                    </w:rPr>
                  </w:pPr>
                  <w:r w:rsidRPr="00A643F9">
                    <w:rPr>
                      <w:rFonts w:cs="Arial"/>
                      <w:b/>
                      <w:bCs/>
                      <w:color w:val="FFFFFF"/>
                      <w:sz w:val="14"/>
                      <w:szCs w:val="14"/>
                    </w:rPr>
                    <w:t>推演</w:t>
                  </w:r>
                </w:p>
              </w:tc>
            </w:tr>
            <w:tr w:rsidR="004C14ED" w:rsidRPr="00A643F9" w14:paraId="65FA515F" w14:textId="77777777" w:rsidTr="004C14ED">
              <w:trPr>
                <w:trHeight w:val="394"/>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B234AA0"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美股</w:t>
                  </w:r>
                </w:p>
              </w:tc>
              <w:tc>
                <w:tcPr>
                  <w:tcW w:w="1276" w:type="dxa"/>
                  <w:tcBorders>
                    <w:top w:val="nil"/>
                    <w:left w:val="nil"/>
                    <w:bottom w:val="single" w:sz="4" w:space="0" w:color="000000"/>
                    <w:right w:val="single" w:sz="4" w:space="0" w:color="000000"/>
                  </w:tcBorders>
                  <w:noWrap/>
                  <w:vAlign w:val="center"/>
                  <w:hideMark/>
                </w:tcPr>
                <w:p w14:paraId="03F29A2B"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0D112663" w14:textId="77777777" w:rsidR="004C14ED" w:rsidRPr="00A643F9" w:rsidRDefault="004C14ED" w:rsidP="004C14ED">
                  <w:pPr>
                    <w:widowControl/>
                    <w:rPr>
                      <w:rFonts w:cs="Arial"/>
                      <w:color w:val="000000"/>
                      <w:sz w:val="14"/>
                      <w:szCs w:val="14"/>
                    </w:rPr>
                  </w:pPr>
                  <w:r w:rsidRPr="00A643F9">
                    <w:rPr>
                      <w:rFonts w:cs="Arial"/>
                      <w:color w:val="000000"/>
                      <w:sz w:val="14"/>
                      <w:szCs w:val="14"/>
                    </w:rPr>
                    <w:t>对现金流稳健的长久期公司而言，定价模型上，企业融资成本上升压制分子，贴现率提高放大分母</w:t>
                  </w:r>
                </w:p>
              </w:tc>
            </w:tr>
            <w:tr w:rsidR="004C14ED" w:rsidRPr="00A643F9" w14:paraId="40A00410" w14:textId="77777777" w:rsidTr="004C14ED">
              <w:trPr>
                <w:trHeight w:val="518"/>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4F108633"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美科技股</w:t>
                  </w:r>
                </w:p>
              </w:tc>
              <w:tc>
                <w:tcPr>
                  <w:tcW w:w="1276" w:type="dxa"/>
                  <w:tcBorders>
                    <w:top w:val="nil"/>
                    <w:left w:val="nil"/>
                    <w:bottom w:val="single" w:sz="4" w:space="0" w:color="000000"/>
                    <w:right w:val="single" w:sz="4" w:space="0" w:color="000000"/>
                  </w:tcBorders>
                  <w:noWrap/>
                  <w:vAlign w:val="center"/>
                  <w:hideMark/>
                </w:tcPr>
                <w:p w14:paraId="47F92074"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3B5ED862"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更多定价自身产业趋势。半导体与</w:t>
                  </w:r>
                  <w:r w:rsidRPr="00A643F9">
                    <w:rPr>
                      <w:rFonts w:eastAsia="宋体" w:cs="Arial"/>
                      <w:color w:val="000000"/>
                      <w:sz w:val="14"/>
                      <w:szCs w:val="14"/>
                    </w:rPr>
                    <w:t>AI</w:t>
                  </w:r>
                  <w:r w:rsidRPr="00A643F9">
                    <w:rPr>
                      <w:rFonts w:cs="Arial"/>
                      <w:color w:val="000000"/>
                      <w:sz w:val="14"/>
                      <w:szCs w:val="14"/>
                    </w:rPr>
                    <w:t>产业趋势仍强，分子端</w:t>
                  </w:r>
                  <w:r w:rsidRPr="00A643F9">
                    <w:rPr>
                      <w:rFonts w:eastAsia="宋体" w:cs="Arial"/>
                      <w:color w:val="000000"/>
                      <w:sz w:val="14"/>
                      <w:szCs w:val="14"/>
                    </w:rPr>
                    <w:t>EPS</w:t>
                  </w:r>
                  <w:r w:rsidRPr="00A643F9">
                    <w:rPr>
                      <w:rFonts w:cs="Arial"/>
                      <w:color w:val="000000"/>
                      <w:sz w:val="14"/>
                      <w:szCs w:val="14"/>
                    </w:rPr>
                    <w:t>的上行可能快于分母端</w:t>
                  </w:r>
                  <w:r w:rsidRPr="00A643F9">
                    <w:rPr>
                      <w:rFonts w:eastAsia="宋体" w:cs="Arial"/>
                      <w:color w:val="000000"/>
                      <w:sz w:val="14"/>
                      <w:szCs w:val="14"/>
                    </w:rPr>
                    <w:t>r</w:t>
                  </w:r>
                  <w:r w:rsidRPr="00A643F9">
                    <w:rPr>
                      <w:rFonts w:cs="Arial"/>
                      <w:color w:val="000000"/>
                      <w:sz w:val="14"/>
                      <w:szCs w:val="14"/>
                    </w:rPr>
                    <w:t>的上移</w:t>
                  </w:r>
                </w:p>
              </w:tc>
            </w:tr>
            <w:tr w:rsidR="004C14ED" w:rsidRPr="00A643F9" w14:paraId="2A2764DE"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55C8B932"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美债</w:t>
                  </w:r>
                </w:p>
              </w:tc>
              <w:tc>
                <w:tcPr>
                  <w:tcW w:w="1276" w:type="dxa"/>
                  <w:tcBorders>
                    <w:top w:val="nil"/>
                    <w:left w:val="nil"/>
                    <w:bottom w:val="single" w:sz="4" w:space="0" w:color="000000"/>
                    <w:right w:val="single" w:sz="4" w:space="0" w:color="000000"/>
                  </w:tcBorders>
                  <w:noWrap/>
                  <w:vAlign w:val="center"/>
                  <w:hideMark/>
                </w:tcPr>
                <w:p w14:paraId="107595C6"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09FF81E8"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利率抬升，债券价格下降</w:t>
                  </w:r>
                </w:p>
              </w:tc>
            </w:tr>
            <w:tr w:rsidR="004C14ED" w:rsidRPr="00A643F9" w14:paraId="17DF6F6B"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44556C58"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美元</w:t>
                  </w:r>
                </w:p>
              </w:tc>
              <w:tc>
                <w:tcPr>
                  <w:tcW w:w="1276" w:type="dxa"/>
                  <w:tcBorders>
                    <w:top w:val="nil"/>
                    <w:left w:val="nil"/>
                    <w:bottom w:val="single" w:sz="4" w:space="0" w:color="000000"/>
                    <w:right w:val="single" w:sz="4" w:space="0" w:color="000000"/>
                  </w:tcBorders>
                  <w:noWrap/>
                  <w:vAlign w:val="center"/>
                  <w:hideMark/>
                </w:tcPr>
                <w:p w14:paraId="1C2A41B0"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1C26CEFD"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美元持有回报提升，增加吸引力</w:t>
                  </w:r>
                </w:p>
              </w:tc>
            </w:tr>
            <w:tr w:rsidR="004C14ED" w:rsidRPr="00A643F9" w14:paraId="0BC1C0F8"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71C2157D"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中国股市科技板块</w:t>
                  </w:r>
                </w:p>
              </w:tc>
              <w:tc>
                <w:tcPr>
                  <w:tcW w:w="1276" w:type="dxa"/>
                  <w:tcBorders>
                    <w:top w:val="nil"/>
                    <w:left w:val="nil"/>
                    <w:bottom w:val="single" w:sz="4" w:space="0" w:color="000000"/>
                    <w:right w:val="single" w:sz="4" w:space="0" w:color="000000"/>
                  </w:tcBorders>
                  <w:noWrap/>
                  <w:vAlign w:val="center"/>
                  <w:hideMark/>
                </w:tcPr>
                <w:p w14:paraId="3DBF5066"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6F7C39C9" w14:textId="77777777" w:rsidR="004C14ED" w:rsidRPr="00A643F9" w:rsidRDefault="004C14ED" w:rsidP="004C14ED">
                  <w:pPr>
                    <w:widowControl/>
                    <w:rPr>
                      <w:rFonts w:cs="Arial"/>
                      <w:color w:val="000000"/>
                      <w:sz w:val="14"/>
                      <w:szCs w:val="14"/>
                    </w:rPr>
                  </w:pPr>
                  <w:r w:rsidRPr="00A643F9">
                    <w:rPr>
                      <w:rFonts w:cs="Arial"/>
                      <w:color w:val="000000"/>
                      <w:sz w:val="14"/>
                      <w:szCs w:val="14"/>
                    </w:rPr>
                    <w:t>对美股科技存在映射</w:t>
                  </w:r>
                </w:p>
              </w:tc>
            </w:tr>
            <w:tr w:rsidR="004C14ED" w:rsidRPr="00A643F9" w14:paraId="10B5EACF" w14:textId="77777777" w:rsidTr="004C14ED">
              <w:trPr>
                <w:trHeight w:val="287"/>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314A1C4"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人民币</w:t>
                  </w:r>
                </w:p>
              </w:tc>
              <w:tc>
                <w:tcPr>
                  <w:tcW w:w="1276" w:type="dxa"/>
                  <w:tcBorders>
                    <w:top w:val="nil"/>
                    <w:left w:val="nil"/>
                    <w:bottom w:val="single" w:sz="4" w:space="0" w:color="000000"/>
                    <w:right w:val="single" w:sz="4" w:space="0" w:color="000000"/>
                  </w:tcBorders>
                  <w:noWrap/>
                  <w:vAlign w:val="center"/>
                  <w:hideMark/>
                </w:tcPr>
                <w:p w14:paraId="698EB477"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22AE3863"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人民币兑美元长期升值趋势不改，但升值速度边际放缓</w:t>
                  </w:r>
                </w:p>
              </w:tc>
            </w:tr>
            <w:tr w:rsidR="004C14ED" w:rsidRPr="00A643F9" w14:paraId="2DAEFC27" w14:textId="77777777" w:rsidTr="004C14ED">
              <w:trPr>
                <w:trHeight w:val="560"/>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DFDCD8F" w14:textId="77777777" w:rsidR="004C14ED" w:rsidRPr="00A643F9" w:rsidRDefault="004C14ED" w:rsidP="004C14ED">
                  <w:pPr>
                    <w:widowControl/>
                    <w:jc w:val="center"/>
                    <w:rPr>
                      <w:rFonts w:eastAsia="宋体" w:cs="Arial"/>
                      <w:color w:val="000000"/>
                      <w:sz w:val="14"/>
                      <w:szCs w:val="14"/>
                    </w:rPr>
                  </w:pPr>
                  <w:proofErr w:type="gramStart"/>
                  <w:r w:rsidRPr="00A643F9">
                    <w:rPr>
                      <w:rFonts w:cs="Arial"/>
                      <w:color w:val="000000"/>
                      <w:sz w:val="14"/>
                      <w:szCs w:val="14"/>
                    </w:rPr>
                    <w:t>日债</w:t>
                  </w:r>
                  <w:proofErr w:type="gramEnd"/>
                </w:p>
              </w:tc>
              <w:tc>
                <w:tcPr>
                  <w:tcW w:w="1276" w:type="dxa"/>
                  <w:tcBorders>
                    <w:top w:val="nil"/>
                    <w:left w:val="nil"/>
                    <w:bottom w:val="single" w:sz="4" w:space="0" w:color="000000"/>
                    <w:right w:val="single" w:sz="4" w:space="0" w:color="000000"/>
                  </w:tcBorders>
                  <w:noWrap/>
                  <w:vAlign w:val="center"/>
                  <w:hideMark/>
                </w:tcPr>
                <w:p w14:paraId="7CC3AFED" w14:textId="77777777" w:rsidR="004C14ED" w:rsidRPr="00A643F9" w:rsidRDefault="004C14ED" w:rsidP="004C14ED">
                  <w:pPr>
                    <w:widowControl/>
                    <w:jc w:val="center"/>
                    <w:rPr>
                      <w:rFonts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7A411426"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为避免日元进一步下落，市场为增强后续日央行加息预期，利率上升，债券价格下降</w:t>
                  </w:r>
                </w:p>
              </w:tc>
            </w:tr>
            <w:tr w:rsidR="004C14ED" w:rsidRPr="00A643F9" w14:paraId="653740CA" w14:textId="77777777" w:rsidTr="004C14ED">
              <w:trPr>
                <w:trHeight w:val="896"/>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2D0C31DF"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日元</w:t>
                  </w:r>
                </w:p>
              </w:tc>
              <w:tc>
                <w:tcPr>
                  <w:tcW w:w="1276" w:type="dxa"/>
                  <w:tcBorders>
                    <w:top w:val="nil"/>
                    <w:left w:val="nil"/>
                    <w:bottom w:val="single" w:sz="4" w:space="0" w:color="000000"/>
                    <w:right w:val="single" w:sz="4" w:space="0" w:color="000000"/>
                  </w:tcBorders>
                  <w:noWrap/>
                  <w:vAlign w:val="center"/>
                  <w:hideMark/>
                </w:tcPr>
                <w:p w14:paraId="47E1F959" w14:textId="77777777" w:rsidR="004C14ED" w:rsidRPr="00A643F9" w:rsidRDefault="004C14ED" w:rsidP="004C14ED">
                  <w:pPr>
                    <w:widowControl/>
                    <w:jc w:val="center"/>
                    <w:rPr>
                      <w:rFonts w:eastAsia="宋体" w:cs="Arial"/>
                      <w:color w:val="000000"/>
                      <w:sz w:val="14"/>
                      <w:szCs w:val="14"/>
                    </w:rPr>
                  </w:pPr>
                  <w:r w:rsidRPr="00A643F9">
                    <w:rPr>
                      <w:rFonts w:eastAsia="宋体"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4327B428"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若温和加息，加强</w:t>
                  </w:r>
                  <w:r w:rsidRPr="00A643F9">
                    <w:rPr>
                      <w:rFonts w:eastAsia="宋体" w:cs="Arial"/>
                      <w:color w:val="000000"/>
                      <w:sz w:val="14"/>
                      <w:szCs w:val="14"/>
                    </w:rPr>
                    <w:t>carry trade,</w:t>
                  </w:r>
                  <w:r w:rsidRPr="00A643F9">
                    <w:rPr>
                      <w:rFonts w:cs="Arial"/>
                      <w:color w:val="000000"/>
                      <w:sz w:val="14"/>
                      <w:szCs w:val="14"/>
                    </w:rPr>
                    <w:t>日元贬值。</w:t>
                  </w:r>
                  <w:r w:rsidRPr="00A643F9">
                    <w:rPr>
                      <w:rFonts w:cs="Arial"/>
                      <w:color w:val="000000"/>
                      <w:sz w:val="14"/>
                      <w:szCs w:val="14"/>
                    </w:rPr>
                    <w:br/>
                  </w:r>
                  <w:proofErr w:type="gramStart"/>
                  <w:r w:rsidRPr="00A643F9">
                    <w:rPr>
                      <w:rFonts w:cs="Arial"/>
                      <w:color w:val="000000"/>
                      <w:sz w:val="14"/>
                      <w:szCs w:val="14"/>
                    </w:rPr>
                    <w:t>若超预期</w:t>
                  </w:r>
                  <w:proofErr w:type="gramEnd"/>
                  <w:r w:rsidRPr="00A643F9">
                    <w:rPr>
                      <w:rFonts w:cs="Arial"/>
                      <w:color w:val="000000"/>
                      <w:sz w:val="14"/>
                      <w:szCs w:val="14"/>
                    </w:rPr>
                    <w:t>过快加息</w:t>
                  </w:r>
                  <w:r w:rsidRPr="00A643F9">
                    <w:rPr>
                      <w:rFonts w:cs="Arial"/>
                      <w:color w:val="000000"/>
                      <w:sz w:val="14"/>
                      <w:szCs w:val="14"/>
                    </w:rPr>
                    <w:t>→</w:t>
                  </w:r>
                  <w:r w:rsidRPr="00A643F9">
                    <w:rPr>
                      <w:rFonts w:cs="Arial"/>
                      <w:color w:val="000000"/>
                      <w:sz w:val="14"/>
                      <w:szCs w:val="14"/>
                    </w:rPr>
                    <w:t>美股大跌，全球风险偏好崩塌</w:t>
                  </w:r>
                  <w:r w:rsidRPr="00A643F9">
                    <w:rPr>
                      <w:rFonts w:cs="Arial"/>
                      <w:color w:val="000000"/>
                      <w:sz w:val="14"/>
                      <w:szCs w:val="14"/>
                    </w:rPr>
                    <w:t>→</w:t>
                  </w:r>
                  <w:r w:rsidRPr="00A643F9">
                    <w:rPr>
                      <w:rFonts w:cs="Arial"/>
                      <w:color w:val="000000"/>
                      <w:sz w:val="14"/>
                      <w:szCs w:val="14"/>
                    </w:rPr>
                    <w:t>投资者减杠杆避险</w:t>
                  </w:r>
                  <w:r w:rsidRPr="00A643F9">
                    <w:rPr>
                      <w:rFonts w:cs="Arial"/>
                      <w:color w:val="000000"/>
                      <w:sz w:val="14"/>
                      <w:szCs w:val="14"/>
                    </w:rPr>
                    <w:t>→</w:t>
                  </w:r>
                  <w:r w:rsidRPr="00A643F9">
                    <w:rPr>
                      <w:rFonts w:eastAsia="宋体" w:cs="Arial"/>
                      <w:color w:val="000000"/>
                      <w:sz w:val="14"/>
                      <w:szCs w:val="14"/>
                    </w:rPr>
                    <w:t xml:space="preserve">carry trade unwind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卖美元资产，买回日元还债</w:t>
                  </w:r>
                  <w:r w:rsidRPr="00A643F9">
                    <w:rPr>
                      <w:rFonts w:eastAsia="宋体" w:cs="Arial"/>
                      <w:color w:val="000000"/>
                      <w:sz w:val="14"/>
                      <w:szCs w:val="14"/>
                    </w:rPr>
                    <w:t xml:space="preserve">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日元升值。</w:t>
                  </w:r>
                </w:p>
              </w:tc>
            </w:tr>
            <w:tr w:rsidR="004C14ED" w:rsidRPr="00A643F9" w14:paraId="26287407" w14:textId="77777777" w:rsidTr="004C14ED">
              <w:trPr>
                <w:trHeight w:val="896"/>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13BD728E" w14:textId="4B45CCCC"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油</w:t>
                  </w:r>
                </w:p>
              </w:tc>
              <w:tc>
                <w:tcPr>
                  <w:tcW w:w="1276" w:type="dxa"/>
                  <w:tcBorders>
                    <w:top w:val="nil"/>
                    <w:left w:val="nil"/>
                    <w:bottom w:val="single" w:sz="4" w:space="0" w:color="000000"/>
                    <w:right w:val="single" w:sz="4" w:space="0" w:color="000000"/>
                  </w:tcBorders>
                  <w:noWrap/>
                  <w:vAlign w:val="center"/>
                  <w:hideMark/>
                </w:tcPr>
                <w:p w14:paraId="65E07E03"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704F1D6B" w14:textId="77777777" w:rsidR="004C14ED" w:rsidRPr="00A643F9" w:rsidRDefault="004C14ED" w:rsidP="004C14ED">
                  <w:pPr>
                    <w:widowControl/>
                    <w:rPr>
                      <w:rFonts w:eastAsia="宋体" w:cs="Arial"/>
                      <w:color w:val="000000"/>
                      <w:sz w:val="14"/>
                      <w:szCs w:val="14"/>
                    </w:rPr>
                  </w:pPr>
                  <w:proofErr w:type="gramStart"/>
                  <w:r w:rsidRPr="00A643F9">
                    <w:rPr>
                      <w:rFonts w:cs="Arial"/>
                      <w:color w:val="000000"/>
                      <w:sz w:val="14"/>
                      <w:szCs w:val="14"/>
                    </w:rPr>
                    <w:t>若超预期</w:t>
                  </w:r>
                  <w:proofErr w:type="gramEnd"/>
                  <w:r w:rsidRPr="00A643F9">
                    <w:rPr>
                      <w:rFonts w:cs="Arial"/>
                      <w:color w:val="000000"/>
                      <w:sz w:val="14"/>
                      <w:szCs w:val="14"/>
                    </w:rPr>
                    <w:t>加息，引发全球需求降温</w:t>
                  </w:r>
                  <w:r w:rsidRPr="00A643F9">
                    <w:rPr>
                      <w:rFonts w:eastAsia="宋体" w:cs="Arial"/>
                      <w:color w:val="000000"/>
                      <w:sz w:val="14"/>
                      <w:szCs w:val="14"/>
                    </w:rPr>
                    <w:t xml:space="preserve">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石油是顺周期资产</w:t>
                  </w:r>
                  <w:r w:rsidRPr="00A643F9">
                    <w:rPr>
                      <w:rFonts w:eastAsia="宋体" w:cs="Arial"/>
                      <w:color w:val="000000"/>
                      <w:sz w:val="14"/>
                      <w:szCs w:val="14"/>
                    </w:rPr>
                    <w:t xml:space="preserve"> &amp; </w:t>
                  </w:r>
                  <w:r w:rsidRPr="00A643F9">
                    <w:rPr>
                      <w:rFonts w:cs="Arial"/>
                      <w:color w:val="000000"/>
                      <w:sz w:val="14"/>
                      <w:szCs w:val="14"/>
                    </w:rPr>
                    <w:t>石油以美元计价</w:t>
                  </w:r>
                  <w:r w:rsidRPr="00A643F9">
                    <w:rPr>
                      <w:rFonts w:eastAsia="宋体" w:cs="Arial"/>
                      <w:color w:val="000000"/>
                      <w:sz w:val="14"/>
                      <w:szCs w:val="14"/>
                    </w:rPr>
                    <w:t xml:space="preserve"> </w:t>
                  </w:r>
                  <w:r w:rsidRPr="00A643F9">
                    <w:rPr>
                      <w:rFonts w:cs="Arial"/>
                      <w:color w:val="000000"/>
                      <w:sz w:val="14"/>
                      <w:szCs w:val="14"/>
                    </w:rPr>
                    <w:t>→</w:t>
                  </w:r>
                  <w:r w:rsidRPr="00A643F9">
                    <w:rPr>
                      <w:rFonts w:eastAsia="宋体" w:cs="Arial"/>
                      <w:color w:val="000000"/>
                      <w:sz w:val="14"/>
                      <w:szCs w:val="14"/>
                    </w:rPr>
                    <w:t xml:space="preserve"> </w:t>
                  </w:r>
                  <w:r w:rsidRPr="00A643F9">
                    <w:rPr>
                      <w:rFonts w:cs="Arial"/>
                      <w:color w:val="000000"/>
                      <w:sz w:val="14"/>
                      <w:szCs w:val="14"/>
                    </w:rPr>
                    <w:t>价格降低</w:t>
                  </w:r>
                  <w:r w:rsidRPr="00A643F9">
                    <w:rPr>
                      <w:rFonts w:cs="Arial"/>
                      <w:color w:val="000000"/>
                      <w:sz w:val="14"/>
                      <w:szCs w:val="14"/>
                    </w:rPr>
                    <w:br/>
                  </w:r>
                  <w:r w:rsidRPr="00A643F9">
                    <w:rPr>
                      <w:rFonts w:cs="Arial"/>
                      <w:color w:val="000000"/>
                      <w:sz w:val="14"/>
                      <w:szCs w:val="14"/>
                    </w:rPr>
                    <w:t>（但是决定石油价格的主导性因素，仍是美伊局势）</w:t>
                  </w:r>
                </w:p>
              </w:tc>
            </w:tr>
            <w:tr w:rsidR="004C14ED" w:rsidRPr="00A643F9" w14:paraId="52C63A63" w14:textId="77777777" w:rsidTr="004C14ED">
              <w:trPr>
                <w:trHeight w:val="788"/>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78F80895"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黄金</w:t>
                  </w:r>
                </w:p>
              </w:tc>
              <w:tc>
                <w:tcPr>
                  <w:tcW w:w="1276" w:type="dxa"/>
                  <w:tcBorders>
                    <w:top w:val="nil"/>
                    <w:left w:val="nil"/>
                    <w:bottom w:val="single" w:sz="4" w:space="0" w:color="000000"/>
                    <w:right w:val="single" w:sz="4" w:space="0" w:color="000000"/>
                  </w:tcBorders>
                  <w:noWrap/>
                  <w:vAlign w:val="center"/>
                  <w:hideMark/>
                </w:tcPr>
                <w:p w14:paraId="5E6E2660" w14:textId="6D3ABD91" w:rsidR="004C14ED" w:rsidRPr="00A643F9" w:rsidRDefault="000D0BF5" w:rsidP="004C14ED">
                  <w:pPr>
                    <w:widowControl/>
                    <w:jc w:val="center"/>
                    <w:rPr>
                      <w:rFonts w:eastAsia="宋体" w:cs="Arial"/>
                      <w:color w:val="000000"/>
                      <w:sz w:val="14"/>
                      <w:szCs w:val="14"/>
                    </w:rPr>
                  </w:pPr>
                  <w:r>
                    <w:rPr>
                      <w:rFonts w:cs="Arial" w:hint="eastAsia"/>
                      <w:color w:val="000000"/>
                      <w:sz w:val="14"/>
                      <w:szCs w:val="14"/>
                    </w:rPr>
                    <w:t>初期</w:t>
                  </w:r>
                  <w:r w:rsidR="004C14ED" w:rsidRPr="00A643F9">
                    <w:rPr>
                      <w:rFonts w:cs="Arial"/>
                      <w:color w:val="000000"/>
                      <w:sz w:val="14"/>
                      <w:szCs w:val="14"/>
                    </w:rPr>
                    <w:t>↓</w:t>
                  </w:r>
                  <w:r>
                    <w:rPr>
                      <w:rFonts w:cs="Arial" w:hint="eastAsia"/>
                      <w:color w:val="000000"/>
                      <w:sz w:val="14"/>
                      <w:szCs w:val="14"/>
                    </w:rPr>
                    <w:t>，后期？</w:t>
                  </w:r>
                </w:p>
              </w:tc>
              <w:tc>
                <w:tcPr>
                  <w:tcW w:w="5103" w:type="dxa"/>
                  <w:tcBorders>
                    <w:top w:val="nil"/>
                    <w:left w:val="nil"/>
                    <w:bottom w:val="single" w:sz="4" w:space="0" w:color="000000"/>
                    <w:right w:val="single" w:sz="4" w:space="0" w:color="000000"/>
                  </w:tcBorders>
                  <w:vAlign w:val="center"/>
                  <w:hideMark/>
                </w:tcPr>
                <w:p w14:paraId="42C32098" w14:textId="77777777" w:rsidR="004C14ED" w:rsidRPr="00A643F9" w:rsidRDefault="004C14ED" w:rsidP="004C14ED">
                  <w:pPr>
                    <w:widowControl/>
                    <w:rPr>
                      <w:rFonts w:eastAsia="宋体" w:cs="Arial"/>
                      <w:color w:val="000000"/>
                      <w:sz w:val="14"/>
                      <w:szCs w:val="14"/>
                    </w:rPr>
                  </w:pPr>
                  <w:bookmarkStart w:id="50" w:name="RANGE!G11"/>
                  <w:r w:rsidRPr="00A643F9">
                    <w:rPr>
                      <w:rFonts w:cs="Arial"/>
                      <w:color w:val="000000"/>
                      <w:sz w:val="14"/>
                      <w:szCs w:val="14"/>
                    </w:rPr>
                    <w:t>黄金与美元争夺避险资产地位</w:t>
                  </w:r>
                  <w:r w:rsidRPr="00A643F9">
                    <w:rPr>
                      <w:rFonts w:eastAsia="宋体" w:cs="Arial"/>
                      <w:color w:val="000000"/>
                      <w:sz w:val="14"/>
                      <w:szCs w:val="14"/>
                    </w:rPr>
                    <w:t xml:space="preserve"> → </w:t>
                  </w:r>
                  <w:r w:rsidRPr="00A643F9">
                    <w:rPr>
                      <w:rFonts w:cs="Arial"/>
                      <w:color w:val="000000"/>
                      <w:sz w:val="14"/>
                      <w:szCs w:val="14"/>
                    </w:rPr>
                    <w:t>提高黄金持有成本</w:t>
                  </w:r>
                  <w:r w:rsidRPr="00A643F9">
                    <w:rPr>
                      <w:rFonts w:eastAsia="宋体" w:cs="Arial"/>
                      <w:color w:val="000000"/>
                      <w:sz w:val="14"/>
                      <w:szCs w:val="14"/>
                    </w:rPr>
                    <w:br/>
                  </w:r>
                  <w:r w:rsidRPr="00A643F9">
                    <w:rPr>
                      <w:rFonts w:cs="Arial"/>
                      <w:color w:val="000000"/>
                      <w:sz w:val="14"/>
                      <w:szCs w:val="14"/>
                    </w:rPr>
                    <w:t>且若流动性紧张引发抛售黄金</w:t>
                  </w:r>
                  <w:r w:rsidRPr="00A643F9">
                    <w:rPr>
                      <w:rFonts w:eastAsia="宋体" w:cs="Arial"/>
                      <w:color w:val="000000"/>
                      <w:sz w:val="14"/>
                      <w:szCs w:val="14"/>
                    </w:rPr>
                    <w:t xml:space="preserve"> → </w:t>
                  </w:r>
                  <w:r w:rsidRPr="00A643F9">
                    <w:rPr>
                      <w:rFonts w:cs="Arial"/>
                      <w:color w:val="000000"/>
                      <w:sz w:val="14"/>
                      <w:szCs w:val="14"/>
                    </w:rPr>
                    <w:t>会导致黄金价格初期下跌；</w:t>
                  </w:r>
                  <w:r w:rsidRPr="00A643F9">
                    <w:rPr>
                      <w:rFonts w:eastAsia="宋体" w:cs="Arial"/>
                      <w:color w:val="000000"/>
                      <w:sz w:val="14"/>
                      <w:szCs w:val="14"/>
                    </w:rPr>
                    <w:br/>
                  </w:r>
                  <w:r w:rsidRPr="00A643F9">
                    <w:rPr>
                      <w:rFonts w:cs="Arial"/>
                      <w:color w:val="000000"/>
                      <w:sz w:val="14"/>
                      <w:szCs w:val="14"/>
                    </w:rPr>
                    <w:t>但当下黄金与美股相关性增强，若美股在超预期紧缩下</w:t>
                  </w:r>
                  <w:r w:rsidRPr="00A643F9">
                    <w:rPr>
                      <w:rFonts w:eastAsia="宋体" w:cs="Arial"/>
                      <w:color w:val="000000"/>
                      <w:sz w:val="14"/>
                      <w:szCs w:val="14"/>
                    </w:rPr>
                    <w:t xml:space="preserve"> </w:t>
                  </w:r>
                  <w:r w:rsidRPr="00A643F9">
                    <w:rPr>
                      <w:rFonts w:cs="Arial"/>
                      <w:color w:val="000000"/>
                      <w:sz w:val="14"/>
                      <w:szCs w:val="14"/>
                    </w:rPr>
                    <w:t>下跌</w:t>
                  </w:r>
                  <w:r w:rsidRPr="00A643F9">
                    <w:rPr>
                      <w:rFonts w:eastAsia="宋体" w:cs="Arial"/>
                      <w:color w:val="000000"/>
                      <w:sz w:val="14"/>
                      <w:szCs w:val="14"/>
                    </w:rPr>
                    <w:t>/</w:t>
                  </w:r>
                  <w:r w:rsidRPr="00A643F9">
                    <w:rPr>
                      <w:rFonts w:cs="Arial"/>
                      <w:color w:val="000000"/>
                      <w:sz w:val="14"/>
                      <w:szCs w:val="14"/>
                    </w:rPr>
                    <w:t>波动性放大，增量资金可能重新青睐黄金</w:t>
                  </w:r>
                  <w:r w:rsidRPr="00A643F9">
                    <w:rPr>
                      <w:rFonts w:eastAsia="宋体" w:cs="Arial"/>
                      <w:color w:val="000000"/>
                      <w:sz w:val="14"/>
                      <w:szCs w:val="14"/>
                    </w:rPr>
                    <w:t xml:space="preserve"> → </w:t>
                  </w:r>
                  <w:r w:rsidRPr="00A643F9">
                    <w:rPr>
                      <w:rFonts w:cs="Arial"/>
                      <w:color w:val="000000"/>
                      <w:sz w:val="14"/>
                      <w:szCs w:val="14"/>
                    </w:rPr>
                    <w:t>黄金反弹</w:t>
                  </w:r>
                  <w:bookmarkEnd w:id="50"/>
                </w:p>
              </w:tc>
            </w:tr>
            <w:tr w:rsidR="004C14ED" w:rsidRPr="00A643F9" w14:paraId="3BD1951B" w14:textId="77777777" w:rsidTr="004C14ED">
              <w:trPr>
                <w:trHeight w:val="618"/>
              </w:trPr>
              <w:tc>
                <w:tcPr>
                  <w:tcW w:w="1453" w:type="dxa"/>
                  <w:tcBorders>
                    <w:top w:val="nil"/>
                    <w:left w:val="single" w:sz="4" w:space="0" w:color="000000"/>
                    <w:bottom w:val="single" w:sz="4" w:space="0" w:color="000000"/>
                    <w:right w:val="single" w:sz="4" w:space="0" w:color="000000"/>
                  </w:tcBorders>
                  <w:shd w:val="clear" w:color="000000" w:fill="D9D9D9"/>
                  <w:noWrap/>
                  <w:vAlign w:val="center"/>
                  <w:hideMark/>
                </w:tcPr>
                <w:p w14:paraId="19BAD9A2"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铜</w:t>
                  </w:r>
                </w:p>
              </w:tc>
              <w:tc>
                <w:tcPr>
                  <w:tcW w:w="1276" w:type="dxa"/>
                  <w:tcBorders>
                    <w:top w:val="nil"/>
                    <w:left w:val="nil"/>
                    <w:bottom w:val="single" w:sz="4" w:space="0" w:color="000000"/>
                    <w:right w:val="single" w:sz="4" w:space="0" w:color="000000"/>
                  </w:tcBorders>
                  <w:noWrap/>
                  <w:vAlign w:val="center"/>
                  <w:hideMark/>
                </w:tcPr>
                <w:p w14:paraId="303BE462" w14:textId="77777777" w:rsidR="004C14ED" w:rsidRPr="00A643F9" w:rsidRDefault="004C14ED" w:rsidP="004C14ED">
                  <w:pPr>
                    <w:widowControl/>
                    <w:jc w:val="center"/>
                    <w:rPr>
                      <w:rFonts w:eastAsia="宋体" w:cs="Arial"/>
                      <w:color w:val="000000"/>
                      <w:sz w:val="14"/>
                      <w:szCs w:val="14"/>
                    </w:rPr>
                  </w:pPr>
                  <w:r w:rsidRPr="00A643F9">
                    <w:rPr>
                      <w:rFonts w:cs="Arial"/>
                      <w:color w:val="000000"/>
                      <w:sz w:val="14"/>
                      <w:szCs w:val="14"/>
                    </w:rPr>
                    <w:t>↓</w:t>
                  </w:r>
                </w:p>
              </w:tc>
              <w:tc>
                <w:tcPr>
                  <w:tcW w:w="5103" w:type="dxa"/>
                  <w:tcBorders>
                    <w:top w:val="nil"/>
                    <w:left w:val="nil"/>
                    <w:bottom w:val="single" w:sz="4" w:space="0" w:color="000000"/>
                    <w:right w:val="single" w:sz="4" w:space="0" w:color="000000"/>
                  </w:tcBorders>
                  <w:vAlign w:val="center"/>
                  <w:hideMark/>
                </w:tcPr>
                <w:p w14:paraId="04B556DA" w14:textId="77777777" w:rsidR="004C14ED" w:rsidRPr="00A643F9" w:rsidRDefault="004C14ED" w:rsidP="004C14ED">
                  <w:pPr>
                    <w:widowControl/>
                    <w:rPr>
                      <w:rFonts w:eastAsia="宋体" w:cs="Arial"/>
                      <w:color w:val="000000"/>
                      <w:sz w:val="14"/>
                      <w:szCs w:val="14"/>
                    </w:rPr>
                  </w:pPr>
                  <w:r w:rsidRPr="00A643F9">
                    <w:rPr>
                      <w:rFonts w:cs="Arial"/>
                      <w:color w:val="000000"/>
                      <w:sz w:val="14"/>
                      <w:szCs w:val="14"/>
                    </w:rPr>
                    <w:t>顺周期资产，且对铜的需求与</w:t>
                  </w:r>
                  <w:r w:rsidRPr="00A643F9">
                    <w:rPr>
                      <w:rFonts w:eastAsia="宋体" w:cs="Arial"/>
                      <w:color w:val="000000"/>
                      <w:sz w:val="14"/>
                      <w:szCs w:val="14"/>
                    </w:rPr>
                    <w:t>AI</w:t>
                  </w:r>
                  <w:proofErr w:type="gramStart"/>
                  <w:r w:rsidRPr="00A643F9">
                    <w:rPr>
                      <w:rFonts w:cs="Arial"/>
                      <w:color w:val="000000"/>
                      <w:sz w:val="14"/>
                      <w:szCs w:val="14"/>
                    </w:rPr>
                    <w:t>算力中心</w:t>
                  </w:r>
                  <w:proofErr w:type="gramEnd"/>
                  <w:r w:rsidRPr="00A643F9">
                    <w:rPr>
                      <w:rFonts w:cs="Arial"/>
                      <w:color w:val="000000"/>
                      <w:sz w:val="14"/>
                      <w:szCs w:val="14"/>
                    </w:rPr>
                    <w:t>建设中的电力配电</w:t>
                  </w:r>
                  <w:r w:rsidRPr="00A643F9">
                    <w:rPr>
                      <w:rFonts w:eastAsia="宋体" w:cs="Arial"/>
                      <w:color w:val="000000"/>
                      <w:sz w:val="14"/>
                      <w:szCs w:val="14"/>
                    </w:rPr>
                    <w:t>&amp;</w:t>
                  </w:r>
                  <w:r w:rsidRPr="00A643F9">
                    <w:rPr>
                      <w:rFonts w:cs="Arial"/>
                      <w:color w:val="000000"/>
                      <w:sz w:val="14"/>
                      <w:szCs w:val="14"/>
                    </w:rPr>
                    <w:t>互联传输模块强关联</w:t>
                  </w:r>
                  <w:r w:rsidRPr="00A643F9">
                    <w:rPr>
                      <w:rFonts w:eastAsia="宋体" w:cs="Arial"/>
                      <w:color w:val="000000"/>
                      <w:sz w:val="14"/>
                      <w:szCs w:val="14"/>
                    </w:rPr>
                    <w:t xml:space="preserve"> → </w:t>
                  </w:r>
                  <w:r w:rsidRPr="00A643F9">
                    <w:rPr>
                      <w:rFonts w:cs="Arial"/>
                      <w:color w:val="000000"/>
                      <w:sz w:val="14"/>
                      <w:szCs w:val="14"/>
                    </w:rPr>
                    <w:t>超预期紧缩带来需求降温</w:t>
                  </w:r>
                  <w:r w:rsidRPr="00A643F9">
                    <w:rPr>
                      <w:rFonts w:eastAsia="宋体" w:cs="Arial"/>
                      <w:color w:val="000000"/>
                      <w:sz w:val="14"/>
                      <w:szCs w:val="14"/>
                    </w:rPr>
                    <w:t xml:space="preserve"> → </w:t>
                  </w:r>
                  <w:r w:rsidRPr="00A643F9">
                    <w:rPr>
                      <w:rFonts w:cs="Arial"/>
                      <w:color w:val="000000"/>
                      <w:sz w:val="14"/>
                      <w:szCs w:val="14"/>
                    </w:rPr>
                    <w:t>铜价下跌</w:t>
                  </w:r>
                </w:p>
              </w:tc>
            </w:tr>
          </w:tbl>
          <w:p w14:paraId="340A8878" w14:textId="4CB77406" w:rsidR="00C9061C" w:rsidRPr="00A643F9" w:rsidRDefault="00C9061C" w:rsidP="00DE745A">
            <w:pPr>
              <w:spacing w:before="20" w:after="80" w:line="160" w:lineRule="exact"/>
              <w:rPr>
                <w:rFonts w:eastAsia="思源黑体 CN Regular" w:cs="Arial"/>
              </w:rPr>
            </w:pPr>
            <w:r w:rsidRPr="00A643F9">
              <w:rPr>
                <w:rFonts w:eastAsia="思源黑体 CN Regular" w:cs="Arial"/>
              </w:rPr>
              <w:t>数据来源：广发证券发展研究中心</w:t>
            </w:r>
          </w:p>
        </w:tc>
      </w:tr>
    </w:tbl>
    <w:p w14:paraId="5D88DD81" w14:textId="7CD09D6B" w:rsidR="00F16F10" w:rsidRPr="00A643F9" w:rsidRDefault="00F16F10" w:rsidP="0016103A">
      <w:pPr>
        <w:pStyle w:val="affff1"/>
        <w:rPr>
          <w:rFonts w:ascii="Arial" w:eastAsia="思源黑体 CN Medium" w:hAnsi="Arial" w:cs="Arial"/>
        </w:rPr>
      </w:pPr>
      <w:r w:rsidRPr="00A643F9">
        <w:rPr>
          <w:rFonts w:ascii="Arial" w:eastAsia="思源黑体 CN Medium" w:hAnsi="Arial" w:cs="Arial"/>
        </w:rPr>
        <w:t>权益资产理论上会在短期受到负向冲击，但</w:t>
      </w:r>
      <w:r w:rsidR="00030470" w:rsidRPr="00A643F9">
        <w:rPr>
          <w:rFonts w:ascii="Arial" w:eastAsia="思源黑体 CN Medium" w:hAnsi="Arial" w:cs="Arial"/>
        </w:rPr>
        <w:t>半导体与</w:t>
      </w:r>
      <w:r w:rsidRPr="00A643F9">
        <w:rPr>
          <w:rFonts w:ascii="Arial" w:eastAsia="思源黑体 CN Medium" w:hAnsi="Arial" w:cs="Arial"/>
        </w:rPr>
        <w:t>AI</w:t>
      </w:r>
      <w:r w:rsidRPr="00A643F9">
        <w:rPr>
          <w:rFonts w:ascii="Arial" w:eastAsia="思源黑体 CN Medium" w:hAnsi="Arial" w:cs="Arial"/>
        </w:rPr>
        <w:t>产业</w:t>
      </w:r>
      <w:r w:rsidR="00030470" w:rsidRPr="00A643F9">
        <w:rPr>
          <w:rFonts w:ascii="Arial" w:eastAsia="思源黑体 CN Medium" w:hAnsi="Arial" w:cs="Arial"/>
        </w:rPr>
        <w:t>基本</w:t>
      </w:r>
      <w:r w:rsidR="007A2EAF" w:rsidRPr="00A643F9">
        <w:rPr>
          <w:rFonts w:ascii="Arial" w:eastAsia="思源黑体 CN Medium" w:hAnsi="Arial" w:cs="Arial"/>
        </w:rPr>
        <w:t>面仍支撑下</w:t>
      </w:r>
      <w:r w:rsidRPr="00A643F9">
        <w:rPr>
          <w:rFonts w:ascii="Arial" w:eastAsia="思源黑体 CN Medium" w:hAnsi="Arial" w:cs="Arial"/>
        </w:rPr>
        <w:t>，短暂下跌可能带来布局机会。</w:t>
      </w:r>
      <w:r w:rsidRPr="00A643F9">
        <w:rPr>
          <w:rFonts w:ascii="Arial" w:hAnsi="Arial" w:cs="Arial"/>
        </w:rPr>
        <w:t>当下，</w:t>
      </w:r>
      <w:r w:rsidRPr="00A643F9">
        <w:rPr>
          <w:rFonts w:ascii="Arial" w:hAnsi="Arial" w:cs="Arial"/>
        </w:rPr>
        <w:t>AI</w:t>
      </w:r>
      <w:r w:rsidRPr="00A643F9">
        <w:rPr>
          <w:rFonts w:ascii="Arial" w:hAnsi="Arial" w:cs="Arial"/>
        </w:rPr>
        <w:t>公司的终端实际需求较为扎实，收入端处在增长区间，</w:t>
      </w:r>
      <w:r w:rsidR="00FB2509" w:rsidRPr="00A643F9">
        <w:rPr>
          <w:rFonts w:ascii="Arial" w:hAnsi="Arial" w:cs="Arial"/>
        </w:rPr>
        <w:t>产业趋势</w:t>
      </w:r>
      <w:proofErr w:type="gramStart"/>
      <w:r w:rsidR="00FB2509" w:rsidRPr="00A643F9">
        <w:rPr>
          <w:rFonts w:ascii="Arial" w:hAnsi="Arial" w:cs="Arial"/>
        </w:rPr>
        <w:t>扩张仍</w:t>
      </w:r>
      <w:proofErr w:type="gramEnd"/>
      <w:r w:rsidR="00FB2509" w:rsidRPr="00A643F9">
        <w:rPr>
          <w:rFonts w:ascii="Arial" w:hAnsi="Arial" w:cs="Arial"/>
        </w:rPr>
        <w:t>处在中前期，</w:t>
      </w:r>
      <w:r w:rsidRPr="00A643F9">
        <w:rPr>
          <w:rFonts w:ascii="Arial" w:hAnsi="Arial" w:cs="Arial"/>
        </w:rPr>
        <w:t>在这样背景下，紧缩带来的扰动能被部分消减。考虑到美股、尤其是美股科技当下估值已处</w:t>
      </w:r>
      <w:r w:rsidR="0051748D" w:rsidRPr="00A643F9">
        <w:rPr>
          <w:rFonts w:ascii="Arial" w:hAnsi="Arial" w:cs="Arial"/>
        </w:rPr>
        <w:t>较</w:t>
      </w:r>
      <w:r w:rsidRPr="00A643F9">
        <w:rPr>
          <w:rFonts w:ascii="Arial" w:hAnsi="Arial" w:cs="Arial"/>
        </w:rPr>
        <w:t>高位，</w:t>
      </w:r>
      <w:r w:rsidRPr="00A643F9">
        <w:rPr>
          <w:rFonts w:ascii="Arial" w:eastAsia="思源黑体 CN Medium" w:hAnsi="Arial" w:cs="Arial"/>
        </w:rPr>
        <w:t>后续可能从单边上涨行情切换为更高波、更依赖盈利确认的震荡上行市。</w:t>
      </w:r>
    </w:p>
    <w:p w14:paraId="5414FABB" w14:textId="103774BC" w:rsidR="00677951" w:rsidRPr="00A643F9" w:rsidRDefault="00677951" w:rsidP="00677951">
      <w:pPr>
        <w:keepNext/>
        <w:keepLines/>
        <w:pBdr>
          <w:bottom w:val="single" w:sz="4" w:space="1" w:color="000000"/>
        </w:pBdr>
        <w:spacing w:after="40" w:line="240" w:lineRule="exact"/>
        <w:ind w:left="2678"/>
        <w:rPr>
          <w:rFonts w:eastAsia="思源黑体 CN Medium" w:cs="Arial"/>
          <w:sz w:val="16"/>
          <w:szCs w:val="16"/>
        </w:rPr>
      </w:pPr>
      <w:bookmarkStart w:id="51" w:name="_Toc232925928"/>
      <w:r w:rsidRPr="00A643F9">
        <w:rPr>
          <w:rFonts w:eastAsia="思源黑体 CN Medium" w:cs="Arial"/>
          <w:sz w:val="16"/>
          <w:szCs w:val="16"/>
        </w:rPr>
        <w:lastRenderedPageBreak/>
        <w:t>图</w:t>
      </w:r>
      <w:r w:rsidRPr="00A643F9">
        <w:rPr>
          <w:rFonts w:eastAsia="思源黑体 CN Medium" w:cs="Arial"/>
          <w:sz w:val="16"/>
          <w:szCs w:val="16"/>
        </w:rPr>
        <w:t xml:space="preserve"> </w:t>
      </w:r>
      <w:r w:rsidRPr="00A643F9">
        <w:rPr>
          <w:rFonts w:eastAsia="思源黑体 CN Medium" w:cs="Arial"/>
          <w:sz w:val="16"/>
          <w:szCs w:val="16"/>
        </w:rPr>
        <w:fldChar w:fldCharType="begin"/>
      </w:r>
      <w:r w:rsidRPr="00A643F9">
        <w:rPr>
          <w:rFonts w:eastAsia="思源黑体 CN Medium" w:cs="Arial"/>
          <w:sz w:val="16"/>
          <w:szCs w:val="16"/>
        </w:rPr>
        <w:instrText xml:space="preserve"> SEQ </w:instrText>
      </w:r>
      <w:r w:rsidRPr="00A643F9">
        <w:rPr>
          <w:rFonts w:eastAsia="思源黑体 CN Medium" w:cs="Arial"/>
          <w:sz w:val="16"/>
          <w:szCs w:val="16"/>
        </w:rPr>
        <w:instrText>图</w:instrText>
      </w:r>
      <w:r w:rsidRPr="00A643F9">
        <w:rPr>
          <w:rFonts w:eastAsia="思源黑体 CN Medium" w:cs="Arial"/>
          <w:sz w:val="16"/>
          <w:szCs w:val="16"/>
        </w:rPr>
        <w:instrText xml:space="preserve"> \* ARABIC </w:instrText>
      </w:r>
      <w:r w:rsidRPr="00A643F9">
        <w:rPr>
          <w:rFonts w:eastAsia="思源黑体 CN Medium" w:cs="Arial"/>
          <w:sz w:val="16"/>
          <w:szCs w:val="16"/>
        </w:rPr>
        <w:fldChar w:fldCharType="separate"/>
      </w:r>
      <w:r w:rsidR="00394F10" w:rsidRPr="00A643F9">
        <w:rPr>
          <w:rFonts w:eastAsia="思源黑体 CN Medium" w:cs="Arial"/>
          <w:noProof/>
          <w:sz w:val="16"/>
          <w:szCs w:val="16"/>
        </w:rPr>
        <w:t>20</w:t>
      </w:r>
      <w:r w:rsidRPr="00A643F9">
        <w:rPr>
          <w:rFonts w:eastAsia="思源黑体 CN Medium" w:cs="Arial"/>
          <w:sz w:val="16"/>
          <w:szCs w:val="16"/>
        </w:rPr>
        <w:fldChar w:fldCharType="end"/>
      </w:r>
      <w:r w:rsidRPr="00A643F9">
        <w:rPr>
          <w:rFonts w:eastAsia="思源黑体 CN Medium" w:cs="Arial"/>
          <w:sz w:val="16"/>
          <w:szCs w:val="16"/>
        </w:rPr>
        <w:t>：</w:t>
      </w:r>
      <w:r w:rsidRPr="00A643F9">
        <w:rPr>
          <w:rFonts w:eastAsia="思源黑体 CN Medium" w:cs="Arial"/>
          <w:sz w:val="16"/>
          <w:szCs w:val="16"/>
        </w:rPr>
        <w:t>IT</w:t>
      </w:r>
      <w:r w:rsidRPr="00A643F9">
        <w:rPr>
          <w:rFonts w:eastAsia="思源黑体 CN Medium" w:cs="Arial"/>
          <w:sz w:val="16"/>
          <w:szCs w:val="16"/>
        </w:rPr>
        <w:t>设备投资占</w:t>
      </w:r>
      <w:r w:rsidRPr="00A643F9">
        <w:rPr>
          <w:rFonts w:eastAsia="思源黑体 CN Medium" w:cs="Arial"/>
          <w:sz w:val="16"/>
          <w:szCs w:val="16"/>
        </w:rPr>
        <w:t>GDP</w:t>
      </w:r>
      <w:r w:rsidRPr="00A643F9">
        <w:rPr>
          <w:rFonts w:eastAsia="思源黑体 CN Medium" w:cs="Arial"/>
          <w:sz w:val="16"/>
          <w:szCs w:val="16"/>
        </w:rPr>
        <w:t>比重不算很高，产业仍在扩张</w:t>
      </w:r>
      <w:bookmarkEnd w:id="51"/>
    </w:p>
    <w:p w14:paraId="43E3C029" w14:textId="57DDC5AE" w:rsidR="00677951" w:rsidRPr="00A643F9" w:rsidRDefault="007D3442" w:rsidP="00677951">
      <w:pPr>
        <w:keepNext/>
        <w:keepLines/>
        <w:ind w:left="2678"/>
        <w:jc w:val="center"/>
        <w:rPr>
          <w:rFonts w:cs="Arial"/>
        </w:rPr>
      </w:pPr>
      <w:r w:rsidRPr="00A643F9">
        <w:rPr>
          <w:rFonts w:cs="Arial"/>
          <w:noProof/>
        </w:rPr>
        <mc:AlternateContent>
          <mc:Choice Requires="wpg">
            <w:drawing>
              <wp:inline distT="0" distB="0" distL="0" distR="0" wp14:anchorId="71F58158" wp14:editId="20FCFD7A">
                <wp:extent cx="5250431" cy="3193092"/>
                <wp:effectExtent l="0" t="0" r="0" b="0"/>
                <wp:docPr id="10" name="组合 9">
                  <a:extLst xmlns:a="http://schemas.openxmlformats.org/drawingml/2006/main">
                    <a:ext uri="{FF2B5EF4-FFF2-40B4-BE49-F238E27FC236}">
                      <a16:creationId xmlns:a16="http://schemas.microsoft.com/office/drawing/2014/main" id="{4F51C9A7-C9C5-BC95-4FFC-6332D413DA02}"/>
                    </a:ext>
                  </a:extLst>
                </wp:docPr>
                <wp:cNvGraphicFramePr/>
                <a:graphic xmlns:a="http://schemas.openxmlformats.org/drawingml/2006/main">
                  <a:graphicData uri="http://schemas.microsoft.com/office/word/2010/wordprocessingGroup">
                    <wpg:wgp>
                      <wpg:cNvGrpSpPr/>
                      <wpg:grpSpPr>
                        <a:xfrm>
                          <a:off x="0" y="0"/>
                          <a:ext cx="5250431" cy="3193092"/>
                          <a:chOff x="0" y="0"/>
                          <a:chExt cx="5250431" cy="3193092"/>
                        </a:xfrm>
                      </wpg:grpSpPr>
                      <wpg:grpSp>
                        <wpg:cNvPr id="1834790942" name="组合 1834790942">
                          <a:extLst>
                            <a:ext uri="{FF2B5EF4-FFF2-40B4-BE49-F238E27FC236}">
                              <a16:creationId xmlns:a16="http://schemas.microsoft.com/office/drawing/2014/main" id="{71B76B9A-14CD-474D-94F8-21B60E05082C}"/>
                            </a:ext>
                          </a:extLst>
                        </wpg:cNvPr>
                        <wpg:cNvGrpSpPr/>
                        <wpg:grpSpPr>
                          <a:xfrm>
                            <a:off x="0" y="0"/>
                            <a:ext cx="5250431" cy="3193092"/>
                            <a:chOff x="0" y="0"/>
                            <a:chExt cx="6223000" cy="3568700"/>
                          </a:xfrm>
                        </wpg:grpSpPr>
                        <wpg:graphicFrame>
                          <wpg:cNvPr id="622527452" name="图表 622527452">
                            <a:extLst>
                              <a:ext uri="{FF2B5EF4-FFF2-40B4-BE49-F238E27FC236}">
                                <a16:creationId xmlns:a16="http://schemas.microsoft.com/office/drawing/2014/main" id="{E1E2CD3C-418B-1935-9B27-5D1B9B0718A1}"/>
                              </a:ext>
                            </a:extLst>
                          </wpg:cNvPr>
                          <wpg:cNvFrPr>
                            <a:graphicFrameLocks/>
                          </wpg:cNvFrPr>
                          <wpg:xfrm>
                            <a:off x="0" y="0"/>
                            <a:ext cx="6223000" cy="3568700"/>
                          </wpg:xfrm>
                          <a:graphic>
                            <a:graphicData uri="http://schemas.openxmlformats.org/drawingml/2006/chart">
                              <c:chart xmlns:c="http://schemas.openxmlformats.org/drawingml/2006/chart" xmlns:r="http://schemas.openxmlformats.org/officeDocument/2006/relationships" r:id="rId42"/>
                            </a:graphicData>
                          </a:graphic>
                        </wpg:graphicFrame>
                        <wps:wsp>
                          <wps:cNvPr id="79553650" name="直线连接符 6">
                            <a:extLst>
                              <a:ext uri="{FF2B5EF4-FFF2-40B4-BE49-F238E27FC236}">
                                <a16:creationId xmlns:a16="http://schemas.microsoft.com/office/drawing/2014/main" id="{829E1D10-650A-E32B-75E4-9578F780855B}"/>
                              </a:ext>
                            </a:extLst>
                          </wps:cNvPr>
                          <wps:cNvCnPr/>
                          <wps:spPr>
                            <a:xfrm flipH="1">
                              <a:off x="1054100" y="1336773"/>
                              <a:ext cx="4505035" cy="34827"/>
                            </a:xfrm>
                            <a:prstGeom prst="line">
                              <a:avLst/>
                            </a:prstGeom>
                            <a:ln w="19050">
                              <a:solidFill>
                                <a:schemeClr val="accent4">
                                  <a:lumMod val="75000"/>
                                </a:schemeClr>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924494827" name="矩形 924494827">
                            <a:extLst>
                              <a:ext uri="{FF2B5EF4-FFF2-40B4-BE49-F238E27FC236}">
                                <a16:creationId xmlns:a16="http://schemas.microsoft.com/office/drawing/2014/main" id="{B8CEEDB3-BB1C-0E67-F1FC-2D437665C870}"/>
                              </a:ext>
                            </a:extLst>
                          </wps:cNvPr>
                          <wps:cNvSpPr/>
                          <wps:spPr>
                            <a:xfrm>
                              <a:off x="990600" y="457200"/>
                              <a:ext cx="203200" cy="2489200"/>
                            </a:xfrm>
                            <a:prstGeom prst="rect">
                              <a:avLst/>
                            </a:prstGeom>
                            <a:solidFill>
                              <a:schemeClr val="bg1">
                                <a:lumMod val="75000"/>
                                <a:alpha val="29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t"/>
                        </wps:wsp>
                      </wpg:grpSp>
                      <wps:wsp>
                        <wps:cNvPr id="1254503981" name="文本框 7">
                          <a:extLst>
                            <a:ext uri="{FF2B5EF4-FFF2-40B4-BE49-F238E27FC236}">
                              <a16:creationId xmlns:a16="http://schemas.microsoft.com/office/drawing/2014/main" id="{D5C50494-0DEA-4F14-9794-A821281BCA7C}"/>
                            </a:ext>
                          </a:extLst>
                        </wps:cNvPr>
                        <wps:cNvSpPr txBox="1"/>
                        <wps:spPr>
                          <a:xfrm>
                            <a:off x="686579" y="443572"/>
                            <a:ext cx="933810" cy="29542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745148F2" w14:textId="77777777" w:rsidR="007D3442" w:rsidRDefault="007D3442" w:rsidP="007D3442">
                              <w:pPr>
                                <w:rPr>
                                  <w:rFonts w:eastAsia="思源黑体 CN Normal" w:cs="Arial"/>
                                  <w:b/>
                                  <w:bCs/>
                                  <w:i/>
                                  <w:iCs/>
                                  <w:color w:val="000000" w:themeColor="dark1"/>
                                  <w:sz w:val="16"/>
                                  <w:szCs w:val="16"/>
                                </w:rPr>
                              </w:pPr>
                              <w:r>
                                <w:rPr>
                                  <w:rFonts w:eastAsia="思源黑体 CN Normal" w:cs="Arial"/>
                                  <w:b/>
                                  <w:bCs/>
                                  <w:i/>
                                  <w:iCs/>
                                  <w:color w:val="000000" w:themeColor="dark1"/>
                                  <w:sz w:val="16"/>
                                  <w:szCs w:val="16"/>
                                </w:rPr>
                                <w:t>1994-1996</w:t>
                              </w:r>
                              <w:r>
                                <w:rPr>
                                  <w:rFonts w:eastAsia="思源黑体 CN Normal" w:hAnsi="思源黑体 CN Normal" w:cs="Arial" w:hint="eastAsia"/>
                                  <w:b/>
                                  <w:bCs/>
                                  <w:i/>
                                  <w:iCs/>
                                  <w:color w:val="000000" w:themeColor="dark1"/>
                                  <w:sz w:val="16"/>
                                  <w:szCs w:val="16"/>
                                </w:rPr>
                                <w:t>年</w:t>
                              </w:r>
                            </w:p>
                          </w:txbxContent>
                        </wps:txbx>
                        <wps:bodyPr wrap="square" rtlCol="0" anchor="t"/>
                      </wps:wsp>
                    </wpg:wgp>
                  </a:graphicData>
                </a:graphic>
              </wp:inline>
            </w:drawing>
          </mc:Choice>
          <mc:Fallback>
            <w:pict>
              <v:group w14:anchorId="71F58158" id="组合 9" o:spid="_x0000_s1042" style="width:413.4pt;height:251.4pt;mso-position-horizontal-relative:char;mso-position-vertical-relative:line" coordsize="52504,31930"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">
                <v:group id="组合 1834790942" o:spid="_x0000_s1043" style="position:absolute;width:52504;height:31930" coordsize="62230,35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">
                  <v:shape id="图表 622527452" o:spid="_x0000_s1044" type="#_x0000_t75" style="position:absolute;left:1300;top:1771;width:55128;height:315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">
                    <v:imagedata r:id="rId43" o:title=""/>
                    <o:lock v:ext="edit" aspectratio="f"/>
                  </v:shape>
                  <v:line id="直线连接符 6" o:spid="_x0000_s1045" style="position:absolute;flip:x;visibility:visible;mso-wrap-style:square" from="10541,13367" to="55591,13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" strokecolor="#5f497a [2407]" strokeweight="1.5pt">
                    <v:stroke dashstyle="dash"/>
                  </v:line>
                  <v:rect id="矩形 924494827" o:spid="_x0000_s1046" style="position:absolute;left:9906;top:4572;width:2032;height:24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" fillcolor="#bfbfbf [2412]" stroked="f" strokeweight="2pt">
                    <v:fill opacity="19018f"/>
                  </v:rect>
                </v:group>
                <v:shape id="文本框 7" o:spid="_x0000_s1047" type="#_x0000_t202" style="position:absolute;left:6865;top:4435;width:9338;height:2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" filled="f" stroked="f">
                  <v:textbox>
                    <w:txbxContent>
                      <w:p w14:paraId="745148F2" w14:textId="77777777" w:rsidR="007D3442" w:rsidRDefault="007D3442" w:rsidP="007D3442">
                        <w:pPr>
                          <w:rPr>
                            <w:rFonts w:eastAsia="思源黑体 CN Normal" w:cs="Arial"/>
                            <w:b/>
                            <w:bCs/>
                            <w:i/>
                            <w:iCs/>
                            <w:color w:val="000000" w:themeColor="dark1"/>
                            <w:sz w:val="16"/>
                            <w:szCs w:val="16"/>
                          </w:rPr>
                        </w:pPr>
                        <w:r>
                          <w:rPr>
                            <w:rFonts w:eastAsia="思源黑体 CN Normal" w:cs="Arial"/>
                            <w:b/>
                            <w:bCs/>
                            <w:i/>
                            <w:iCs/>
                            <w:color w:val="000000" w:themeColor="dark1"/>
                            <w:sz w:val="16"/>
                            <w:szCs w:val="16"/>
                          </w:rPr>
                          <w:t>1994-1996</w:t>
                        </w:r>
                        <w:r>
                          <w:rPr>
                            <w:rFonts w:eastAsia="思源黑体 CN Normal" w:hAnsi="思源黑体 CN Normal" w:cs="Arial" w:hint="eastAsia"/>
                            <w:b/>
                            <w:bCs/>
                            <w:i/>
                            <w:iCs/>
                            <w:color w:val="000000" w:themeColor="dark1"/>
                            <w:sz w:val="16"/>
                            <w:szCs w:val="16"/>
                          </w:rPr>
                          <w:t>年</w:t>
                        </w:r>
                      </w:p>
                    </w:txbxContent>
                  </v:textbox>
                </v:shape>
                <w10:anchorlock/>
              </v:group>
            </w:pict>
          </mc:Fallback>
        </mc:AlternateContent>
      </w:r>
    </w:p>
    <w:p w14:paraId="63DD0614" w14:textId="5131D8A2" w:rsidR="00FC1012" w:rsidRPr="00A643F9" w:rsidRDefault="00677951" w:rsidP="00CE1632">
      <w:pPr>
        <w:spacing w:before="20" w:after="80" w:line="160" w:lineRule="exact"/>
        <w:ind w:left="2678"/>
        <w:rPr>
          <w:rFonts w:eastAsia="思源黑体 CN Regular" w:cs="Arial"/>
        </w:rPr>
      </w:pPr>
      <w:r w:rsidRPr="00A643F9">
        <w:rPr>
          <w:rFonts w:eastAsia="思源黑体 CN Regular" w:cs="Arial"/>
        </w:rPr>
        <w:t>数据来源：</w:t>
      </w:r>
      <w:r w:rsidR="000A3E57" w:rsidRPr="00A643F9">
        <w:rPr>
          <w:rFonts w:eastAsia="思源黑体 CN Regular" w:cs="Arial"/>
        </w:rPr>
        <w:t>Haver</w:t>
      </w:r>
      <w:r w:rsidRPr="00A643F9">
        <w:rPr>
          <w:rFonts w:eastAsia="思源黑体 CN Regular" w:cs="Arial"/>
        </w:rPr>
        <w:t>、广发证券发展研究中心</w:t>
      </w:r>
    </w:p>
    <w:p w14:paraId="2B06E853" w14:textId="77777777" w:rsidR="00BD54B8" w:rsidRPr="00A643F9" w:rsidRDefault="00BD54B8" w:rsidP="001058CB">
      <w:pPr>
        <w:pStyle w:val="afffff5"/>
        <w:rPr>
          <w:rFonts w:cs="Arial"/>
        </w:rPr>
      </w:pPr>
      <w:bookmarkStart w:id="52" w:name="_Toc232925876"/>
      <w:bookmarkStart w:id="53" w:name="OLE_LINK3"/>
      <w:r w:rsidRPr="00A643F9">
        <w:rPr>
          <w:rFonts w:cs="Arial"/>
        </w:rPr>
        <w:t>五、风险提示</w:t>
      </w:r>
      <w:bookmarkEnd w:id="52"/>
    </w:p>
    <w:bookmarkEnd w:id="53"/>
    <w:p w14:paraId="7678E617" w14:textId="77777777" w:rsidR="001058CB" w:rsidRPr="00A643F9" w:rsidRDefault="001058CB" w:rsidP="0016103A">
      <w:pPr>
        <w:pStyle w:val="affff1"/>
        <w:rPr>
          <w:rFonts w:ascii="Arial" w:hAnsi="Arial" w:cs="Arial"/>
        </w:rPr>
      </w:pPr>
      <w:r w:rsidRPr="00A643F9">
        <w:rPr>
          <w:rFonts w:ascii="Arial" w:hAnsi="Arial" w:cs="Arial"/>
        </w:rPr>
        <w:t>海外通胀及工资</w:t>
      </w:r>
      <w:proofErr w:type="gramStart"/>
      <w:r w:rsidRPr="00A643F9">
        <w:rPr>
          <w:rFonts w:ascii="Arial" w:hAnsi="Arial" w:cs="Arial"/>
        </w:rPr>
        <w:t>压力超</w:t>
      </w:r>
      <w:proofErr w:type="gramEnd"/>
      <w:r w:rsidRPr="00A643F9">
        <w:rPr>
          <w:rFonts w:ascii="Arial" w:hAnsi="Arial" w:cs="Arial"/>
        </w:rPr>
        <w:t>预期，美联储加息节奏快于预期；</w:t>
      </w:r>
    </w:p>
    <w:p w14:paraId="171FF014" w14:textId="77777777" w:rsidR="001058CB" w:rsidRPr="00A643F9" w:rsidRDefault="001058CB" w:rsidP="0016103A">
      <w:pPr>
        <w:pStyle w:val="affff1"/>
        <w:rPr>
          <w:rFonts w:ascii="Arial" w:hAnsi="Arial" w:cs="Arial"/>
        </w:rPr>
      </w:pPr>
      <w:r w:rsidRPr="00A643F9">
        <w:rPr>
          <w:rFonts w:ascii="Arial" w:hAnsi="Arial" w:cs="Arial"/>
        </w:rPr>
        <w:t>全球</w:t>
      </w:r>
      <w:proofErr w:type="gramStart"/>
      <w:r w:rsidRPr="00A643F9">
        <w:rPr>
          <w:rFonts w:ascii="Arial" w:hAnsi="Arial" w:cs="Arial"/>
        </w:rPr>
        <w:t>央行再紧缩幅度超</w:t>
      </w:r>
      <w:proofErr w:type="gramEnd"/>
      <w:r w:rsidRPr="00A643F9">
        <w:rPr>
          <w:rFonts w:ascii="Arial" w:hAnsi="Arial" w:cs="Arial"/>
        </w:rPr>
        <w:t>预期，流动性收缩</w:t>
      </w:r>
      <w:proofErr w:type="gramStart"/>
      <w:r w:rsidRPr="00A643F9">
        <w:rPr>
          <w:rFonts w:ascii="Arial" w:hAnsi="Arial" w:cs="Arial"/>
        </w:rPr>
        <w:t>压制高</w:t>
      </w:r>
      <w:proofErr w:type="gramEnd"/>
      <w:r w:rsidRPr="00A643F9">
        <w:rPr>
          <w:rFonts w:ascii="Arial" w:hAnsi="Arial" w:cs="Arial"/>
        </w:rPr>
        <w:t>估值资产；</w:t>
      </w:r>
    </w:p>
    <w:p w14:paraId="3F49DC26" w14:textId="77777777" w:rsidR="00B7541C" w:rsidRPr="00A643F9" w:rsidRDefault="001058CB" w:rsidP="0016103A">
      <w:pPr>
        <w:pStyle w:val="affff1"/>
        <w:rPr>
          <w:rFonts w:ascii="Arial" w:hAnsi="Arial" w:cs="Arial"/>
        </w:rPr>
        <w:sectPr w:rsidR="00B7541C" w:rsidRPr="00A643F9">
          <w:footerReference w:type="default" r:id="rId44"/>
          <w:type w:val="continuous"/>
          <w:pgSz w:w="11906" w:h="16838"/>
          <w:pgMar w:top="488" w:right="567" w:bottom="391" w:left="567" w:header="794" w:footer="737" w:gutter="0"/>
          <w:cols w:space="142"/>
          <w:docGrid w:type="lines" w:linePitch="326"/>
        </w:sectPr>
      </w:pPr>
      <w:r w:rsidRPr="00A643F9">
        <w:rPr>
          <w:rFonts w:ascii="Arial" w:hAnsi="Arial" w:cs="Arial"/>
        </w:rPr>
        <w:t>AI</w:t>
      </w:r>
      <w:r w:rsidRPr="00A643F9">
        <w:rPr>
          <w:rFonts w:ascii="Arial" w:hAnsi="Arial" w:cs="Arial"/>
        </w:rPr>
        <w:t>产业</w:t>
      </w:r>
      <w:proofErr w:type="gramStart"/>
      <w:r w:rsidRPr="00A643F9">
        <w:rPr>
          <w:rFonts w:ascii="Arial" w:hAnsi="Arial" w:cs="Arial"/>
        </w:rPr>
        <w:t>链资本</w:t>
      </w:r>
      <w:proofErr w:type="gramEnd"/>
      <w:r w:rsidRPr="00A643F9">
        <w:rPr>
          <w:rFonts w:ascii="Arial" w:hAnsi="Arial" w:cs="Arial"/>
        </w:rPr>
        <w:t>开支和盈利兑现不及预期；地缘冲突推升能源价格，加剧通胀与增长压力。</w:t>
      </w:r>
    </w:p>
    <w:bookmarkEnd w:id="1"/>
    <w:p w14:paraId="0F8F7014" w14:textId="77777777" w:rsidR="00B7541C" w:rsidRPr="00A643F9" w:rsidRDefault="00B7541C">
      <w:pPr>
        <w:keepNext/>
        <w:tabs>
          <w:tab w:val="left" w:pos="1486"/>
        </w:tabs>
        <w:rPr>
          <w:rFonts w:cs="Arial"/>
        </w:rPr>
      </w:pPr>
    </w:p>
    <w:tbl>
      <w:tblPr>
        <w:tblStyle w:val="af9"/>
        <w:tblW w:w="10773" w:type="dxa"/>
        <w:jc w:val="center"/>
        <w:tblLayout w:type="fixed"/>
        <w:tblCellMar>
          <w:left w:w="28" w:type="dxa"/>
          <w:right w:w="28" w:type="dxa"/>
        </w:tblCellMar>
        <w:tblLook w:val="04A0" w:firstRow="1" w:lastRow="0" w:firstColumn="1" w:lastColumn="0" w:noHBand="0" w:noVBand="1"/>
      </w:tblPr>
      <w:tblGrid>
        <w:gridCol w:w="2500"/>
        <w:gridCol w:w="144"/>
        <w:gridCol w:w="8129"/>
      </w:tblGrid>
      <w:tr w:rsidR="00B7541C" w:rsidRPr="00A643F9" w14:paraId="4DE8093B" w14:textId="77777777">
        <w:trPr>
          <w:cantSplit/>
          <w:trHeight w:hRule="exact" w:val="3960"/>
          <w:jc w:val="center"/>
        </w:trPr>
        <w:tc>
          <w:tcPr>
            <w:tcW w:w="2500" w:type="dxa"/>
            <w:tcBorders>
              <w:right w:val="nil"/>
            </w:tcBorders>
          </w:tcPr>
          <w:p w14:paraId="0CCB73AE" w14:textId="77777777" w:rsidR="00B7541C" w:rsidRPr="00A643F9" w:rsidRDefault="00B7541C">
            <w:pPr>
              <w:keepNext/>
              <w:spacing w:before="65" w:after="65"/>
              <w:ind w:left="-32"/>
              <w:rPr>
                <w:rFonts w:cs="Arial"/>
                <w:color w:val="FFFFFF" w:themeColor="background1"/>
              </w:rPr>
            </w:pPr>
          </w:p>
          <w:p w14:paraId="74218777" w14:textId="77777777" w:rsidR="00B7541C" w:rsidRPr="00A643F9" w:rsidRDefault="00B7541C">
            <w:pPr>
              <w:keepNext/>
              <w:spacing w:before="65" w:after="65"/>
              <w:rPr>
                <w:rFonts w:cs="Arial"/>
                <w:color w:val="FFFFFF" w:themeColor="background1"/>
              </w:rPr>
            </w:pPr>
          </w:p>
        </w:tc>
        <w:tc>
          <w:tcPr>
            <w:tcW w:w="144" w:type="dxa"/>
            <w:tcBorders>
              <w:top w:val="nil"/>
              <w:left w:val="nil"/>
              <w:right w:val="nil"/>
            </w:tcBorders>
          </w:tcPr>
          <w:p w14:paraId="4556D558" w14:textId="77777777" w:rsidR="00B7541C" w:rsidRPr="00A643F9" w:rsidRDefault="00B7541C">
            <w:pPr>
              <w:rPr>
                <w:rFonts w:cs="Arial"/>
                <w:color w:val="FFFFFF" w:themeColor="background1"/>
                <w:sz w:val="22"/>
                <w:szCs w:val="22"/>
              </w:rPr>
            </w:pPr>
          </w:p>
        </w:tc>
        <w:tc>
          <w:tcPr>
            <w:tcW w:w="8129" w:type="dxa"/>
            <w:tcBorders>
              <w:top w:val="nil"/>
              <w:left w:val="nil"/>
              <w:bottom w:val="single" w:sz="4" w:space="0" w:color="auto"/>
              <w:right w:val="nil"/>
            </w:tcBorders>
            <w:shd w:val="clear" w:color="auto" w:fill="2B2F60"/>
          </w:tcPr>
          <w:tbl>
            <w:tblPr>
              <w:tblStyle w:val="af9"/>
              <w:tblW w:w="7371" w:type="dxa"/>
              <w:tblInd w:w="284" w:type="dxa"/>
              <w:tblLayout w:type="fixed"/>
              <w:tblCellMar>
                <w:top w:w="28" w:type="dxa"/>
                <w:bottom w:w="28" w:type="dxa"/>
              </w:tblCellMar>
              <w:tblLook w:val="04A0" w:firstRow="1" w:lastRow="0" w:firstColumn="1" w:lastColumn="0" w:noHBand="0" w:noVBand="1"/>
            </w:tblPr>
            <w:tblGrid>
              <w:gridCol w:w="502"/>
              <w:gridCol w:w="6869"/>
            </w:tblGrid>
            <w:tr w:rsidR="00B7541C" w:rsidRPr="00A643F9" w14:paraId="47DB5F14" w14:textId="77777777">
              <w:trPr>
                <w:trHeight w:hRule="exact" w:val="23"/>
              </w:trPr>
              <w:tc>
                <w:tcPr>
                  <w:tcW w:w="7371" w:type="dxa"/>
                  <w:gridSpan w:val="2"/>
                  <w:noWrap/>
                  <w:tcMar>
                    <w:top w:w="0" w:type="dxa"/>
                    <w:left w:w="0" w:type="dxa"/>
                    <w:bottom w:w="0" w:type="dxa"/>
                    <w:right w:w="0" w:type="dxa"/>
                  </w:tcMar>
                  <w:vAlign w:val="top"/>
                </w:tcPr>
                <w:p w14:paraId="2F436736" w14:textId="77777777" w:rsidR="00B7541C" w:rsidRPr="00A643F9" w:rsidRDefault="00EB48F9">
                  <w:pPr>
                    <w:pStyle w:val="-f6"/>
                    <w:rPr>
                      <w:rFonts w:cs="Arial"/>
                    </w:rPr>
                  </w:pPr>
                  <w:r w:rsidRPr="00A643F9">
                    <w:rPr>
                      <w:rFonts w:cs="Arial"/>
                    </w:rPr>
                    <w:t>[</w:t>
                  </w:r>
                  <w:proofErr w:type="spellStart"/>
                  <w:r w:rsidRPr="00A643F9">
                    <w:rPr>
                      <w:rFonts w:cs="Arial"/>
                    </w:rPr>
                    <w:t>Table_ResearchTeam</w:t>
                  </w:r>
                  <w:proofErr w:type="spellEnd"/>
                  <w:r w:rsidRPr="00A643F9">
                    <w:rPr>
                      <w:rFonts w:cs="Arial"/>
                    </w:rPr>
                    <w:t>]</w:t>
                  </w:r>
                </w:p>
              </w:tc>
            </w:tr>
            <w:tr w:rsidR="00394F10" w:rsidRPr="00A643F9" w14:paraId="0C3DFFEA" w14:textId="77777777" w:rsidTr="00DC4D60">
              <w:trPr>
                <w:trHeight w:val="227"/>
              </w:trPr>
              <w:tc>
                <w:tcPr>
                  <w:tcW w:w="7371" w:type="dxa"/>
                  <w:gridSpan w:val="2"/>
                  <w:noWrap/>
                  <w:tcMar>
                    <w:left w:w="28" w:type="dxa"/>
                    <w:right w:w="28" w:type="dxa"/>
                  </w:tcMar>
                </w:tcPr>
                <w:p w14:paraId="45DB61A6" w14:textId="3BA4787D" w:rsidR="00394F10" w:rsidRPr="00A643F9" w:rsidRDefault="00394F10">
                  <w:pPr>
                    <w:pStyle w:val="-f6"/>
                    <w:rPr>
                      <w:rFonts w:cs="Arial"/>
                    </w:rPr>
                  </w:pPr>
                  <w:r w:rsidRPr="00A643F9">
                    <w:rPr>
                      <w:rFonts w:cs="Arial"/>
                    </w:rPr>
                    <w:t>广发投资策略研究小组</w:t>
                  </w:r>
                </w:p>
              </w:tc>
            </w:tr>
            <w:tr w:rsidR="00B7541C" w:rsidRPr="00A643F9" w14:paraId="6DD79F0B" w14:textId="77777777">
              <w:trPr>
                <w:trHeight w:val="227"/>
              </w:trPr>
              <w:tc>
                <w:tcPr>
                  <w:tcW w:w="502" w:type="dxa"/>
                  <w:noWrap/>
                  <w:tcMar>
                    <w:left w:w="28" w:type="dxa"/>
                    <w:right w:w="28" w:type="dxa"/>
                  </w:tcMar>
                  <w:vAlign w:val="top"/>
                </w:tcPr>
                <w:p w14:paraId="418F68FB" w14:textId="1EA35644" w:rsidR="00B7541C" w:rsidRPr="00A643F9" w:rsidRDefault="00394F10">
                  <w:pPr>
                    <w:pStyle w:val="afffffff5"/>
                    <w:rPr>
                      <w:rFonts w:cs="Arial"/>
                      <w:kern w:val="0"/>
                    </w:rPr>
                  </w:pPr>
                  <w:r w:rsidRPr="00A643F9">
                    <w:rPr>
                      <w:rFonts w:cs="Arial"/>
                      <w:kern w:val="0"/>
                    </w:rPr>
                    <w:t>刘晨明</w:t>
                  </w:r>
                </w:p>
              </w:tc>
              <w:tc>
                <w:tcPr>
                  <w:tcW w:w="6869" w:type="dxa"/>
                  <w:noWrap/>
                  <w:tcMar>
                    <w:left w:w="0" w:type="dxa"/>
                    <w:right w:w="28" w:type="dxa"/>
                  </w:tcMar>
                </w:tcPr>
                <w:p w14:paraId="35BB4F22" w14:textId="7B31234D" w:rsidR="00B7541C" w:rsidRPr="00A643F9" w:rsidRDefault="00394F10">
                  <w:pPr>
                    <w:pStyle w:val="afffffff5"/>
                    <w:rPr>
                      <w:rFonts w:cs="Arial"/>
                    </w:rPr>
                  </w:pPr>
                  <w:r w:rsidRPr="00A643F9">
                    <w:rPr>
                      <w:rFonts w:cs="Arial"/>
                    </w:rPr>
                    <w:t>：首席分析师，南开大学世界经济硕士，</w:t>
                  </w:r>
                  <w:r w:rsidRPr="00A643F9">
                    <w:rPr>
                      <w:rFonts w:cs="Arial"/>
                    </w:rPr>
                    <w:t>12</w:t>
                  </w:r>
                  <w:r w:rsidRPr="00A643F9">
                    <w:rPr>
                      <w:rFonts w:cs="Arial"/>
                    </w:rPr>
                    <w:t>年策略研究经验。</w:t>
                  </w:r>
                </w:p>
              </w:tc>
            </w:tr>
            <w:tr w:rsidR="00394F10" w:rsidRPr="00A643F9" w14:paraId="305A5033" w14:textId="77777777">
              <w:trPr>
                <w:trHeight w:val="227"/>
              </w:trPr>
              <w:tc>
                <w:tcPr>
                  <w:tcW w:w="502" w:type="dxa"/>
                  <w:noWrap/>
                  <w:tcMar>
                    <w:left w:w="28" w:type="dxa"/>
                    <w:right w:w="28" w:type="dxa"/>
                  </w:tcMar>
                  <w:vAlign w:val="top"/>
                </w:tcPr>
                <w:p w14:paraId="7D1BC905" w14:textId="27242E72" w:rsidR="00394F10" w:rsidRPr="00A643F9" w:rsidRDefault="00394F10">
                  <w:pPr>
                    <w:pStyle w:val="afffffff5"/>
                    <w:rPr>
                      <w:rFonts w:cs="Arial"/>
                      <w:kern w:val="0"/>
                    </w:rPr>
                  </w:pPr>
                  <w:r w:rsidRPr="00A643F9">
                    <w:rPr>
                      <w:rFonts w:cs="Arial"/>
                      <w:kern w:val="0"/>
                    </w:rPr>
                    <w:t>郑</w:t>
                  </w:r>
                  <w:r w:rsidRPr="00A643F9">
                    <w:rPr>
                      <w:rFonts w:cs="Arial"/>
                      <w:kern w:val="0"/>
                    </w:rPr>
                    <w:t xml:space="preserve">  </w:t>
                  </w:r>
                  <w:proofErr w:type="gramStart"/>
                  <w:r w:rsidRPr="00A643F9">
                    <w:rPr>
                      <w:rFonts w:cs="Arial"/>
                      <w:kern w:val="0"/>
                    </w:rPr>
                    <w:t>恺</w:t>
                  </w:r>
                  <w:proofErr w:type="gramEnd"/>
                </w:p>
              </w:tc>
              <w:tc>
                <w:tcPr>
                  <w:tcW w:w="6869" w:type="dxa"/>
                  <w:noWrap/>
                  <w:tcMar>
                    <w:left w:w="0" w:type="dxa"/>
                    <w:right w:w="28" w:type="dxa"/>
                  </w:tcMar>
                </w:tcPr>
                <w:p w14:paraId="2DFBCFA9" w14:textId="32168D6D" w:rsidR="00394F10" w:rsidRPr="00A643F9" w:rsidRDefault="00394F10">
                  <w:pPr>
                    <w:pStyle w:val="afffffff5"/>
                    <w:rPr>
                      <w:rFonts w:cs="Arial"/>
                    </w:rPr>
                  </w:pPr>
                  <w:r w:rsidRPr="00A643F9">
                    <w:rPr>
                      <w:rFonts w:cs="Arial"/>
                    </w:rPr>
                    <w:t>：首席分析师，华东师范大学金融学硕士，</w:t>
                  </w:r>
                  <w:r w:rsidRPr="00A643F9">
                    <w:rPr>
                      <w:rFonts w:cs="Arial"/>
                    </w:rPr>
                    <w:t>12</w:t>
                  </w:r>
                  <w:r w:rsidRPr="00A643F9">
                    <w:rPr>
                      <w:rFonts w:cs="Arial"/>
                    </w:rPr>
                    <w:t>年策略研究经验。</w:t>
                  </w:r>
                </w:p>
              </w:tc>
            </w:tr>
            <w:tr w:rsidR="00394F10" w:rsidRPr="00A643F9" w14:paraId="1EFF2E93" w14:textId="77777777">
              <w:trPr>
                <w:trHeight w:val="227"/>
              </w:trPr>
              <w:tc>
                <w:tcPr>
                  <w:tcW w:w="502" w:type="dxa"/>
                  <w:noWrap/>
                  <w:tcMar>
                    <w:left w:w="28" w:type="dxa"/>
                    <w:right w:w="28" w:type="dxa"/>
                  </w:tcMar>
                  <w:vAlign w:val="top"/>
                </w:tcPr>
                <w:p w14:paraId="42C8F161" w14:textId="263C696A" w:rsidR="00394F10" w:rsidRPr="00A643F9" w:rsidRDefault="00394F10">
                  <w:pPr>
                    <w:pStyle w:val="afffffff5"/>
                    <w:rPr>
                      <w:rFonts w:cs="Arial"/>
                      <w:kern w:val="0"/>
                    </w:rPr>
                  </w:pPr>
                  <w:proofErr w:type="gramStart"/>
                  <w:r w:rsidRPr="00A643F9">
                    <w:rPr>
                      <w:rFonts w:cs="Arial"/>
                      <w:kern w:val="0"/>
                    </w:rPr>
                    <w:t>倪</w:t>
                  </w:r>
                  <w:proofErr w:type="gramEnd"/>
                  <w:r w:rsidRPr="00A643F9">
                    <w:rPr>
                      <w:rFonts w:cs="Arial"/>
                      <w:kern w:val="0"/>
                    </w:rPr>
                    <w:t xml:space="preserve">  </w:t>
                  </w:r>
                  <w:proofErr w:type="gramStart"/>
                  <w:r w:rsidRPr="00A643F9">
                    <w:rPr>
                      <w:rFonts w:cs="Arial"/>
                      <w:kern w:val="0"/>
                    </w:rPr>
                    <w:t>赓</w:t>
                  </w:r>
                  <w:proofErr w:type="gramEnd"/>
                </w:p>
              </w:tc>
              <w:tc>
                <w:tcPr>
                  <w:tcW w:w="6869" w:type="dxa"/>
                  <w:noWrap/>
                  <w:tcMar>
                    <w:left w:w="0" w:type="dxa"/>
                    <w:right w:w="28" w:type="dxa"/>
                  </w:tcMar>
                </w:tcPr>
                <w:p w14:paraId="31E0FAB8" w14:textId="76A4C0AD" w:rsidR="00394F10" w:rsidRPr="00A643F9" w:rsidRDefault="00394F10">
                  <w:pPr>
                    <w:pStyle w:val="afffffff5"/>
                    <w:rPr>
                      <w:rFonts w:cs="Arial"/>
                    </w:rPr>
                  </w:pPr>
                  <w:r w:rsidRPr="00A643F9">
                    <w:rPr>
                      <w:rFonts w:cs="Arial"/>
                    </w:rPr>
                    <w:t>：（上海）资深分析师，中山大学硕士，</w:t>
                  </w:r>
                  <w:r w:rsidRPr="00A643F9">
                    <w:rPr>
                      <w:rFonts w:cs="Arial"/>
                    </w:rPr>
                    <w:t>9</w:t>
                  </w:r>
                  <w:r w:rsidRPr="00A643F9">
                    <w:rPr>
                      <w:rFonts w:cs="Arial"/>
                    </w:rPr>
                    <w:t>年策略研究经验。</w:t>
                  </w:r>
                </w:p>
              </w:tc>
            </w:tr>
            <w:tr w:rsidR="00394F10" w:rsidRPr="00A643F9" w14:paraId="3DC15022" w14:textId="77777777">
              <w:trPr>
                <w:trHeight w:val="227"/>
              </w:trPr>
              <w:tc>
                <w:tcPr>
                  <w:tcW w:w="502" w:type="dxa"/>
                  <w:noWrap/>
                  <w:tcMar>
                    <w:left w:w="28" w:type="dxa"/>
                    <w:right w:w="28" w:type="dxa"/>
                  </w:tcMar>
                  <w:vAlign w:val="top"/>
                </w:tcPr>
                <w:p w14:paraId="7347D16C" w14:textId="29809D64" w:rsidR="00394F10" w:rsidRPr="00A643F9" w:rsidRDefault="00394F10">
                  <w:pPr>
                    <w:pStyle w:val="afffffff5"/>
                    <w:rPr>
                      <w:rFonts w:cs="Arial"/>
                      <w:kern w:val="0"/>
                    </w:rPr>
                  </w:pPr>
                  <w:r w:rsidRPr="00A643F9">
                    <w:rPr>
                      <w:rFonts w:cs="Arial"/>
                      <w:kern w:val="0"/>
                    </w:rPr>
                    <w:t>陈振威</w:t>
                  </w:r>
                </w:p>
              </w:tc>
              <w:tc>
                <w:tcPr>
                  <w:tcW w:w="6869" w:type="dxa"/>
                  <w:noWrap/>
                  <w:tcMar>
                    <w:left w:w="0" w:type="dxa"/>
                    <w:right w:w="28" w:type="dxa"/>
                  </w:tcMar>
                </w:tcPr>
                <w:p w14:paraId="253A043D" w14:textId="4622D893" w:rsidR="00394F10" w:rsidRPr="00A643F9" w:rsidRDefault="00394F10">
                  <w:pPr>
                    <w:pStyle w:val="afffffff5"/>
                    <w:rPr>
                      <w:rFonts w:cs="Arial"/>
                    </w:rPr>
                  </w:pPr>
                  <w:r w:rsidRPr="00A643F9">
                    <w:rPr>
                      <w:rFonts w:cs="Arial"/>
                    </w:rPr>
                    <w:t>：（上海）资深分析师，香港中文大学硕士，</w:t>
                  </w:r>
                  <w:r w:rsidRPr="00A643F9">
                    <w:rPr>
                      <w:rFonts w:cs="Arial"/>
                    </w:rPr>
                    <w:t>4</w:t>
                  </w:r>
                  <w:r w:rsidRPr="00A643F9">
                    <w:rPr>
                      <w:rFonts w:cs="Arial"/>
                    </w:rPr>
                    <w:t>年策略研究经验。</w:t>
                  </w:r>
                </w:p>
              </w:tc>
            </w:tr>
            <w:tr w:rsidR="00394F10" w:rsidRPr="00A643F9" w14:paraId="409C5D4B" w14:textId="77777777">
              <w:trPr>
                <w:trHeight w:val="227"/>
              </w:trPr>
              <w:tc>
                <w:tcPr>
                  <w:tcW w:w="502" w:type="dxa"/>
                  <w:noWrap/>
                  <w:tcMar>
                    <w:left w:w="28" w:type="dxa"/>
                    <w:right w:w="28" w:type="dxa"/>
                  </w:tcMar>
                  <w:vAlign w:val="top"/>
                </w:tcPr>
                <w:p w14:paraId="4F46D9F3" w14:textId="41DB51AC" w:rsidR="00394F10" w:rsidRPr="00A643F9" w:rsidRDefault="00394F10">
                  <w:pPr>
                    <w:pStyle w:val="afffffff5"/>
                    <w:rPr>
                      <w:rFonts w:cs="Arial"/>
                      <w:kern w:val="0"/>
                    </w:rPr>
                  </w:pPr>
                  <w:r w:rsidRPr="00A643F9">
                    <w:rPr>
                      <w:rFonts w:cs="Arial"/>
                      <w:kern w:val="0"/>
                    </w:rPr>
                    <w:t>杨泽蓁</w:t>
                  </w:r>
                </w:p>
              </w:tc>
              <w:tc>
                <w:tcPr>
                  <w:tcW w:w="6869" w:type="dxa"/>
                  <w:noWrap/>
                  <w:tcMar>
                    <w:left w:w="0" w:type="dxa"/>
                    <w:right w:w="28" w:type="dxa"/>
                  </w:tcMar>
                </w:tcPr>
                <w:p w14:paraId="6C241DE9" w14:textId="15D91E43" w:rsidR="00394F10" w:rsidRPr="00A643F9" w:rsidRDefault="00394F10">
                  <w:pPr>
                    <w:pStyle w:val="afffffff5"/>
                    <w:rPr>
                      <w:rFonts w:cs="Arial"/>
                    </w:rPr>
                  </w:pPr>
                  <w:r w:rsidRPr="00A643F9">
                    <w:rPr>
                      <w:rFonts w:cs="Arial"/>
                    </w:rPr>
                    <w:t>：（上海）资深分析师，上海财经大学硕士，</w:t>
                  </w:r>
                  <w:r w:rsidRPr="00A643F9">
                    <w:rPr>
                      <w:rFonts w:cs="Arial"/>
                    </w:rPr>
                    <w:t>4</w:t>
                  </w:r>
                  <w:r w:rsidRPr="00A643F9">
                    <w:rPr>
                      <w:rFonts w:cs="Arial"/>
                    </w:rPr>
                    <w:t>年策略研究经验。</w:t>
                  </w:r>
                </w:p>
              </w:tc>
            </w:tr>
            <w:tr w:rsidR="00394F10" w:rsidRPr="00A643F9" w14:paraId="56C994CC" w14:textId="77777777">
              <w:trPr>
                <w:trHeight w:val="227"/>
              </w:trPr>
              <w:tc>
                <w:tcPr>
                  <w:tcW w:w="502" w:type="dxa"/>
                  <w:noWrap/>
                  <w:tcMar>
                    <w:left w:w="28" w:type="dxa"/>
                    <w:right w:w="28" w:type="dxa"/>
                  </w:tcMar>
                  <w:vAlign w:val="top"/>
                </w:tcPr>
                <w:p w14:paraId="776A8D96" w14:textId="456A9D99" w:rsidR="00394F10" w:rsidRPr="00A643F9" w:rsidRDefault="00394F10">
                  <w:pPr>
                    <w:pStyle w:val="afffffff5"/>
                    <w:rPr>
                      <w:rFonts w:cs="Arial"/>
                      <w:kern w:val="0"/>
                    </w:rPr>
                  </w:pPr>
                  <w:r w:rsidRPr="00A643F9">
                    <w:rPr>
                      <w:rFonts w:cs="Arial"/>
                      <w:kern w:val="0"/>
                    </w:rPr>
                    <w:t>杨清源</w:t>
                  </w:r>
                </w:p>
              </w:tc>
              <w:tc>
                <w:tcPr>
                  <w:tcW w:w="6869" w:type="dxa"/>
                  <w:noWrap/>
                  <w:tcMar>
                    <w:left w:w="0" w:type="dxa"/>
                    <w:right w:w="28" w:type="dxa"/>
                  </w:tcMar>
                </w:tcPr>
                <w:p w14:paraId="4DC69832" w14:textId="262CC555" w:rsidR="00394F10" w:rsidRPr="00A643F9" w:rsidRDefault="00394F10">
                  <w:pPr>
                    <w:pStyle w:val="afffffff5"/>
                    <w:rPr>
                      <w:rFonts w:cs="Arial"/>
                    </w:rPr>
                  </w:pPr>
                  <w:r w:rsidRPr="00A643F9">
                    <w:rPr>
                      <w:rFonts w:cs="Arial"/>
                    </w:rPr>
                    <w:t>：（上海）高级分析师，西南财经大学硕士，</w:t>
                  </w:r>
                  <w:r w:rsidRPr="00A643F9">
                    <w:rPr>
                      <w:rFonts w:cs="Arial"/>
                    </w:rPr>
                    <w:t>4</w:t>
                  </w:r>
                  <w:r w:rsidRPr="00A643F9">
                    <w:rPr>
                      <w:rFonts w:cs="Arial"/>
                    </w:rPr>
                    <w:t>年策略研究经验。</w:t>
                  </w:r>
                </w:p>
              </w:tc>
            </w:tr>
            <w:tr w:rsidR="00394F10" w:rsidRPr="00A643F9" w14:paraId="76F5BBF1" w14:textId="77777777">
              <w:trPr>
                <w:trHeight w:val="227"/>
              </w:trPr>
              <w:tc>
                <w:tcPr>
                  <w:tcW w:w="502" w:type="dxa"/>
                  <w:noWrap/>
                  <w:tcMar>
                    <w:left w:w="28" w:type="dxa"/>
                    <w:right w:w="28" w:type="dxa"/>
                  </w:tcMar>
                  <w:vAlign w:val="top"/>
                </w:tcPr>
                <w:p w14:paraId="1084E09A" w14:textId="1E9B240C" w:rsidR="00394F10" w:rsidRPr="00A643F9" w:rsidRDefault="00394F10">
                  <w:pPr>
                    <w:pStyle w:val="afffffff5"/>
                    <w:rPr>
                      <w:rFonts w:cs="Arial"/>
                      <w:kern w:val="0"/>
                    </w:rPr>
                  </w:pPr>
                  <w:r w:rsidRPr="00A643F9">
                    <w:rPr>
                      <w:rFonts w:cs="Arial"/>
                      <w:kern w:val="0"/>
                    </w:rPr>
                    <w:t>毕露</w:t>
                  </w:r>
                  <w:proofErr w:type="gramStart"/>
                  <w:r w:rsidRPr="00A643F9">
                    <w:rPr>
                      <w:rFonts w:cs="Arial"/>
                      <w:kern w:val="0"/>
                    </w:rPr>
                    <w:t>露</w:t>
                  </w:r>
                  <w:proofErr w:type="gramEnd"/>
                </w:p>
              </w:tc>
              <w:tc>
                <w:tcPr>
                  <w:tcW w:w="6869" w:type="dxa"/>
                  <w:noWrap/>
                  <w:tcMar>
                    <w:left w:w="0" w:type="dxa"/>
                    <w:right w:w="28" w:type="dxa"/>
                  </w:tcMar>
                </w:tcPr>
                <w:p w14:paraId="54A91E21" w14:textId="40C2B5DA" w:rsidR="00394F10" w:rsidRPr="00A643F9" w:rsidRDefault="00394F10">
                  <w:pPr>
                    <w:pStyle w:val="afffffff5"/>
                    <w:rPr>
                      <w:rFonts w:cs="Arial"/>
                    </w:rPr>
                  </w:pPr>
                  <w:r w:rsidRPr="00A643F9">
                    <w:rPr>
                      <w:rFonts w:cs="Arial"/>
                    </w:rPr>
                    <w:t>：（上海）高级研究员，上海财经大学硕士。</w:t>
                  </w:r>
                </w:p>
              </w:tc>
            </w:tr>
            <w:tr w:rsidR="00394F10" w:rsidRPr="00A643F9" w14:paraId="50BADED8" w14:textId="77777777">
              <w:trPr>
                <w:trHeight w:val="227"/>
              </w:trPr>
              <w:tc>
                <w:tcPr>
                  <w:tcW w:w="502" w:type="dxa"/>
                  <w:noWrap/>
                  <w:tcMar>
                    <w:left w:w="28" w:type="dxa"/>
                    <w:right w:w="28" w:type="dxa"/>
                  </w:tcMar>
                  <w:vAlign w:val="top"/>
                </w:tcPr>
                <w:p w14:paraId="5AE47FFC" w14:textId="08C74FB4" w:rsidR="00394F10" w:rsidRPr="00A643F9" w:rsidRDefault="00394F10">
                  <w:pPr>
                    <w:pStyle w:val="afffffff5"/>
                    <w:rPr>
                      <w:rFonts w:cs="Arial"/>
                      <w:kern w:val="0"/>
                    </w:rPr>
                  </w:pPr>
                  <w:proofErr w:type="gramStart"/>
                  <w:r w:rsidRPr="00A643F9">
                    <w:rPr>
                      <w:rFonts w:cs="Arial"/>
                      <w:kern w:val="0"/>
                    </w:rPr>
                    <w:t>逸</w:t>
                  </w:r>
                  <w:proofErr w:type="gramEnd"/>
                  <w:r w:rsidRPr="00A643F9">
                    <w:rPr>
                      <w:rFonts w:cs="Arial"/>
                      <w:kern w:val="0"/>
                    </w:rPr>
                    <w:t xml:space="preserve">  </w:t>
                  </w:r>
                  <w:proofErr w:type="gramStart"/>
                  <w:r w:rsidRPr="00A643F9">
                    <w:rPr>
                      <w:rFonts w:cs="Arial"/>
                      <w:kern w:val="0"/>
                    </w:rPr>
                    <w:t>昕</w:t>
                  </w:r>
                  <w:proofErr w:type="gramEnd"/>
                </w:p>
              </w:tc>
              <w:tc>
                <w:tcPr>
                  <w:tcW w:w="6869" w:type="dxa"/>
                  <w:noWrap/>
                  <w:tcMar>
                    <w:left w:w="0" w:type="dxa"/>
                    <w:right w:w="28" w:type="dxa"/>
                  </w:tcMar>
                </w:tcPr>
                <w:p w14:paraId="0B0EC57C" w14:textId="61496842" w:rsidR="00394F10" w:rsidRPr="00A643F9" w:rsidRDefault="00394F10">
                  <w:pPr>
                    <w:pStyle w:val="afffffff5"/>
                    <w:rPr>
                      <w:rFonts w:cs="Arial"/>
                    </w:rPr>
                  </w:pPr>
                  <w:r w:rsidRPr="00A643F9">
                    <w:rPr>
                      <w:rFonts w:cs="Arial"/>
                    </w:rPr>
                    <w:t>：（北京）资深分析师，澳大利亚国立大学硕士，</w:t>
                  </w:r>
                  <w:r w:rsidRPr="00A643F9">
                    <w:rPr>
                      <w:rFonts w:cs="Arial"/>
                    </w:rPr>
                    <w:t>5</w:t>
                  </w:r>
                  <w:r w:rsidRPr="00A643F9">
                    <w:rPr>
                      <w:rFonts w:cs="Arial"/>
                    </w:rPr>
                    <w:t>年策略研究经验。</w:t>
                  </w:r>
                </w:p>
              </w:tc>
            </w:tr>
            <w:tr w:rsidR="00394F10" w:rsidRPr="00A643F9" w14:paraId="45864C6B" w14:textId="77777777">
              <w:trPr>
                <w:trHeight w:val="227"/>
              </w:trPr>
              <w:tc>
                <w:tcPr>
                  <w:tcW w:w="502" w:type="dxa"/>
                  <w:noWrap/>
                  <w:tcMar>
                    <w:left w:w="28" w:type="dxa"/>
                    <w:right w:w="28" w:type="dxa"/>
                  </w:tcMar>
                  <w:vAlign w:val="top"/>
                </w:tcPr>
                <w:p w14:paraId="5F60699D" w14:textId="58318AD6" w:rsidR="00394F10" w:rsidRPr="00A643F9" w:rsidRDefault="00394F10">
                  <w:pPr>
                    <w:pStyle w:val="afffffff5"/>
                    <w:rPr>
                      <w:rFonts w:cs="Arial"/>
                      <w:kern w:val="0"/>
                    </w:rPr>
                  </w:pPr>
                  <w:r w:rsidRPr="00A643F9">
                    <w:rPr>
                      <w:rFonts w:cs="Arial"/>
                      <w:kern w:val="0"/>
                    </w:rPr>
                    <w:t>李如娟</w:t>
                  </w:r>
                </w:p>
              </w:tc>
              <w:tc>
                <w:tcPr>
                  <w:tcW w:w="6869" w:type="dxa"/>
                  <w:noWrap/>
                  <w:tcMar>
                    <w:left w:w="0" w:type="dxa"/>
                    <w:right w:w="28" w:type="dxa"/>
                  </w:tcMar>
                </w:tcPr>
                <w:p w14:paraId="10C08A4C" w14:textId="7FA80BEE" w:rsidR="00394F10" w:rsidRPr="00A643F9" w:rsidRDefault="00394F10">
                  <w:pPr>
                    <w:pStyle w:val="afffffff5"/>
                    <w:rPr>
                      <w:rFonts w:cs="Arial"/>
                    </w:rPr>
                  </w:pPr>
                  <w:r w:rsidRPr="00A643F9">
                    <w:rPr>
                      <w:rFonts w:cs="Arial"/>
                    </w:rPr>
                    <w:t>：（广深）资深分析师，中山大学硕士，</w:t>
                  </w:r>
                  <w:r w:rsidRPr="00A643F9">
                    <w:rPr>
                      <w:rFonts w:cs="Arial"/>
                    </w:rPr>
                    <w:t>11</w:t>
                  </w:r>
                  <w:r w:rsidRPr="00A643F9">
                    <w:rPr>
                      <w:rFonts w:cs="Arial"/>
                    </w:rPr>
                    <w:t>年策略研究经验。</w:t>
                  </w:r>
                </w:p>
              </w:tc>
            </w:tr>
            <w:tr w:rsidR="00394F10" w:rsidRPr="00A643F9" w14:paraId="268E644F" w14:textId="77777777">
              <w:trPr>
                <w:trHeight w:val="227"/>
              </w:trPr>
              <w:tc>
                <w:tcPr>
                  <w:tcW w:w="502" w:type="dxa"/>
                  <w:noWrap/>
                  <w:tcMar>
                    <w:left w:w="28" w:type="dxa"/>
                    <w:right w:w="28" w:type="dxa"/>
                  </w:tcMar>
                  <w:vAlign w:val="top"/>
                </w:tcPr>
                <w:p w14:paraId="76705D57" w14:textId="6CDEA1A5" w:rsidR="00394F10" w:rsidRPr="00A643F9" w:rsidRDefault="00394F10">
                  <w:pPr>
                    <w:pStyle w:val="afffffff5"/>
                    <w:rPr>
                      <w:rFonts w:cs="Arial"/>
                      <w:kern w:val="0"/>
                    </w:rPr>
                  </w:pPr>
                  <w:r w:rsidRPr="00A643F9">
                    <w:rPr>
                      <w:rFonts w:cs="Arial"/>
                      <w:kern w:val="0"/>
                    </w:rPr>
                    <w:t>余可骋</w:t>
                  </w:r>
                </w:p>
              </w:tc>
              <w:tc>
                <w:tcPr>
                  <w:tcW w:w="6869" w:type="dxa"/>
                  <w:noWrap/>
                  <w:tcMar>
                    <w:left w:w="0" w:type="dxa"/>
                    <w:right w:w="28" w:type="dxa"/>
                  </w:tcMar>
                </w:tcPr>
                <w:p w14:paraId="4FB9D0DC" w14:textId="33EC1E45" w:rsidR="00394F10" w:rsidRPr="00A643F9" w:rsidRDefault="00394F10">
                  <w:pPr>
                    <w:pStyle w:val="afffffff5"/>
                    <w:rPr>
                      <w:rFonts w:cs="Arial"/>
                    </w:rPr>
                  </w:pPr>
                  <w:r w:rsidRPr="00A643F9">
                    <w:rPr>
                      <w:rFonts w:cs="Arial"/>
                    </w:rPr>
                    <w:t>：（广深）资深分析师，澳大利亚国立大学硕士，</w:t>
                  </w:r>
                  <w:r w:rsidRPr="00A643F9">
                    <w:rPr>
                      <w:rFonts w:cs="Arial"/>
                    </w:rPr>
                    <w:t>8</w:t>
                  </w:r>
                  <w:r w:rsidRPr="00A643F9">
                    <w:rPr>
                      <w:rFonts w:cs="Arial"/>
                    </w:rPr>
                    <w:t>年策略研究经验。</w:t>
                  </w:r>
                </w:p>
              </w:tc>
            </w:tr>
          </w:tbl>
          <w:p w14:paraId="726954D3" w14:textId="77777777" w:rsidR="00B7541C" w:rsidRPr="00A643F9" w:rsidRDefault="00B7541C">
            <w:pPr>
              <w:jc w:val="left"/>
              <w:rPr>
                <w:rFonts w:cs="Arial"/>
                <w:color w:val="FFFFFF" w:themeColor="background1"/>
              </w:rPr>
            </w:pPr>
          </w:p>
        </w:tc>
      </w:tr>
      <w:tr w:rsidR="00B7541C" w:rsidRPr="00A643F9" w14:paraId="4CCA7360" w14:textId="77777777">
        <w:trPr>
          <w:cantSplit/>
          <w:trHeight w:hRule="exact" w:val="9871"/>
          <w:jc w:val="center"/>
        </w:trPr>
        <w:tc>
          <w:tcPr>
            <w:tcW w:w="2500" w:type="dxa"/>
            <w:tcMar>
              <w:left w:w="0" w:type="dxa"/>
              <w:right w:w="0" w:type="dxa"/>
            </w:tcMar>
            <w:vAlign w:val="bottom"/>
          </w:tcPr>
          <w:tbl>
            <w:tblPr>
              <w:tblStyle w:val="af9"/>
              <w:tblW w:w="0" w:type="auto"/>
              <w:tblLayout w:type="fixed"/>
              <w:tblLook w:val="04A0" w:firstRow="1" w:lastRow="0" w:firstColumn="1" w:lastColumn="0" w:noHBand="0" w:noVBand="1"/>
            </w:tblPr>
            <w:tblGrid>
              <w:gridCol w:w="2500"/>
            </w:tblGrid>
            <w:tr w:rsidR="00B7541C" w:rsidRPr="00A643F9" w14:paraId="592A0316" w14:textId="77777777">
              <w:trPr>
                <w:trHeight w:hRule="exact" w:val="23"/>
              </w:trPr>
              <w:tc>
                <w:tcPr>
                  <w:tcW w:w="2500" w:type="dxa"/>
                  <w:tcMar>
                    <w:left w:w="0" w:type="dxa"/>
                    <w:right w:w="0" w:type="dxa"/>
                  </w:tcMar>
                  <w:vAlign w:val="top"/>
                </w:tcPr>
                <w:p w14:paraId="59B6E989" w14:textId="77777777" w:rsidR="00B7541C" w:rsidRPr="00A643F9" w:rsidRDefault="00EB48F9">
                  <w:pPr>
                    <w:pStyle w:val="afffffffb"/>
                    <w:rPr>
                      <w:rFonts w:cs="Arial"/>
                    </w:rPr>
                  </w:pPr>
                  <w:r w:rsidRPr="00A643F9">
                    <w:rPr>
                      <w:rFonts w:cs="Arial"/>
                    </w:rPr>
                    <w:t>[</w:t>
                  </w:r>
                  <w:proofErr w:type="spellStart"/>
                  <w:r w:rsidRPr="00A643F9">
                    <w:rPr>
                      <w:rFonts w:cs="Arial"/>
                    </w:rPr>
                    <w:t>Table_Contacts</w:t>
                  </w:r>
                  <w:proofErr w:type="spellEnd"/>
                  <w:r w:rsidRPr="00A643F9">
                    <w:rPr>
                      <w:rFonts w:cs="Arial"/>
                    </w:rPr>
                    <w:t>]</w:t>
                  </w:r>
                </w:p>
              </w:tc>
            </w:tr>
            <w:tr w:rsidR="00B7541C" w:rsidRPr="00A643F9" w14:paraId="1A2B7880" w14:textId="77777777">
              <w:tc>
                <w:tcPr>
                  <w:tcW w:w="2500" w:type="dxa"/>
                </w:tcPr>
                <w:p w14:paraId="3BC5466C" w14:textId="77777777" w:rsidR="00B7541C" w:rsidRPr="00A643F9" w:rsidRDefault="00B7541C">
                  <w:pPr>
                    <w:pStyle w:val="afffffffb"/>
                    <w:rPr>
                      <w:rFonts w:cs="Arial"/>
                    </w:rPr>
                  </w:pPr>
                </w:p>
              </w:tc>
            </w:tr>
          </w:tbl>
          <w:p w14:paraId="10BA831F" w14:textId="77777777" w:rsidR="00B7541C" w:rsidRPr="00A643F9" w:rsidRDefault="00B7541C">
            <w:pPr>
              <w:keepNext/>
              <w:spacing w:line="140" w:lineRule="atLeast"/>
              <w:jc w:val="left"/>
              <w:rPr>
                <w:rFonts w:cs="Arial"/>
                <w:color w:val="FFFFFF" w:themeColor="background1"/>
              </w:rPr>
            </w:pPr>
          </w:p>
        </w:tc>
        <w:tc>
          <w:tcPr>
            <w:tcW w:w="144" w:type="dxa"/>
          </w:tcPr>
          <w:p w14:paraId="5E44EDB6" w14:textId="77777777" w:rsidR="00B7541C" w:rsidRPr="00A643F9" w:rsidRDefault="00B7541C">
            <w:pPr>
              <w:spacing w:before="65" w:after="65"/>
              <w:ind w:left="-32"/>
              <w:rPr>
                <w:rFonts w:cs="Arial"/>
                <w:color w:val="FFFFFF" w:themeColor="background1"/>
                <w:sz w:val="22"/>
                <w:szCs w:val="22"/>
              </w:rPr>
            </w:pPr>
          </w:p>
        </w:tc>
        <w:tc>
          <w:tcPr>
            <w:tcW w:w="8129" w:type="dxa"/>
            <w:tcBorders>
              <w:top w:val="single" w:sz="4" w:space="0" w:color="auto"/>
            </w:tcBorders>
            <w:shd w:val="clear" w:color="auto" w:fill="F2F2F2" w:themeFill="background1" w:themeFillShade="F2"/>
            <w:vAlign w:val="top"/>
          </w:tcPr>
          <w:p w14:paraId="15605AD4" w14:textId="77777777" w:rsidR="00B7541C" w:rsidRPr="00A643F9" w:rsidRDefault="00B7541C">
            <w:pPr>
              <w:tabs>
                <w:tab w:val="left" w:pos="916"/>
              </w:tabs>
              <w:rPr>
                <w:rFonts w:cs="Arial"/>
                <w:color w:val="FFFFFF" w:themeColor="background1"/>
              </w:rPr>
            </w:pPr>
          </w:p>
          <w:tbl>
            <w:tblPr>
              <w:tblW w:w="7371" w:type="dxa"/>
              <w:tblInd w:w="284" w:type="dxa"/>
              <w:tblLayout w:type="fixed"/>
              <w:tblCellMar>
                <w:left w:w="0" w:type="dxa"/>
                <w:right w:w="0" w:type="dxa"/>
              </w:tblCellMar>
              <w:tblLook w:val="04A0" w:firstRow="1" w:lastRow="0" w:firstColumn="1" w:lastColumn="0" w:noHBand="0" w:noVBand="1"/>
            </w:tblPr>
            <w:tblGrid>
              <w:gridCol w:w="2457"/>
              <w:gridCol w:w="2457"/>
              <w:gridCol w:w="2457"/>
            </w:tblGrid>
            <w:tr w:rsidR="00B7541C" w:rsidRPr="00A643F9" w14:paraId="248C1CD2" w14:textId="77777777">
              <w:trPr>
                <w:trHeight w:hRule="exact" w:val="23"/>
              </w:trPr>
              <w:tc>
                <w:tcPr>
                  <w:tcW w:w="7371" w:type="dxa"/>
                  <w:gridSpan w:val="3"/>
                </w:tcPr>
                <w:p w14:paraId="2C892639" w14:textId="77777777" w:rsidR="00B7541C" w:rsidRPr="00A643F9" w:rsidRDefault="00EB48F9">
                  <w:pPr>
                    <w:pStyle w:val="affffff2"/>
                    <w:rPr>
                      <w:rFonts w:cs="Arial"/>
                      <w:color w:val="FFFFFF" w:themeColor="background1"/>
                    </w:rPr>
                  </w:pPr>
                  <w:r w:rsidRPr="00A643F9">
                    <w:rPr>
                      <w:rFonts w:cs="Arial"/>
                      <w:color w:val="FFFFFF" w:themeColor="background1"/>
                    </w:rPr>
                    <w:t xml:space="preserve">[Table_ </w:t>
                  </w:r>
                  <w:proofErr w:type="spellStart"/>
                  <w:r w:rsidRPr="00A643F9">
                    <w:rPr>
                      <w:rFonts w:cs="Arial"/>
                      <w:color w:val="FFFFFF" w:themeColor="background1"/>
                    </w:rPr>
                    <w:t>AuthorPic</w:t>
                  </w:r>
                  <w:proofErr w:type="spellEnd"/>
                  <w:r w:rsidRPr="00A643F9">
                    <w:rPr>
                      <w:rFonts w:cs="Arial"/>
                      <w:color w:val="FFFFFF" w:themeColor="background1"/>
                    </w:rPr>
                    <w:t>]</w:t>
                  </w:r>
                </w:p>
              </w:tc>
            </w:tr>
            <w:tr w:rsidR="00B7541C" w:rsidRPr="00A643F9" w14:paraId="0FE9A482" w14:textId="77777777">
              <w:trPr>
                <w:trHeight w:hRule="exact" w:val="585"/>
              </w:trPr>
              <w:tc>
                <w:tcPr>
                  <w:tcW w:w="7371" w:type="dxa"/>
                  <w:gridSpan w:val="3"/>
                  <w:vAlign w:val="center"/>
                </w:tcPr>
                <w:p w14:paraId="2E3A5C0A" w14:textId="77777777" w:rsidR="00B7541C" w:rsidRPr="00A643F9" w:rsidRDefault="00EB48F9">
                  <w:pPr>
                    <w:pStyle w:val="affffff2"/>
                    <w:rPr>
                      <w:rFonts w:cs="Arial"/>
                    </w:rPr>
                  </w:pPr>
                  <w:r w:rsidRPr="00A643F9">
                    <w:rPr>
                      <w:rFonts w:cs="Arial"/>
                    </w:rPr>
                    <w:t>分析师及联系人</w:t>
                  </w:r>
                </w:p>
              </w:tc>
            </w:tr>
            <w:tr w:rsidR="00B7541C" w:rsidRPr="00A643F9" w14:paraId="0BD00B21" w14:textId="77777777">
              <w:trPr>
                <w:trHeight w:hRule="exact" w:val="1259"/>
              </w:trPr>
              <w:tc>
                <w:tcPr>
                  <w:tcW w:w="2457" w:type="dxa"/>
                  <w:vAlign w:val="center"/>
                </w:tcPr>
                <w:p w14:paraId="1158BD89" w14:textId="65AC25AB" w:rsidR="00B7541C" w:rsidRPr="00A643F9" w:rsidRDefault="00394F10">
                  <w:pPr>
                    <w:tabs>
                      <w:tab w:val="center" w:pos="5051"/>
                    </w:tabs>
                    <w:spacing w:line="240" w:lineRule="atLeast"/>
                    <w:rPr>
                      <w:rFonts w:eastAsia="楷体_GB2312" w:cs="Arial"/>
                      <w:b/>
                      <w:color w:val="3F3F3F" w:themeColor="text2"/>
                      <w:szCs w:val="18"/>
                    </w:rPr>
                  </w:pPr>
                  <w:r w:rsidRPr="00A643F9">
                    <w:rPr>
                      <w:rFonts w:eastAsia="楷体_GB2312" w:cs="Arial"/>
                      <w:b/>
                      <w:noProof/>
                      <w:color w:val="3F3F3F" w:themeColor="text2"/>
                      <w:szCs w:val="18"/>
                    </w:rPr>
                    <w:drawing>
                      <wp:inline distT="0" distB="0" distL="0" distR="0" wp14:anchorId="182DEF29" wp14:editId="2D30B9AD">
                        <wp:extent cx="777600" cy="777600"/>
                        <wp:effectExtent l="0" t="0" r="0" b="3810"/>
                        <wp:docPr id="777568624" name="图片 24"/>
                        <wp:cNvGraphicFramePr/>
                        <a:graphic xmlns:a="http://schemas.openxmlformats.org/drawingml/2006/main">
                          <a:graphicData uri="http://schemas.openxmlformats.org/drawingml/2006/picture">
                            <pic:pic xmlns:pic="http://schemas.openxmlformats.org/drawingml/2006/picture">
                              <pic:nvPicPr>
                                <pic:cNvPr id="77756862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777600" cy="777600"/>
                                </a:xfrm>
                                <a:prstGeom prst="rect">
                                  <a:avLst/>
                                </a:prstGeom>
                              </pic:spPr>
                            </pic:pic>
                          </a:graphicData>
                        </a:graphic>
                      </wp:inline>
                    </w:drawing>
                  </w:r>
                </w:p>
              </w:tc>
              <w:tc>
                <w:tcPr>
                  <w:tcW w:w="2457" w:type="dxa"/>
                  <w:vAlign w:val="center"/>
                </w:tcPr>
                <w:p w14:paraId="146BEDFD" w14:textId="5A9285A1" w:rsidR="00B7541C" w:rsidRPr="00A643F9" w:rsidRDefault="00394F10">
                  <w:pPr>
                    <w:tabs>
                      <w:tab w:val="center" w:pos="5051"/>
                    </w:tabs>
                    <w:spacing w:line="240" w:lineRule="atLeast"/>
                    <w:rPr>
                      <w:rFonts w:eastAsia="楷体_GB2312" w:cs="Arial"/>
                      <w:color w:val="3F3F3F" w:themeColor="text2"/>
                      <w:szCs w:val="18"/>
                    </w:rPr>
                  </w:pPr>
                  <w:r w:rsidRPr="00A643F9">
                    <w:rPr>
                      <w:rFonts w:eastAsia="楷体_GB2312" w:cs="Arial"/>
                      <w:noProof/>
                      <w:color w:val="3F3F3F" w:themeColor="text2"/>
                      <w:szCs w:val="18"/>
                    </w:rPr>
                    <w:drawing>
                      <wp:inline distT="0" distB="0" distL="0" distR="0" wp14:anchorId="421D493B" wp14:editId="0984229E">
                        <wp:extent cx="777600" cy="777600"/>
                        <wp:effectExtent l="0" t="0" r="0" b="3810"/>
                        <wp:docPr id="2004962431" name="图片 25"/>
                        <wp:cNvGraphicFramePr/>
                        <a:graphic xmlns:a="http://schemas.openxmlformats.org/drawingml/2006/main">
                          <a:graphicData uri="http://schemas.openxmlformats.org/drawingml/2006/picture">
                            <pic:pic xmlns:pic="http://schemas.openxmlformats.org/drawingml/2006/picture">
                              <pic:nvPicPr>
                                <pic:cNvPr id="200496243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777600" cy="777600"/>
                                </a:xfrm>
                                <a:prstGeom prst="rect">
                                  <a:avLst/>
                                </a:prstGeom>
                              </pic:spPr>
                            </pic:pic>
                          </a:graphicData>
                        </a:graphic>
                      </wp:inline>
                    </w:drawing>
                  </w:r>
                </w:p>
              </w:tc>
              <w:tc>
                <w:tcPr>
                  <w:tcW w:w="2457" w:type="dxa"/>
                  <w:vAlign w:val="center"/>
                </w:tcPr>
                <w:p w14:paraId="0B95C5C0" w14:textId="77777777" w:rsidR="00B7541C" w:rsidRPr="00A643F9" w:rsidRDefault="00B7541C">
                  <w:pPr>
                    <w:tabs>
                      <w:tab w:val="center" w:pos="5051"/>
                    </w:tabs>
                    <w:spacing w:line="240" w:lineRule="atLeast"/>
                    <w:rPr>
                      <w:rFonts w:eastAsia="楷体_GB2312" w:cs="Arial"/>
                      <w:color w:val="3F3F3F" w:themeColor="text2"/>
                      <w:szCs w:val="18"/>
                    </w:rPr>
                  </w:pPr>
                </w:p>
              </w:tc>
            </w:tr>
            <w:tr w:rsidR="00B7541C" w:rsidRPr="00A643F9" w14:paraId="1D14167B" w14:textId="77777777">
              <w:trPr>
                <w:trHeight w:val="304"/>
              </w:trPr>
              <w:tc>
                <w:tcPr>
                  <w:tcW w:w="2457" w:type="dxa"/>
                  <w:vAlign w:val="center"/>
                </w:tcPr>
                <w:p w14:paraId="4747A331" w14:textId="296DF467" w:rsidR="00B7541C" w:rsidRPr="00A643F9" w:rsidRDefault="00394F10" w:rsidP="00394F10">
                  <w:pPr>
                    <w:pStyle w:val="325325"/>
                    <w:rPr>
                      <w:rFonts w:cs="Arial"/>
                    </w:rPr>
                  </w:pPr>
                  <w:r w:rsidRPr="00A643F9">
                    <w:rPr>
                      <w:rFonts w:cs="Arial"/>
                    </w:rPr>
                    <w:t>刘晨明</w:t>
                  </w:r>
                </w:p>
              </w:tc>
              <w:tc>
                <w:tcPr>
                  <w:tcW w:w="2457" w:type="dxa"/>
                  <w:vAlign w:val="center"/>
                </w:tcPr>
                <w:p w14:paraId="224C5D1A" w14:textId="4319ACE1" w:rsidR="00B7541C" w:rsidRPr="00A643F9" w:rsidRDefault="00394F10" w:rsidP="00394F10">
                  <w:pPr>
                    <w:pStyle w:val="325325"/>
                    <w:rPr>
                      <w:rFonts w:cs="Arial"/>
                    </w:rPr>
                  </w:pPr>
                  <w:r w:rsidRPr="00A643F9">
                    <w:rPr>
                      <w:rFonts w:cs="Arial"/>
                    </w:rPr>
                    <w:t>陈振威</w:t>
                  </w:r>
                </w:p>
              </w:tc>
              <w:tc>
                <w:tcPr>
                  <w:tcW w:w="2457" w:type="dxa"/>
                  <w:vAlign w:val="center"/>
                </w:tcPr>
                <w:p w14:paraId="669C812A" w14:textId="77777777" w:rsidR="00B7541C" w:rsidRPr="00A643F9" w:rsidRDefault="00B7541C">
                  <w:pPr>
                    <w:pStyle w:val="325325"/>
                    <w:rPr>
                      <w:rFonts w:cs="Arial"/>
                    </w:rPr>
                  </w:pPr>
                </w:p>
              </w:tc>
            </w:tr>
            <w:tr w:rsidR="00B7541C" w:rsidRPr="00A643F9" w14:paraId="25A8356F" w14:textId="77777777">
              <w:trPr>
                <w:trHeight w:val="228"/>
              </w:trPr>
              <w:tc>
                <w:tcPr>
                  <w:tcW w:w="2457" w:type="dxa"/>
                  <w:noWrap/>
                  <w:tcMar>
                    <w:top w:w="28" w:type="dxa"/>
                  </w:tcMar>
                  <w:vAlign w:val="center"/>
                </w:tcPr>
                <w:p w14:paraId="24471CCF" w14:textId="77777777" w:rsidR="00394F10" w:rsidRPr="00A643F9" w:rsidRDefault="00394F10" w:rsidP="00394F10">
                  <w:pPr>
                    <w:pStyle w:val="affffffc"/>
                    <w:rPr>
                      <w:rFonts w:cs="Arial"/>
                    </w:rPr>
                  </w:pPr>
                  <w:r w:rsidRPr="00A643F9">
                    <w:rPr>
                      <w:rFonts w:cs="Arial"/>
                    </w:rPr>
                    <w:t xml:space="preserve">SAC </w:t>
                  </w:r>
                  <w:r w:rsidRPr="00A643F9">
                    <w:rPr>
                      <w:rFonts w:cs="Arial"/>
                    </w:rPr>
                    <w:t>执证号：</w:t>
                  </w:r>
                  <w:r w:rsidRPr="00A643F9">
                    <w:rPr>
                      <w:rFonts w:cs="Arial"/>
                    </w:rPr>
                    <w:t>S0260524020001</w:t>
                  </w:r>
                </w:p>
                <w:p w14:paraId="5A7FC87D" w14:textId="77777777" w:rsidR="00394F10" w:rsidRPr="00A643F9" w:rsidRDefault="00394F10" w:rsidP="00394F10">
                  <w:pPr>
                    <w:pStyle w:val="affffffc"/>
                    <w:rPr>
                      <w:rFonts w:cs="Arial"/>
                    </w:rPr>
                  </w:pPr>
                  <w:r w:rsidRPr="00A643F9">
                    <w:rPr>
                      <w:rFonts w:cs="Arial"/>
                    </w:rPr>
                    <w:t>SFC CE No. BVH021</w:t>
                  </w:r>
                </w:p>
                <w:p w14:paraId="70E5053D" w14:textId="733B402B" w:rsidR="00B7541C" w:rsidRPr="00A643F9" w:rsidRDefault="00394F10" w:rsidP="00394F10">
                  <w:pPr>
                    <w:pStyle w:val="affffffc"/>
                    <w:rPr>
                      <w:rFonts w:cs="Arial"/>
                    </w:rPr>
                  </w:pPr>
                  <w:r w:rsidRPr="00A643F9">
                    <w:rPr>
                      <w:rFonts w:cs="Arial"/>
                    </w:rPr>
                    <w:t>liuchenming@gf.com.cn</w:t>
                  </w:r>
                </w:p>
              </w:tc>
              <w:tc>
                <w:tcPr>
                  <w:tcW w:w="2457" w:type="dxa"/>
                  <w:noWrap/>
                  <w:tcMar>
                    <w:top w:w="28" w:type="dxa"/>
                  </w:tcMar>
                  <w:vAlign w:val="center"/>
                </w:tcPr>
                <w:p w14:paraId="2E21B368" w14:textId="77777777" w:rsidR="00394F10" w:rsidRPr="00A643F9" w:rsidRDefault="00394F10" w:rsidP="00394F10">
                  <w:pPr>
                    <w:pStyle w:val="affffffc"/>
                    <w:rPr>
                      <w:rFonts w:cs="Arial"/>
                    </w:rPr>
                  </w:pPr>
                  <w:r w:rsidRPr="00A643F9">
                    <w:rPr>
                      <w:rFonts w:cs="Arial"/>
                    </w:rPr>
                    <w:t xml:space="preserve">SAC </w:t>
                  </w:r>
                  <w:r w:rsidRPr="00A643F9">
                    <w:rPr>
                      <w:rFonts w:cs="Arial"/>
                    </w:rPr>
                    <w:t>执证号：</w:t>
                  </w:r>
                  <w:r w:rsidRPr="00A643F9">
                    <w:rPr>
                      <w:rFonts w:cs="Arial"/>
                    </w:rPr>
                    <w:t>S0260524090002</w:t>
                  </w:r>
                </w:p>
                <w:p w14:paraId="2D1158C7" w14:textId="5DEC7066" w:rsidR="00B7541C" w:rsidRPr="00A643F9" w:rsidRDefault="00394F10" w:rsidP="00394F10">
                  <w:pPr>
                    <w:pStyle w:val="affffffc"/>
                    <w:rPr>
                      <w:rFonts w:cs="Arial"/>
                    </w:rPr>
                  </w:pPr>
                  <w:r w:rsidRPr="00A643F9">
                    <w:rPr>
                      <w:rFonts w:cs="Arial"/>
                    </w:rPr>
                    <w:t>chenzhenwei@gf.com.cn</w:t>
                  </w:r>
                </w:p>
              </w:tc>
              <w:tc>
                <w:tcPr>
                  <w:tcW w:w="2457" w:type="dxa"/>
                  <w:noWrap/>
                  <w:tcMar>
                    <w:top w:w="28" w:type="dxa"/>
                  </w:tcMar>
                  <w:vAlign w:val="center"/>
                </w:tcPr>
                <w:p w14:paraId="0D879693" w14:textId="77777777" w:rsidR="00B7541C" w:rsidRPr="00A643F9" w:rsidRDefault="00B7541C">
                  <w:pPr>
                    <w:pStyle w:val="affffffc"/>
                    <w:rPr>
                      <w:rFonts w:cs="Arial"/>
                    </w:rPr>
                  </w:pPr>
                </w:p>
              </w:tc>
            </w:tr>
            <w:tr w:rsidR="00B7541C" w:rsidRPr="00A643F9" w14:paraId="0146926B" w14:textId="77777777">
              <w:trPr>
                <w:trHeight w:val="90"/>
              </w:trPr>
              <w:tc>
                <w:tcPr>
                  <w:tcW w:w="2457" w:type="dxa"/>
                  <w:vAlign w:val="center"/>
                </w:tcPr>
                <w:p w14:paraId="4116A75C" w14:textId="77777777" w:rsidR="00B7541C" w:rsidRPr="00A643F9" w:rsidRDefault="00B7541C">
                  <w:pPr>
                    <w:rPr>
                      <w:rFonts w:cs="Arial"/>
                    </w:rPr>
                  </w:pPr>
                </w:p>
              </w:tc>
              <w:tc>
                <w:tcPr>
                  <w:tcW w:w="2457" w:type="dxa"/>
                  <w:vAlign w:val="center"/>
                </w:tcPr>
                <w:p w14:paraId="1D1F4B91" w14:textId="77777777" w:rsidR="00B7541C" w:rsidRPr="00A643F9" w:rsidRDefault="00B7541C">
                  <w:pPr>
                    <w:rPr>
                      <w:rFonts w:cs="Arial"/>
                    </w:rPr>
                  </w:pPr>
                </w:p>
              </w:tc>
              <w:tc>
                <w:tcPr>
                  <w:tcW w:w="2457" w:type="dxa"/>
                  <w:vAlign w:val="center"/>
                </w:tcPr>
                <w:p w14:paraId="54A2B6AB" w14:textId="77777777" w:rsidR="00B7541C" w:rsidRPr="00A643F9" w:rsidRDefault="00B7541C">
                  <w:pPr>
                    <w:rPr>
                      <w:rFonts w:cs="Arial"/>
                    </w:rPr>
                  </w:pPr>
                </w:p>
              </w:tc>
            </w:tr>
            <w:tr w:rsidR="00B7541C" w:rsidRPr="00A643F9" w14:paraId="33155357" w14:textId="77777777">
              <w:trPr>
                <w:trHeight w:hRule="exact" w:val="1259"/>
              </w:trPr>
              <w:tc>
                <w:tcPr>
                  <w:tcW w:w="2457" w:type="dxa"/>
                  <w:vAlign w:val="center"/>
                </w:tcPr>
                <w:p w14:paraId="0B6BD39D" w14:textId="77777777" w:rsidR="00B7541C" w:rsidRPr="00A643F9" w:rsidRDefault="00B7541C">
                  <w:pPr>
                    <w:tabs>
                      <w:tab w:val="center" w:pos="5051"/>
                    </w:tabs>
                    <w:spacing w:line="240" w:lineRule="atLeast"/>
                    <w:rPr>
                      <w:rFonts w:eastAsia="楷体_GB2312" w:cs="Arial"/>
                      <w:b/>
                      <w:color w:val="3F3F3F" w:themeColor="text2"/>
                      <w:szCs w:val="18"/>
                    </w:rPr>
                  </w:pPr>
                </w:p>
              </w:tc>
              <w:tc>
                <w:tcPr>
                  <w:tcW w:w="2457" w:type="dxa"/>
                  <w:vAlign w:val="center"/>
                </w:tcPr>
                <w:p w14:paraId="42A1DF1D" w14:textId="77777777" w:rsidR="00B7541C" w:rsidRPr="00A643F9" w:rsidRDefault="00B7541C">
                  <w:pPr>
                    <w:tabs>
                      <w:tab w:val="center" w:pos="5051"/>
                    </w:tabs>
                    <w:spacing w:line="240" w:lineRule="atLeast"/>
                    <w:rPr>
                      <w:rFonts w:eastAsia="楷体_GB2312" w:cs="Arial"/>
                      <w:color w:val="3F3F3F" w:themeColor="text2"/>
                      <w:szCs w:val="18"/>
                    </w:rPr>
                  </w:pPr>
                </w:p>
              </w:tc>
              <w:tc>
                <w:tcPr>
                  <w:tcW w:w="2457" w:type="dxa"/>
                  <w:vAlign w:val="center"/>
                </w:tcPr>
                <w:p w14:paraId="56F93FE7" w14:textId="77777777" w:rsidR="00B7541C" w:rsidRPr="00A643F9" w:rsidRDefault="00B7541C">
                  <w:pPr>
                    <w:tabs>
                      <w:tab w:val="center" w:pos="5051"/>
                    </w:tabs>
                    <w:spacing w:line="240" w:lineRule="atLeast"/>
                    <w:rPr>
                      <w:rFonts w:eastAsia="楷体_GB2312" w:cs="Arial"/>
                      <w:color w:val="3F3F3F" w:themeColor="text2"/>
                      <w:szCs w:val="18"/>
                    </w:rPr>
                  </w:pPr>
                </w:p>
              </w:tc>
            </w:tr>
            <w:tr w:rsidR="00B7541C" w:rsidRPr="00A643F9" w14:paraId="45542B8D" w14:textId="77777777">
              <w:trPr>
                <w:trHeight w:val="331"/>
              </w:trPr>
              <w:tc>
                <w:tcPr>
                  <w:tcW w:w="2457" w:type="dxa"/>
                  <w:vAlign w:val="center"/>
                </w:tcPr>
                <w:p w14:paraId="542B02F3" w14:textId="77777777" w:rsidR="00B7541C" w:rsidRPr="00A643F9" w:rsidRDefault="00B7541C">
                  <w:pPr>
                    <w:pStyle w:val="325325"/>
                    <w:rPr>
                      <w:rFonts w:cs="Arial"/>
                    </w:rPr>
                  </w:pPr>
                </w:p>
              </w:tc>
              <w:tc>
                <w:tcPr>
                  <w:tcW w:w="2457" w:type="dxa"/>
                  <w:vAlign w:val="center"/>
                </w:tcPr>
                <w:p w14:paraId="111D1606" w14:textId="77777777" w:rsidR="00B7541C" w:rsidRPr="00A643F9" w:rsidRDefault="00B7541C">
                  <w:pPr>
                    <w:pStyle w:val="325325"/>
                    <w:rPr>
                      <w:rFonts w:cs="Arial"/>
                    </w:rPr>
                  </w:pPr>
                </w:p>
              </w:tc>
              <w:tc>
                <w:tcPr>
                  <w:tcW w:w="2457" w:type="dxa"/>
                  <w:vAlign w:val="center"/>
                </w:tcPr>
                <w:p w14:paraId="23E28D51" w14:textId="77777777" w:rsidR="00B7541C" w:rsidRPr="00A643F9" w:rsidRDefault="00B7541C">
                  <w:pPr>
                    <w:pStyle w:val="325325"/>
                    <w:rPr>
                      <w:rFonts w:cs="Arial"/>
                    </w:rPr>
                  </w:pPr>
                </w:p>
              </w:tc>
            </w:tr>
            <w:tr w:rsidR="00B7541C" w:rsidRPr="00A643F9" w14:paraId="3291AA73" w14:textId="77777777">
              <w:trPr>
                <w:trHeight w:val="247"/>
              </w:trPr>
              <w:tc>
                <w:tcPr>
                  <w:tcW w:w="2457" w:type="dxa"/>
                  <w:vAlign w:val="center"/>
                </w:tcPr>
                <w:p w14:paraId="491792DE" w14:textId="77777777" w:rsidR="00B7541C" w:rsidRPr="00A643F9" w:rsidRDefault="00B7541C">
                  <w:pPr>
                    <w:pStyle w:val="affffffc"/>
                    <w:rPr>
                      <w:rFonts w:cs="Arial"/>
                    </w:rPr>
                  </w:pPr>
                </w:p>
              </w:tc>
              <w:tc>
                <w:tcPr>
                  <w:tcW w:w="2457" w:type="dxa"/>
                  <w:vAlign w:val="center"/>
                </w:tcPr>
                <w:p w14:paraId="286A35E7" w14:textId="77777777" w:rsidR="00B7541C" w:rsidRPr="00A643F9" w:rsidRDefault="00B7541C">
                  <w:pPr>
                    <w:pStyle w:val="affffffc"/>
                    <w:rPr>
                      <w:rFonts w:cs="Arial"/>
                    </w:rPr>
                  </w:pPr>
                </w:p>
              </w:tc>
              <w:tc>
                <w:tcPr>
                  <w:tcW w:w="2457" w:type="dxa"/>
                  <w:vAlign w:val="center"/>
                </w:tcPr>
                <w:p w14:paraId="0DA29DF0" w14:textId="77777777" w:rsidR="00B7541C" w:rsidRPr="00A643F9" w:rsidRDefault="00B7541C">
                  <w:pPr>
                    <w:pStyle w:val="affffffc"/>
                    <w:rPr>
                      <w:rFonts w:cs="Arial"/>
                    </w:rPr>
                  </w:pPr>
                </w:p>
              </w:tc>
            </w:tr>
            <w:tr w:rsidR="00B7541C" w:rsidRPr="00A643F9" w14:paraId="1389E82E" w14:textId="77777777">
              <w:trPr>
                <w:trHeight w:val="165"/>
              </w:trPr>
              <w:tc>
                <w:tcPr>
                  <w:tcW w:w="2457" w:type="dxa"/>
                  <w:vAlign w:val="center"/>
                </w:tcPr>
                <w:p w14:paraId="1944C257" w14:textId="77777777" w:rsidR="00B7541C" w:rsidRPr="00A643F9" w:rsidRDefault="00B7541C">
                  <w:pPr>
                    <w:rPr>
                      <w:rFonts w:cs="Arial"/>
                    </w:rPr>
                  </w:pPr>
                </w:p>
              </w:tc>
              <w:tc>
                <w:tcPr>
                  <w:tcW w:w="2457" w:type="dxa"/>
                  <w:vAlign w:val="center"/>
                </w:tcPr>
                <w:p w14:paraId="7DE03ECC" w14:textId="77777777" w:rsidR="00B7541C" w:rsidRPr="00A643F9" w:rsidRDefault="00B7541C">
                  <w:pPr>
                    <w:rPr>
                      <w:rFonts w:cs="Arial"/>
                    </w:rPr>
                  </w:pPr>
                </w:p>
              </w:tc>
              <w:tc>
                <w:tcPr>
                  <w:tcW w:w="2457" w:type="dxa"/>
                  <w:vAlign w:val="center"/>
                </w:tcPr>
                <w:p w14:paraId="1ED604FC" w14:textId="77777777" w:rsidR="00B7541C" w:rsidRPr="00A643F9" w:rsidRDefault="00B7541C">
                  <w:pPr>
                    <w:rPr>
                      <w:rFonts w:cs="Arial"/>
                    </w:rPr>
                  </w:pPr>
                </w:p>
              </w:tc>
            </w:tr>
            <w:tr w:rsidR="00B7541C" w:rsidRPr="00A643F9" w14:paraId="095CA094" w14:textId="77777777">
              <w:trPr>
                <w:trHeight w:hRule="exact" w:val="1259"/>
              </w:trPr>
              <w:tc>
                <w:tcPr>
                  <w:tcW w:w="2457" w:type="dxa"/>
                  <w:vAlign w:val="center"/>
                </w:tcPr>
                <w:p w14:paraId="2C9CDBC4" w14:textId="77777777" w:rsidR="00B7541C" w:rsidRPr="00A643F9" w:rsidRDefault="00B7541C">
                  <w:pPr>
                    <w:tabs>
                      <w:tab w:val="center" w:pos="5051"/>
                    </w:tabs>
                    <w:spacing w:line="240" w:lineRule="atLeast"/>
                    <w:rPr>
                      <w:rFonts w:eastAsia="楷体_GB2312" w:cs="Arial"/>
                      <w:b/>
                      <w:color w:val="3F3F3F" w:themeColor="text2"/>
                      <w:szCs w:val="18"/>
                    </w:rPr>
                  </w:pPr>
                </w:p>
              </w:tc>
              <w:tc>
                <w:tcPr>
                  <w:tcW w:w="2457" w:type="dxa"/>
                  <w:vAlign w:val="center"/>
                </w:tcPr>
                <w:p w14:paraId="18A7CABE" w14:textId="77777777" w:rsidR="00B7541C" w:rsidRPr="00A643F9" w:rsidRDefault="00B7541C">
                  <w:pPr>
                    <w:tabs>
                      <w:tab w:val="center" w:pos="5051"/>
                    </w:tabs>
                    <w:spacing w:line="240" w:lineRule="atLeast"/>
                    <w:rPr>
                      <w:rFonts w:eastAsia="楷体_GB2312" w:cs="Arial"/>
                      <w:color w:val="3F3F3F" w:themeColor="text2"/>
                      <w:szCs w:val="18"/>
                    </w:rPr>
                  </w:pPr>
                </w:p>
              </w:tc>
              <w:tc>
                <w:tcPr>
                  <w:tcW w:w="2457" w:type="dxa"/>
                  <w:vAlign w:val="center"/>
                </w:tcPr>
                <w:p w14:paraId="78199B02" w14:textId="77777777" w:rsidR="00B7541C" w:rsidRPr="00A643F9" w:rsidRDefault="00B7541C">
                  <w:pPr>
                    <w:tabs>
                      <w:tab w:val="center" w:pos="5051"/>
                    </w:tabs>
                    <w:spacing w:line="240" w:lineRule="atLeast"/>
                    <w:rPr>
                      <w:rFonts w:eastAsia="楷体_GB2312" w:cs="Arial"/>
                      <w:color w:val="3F3F3F" w:themeColor="text2"/>
                      <w:szCs w:val="18"/>
                    </w:rPr>
                  </w:pPr>
                </w:p>
              </w:tc>
            </w:tr>
            <w:tr w:rsidR="00B7541C" w:rsidRPr="00A643F9" w14:paraId="6AACD715" w14:textId="77777777">
              <w:trPr>
                <w:trHeight w:val="292"/>
              </w:trPr>
              <w:tc>
                <w:tcPr>
                  <w:tcW w:w="2457" w:type="dxa"/>
                  <w:vAlign w:val="center"/>
                </w:tcPr>
                <w:p w14:paraId="41890331" w14:textId="77777777" w:rsidR="00B7541C" w:rsidRPr="00A643F9" w:rsidRDefault="00B7541C">
                  <w:pPr>
                    <w:pStyle w:val="325325"/>
                    <w:rPr>
                      <w:rFonts w:cs="Arial"/>
                    </w:rPr>
                  </w:pPr>
                </w:p>
              </w:tc>
              <w:tc>
                <w:tcPr>
                  <w:tcW w:w="2457" w:type="dxa"/>
                  <w:vAlign w:val="center"/>
                </w:tcPr>
                <w:p w14:paraId="404C35D5" w14:textId="77777777" w:rsidR="00B7541C" w:rsidRPr="00A643F9" w:rsidRDefault="00B7541C">
                  <w:pPr>
                    <w:pStyle w:val="325325"/>
                    <w:rPr>
                      <w:rFonts w:cs="Arial"/>
                    </w:rPr>
                  </w:pPr>
                </w:p>
              </w:tc>
              <w:tc>
                <w:tcPr>
                  <w:tcW w:w="2457" w:type="dxa"/>
                  <w:vAlign w:val="center"/>
                </w:tcPr>
                <w:p w14:paraId="46BA0DB6" w14:textId="77777777" w:rsidR="00B7541C" w:rsidRPr="00A643F9" w:rsidRDefault="00B7541C">
                  <w:pPr>
                    <w:pStyle w:val="325325"/>
                    <w:rPr>
                      <w:rFonts w:cs="Arial"/>
                    </w:rPr>
                  </w:pPr>
                </w:p>
              </w:tc>
            </w:tr>
            <w:tr w:rsidR="00B7541C" w:rsidRPr="00A643F9" w14:paraId="2E26F97E" w14:textId="77777777">
              <w:trPr>
                <w:trHeight w:val="292"/>
              </w:trPr>
              <w:tc>
                <w:tcPr>
                  <w:tcW w:w="2457" w:type="dxa"/>
                  <w:vAlign w:val="center"/>
                </w:tcPr>
                <w:p w14:paraId="03C423EA" w14:textId="77777777" w:rsidR="00B7541C" w:rsidRPr="00A643F9" w:rsidRDefault="00B7541C">
                  <w:pPr>
                    <w:pStyle w:val="affffffc"/>
                    <w:rPr>
                      <w:rFonts w:cs="Arial"/>
                    </w:rPr>
                  </w:pPr>
                </w:p>
              </w:tc>
              <w:tc>
                <w:tcPr>
                  <w:tcW w:w="2457" w:type="dxa"/>
                  <w:vAlign w:val="center"/>
                </w:tcPr>
                <w:p w14:paraId="16A26EF9" w14:textId="77777777" w:rsidR="00B7541C" w:rsidRPr="00A643F9" w:rsidRDefault="00B7541C">
                  <w:pPr>
                    <w:pStyle w:val="affffffc"/>
                    <w:rPr>
                      <w:rFonts w:cs="Arial"/>
                    </w:rPr>
                  </w:pPr>
                </w:p>
              </w:tc>
              <w:tc>
                <w:tcPr>
                  <w:tcW w:w="2457" w:type="dxa"/>
                  <w:vAlign w:val="center"/>
                </w:tcPr>
                <w:p w14:paraId="70880B50" w14:textId="77777777" w:rsidR="00B7541C" w:rsidRPr="00A643F9" w:rsidRDefault="00B7541C">
                  <w:pPr>
                    <w:pStyle w:val="affffffc"/>
                    <w:rPr>
                      <w:rFonts w:cs="Arial"/>
                    </w:rPr>
                  </w:pPr>
                </w:p>
              </w:tc>
            </w:tr>
            <w:tr w:rsidR="00B7541C" w:rsidRPr="00A643F9" w14:paraId="19811E0B" w14:textId="77777777">
              <w:trPr>
                <w:trHeight w:val="90"/>
              </w:trPr>
              <w:tc>
                <w:tcPr>
                  <w:tcW w:w="2457" w:type="dxa"/>
                  <w:vAlign w:val="center"/>
                </w:tcPr>
                <w:p w14:paraId="283E3350" w14:textId="77777777" w:rsidR="00B7541C" w:rsidRPr="00A643F9" w:rsidRDefault="00B7541C">
                  <w:pPr>
                    <w:rPr>
                      <w:rFonts w:cs="Arial"/>
                    </w:rPr>
                  </w:pPr>
                </w:p>
              </w:tc>
              <w:tc>
                <w:tcPr>
                  <w:tcW w:w="2457" w:type="dxa"/>
                  <w:vAlign w:val="center"/>
                </w:tcPr>
                <w:p w14:paraId="7543440C" w14:textId="77777777" w:rsidR="00B7541C" w:rsidRPr="00A643F9" w:rsidRDefault="00B7541C">
                  <w:pPr>
                    <w:rPr>
                      <w:rFonts w:cs="Arial"/>
                    </w:rPr>
                  </w:pPr>
                </w:p>
              </w:tc>
              <w:tc>
                <w:tcPr>
                  <w:tcW w:w="2457" w:type="dxa"/>
                  <w:vAlign w:val="center"/>
                </w:tcPr>
                <w:p w14:paraId="30968535" w14:textId="77777777" w:rsidR="00B7541C" w:rsidRPr="00A643F9" w:rsidRDefault="00B7541C">
                  <w:pPr>
                    <w:rPr>
                      <w:rFonts w:cs="Arial"/>
                    </w:rPr>
                  </w:pPr>
                </w:p>
              </w:tc>
            </w:tr>
            <w:tr w:rsidR="00B7541C" w:rsidRPr="00A643F9" w14:paraId="4F0014E0" w14:textId="77777777">
              <w:trPr>
                <w:trHeight w:val="295"/>
              </w:trPr>
              <w:tc>
                <w:tcPr>
                  <w:tcW w:w="7371" w:type="dxa"/>
                  <w:gridSpan w:val="3"/>
                  <w:vAlign w:val="center"/>
                </w:tcPr>
                <w:p w14:paraId="096A5308" w14:textId="52A0EE2B" w:rsidR="00B7541C" w:rsidRPr="00A643F9" w:rsidRDefault="00394F10" w:rsidP="00394F10">
                  <w:pPr>
                    <w:pStyle w:val="affffffe"/>
                    <w:rPr>
                      <w:rFonts w:cs="Arial"/>
                    </w:rPr>
                  </w:pPr>
                  <w:r w:rsidRPr="00A643F9">
                    <w:rPr>
                      <w:rFonts w:cs="Arial"/>
                    </w:rPr>
                    <w:t>请注意，陈振</w:t>
                  </w:r>
                  <w:proofErr w:type="gramStart"/>
                  <w:r w:rsidRPr="00A643F9">
                    <w:rPr>
                      <w:rFonts w:cs="Arial"/>
                    </w:rPr>
                    <w:t>威并非</w:t>
                  </w:r>
                  <w:proofErr w:type="gramEnd"/>
                  <w:r w:rsidRPr="00A643F9">
                    <w:rPr>
                      <w:rFonts w:cs="Arial"/>
                    </w:rPr>
                    <w:t>香港证券及期货事务监察委员会的注册持牌人，不可在香港从事受监管活动。</w:t>
                  </w:r>
                </w:p>
              </w:tc>
            </w:tr>
          </w:tbl>
          <w:p w14:paraId="512DAD57" w14:textId="77777777" w:rsidR="00B7541C" w:rsidRPr="00A643F9" w:rsidRDefault="00B7541C">
            <w:pPr>
              <w:pStyle w:val="affffffe"/>
              <w:rPr>
                <w:rFonts w:cs="Arial"/>
              </w:rPr>
            </w:pPr>
          </w:p>
          <w:p w14:paraId="605FC5E2" w14:textId="77777777" w:rsidR="00B7541C" w:rsidRPr="00A643F9" w:rsidRDefault="00B7541C">
            <w:pPr>
              <w:tabs>
                <w:tab w:val="left" w:pos="916"/>
              </w:tabs>
              <w:rPr>
                <w:rFonts w:cs="Arial"/>
                <w:color w:val="FFFFFF" w:themeColor="background1"/>
              </w:rPr>
            </w:pPr>
          </w:p>
          <w:p w14:paraId="553762CA" w14:textId="77777777" w:rsidR="00B7541C" w:rsidRPr="00A643F9" w:rsidRDefault="00B7541C">
            <w:pPr>
              <w:tabs>
                <w:tab w:val="left" w:pos="916"/>
              </w:tabs>
              <w:rPr>
                <w:rFonts w:cs="Arial"/>
                <w:color w:val="FFFFFF" w:themeColor="background1"/>
              </w:rPr>
            </w:pPr>
          </w:p>
          <w:p w14:paraId="48D5CA9B" w14:textId="77777777" w:rsidR="00B7541C" w:rsidRPr="00A643F9" w:rsidRDefault="00B7541C">
            <w:pPr>
              <w:tabs>
                <w:tab w:val="left" w:pos="916"/>
              </w:tabs>
              <w:rPr>
                <w:rFonts w:cs="Arial"/>
                <w:color w:val="FFFFFF" w:themeColor="background1"/>
              </w:rPr>
            </w:pPr>
          </w:p>
        </w:tc>
      </w:tr>
    </w:tbl>
    <w:p w14:paraId="0DB90644" w14:textId="77777777" w:rsidR="00B7541C" w:rsidRPr="00A643F9" w:rsidRDefault="00B7541C">
      <w:pPr>
        <w:keepNext/>
        <w:widowControl/>
        <w:tabs>
          <w:tab w:val="left" w:pos="799"/>
          <w:tab w:val="right" w:pos="10630"/>
        </w:tabs>
        <w:adjustRightInd w:val="0"/>
        <w:snapToGrid w:val="0"/>
        <w:rPr>
          <w:rFonts w:cs="Arial"/>
          <w:b/>
          <w:bCs/>
        </w:rPr>
      </w:pPr>
    </w:p>
    <w:p w14:paraId="0E3210C2" w14:textId="77777777" w:rsidR="00B7541C" w:rsidRPr="00A643F9" w:rsidRDefault="00B7541C">
      <w:pPr>
        <w:keepNext/>
        <w:widowControl/>
        <w:tabs>
          <w:tab w:val="left" w:pos="799"/>
          <w:tab w:val="right" w:pos="10630"/>
        </w:tabs>
        <w:adjustRightInd w:val="0"/>
        <w:snapToGrid w:val="0"/>
        <w:rPr>
          <w:rFonts w:cs="Arial"/>
          <w:b/>
          <w:bCs/>
        </w:rPr>
      </w:pPr>
    </w:p>
    <w:tbl>
      <w:tblPr>
        <w:tblW w:w="10773" w:type="dxa"/>
        <w:jc w:val="center"/>
        <w:tblLayout w:type="fixed"/>
        <w:tblCellMar>
          <w:left w:w="57" w:type="dxa"/>
          <w:right w:w="57" w:type="dxa"/>
        </w:tblCellMar>
        <w:tblLook w:val="04A0" w:firstRow="1" w:lastRow="0" w:firstColumn="1" w:lastColumn="0" w:noHBand="0" w:noVBand="1"/>
      </w:tblPr>
      <w:tblGrid>
        <w:gridCol w:w="2155"/>
        <w:gridCol w:w="8618"/>
      </w:tblGrid>
      <w:tr w:rsidR="00B7541C" w:rsidRPr="00A643F9" w14:paraId="39A8ED12" w14:textId="77777777">
        <w:trPr>
          <w:cantSplit/>
          <w:trHeight w:hRule="exact" w:val="23"/>
          <w:jc w:val="center"/>
        </w:trPr>
        <w:tc>
          <w:tcPr>
            <w:tcW w:w="10773" w:type="dxa"/>
            <w:gridSpan w:val="2"/>
            <w:tcMar>
              <w:left w:w="0" w:type="dxa"/>
              <w:right w:w="0" w:type="dxa"/>
            </w:tcMar>
          </w:tcPr>
          <w:p w14:paraId="31B9A2D7" w14:textId="77777777" w:rsidR="00B7541C" w:rsidRPr="00A643F9" w:rsidRDefault="00EB48F9">
            <w:pPr>
              <w:keepNext/>
              <w:jc w:val="both"/>
              <w:rPr>
                <w:rFonts w:eastAsia="楷体_GB2312" w:cs="Arial"/>
                <w:bCs/>
                <w:color w:val="FFFFFF" w:themeColor="background1"/>
                <w:sz w:val="13"/>
                <w:szCs w:val="13"/>
              </w:rPr>
            </w:pPr>
            <w:r w:rsidRPr="00A643F9">
              <w:rPr>
                <w:rFonts w:eastAsia="楷体_GB2312" w:cs="Arial"/>
                <w:bCs/>
                <w:color w:val="FFFFFF" w:themeColor="background1"/>
                <w:sz w:val="13"/>
                <w:szCs w:val="13"/>
              </w:rPr>
              <w:t>[</w:t>
            </w:r>
            <w:proofErr w:type="spellStart"/>
            <w:r w:rsidRPr="00A643F9">
              <w:rPr>
                <w:rFonts w:eastAsia="楷体_GB2312" w:cs="Arial"/>
                <w:bCs/>
                <w:color w:val="FFFFFF" w:themeColor="background1"/>
                <w:sz w:val="13"/>
                <w:szCs w:val="13"/>
              </w:rPr>
              <w:t>Table_IndustryInvestDescription</w:t>
            </w:r>
            <w:proofErr w:type="spellEnd"/>
            <w:r w:rsidRPr="00A643F9">
              <w:rPr>
                <w:rFonts w:eastAsia="楷体_GB2312" w:cs="Arial"/>
                <w:bCs/>
                <w:color w:val="FFFFFF" w:themeColor="background1"/>
                <w:sz w:val="13"/>
                <w:szCs w:val="13"/>
              </w:rPr>
              <w:t>]</w:t>
            </w:r>
          </w:p>
        </w:tc>
      </w:tr>
      <w:tr w:rsidR="00B7541C" w:rsidRPr="00A643F9" w14:paraId="0B55AC3F" w14:textId="77777777">
        <w:trPr>
          <w:cantSplit/>
          <w:trHeight w:hRule="exact" w:val="40"/>
          <w:jc w:val="center"/>
        </w:trPr>
        <w:tc>
          <w:tcPr>
            <w:tcW w:w="10773" w:type="dxa"/>
            <w:gridSpan w:val="2"/>
            <w:vAlign w:val="center"/>
          </w:tcPr>
          <w:p w14:paraId="209B92A6" w14:textId="77777777" w:rsidR="00B7541C" w:rsidRPr="00A643F9" w:rsidRDefault="00B7541C">
            <w:pPr>
              <w:keepNext/>
              <w:jc w:val="both"/>
              <w:rPr>
                <w:rFonts w:eastAsia="楷体_GB2312" w:cs="Arial"/>
                <w:bCs/>
                <w:color w:val="FFFFFF" w:themeColor="background1"/>
                <w:sz w:val="13"/>
                <w:szCs w:val="13"/>
              </w:rPr>
            </w:pPr>
          </w:p>
        </w:tc>
      </w:tr>
      <w:tr w:rsidR="00B7541C" w:rsidRPr="00A643F9" w14:paraId="34D7EBCE" w14:textId="77777777">
        <w:trPr>
          <w:cantSplit/>
          <w:trHeight w:hRule="exact" w:val="340"/>
          <w:jc w:val="center"/>
        </w:trPr>
        <w:tc>
          <w:tcPr>
            <w:tcW w:w="10773" w:type="dxa"/>
            <w:gridSpan w:val="2"/>
            <w:tcBorders>
              <w:top w:val="single" w:sz="4" w:space="0" w:color="000000" w:themeColor="text1"/>
            </w:tcBorders>
            <w:vAlign w:val="center"/>
          </w:tcPr>
          <w:p w14:paraId="70BD9A5E" w14:textId="77777777" w:rsidR="00B7541C" w:rsidRPr="00A643F9" w:rsidRDefault="00B7541C">
            <w:pPr>
              <w:pStyle w:val="affffb"/>
              <w:rPr>
                <w:rFonts w:cs="Arial"/>
              </w:rPr>
            </w:pPr>
          </w:p>
        </w:tc>
      </w:tr>
      <w:tr w:rsidR="00B7541C" w:rsidRPr="00A643F9" w14:paraId="01876EFF" w14:textId="77777777">
        <w:trPr>
          <w:cantSplit/>
          <w:trHeight w:hRule="exact" w:val="340"/>
          <w:jc w:val="center"/>
        </w:trPr>
        <w:tc>
          <w:tcPr>
            <w:tcW w:w="2155" w:type="dxa"/>
            <w:vMerge w:val="restart"/>
            <w:vAlign w:val="center"/>
          </w:tcPr>
          <w:p w14:paraId="5A7E07CA" w14:textId="77777777" w:rsidR="00B7541C" w:rsidRPr="00A643F9" w:rsidRDefault="00EB48F9">
            <w:pPr>
              <w:pStyle w:val="affffb"/>
              <w:rPr>
                <w:rFonts w:eastAsia="思源黑体 CN Light" w:cs="Arial"/>
                <w:sz w:val="16"/>
                <w:szCs w:val="16"/>
              </w:rPr>
            </w:pPr>
            <w:r w:rsidRPr="00A643F9">
              <w:rPr>
                <w:rFonts w:cs="Arial"/>
              </w:rPr>
              <w:t>广发证券</w:t>
            </w:r>
          </w:p>
          <w:p w14:paraId="2FFDB4F0" w14:textId="77777777" w:rsidR="00B7541C" w:rsidRPr="00A643F9" w:rsidRDefault="00EB48F9">
            <w:pPr>
              <w:pStyle w:val="affffb"/>
              <w:rPr>
                <w:rFonts w:eastAsia="思源黑体 CN Light" w:cs="Arial"/>
                <w:sz w:val="16"/>
                <w:szCs w:val="16"/>
              </w:rPr>
            </w:pPr>
            <w:r w:rsidRPr="00A643F9">
              <w:rPr>
                <w:rFonts w:cs="Arial"/>
              </w:rPr>
              <w:t>行业投资评级说明</w:t>
            </w:r>
          </w:p>
        </w:tc>
        <w:tc>
          <w:tcPr>
            <w:tcW w:w="8618" w:type="dxa"/>
            <w:tcMar>
              <w:left w:w="57" w:type="dxa"/>
              <w:right w:w="57" w:type="dxa"/>
            </w:tcMar>
            <w:vAlign w:val="center"/>
          </w:tcPr>
          <w:p w14:paraId="33132BE3" w14:textId="1D409505" w:rsidR="00B7541C" w:rsidRPr="00A643F9" w:rsidRDefault="00394F10">
            <w:pPr>
              <w:pStyle w:val="afffffa"/>
              <w:rPr>
                <w:rFonts w:cs="Arial"/>
              </w:rPr>
            </w:pPr>
            <w:r w:rsidRPr="00A643F9">
              <w:rPr>
                <w:rFonts w:cs="Arial"/>
              </w:rPr>
              <w:t>买入：预期未来</w:t>
            </w:r>
            <w:r w:rsidRPr="00A643F9">
              <w:rPr>
                <w:rFonts w:cs="Arial"/>
              </w:rPr>
              <w:t>12</w:t>
            </w:r>
            <w:r w:rsidRPr="00A643F9">
              <w:rPr>
                <w:rFonts w:cs="Arial"/>
              </w:rPr>
              <w:t>个月内，股价表现强于大盘</w:t>
            </w:r>
            <w:r w:rsidRPr="00A643F9">
              <w:rPr>
                <w:rFonts w:cs="Arial"/>
              </w:rPr>
              <w:t>10%</w:t>
            </w:r>
            <w:r w:rsidRPr="00A643F9">
              <w:rPr>
                <w:rFonts w:cs="Arial"/>
              </w:rPr>
              <w:t>以上。</w:t>
            </w:r>
          </w:p>
        </w:tc>
      </w:tr>
      <w:tr w:rsidR="00B7541C" w:rsidRPr="00A643F9" w14:paraId="3111D2DC" w14:textId="77777777">
        <w:trPr>
          <w:cantSplit/>
          <w:trHeight w:hRule="exact" w:val="340"/>
          <w:jc w:val="center"/>
        </w:trPr>
        <w:tc>
          <w:tcPr>
            <w:tcW w:w="2155" w:type="dxa"/>
            <w:vMerge/>
            <w:vAlign w:val="center"/>
          </w:tcPr>
          <w:p w14:paraId="43B9E3B6" w14:textId="77777777" w:rsidR="00B7541C" w:rsidRPr="00A643F9" w:rsidRDefault="00B7541C">
            <w:pPr>
              <w:pStyle w:val="affffb"/>
              <w:rPr>
                <w:rFonts w:eastAsia="思源黑体 CN Light" w:cs="Arial"/>
                <w:sz w:val="16"/>
                <w:szCs w:val="16"/>
              </w:rPr>
            </w:pPr>
          </w:p>
        </w:tc>
        <w:tc>
          <w:tcPr>
            <w:tcW w:w="8618" w:type="dxa"/>
            <w:tcMar>
              <w:left w:w="57" w:type="dxa"/>
              <w:right w:w="57" w:type="dxa"/>
            </w:tcMar>
            <w:vAlign w:val="center"/>
          </w:tcPr>
          <w:p w14:paraId="4D618400" w14:textId="51A1AFFA" w:rsidR="00B7541C" w:rsidRPr="00A643F9" w:rsidRDefault="00394F10">
            <w:pPr>
              <w:pStyle w:val="afffffa"/>
              <w:rPr>
                <w:rFonts w:cs="Arial"/>
              </w:rPr>
            </w:pPr>
            <w:r w:rsidRPr="00A643F9">
              <w:rPr>
                <w:rFonts w:cs="Arial"/>
              </w:rPr>
              <w:t>持有：预期未来</w:t>
            </w:r>
            <w:r w:rsidRPr="00A643F9">
              <w:rPr>
                <w:rFonts w:cs="Arial"/>
              </w:rPr>
              <w:t>12</w:t>
            </w:r>
            <w:r w:rsidRPr="00A643F9">
              <w:rPr>
                <w:rFonts w:cs="Arial"/>
              </w:rPr>
              <w:t>个月内，股价相对大盘的变动幅度介于</w:t>
            </w:r>
            <w:r w:rsidRPr="00A643F9">
              <w:rPr>
                <w:rFonts w:cs="Arial"/>
              </w:rPr>
              <w:t>-10%</w:t>
            </w:r>
            <w:r w:rsidRPr="00A643F9">
              <w:rPr>
                <w:rFonts w:cs="Arial"/>
              </w:rPr>
              <w:t>～</w:t>
            </w:r>
            <w:r w:rsidRPr="00A643F9">
              <w:rPr>
                <w:rFonts w:cs="Arial"/>
              </w:rPr>
              <w:t>+10%</w:t>
            </w:r>
            <w:r w:rsidRPr="00A643F9">
              <w:rPr>
                <w:rFonts w:cs="Arial"/>
              </w:rPr>
              <w:t>。</w:t>
            </w:r>
          </w:p>
        </w:tc>
      </w:tr>
      <w:tr w:rsidR="00B7541C" w:rsidRPr="00A643F9" w14:paraId="4D843662" w14:textId="77777777">
        <w:trPr>
          <w:cantSplit/>
          <w:trHeight w:hRule="exact" w:val="340"/>
          <w:jc w:val="center"/>
        </w:trPr>
        <w:tc>
          <w:tcPr>
            <w:tcW w:w="2155" w:type="dxa"/>
            <w:vAlign w:val="center"/>
          </w:tcPr>
          <w:p w14:paraId="13D31A1E" w14:textId="77777777" w:rsidR="00B7541C" w:rsidRPr="00A643F9" w:rsidRDefault="00B7541C">
            <w:pPr>
              <w:pStyle w:val="affffb"/>
              <w:rPr>
                <w:rFonts w:cs="Arial"/>
              </w:rPr>
            </w:pPr>
          </w:p>
        </w:tc>
        <w:tc>
          <w:tcPr>
            <w:tcW w:w="8618" w:type="dxa"/>
            <w:tcMar>
              <w:left w:w="57" w:type="dxa"/>
              <w:right w:w="57" w:type="dxa"/>
            </w:tcMar>
            <w:vAlign w:val="center"/>
          </w:tcPr>
          <w:p w14:paraId="249D9C5C" w14:textId="42E8DC21" w:rsidR="00B7541C" w:rsidRPr="00A643F9" w:rsidRDefault="00394F10">
            <w:pPr>
              <w:pStyle w:val="afffffa"/>
              <w:rPr>
                <w:rFonts w:cs="Arial"/>
              </w:rPr>
            </w:pPr>
            <w:r w:rsidRPr="00A643F9">
              <w:rPr>
                <w:rFonts w:cs="Arial"/>
              </w:rPr>
              <w:t>卖出：预期未来</w:t>
            </w:r>
            <w:r w:rsidRPr="00A643F9">
              <w:rPr>
                <w:rFonts w:cs="Arial"/>
              </w:rPr>
              <w:t>12</w:t>
            </w:r>
            <w:r w:rsidRPr="00A643F9">
              <w:rPr>
                <w:rFonts w:cs="Arial"/>
              </w:rPr>
              <w:t>个月内，股价表现弱于大盘</w:t>
            </w:r>
            <w:r w:rsidRPr="00A643F9">
              <w:rPr>
                <w:rFonts w:cs="Arial"/>
              </w:rPr>
              <w:t>10%</w:t>
            </w:r>
            <w:r w:rsidRPr="00A643F9">
              <w:rPr>
                <w:rFonts w:cs="Arial"/>
              </w:rPr>
              <w:t>以上。</w:t>
            </w:r>
          </w:p>
        </w:tc>
      </w:tr>
      <w:tr w:rsidR="00394F10" w:rsidRPr="00A643F9" w14:paraId="01E3DA76" w14:textId="77777777">
        <w:trPr>
          <w:cantSplit/>
          <w:trHeight w:hRule="exact" w:val="340"/>
          <w:jc w:val="center"/>
        </w:trPr>
        <w:tc>
          <w:tcPr>
            <w:tcW w:w="2155" w:type="dxa"/>
            <w:vAlign w:val="center"/>
          </w:tcPr>
          <w:p w14:paraId="42A9A72C" w14:textId="77777777" w:rsidR="00394F10" w:rsidRPr="00A643F9" w:rsidRDefault="00394F10">
            <w:pPr>
              <w:pStyle w:val="affffb"/>
              <w:rPr>
                <w:rFonts w:cs="Arial"/>
              </w:rPr>
            </w:pPr>
          </w:p>
        </w:tc>
        <w:tc>
          <w:tcPr>
            <w:tcW w:w="8618" w:type="dxa"/>
            <w:tcMar>
              <w:left w:w="57" w:type="dxa"/>
              <w:right w:w="57" w:type="dxa"/>
            </w:tcMar>
            <w:vAlign w:val="center"/>
          </w:tcPr>
          <w:p w14:paraId="017F0B5F" w14:textId="77777777" w:rsidR="00394F10" w:rsidRPr="00A643F9" w:rsidRDefault="00394F10">
            <w:pPr>
              <w:pStyle w:val="afffffa"/>
              <w:rPr>
                <w:rFonts w:cs="Arial"/>
              </w:rPr>
            </w:pPr>
          </w:p>
        </w:tc>
      </w:tr>
    </w:tbl>
    <w:p w14:paraId="5E85AAE4" w14:textId="77777777" w:rsidR="00B7541C" w:rsidRPr="00A643F9" w:rsidRDefault="00B7541C">
      <w:pPr>
        <w:widowControl/>
        <w:rPr>
          <w:rFonts w:cs="Arial"/>
          <w:bCs/>
          <w:color w:val="3F3F3F" w:themeColor="text2"/>
        </w:rPr>
      </w:pPr>
    </w:p>
    <w:tbl>
      <w:tblPr>
        <w:tblW w:w="10773" w:type="dxa"/>
        <w:jc w:val="center"/>
        <w:tblLayout w:type="fixed"/>
        <w:tblCellMar>
          <w:left w:w="57" w:type="dxa"/>
          <w:right w:w="57" w:type="dxa"/>
        </w:tblCellMar>
        <w:tblLook w:val="04A0" w:firstRow="1" w:lastRow="0" w:firstColumn="1" w:lastColumn="0" w:noHBand="0" w:noVBand="1"/>
      </w:tblPr>
      <w:tblGrid>
        <w:gridCol w:w="2150"/>
        <w:gridCol w:w="8623"/>
      </w:tblGrid>
      <w:tr w:rsidR="00B7541C" w:rsidRPr="00A643F9" w14:paraId="310B0283" w14:textId="77777777">
        <w:trPr>
          <w:cantSplit/>
          <w:trHeight w:hRule="exact" w:val="23"/>
          <w:jc w:val="center"/>
        </w:trPr>
        <w:tc>
          <w:tcPr>
            <w:tcW w:w="10773" w:type="dxa"/>
            <w:gridSpan w:val="2"/>
            <w:tcBorders>
              <w:bottom w:val="single" w:sz="4" w:space="0" w:color="000000" w:themeColor="text1"/>
            </w:tcBorders>
            <w:tcMar>
              <w:left w:w="0" w:type="dxa"/>
              <w:right w:w="0" w:type="dxa"/>
            </w:tcMar>
          </w:tcPr>
          <w:p w14:paraId="48F9C518" w14:textId="77777777" w:rsidR="00B7541C" w:rsidRPr="00A643F9" w:rsidRDefault="00EB48F9">
            <w:pPr>
              <w:pStyle w:val="affffb"/>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Table_CompanyInvestDescription</w:t>
            </w:r>
            <w:proofErr w:type="spellEnd"/>
            <w:r w:rsidRPr="00A643F9">
              <w:rPr>
                <w:rFonts w:cs="Arial"/>
                <w:color w:val="FFFFFF" w:themeColor="background1"/>
              </w:rPr>
              <w:t>]</w:t>
            </w:r>
          </w:p>
        </w:tc>
      </w:tr>
      <w:tr w:rsidR="00B7541C" w:rsidRPr="00A643F9" w14:paraId="63F220AE" w14:textId="77777777">
        <w:trPr>
          <w:cantSplit/>
          <w:trHeight w:hRule="exact" w:val="340"/>
          <w:jc w:val="center"/>
        </w:trPr>
        <w:tc>
          <w:tcPr>
            <w:tcW w:w="10773" w:type="dxa"/>
            <w:gridSpan w:val="2"/>
            <w:tcBorders>
              <w:top w:val="single" w:sz="4" w:space="0" w:color="000000" w:themeColor="text1"/>
            </w:tcBorders>
            <w:vAlign w:val="center"/>
          </w:tcPr>
          <w:p w14:paraId="0E6C186F" w14:textId="77777777" w:rsidR="00B7541C" w:rsidRPr="00A643F9" w:rsidRDefault="00B7541C">
            <w:pPr>
              <w:pStyle w:val="affffb"/>
              <w:rPr>
                <w:rFonts w:cs="Arial"/>
              </w:rPr>
            </w:pPr>
          </w:p>
        </w:tc>
      </w:tr>
      <w:tr w:rsidR="00B7541C" w:rsidRPr="00A643F9" w14:paraId="7AF30F0B" w14:textId="77777777">
        <w:trPr>
          <w:cantSplit/>
          <w:trHeight w:hRule="exact" w:val="340"/>
          <w:jc w:val="center"/>
        </w:trPr>
        <w:tc>
          <w:tcPr>
            <w:tcW w:w="2150" w:type="dxa"/>
            <w:vMerge w:val="restart"/>
            <w:vAlign w:val="center"/>
          </w:tcPr>
          <w:p w14:paraId="5ADCA28E" w14:textId="77777777" w:rsidR="00B7541C" w:rsidRPr="00A643F9" w:rsidRDefault="00EB48F9">
            <w:pPr>
              <w:pStyle w:val="affffb"/>
              <w:rPr>
                <w:rFonts w:eastAsia="思源黑体 CN Light" w:cs="Arial"/>
                <w:sz w:val="16"/>
                <w:szCs w:val="16"/>
              </w:rPr>
            </w:pPr>
            <w:r w:rsidRPr="00A643F9">
              <w:rPr>
                <w:rFonts w:cs="Arial"/>
              </w:rPr>
              <w:t>广发证券</w:t>
            </w:r>
          </w:p>
          <w:p w14:paraId="5D54F847" w14:textId="77777777" w:rsidR="00B7541C" w:rsidRPr="00A643F9" w:rsidRDefault="00EB48F9">
            <w:pPr>
              <w:pStyle w:val="affffb"/>
              <w:rPr>
                <w:rFonts w:eastAsia="思源黑体 CN Light" w:cs="Arial"/>
                <w:sz w:val="16"/>
                <w:szCs w:val="16"/>
              </w:rPr>
            </w:pPr>
            <w:r w:rsidRPr="00A643F9">
              <w:rPr>
                <w:rFonts w:cs="Arial"/>
              </w:rPr>
              <w:t>公司投资评级说明</w:t>
            </w:r>
          </w:p>
        </w:tc>
        <w:tc>
          <w:tcPr>
            <w:tcW w:w="8623" w:type="dxa"/>
            <w:noWrap/>
            <w:vAlign w:val="center"/>
          </w:tcPr>
          <w:p w14:paraId="1FC59BB4" w14:textId="75379C06" w:rsidR="00B7541C" w:rsidRPr="00A643F9" w:rsidRDefault="00394F10">
            <w:pPr>
              <w:pStyle w:val="afffffa"/>
              <w:rPr>
                <w:rFonts w:cs="Arial"/>
              </w:rPr>
            </w:pPr>
            <w:r w:rsidRPr="00A643F9">
              <w:rPr>
                <w:rFonts w:cs="Arial"/>
              </w:rPr>
              <w:t>买入：预期未来</w:t>
            </w:r>
            <w:r w:rsidRPr="00A643F9">
              <w:rPr>
                <w:rFonts w:cs="Arial"/>
              </w:rPr>
              <w:t>12</w:t>
            </w:r>
            <w:r w:rsidRPr="00A643F9">
              <w:rPr>
                <w:rFonts w:cs="Arial"/>
              </w:rPr>
              <w:t>个月内，股价表现强于大盘</w:t>
            </w:r>
            <w:r w:rsidRPr="00A643F9">
              <w:rPr>
                <w:rFonts w:cs="Arial"/>
              </w:rPr>
              <w:t>15%</w:t>
            </w:r>
            <w:r w:rsidRPr="00A643F9">
              <w:rPr>
                <w:rFonts w:cs="Arial"/>
              </w:rPr>
              <w:t>以上。</w:t>
            </w:r>
          </w:p>
        </w:tc>
      </w:tr>
      <w:tr w:rsidR="00B7541C" w:rsidRPr="00A643F9" w14:paraId="5E018A96" w14:textId="77777777">
        <w:trPr>
          <w:cantSplit/>
          <w:trHeight w:hRule="exact" w:val="340"/>
          <w:jc w:val="center"/>
        </w:trPr>
        <w:tc>
          <w:tcPr>
            <w:tcW w:w="2150" w:type="dxa"/>
            <w:vMerge/>
            <w:vAlign w:val="center"/>
          </w:tcPr>
          <w:p w14:paraId="59952436" w14:textId="77777777" w:rsidR="00B7541C" w:rsidRPr="00A643F9" w:rsidRDefault="00B7541C">
            <w:pPr>
              <w:pStyle w:val="affffb"/>
              <w:rPr>
                <w:rFonts w:eastAsia="思源黑体 CN Light" w:cs="Arial"/>
                <w:sz w:val="16"/>
                <w:szCs w:val="16"/>
              </w:rPr>
            </w:pPr>
          </w:p>
        </w:tc>
        <w:tc>
          <w:tcPr>
            <w:tcW w:w="8623" w:type="dxa"/>
            <w:noWrap/>
            <w:vAlign w:val="center"/>
          </w:tcPr>
          <w:p w14:paraId="499B1856" w14:textId="71698EB5" w:rsidR="00B7541C" w:rsidRPr="00A643F9" w:rsidRDefault="00394F10">
            <w:pPr>
              <w:pStyle w:val="afffffa"/>
              <w:rPr>
                <w:rFonts w:cs="Arial"/>
              </w:rPr>
            </w:pPr>
            <w:r w:rsidRPr="00A643F9">
              <w:rPr>
                <w:rFonts w:cs="Arial"/>
              </w:rPr>
              <w:t>增持：预期未来</w:t>
            </w:r>
            <w:r w:rsidRPr="00A643F9">
              <w:rPr>
                <w:rFonts w:cs="Arial"/>
              </w:rPr>
              <w:t>12</w:t>
            </w:r>
            <w:r w:rsidRPr="00A643F9">
              <w:rPr>
                <w:rFonts w:cs="Arial"/>
              </w:rPr>
              <w:t>个月内，股价表现强于大盘</w:t>
            </w:r>
            <w:r w:rsidRPr="00A643F9">
              <w:rPr>
                <w:rFonts w:cs="Arial"/>
              </w:rPr>
              <w:t>5%-15%</w:t>
            </w:r>
            <w:r w:rsidRPr="00A643F9">
              <w:rPr>
                <w:rFonts w:cs="Arial"/>
              </w:rPr>
              <w:t>。</w:t>
            </w:r>
          </w:p>
        </w:tc>
      </w:tr>
      <w:tr w:rsidR="00B7541C" w:rsidRPr="00A643F9" w14:paraId="7E89D733" w14:textId="77777777">
        <w:trPr>
          <w:cantSplit/>
          <w:trHeight w:hRule="exact" w:val="340"/>
          <w:jc w:val="center"/>
        </w:trPr>
        <w:tc>
          <w:tcPr>
            <w:tcW w:w="2150" w:type="dxa"/>
            <w:vAlign w:val="center"/>
          </w:tcPr>
          <w:p w14:paraId="7C2E732E" w14:textId="77777777" w:rsidR="00B7541C" w:rsidRPr="00A643F9" w:rsidRDefault="00B7541C">
            <w:pPr>
              <w:pStyle w:val="affffb"/>
              <w:rPr>
                <w:rFonts w:cs="Arial"/>
              </w:rPr>
            </w:pPr>
          </w:p>
        </w:tc>
        <w:tc>
          <w:tcPr>
            <w:tcW w:w="8623" w:type="dxa"/>
            <w:noWrap/>
            <w:vAlign w:val="center"/>
          </w:tcPr>
          <w:p w14:paraId="1D05B1FC" w14:textId="7994B1C2" w:rsidR="00B7541C" w:rsidRPr="00A643F9" w:rsidRDefault="00394F10">
            <w:pPr>
              <w:pStyle w:val="afffffa"/>
              <w:rPr>
                <w:rFonts w:cs="Arial"/>
              </w:rPr>
            </w:pPr>
            <w:r w:rsidRPr="00A643F9">
              <w:rPr>
                <w:rFonts w:cs="Arial"/>
              </w:rPr>
              <w:t>持有：预期未来</w:t>
            </w:r>
            <w:r w:rsidRPr="00A643F9">
              <w:rPr>
                <w:rFonts w:cs="Arial"/>
              </w:rPr>
              <w:t>12</w:t>
            </w:r>
            <w:r w:rsidRPr="00A643F9">
              <w:rPr>
                <w:rFonts w:cs="Arial"/>
              </w:rPr>
              <w:t>个月内，股价相对大盘的变动幅度介于</w:t>
            </w:r>
            <w:r w:rsidRPr="00A643F9">
              <w:rPr>
                <w:rFonts w:cs="Arial"/>
              </w:rPr>
              <w:t>-5%</w:t>
            </w:r>
            <w:r w:rsidRPr="00A643F9">
              <w:rPr>
                <w:rFonts w:cs="Arial"/>
              </w:rPr>
              <w:t>～</w:t>
            </w:r>
            <w:r w:rsidRPr="00A643F9">
              <w:rPr>
                <w:rFonts w:cs="Arial"/>
              </w:rPr>
              <w:t>+5%</w:t>
            </w:r>
            <w:r w:rsidRPr="00A643F9">
              <w:rPr>
                <w:rFonts w:cs="Arial"/>
              </w:rPr>
              <w:t>。</w:t>
            </w:r>
          </w:p>
        </w:tc>
      </w:tr>
      <w:tr w:rsidR="00394F10" w:rsidRPr="00A643F9" w14:paraId="261C328E" w14:textId="77777777">
        <w:trPr>
          <w:cantSplit/>
          <w:trHeight w:hRule="exact" w:val="340"/>
          <w:jc w:val="center"/>
        </w:trPr>
        <w:tc>
          <w:tcPr>
            <w:tcW w:w="2150" w:type="dxa"/>
            <w:vAlign w:val="center"/>
          </w:tcPr>
          <w:p w14:paraId="05AA2D61" w14:textId="77777777" w:rsidR="00394F10" w:rsidRPr="00A643F9" w:rsidRDefault="00394F10">
            <w:pPr>
              <w:pStyle w:val="affffb"/>
              <w:rPr>
                <w:rFonts w:cs="Arial"/>
              </w:rPr>
            </w:pPr>
          </w:p>
        </w:tc>
        <w:tc>
          <w:tcPr>
            <w:tcW w:w="8623" w:type="dxa"/>
            <w:noWrap/>
            <w:vAlign w:val="center"/>
          </w:tcPr>
          <w:p w14:paraId="6C9B8A79" w14:textId="587450FE" w:rsidR="00394F10" w:rsidRPr="00A643F9" w:rsidRDefault="00394F10">
            <w:pPr>
              <w:pStyle w:val="afffffa"/>
              <w:rPr>
                <w:rFonts w:cs="Arial"/>
              </w:rPr>
            </w:pPr>
            <w:r w:rsidRPr="00A643F9">
              <w:rPr>
                <w:rFonts w:cs="Arial"/>
              </w:rPr>
              <w:t>卖出：预期未来</w:t>
            </w:r>
            <w:r w:rsidRPr="00A643F9">
              <w:rPr>
                <w:rFonts w:cs="Arial"/>
              </w:rPr>
              <w:t>12</w:t>
            </w:r>
            <w:r w:rsidRPr="00A643F9">
              <w:rPr>
                <w:rFonts w:cs="Arial"/>
              </w:rPr>
              <w:t>个月内，股价表现弱于大盘</w:t>
            </w:r>
            <w:r w:rsidRPr="00A643F9">
              <w:rPr>
                <w:rFonts w:cs="Arial"/>
              </w:rPr>
              <w:t>5%</w:t>
            </w:r>
            <w:r w:rsidRPr="00A643F9">
              <w:rPr>
                <w:rFonts w:cs="Arial"/>
              </w:rPr>
              <w:t>以上。</w:t>
            </w:r>
          </w:p>
        </w:tc>
      </w:tr>
      <w:tr w:rsidR="00394F10" w:rsidRPr="00A643F9" w14:paraId="2E93BFF3" w14:textId="77777777">
        <w:trPr>
          <w:cantSplit/>
          <w:trHeight w:hRule="exact" w:val="340"/>
          <w:jc w:val="center"/>
        </w:trPr>
        <w:tc>
          <w:tcPr>
            <w:tcW w:w="2150" w:type="dxa"/>
            <w:vAlign w:val="center"/>
          </w:tcPr>
          <w:p w14:paraId="3CB7F8C0" w14:textId="77777777" w:rsidR="00394F10" w:rsidRPr="00A643F9" w:rsidRDefault="00394F10">
            <w:pPr>
              <w:pStyle w:val="affffb"/>
              <w:rPr>
                <w:rFonts w:cs="Arial"/>
              </w:rPr>
            </w:pPr>
          </w:p>
        </w:tc>
        <w:tc>
          <w:tcPr>
            <w:tcW w:w="8623" w:type="dxa"/>
            <w:noWrap/>
            <w:vAlign w:val="center"/>
          </w:tcPr>
          <w:p w14:paraId="78CEBF74" w14:textId="77777777" w:rsidR="00394F10" w:rsidRPr="00A643F9" w:rsidRDefault="00394F10">
            <w:pPr>
              <w:pStyle w:val="afffffa"/>
              <w:rPr>
                <w:rFonts w:cs="Arial"/>
              </w:rPr>
            </w:pPr>
          </w:p>
        </w:tc>
      </w:tr>
    </w:tbl>
    <w:p w14:paraId="58348E06" w14:textId="77777777" w:rsidR="00B7541C" w:rsidRPr="00A643F9" w:rsidRDefault="00B7541C">
      <w:pPr>
        <w:widowControl/>
        <w:rPr>
          <w:rFonts w:cs="Arial"/>
          <w:bCs/>
          <w:color w:val="3F3F3F" w:themeColor="text2"/>
        </w:rPr>
      </w:pPr>
    </w:p>
    <w:tbl>
      <w:tblPr>
        <w:tblW w:w="10773" w:type="dxa"/>
        <w:jc w:val="center"/>
        <w:tblBorders>
          <w:bottom w:val="single" w:sz="4" w:space="0" w:color="auto"/>
        </w:tblBorders>
        <w:tblCellMar>
          <w:left w:w="57" w:type="dxa"/>
          <w:right w:w="57" w:type="dxa"/>
        </w:tblCellMar>
        <w:tblLook w:val="04A0" w:firstRow="1" w:lastRow="0" w:firstColumn="1" w:lastColumn="0" w:noHBand="0" w:noVBand="1"/>
      </w:tblPr>
      <w:tblGrid>
        <w:gridCol w:w="2150"/>
        <w:gridCol w:w="5042"/>
        <w:gridCol w:w="1261"/>
        <w:gridCol w:w="2320"/>
      </w:tblGrid>
      <w:tr w:rsidR="00B7541C" w:rsidRPr="00A643F9" w14:paraId="7C746F27" w14:textId="77777777">
        <w:trPr>
          <w:trHeight w:hRule="exact" w:val="23"/>
          <w:jc w:val="center"/>
        </w:trPr>
        <w:tc>
          <w:tcPr>
            <w:tcW w:w="10773" w:type="dxa"/>
            <w:gridSpan w:val="4"/>
            <w:tcBorders>
              <w:top w:val="nil"/>
              <w:bottom w:val="single" w:sz="4" w:space="0" w:color="000000" w:themeColor="text1"/>
            </w:tcBorders>
            <w:tcMar>
              <w:left w:w="0" w:type="dxa"/>
              <w:right w:w="0" w:type="dxa"/>
            </w:tcMar>
          </w:tcPr>
          <w:p w14:paraId="733968BF" w14:textId="77777777" w:rsidR="00B7541C" w:rsidRPr="00A643F9" w:rsidRDefault="00EB48F9">
            <w:pPr>
              <w:pStyle w:val="affffd"/>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Table_Address</w:t>
            </w:r>
            <w:proofErr w:type="spellEnd"/>
            <w:r w:rsidRPr="00A643F9">
              <w:rPr>
                <w:rFonts w:cs="Arial"/>
                <w:color w:val="FFFFFF" w:themeColor="background1"/>
              </w:rPr>
              <w:t>]</w:t>
            </w:r>
          </w:p>
        </w:tc>
      </w:tr>
      <w:tr w:rsidR="00B7541C" w:rsidRPr="00A643F9" w14:paraId="3C252477" w14:textId="77777777">
        <w:trPr>
          <w:trHeight w:hRule="exact" w:val="340"/>
          <w:jc w:val="center"/>
        </w:trPr>
        <w:tc>
          <w:tcPr>
            <w:tcW w:w="10773" w:type="dxa"/>
            <w:gridSpan w:val="4"/>
            <w:tcBorders>
              <w:top w:val="single" w:sz="4" w:space="0" w:color="000000" w:themeColor="text1"/>
              <w:bottom w:val="nil"/>
            </w:tcBorders>
            <w:vAlign w:val="center"/>
          </w:tcPr>
          <w:p w14:paraId="19D93078" w14:textId="77777777" w:rsidR="00B7541C" w:rsidRPr="00A643F9" w:rsidRDefault="00B7541C">
            <w:pPr>
              <w:pStyle w:val="affffd"/>
              <w:rPr>
                <w:rFonts w:cs="Arial"/>
              </w:rPr>
            </w:pPr>
          </w:p>
        </w:tc>
      </w:tr>
      <w:tr w:rsidR="00B7541C" w:rsidRPr="00A643F9" w14:paraId="49D042D3" w14:textId="77777777">
        <w:trPr>
          <w:trHeight w:hRule="exact" w:val="340"/>
          <w:jc w:val="center"/>
        </w:trPr>
        <w:tc>
          <w:tcPr>
            <w:tcW w:w="2150" w:type="dxa"/>
            <w:tcBorders>
              <w:top w:val="nil"/>
            </w:tcBorders>
            <w:vAlign w:val="center"/>
          </w:tcPr>
          <w:p w14:paraId="77F4BDE5" w14:textId="77777777" w:rsidR="00B7541C" w:rsidRPr="00A643F9" w:rsidRDefault="00EB48F9">
            <w:pPr>
              <w:pStyle w:val="affffd"/>
              <w:rPr>
                <w:rFonts w:eastAsia="思源黑体 CN Light" w:cs="Arial"/>
                <w:sz w:val="16"/>
                <w:szCs w:val="16"/>
              </w:rPr>
            </w:pPr>
            <w:r w:rsidRPr="00A643F9">
              <w:rPr>
                <w:rFonts w:cs="Arial"/>
              </w:rPr>
              <w:t>联系我们</w:t>
            </w:r>
          </w:p>
        </w:tc>
        <w:tc>
          <w:tcPr>
            <w:tcW w:w="5042" w:type="dxa"/>
            <w:tcBorders>
              <w:top w:val="nil"/>
            </w:tcBorders>
            <w:vAlign w:val="center"/>
          </w:tcPr>
          <w:p w14:paraId="03260423" w14:textId="77777777" w:rsidR="00B7541C" w:rsidRPr="00A643F9" w:rsidRDefault="00EB48F9">
            <w:pPr>
              <w:pStyle w:val="afffffa"/>
              <w:rPr>
                <w:rFonts w:cs="Arial"/>
              </w:rPr>
            </w:pPr>
            <w:r w:rsidRPr="00A643F9">
              <w:rPr>
                <w:rFonts w:cs="Arial"/>
              </w:rPr>
              <w:t>地址</w:t>
            </w:r>
          </w:p>
        </w:tc>
        <w:tc>
          <w:tcPr>
            <w:tcW w:w="1261" w:type="dxa"/>
            <w:tcBorders>
              <w:top w:val="nil"/>
            </w:tcBorders>
            <w:vAlign w:val="center"/>
          </w:tcPr>
          <w:p w14:paraId="647975A0" w14:textId="77777777" w:rsidR="00B7541C" w:rsidRPr="00A643F9" w:rsidRDefault="00EB48F9">
            <w:pPr>
              <w:pStyle w:val="afffffa"/>
              <w:rPr>
                <w:rFonts w:cs="Arial"/>
              </w:rPr>
            </w:pPr>
            <w:r w:rsidRPr="00A643F9">
              <w:rPr>
                <w:rFonts w:cs="Arial"/>
              </w:rPr>
              <w:t>邮政编码</w:t>
            </w:r>
          </w:p>
        </w:tc>
        <w:tc>
          <w:tcPr>
            <w:tcW w:w="2320" w:type="dxa"/>
            <w:tcBorders>
              <w:top w:val="nil"/>
            </w:tcBorders>
            <w:vAlign w:val="center"/>
          </w:tcPr>
          <w:p w14:paraId="22A25CD6" w14:textId="77777777" w:rsidR="00B7541C" w:rsidRPr="00A643F9" w:rsidRDefault="00EB48F9">
            <w:pPr>
              <w:pStyle w:val="afffffa"/>
              <w:rPr>
                <w:rFonts w:cs="Arial"/>
              </w:rPr>
            </w:pPr>
            <w:r w:rsidRPr="00A643F9">
              <w:rPr>
                <w:rFonts w:cs="Arial"/>
              </w:rPr>
              <w:t>客服邮箱</w:t>
            </w:r>
          </w:p>
        </w:tc>
      </w:tr>
      <w:tr w:rsidR="00B7541C" w:rsidRPr="00A643F9" w14:paraId="392E10DD" w14:textId="77777777">
        <w:trPr>
          <w:trHeight w:hRule="exact" w:val="340"/>
          <w:jc w:val="center"/>
        </w:trPr>
        <w:tc>
          <w:tcPr>
            <w:tcW w:w="2150" w:type="dxa"/>
            <w:vAlign w:val="center"/>
          </w:tcPr>
          <w:p w14:paraId="55A0849F" w14:textId="77777777" w:rsidR="00B7541C" w:rsidRPr="00A643F9" w:rsidRDefault="00B7541C">
            <w:pPr>
              <w:pStyle w:val="affffd"/>
              <w:rPr>
                <w:rFonts w:cs="Arial"/>
              </w:rPr>
            </w:pPr>
          </w:p>
        </w:tc>
        <w:tc>
          <w:tcPr>
            <w:tcW w:w="5042" w:type="dxa"/>
            <w:vAlign w:val="center"/>
          </w:tcPr>
          <w:p w14:paraId="0A0CBE27" w14:textId="0808C0AD" w:rsidR="00B7541C" w:rsidRPr="00A643F9" w:rsidRDefault="00394F10">
            <w:pPr>
              <w:pStyle w:val="afffffa"/>
              <w:rPr>
                <w:rFonts w:cs="Arial"/>
              </w:rPr>
            </w:pPr>
            <w:r w:rsidRPr="00A643F9">
              <w:rPr>
                <w:rFonts w:cs="Arial"/>
              </w:rPr>
              <w:t>广州市：</w:t>
            </w:r>
            <w:r w:rsidRPr="00A643F9">
              <w:rPr>
                <w:rFonts w:cs="Arial"/>
              </w:rPr>
              <w:t xml:space="preserve"> </w:t>
            </w:r>
            <w:r w:rsidRPr="00A643F9">
              <w:rPr>
                <w:rFonts w:cs="Arial"/>
              </w:rPr>
              <w:t>广州市天河区</w:t>
            </w:r>
            <w:proofErr w:type="gramStart"/>
            <w:r w:rsidRPr="00A643F9">
              <w:rPr>
                <w:rFonts w:cs="Arial"/>
              </w:rPr>
              <w:t>马场路</w:t>
            </w:r>
            <w:proofErr w:type="gramEnd"/>
            <w:r w:rsidRPr="00A643F9">
              <w:rPr>
                <w:rFonts w:cs="Arial"/>
              </w:rPr>
              <w:t>26</w:t>
            </w:r>
            <w:r w:rsidRPr="00A643F9">
              <w:rPr>
                <w:rFonts w:cs="Arial"/>
              </w:rPr>
              <w:t>号广发证券大厦</w:t>
            </w:r>
            <w:r w:rsidRPr="00A643F9">
              <w:rPr>
                <w:rFonts w:cs="Arial"/>
              </w:rPr>
              <w:t>47</w:t>
            </w:r>
            <w:r w:rsidRPr="00A643F9">
              <w:rPr>
                <w:rFonts w:cs="Arial"/>
              </w:rPr>
              <w:t>楼</w:t>
            </w:r>
          </w:p>
        </w:tc>
        <w:tc>
          <w:tcPr>
            <w:tcW w:w="1261" w:type="dxa"/>
            <w:vAlign w:val="center"/>
          </w:tcPr>
          <w:p w14:paraId="25E79159" w14:textId="00B015AA" w:rsidR="00B7541C" w:rsidRPr="00A643F9" w:rsidRDefault="00394F10">
            <w:pPr>
              <w:pStyle w:val="afffffa"/>
              <w:rPr>
                <w:rFonts w:cs="Arial"/>
              </w:rPr>
            </w:pPr>
            <w:r w:rsidRPr="00A643F9">
              <w:rPr>
                <w:rFonts w:cs="Arial"/>
              </w:rPr>
              <w:t>510627</w:t>
            </w:r>
          </w:p>
        </w:tc>
        <w:tc>
          <w:tcPr>
            <w:tcW w:w="2320" w:type="dxa"/>
            <w:vAlign w:val="center"/>
          </w:tcPr>
          <w:p w14:paraId="3FBFB922" w14:textId="56BE0353" w:rsidR="00B7541C" w:rsidRPr="00A643F9" w:rsidRDefault="00394F10">
            <w:pPr>
              <w:pStyle w:val="afffffa"/>
              <w:rPr>
                <w:rFonts w:cs="Arial"/>
              </w:rPr>
            </w:pPr>
            <w:r w:rsidRPr="00A643F9">
              <w:rPr>
                <w:rFonts w:cs="Arial"/>
              </w:rPr>
              <w:t>gfzqyf@gf.com.cn</w:t>
            </w:r>
          </w:p>
        </w:tc>
      </w:tr>
      <w:tr w:rsidR="00B7541C" w:rsidRPr="00A643F9" w14:paraId="7F22573F" w14:textId="77777777">
        <w:trPr>
          <w:trHeight w:hRule="exact" w:val="340"/>
          <w:jc w:val="center"/>
        </w:trPr>
        <w:tc>
          <w:tcPr>
            <w:tcW w:w="2150" w:type="dxa"/>
            <w:vAlign w:val="center"/>
          </w:tcPr>
          <w:p w14:paraId="3749BB03" w14:textId="77777777" w:rsidR="00B7541C" w:rsidRPr="00A643F9" w:rsidRDefault="00B7541C">
            <w:pPr>
              <w:pStyle w:val="affffd"/>
              <w:rPr>
                <w:rFonts w:cs="Arial"/>
              </w:rPr>
            </w:pPr>
          </w:p>
        </w:tc>
        <w:tc>
          <w:tcPr>
            <w:tcW w:w="5042" w:type="dxa"/>
            <w:vAlign w:val="center"/>
          </w:tcPr>
          <w:p w14:paraId="22983BEE" w14:textId="52D45156" w:rsidR="00B7541C" w:rsidRPr="00A643F9" w:rsidRDefault="00394F10">
            <w:pPr>
              <w:pStyle w:val="afffffa"/>
              <w:rPr>
                <w:rFonts w:cs="Arial"/>
              </w:rPr>
            </w:pPr>
            <w:r w:rsidRPr="00A643F9">
              <w:rPr>
                <w:rFonts w:cs="Arial"/>
              </w:rPr>
              <w:t>深圳市：</w:t>
            </w:r>
            <w:r w:rsidRPr="00A643F9">
              <w:rPr>
                <w:rFonts w:cs="Arial"/>
              </w:rPr>
              <w:t xml:space="preserve"> </w:t>
            </w:r>
            <w:r w:rsidRPr="00A643F9">
              <w:rPr>
                <w:rFonts w:cs="Arial"/>
              </w:rPr>
              <w:t>深圳市福田区益田路</w:t>
            </w:r>
            <w:r w:rsidRPr="00A643F9">
              <w:rPr>
                <w:rFonts w:cs="Arial"/>
              </w:rPr>
              <w:t>6001</w:t>
            </w:r>
            <w:r w:rsidRPr="00A643F9">
              <w:rPr>
                <w:rFonts w:cs="Arial"/>
              </w:rPr>
              <w:t>号太平金融大厦</w:t>
            </w:r>
            <w:r w:rsidRPr="00A643F9">
              <w:rPr>
                <w:rFonts w:cs="Arial"/>
              </w:rPr>
              <w:t>31</w:t>
            </w:r>
            <w:r w:rsidRPr="00A643F9">
              <w:rPr>
                <w:rFonts w:cs="Arial"/>
              </w:rPr>
              <w:t>层</w:t>
            </w:r>
          </w:p>
        </w:tc>
        <w:tc>
          <w:tcPr>
            <w:tcW w:w="1261" w:type="dxa"/>
            <w:vAlign w:val="center"/>
          </w:tcPr>
          <w:p w14:paraId="453FEB22" w14:textId="7E3BD08E" w:rsidR="00B7541C" w:rsidRPr="00A643F9" w:rsidRDefault="00394F10">
            <w:pPr>
              <w:pStyle w:val="afffffa"/>
              <w:rPr>
                <w:rFonts w:cs="Arial"/>
              </w:rPr>
            </w:pPr>
            <w:r w:rsidRPr="00A643F9">
              <w:rPr>
                <w:rFonts w:cs="Arial"/>
              </w:rPr>
              <w:t>518026</w:t>
            </w:r>
          </w:p>
        </w:tc>
        <w:tc>
          <w:tcPr>
            <w:tcW w:w="2320" w:type="dxa"/>
            <w:vAlign w:val="center"/>
          </w:tcPr>
          <w:p w14:paraId="402C50BE" w14:textId="77777777" w:rsidR="00B7541C" w:rsidRPr="00A643F9" w:rsidRDefault="00B7541C">
            <w:pPr>
              <w:pStyle w:val="afffffa"/>
              <w:rPr>
                <w:rFonts w:cs="Arial"/>
              </w:rPr>
            </w:pPr>
          </w:p>
        </w:tc>
      </w:tr>
      <w:tr w:rsidR="00B7541C" w:rsidRPr="00A643F9" w14:paraId="4D63954E" w14:textId="77777777">
        <w:trPr>
          <w:trHeight w:hRule="exact" w:val="340"/>
          <w:jc w:val="center"/>
        </w:trPr>
        <w:tc>
          <w:tcPr>
            <w:tcW w:w="2150" w:type="dxa"/>
            <w:vAlign w:val="center"/>
          </w:tcPr>
          <w:p w14:paraId="6379FE00" w14:textId="77777777" w:rsidR="00B7541C" w:rsidRPr="00A643F9" w:rsidRDefault="00B7541C">
            <w:pPr>
              <w:pStyle w:val="affffd"/>
              <w:rPr>
                <w:rFonts w:cs="Arial"/>
              </w:rPr>
            </w:pPr>
          </w:p>
        </w:tc>
        <w:tc>
          <w:tcPr>
            <w:tcW w:w="5042" w:type="dxa"/>
            <w:vAlign w:val="center"/>
          </w:tcPr>
          <w:p w14:paraId="5A12386A" w14:textId="36413BB1" w:rsidR="00B7541C" w:rsidRPr="00A643F9" w:rsidRDefault="00394F10">
            <w:pPr>
              <w:pStyle w:val="afffffa"/>
              <w:rPr>
                <w:rFonts w:cs="Arial"/>
              </w:rPr>
            </w:pPr>
            <w:r w:rsidRPr="00A643F9">
              <w:rPr>
                <w:rFonts w:cs="Arial"/>
              </w:rPr>
              <w:t>北京市：</w:t>
            </w:r>
            <w:r w:rsidRPr="00A643F9">
              <w:rPr>
                <w:rFonts w:cs="Arial"/>
              </w:rPr>
              <w:t xml:space="preserve"> </w:t>
            </w:r>
            <w:r w:rsidRPr="00A643F9">
              <w:rPr>
                <w:rFonts w:cs="Arial"/>
              </w:rPr>
              <w:t>北京市西城区月坛北街</w:t>
            </w:r>
            <w:r w:rsidRPr="00A643F9">
              <w:rPr>
                <w:rFonts w:cs="Arial"/>
              </w:rPr>
              <w:t>2</w:t>
            </w:r>
            <w:r w:rsidRPr="00A643F9">
              <w:rPr>
                <w:rFonts w:cs="Arial"/>
              </w:rPr>
              <w:t>号月坛大厦</w:t>
            </w:r>
            <w:r w:rsidRPr="00A643F9">
              <w:rPr>
                <w:rFonts w:cs="Arial"/>
              </w:rPr>
              <w:t>18</w:t>
            </w:r>
            <w:r w:rsidRPr="00A643F9">
              <w:rPr>
                <w:rFonts w:cs="Arial"/>
              </w:rPr>
              <w:t>层</w:t>
            </w:r>
          </w:p>
        </w:tc>
        <w:tc>
          <w:tcPr>
            <w:tcW w:w="1261" w:type="dxa"/>
            <w:vAlign w:val="center"/>
          </w:tcPr>
          <w:p w14:paraId="080B225D" w14:textId="57BCC176" w:rsidR="00B7541C" w:rsidRPr="00A643F9" w:rsidRDefault="00394F10">
            <w:pPr>
              <w:pStyle w:val="afffffa"/>
              <w:rPr>
                <w:rFonts w:cs="Arial"/>
              </w:rPr>
            </w:pPr>
            <w:r w:rsidRPr="00A643F9">
              <w:rPr>
                <w:rFonts w:cs="Arial"/>
              </w:rPr>
              <w:t>100045</w:t>
            </w:r>
          </w:p>
        </w:tc>
        <w:tc>
          <w:tcPr>
            <w:tcW w:w="2320" w:type="dxa"/>
            <w:vAlign w:val="center"/>
          </w:tcPr>
          <w:p w14:paraId="2E31F3D2" w14:textId="77777777" w:rsidR="00B7541C" w:rsidRPr="00A643F9" w:rsidRDefault="00B7541C">
            <w:pPr>
              <w:pStyle w:val="afffffa"/>
              <w:rPr>
                <w:rFonts w:cs="Arial"/>
              </w:rPr>
            </w:pPr>
          </w:p>
        </w:tc>
      </w:tr>
      <w:tr w:rsidR="00B7541C" w:rsidRPr="00A643F9" w14:paraId="323ACF8C" w14:textId="77777777">
        <w:trPr>
          <w:trHeight w:hRule="exact" w:val="340"/>
          <w:jc w:val="center"/>
        </w:trPr>
        <w:tc>
          <w:tcPr>
            <w:tcW w:w="2150" w:type="dxa"/>
            <w:vAlign w:val="center"/>
          </w:tcPr>
          <w:p w14:paraId="0063BF43" w14:textId="77777777" w:rsidR="00B7541C" w:rsidRPr="00A643F9" w:rsidRDefault="00B7541C">
            <w:pPr>
              <w:pStyle w:val="affffd"/>
              <w:rPr>
                <w:rFonts w:cs="Arial"/>
              </w:rPr>
            </w:pPr>
          </w:p>
        </w:tc>
        <w:tc>
          <w:tcPr>
            <w:tcW w:w="5042" w:type="dxa"/>
            <w:vAlign w:val="center"/>
          </w:tcPr>
          <w:p w14:paraId="0DAD0C5D" w14:textId="7F9BBAE8" w:rsidR="00B7541C" w:rsidRPr="00A643F9" w:rsidRDefault="00394F10">
            <w:pPr>
              <w:pStyle w:val="afffffa"/>
              <w:rPr>
                <w:rFonts w:cs="Arial"/>
              </w:rPr>
            </w:pPr>
            <w:r w:rsidRPr="00A643F9">
              <w:rPr>
                <w:rFonts w:cs="Arial"/>
              </w:rPr>
              <w:t>上海市：</w:t>
            </w:r>
            <w:r w:rsidRPr="00A643F9">
              <w:rPr>
                <w:rFonts w:cs="Arial"/>
              </w:rPr>
              <w:t xml:space="preserve"> </w:t>
            </w:r>
            <w:r w:rsidRPr="00A643F9">
              <w:rPr>
                <w:rFonts w:cs="Arial"/>
              </w:rPr>
              <w:t>上海市浦东新区南泉北路</w:t>
            </w:r>
            <w:r w:rsidRPr="00A643F9">
              <w:rPr>
                <w:rFonts w:cs="Arial"/>
              </w:rPr>
              <w:t>429</w:t>
            </w:r>
            <w:r w:rsidRPr="00A643F9">
              <w:rPr>
                <w:rFonts w:cs="Arial"/>
              </w:rPr>
              <w:t>号泰康保险大厦</w:t>
            </w:r>
            <w:r w:rsidRPr="00A643F9">
              <w:rPr>
                <w:rFonts w:cs="Arial"/>
              </w:rPr>
              <w:t>37</w:t>
            </w:r>
            <w:r w:rsidRPr="00A643F9">
              <w:rPr>
                <w:rFonts w:cs="Arial"/>
              </w:rPr>
              <w:t>楼</w:t>
            </w:r>
          </w:p>
        </w:tc>
        <w:tc>
          <w:tcPr>
            <w:tcW w:w="1261" w:type="dxa"/>
            <w:vAlign w:val="center"/>
          </w:tcPr>
          <w:p w14:paraId="42C006E8" w14:textId="7F56A434" w:rsidR="00B7541C" w:rsidRPr="00A643F9" w:rsidRDefault="00394F10">
            <w:pPr>
              <w:pStyle w:val="afffffa"/>
              <w:rPr>
                <w:rFonts w:cs="Arial"/>
              </w:rPr>
            </w:pPr>
            <w:r w:rsidRPr="00A643F9">
              <w:rPr>
                <w:rFonts w:cs="Arial"/>
              </w:rPr>
              <w:t>200120</w:t>
            </w:r>
          </w:p>
        </w:tc>
        <w:tc>
          <w:tcPr>
            <w:tcW w:w="2320" w:type="dxa"/>
            <w:vAlign w:val="center"/>
          </w:tcPr>
          <w:p w14:paraId="5BD5C030" w14:textId="77777777" w:rsidR="00B7541C" w:rsidRPr="00A643F9" w:rsidRDefault="00B7541C">
            <w:pPr>
              <w:pStyle w:val="afffffa"/>
              <w:rPr>
                <w:rFonts w:cs="Arial"/>
              </w:rPr>
            </w:pPr>
          </w:p>
        </w:tc>
      </w:tr>
      <w:tr w:rsidR="00B7541C" w:rsidRPr="00A643F9" w14:paraId="5B192F67" w14:textId="77777777">
        <w:trPr>
          <w:trHeight w:hRule="exact" w:val="340"/>
          <w:jc w:val="center"/>
        </w:trPr>
        <w:tc>
          <w:tcPr>
            <w:tcW w:w="2150" w:type="dxa"/>
            <w:vAlign w:val="center"/>
          </w:tcPr>
          <w:p w14:paraId="15390D19" w14:textId="77777777" w:rsidR="00B7541C" w:rsidRPr="00A643F9" w:rsidRDefault="00B7541C">
            <w:pPr>
              <w:pStyle w:val="affffd"/>
              <w:rPr>
                <w:rFonts w:cs="Arial"/>
              </w:rPr>
            </w:pPr>
          </w:p>
        </w:tc>
        <w:tc>
          <w:tcPr>
            <w:tcW w:w="5042" w:type="dxa"/>
            <w:vAlign w:val="center"/>
          </w:tcPr>
          <w:p w14:paraId="48B82663" w14:textId="145E4CAC" w:rsidR="00B7541C" w:rsidRPr="00A643F9" w:rsidRDefault="00394F10">
            <w:pPr>
              <w:pStyle w:val="afffffa"/>
              <w:rPr>
                <w:rFonts w:cs="Arial"/>
              </w:rPr>
            </w:pPr>
            <w:r w:rsidRPr="00A643F9">
              <w:rPr>
                <w:rFonts w:cs="Arial"/>
              </w:rPr>
              <w:t>香港：</w:t>
            </w:r>
            <w:r w:rsidRPr="00A643F9">
              <w:rPr>
                <w:rFonts w:cs="Arial"/>
              </w:rPr>
              <w:t xml:space="preserve"> </w:t>
            </w:r>
            <w:r w:rsidRPr="00A643F9">
              <w:rPr>
                <w:rFonts w:cs="Arial"/>
              </w:rPr>
              <w:t>香港湾仔骆克道</w:t>
            </w:r>
            <w:r w:rsidRPr="00A643F9">
              <w:rPr>
                <w:rFonts w:cs="Arial"/>
              </w:rPr>
              <w:t>81</w:t>
            </w:r>
            <w:r w:rsidRPr="00A643F9">
              <w:rPr>
                <w:rFonts w:cs="Arial"/>
              </w:rPr>
              <w:t>号广发大厦</w:t>
            </w:r>
            <w:r w:rsidRPr="00A643F9">
              <w:rPr>
                <w:rFonts w:cs="Arial"/>
              </w:rPr>
              <w:t>27</w:t>
            </w:r>
            <w:r w:rsidRPr="00A643F9">
              <w:rPr>
                <w:rFonts w:cs="Arial"/>
              </w:rPr>
              <w:t>楼</w:t>
            </w:r>
          </w:p>
        </w:tc>
        <w:tc>
          <w:tcPr>
            <w:tcW w:w="1261" w:type="dxa"/>
            <w:vAlign w:val="center"/>
          </w:tcPr>
          <w:p w14:paraId="5BA5878B" w14:textId="39E66503" w:rsidR="00B7541C" w:rsidRPr="00A643F9" w:rsidRDefault="00394F10">
            <w:pPr>
              <w:pStyle w:val="afffffa"/>
              <w:rPr>
                <w:rFonts w:cs="Arial"/>
              </w:rPr>
            </w:pPr>
            <w:r w:rsidRPr="00A643F9">
              <w:rPr>
                <w:rFonts w:cs="Arial"/>
              </w:rPr>
              <w:t>-</w:t>
            </w:r>
          </w:p>
        </w:tc>
        <w:tc>
          <w:tcPr>
            <w:tcW w:w="2320" w:type="dxa"/>
            <w:vAlign w:val="center"/>
          </w:tcPr>
          <w:p w14:paraId="784DC8B1" w14:textId="77777777" w:rsidR="00B7541C" w:rsidRPr="00A643F9" w:rsidRDefault="00B7541C">
            <w:pPr>
              <w:pStyle w:val="afffffa"/>
              <w:rPr>
                <w:rFonts w:cs="Arial"/>
              </w:rPr>
            </w:pPr>
          </w:p>
        </w:tc>
      </w:tr>
      <w:tr w:rsidR="00B7541C" w:rsidRPr="00A643F9" w14:paraId="56798C75" w14:textId="77777777">
        <w:trPr>
          <w:trHeight w:hRule="exact" w:val="340"/>
          <w:jc w:val="center"/>
        </w:trPr>
        <w:tc>
          <w:tcPr>
            <w:tcW w:w="2150" w:type="dxa"/>
            <w:tcBorders>
              <w:bottom w:val="nil"/>
            </w:tcBorders>
            <w:vAlign w:val="center"/>
          </w:tcPr>
          <w:p w14:paraId="703C5B0E" w14:textId="77777777" w:rsidR="00B7541C" w:rsidRPr="00A643F9" w:rsidRDefault="00B7541C">
            <w:pPr>
              <w:pStyle w:val="affffd"/>
              <w:rPr>
                <w:rFonts w:cs="Arial"/>
              </w:rPr>
            </w:pPr>
          </w:p>
        </w:tc>
        <w:tc>
          <w:tcPr>
            <w:tcW w:w="5042" w:type="dxa"/>
            <w:tcBorders>
              <w:bottom w:val="nil"/>
            </w:tcBorders>
            <w:vAlign w:val="center"/>
          </w:tcPr>
          <w:p w14:paraId="567E23B7" w14:textId="77777777" w:rsidR="00B7541C" w:rsidRPr="00A643F9" w:rsidRDefault="00B7541C">
            <w:pPr>
              <w:pStyle w:val="afffffa"/>
              <w:rPr>
                <w:rFonts w:cs="Arial"/>
              </w:rPr>
            </w:pPr>
          </w:p>
        </w:tc>
        <w:tc>
          <w:tcPr>
            <w:tcW w:w="1261" w:type="dxa"/>
            <w:tcBorders>
              <w:bottom w:val="nil"/>
            </w:tcBorders>
            <w:vAlign w:val="center"/>
          </w:tcPr>
          <w:p w14:paraId="402D1898" w14:textId="77777777" w:rsidR="00B7541C" w:rsidRPr="00A643F9" w:rsidRDefault="00B7541C">
            <w:pPr>
              <w:pStyle w:val="afffffa"/>
              <w:rPr>
                <w:rFonts w:cs="Arial"/>
              </w:rPr>
            </w:pPr>
          </w:p>
        </w:tc>
        <w:tc>
          <w:tcPr>
            <w:tcW w:w="2320" w:type="dxa"/>
            <w:tcBorders>
              <w:bottom w:val="nil"/>
            </w:tcBorders>
            <w:vAlign w:val="center"/>
          </w:tcPr>
          <w:p w14:paraId="1D155564" w14:textId="77777777" w:rsidR="00B7541C" w:rsidRPr="00A643F9" w:rsidRDefault="00B7541C">
            <w:pPr>
              <w:pStyle w:val="afffffa"/>
              <w:rPr>
                <w:rFonts w:cs="Arial"/>
              </w:rPr>
            </w:pPr>
          </w:p>
        </w:tc>
      </w:tr>
    </w:tbl>
    <w:p w14:paraId="100E4803" w14:textId="77777777" w:rsidR="00B7541C" w:rsidRPr="00A643F9" w:rsidRDefault="00B7541C">
      <w:pPr>
        <w:widowControl/>
        <w:rPr>
          <w:rFonts w:cs="Arial"/>
          <w:bCs/>
          <w:color w:val="3F3F3F" w:themeColor="text2"/>
        </w:rPr>
      </w:pPr>
    </w:p>
    <w:tbl>
      <w:tblPr>
        <w:tblW w:w="10773" w:type="dxa"/>
        <w:jc w:val="center"/>
        <w:tblCellMar>
          <w:left w:w="57" w:type="dxa"/>
          <w:right w:w="57" w:type="dxa"/>
        </w:tblCellMar>
        <w:tblLook w:val="04A0" w:firstRow="1" w:lastRow="0" w:firstColumn="1" w:lastColumn="0" w:noHBand="0" w:noVBand="1"/>
      </w:tblPr>
      <w:tblGrid>
        <w:gridCol w:w="10773"/>
      </w:tblGrid>
      <w:tr w:rsidR="00B7541C" w:rsidRPr="00A643F9" w14:paraId="422DD3DD" w14:textId="77777777">
        <w:trPr>
          <w:trHeight w:hRule="exact" w:val="23"/>
          <w:jc w:val="center"/>
        </w:trPr>
        <w:tc>
          <w:tcPr>
            <w:tcW w:w="10773" w:type="dxa"/>
            <w:tcBorders>
              <w:bottom w:val="single" w:sz="4" w:space="0" w:color="000000" w:themeColor="text1"/>
            </w:tcBorders>
            <w:tcMar>
              <w:left w:w="0" w:type="dxa"/>
              <w:right w:w="0" w:type="dxa"/>
            </w:tcMar>
          </w:tcPr>
          <w:p w14:paraId="0EED56F6"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Table_LegalDisclaimer</w:t>
            </w:r>
            <w:proofErr w:type="spellEnd"/>
            <w:r w:rsidRPr="00A643F9">
              <w:rPr>
                <w:rFonts w:cs="Arial"/>
                <w:color w:val="FFFFFF" w:themeColor="background1"/>
              </w:rPr>
              <w:t>]</w:t>
            </w:r>
          </w:p>
        </w:tc>
      </w:tr>
      <w:tr w:rsidR="00B7541C" w:rsidRPr="00A643F9" w14:paraId="05172325" w14:textId="77777777">
        <w:trPr>
          <w:jc w:val="center"/>
        </w:trPr>
        <w:tc>
          <w:tcPr>
            <w:tcW w:w="10773" w:type="dxa"/>
            <w:tcBorders>
              <w:top w:val="single" w:sz="4" w:space="0" w:color="000000" w:themeColor="text1"/>
            </w:tcBorders>
            <w:vAlign w:val="center"/>
          </w:tcPr>
          <w:p w14:paraId="73259D79" w14:textId="77777777" w:rsidR="00B7541C" w:rsidRPr="00A643F9" w:rsidRDefault="00B7541C">
            <w:pPr>
              <w:pStyle w:val="afffff"/>
              <w:rPr>
                <w:rFonts w:cs="Arial"/>
              </w:rPr>
            </w:pPr>
          </w:p>
        </w:tc>
      </w:tr>
      <w:tr w:rsidR="00B7541C" w:rsidRPr="00A643F9" w14:paraId="590B72C3" w14:textId="77777777">
        <w:trPr>
          <w:jc w:val="center"/>
        </w:trPr>
        <w:tc>
          <w:tcPr>
            <w:tcW w:w="10773" w:type="dxa"/>
            <w:vAlign w:val="center"/>
          </w:tcPr>
          <w:p w14:paraId="63AC0367" w14:textId="77777777" w:rsidR="00B7541C" w:rsidRPr="00A643F9" w:rsidRDefault="00EB48F9">
            <w:pPr>
              <w:pStyle w:val="afffff"/>
              <w:rPr>
                <w:rFonts w:eastAsia="楷体_GB2312" w:cs="Arial"/>
                <w:b/>
                <w:color w:val="3F3F3F" w:themeColor="text2"/>
              </w:rPr>
            </w:pPr>
            <w:r w:rsidRPr="00A643F9">
              <w:rPr>
                <w:rFonts w:cs="Arial"/>
              </w:rPr>
              <w:t>法律主体声明</w:t>
            </w:r>
          </w:p>
        </w:tc>
      </w:tr>
      <w:tr w:rsidR="00B7541C" w:rsidRPr="00A643F9" w14:paraId="311B1800" w14:textId="77777777">
        <w:trPr>
          <w:jc w:val="center"/>
        </w:trPr>
        <w:tc>
          <w:tcPr>
            <w:tcW w:w="10773" w:type="dxa"/>
            <w:vAlign w:val="center"/>
          </w:tcPr>
          <w:p w14:paraId="2A9AB0FB" w14:textId="77777777" w:rsidR="00394F10" w:rsidRPr="00A643F9" w:rsidRDefault="00394F10">
            <w:pPr>
              <w:pStyle w:val="afffff1"/>
            </w:pPr>
            <w:r w:rsidRPr="00A643F9">
              <w:t>本报告由广发证券股份有限公司或其关联机构制作，广发证券股份有限公司及其关联机构以下统称为</w:t>
            </w:r>
            <w:r w:rsidRPr="00A643F9">
              <w:t>“</w:t>
            </w:r>
            <w:r w:rsidRPr="00A643F9">
              <w:t>广发证券</w:t>
            </w:r>
            <w:r w:rsidRPr="00A643F9">
              <w:t>”</w:t>
            </w:r>
            <w:r w:rsidRPr="00A643F9">
              <w:t>。本报告的分销依据不同国家、地区的法律、法规和监管要求由广发证券于该国家或地区的具有相关合法合</w:t>
            </w:r>
            <w:proofErr w:type="gramStart"/>
            <w:r w:rsidRPr="00A643F9">
              <w:t>规</w:t>
            </w:r>
            <w:proofErr w:type="gramEnd"/>
            <w:r w:rsidRPr="00A643F9">
              <w:t>经营资质的子公司</w:t>
            </w:r>
            <w:r w:rsidRPr="00A643F9">
              <w:t>/</w:t>
            </w:r>
            <w:r w:rsidRPr="00A643F9">
              <w:t>经营机构完成。</w:t>
            </w:r>
          </w:p>
          <w:p w14:paraId="711526FD" w14:textId="77777777" w:rsidR="00394F10" w:rsidRPr="00A643F9" w:rsidRDefault="00394F10">
            <w:pPr>
              <w:pStyle w:val="afffff1"/>
            </w:pPr>
            <w:r w:rsidRPr="00A643F9">
              <w:t>广发证券股份有限公司具备中国证监会批复的证券投资咨询业务资格，接受中国证监会监管，负责本报告于中国（港澳台地区除外）的分销。</w:t>
            </w:r>
          </w:p>
          <w:p w14:paraId="48A7E84E" w14:textId="77777777" w:rsidR="00394F10" w:rsidRPr="00A643F9" w:rsidRDefault="00394F10">
            <w:pPr>
              <w:pStyle w:val="afffff1"/>
            </w:pPr>
            <w:r w:rsidRPr="00A643F9">
              <w:t>广发证券（香港）经纪有限公司具备香港证监会批复的就证券提供意见（</w:t>
            </w:r>
            <w:r w:rsidRPr="00A643F9">
              <w:t xml:space="preserve">4 </w:t>
            </w:r>
            <w:r w:rsidRPr="00A643F9">
              <w:t>号牌照）的牌照，接受香港证监会监管，负责本报告于中国香港地区的分销。</w:t>
            </w:r>
          </w:p>
          <w:p w14:paraId="24C83EB9" w14:textId="3029CA72" w:rsidR="00B7541C" w:rsidRPr="00A643F9" w:rsidRDefault="00394F10">
            <w:pPr>
              <w:pStyle w:val="afffff1"/>
            </w:pPr>
            <w:r w:rsidRPr="00A643F9">
              <w:t>本报告署名研究人员所持中国证券业协会注册分析师资</w:t>
            </w:r>
            <w:proofErr w:type="gramStart"/>
            <w:r w:rsidRPr="00A643F9">
              <w:t>质信息</w:t>
            </w:r>
            <w:proofErr w:type="gramEnd"/>
            <w:r w:rsidRPr="00A643F9">
              <w:t>和香港证监会批复的牌照信息已于署名研究人员姓名处披露。</w:t>
            </w:r>
            <w:r w:rsidRPr="00A643F9">
              <w:t xml:space="preserve"> </w:t>
            </w:r>
          </w:p>
        </w:tc>
      </w:tr>
    </w:tbl>
    <w:p w14:paraId="777474D7" w14:textId="77777777" w:rsidR="00B7541C" w:rsidRPr="00A643F9" w:rsidRDefault="00B7541C">
      <w:pPr>
        <w:widowControl/>
        <w:rPr>
          <w:rFonts w:cs="Arial"/>
          <w:bCs/>
          <w:color w:val="3F3F3F" w:themeColor="text2"/>
        </w:rPr>
      </w:pPr>
    </w:p>
    <w:tbl>
      <w:tblPr>
        <w:tblW w:w="10773" w:type="dxa"/>
        <w:jc w:val="center"/>
        <w:tblLayout w:type="fixed"/>
        <w:tblCellMar>
          <w:left w:w="57" w:type="dxa"/>
          <w:right w:w="57" w:type="dxa"/>
        </w:tblCellMar>
        <w:tblLook w:val="04A0" w:firstRow="1" w:lastRow="0" w:firstColumn="1" w:lastColumn="0" w:noHBand="0" w:noVBand="1"/>
      </w:tblPr>
      <w:tblGrid>
        <w:gridCol w:w="10773"/>
      </w:tblGrid>
      <w:tr w:rsidR="00B7541C" w:rsidRPr="00A643F9" w14:paraId="7DFDB611" w14:textId="77777777">
        <w:trPr>
          <w:trHeight w:hRule="exact" w:val="23"/>
          <w:jc w:val="center"/>
        </w:trPr>
        <w:tc>
          <w:tcPr>
            <w:tcW w:w="10773" w:type="dxa"/>
            <w:tcMar>
              <w:left w:w="0" w:type="dxa"/>
              <w:right w:w="0" w:type="dxa"/>
            </w:tcMar>
          </w:tcPr>
          <w:p w14:paraId="49B348D3"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Table_ImportantNotices</w:t>
            </w:r>
            <w:proofErr w:type="spellEnd"/>
            <w:r w:rsidRPr="00A643F9">
              <w:rPr>
                <w:rFonts w:cs="Arial"/>
                <w:color w:val="FFFFFF" w:themeColor="background1"/>
              </w:rPr>
              <w:t>]</w:t>
            </w:r>
          </w:p>
        </w:tc>
      </w:tr>
      <w:tr w:rsidR="00B7541C" w:rsidRPr="00A643F9" w14:paraId="44ADB677" w14:textId="77777777">
        <w:trPr>
          <w:jc w:val="center"/>
        </w:trPr>
        <w:tc>
          <w:tcPr>
            <w:tcW w:w="10773" w:type="dxa"/>
            <w:vAlign w:val="center"/>
          </w:tcPr>
          <w:p w14:paraId="093EAE34" w14:textId="77777777" w:rsidR="00B7541C" w:rsidRPr="00A643F9" w:rsidRDefault="00EB48F9">
            <w:pPr>
              <w:pStyle w:val="afffff"/>
              <w:rPr>
                <w:rFonts w:eastAsia="楷体_GB2312" w:cs="Arial"/>
                <w:b/>
                <w:color w:val="3F3F3F" w:themeColor="text2"/>
              </w:rPr>
            </w:pPr>
            <w:r w:rsidRPr="00A643F9">
              <w:rPr>
                <w:rFonts w:cs="Arial"/>
              </w:rPr>
              <w:t>重要声明</w:t>
            </w:r>
          </w:p>
        </w:tc>
      </w:tr>
      <w:tr w:rsidR="00B7541C" w:rsidRPr="00A643F9" w14:paraId="3A9B93E3" w14:textId="77777777">
        <w:trPr>
          <w:jc w:val="center"/>
        </w:trPr>
        <w:tc>
          <w:tcPr>
            <w:tcW w:w="10773" w:type="dxa"/>
            <w:vAlign w:val="center"/>
          </w:tcPr>
          <w:p w14:paraId="38BF0CA6" w14:textId="77777777" w:rsidR="00394F10" w:rsidRPr="00A643F9" w:rsidRDefault="00394F10">
            <w:pPr>
              <w:pStyle w:val="afffff1"/>
            </w:pPr>
            <w:r w:rsidRPr="00A643F9">
              <w:t>广发证券股份有限公司及其关联机构可能与本报告中提及的公司寻求或正在建立业务关系，因此，投资者应当考虑广发证券股份有限公司及其关联机构因可能存在的潜在利益冲突而对本报告的独立性产生影响。投资者不应仅依据本报告内容</w:t>
            </w:r>
            <w:proofErr w:type="gramStart"/>
            <w:r w:rsidRPr="00A643F9">
              <w:t>作出</w:t>
            </w:r>
            <w:proofErr w:type="gramEnd"/>
            <w:r w:rsidRPr="00A643F9">
              <w:t>任何投资决策。投资者应自主</w:t>
            </w:r>
            <w:proofErr w:type="gramStart"/>
            <w:r w:rsidRPr="00A643F9">
              <w:t>作出</w:t>
            </w:r>
            <w:proofErr w:type="gramEnd"/>
            <w:r w:rsidRPr="00A643F9">
              <w:t>投资决策并自行承担投资风险，任何形式的分享证券投资收益或者分担证券投资损失的书面或者口头承诺均为无效。</w:t>
            </w:r>
          </w:p>
          <w:p w14:paraId="683ED385" w14:textId="77777777" w:rsidR="00394F10" w:rsidRPr="00A643F9" w:rsidRDefault="00394F10">
            <w:pPr>
              <w:pStyle w:val="afffff1"/>
            </w:pPr>
            <w:r w:rsidRPr="00A643F9">
              <w:t>本报告署名研究人员、联系人（以下均简称</w:t>
            </w:r>
            <w:r w:rsidRPr="00A643F9">
              <w:t>“</w:t>
            </w:r>
            <w:r w:rsidRPr="00A643F9">
              <w:t>研究人员</w:t>
            </w:r>
            <w:r w:rsidRPr="00A643F9">
              <w:t>”</w:t>
            </w:r>
            <w:r w:rsidRPr="00A643F9">
              <w:t>）针对本报告中相关公司或证券的研究分析内容，在此声明：（</w:t>
            </w:r>
            <w:r w:rsidRPr="00A643F9">
              <w:t>1</w:t>
            </w:r>
            <w:r w:rsidRPr="00A643F9">
              <w:t>）本报告的全部分析结论、研究观点均精确反映研究人员于本报告发出当日的关于相关公司或证券的所有个人观点，并不代表广发证券的立场；（</w:t>
            </w:r>
            <w:r w:rsidRPr="00A643F9">
              <w:t>2</w:t>
            </w:r>
            <w:r w:rsidRPr="00A643F9">
              <w:t>）研究人员的部分或全部的报酬无论在过去、现在还是将来均不会与本报告所述特定分析结论、研究观点具有直接或间接的联系。</w:t>
            </w:r>
          </w:p>
          <w:p w14:paraId="7EDC9FA3" w14:textId="77777777" w:rsidR="00394F10" w:rsidRPr="00A643F9" w:rsidRDefault="00394F10">
            <w:pPr>
              <w:pStyle w:val="afffff1"/>
            </w:pPr>
            <w:r w:rsidRPr="00A643F9">
              <w:t>研究人员制作本报告的报酬标准依据研究质量、客户评价、工作量等多种因素确定，其影响因素亦包括广发证券的整体经营收入，该等经营收入部分来源于广发证券的投资银行类业务。</w:t>
            </w:r>
          </w:p>
          <w:p w14:paraId="7D8480E6" w14:textId="77777777" w:rsidR="00394F10" w:rsidRPr="00A643F9" w:rsidRDefault="00394F10">
            <w:pPr>
              <w:pStyle w:val="afffff1"/>
            </w:pPr>
            <w:r w:rsidRPr="00A643F9">
              <w:t>本报告仅面向经广发证券授权使用的客户</w:t>
            </w:r>
            <w:r w:rsidRPr="00A643F9">
              <w:t>/</w:t>
            </w:r>
            <w:proofErr w:type="gramStart"/>
            <w:r w:rsidRPr="00A643F9">
              <w:t>特定合作</w:t>
            </w:r>
            <w:proofErr w:type="gramEnd"/>
            <w:r w:rsidRPr="00A643F9">
              <w:t>机构发送，不对外公开发布，只有接收人才可以使用，且对于接收人而言具有保密义务。广发证券并不因相关人员通过其他途径收到或阅读本报告而视其为广发证券的客户。在特定国家或地区传播或者发布本报告可能违反当地法律，广发证券并未采取任何行动以允许于该等国家或地区传播或者分销本报告。</w:t>
            </w:r>
          </w:p>
          <w:p w14:paraId="3F18757C" w14:textId="77777777" w:rsidR="00394F10" w:rsidRPr="00A643F9" w:rsidRDefault="00394F10">
            <w:pPr>
              <w:pStyle w:val="afffff1"/>
            </w:pPr>
            <w:r w:rsidRPr="00A643F9">
              <w:t>本报告所提及证券可能不被允许在某些国家或地区内出售。请注意，投资涉及风险，证券价格可能会波动，因此投资回报可能会有所变化，过去的业绩并不保证未来的表现。本报告的内容、观点或建议并未考虑任何个别客户的具体投资目标、财务状况和特殊需求，不应被视为对特定客户关于特定证券或金融工具的投资建议。本报告发送给某客户是基于该客户被认为有能力独立评估投资风险、独立行使投资决策并独立承担相应风险。</w:t>
            </w:r>
          </w:p>
          <w:p w14:paraId="03D8E543" w14:textId="77777777" w:rsidR="00394F10" w:rsidRPr="00A643F9" w:rsidRDefault="00394F10">
            <w:pPr>
              <w:pStyle w:val="afffff1"/>
            </w:pPr>
            <w:r w:rsidRPr="00A643F9">
              <w:t>本报告所载资料的来源及观点的出处皆被广发证券认为可靠，但广发证券不对其准确性、完整性做出任何保证。报告内容仅供参考，报告中的信息或所表达观点不构成所涉证券买卖的出价或询价。广发证券不对因使用本报告的内容而引致的损失承担任何责任，除非法律法规有明确规定。客户不应以本报告取代其独立判断或仅根据本报告做出决策，如有需要，应先咨询专业意见。</w:t>
            </w:r>
          </w:p>
          <w:p w14:paraId="2CE4B918" w14:textId="77777777" w:rsidR="00394F10" w:rsidRPr="00A643F9" w:rsidRDefault="00394F10">
            <w:pPr>
              <w:pStyle w:val="afffff1"/>
            </w:pPr>
            <w:r w:rsidRPr="00A643F9">
              <w:t>广发证券可发出其它与本报告所载信息不一致及有不同结论的报告。本报告反映研究人员的不同观点、见解及分析方法，并不代表广发证券的立场。广发证券的销售人员、交易员或其他专业人士可能以书面或口头形式，向其客户或自营交易部门提供与本报告观点相反的市场评论或交易策略，广发证券的自营交易部门亦可能会有与本报告观点不一致，甚至相反的投资策略。报告所载资料、意见及推测仅反映研究人员于发出本报告当日的判断，可随时更改且无需另行通告。广发证券或其证券研究报告业务的相关董事、高级职员、分析师和员工可能拥有本报告所提及证券的权益。在阅读本报告时，收件人应了解相关的权益披露（若有）。</w:t>
            </w:r>
          </w:p>
          <w:p w14:paraId="704FA5E1" w14:textId="01776A0D" w:rsidR="00B7541C" w:rsidRPr="00A643F9" w:rsidRDefault="00394F10">
            <w:pPr>
              <w:pStyle w:val="afffff1"/>
            </w:pPr>
            <w:r w:rsidRPr="00A643F9">
              <w:t>本研究报告可能包括和</w:t>
            </w:r>
            <w:r w:rsidRPr="00A643F9">
              <w:t>/</w:t>
            </w:r>
            <w:r w:rsidRPr="00A643F9">
              <w:t>或描述</w:t>
            </w:r>
            <w:r w:rsidRPr="00A643F9">
              <w:t>/</w:t>
            </w:r>
            <w:r w:rsidRPr="00A643F9">
              <w:t>呈列期货合约价格的事实历史信息（</w:t>
            </w:r>
            <w:r w:rsidRPr="00A643F9">
              <w:t>“</w:t>
            </w:r>
            <w:r w:rsidRPr="00A643F9">
              <w:t>信息</w:t>
            </w:r>
            <w:r w:rsidRPr="00A643F9">
              <w:t>”</w:t>
            </w:r>
            <w:r w:rsidRPr="00A643F9">
              <w:t>）。请注意此信息仅供用作组成我们的研究方法</w:t>
            </w:r>
            <w:r w:rsidRPr="00A643F9">
              <w:t>/</w:t>
            </w:r>
            <w:r w:rsidRPr="00A643F9">
              <w:t>分析中的部分论点</w:t>
            </w:r>
            <w:r w:rsidRPr="00A643F9">
              <w:t>/</w:t>
            </w:r>
            <w:r w:rsidRPr="00A643F9">
              <w:t>依据</w:t>
            </w:r>
            <w:r w:rsidRPr="00A643F9">
              <w:t>/</w:t>
            </w:r>
            <w:r w:rsidRPr="00A643F9">
              <w:t>证据，以支持我们对所述相关行业</w:t>
            </w:r>
            <w:r w:rsidRPr="00A643F9">
              <w:t>/</w:t>
            </w:r>
            <w:r w:rsidRPr="00A643F9">
              <w:t>公司的观点的结论。在任何情况下，它并不（明示或暗示）与香港证监会第</w:t>
            </w:r>
            <w:r w:rsidRPr="00A643F9">
              <w:t>5</w:t>
            </w:r>
            <w:r w:rsidRPr="00A643F9">
              <w:t>类受</w:t>
            </w:r>
            <w:proofErr w:type="gramStart"/>
            <w:r w:rsidRPr="00A643F9">
              <w:t>规</w:t>
            </w:r>
            <w:proofErr w:type="gramEnd"/>
            <w:r w:rsidRPr="00A643F9">
              <w:t>管活动（就期货合约提供意见）有关联或构成此活动。</w:t>
            </w:r>
          </w:p>
        </w:tc>
      </w:tr>
    </w:tbl>
    <w:p w14:paraId="7D853BB6" w14:textId="77777777" w:rsidR="00B7541C" w:rsidRPr="00A643F9" w:rsidRDefault="00B7541C">
      <w:pPr>
        <w:widowControl/>
        <w:rPr>
          <w:rFonts w:cs="Arial"/>
        </w:rPr>
      </w:pPr>
    </w:p>
    <w:tbl>
      <w:tblPr>
        <w:tblW w:w="10773" w:type="dxa"/>
        <w:jc w:val="center"/>
        <w:tblLayout w:type="fixed"/>
        <w:tblCellMar>
          <w:left w:w="57" w:type="dxa"/>
          <w:right w:w="57" w:type="dxa"/>
        </w:tblCellMar>
        <w:tblLook w:val="04A0" w:firstRow="1" w:lastRow="0" w:firstColumn="1" w:lastColumn="0" w:noHBand="0" w:noVBand="1"/>
      </w:tblPr>
      <w:tblGrid>
        <w:gridCol w:w="10773"/>
      </w:tblGrid>
      <w:tr w:rsidR="00B7541C" w:rsidRPr="00A643F9" w14:paraId="5F9F9B42" w14:textId="77777777">
        <w:trPr>
          <w:trHeight w:hRule="exact" w:val="23"/>
          <w:jc w:val="center"/>
        </w:trPr>
        <w:tc>
          <w:tcPr>
            <w:tcW w:w="10773" w:type="dxa"/>
            <w:tcMar>
              <w:left w:w="0" w:type="dxa"/>
              <w:right w:w="0" w:type="dxa"/>
            </w:tcMar>
          </w:tcPr>
          <w:p w14:paraId="7B50A38F"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Table_InterestDisclosure</w:t>
            </w:r>
            <w:proofErr w:type="spellEnd"/>
            <w:r w:rsidRPr="00A643F9">
              <w:rPr>
                <w:rFonts w:cs="Arial"/>
                <w:color w:val="FFFFFF" w:themeColor="background1"/>
              </w:rPr>
              <w:t>]</w:t>
            </w:r>
          </w:p>
        </w:tc>
      </w:tr>
      <w:tr w:rsidR="00B7541C" w:rsidRPr="00A643F9" w14:paraId="65E849CC" w14:textId="77777777">
        <w:trPr>
          <w:jc w:val="center"/>
        </w:trPr>
        <w:tc>
          <w:tcPr>
            <w:tcW w:w="10773" w:type="dxa"/>
            <w:vAlign w:val="center"/>
          </w:tcPr>
          <w:p w14:paraId="09142BFD" w14:textId="77777777" w:rsidR="00B7541C" w:rsidRPr="00A643F9" w:rsidRDefault="00EB48F9">
            <w:pPr>
              <w:pStyle w:val="afffff"/>
              <w:rPr>
                <w:rFonts w:eastAsia="楷体_GB2312" w:cs="Arial"/>
                <w:b/>
                <w:color w:val="3F3F3F" w:themeColor="text2"/>
              </w:rPr>
            </w:pPr>
            <w:r w:rsidRPr="00A643F9">
              <w:rPr>
                <w:rFonts w:cs="Arial"/>
              </w:rPr>
              <w:t>权益披露</w:t>
            </w:r>
          </w:p>
        </w:tc>
      </w:tr>
      <w:tr w:rsidR="00B7541C" w:rsidRPr="00A643F9" w14:paraId="65DA1808" w14:textId="77777777">
        <w:trPr>
          <w:jc w:val="center"/>
        </w:trPr>
        <w:tc>
          <w:tcPr>
            <w:tcW w:w="10773" w:type="dxa"/>
            <w:vAlign w:val="center"/>
          </w:tcPr>
          <w:p w14:paraId="1B63FC7D" w14:textId="3ECFB639" w:rsidR="00B7541C" w:rsidRPr="00A643F9" w:rsidRDefault="00CD4A1A">
            <w:pPr>
              <w:pStyle w:val="afffff1"/>
            </w:pPr>
            <w:r>
              <w:rPr>
                <w:rFonts w:hint="eastAsia"/>
              </w:rPr>
              <w:t>(1)</w:t>
            </w:r>
            <w:r>
              <w:rPr>
                <w:rFonts w:hint="eastAsia"/>
              </w:rPr>
              <w:t>广发证券（香港）跟本研究报告所述公司在过去</w:t>
            </w:r>
            <w:r>
              <w:rPr>
                <w:rFonts w:hint="eastAsia"/>
              </w:rPr>
              <w:t xml:space="preserve">12 </w:t>
            </w:r>
            <w:proofErr w:type="gramStart"/>
            <w:r>
              <w:rPr>
                <w:rFonts w:hint="eastAsia"/>
              </w:rPr>
              <w:t>个</w:t>
            </w:r>
            <w:proofErr w:type="gramEnd"/>
            <w:r>
              <w:rPr>
                <w:rFonts w:hint="eastAsia"/>
              </w:rPr>
              <w:t>月内并没有任何投资银行业务的关系。</w:t>
            </w:r>
          </w:p>
        </w:tc>
      </w:tr>
    </w:tbl>
    <w:p w14:paraId="7AD8D5D3" w14:textId="77777777" w:rsidR="00B7541C" w:rsidRPr="00A643F9" w:rsidRDefault="00B7541C">
      <w:pPr>
        <w:widowControl/>
        <w:rPr>
          <w:rFonts w:cs="Arial"/>
        </w:rPr>
      </w:pPr>
    </w:p>
    <w:tbl>
      <w:tblPr>
        <w:tblW w:w="10773" w:type="dxa"/>
        <w:jc w:val="center"/>
        <w:tblLayout w:type="fixed"/>
        <w:tblCellMar>
          <w:left w:w="57" w:type="dxa"/>
          <w:right w:w="57" w:type="dxa"/>
        </w:tblCellMar>
        <w:tblLook w:val="04A0" w:firstRow="1" w:lastRow="0" w:firstColumn="1" w:lastColumn="0" w:noHBand="0" w:noVBand="1"/>
      </w:tblPr>
      <w:tblGrid>
        <w:gridCol w:w="10773"/>
      </w:tblGrid>
      <w:tr w:rsidR="00B7541C" w:rsidRPr="00A643F9" w14:paraId="0F7F5910" w14:textId="77777777">
        <w:trPr>
          <w:trHeight w:hRule="exact" w:val="23"/>
          <w:jc w:val="center"/>
        </w:trPr>
        <w:tc>
          <w:tcPr>
            <w:tcW w:w="10773" w:type="dxa"/>
            <w:tcMar>
              <w:left w:w="0" w:type="dxa"/>
              <w:right w:w="0" w:type="dxa"/>
            </w:tcMar>
          </w:tcPr>
          <w:p w14:paraId="6B900792" w14:textId="77777777" w:rsidR="00B7541C" w:rsidRPr="00A643F9" w:rsidRDefault="00EB48F9">
            <w:pPr>
              <w:pStyle w:val="afffff"/>
              <w:rPr>
                <w:rFonts w:cs="Arial"/>
                <w:color w:val="FFFFFF" w:themeColor="background1"/>
              </w:rPr>
            </w:pPr>
            <w:r w:rsidRPr="00A643F9">
              <w:rPr>
                <w:rFonts w:cs="Arial"/>
                <w:color w:val="FFFFFF" w:themeColor="background1"/>
              </w:rPr>
              <w:t>[</w:t>
            </w:r>
            <w:proofErr w:type="spellStart"/>
            <w:r w:rsidRPr="00A643F9">
              <w:rPr>
                <w:rFonts w:cs="Arial"/>
                <w:color w:val="FFFFFF" w:themeColor="background1"/>
              </w:rPr>
              <w:t>Table_Copyright</w:t>
            </w:r>
            <w:proofErr w:type="spellEnd"/>
            <w:r w:rsidRPr="00A643F9">
              <w:rPr>
                <w:rFonts w:cs="Arial"/>
                <w:color w:val="FFFFFF" w:themeColor="background1"/>
              </w:rPr>
              <w:t>]</w:t>
            </w:r>
          </w:p>
        </w:tc>
      </w:tr>
      <w:tr w:rsidR="00B7541C" w:rsidRPr="00A643F9" w14:paraId="45A54B6A" w14:textId="77777777">
        <w:trPr>
          <w:jc w:val="center"/>
        </w:trPr>
        <w:tc>
          <w:tcPr>
            <w:tcW w:w="10773" w:type="dxa"/>
            <w:vAlign w:val="center"/>
          </w:tcPr>
          <w:p w14:paraId="23887961" w14:textId="77777777" w:rsidR="00B7541C" w:rsidRPr="00A643F9" w:rsidRDefault="00EB48F9">
            <w:pPr>
              <w:pStyle w:val="afffff"/>
              <w:rPr>
                <w:rFonts w:eastAsia="思源黑体 CN Light" w:cs="Arial"/>
                <w:b/>
                <w:color w:val="3F3F3F" w:themeColor="text2"/>
                <w:sz w:val="12"/>
                <w:szCs w:val="12"/>
              </w:rPr>
            </w:pPr>
            <w:r w:rsidRPr="00A643F9">
              <w:rPr>
                <w:rFonts w:cs="Arial"/>
              </w:rPr>
              <w:t>版权声明</w:t>
            </w:r>
          </w:p>
        </w:tc>
      </w:tr>
      <w:tr w:rsidR="00B7541C" w:rsidRPr="00A643F9" w14:paraId="651D910E" w14:textId="77777777">
        <w:trPr>
          <w:jc w:val="center"/>
        </w:trPr>
        <w:tc>
          <w:tcPr>
            <w:tcW w:w="10773" w:type="dxa"/>
            <w:vAlign w:val="center"/>
          </w:tcPr>
          <w:p w14:paraId="714AFECA" w14:textId="2AD08A22" w:rsidR="00B7541C" w:rsidRPr="00A643F9" w:rsidRDefault="00394F10">
            <w:pPr>
              <w:pStyle w:val="afffff1"/>
            </w:pPr>
            <w:r w:rsidRPr="00A643F9">
              <w:t>未经广发证券事先书面许可，任何机构或个人不得以任何形式翻版、复制、刊登、转载和引用，否则由此造成的一切不良后果及法律责任由私自翻版、复制、刊登、转载和引用者承担。</w:t>
            </w:r>
          </w:p>
        </w:tc>
      </w:tr>
    </w:tbl>
    <w:p w14:paraId="3A52A1B9" w14:textId="77777777" w:rsidR="00B7541C" w:rsidRPr="00A643F9" w:rsidRDefault="00B7541C">
      <w:pPr>
        <w:widowControl/>
        <w:spacing w:line="100" w:lineRule="exact"/>
        <w:rPr>
          <w:rFonts w:cs="Arial"/>
        </w:rPr>
      </w:pPr>
    </w:p>
    <w:sectPr w:rsidR="00B7541C" w:rsidRPr="00A643F9">
      <w:headerReference w:type="default" r:id="rId47"/>
      <w:headerReference w:type="first" r:id="rId48"/>
      <w:type w:val="continuous"/>
      <w:pgSz w:w="11906" w:h="16838"/>
      <w:pgMar w:top="488" w:right="567" w:bottom="391" w:left="567" w:header="794" w:footer="737" w:gutter="0"/>
      <w:cols w:space="142"/>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3F44D" w14:textId="77777777" w:rsidR="00475370" w:rsidRDefault="00475370">
      <w:r>
        <w:separator/>
      </w:r>
    </w:p>
  </w:endnote>
  <w:endnote w:type="continuationSeparator" w:id="0">
    <w:p w14:paraId="5F352BFC" w14:textId="77777777" w:rsidR="00475370" w:rsidRDefault="00475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思源黑体 CN Light">
    <w:altName w:val="微软雅黑"/>
    <w:panose1 w:val="020B0300000000000000"/>
    <w:charset w:val="86"/>
    <w:family w:val="swiss"/>
    <w:pitch w:val="variable"/>
    <w:sig w:usb0="20000207" w:usb1="2ADF3C10" w:usb2="00000016" w:usb3="00000000" w:csb0="00060107" w:csb1="00000000"/>
  </w:font>
  <w:font w:name="思源黑体 CN Medium">
    <w:altName w:val="微软雅黑"/>
    <w:panose1 w:val="020B0600000000000000"/>
    <w:charset w:val="86"/>
    <w:family w:val="swiss"/>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思源黑体 CN Regular">
    <w:altName w:val="Malgun Gothic Semilight"/>
    <w:panose1 w:val="020B0500000000000000"/>
    <w:charset w:val="86"/>
    <w:family w:val="swiss"/>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w:altName w:val="微软雅黑"/>
    <w:panose1 w:val="00000000000000000000"/>
    <w:charset w:val="86"/>
    <w:family w:val="swiss"/>
    <w:notTrueType/>
    <w:pitch w:val="variable"/>
    <w:sig w:usb0="20000287" w:usb1="2ADF3C10" w:usb2="00000016" w:usb3="00000000" w:csb0="00060107" w:csb1="00000000"/>
  </w:font>
  <w:font w:name="Times New Roman (正文 CS 字体)">
    <w:altName w:val="宋体"/>
    <w:panose1 w:val="00000000000000000000"/>
    <w:charset w:val="86"/>
    <w:family w:val="roman"/>
    <w:notTrueType/>
    <w:pitch w:val="default"/>
  </w:font>
  <w:font w:name="思源黑体 CN Normal">
    <w:altName w:val="微软雅黑"/>
    <w:panose1 w:val="020B0400000000000000"/>
    <w:charset w:val="86"/>
    <w:family w:val="swiss"/>
    <w:pitch w:val="variable"/>
    <w:sig w:usb0="20000207" w:usb1="2ADF3C10" w:usb2="00000016" w:usb3="00000000" w:csb0="00060107" w:csb1="00000000"/>
  </w:font>
  <w:font w:name="PMingLiU">
    <w:altName w:val="新細明體"/>
    <w:panose1 w:val="02020500000000000000"/>
    <w:charset w:val="88"/>
    <w:family w:val="roman"/>
    <w:pitch w:val="variable"/>
    <w:sig w:usb0="A00002FF" w:usb1="28CFFCFA" w:usb2="00000016" w:usb3="00000000" w:csb0="00100001" w:csb1="00000000"/>
  </w:font>
  <w:font w:name="楷体_GB2312">
    <w:altName w:val="楷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4B32A" w14:textId="77777777" w:rsidR="00394F10" w:rsidRDefault="00394F10">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7578" w14:textId="77777777" w:rsidR="00B7541C" w:rsidRDefault="00EB48F9">
    <w:pPr>
      <w:ind w:right="168"/>
      <w:rPr>
        <w:rFonts w:ascii="Arial Unicode MS" w:eastAsia="Arial Unicode MS" w:hAnsi="Arial Unicode MS" w:cs="Arial Unicode MS" w:hint="eastAsia"/>
        <w:color w:val="003F8A"/>
        <w:sz w:val="16"/>
      </w:rPr>
    </w:pPr>
    <w:r>
      <w:rPr>
        <w:rFonts w:ascii="思源黑体 CN Normal" w:eastAsia="思源黑体 CN Normal" w:hAnsi="思源黑体 CN Normal" w:cs="思源黑体 CN Normal"/>
        <w:noProof/>
        <w:color w:val="BFBFBF" w:themeColor="background1" w:themeShade="BF"/>
        <w:sz w:val="16"/>
        <w:szCs w:val="16"/>
      </w:rPr>
      <w:drawing>
        <wp:anchor distT="0" distB="0" distL="114300" distR="114300" simplePos="0" relativeHeight="251658240" behindDoc="1" locked="0" layoutInCell="1" allowOverlap="1" wp14:anchorId="1B492D1D" wp14:editId="61546203">
          <wp:simplePos x="0" y="0"/>
          <wp:positionH relativeFrom="column">
            <wp:posOffset>0</wp:posOffset>
          </wp:positionH>
          <wp:positionV relativeFrom="paragraph">
            <wp:posOffset>12700</wp:posOffset>
          </wp:positionV>
          <wp:extent cx="1475740" cy="77470"/>
          <wp:effectExtent l="0" t="0" r="0" b="0"/>
          <wp:wrapTight wrapText="bothSides">
            <wp:wrapPolygon edited="0">
              <wp:start x="0" y="0"/>
              <wp:lineTo x="0" y="15934"/>
              <wp:lineTo x="21191" y="15934"/>
              <wp:lineTo x="21191" y="0"/>
              <wp:lineTo x="0" y="0"/>
            </wp:wrapPolygon>
          </wp:wrapTight>
          <wp:docPr id="2833843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52915" name="图片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475740" cy="77470"/>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AE7E5" w14:textId="77777777" w:rsidR="00B7541C" w:rsidRDefault="00EB48F9">
    <w:pPr>
      <w:tabs>
        <w:tab w:val="left" w:pos="8160"/>
      </w:tabs>
      <w:rPr>
        <w:rFonts w:ascii="思源黑体 CN Normal" w:eastAsia="思源黑体 CN Normal" w:hAnsi="思源黑体 CN Normal" w:cs="思源黑体 CN Normal" w:hint="eastAsia"/>
        <w:color w:val="A6A6A6" w:themeColor="background1" w:themeShade="A6"/>
        <w:sz w:val="13"/>
        <w:szCs w:val="16"/>
      </w:rPr>
    </w:pPr>
    <w:r>
      <w:rPr>
        <w:noProof/>
        <w:color w:val="A6A6A6" w:themeColor="background1" w:themeShade="A6"/>
        <w:sz w:val="10"/>
      </w:rPr>
      <mc:AlternateContent>
        <mc:Choice Requires="wps">
          <w:drawing>
            <wp:anchor distT="0" distB="0" distL="114300" distR="114300" simplePos="0" relativeHeight="251658243" behindDoc="0" locked="0" layoutInCell="1" allowOverlap="1" wp14:anchorId="7D40FAEE" wp14:editId="40E7879A">
              <wp:simplePos x="0" y="0"/>
              <wp:positionH relativeFrom="column">
                <wp:posOffset>-21590</wp:posOffset>
              </wp:positionH>
              <wp:positionV relativeFrom="page">
                <wp:posOffset>10246995</wp:posOffset>
              </wp:positionV>
              <wp:extent cx="1277620" cy="255905"/>
              <wp:effectExtent l="0" t="0" r="0" b="0"/>
              <wp:wrapNone/>
              <wp:docPr id="49" name="文本框 12"/>
              <wp:cNvGraphicFramePr/>
              <a:graphic xmlns:a="http://schemas.openxmlformats.org/drawingml/2006/main">
                <a:graphicData uri="http://schemas.microsoft.com/office/word/2010/wordprocessingShape">
                  <wps:wsp>
                    <wps:cNvSpPr txBox="1"/>
                    <wps:spPr>
                      <a:xfrm>
                        <a:off x="0" y="0"/>
                        <a:ext cx="1277738" cy="255656"/>
                      </a:xfrm>
                      <a:prstGeom prst="rect">
                        <a:avLst/>
                      </a:prstGeom>
                      <a:noFill/>
                      <a:ln w="6350">
                        <a:noFill/>
                      </a:ln>
                    </wps:spPr>
                    <wps:txbx>
                      <w:txbxContent>
                        <w:p w14:paraId="3177E76E" w14:textId="77777777" w:rsidR="00B7541C" w:rsidRDefault="00EB48F9">
                          <w:pPr>
                            <w:pStyle w:val="-9"/>
                            <w:rPr>
                              <w:rFonts w:ascii="思源黑体 CN Regular" w:eastAsia="思源黑体 CN Regular" w:hAnsi="思源黑体 CN Regular" w:hint="eastAsia"/>
                            </w:rPr>
                          </w:pPr>
                          <w:r>
                            <w:rPr>
                              <w:rFonts w:ascii="思源黑体 CN Regular" w:eastAsia="思源黑体 CN Regular" w:hAnsi="思源黑体 CN Regular" w:hint="eastAsia"/>
                            </w:rPr>
                            <w:t>识别风险 价值</w:t>
                          </w:r>
                          <w:r>
                            <w:rPr>
                              <w:rFonts w:ascii="思源黑体 CN Regular" w:eastAsia="思源黑体 CN Regular" w:hAnsi="思源黑体 CN Regular"/>
                            </w:rPr>
                            <w:t>发现</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D40FAEE" id="_x0000_t202" coordsize="21600,21600" o:spt="202" path="m,l,21600r21600,l21600,xe">
              <v:stroke joinstyle="miter"/>
              <v:path gradientshapeok="t" o:connecttype="rect"/>
            </v:shapetype>
            <v:shape id="文本框 12" o:spid="_x0000_s1049" type="#_x0000_t202" style="position:absolute;margin-left:-1.7pt;margin-top:806.85pt;width:100.6pt;height:20.15pt;z-index:251658243;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" filled="f" stroked="f" strokeweight=".5pt">
              <v:textbox>
                <w:txbxContent>
                  <w:p w14:paraId="3177E76E" w14:textId="77777777" w:rsidR="00B7541C" w:rsidRDefault="00EB48F9">
                    <w:pPr>
                      <w:pStyle w:val="-9"/>
                      <w:rPr>
                        <w:rFonts w:ascii="思源黑体 CN Regular" w:eastAsia="思源黑体 CN Regular" w:hAnsi="思源黑体 CN Regular" w:hint="eastAsia"/>
                      </w:rPr>
                    </w:pPr>
                    <w:r>
                      <w:rPr>
                        <w:rFonts w:ascii="思源黑体 CN Regular" w:eastAsia="思源黑体 CN Regular" w:hAnsi="思源黑体 CN Regular" w:hint="eastAsia"/>
                      </w:rPr>
                      <w:t>识别风险 价值</w:t>
                    </w:r>
                    <w:r>
                      <w:rPr>
                        <w:rFonts w:ascii="思源黑体 CN Regular" w:eastAsia="思源黑体 CN Regular" w:hAnsi="思源黑体 CN Regular"/>
                      </w:rPr>
                      <w:t>发现</w:t>
                    </w:r>
                  </w:p>
                </w:txbxContent>
              </v:textbox>
              <w10:wrap anchory="page"/>
            </v:shape>
          </w:pict>
        </mc:Fallback>
      </mc:AlternateContent>
    </w:r>
    <w:r>
      <w:rPr>
        <w:noProof/>
        <w:color w:val="A6A6A6" w:themeColor="background1" w:themeShade="A6"/>
        <w:sz w:val="10"/>
      </w:rPr>
      <mc:AlternateContent>
        <mc:Choice Requires="wps">
          <w:drawing>
            <wp:anchor distT="0" distB="0" distL="114300" distR="114300" simplePos="0" relativeHeight="251658242" behindDoc="0" locked="0" layoutInCell="1" allowOverlap="1" wp14:anchorId="0D4A04A0" wp14:editId="6BA03441">
              <wp:simplePos x="0" y="0"/>
              <wp:positionH relativeFrom="column">
                <wp:posOffset>5094605</wp:posOffset>
              </wp:positionH>
              <wp:positionV relativeFrom="page">
                <wp:posOffset>10250805</wp:posOffset>
              </wp:positionV>
              <wp:extent cx="1277620" cy="255905"/>
              <wp:effectExtent l="0" t="0" r="0" b="0"/>
              <wp:wrapNone/>
              <wp:docPr id="326392712" name="文本框 12"/>
              <wp:cNvGraphicFramePr/>
              <a:graphic xmlns:a="http://schemas.openxmlformats.org/drawingml/2006/main">
                <a:graphicData uri="http://schemas.microsoft.com/office/word/2010/wordprocessingShape">
                  <wps:wsp>
                    <wps:cNvSpPr txBox="1"/>
                    <wps:spPr>
                      <a:xfrm>
                        <a:off x="0" y="0"/>
                        <a:ext cx="1277738" cy="255656"/>
                      </a:xfrm>
                      <a:prstGeom prst="rect">
                        <a:avLst/>
                      </a:prstGeom>
                      <a:noFill/>
                      <a:ln w="6350">
                        <a:noFill/>
                      </a:ln>
                    </wps:spPr>
                    <wps:txbx>
                      <w:txbxContent>
                        <w:p w14:paraId="041E15CA" w14:textId="77777777" w:rsidR="00B7541C" w:rsidRDefault="00EB48F9">
                          <w:pPr>
                            <w:pStyle w:val="-9"/>
                            <w:jc w:val="right"/>
                            <w:rPr>
                              <w:rFonts w:hint="eastAsia"/>
                            </w:rPr>
                          </w:pPr>
                          <w:r>
                            <w:rPr>
                              <w:rFonts w:hint="eastAsia"/>
                            </w:rPr>
                            <w:t>请务必阅读末页的免责声明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4A04A0" id="_x0000_s1050" type="#_x0000_t202" style="position:absolute;margin-left:401.15pt;margin-top:807.15pt;width:100.6pt;height:20.15pt;z-index:25165824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" filled="f" stroked="f" strokeweight=".5pt">
              <v:textbox>
                <w:txbxContent>
                  <w:p w14:paraId="041E15CA" w14:textId="77777777" w:rsidR="00B7541C" w:rsidRDefault="00EB48F9">
                    <w:pPr>
                      <w:pStyle w:val="-9"/>
                      <w:jc w:val="right"/>
                      <w:rPr>
                        <w:rFonts w:hint="eastAsia"/>
                      </w:rPr>
                    </w:pPr>
                    <w:r>
                      <w:rPr>
                        <w:rFonts w:hint="eastAsia"/>
                      </w:rPr>
                      <w:t>请务必阅读末页的免责声明</w:t>
                    </w:r>
                  </w:p>
                </w:txbxContent>
              </v:textbox>
              <w10:wrap anchory="page"/>
            </v:shape>
          </w:pict>
        </mc:Fallback>
      </mc:AlternateContent>
    </w:r>
    <w:r>
      <w:rPr>
        <w:rFonts w:ascii="思源黑体 CN Medium" w:eastAsia="思源黑体 CN Medium" w:hAnsi="思源黑体 CN Medium"/>
        <w:noProof/>
        <w:color w:val="A6A6A6" w:themeColor="background1" w:themeShade="A6"/>
        <w:sz w:val="10"/>
      </w:rPr>
      <mc:AlternateContent>
        <mc:Choice Requires="wps">
          <w:drawing>
            <wp:anchor distT="0" distB="0" distL="114300" distR="114300" simplePos="0" relativeHeight="251658241" behindDoc="0" locked="1" layoutInCell="1" allowOverlap="1" wp14:anchorId="7C01A269" wp14:editId="65C09FA3">
              <wp:simplePos x="0" y="0"/>
              <wp:positionH relativeFrom="margin">
                <wp:posOffset>6408420</wp:posOffset>
              </wp:positionH>
              <wp:positionV relativeFrom="page">
                <wp:posOffset>10266045</wp:posOffset>
              </wp:positionV>
              <wp:extent cx="466725" cy="237490"/>
              <wp:effectExtent l="0" t="0" r="9525" b="10160"/>
              <wp:wrapNone/>
              <wp:docPr id="1100763136" name="文本框 1100763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466725" cy="237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BF755A" w14:textId="77777777" w:rsidR="00B7541C" w:rsidRDefault="00EB48F9">
                          <w:pPr>
                            <w:ind w:right="97"/>
                            <w:jc w:val="right"/>
                            <w:rPr>
                              <w:rFonts w:ascii="思源黑体 CN Medium" w:eastAsia="思源黑体 CN Medium" w:hAnsi="思源黑体 CN Medium" w:hint="eastAsia"/>
                              <w:color w:val="25015E"/>
                              <w:sz w:val="17"/>
                            </w:rPr>
                          </w:pPr>
                          <w:r>
                            <w:rPr>
                              <w:rStyle w:val="-c"/>
                              <w:rFonts w:hint="eastAsia"/>
                            </w:rPr>
                            <w:fldChar w:fldCharType="begin"/>
                          </w:r>
                          <w:r>
                            <w:rPr>
                              <w:rStyle w:val="-c"/>
                              <w:rFonts w:hint="eastAsia"/>
                            </w:rPr>
                            <w:instrText xml:space="preserve"> PAGE \#00  \*MERGEFORMAT  \* MERGEFORMAT </w:instrText>
                          </w:r>
                          <w:r>
                            <w:rPr>
                              <w:rStyle w:val="-c"/>
                              <w:rFonts w:hint="eastAsia"/>
                            </w:rPr>
                            <w:fldChar w:fldCharType="separate"/>
                          </w:r>
                          <w:r>
                            <w:rPr>
                              <w:rStyle w:val="-c"/>
                            </w:rPr>
                            <w:t>01</w:t>
                          </w:r>
                          <w:r>
                            <w:rPr>
                              <w:rStyle w:val="-c"/>
                              <w:rFonts w:hint="eastAsia"/>
                            </w:rPr>
                            <w:fldChar w:fldCharType="end"/>
                          </w:r>
                          <w:r>
                            <w:rPr>
                              <w:rStyle w:val="-c"/>
                            </w:rPr>
                            <w:t xml:space="preserve"> / </w:t>
                          </w:r>
                          <w:r>
                            <w:rPr>
                              <w:rFonts w:ascii="思源黑体 CN Medium" w:eastAsia="思源黑体 CN Medium" w:hAnsi="思源黑体 CN Medium"/>
                              <w:color w:val="25015E"/>
                              <w:sz w:val="17"/>
                            </w:rPr>
                            <w:fldChar w:fldCharType="begin"/>
                          </w:r>
                          <w:r>
                            <w:rPr>
                              <w:rFonts w:ascii="思源黑体 CN Medium" w:eastAsia="思源黑体 CN Medium" w:hAnsi="思源黑体 CN Medium"/>
                              <w:color w:val="25015E"/>
                              <w:sz w:val="17"/>
                            </w:rPr>
                            <w:instrText xml:space="preserve"> NUMPAGES  \* MERGEFORMAT </w:instrText>
                          </w:r>
                          <w:r>
                            <w:rPr>
                              <w:rFonts w:ascii="思源黑体 CN Medium" w:eastAsia="思源黑体 CN Medium" w:hAnsi="思源黑体 CN Medium"/>
                              <w:color w:val="25015E"/>
                              <w:sz w:val="17"/>
                            </w:rPr>
                            <w:fldChar w:fldCharType="separate"/>
                          </w:r>
                          <w:r>
                            <w:rPr>
                              <w:rFonts w:ascii="思源黑体 CN Medium" w:eastAsia="思源黑体 CN Medium" w:hAnsi="思源黑体 CN Medium"/>
                              <w:color w:val="25015E"/>
                              <w:sz w:val="17"/>
                            </w:rPr>
                            <w:t>10</w:t>
                          </w:r>
                          <w:r>
                            <w:rPr>
                              <w:rFonts w:ascii="思源黑体 CN Medium" w:eastAsia="思源黑体 CN Medium" w:hAnsi="思源黑体 CN Medium"/>
                              <w:color w:val="25015E"/>
                              <w:sz w:val="17"/>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7C01A269" id="文本框 1100763136" o:spid="_x0000_s1051" type="#_x0000_t202" style="position:absolute;margin-left:504.6pt;margin-top:808.35pt;width:36.75pt;height:18.7pt;z-index:251658241;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" filled="f" stroked="f" strokeweight=".5pt">
              <o:lock v:ext="edit" aspectratio="t"/>
              <v:textbox inset="0,0,0,0">
                <w:txbxContent>
                  <w:p w14:paraId="74BF755A" w14:textId="77777777" w:rsidR="00B7541C" w:rsidRDefault="00EB48F9">
                    <w:pPr>
                      <w:ind w:right="97"/>
                      <w:jc w:val="right"/>
                      <w:rPr>
                        <w:rFonts w:ascii="思源黑体 CN Medium" w:eastAsia="思源黑体 CN Medium" w:hAnsi="思源黑体 CN Medium" w:hint="eastAsia"/>
                        <w:color w:val="25015E"/>
                        <w:sz w:val="17"/>
                      </w:rPr>
                    </w:pPr>
                    <w:r>
                      <w:rPr>
                        <w:rStyle w:val="-c"/>
                        <w:rFonts w:hint="eastAsia"/>
                      </w:rPr>
                      <w:fldChar w:fldCharType="begin"/>
                    </w:r>
                    <w:r>
                      <w:rPr>
                        <w:rStyle w:val="-c"/>
                        <w:rFonts w:hint="eastAsia"/>
                      </w:rPr>
                      <w:instrText xml:space="preserve"> PAGE \#00  \*MERGEFORMAT  \* MERGEFORMAT </w:instrText>
                    </w:r>
                    <w:r>
                      <w:rPr>
                        <w:rStyle w:val="-c"/>
                        <w:rFonts w:hint="eastAsia"/>
                      </w:rPr>
                      <w:fldChar w:fldCharType="separate"/>
                    </w:r>
                    <w:r>
                      <w:rPr>
                        <w:rStyle w:val="-c"/>
                      </w:rPr>
                      <w:t>01</w:t>
                    </w:r>
                    <w:r>
                      <w:rPr>
                        <w:rStyle w:val="-c"/>
                        <w:rFonts w:hint="eastAsia"/>
                      </w:rPr>
                      <w:fldChar w:fldCharType="end"/>
                    </w:r>
                    <w:r>
                      <w:rPr>
                        <w:rStyle w:val="-c"/>
                      </w:rPr>
                      <w:t xml:space="preserve"> / </w:t>
                    </w:r>
                    <w:r>
                      <w:rPr>
                        <w:rFonts w:ascii="思源黑体 CN Medium" w:eastAsia="思源黑体 CN Medium" w:hAnsi="思源黑体 CN Medium"/>
                        <w:color w:val="25015E"/>
                        <w:sz w:val="17"/>
                      </w:rPr>
                      <w:fldChar w:fldCharType="begin"/>
                    </w:r>
                    <w:r>
                      <w:rPr>
                        <w:rFonts w:ascii="思源黑体 CN Medium" w:eastAsia="思源黑体 CN Medium" w:hAnsi="思源黑体 CN Medium"/>
                        <w:color w:val="25015E"/>
                        <w:sz w:val="17"/>
                      </w:rPr>
                      <w:instrText xml:space="preserve"> NUMPAGES  \* MERGEFORMAT </w:instrText>
                    </w:r>
                    <w:r>
                      <w:rPr>
                        <w:rFonts w:ascii="思源黑体 CN Medium" w:eastAsia="思源黑体 CN Medium" w:hAnsi="思源黑体 CN Medium"/>
                        <w:color w:val="25015E"/>
                        <w:sz w:val="17"/>
                      </w:rPr>
                      <w:fldChar w:fldCharType="separate"/>
                    </w:r>
                    <w:r>
                      <w:rPr>
                        <w:rFonts w:ascii="思源黑体 CN Medium" w:eastAsia="思源黑体 CN Medium" w:hAnsi="思源黑体 CN Medium"/>
                        <w:color w:val="25015E"/>
                        <w:sz w:val="17"/>
                      </w:rPr>
                      <w:t>10</w:t>
                    </w:r>
                    <w:r>
                      <w:rPr>
                        <w:rFonts w:ascii="思源黑体 CN Medium" w:eastAsia="思源黑体 CN Medium" w:hAnsi="思源黑体 CN Medium"/>
                        <w:color w:val="25015E"/>
                        <w:sz w:val="17"/>
                      </w:rPr>
                      <w:fldChar w:fldCharType="end"/>
                    </w:r>
                  </w:p>
                </w:txbxContent>
              </v:textbox>
              <w10:wrap anchorx="margin" anchory="page"/>
              <w10:anchorlock/>
            </v:shape>
          </w:pict>
        </mc:Fallback>
      </mc:AlternateContent>
    </w:r>
  </w:p>
  <w:p w14:paraId="645F3B91" w14:textId="77777777" w:rsidR="00B7541C" w:rsidRDefault="00B7541C">
    <w:pPr>
      <w:tabs>
        <w:tab w:val="left" w:pos="8160"/>
      </w:tabs>
      <w:jc w:val="right"/>
      <w:rPr>
        <w:rFonts w:ascii="思源黑体 CN Normal" w:eastAsia="思源黑体 CN Normal" w:hAnsi="思源黑体 CN Normal" w:cs="思源黑体 CN Normal" w:hint="eastAsia"/>
        <w:color w:val="BFBFBF" w:themeColor="background1" w:themeShade="BF"/>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FC61" w14:textId="77777777" w:rsidR="00B7541C" w:rsidRDefault="00EB48F9">
    <w:pPr>
      <w:ind w:right="168"/>
      <w:rPr>
        <w:rFonts w:ascii="思源黑体 CN Medium" w:eastAsia="思源黑体 CN Medium" w:hAnsi="思源黑体 CN Medium" w:cs="Arial Unicode MS" w:hint="eastAsia"/>
        <w:color w:val="003F8A"/>
      </w:rPr>
    </w:pPr>
    <w:r>
      <w:rPr>
        <w:noProof/>
      </w:rPr>
      <mc:AlternateContent>
        <mc:Choice Requires="wps">
          <w:drawing>
            <wp:anchor distT="0" distB="0" distL="114300" distR="114300" simplePos="0" relativeHeight="251658246" behindDoc="0" locked="0" layoutInCell="1" allowOverlap="1" wp14:anchorId="29B9160B" wp14:editId="3C8F7811">
              <wp:simplePos x="0" y="0"/>
              <wp:positionH relativeFrom="column">
                <wp:posOffset>4621530</wp:posOffset>
              </wp:positionH>
              <wp:positionV relativeFrom="page">
                <wp:posOffset>10126345</wp:posOffset>
              </wp:positionV>
              <wp:extent cx="1677670" cy="273685"/>
              <wp:effectExtent l="0" t="0" r="0" b="0"/>
              <wp:wrapNone/>
              <wp:docPr id="1" name="文本框 12"/>
              <wp:cNvGraphicFramePr/>
              <a:graphic xmlns:a="http://schemas.openxmlformats.org/drawingml/2006/main">
                <a:graphicData uri="http://schemas.microsoft.com/office/word/2010/wordprocessingShape">
                  <wps:wsp>
                    <wps:cNvSpPr txBox="1"/>
                    <wps:spPr>
                      <a:xfrm>
                        <a:off x="0" y="0"/>
                        <a:ext cx="1677600" cy="273600"/>
                      </a:xfrm>
                      <a:prstGeom prst="rect">
                        <a:avLst/>
                      </a:prstGeom>
                      <a:noFill/>
                      <a:ln w="6350">
                        <a:noFill/>
                      </a:ln>
                    </wps:spPr>
                    <wps:txbx>
                      <w:txbxContent>
                        <w:p w14:paraId="304EF949" w14:textId="77777777" w:rsidR="00B7541C" w:rsidRDefault="00EB48F9">
                          <w:pPr>
                            <w:pStyle w:val="-9"/>
                            <w:adjustRightInd w:val="0"/>
                            <w:jc w:val="right"/>
                            <w:rPr>
                              <w:rFonts w:hint="eastAsia"/>
                            </w:rPr>
                          </w:pPr>
                          <w:r>
                            <w:rPr>
                              <w:rFonts w:hint="eastAsia"/>
                            </w:rPr>
                            <w:t>请务必阅读末页的免责声明</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9B9160B" id="_x0000_t202" coordsize="21600,21600" o:spt="202" path="m,l,21600r21600,l21600,xe">
              <v:stroke joinstyle="miter"/>
              <v:path gradientshapeok="t" o:connecttype="rect"/>
            </v:shapetype>
            <v:shape id="_x0000_s1052" type="#_x0000_t202" style="position:absolute;margin-left:363.9pt;margin-top:797.35pt;width:132.1pt;height:21.55pt;z-index:25165824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" filled="f" stroked="f" strokeweight=".5pt">
              <v:textbox>
                <w:txbxContent>
                  <w:p w14:paraId="304EF949" w14:textId="77777777" w:rsidR="00B7541C" w:rsidRDefault="00EB48F9">
                    <w:pPr>
                      <w:pStyle w:val="-9"/>
                      <w:adjustRightInd w:val="0"/>
                      <w:jc w:val="right"/>
                      <w:rPr>
                        <w:rFonts w:hint="eastAsia"/>
                      </w:rPr>
                    </w:pPr>
                    <w:r>
                      <w:rPr>
                        <w:rFonts w:hint="eastAsia"/>
                      </w:rPr>
                      <w:t>请务必阅读末页的免责声明</w:t>
                    </w:r>
                  </w:p>
                </w:txbxContent>
              </v:textbox>
              <w10:wrap anchory="page"/>
            </v:shape>
          </w:pict>
        </mc:Fallback>
      </mc:AlternateContent>
    </w:r>
    <w:r>
      <w:rPr>
        <w:rFonts w:ascii="思源黑体 CN Medium" w:eastAsia="思源黑体 CN Medium" w:hAnsi="思源黑体 CN Medium"/>
        <w:noProof/>
      </w:rPr>
      <mc:AlternateContent>
        <mc:Choice Requires="wps">
          <w:drawing>
            <wp:anchor distT="0" distB="0" distL="114300" distR="114300" simplePos="0" relativeHeight="251658247" behindDoc="0" locked="0" layoutInCell="1" allowOverlap="1" wp14:anchorId="66FDF65F" wp14:editId="37E17E51">
              <wp:simplePos x="0" y="0"/>
              <wp:positionH relativeFrom="margin">
                <wp:posOffset>6353175</wp:posOffset>
              </wp:positionH>
              <wp:positionV relativeFrom="page">
                <wp:posOffset>10133965</wp:posOffset>
              </wp:positionV>
              <wp:extent cx="470535" cy="182245"/>
              <wp:effectExtent l="0" t="0" r="0" b="8255"/>
              <wp:wrapNone/>
              <wp:docPr id="2" name="文本框 2"/>
              <wp:cNvGraphicFramePr/>
              <a:graphic xmlns:a="http://schemas.openxmlformats.org/drawingml/2006/main">
                <a:graphicData uri="http://schemas.microsoft.com/office/word/2010/wordprocessingShape">
                  <wps:wsp>
                    <wps:cNvSpPr txBox="1"/>
                    <wps:spPr>
                      <a:xfrm>
                        <a:off x="0" y="0"/>
                        <a:ext cx="470418" cy="1822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693FE7" w14:textId="77777777" w:rsidR="00B7541C" w:rsidRDefault="00EB48F9">
                          <w:pPr>
                            <w:pStyle w:val="-b"/>
                            <w:ind w:right="22"/>
                            <w:rPr>
                              <w:rFonts w:hint="eastAsia"/>
                            </w:rPr>
                          </w:pPr>
                          <w:r>
                            <w:rPr>
                              <w:rFonts w:hint="eastAsia"/>
                            </w:rPr>
                            <w:fldChar w:fldCharType="begin"/>
                          </w:r>
                          <w:r>
                            <w:rPr>
                              <w:rFonts w:hint="eastAsia"/>
                            </w:rPr>
                            <w:instrText xml:space="preserve"> PAGE \#00  \*MERGEFORMAT  \* MERGEFORMAT </w:instrText>
                          </w:r>
                          <w:r>
                            <w:rPr>
                              <w:rFonts w:hint="eastAsia"/>
                            </w:rPr>
                            <w:fldChar w:fldCharType="separate"/>
                          </w:r>
                          <w:r>
                            <w:t>09</w:t>
                          </w:r>
                          <w:r>
                            <w:rPr>
                              <w:rFonts w:hint="eastAsia"/>
                            </w:rPr>
                            <w:fldChar w:fldCharType="end"/>
                          </w:r>
                          <w:r>
                            <w:t xml:space="preserve"> / </w:t>
                          </w:r>
                          <w:fldSimple w:instr=" NUMPAGES  \* MERGEFORMAT ">
                            <w:r w:rsidR="00B7541C">
                              <w:t>10</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66FDF65F" id="文本框 2" o:spid="_x0000_s1053" type="#_x0000_t202" style="position:absolute;margin-left:500.25pt;margin-top:797.95pt;width:37.05pt;height:14.35pt;z-index:251658247;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" filled="f" stroked="f" strokeweight=".5pt">
              <v:textbox inset="0,0,0,0">
                <w:txbxContent>
                  <w:p w14:paraId="7D693FE7" w14:textId="77777777" w:rsidR="00B7541C" w:rsidRDefault="00EB48F9">
                    <w:pPr>
                      <w:pStyle w:val="-b"/>
                      <w:ind w:right="22"/>
                      <w:rPr>
                        <w:rFonts w:hint="eastAsia"/>
                      </w:rPr>
                    </w:pPr>
                    <w:r>
                      <w:rPr>
                        <w:rFonts w:hint="eastAsia"/>
                      </w:rPr>
                      <w:fldChar w:fldCharType="begin"/>
                    </w:r>
                    <w:r>
                      <w:rPr>
                        <w:rFonts w:hint="eastAsia"/>
                      </w:rPr>
                      <w:instrText xml:space="preserve"> PAGE \#00  \*MERGEFORMAT  \* MERGEFORMAT </w:instrText>
                    </w:r>
                    <w:r>
                      <w:rPr>
                        <w:rFonts w:hint="eastAsia"/>
                      </w:rPr>
                      <w:fldChar w:fldCharType="separate"/>
                    </w:r>
                    <w:r>
                      <w:t>09</w:t>
                    </w:r>
                    <w:r>
                      <w:rPr>
                        <w:rFonts w:hint="eastAsia"/>
                      </w:rPr>
                      <w:fldChar w:fldCharType="end"/>
                    </w:r>
                    <w:r>
                      <w:t xml:space="preserve"> / </w:t>
                    </w:r>
                    <w:fldSimple w:instr=" NUMPAGES  \* MERGEFORMAT ">
                      <w:r w:rsidR="00B7541C">
                        <w:t>10</w:t>
                      </w:r>
                    </w:fldSimple>
                  </w:p>
                </w:txbxContent>
              </v:textbox>
              <w10:wrap anchorx="margin" anchory="page"/>
            </v:shape>
          </w:pict>
        </mc:Fallback>
      </mc:AlternateContent>
    </w:r>
    <w:r>
      <w:rPr>
        <w:rFonts w:ascii="思源黑体 CN Medium" w:eastAsia="思源黑体 CN Medium" w:hAnsi="思源黑体 CN Medium"/>
        <w:noProof/>
      </w:rPr>
      <mc:AlternateContent>
        <mc:Choice Requires="wps">
          <w:drawing>
            <wp:anchor distT="0" distB="0" distL="114300" distR="114300" simplePos="0" relativeHeight="251658244" behindDoc="0" locked="0" layoutInCell="1" allowOverlap="1" wp14:anchorId="60B7C12A" wp14:editId="047A5D00">
              <wp:simplePos x="0" y="0"/>
              <wp:positionH relativeFrom="margin">
                <wp:posOffset>6414135</wp:posOffset>
              </wp:positionH>
              <wp:positionV relativeFrom="paragraph">
                <wp:posOffset>44450</wp:posOffset>
              </wp:positionV>
              <wp:extent cx="1828800" cy="1828800"/>
              <wp:effectExtent l="0" t="0" r="13335" b="508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0BF5A2" w14:textId="77777777" w:rsidR="00B7541C" w:rsidRDefault="00B7541C">
                          <w:pPr>
                            <w:ind w:right="168"/>
                            <w:jc w:val="right"/>
                            <w:rPr>
                              <w:rFonts w:ascii="思源黑体 CN Medium" w:eastAsia="思源黑体 CN Medium" w:hAnsi="思源黑体 CN Medium" w:hint="eastAsia"/>
                              <w:color w:val="25015E"/>
                              <w:sz w:val="17"/>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60B7C12A" id="文本框 3" o:spid="_x0000_s1054" type="#_x0000_t202" style="position:absolute;margin-left:505.05pt;margin-top:3.5pt;width:2in;height:2in;z-index:25165824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" filled="f" stroked="f" strokeweight=".5pt">
              <v:textbox style="mso-fit-shape-to-text:t" inset="0,0,0,0">
                <w:txbxContent>
                  <w:p w14:paraId="360BF5A2" w14:textId="77777777" w:rsidR="00B7541C" w:rsidRDefault="00B7541C">
                    <w:pPr>
                      <w:ind w:right="168"/>
                      <w:jc w:val="right"/>
                      <w:rPr>
                        <w:rFonts w:ascii="思源黑体 CN Medium" w:eastAsia="思源黑体 CN Medium" w:hAnsi="思源黑体 CN Medium" w:hint="eastAsia"/>
                        <w:color w:val="25015E"/>
                        <w:sz w:val="17"/>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316F37" w14:textId="77777777" w:rsidR="00475370" w:rsidRDefault="00475370">
      <w:r>
        <w:separator/>
      </w:r>
    </w:p>
  </w:footnote>
  <w:footnote w:type="continuationSeparator" w:id="0">
    <w:p w14:paraId="6F61FEB6" w14:textId="77777777" w:rsidR="00475370" w:rsidRDefault="004753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3DD32" w14:textId="77777777" w:rsidR="00394F10" w:rsidRDefault="00394F10">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753B5" w14:textId="77777777" w:rsidR="00B7541C" w:rsidRDefault="00EB48F9">
    <w:pPr>
      <w:rPr>
        <w:rFonts w:ascii="楷体_GB2312" w:eastAsia="楷体_GB2312" w:hAnsi="宋体" w:hint="eastAsia"/>
        <w:color w:val="004892"/>
        <w:sz w:val="13"/>
        <w:szCs w:val="13"/>
      </w:rPr>
    </w:pPr>
    <w:r>
      <w:rPr>
        <w:noProof/>
      </w:rPr>
      <mc:AlternateContent>
        <mc:Choice Requires="wps">
          <w:drawing>
            <wp:anchor distT="0" distB="0" distL="114300" distR="114300" simplePos="0" relativeHeight="251658249" behindDoc="0" locked="0" layoutInCell="1" allowOverlap="1" wp14:anchorId="7BC4E749" wp14:editId="4BE9D008">
              <wp:simplePos x="0" y="0"/>
              <wp:positionH relativeFrom="column">
                <wp:posOffset>3938905</wp:posOffset>
              </wp:positionH>
              <wp:positionV relativeFrom="paragraph">
                <wp:posOffset>-198120</wp:posOffset>
              </wp:positionV>
              <wp:extent cx="2933700" cy="485775"/>
              <wp:effectExtent l="0" t="0" r="0" b="0"/>
              <wp:wrapNone/>
              <wp:docPr id="1980651782" name="文本框 30"/>
              <wp:cNvGraphicFramePr/>
              <a:graphic xmlns:a="http://schemas.openxmlformats.org/drawingml/2006/main">
                <a:graphicData uri="http://schemas.microsoft.com/office/word/2010/wordprocessingShape">
                  <wps:wsp>
                    <wps:cNvSpPr txBox="1"/>
                    <wps:spPr>
                      <a:xfrm>
                        <a:off x="0" y="0"/>
                        <a:ext cx="2934000" cy="486000"/>
                      </a:xfrm>
                      <a:prstGeom prst="rect">
                        <a:avLst/>
                      </a:prstGeom>
                      <a:noFill/>
                      <a:ln w="6350">
                        <a:noFill/>
                      </a:ln>
                    </wps:spPr>
                    <wps:txbx>
                      <w:txbxContent>
                        <w:tbl>
                          <w:tblPr>
                            <w:tblStyle w:val="af9"/>
                            <w:tblW w:w="0" w:type="auto"/>
                            <w:tblLook w:val="04A0" w:firstRow="1" w:lastRow="0" w:firstColumn="1" w:lastColumn="0" w:noHBand="0" w:noVBand="1"/>
                          </w:tblPr>
                          <w:tblGrid>
                            <w:gridCol w:w="4337"/>
                          </w:tblGrid>
                          <w:tr w:rsidR="00B7541C" w14:paraId="752DCA57" w14:textId="77777777">
                            <w:trPr>
                              <w:trHeight w:hRule="exact" w:val="23"/>
                            </w:trPr>
                            <w:tc>
                              <w:tcPr>
                                <w:tcW w:w="4340" w:type="dxa"/>
                                <w:tcMar>
                                  <w:left w:w="0" w:type="dxa"/>
                                  <w:right w:w="0" w:type="dxa"/>
                                </w:tcMar>
                                <w:vAlign w:val="top"/>
                              </w:tcPr>
                              <w:p w14:paraId="01BAC540" w14:textId="77777777" w:rsidR="00B7541C" w:rsidRDefault="00EB48F9">
                                <w:pPr>
                                  <w:pStyle w:val="-d"/>
                                  <w:adjustRightInd w:val="0"/>
                                  <w:snapToGrid w:val="0"/>
                                  <w:rPr>
                                    <w:rFonts w:hint="eastAsia"/>
                                    <w:color w:val="FFFFFF" w:themeColor="background1"/>
                                  </w:rPr>
                                </w:pPr>
                                <w:r>
                                  <w:rPr>
                                    <w:color w:val="FFFFFF" w:themeColor="background1"/>
                                  </w:rPr>
                                  <w:t>[Table_PageText1]</w:t>
                                </w:r>
                              </w:p>
                            </w:tc>
                          </w:tr>
                          <w:tr w:rsidR="00B7541C" w14:paraId="5404845B" w14:textId="77777777">
                            <w:tc>
                              <w:tcPr>
                                <w:tcW w:w="4340" w:type="dxa"/>
                              </w:tcPr>
                              <w:p w14:paraId="78B85E3F" w14:textId="4FF0ADAF"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4C567F6F" w14:textId="77777777" w:rsidR="00B7541C" w:rsidRDefault="00B7541C">
                          <w:pPr>
                            <w:pStyle w:val="-d"/>
                            <w:rPr>
                              <w:rFonts w:hint="eastAsia"/>
                            </w:rPr>
                          </w:pPr>
                        </w:p>
                        <w:p w14:paraId="2D63A024" w14:textId="77777777" w:rsidR="00B7541C" w:rsidRDefault="00B7541C">
                          <w:pPr>
                            <w:pStyle w:val="-d"/>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BC4E749" id="_x0000_t202" coordsize="21600,21600" o:spt="202" path="m,l,21600r21600,l21600,xe">
              <v:stroke joinstyle="miter"/>
              <v:path gradientshapeok="t" o:connecttype="rect"/>
            </v:shapetype>
            <v:shape id="文本框 30" o:spid="_x0000_s1048" type="#_x0000_t202" style="position:absolute;margin-left:310.15pt;margin-top:-15.6pt;width:231pt;height:38.25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" filled="f" stroked="f" strokeweight=".5pt">
              <v:textbox>
                <w:txbxContent>
                  <w:tbl>
                    <w:tblPr>
                      <w:tblStyle w:val="af9"/>
                      <w:tblW w:w="0" w:type="auto"/>
                      <w:tblLook w:val="04A0" w:firstRow="1" w:lastRow="0" w:firstColumn="1" w:lastColumn="0" w:noHBand="0" w:noVBand="1"/>
                    </w:tblPr>
                    <w:tblGrid>
                      <w:gridCol w:w="4337"/>
                    </w:tblGrid>
                    <w:tr w:rsidR="00B7541C" w14:paraId="752DCA57" w14:textId="77777777">
                      <w:trPr>
                        <w:trHeight w:hRule="exact" w:val="23"/>
                      </w:trPr>
                      <w:tc>
                        <w:tcPr>
                          <w:tcW w:w="4340" w:type="dxa"/>
                          <w:tcMar>
                            <w:left w:w="0" w:type="dxa"/>
                            <w:right w:w="0" w:type="dxa"/>
                          </w:tcMar>
                          <w:vAlign w:val="top"/>
                        </w:tcPr>
                        <w:p w14:paraId="01BAC540" w14:textId="77777777" w:rsidR="00B7541C" w:rsidRDefault="00EB48F9">
                          <w:pPr>
                            <w:pStyle w:val="-d"/>
                            <w:adjustRightInd w:val="0"/>
                            <w:snapToGrid w:val="0"/>
                            <w:rPr>
                              <w:rFonts w:hint="eastAsia"/>
                              <w:color w:val="FFFFFF" w:themeColor="background1"/>
                            </w:rPr>
                          </w:pPr>
                          <w:r>
                            <w:rPr>
                              <w:color w:val="FFFFFF" w:themeColor="background1"/>
                            </w:rPr>
                            <w:t>[Table_PageText1]</w:t>
                          </w:r>
                        </w:p>
                      </w:tc>
                    </w:tr>
                    <w:tr w:rsidR="00B7541C" w14:paraId="5404845B" w14:textId="77777777">
                      <w:tc>
                        <w:tcPr>
                          <w:tcW w:w="4340" w:type="dxa"/>
                        </w:tcPr>
                        <w:p w14:paraId="78B85E3F" w14:textId="4FF0ADAF"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4C567F6F" w14:textId="77777777" w:rsidR="00B7541C" w:rsidRDefault="00B7541C">
                    <w:pPr>
                      <w:pStyle w:val="-d"/>
                      <w:rPr>
                        <w:rFonts w:hint="eastAsia"/>
                      </w:rPr>
                    </w:pPr>
                  </w:p>
                  <w:p w14:paraId="2D63A024" w14:textId="77777777" w:rsidR="00B7541C" w:rsidRDefault="00B7541C">
                    <w:pPr>
                      <w:pStyle w:val="-d"/>
                      <w:rPr>
                        <w:rFonts w:hint="eastAsia"/>
                      </w:rPr>
                    </w:pPr>
                  </w:p>
                </w:txbxContent>
              </v:textbox>
            </v:shape>
          </w:pict>
        </mc:Fallback>
      </mc:AlternateContent>
    </w:r>
    <w:r>
      <w:rPr>
        <w:noProof/>
      </w:rPr>
      <w:drawing>
        <wp:anchor distT="0" distB="0" distL="114300" distR="114300" simplePos="0" relativeHeight="251658248" behindDoc="1" locked="0" layoutInCell="1" allowOverlap="1" wp14:anchorId="63DEAE20" wp14:editId="70CAFF0D">
          <wp:simplePos x="0" y="0"/>
          <wp:positionH relativeFrom="column">
            <wp:posOffset>0</wp:posOffset>
          </wp:positionH>
          <wp:positionV relativeFrom="paragraph">
            <wp:posOffset>-94615</wp:posOffset>
          </wp:positionV>
          <wp:extent cx="1310005" cy="215900"/>
          <wp:effectExtent l="0" t="0" r="4445" b="0"/>
          <wp:wrapTight wrapText="bothSides">
            <wp:wrapPolygon edited="0">
              <wp:start x="0" y="0"/>
              <wp:lineTo x="0" y="19059"/>
              <wp:lineTo x="3141" y="19059"/>
              <wp:lineTo x="21359" y="15247"/>
              <wp:lineTo x="21359" y="3812"/>
              <wp:lineTo x="4397" y="0"/>
              <wp:lineTo x="0" y="0"/>
            </wp:wrapPolygon>
          </wp:wrapTight>
          <wp:docPr id="2153632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792301" name="图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0005" cy="215900"/>
                  </a:xfrm>
                  <a:prstGeom prst="rect">
                    <a:avLst/>
                  </a:prstGeom>
                  <a:noFill/>
                  <a:ln>
                    <a:noFill/>
                  </a:ln>
                </pic:spPr>
              </pic:pic>
            </a:graphicData>
          </a:graphic>
        </wp:anchor>
      </w:drawing>
    </w:r>
  </w:p>
  <w:p w14:paraId="552309BD" w14:textId="77777777" w:rsidR="00B7541C" w:rsidRDefault="00B7541C">
    <w:pPr>
      <w:rPr>
        <w:rFonts w:ascii="楷体_GB2312" w:eastAsia="楷体_GB2312" w:hAnsi="宋体" w:hint="eastAsia"/>
        <w:color w:val="004892"/>
        <w:sz w:val="2"/>
        <w:szCs w:val="21"/>
      </w:rPr>
    </w:pPr>
  </w:p>
  <w:p w14:paraId="3C398056" w14:textId="77777777" w:rsidR="00B7541C" w:rsidRDefault="00B7541C">
    <w:pPr>
      <w:rPr>
        <w:rFonts w:ascii="楷体_GB2312" w:eastAsia="楷体_GB2312" w:hAnsi="宋体" w:hint="eastAsia"/>
        <w:color w:val="004892"/>
        <w:sz w:val="2"/>
        <w:szCs w:val="21"/>
      </w:rPr>
    </w:pPr>
  </w:p>
  <w:p w14:paraId="04FD3392" w14:textId="77777777" w:rsidR="00B7541C" w:rsidRDefault="00B7541C">
    <w:pPr>
      <w:rPr>
        <w:rFonts w:ascii="楷体_GB2312" w:eastAsia="楷体_GB2312" w:hAnsi="宋体" w:hint="eastAsia"/>
        <w:color w:val="004892"/>
        <w:sz w:val="2"/>
        <w:szCs w:val="21"/>
      </w:rPr>
    </w:pPr>
  </w:p>
  <w:p w14:paraId="00B010BB" w14:textId="77777777" w:rsidR="00B7541C" w:rsidRDefault="00EB48F9">
    <w:pPr>
      <w:tabs>
        <w:tab w:val="left" w:pos="3977"/>
      </w:tabs>
      <w:rPr>
        <w:rFonts w:ascii="楷体_GB2312" w:eastAsia="楷体_GB2312" w:hAnsi="宋体" w:hint="eastAsia"/>
        <w:color w:val="004892"/>
        <w:sz w:val="2"/>
        <w:szCs w:val="21"/>
      </w:rPr>
    </w:pPr>
    <w:r>
      <w:rPr>
        <w:rFonts w:ascii="楷体_GB2312" w:eastAsia="楷体_GB2312" w:hAnsi="宋体"/>
        <w:color w:val="004892"/>
        <w:sz w:val="2"/>
        <w:szCs w:val="21"/>
      </w:rPr>
      <w:tab/>
    </w:r>
  </w:p>
  <w:p w14:paraId="7D7E7B3F" w14:textId="77777777" w:rsidR="00B7541C" w:rsidRDefault="00EB48F9">
    <w:pPr>
      <w:tabs>
        <w:tab w:val="left" w:pos="2074"/>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784B0B42" w14:textId="77777777" w:rsidR="00B7541C" w:rsidRDefault="00B7541C">
    <w:pPr>
      <w:rPr>
        <w:rFonts w:ascii="楷体_GB2312" w:eastAsia="楷体_GB2312" w:hAnsi="宋体" w:hint="eastAsia"/>
        <w:color w:val="004892"/>
        <w:sz w:val="2"/>
        <w:szCs w:val="21"/>
      </w:rPr>
    </w:pPr>
  </w:p>
  <w:p w14:paraId="71FBD397" w14:textId="77777777" w:rsidR="00B7541C" w:rsidRDefault="00B7541C">
    <w:pPr>
      <w:rPr>
        <w:rFonts w:ascii="楷体_GB2312" w:eastAsia="楷体_GB2312" w:hAnsi="宋体" w:hint="eastAsia"/>
        <w:color w:val="004892"/>
        <w:sz w:val="2"/>
        <w:szCs w:val="21"/>
      </w:rPr>
    </w:pPr>
  </w:p>
  <w:p w14:paraId="64F1485B" w14:textId="77777777" w:rsidR="00B7541C" w:rsidRDefault="00B7541C">
    <w:pPr>
      <w:rPr>
        <w:rFonts w:ascii="楷体_GB2312" w:eastAsia="楷体_GB2312" w:hAnsi="宋体" w:hint="eastAsia"/>
        <w:color w:val="004892"/>
        <w:sz w:val="2"/>
        <w:szCs w:val="21"/>
      </w:rPr>
    </w:pPr>
  </w:p>
  <w:p w14:paraId="1771B8AE" w14:textId="77777777" w:rsidR="00B7541C" w:rsidRDefault="00B7541C">
    <w:pPr>
      <w:rPr>
        <w:rFonts w:ascii="楷体_GB2312" w:eastAsia="楷体_GB2312" w:hAnsi="宋体" w:hint="eastAsia"/>
        <w:color w:val="004892"/>
        <w:sz w:val="2"/>
        <w:szCs w:val="21"/>
      </w:rPr>
    </w:pPr>
  </w:p>
  <w:p w14:paraId="00C6BB17" w14:textId="77777777" w:rsidR="00B7541C" w:rsidRDefault="00B7541C">
    <w:pPr>
      <w:rPr>
        <w:rFonts w:ascii="楷体_GB2312" w:eastAsia="楷体_GB2312" w:hAnsi="宋体" w:hint="eastAsia"/>
        <w:color w:val="004892"/>
        <w:sz w:val="2"/>
        <w:szCs w:val="21"/>
      </w:rPr>
    </w:pPr>
  </w:p>
  <w:p w14:paraId="63040698" w14:textId="77777777" w:rsidR="00B7541C" w:rsidRDefault="00B7541C">
    <w:pPr>
      <w:rPr>
        <w:rFonts w:ascii="楷体_GB2312" w:eastAsia="楷体_GB2312" w:hAnsi="宋体" w:hint="eastAsia"/>
        <w:color w:val="004892"/>
        <w:sz w:val="2"/>
        <w:szCs w:val="21"/>
      </w:rPr>
    </w:pPr>
  </w:p>
  <w:p w14:paraId="2C7DD9A0" w14:textId="77777777" w:rsidR="00B7541C" w:rsidRDefault="00B7541C">
    <w:pPr>
      <w:rPr>
        <w:rFonts w:ascii="楷体_GB2312" w:eastAsia="楷体_GB2312" w:hAnsi="宋体" w:hint="eastAsia"/>
        <w:color w:val="004892"/>
        <w:sz w:val="2"/>
        <w:szCs w:val="21"/>
      </w:rPr>
    </w:pPr>
  </w:p>
  <w:p w14:paraId="73129D59" w14:textId="77777777" w:rsidR="00B7541C" w:rsidRDefault="00B7541C">
    <w:pPr>
      <w:rPr>
        <w:rFonts w:ascii="楷体_GB2312" w:eastAsia="楷体_GB2312" w:hAnsi="宋体" w:hint="eastAsia"/>
        <w:color w:val="004892"/>
        <w:sz w:val="2"/>
        <w:szCs w:val="21"/>
      </w:rPr>
    </w:pPr>
  </w:p>
  <w:p w14:paraId="2C2B5173" w14:textId="77777777" w:rsidR="00B7541C" w:rsidRDefault="00B7541C">
    <w:pPr>
      <w:rPr>
        <w:rFonts w:ascii="楷体_GB2312" w:eastAsia="楷体_GB2312" w:hAnsi="宋体" w:hint="eastAsia"/>
        <w:color w:val="004892"/>
        <w:sz w:val="2"/>
        <w:szCs w:val="21"/>
      </w:rPr>
    </w:pPr>
  </w:p>
  <w:p w14:paraId="14E074D5" w14:textId="77777777" w:rsidR="00B7541C" w:rsidRDefault="00B7541C">
    <w:pPr>
      <w:rPr>
        <w:rFonts w:ascii="楷体_GB2312" w:eastAsia="楷体_GB2312" w:hAnsi="宋体" w:hint="eastAsia"/>
        <w:color w:val="004892"/>
        <w:sz w:val="2"/>
        <w:szCs w:val="21"/>
      </w:rPr>
    </w:pPr>
  </w:p>
  <w:p w14:paraId="01EED0DF" w14:textId="77777777" w:rsidR="00B7541C" w:rsidRDefault="00B7541C">
    <w:pPr>
      <w:rPr>
        <w:rFonts w:ascii="楷体_GB2312" w:eastAsia="楷体_GB2312" w:hAnsi="宋体" w:hint="eastAsia"/>
        <w:color w:val="004892"/>
        <w:sz w:val="2"/>
        <w:szCs w:val="21"/>
      </w:rPr>
    </w:pPr>
  </w:p>
  <w:p w14:paraId="41CFA50C" w14:textId="77777777" w:rsidR="00B7541C" w:rsidRDefault="00B7541C">
    <w:pPr>
      <w:rPr>
        <w:rFonts w:ascii="楷体_GB2312" w:eastAsia="楷体_GB2312" w:hAnsi="宋体" w:hint="eastAsia"/>
        <w:color w:val="004892"/>
        <w:sz w:val="2"/>
        <w:szCs w:val="21"/>
      </w:rPr>
    </w:pPr>
  </w:p>
  <w:p w14:paraId="55FB9361" w14:textId="77777777" w:rsidR="00B7541C" w:rsidRDefault="00B7541C">
    <w:pPr>
      <w:rPr>
        <w:rFonts w:ascii="楷体_GB2312" w:eastAsia="楷体_GB2312" w:hAnsi="宋体" w:hint="eastAsia"/>
        <w:color w:val="004892"/>
        <w:sz w:val="2"/>
        <w:szCs w:val="21"/>
      </w:rPr>
    </w:pPr>
  </w:p>
  <w:p w14:paraId="2F51CECD" w14:textId="77777777" w:rsidR="00B7541C" w:rsidRDefault="00B7541C">
    <w:pPr>
      <w:rPr>
        <w:rFonts w:ascii="楷体_GB2312" w:eastAsia="楷体_GB2312" w:hAnsi="宋体" w:hint="eastAsia"/>
        <w:color w:val="004892"/>
        <w:sz w:val="2"/>
        <w:szCs w:val="21"/>
      </w:rPr>
    </w:pPr>
  </w:p>
  <w:p w14:paraId="70774ACA" w14:textId="77777777" w:rsidR="00B7541C" w:rsidRDefault="00B7541C">
    <w:pPr>
      <w:rPr>
        <w:rFonts w:ascii="楷体_GB2312" w:eastAsia="楷体_GB2312" w:hAnsi="宋体" w:hint="eastAsia"/>
        <w:color w:val="004892"/>
        <w:sz w:val="2"/>
        <w:szCs w:val="21"/>
      </w:rPr>
    </w:pPr>
  </w:p>
  <w:p w14:paraId="2B7D09B1" w14:textId="77777777" w:rsidR="00B7541C" w:rsidRDefault="00B7541C">
    <w:pPr>
      <w:rPr>
        <w:rFonts w:ascii="楷体_GB2312" w:eastAsia="楷体_GB2312" w:hAnsi="宋体" w:hint="eastAsia"/>
        <w:color w:val="004892"/>
        <w:sz w:val="2"/>
        <w:szCs w:val="21"/>
      </w:rPr>
    </w:pPr>
  </w:p>
  <w:p w14:paraId="76E98AC3" w14:textId="77777777" w:rsidR="00B7541C" w:rsidRDefault="00B7541C">
    <w:pPr>
      <w:rPr>
        <w:rFonts w:ascii="楷体_GB2312" w:eastAsia="楷体_GB2312" w:hAnsi="宋体" w:hint="eastAsia"/>
        <w:color w:val="004892"/>
        <w:sz w:val="2"/>
        <w:szCs w:val="21"/>
      </w:rPr>
    </w:pPr>
  </w:p>
  <w:p w14:paraId="787D5545" w14:textId="77777777" w:rsidR="00B7541C" w:rsidRDefault="00B7541C">
    <w:pPr>
      <w:rPr>
        <w:rFonts w:ascii="楷体_GB2312" w:eastAsia="楷体_GB2312" w:hAnsi="宋体" w:hint="eastAsia"/>
        <w:color w:val="004892"/>
        <w:sz w:val="2"/>
        <w:szCs w:val="21"/>
      </w:rPr>
    </w:pPr>
  </w:p>
  <w:p w14:paraId="7B3D30C6" w14:textId="77777777" w:rsidR="00B7541C" w:rsidRDefault="00B7541C">
    <w:pPr>
      <w:rPr>
        <w:rFonts w:ascii="楷体_GB2312" w:eastAsia="楷体_GB2312" w:hAnsi="宋体" w:hint="eastAsia"/>
        <w:color w:val="004892"/>
        <w:sz w:val="2"/>
        <w:szCs w:val="21"/>
      </w:rPr>
    </w:pPr>
  </w:p>
  <w:p w14:paraId="75850DBE" w14:textId="77777777" w:rsidR="00B7541C" w:rsidRDefault="00B7541C">
    <w:pPr>
      <w:jc w:val="right"/>
      <w:rPr>
        <w:rFonts w:ascii="楷体_GB2312" w:eastAsia="楷体_GB2312" w:hAnsi="宋体" w:hint="eastAsia"/>
        <w:color w:val="004892"/>
        <w:sz w:val="2"/>
        <w:szCs w:val="21"/>
      </w:rPr>
    </w:pPr>
  </w:p>
  <w:p w14:paraId="0C6D2EEF" w14:textId="77777777" w:rsidR="00B7541C" w:rsidRDefault="00B7541C">
    <w:pPr>
      <w:rPr>
        <w:rFonts w:ascii="楷体_GB2312" w:eastAsia="楷体_GB2312" w:hAnsi="宋体" w:hint="eastAsia"/>
        <w:color w:val="004892"/>
        <w:sz w:val="2"/>
        <w:szCs w:val="21"/>
      </w:rPr>
    </w:pPr>
  </w:p>
  <w:p w14:paraId="53AE3282" w14:textId="77777777" w:rsidR="00B7541C" w:rsidRDefault="00B7541C">
    <w:pPr>
      <w:rPr>
        <w:rFonts w:ascii="楷体_GB2312" w:eastAsia="楷体_GB2312" w:hAnsi="宋体" w:hint="eastAsia"/>
        <w:color w:val="004892"/>
        <w:sz w:val="2"/>
        <w:szCs w:val="21"/>
      </w:rPr>
    </w:pPr>
  </w:p>
  <w:p w14:paraId="5CD47B18" w14:textId="77777777" w:rsidR="00B7541C" w:rsidRDefault="00B7541C">
    <w:pPr>
      <w:jc w:val="right"/>
      <w:rPr>
        <w:rFonts w:ascii="楷体_GB2312" w:eastAsia="楷体_GB2312" w:hAnsi="宋体" w:hint="eastAsia"/>
        <w:color w:val="004892"/>
        <w:sz w:val="2"/>
        <w:szCs w:val="21"/>
      </w:rPr>
    </w:pPr>
  </w:p>
  <w:p w14:paraId="5E8327B3" w14:textId="77777777" w:rsidR="00B7541C" w:rsidRDefault="00B7541C">
    <w:pPr>
      <w:rPr>
        <w:rFonts w:ascii="楷体_GB2312" w:eastAsia="楷体_GB2312" w:hAnsi="宋体" w:hint="eastAsia"/>
        <w:color w:val="004892"/>
        <w:sz w:val="2"/>
        <w:szCs w:val="21"/>
      </w:rPr>
    </w:pPr>
  </w:p>
  <w:p w14:paraId="6896F204" w14:textId="77777777" w:rsidR="00B7541C" w:rsidRDefault="00B7541C">
    <w:pPr>
      <w:rPr>
        <w:rFonts w:ascii="楷体_GB2312" w:eastAsia="楷体_GB2312" w:hAnsi="宋体" w:hint="eastAsia"/>
        <w:color w:val="004892"/>
        <w:sz w:val="2"/>
        <w:szCs w:val="21"/>
      </w:rPr>
    </w:pPr>
  </w:p>
  <w:p w14:paraId="01CF6431" w14:textId="77777777" w:rsidR="00B7541C" w:rsidRDefault="00B7541C">
    <w:pPr>
      <w:rPr>
        <w:rFonts w:ascii="楷体_GB2312" w:eastAsia="楷体_GB2312" w:hAnsi="宋体" w:hint="eastAsia"/>
        <w:color w:val="004892"/>
        <w:sz w:val="2"/>
        <w:szCs w:val="21"/>
      </w:rPr>
    </w:pPr>
  </w:p>
  <w:p w14:paraId="0C434C06" w14:textId="77777777" w:rsidR="00B7541C" w:rsidRDefault="00B7541C">
    <w:pPr>
      <w:rPr>
        <w:rFonts w:ascii="楷体_GB2312" w:eastAsia="楷体_GB2312" w:hAnsi="宋体" w:hint="eastAsia"/>
        <w:color w:val="004892"/>
        <w:sz w:val="2"/>
        <w:szCs w:val="21"/>
      </w:rPr>
    </w:pPr>
  </w:p>
  <w:p w14:paraId="0CC839B5" w14:textId="77777777" w:rsidR="00B7541C" w:rsidRDefault="00B7541C">
    <w:pPr>
      <w:jc w:val="right"/>
      <w:rPr>
        <w:rFonts w:ascii="楷体_GB2312" w:eastAsia="楷体_GB2312" w:hAnsi="宋体" w:hint="eastAsia"/>
        <w:color w:val="004892"/>
        <w:sz w:val="2"/>
        <w:szCs w:val="21"/>
      </w:rPr>
    </w:pPr>
  </w:p>
  <w:p w14:paraId="785A8FB6" w14:textId="77777777" w:rsidR="00B7541C" w:rsidRDefault="00EB48F9">
    <w:pPr>
      <w:tabs>
        <w:tab w:val="left" w:pos="7795"/>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45482830" w14:textId="77777777" w:rsidR="00B7541C" w:rsidRDefault="00EB48F9">
    <w:pPr>
      <w:rPr>
        <w:rFonts w:ascii="楷体_GB2312" w:eastAsia="楷体_GB2312" w:hAnsi="宋体" w:hint="eastAsia"/>
        <w:color w:val="004892"/>
        <w:sz w:val="2"/>
        <w:szCs w:val="21"/>
      </w:rPr>
    </w:pPr>
    <w:r>
      <w:rPr>
        <w:rFonts w:hint="eastAsia"/>
        <w:noProof/>
      </w:rPr>
      <mc:AlternateContent>
        <mc:Choice Requires="wps">
          <w:drawing>
            <wp:anchor distT="0" distB="0" distL="114300" distR="114300" simplePos="0" relativeHeight="251658252" behindDoc="1" locked="1" layoutInCell="1" allowOverlap="1" wp14:anchorId="36A79879" wp14:editId="56913272">
              <wp:simplePos x="0" y="0"/>
              <wp:positionH relativeFrom="margin">
                <wp:align>left</wp:align>
              </wp:positionH>
              <wp:positionV relativeFrom="page">
                <wp:posOffset>1285240</wp:posOffset>
              </wp:positionV>
              <wp:extent cx="6824980" cy="0"/>
              <wp:effectExtent l="0" t="0" r="7620" b="12700"/>
              <wp:wrapNone/>
              <wp:docPr id="1925705428" name="直接连接符 3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flipV="1">
                        <a:off x="0" y="0"/>
                        <a:ext cx="682498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1E410195" id="直接连接符 31" o:spid="_x0000_s1026" style="position:absolute;flip:y;z-index:-251643904;visibility:visible;mso-wrap-style:square;mso-wrap-distance-left:9pt;mso-wrap-distance-top:0;mso-wrap-distance-right:9pt;mso-wrap-distance-bottom:0;mso-position-horizontal:left;mso-position-horizontal-relative:margin;mso-position-vertical:absolute;mso-position-vertical-relative:page" from="0,101.2pt" to="537.4pt,1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" strokecolor="black [3213]" strokeweight=".25pt">
              <o:lock v:ext="edit" aspectratio="t" shapetype="f"/>
              <w10:wrap anchorx="margin" anchory="page"/>
              <w10:anchorlock/>
            </v:line>
          </w:pict>
        </mc:Fallback>
      </mc:AlternateContent>
    </w:r>
  </w:p>
  <w:p w14:paraId="7C3AA21C" w14:textId="77777777" w:rsidR="00B7541C" w:rsidRDefault="00EB48F9">
    <w:pPr>
      <w:tabs>
        <w:tab w:val="left" w:pos="8837"/>
        <w:tab w:val="left" w:pos="9687"/>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706A02DB" w14:textId="77777777" w:rsidR="00B7541C" w:rsidRDefault="00B7541C">
    <w:pPr>
      <w:rPr>
        <w:rFonts w:ascii="楷体_GB2312" w:eastAsia="楷体_GB2312" w:hAnsi="宋体" w:hint="eastAsia"/>
        <w:color w:val="004892"/>
        <w:sz w:val="2"/>
        <w:szCs w:val="21"/>
      </w:rPr>
    </w:pPr>
  </w:p>
  <w:p w14:paraId="2DFC80F9" w14:textId="77777777" w:rsidR="00B7541C" w:rsidRDefault="00B7541C">
    <w:pPr>
      <w:rPr>
        <w:rFonts w:ascii="楷体_GB2312" w:eastAsia="楷体_GB2312" w:hAnsi="宋体" w:hint="eastAsia"/>
        <w:color w:val="004892"/>
        <w:sz w:val="2"/>
        <w:szCs w:val="21"/>
      </w:rPr>
    </w:pPr>
  </w:p>
  <w:p w14:paraId="4AEC9C36" w14:textId="77777777" w:rsidR="00B7541C" w:rsidRDefault="00B7541C">
    <w:pPr>
      <w:rPr>
        <w:rFonts w:ascii="楷体_GB2312" w:eastAsia="楷体_GB2312" w:hAnsi="宋体" w:hint="eastAsia"/>
        <w:color w:val="004892"/>
        <w:sz w:val="2"/>
        <w:szCs w:val="21"/>
      </w:rPr>
    </w:pPr>
  </w:p>
  <w:p w14:paraId="72318F97" w14:textId="77777777" w:rsidR="00B7541C" w:rsidRDefault="00EB48F9">
    <w:pPr>
      <w:tabs>
        <w:tab w:val="left" w:pos="7795"/>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725E9B19" w14:textId="77777777" w:rsidR="00B7541C" w:rsidRDefault="00EB48F9">
    <w:pPr>
      <w:tabs>
        <w:tab w:val="left" w:pos="8383"/>
        <w:tab w:val="right" w:pos="10630"/>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3271090A" w14:textId="77777777" w:rsidR="00B7541C" w:rsidRDefault="00EB48F9">
    <w:pPr>
      <w:tabs>
        <w:tab w:val="left" w:pos="7541"/>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3574A152" w14:textId="77777777" w:rsidR="00B7541C" w:rsidRDefault="00B7541C">
    <w:pPr>
      <w:rPr>
        <w:rFonts w:ascii="楷体_GB2312" w:eastAsia="楷体_GB2312" w:hAnsi="宋体" w:hint="eastAsia"/>
        <w:color w:val="004892"/>
        <w:sz w:val="2"/>
        <w:szCs w:val="21"/>
      </w:rPr>
    </w:pPr>
  </w:p>
  <w:p w14:paraId="565D94B7" w14:textId="77777777" w:rsidR="00B7541C" w:rsidRDefault="00B7541C">
    <w:pPr>
      <w:rPr>
        <w:rFonts w:ascii="楷体_GB2312" w:eastAsia="楷体_GB2312" w:hAnsi="宋体" w:hint="eastAsia"/>
        <w:color w:val="004892"/>
        <w:sz w:val="2"/>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4295F" w14:textId="77777777" w:rsidR="00394F10" w:rsidRDefault="00394F10">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7FF18" w14:textId="77777777" w:rsidR="00B7541C" w:rsidRDefault="00EB48F9">
    <w:pPr>
      <w:rPr>
        <w:rFonts w:ascii="楷体_GB2312" w:eastAsia="楷体_GB2312" w:hAnsi="宋体" w:hint="eastAsia"/>
        <w:color w:val="004892"/>
        <w:sz w:val="13"/>
        <w:szCs w:val="13"/>
      </w:rPr>
    </w:pPr>
    <w:r>
      <w:rPr>
        <w:noProof/>
      </w:rPr>
      <mc:AlternateContent>
        <mc:Choice Requires="wps">
          <w:drawing>
            <wp:anchor distT="0" distB="0" distL="114300" distR="114300" simplePos="0" relativeHeight="251658251" behindDoc="0" locked="0" layoutInCell="1" allowOverlap="1" wp14:anchorId="654E7C53" wp14:editId="0F046641">
              <wp:simplePos x="0" y="0"/>
              <wp:positionH relativeFrom="column">
                <wp:posOffset>4162425</wp:posOffset>
              </wp:positionH>
              <wp:positionV relativeFrom="paragraph">
                <wp:posOffset>-198120</wp:posOffset>
              </wp:positionV>
              <wp:extent cx="2707005" cy="485775"/>
              <wp:effectExtent l="0" t="0" r="0" b="0"/>
              <wp:wrapNone/>
              <wp:docPr id="1766758252" name="文本框 30"/>
              <wp:cNvGraphicFramePr/>
              <a:graphic xmlns:a="http://schemas.openxmlformats.org/drawingml/2006/main">
                <a:graphicData uri="http://schemas.microsoft.com/office/word/2010/wordprocessingShape">
                  <wps:wsp>
                    <wps:cNvSpPr txBox="1"/>
                    <wps:spPr>
                      <a:xfrm>
                        <a:off x="0" y="0"/>
                        <a:ext cx="2707200" cy="486000"/>
                      </a:xfrm>
                      <a:prstGeom prst="rect">
                        <a:avLst/>
                      </a:prstGeom>
                      <a:noFill/>
                      <a:ln w="6350">
                        <a:noFill/>
                      </a:ln>
                    </wps:spPr>
                    <wps:txbx>
                      <w:txbxContent>
                        <w:tbl>
                          <w:tblPr>
                            <w:tblStyle w:val="af9"/>
                            <w:tblW w:w="0" w:type="auto"/>
                            <w:tblLook w:val="04A0" w:firstRow="1" w:lastRow="0" w:firstColumn="1" w:lastColumn="0" w:noHBand="0" w:noVBand="1"/>
                          </w:tblPr>
                          <w:tblGrid>
                            <w:gridCol w:w="3980"/>
                          </w:tblGrid>
                          <w:tr w:rsidR="00B7541C" w14:paraId="34D7C645" w14:textId="77777777">
                            <w:trPr>
                              <w:trHeight w:hRule="exact" w:val="23"/>
                            </w:trPr>
                            <w:tc>
                              <w:tcPr>
                                <w:tcW w:w="3980" w:type="dxa"/>
                                <w:tcMar>
                                  <w:left w:w="0" w:type="dxa"/>
                                  <w:right w:w="0" w:type="dxa"/>
                                </w:tcMar>
                                <w:vAlign w:val="top"/>
                              </w:tcPr>
                              <w:p w14:paraId="093AEE61" w14:textId="77777777" w:rsidR="00B7541C" w:rsidRDefault="00EB48F9">
                                <w:pPr>
                                  <w:pStyle w:val="-d"/>
                                  <w:adjustRightInd w:val="0"/>
                                  <w:snapToGrid w:val="0"/>
                                  <w:rPr>
                                    <w:rFonts w:hint="eastAsia"/>
                                    <w:color w:val="FFFFFF" w:themeColor="background1"/>
                                  </w:rPr>
                                </w:pPr>
                                <w:r>
                                  <w:rPr>
                                    <w:color w:val="FFFFFF" w:themeColor="background1"/>
                                  </w:rPr>
                                  <w:t>[Table_PageText2]</w:t>
                                </w:r>
                              </w:p>
                            </w:tc>
                          </w:tr>
                          <w:tr w:rsidR="00B7541C" w14:paraId="6973EF05" w14:textId="77777777">
                            <w:tc>
                              <w:tcPr>
                                <w:tcW w:w="3980" w:type="dxa"/>
                              </w:tcPr>
                              <w:p w14:paraId="54DE2666" w14:textId="4E807145"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1FA57619" w14:textId="77777777" w:rsidR="00B7541C" w:rsidRDefault="00B7541C">
                          <w:pPr>
                            <w:pStyle w:val="-d"/>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54E7C53" id="_x0000_t202" coordsize="21600,21600" o:spt="202" path="m,l,21600r21600,l21600,xe">
              <v:stroke joinstyle="miter"/>
              <v:path gradientshapeok="t" o:connecttype="rect"/>
            </v:shapetype>
            <v:shape id="_x0000_s1055" type="#_x0000_t202" style="position:absolute;margin-left:327.75pt;margin-top:-15.6pt;width:213.15pt;height:38.2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" filled="f" stroked="f" strokeweight=".5pt">
              <v:textbox>
                <w:txbxContent>
                  <w:tbl>
                    <w:tblPr>
                      <w:tblStyle w:val="af9"/>
                      <w:tblW w:w="0" w:type="auto"/>
                      <w:tblLook w:val="04A0" w:firstRow="1" w:lastRow="0" w:firstColumn="1" w:lastColumn="0" w:noHBand="0" w:noVBand="1"/>
                    </w:tblPr>
                    <w:tblGrid>
                      <w:gridCol w:w="3980"/>
                    </w:tblGrid>
                    <w:tr w:rsidR="00B7541C" w14:paraId="34D7C645" w14:textId="77777777">
                      <w:trPr>
                        <w:trHeight w:hRule="exact" w:val="23"/>
                      </w:trPr>
                      <w:tc>
                        <w:tcPr>
                          <w:tcW w:w="3980" w:type="dxa"/>
                          <w:tcMar>
                            <w:left w:w="0" w:type="dxa"/>
                            <w:right w:w="0" w:type="dxa"/>
                          </w:tcMar>
                          <w:vAlign w:val="top"/>
                        </w:tcPr>
                        <w:p w14:paraId="093AEE61" w14:textId="77777777" w:rsidR="00B7541C" w:rsidRDefault="00EB48F9">
                          <w:pPr>
                            <w:pStyle w:val="-d"/>
                            <w:adjustRightInd w:val="0"/>
                            <w:snapToGrid w:val="0"/>
                            <w:rPr>
                              <w:rFonts w:hint="eastAsia"/>
                              <w:color w:val="FFFFFF" w:themeColor="background1"/>
                            </w:rPr>
                          </w:pPr>
                          <w:r>
                            <w:rPr>
                              <w:color w:val="FFFFFF" w:themeColor="background1"/>
                            </w:rPr>
                            <w:t>[Table_PageText2]</w:t>
                          </w:r>
                        </w:p>
                      </w:tc>
                    </w:tr>
                    <w:tr w:rsidR="00B7541C" w14:paraId="6973EF05" w14:textId="77777777">
                      <w:tc>
                        <w:tcPr>
                          <w:tcW w:w="3980" w:type="dxa"/>
                        </w:tcPr>
                        <w:p w14:paraId="54DE2666" w14:textId="4E807145" w:rsidR="00B7541C" w:rsidRDefault="00394F10">
                          <w:pPr>
                            <w:pStyle w:val="-d"/>
                            <w:rPr>
                              <w:rFonts w:ascii="Arial" w:hAnsi="Arial"/>
                            </w:rPr>
                          </w:pPr>
                          <w:r>
                            <w:rPr>
                              <w:rFonts w:ascii="Arial" w:hAnsi="Arial" w:hint="eastAsia"/>
                            </w:rPr>
                            <w:t>投资策略</w:t>
                          </w:r>
                          <w:r>
                            <w:rPr>
                              <w:rFonts w:ascii="Arial" w:hAnsi="Arial" w:hint="eastAsia"/>
                            </w:rPr>
                            <w:t xml:space="preserve"> | </w:t>
                          </w:r>
                          <w:r>
                            <w:rPr>
                              <w:rFonts w:ascii="Arial" w:hAnsi="Arial" w:hint="eastAsia"/>
                            </w:rPr>
                            <w:t>专题报告</w:t>
                          </w:r>
                        </w:p>
                      </w:tc>
                    </w:tr>
                  </w:tbl>
                  <w:p w14:paraId="1FA57619" w14:textId="77777777" w:rsidR="00B7541C" w:rsidRDefault="00B7541C">
                    <w:pPr>
                      <w:pStyle w:val="-d"/>
                      <w:rPr>
                        <w:rFonts w:hint="eastAsia"/>
                      </w:rPr>
                    </w:pPr>
                  </w:p>
                </w:txbxContent>
              </v:textbox>
            </v:shape>
          </w:pict>
        </mc:Fallback>
      </mc:AlternateContent>
    </w:r>
    <w:r>
      <w:rPr>
        <w:noProof/>
      </w:rPr>
      <w:drawing>
        <wp:anchor distT="0" distB="0" distL="114300" distR="114300" simplePos="0" relativeHeight="251658250" behindDoc="1" locked="0" layoutInCell="1" allowOverlap="1" wp14:anchorId="36D386E2" wp14:editId="6BEA5993">
          <wp:simplePos x="0" y="0"/>
          <wp:positionH relativeFrom="column">
            <wp:posOffset>0</wp:posOffset>
          </wp:positionH>
          <wp:positionV relativeFrom="paragraph">
            <wp:posOffset>-94615</wp:posOffset>
          </wp:positionV>
          <wp:extent cx="1310005" cy="215900"/>
          <wp:effectExtent l="0" t="0" r="4445" b="0"/>
          <wp:wrapTight wrapText="bothSides">
            <wp:wrapPolygon edited="0">
              <wp:start x="0" y="0"/>
              <wp:lineTo x="0" y="19059"/>
              <wp:lineTo x="3141" y="19059"/>
              <wp:lineTo x="21359" y="15247"/>
              <wp:lineTo x="21359" y="3812"/>
              <wp:lineTo x="4397" y="0"/>
              <wp:lineTo x="0" y="0"/>
            </wp:wrapPolygon>
          </wp:wrapTight>
          <wp:docPr id="168119830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98308" name="图片 2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310005" cy="215900"/>
                  </a:xfrm>
                  <a:prstGeom prst="rect">
                    <a:avLst/>
                  </a:prstGeom>
                  <a:noFill/>
                  <a:ln>
                    <a:noFill/>
                  </a:ln>
                </pic:spPr>
              </pic:pic>
            </a:graphicData>
          </a:graphic>
        </wp:anchor>
      </w:drawing>
    </w:r>
  </w:p>
  <w:p w14:paraId="4F222A89" w14:textId="77777777" w:rsidR="00B7541C" w:rsidRDefault="00B7541C">
    <w:pPr>
      <w:rPr>
        <w:rFonts w:ascii="楷体_GB2312" w:eastAsia="楷体_GB2312" w:hAnsi="宋体" w:hint="eastAsia"/>
        <w:color w:val="004892"/>
        <w:sz w:val="2"/>
        <w:szCs w:val="21"/>
      </w:rPr>
    </w:pPr>
  </w:p>
  <w:p w14:paraId="6CC6BC68" w14:textId="77777777" w:rsidR="00B7541C" w:rsidRDefault="00B7541C">
    <w:pPr>
      <w:rPr>
        <w:rFonts w:ascii="楷体_GB2312" w:eastAsia="楷体_GB2312" w:hAnsi="宋体" w:hint="eastAsia"/>
        <w:color w:val="004892"/>
        <w:sz w:val="2"/>
        <w:szCs w:val="21"/>
      </w:rPr>
    </w:pPr>
  </w:p>
  <w:p w14:paraId="1F36DE8A" w14:textId="77777777" w:rsidR="00B7541C" w:rsidRDefault="00B7541C">
    <w:pPr>
      <w:rPr>
        <w:rFonts w:ascii="楷体_GB2312" w:eastAsia="楷体_GB2312" w:hAnsi="宋体" w:hint="eastAsia"/>
        <w:color w:val="004892"/>
        <w:sz w:val="2"/>
        <w:szCs w:val="21"/>
      </w:rPr>
    </w:pPr>
  </w:p>
  <w:p w14:paraId="1704183F" w14:textId="77777777" w:rsidR="00B7541C" w:rsidRDefault="00B7541C">
    <w:pPr>
      <w:rPr>
        <w:rFonts w:ascii="楷体_GB2312" w:eastAsia="楷体_GB2312" w:hAnsi="宋体" w:hint="eastAsia"/>
        <w:color w:val="004892"/>
        <w:sz w:val="2"/>
        <w:szCs w:val="21"/>
      </w:rPr>
    </w:pPr>
  </w:p>
  <w:p w14:paraId="1322E0A3" w14:textId="77777777" w:rsidR="00B7541C" w:rsidRDefault="00EB48F9">
    <w:pPr>
      <w:tabs>
        <w:tab w:val="left" w:pos="2074"/>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3C108616" w14:textId="77777777" w:rsidR="00B7541C" w:rsidRDefault="00EB48F9">
    <w:pPr>
      <w:tabs>
        <w:tab w:val="left" w:pos="7790"/>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60F4CEA9" w14:textId="77777777" w:rsidR="00B7541C" w:rsidRDefault="00EB48F9">
    <w:pPr>
      <w:tabs>
        <w:tab w:val="left" w:pos="7795"/>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p>
  <w:p w14:paraId="2AA90CFA" w14:textId="77777777" w:rsidR="00B7541C" w:rsidRDefault="00B7541C">
    <w:pPr>
      <w:rPr>
        <w:rFonts w:ascii="楷体_GB2312" w:eastAsia="楷体_GB2312" w:hAnsi="宋体" w:hint="eastAsia"/>
        <w:color w:val="004892"/>
        <w:sz w:val="2"/>
        <w:szCs w:val="21"/>
      </w:rPr>
    </w:pPr>
  </w:p>
  <w:p w14:paraId="326395A8" w14:textId="77777777" w:rsidR="00B7541C" w:rsidRDefault="00EB48F9">
    <w:pPr>
      <w:tabs>
        <w:tab w:val="left" w:pos="8383"/>
        <w:tab w:val="right" w:pos="10630"/>
      </w:tabs>
      <w:rPr>
        <w:rFonts w:ascii="楷体_GB2312" w:eastAsia="楷体_GB2312" w:hAnsi="宋体" w:hint="eastAsia"/>
        <w:color w:val="004892"/>
        <w:sz w:val="2"/>
        <w:szCs w:val="21"/>
      </w:rPr>
    </w:pPr>
    <w:r>
      <w:rPr>
        <w:rFonts w:ascii="楷体_GB2312" w:eastAsia="楷体_GB2312" w:hAnsi="宋体" w:hint="eastAsia"/>
        <w:color w:val="004892"/>
        <w:sz w:val="2"/>
        <w:szCs w:val="21"/>
      </w:rPr>
      <w:tab/>
    </w:r>
    <w:r>
      <w:rPr>
        <w:rFonts w:ascii="楷体_GB2312" w:eastAsia="楷体_GB2312" w:hAnsi="宋体" w:hint="eastAsia"/>
        <w:color w:val="004892"/>
        <w:sz w:val="2"/>
        <w:szCs w:val="21"/>
      </w:rPr>
      <w:tab/>
    </w:r>
  </w:p>
  <w:p w14:paraId="317128C5" w14:textId="77777777" w:rsidR="00B7541C" w:rsidRDefault="00B7541C">
    <w:pPr>
      <w:rPr>
        <w:rFonts w:ascii="楷体_GB2312" w:eastAsia="楷体_GB2312" w:hAnsi="宋体" w:hint="eastAsia"/>
        <w:color w:val="004892"/>
        <w:sz w:val="2"/>
        <w:szCs w:val="21"/>
      </w:rPr>
    </w:pPr>
  </w:p>
  <w:p w14:paraId="5D35E621" w14:textId="77777777" w:rsidR="00B7541C" w:rsidRDefault="00B7541C">
    <w:pPr>
      <w:rPr>
        <w:rFonts w:ascii="楷体_GB2312" w:eastAsia="楷体_GB2312" w:hAnsi="宋体" w:hint="eastAsia"/>
        <w:color w:val="004892"/>
        <w:sz w:val="2"/>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9FD64" w14:textId="77777777" w:rsidR="00B7541C" w:rsidRDefault="00EB48F9">
    <w:pPr>
      <w:rPr>
        <w:rFonts w:ascii="黑体" w:eastAsia="黑体" w:hAnsi="黑体" w:hint="eastAsia"/>
        <w:color w:val="3F3F3F" w:themeColor="text2"/>
        <w:sz w:val="18"/>
        <w:szCs w:val="18"/>
      </w:rPr>
    </w:pPr>
    <w:r>
      <w:rPr>
        <w:noProof/>
      </w:rPr>
      <mc:AlternateContent>
        <mc:Choice Requires="wps">
          <w:drawing>
            <wp:anchor distT="0" distB="0" distL="114300" distR="114300" simplePos="0" relativeHeight="251658245" behindDoc="0" locked="0" layoutInCell="1" hidden="1" allowOverlap="1" wp14:anchorId="187B5590" wp14:editId="4E8E4436">
              <wp:simplePos x="0" y="0"/>
              <wp:positionH relativeFrom="column">
                <wp:posOffset>612140</wp:posOffset>
              </wp:positionH>
              <wp:positionV relativeFrom="paragraph">
                <wp:posOffset>-170180</wp:posOffset>
              </wp:positionV>
              <wp:extent cx="457200" cy="171450"/>
              <wp:effectExtent l="0" t="0" r="0" b="0"/>
              <wp:wrapNone/>
              <wp:docPr id="6" name="HeaderShape_Temp" hidden="1"/>
              <wp:cNvGraphicFramePr/>
              <a:graphic xmlns:a="http://schemas.openxmlformats.org/drawingml/2006/main">
                <a:graphicData uri="http://schemas.microsoft.com/office/word/2010/wordprocessingShape">
                  <wps:wsp>
                    <wps:cNvSpPr txBox="1"/>
                    <wps:spPr>
                      <a:xfrm>
                        <a:off x="0" y="0"/>
                        <a:ext cx="457200" cy="171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FEF0300" w14:textId="77777777" w:rsidR="00B7541C" w:rsidRDefault="00EB48F9">
                          <w:pPr>
                            <w:rPr>
                              <w:rFonts w:eastAsiaTheme="minorEastAsia"/>
                              <w:color w:val="FFFFFF" w:themeColor="background1"/>
                            </w:rPr>
                          </w:pPr>
                          <w:r>
                            <w:rPr>
                              <w:rFonts w:eastAsiaTheme="minorEastAsia"/>
                              <w:color w:val="FFFFFF" w:themeColor="background1"/>
                            </w:rPr>
                            <w:t>X</w:t>
                          </w:r>
                          <w:r>
                            <w:rPr>
                              <w:rFonts w:eastAsiaTheme="minorEastAsia" w:hint="eastAsia"/>
                              <w:color w:val="FFFFFF" w:themeColor="background1"/>
                            </w:rPr>
                            <w:t>ml</w:t>
                          </w:r>
                        </w:p>
                        <w:p w14:paraId="3F53146E" w14:textId="77777777" w:rsidR="00B7541C" w:rsidRDefault="00B7541C">
                          <w:pPr>
                            <w:rPr>
                              <w:rFonts w:eastAsiaTheme="minorEastAsia"/>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87B5590" id="_x0000_t202" coordsize="21600,21600" o:spt="202" path="m,l,21600r21600,l21600,xe">
              <v:stroke joinstyle="miter"/>
              <v:path gradientshapeok="t" o:connecttype="rect"/>
            </v:shapetype>
            <v:shape id="HeaderShape_Temp" o:spid="_x0000_s1056" type="#_x0000_t202" style="position:absolute;margin-left:48.2pt;margin-top:-13.4pt;width:36pt;height:13.5pt;z-index:251658245;visibility:hidden;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" fillcolor="white [3201]" stroked="f" strokeweight=".5pt">
              <v:textbox>
                <w:txbxContent>
                  <w:p w14:paraId="6FEF0300" w14:textId="77777777" w:rsidR="00B7541C" w:rsidRDefault="00EB48F9">
                    <w:pPr>
                      <w:rPr>
                        <w:rFonts w:eastAsiaTheme="minorEastAsia"/>
                        <w:color w:val="FFFFFF" w:themeColor="background1"/>
                      </w:rPr>
                    </w:pPr>
                    <w:r>
                      <w:rPr>
                        <w:rFonts w:eastAsiaTheme="minorEastAsia"/>
                        <w:color w:val="FFFFFF" w:themeColor="background1"/>
                      </w:rPr>
                      <w:t>X</w:t>
                    </w:r>
                    <w:r>
                      <w:rPr>
                        <w:rFonts w:eastAsiaTheme="minorEastAsia" w:hint="eastAsia"/>
                        <w:color w:val="FFFFFF" w:themeColor="background1"/>
                      </w:rPr>
                      <w:t>ml</w:t>
                    </w:r>
                  </w:p>
                  <w:p w14:paraId="3F53146E" w14:textId="77777777" w:rsidR="00B7541C" w:rsidRDefault="00B7541C">
                    <w:pPr>
                      <w:rPr>
                        <w:rFonts w:eastAsiaTheme="minorEastAsia"/>
                        <w:color w:val="FFFFFF" w:themeColor="background1"/>
                      </w:rPr>
                    </w:pPr>
                  </w:p>
                </w:txbxContent>
              </v:textbox>
            </v:shape>
          </w:pict>
        </mc:Fallback>
      </mc:AlternateContent>
    </w:r>
    <w:r>
      <w:rPr>
        <w:rFonts w:eastAsia="宋体"/>
        <w:noProof/>
      </w:rPr>
      <w:drawing>
        <wp:inline distT="0" distB="0" distL="0" distR="0" wp14:anchorId="42DBAFB9" wp14:editId="00F11976">
          <wp:extent cx="1644650" cy="550545"/>
          <wp:effectExtent l="0" t="0" r="0" b="0"/>
          <wp:docPr id="874948233" name="图片 874948233" descr="C:\Users\Dan\Desktop\广发证券新设计.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48233" name="图片 874948233" descr="C:\Users\Dan\Desktop\广发证券新设计.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645200" cy="550800"/>
                  </a:xfrm>
                  <a:prstGeom prst="rect">
                    <a:avLst/>
                  </a:prstGeom>
                  <a:noFill/>
                  <a:ln>
                    <a:noFill/>
                  </a:ln>
                </pic:spPr>
              </pic:pic>
            </a:graphicData>
          </a:graphic>
        </wp:inline>
      </w:drawing>
    </w:r>
  </w:p>
  <w:p w14:paraId="27AAAD30" w14:textId="77777777" w:rsidR="00B7541C" w:rsidRDefault="00B7541C">
    <w:pPr>
      <w:rPr>
        <w:rFonts w:eastAsia="宋体"/>
        <w:sz w:val="2"/>
      </w:rPr>
    </w:pPr>
  </w:p>
  <w:p w14:paraId="59C2C554" w14:textId="77777777" w:rsidR="00B7541C" w:rsidRDefault="00B7541C">
    <w:pPr>
      <w:rPr>
        <w:rFonts w:eastAsia="宋体"/>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FF70685"/>
    <w:multiLevelType w:val="singleLevel"/>
    <w:tmpl w:val="AFF70685"/>
    <w:lvl w:ilvl="0">
      <w:start w:val="4"/>
      <w:numFmt w:val="chineseCounting"/>
      <w:suff w:val="nothing"/>
      <w:lvlText w:val="%1、"/>
      <w:lvlJc w:val="left"/>
      <w:rPr>
        <w:rFonts w:hint="eastAsia"/>
      </w:rPr>
    </w:lvl>
  </w:abstractNum>
  <w:abstractNum w:abstractNumId="1" w15:restartNumberingAfterBreak="0">
    <w:nsid w:val="146E6F34"/>
    <w:multiLevelType w:val="hybridMultilevel"/>
    <w:tmpl w:val="BC98B258"/>
    <w:lvl w:ilvl="0" w:tplc="1AD6D92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370F7525"/>
    <w:multiLevelType w:val="multilevel"/>
    <w:tmpl w:val="370F7525"/>
    <w:lvl w:ilvl="0">
      <w:start w:val="1"/>
      <w:numFmt w:val="decimal"/>
      <w:lvlText w:val="%1."/>
      <w:lvlJc w:val="left"/>
      <w:pPr>
        <w:ind w:left="3048" w:hanging="360"/>
      </w:pPr>
      <w:rPr>
        <w:rFonts w:hint="default"/>
      </w:rPr>
    </w:lvl>
    <w:lvl w:ilvl="1">
      <w:start w:val="1"/>
      <w:numFmt w:val="lowerLetter"/>
      <w:lvlText w:val="%2)"/>
      <w:lvlJc w:val="left"/>
      <w:pPr>
        <w:ind w:left="3568" w:hanging="440"/>
      </w:pPr>
    </w:lvl>
    <w:lvl w:ilvl="2">
      <w:start w:val="1"/>
      <w:numFmt w:val="lowerRoman"/>
      <w:lvlText w:val="%3."/>
      <w:lvlJc w:val="right"/>
      <w:pPr>
        <w:ind w:left="4008" w:hanging="440"/>
      </w:pPr>
    </w:lvl>
    <w:lvl w:ilvl="3">
      <w:start w:val="1"/>
      <w:numFmt w:val="decimal"/>
      <w:lvlText w:val="%4."/>
      <w:lvlJc w:val="left"/>
      <w:pPr>
        <w:ind w:left="4448" w:hanging="440"/>
      </w:pPr>
    </w:lvl>
    <w:lvl w:ilvl="4">
      <w:start w:val="1"/>
      <w:numFmt w:val="lowerLetter"/>
      <w:lvlText w:val="%5)"/>
      <w:lvlJc w:val="left"/>
      <w:pPr>
        <w:ind w:left="4888" w:hanging="440"/>
      </w:pPr>
    </w:lvl>
    <w:lvl w:ilvl="5">
      <w:start w:val="1"/>
      <w:numFmt w:val="lowerRoman"/>
      <w:lvlText w:val="%6."/>
      <w:lvlJc w:val="right"/>
      <w:pPr>
        <w:ind w:left="5328" w:hanging="440"/>
      </w:pPr>
    </w:lvl>
    <w:lvl w:ilvl="6">
      <w:start w:val="1"/>
      <w:numFmt w:val="decimal"/>
      <w:lvlText w:val="%7."/>
      <w:lvlJc w:val="left"/>
      <w:pPr>
        <w:ind w:left="5768" w:hanging="440"/>
      </w:pPr>
    </w:lvl>
    <w:lvl w:ilvl="7">
      <w:start w:val="1"/>
      <w:numFmt w:val="lowerLetter"/>
      <w:lvlText w:val="%8)"/>
      <w:lvlJc w:val="left"/>
      <w:pPr>
        <w:ind w:left="6208" w:hanging="440"/>
      </w:pPr>
    </w:lvl>
    <w:lvl w:ilvl="8">
      <w:start w:val="1"/>
      <w:numFmt w:val="lowerRoman"/>
      <w:lvlText w:val="%9."/>
      <w:lvlJc w:val="right"/>
      <w:pPr>
        <w:ind w:left="6648" w:hanging="440"/>
      </w:pPr>
    </w:lvl>
  </w:abstractNum>
  <w:abstractNum w:abstractNumId="3" w15:restartNumberingAfterBreak="0">
    <w:nsid w:val="48EE0788"/>
    <w:multiLevelType w:val="hybridMultilevel"/>
    <w:tmpl w:val="7F9E6362"/>
    <w:lvl w:ilvl="0" w:tplc="B3D8E36E">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71F22BB3"/>
    <w:multiLevelType w:val="multilevel"/>
    <w:tmpl w:val="71F22BB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5" w15:restartNumberingAfterBreak="0">
    <w:nsid w:val="74B92D4A"/>
    <w:multiLevelType w:val="multilevel"/>
    <w:tmpl w:val="370F7525"/>
    <w:lvl w:ilvl="0">
      <w:start w:val="1"/>
      <w:numFmt w:val="decimal"/>
      <w:lvlText w:val="%1."/>
      <w:lvlJc w:val="left"/>
      <w:pPr>
        <w:ind w:left="3048" w:hanging="360"/>
      </w:pPr>
      <w:rPr>
        <w:rFonts w:hint="default"/>
      </w:rPr>
    </w:lvl>
    <w:lvl w:ilvl="1">
      <w:start w:val="1"/>
      <w:numFmt w:val="lowerLetter"/>
      <w:lvlText w:val="%2)"/>
      <w:lvlJc w:val="left"/>
      <w:pPr>
        <w:ind w:left="3568" w:hanging="440"/>
      </w:pPr>
    </w:lvl>
    <w:lvl w:ilvl="2">
      <w:start w:val="1"/>
      <w:numFmt w:val="lowerRoman"/>
      <w:lvlText w:val="%3."/>
      <w:lvlJc w:val="right"/>
      <w:pPr>
        <w:ind w:left="4008" w:hanging="440"/>
      </w:pPr>
    </w:lvl>
    <w:lvl w:ilvl="3">
      <w:start w:val="1"/>
      <w:numFmt w:val="decimal"/>
      <w:lvlText w:val="%4."/>
      <w:lvlJc w:val="left"/>
      <w:pPr>
        <w:ind w:left="4448" w:hanging="440"/>
      </w:pPr>
    </w:lvl>
    <w:lvl w:ilvl="4">
      <w:start w:val="1"/>
      <w:numFmt w:val="lowerLetter"/>
      <w:lvlText w:val="%5)"/>
      <w:lvlJc w:val="left"/>
      <w:pPr>
        <w:ind w:left="4888" w:hanging="440"/>
      </w:pPr>
    </w:lvl>
    <w:lvl w:ilvl="5">
      <w:start w:val="1"/>
      <w:numFmt w:val="lowerRoman"/>
      <w:lvlText w:val="%6."/>
      <w:lvlJc w:val="right"/>
      <w:pPr>
        <w:ind w:left="5328" w:hanging="440"/>
      </w:pPr>
    </w:lvl>
    <w:lvl w:ilvl="6">
      <w:start w:val="1"/>
      <w:numFmt w:val="decimal"/>
      <w:lvlText w:val="%7."/>
      <w:lvlJc w:val="left"/>
      <w:pPr>
        <w:ind w:left="5768" w:hanging="440"/>
      </w:pPr>
    </w:lvl>
    <w:lvl w:ilvl="7">
      <w:start w:val="1"/>
      <w:numFmt w:val="lowerLetter"/>
      <w:lvlText w:val="%8)"/>
      <w:lvlJc w:val="left"/>
      <w:pPr>
        <w:ind w:left="6208" w:hanging="440"/>
      </w:pPr>
    </w:lvl>
    <w:lvl w:ilvl="8">
      <w:start w:val="1"/>
      <w:numFmt w:val="lowerRoman"/>
      <w:lvlText w:val="%9."/>
      <w:lvlJc w:val="right"/>
      <w:pPr>
        <w:ind w:left="6648" w:hanging="440"/>
      </w:pPr>
    </w:lvl>
  </w:abstractNum>
  <w:num w:numId="1" w16cid:durableId="1946958934">
    <w:abstractNumId w:val="4"/>
  </w:num>
  <w:num w:numId="2" w16cid:durableId="1481849281">
    <w:abstractNumId w:val="2"/>
  </w:num>
  <w:num w:numId="3" w16cid:durableId="741030582">
    <w:abstractNumId w:val="0"/>
  </w:num>
  <w:num w:numId="4" w16cid:durableId="541786985">
    <w:abstractNumId w:val="5"/>
  </w:num>
  <w:num w:numId="5" w16cid:durableId="8066409">
    <w:abstractNumId w:val="1"/>
  </w:num>
  <w:num w:numId="6" w16cid:durableId="16547911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600"/>
  <w:doNotHyphenateCaps/>
  <w:drawingGridHorizontalSpacing w:val="60"/>
  <w:drawingGridVerticalSpacing w:val="163"/>
  <w:noPunctuationKerning/>
  <w:characterSpacingControl w:val="compressPunctuation"/>
  <w:noLineBreaksAfter w:lang="zh-CN" w:val="$([{£¥·‘“〈《「『【〔〖〝﹙﹛﹝＄（．［｛￡￥"/>
  <w:noLineBreaksBefore w:lang="zh-CN" w:val="!%),.:;&gt;?]}¢¨°·ˇˉ―‖’”…‰′″›℃∶、。〃〉》」』】〕〗〞︶︺︾﹀﹄﹚﹜﹞！＂％＇），．：；？］｀｜｝～￠"/>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804"/>
    <w:rsid w:val="96D02146"/>
    <w:rsid w:val="9FDE8A77"/>
    <w:rsid w:val="A57F741F"/>
    <w:rsid w:val="A9FDB5E4"/>
    <w:rsid w:val="AF7B4678"/>
    <w:rsid w:val="BABFA57D"/>
    <w:rsid w:val="BF77F63F"/>
    <w:rsid w:val="BFAFAE2B"/>
    <w:rsid w:val="CFEEEC59"/>
    <w:rsid w:val="D3CDD78D"/>
    <w:rsid w:val="D7FE9A20"/>
    <w:rsid w:val="DCC54C75"/>
    <w:rsid w:val="DEF9E4CB"/>
    <w:rsid w:val="DF2ED548"/>
    <w:rsid w:val="DF97B47E"/>
    <w:rsid w:val="DFEB3992"/>
    <w:rsid w:val="EFBF43C6"/>
    <w:rsid w:val="EFDF75FB"/>
    <w:rsid w:val="F3ABB5EF"/>
    <w:rsid w:val="F7FD9189"/>
    <w:rsid w:val="F9B749CB"/>
    <w:rsid w:val="FBE7D457"/>
    <w:rsid w:val="FDFAA6EA"/>
    <w:rsid w:val="FE73226E"/>
    <w:rsid w:val="FE7FF6B7"/>
    <w:rsid w:val="FF3BA4E2"/>
    <w:rsid w:val="FFE72F08"/>
    <w:rsid w:val="FFF79B16"/>
    <w:rsid w:val="FFF7D5D4"/>
    <w:rsid w:val="00000700"/>
    <w:rsid w:val="00000789"/>
    <w:rsid w:val="00000A7D"/>
    <w:rsid w:val="00000EC4"/>
    <w:rsid w:val="00000F9E"/>
    <w:rsid w:val="00001544"/>
    <w:rsid w:val="00002981"/>
    <w:rsid w:val="00002B21"/>
    <w:rsid w:val="000052E7"/>
    <w:rsid w:val="0000644D"/>
    <w:rsid w:val="000066EA"/>
    <w:rsid w:val="0000687C"/>
    <w:rsid w:val="00007975"/>
    <w:rsid w:val="00007BD9"/>
    <w:rsid w:val="00007ED4"/>
    <w:rsid w:val="00010716"/>
    <w:rsid w:val="00011193"/>
    <w:rsid w:val="00011393"/>
    <w:rsid w:val="00011C94"/>
    <w:rsid w:val="0001243E"/>
    <w:rsid w:val="00013C92"/>
    <w:rsid w:val="00013EA4"/>
    <w:rsid w:val="00013EC3"/>
    <w:rsid w:val="00014681"/>
    <w:rsid w:val="000147AA"/>
    <w:rsid w:val="00014850"/>
    <w:rsid w:val="00015056"/>
    <w:rsid w:val="00015958"/>
    <w:rsid w:val="00017314"/>
    <w:rsid w:val="0001778B"/>
    <w:rsid w:val="00017DC0"/>
    <w:rsid w:val="000207AE"/>
    <w:rsid w:val="00020D4F"/>
    <w:rsid w:val="00020EC0"/>
    <w:rsid w:val="000219C6"/>
    <w:rsid w:val="000224E7"/>
    <w:rsid w:val="00022731"/>
    <w:rsid w:val="00023AAC"/>
    <w:rsid w:val="00024D3A"/>
    <w:rsid w:val="0002548D"/>
    <w:rsid w:val="000262AC"/>
    <w:rsid w:val="00026374"/>
    <w:rsid w:val="00027D0E"/>
    <w:rsid w:val="0003014E"/>
    <w:rsid w:val="00030470"/>
    <w:rsid w:val="00031716"/>
    <w:rsid w:val="000318FF"/>
    <w:rsid w:val="00031FEF"/>
    <w:rsid w:val="00032566"/>
    <w:rsid w:val="000332A5"/>
    <w:rsid w:val="00034084"/>
    <w:rsid w:val="0003413A"/>
    <w:rsid w:val="0003526D"/>
    <w:rsid w:val="00035C9B"/>
    <w:rsid w:val="00035CAF"/>
    <w:rsid w:val="00036EFD"/>
    <w:rsid w:val="0003722D"/>
    <w:rsid w:val="000379E8"/>
    <w:rsid w:val="00037F54"/>
    <w:rsid w:val="00041812"/>
    <w:rsid w:val="00041FF8"/>
    <w:rsid w:val="000420A8"/>
    <w:rsid w:val="00042E92"/>
    <w:rsid w:val="00043BDF"/>
    <w:rsid w:val="00044FF7"/>
    <w:rsid w:val="000451E6"/>
    <w:rsid w:val="00046526"/>
    <w:rsid w:val="00046883"/>
    <w:rsid w:val="00046F2F"/>
    <w:rsid w:val="00047497"/>
    <w:rsid w:val="000515BF"/>
    <w:rsid w:val="00051C14"/>
    <w:rsid w:val="0005305A"/>
    <w:rsid w:val="00053911"/>
    <w:rsid w:val="00053988"/>
    <w:rsid w:val="0005417A"/>
    <w:rsid w:val="0005426F"/>
    <w:rsid w:val="00054540"/>
    <w:rsid w:val="000545AE"/>
    <w:rsid w:val="0005519E"/>
    <w:rsid w:val="00055A42"/>
    <w:rsid w:val="00055CA5"/>
    <w:rsid w:val="00056339"/>
    <w:rsid w:val="0005676E"/>
    <w:rsid w:val="00057869"/>
    <w:rsid w:val="00057B4F"/>
    <w:rsid w:val="00057D2D"/>
    <w:rsid w:val="00057F6D"/>
    <w:rsid w:val="0006071D"/>
    <w:rsid w:val="00060D02"/>
    <w:rsid w:val="00061805"/>
    <w:rsid w:val="00063FB8"/>
    <w:rsid w:val="00064C5E"/>
    <w:rsid w:val="0006514E"/>
    <w:rsid w:val="000651B7"/>
    <w:rsid w:val="00067BCD"/>
    <w:rsid w:val="00070711"/>
    <w:rsid w:val="0007098C"/>
    <w:rsid w:val="00070BAC"/>
    <w:rsid w:val="00070C6B"/>
    <w:rsid w:val="00071433"/>
    <w:rsid w:val="0007179D"/>
    <w:rsid w:val="00071E14"/>
    <w:rsid w:val="0007236E"/>
    <w:rsid w:val="000723B5"/>
    <w:rsid w:val="00072D31"/>
    <w:rsid w:val="00072F52"/>
    <w:rsid w:val="00073E49"/>
    <w:rsid w:val="000759DA"/>
    <w:rsid w:val="000774F6"/>
    <w:rsid w:val="000777D7"/>
    <w:rsid w:val="000801A0"/>
    <w:rsid w:val="00080BA7"/>
    <w:rsid w:val="00081048"/>
    <w:rsid w:val="00081532"/>
    <w:rsid w:val="00081847"/>
    <w:rsid w:val="00081A19"/>
    <w:rsid w:val="00083CAC"/>
    <w:rsid w:val="00084DF5"/>
    <w:rsid w:val="0008641F"/>
    <w:rsid w:val="00086DA1"/>
    <w:rsid w:val="000870B4"/>
    <w:rsid w:val="000870F8"/>
    <w:rsid w:val="00087CE3"/>
    <w:rsid w:val="00087DBA"/>
    <w:rsid w:val="00087DC2"/>
    <w:rsid w:val="0009086D"/>
    <w:rsid w:val="0009131D"/>
    <w:rsid w:val="0009228F"/>
    <w:rsid w:val="000925E5"/>
    <w:rsid w:val="000926E3"/>
    <w:rsid w:val="0009320C"/>
    <w:rsid w:val="0009328B"/>
    <w:rsid w:val="00093CE3"/>
    <w:rsid w:val="00093F9B"/>
    <w:rsid w:val="00096F7B"/>
    <w:rsid w:val="00097B61"/>
    <w:rsid w:val="000A00E4"/>
    <w:rsid w:val="000A047F"/>
    <w:rsid w:val="000A079C"/>
    <w:rsid w:val="000A118F"/>
    <w:rsid w:val="000A15FA"/>
    <w:rsid w:val="000A1DDC"/>
    <w:rsid w:val="000A207A"/>
    <w:rsid w:val="000A25C6"/>
    <w:rsid w:val="000A288F"/>
    <w:rsid w:val="000A2A99"/>
    <w:rsid w:val="000A2E22"/>
    <w:rsid w:val="000A3183"/>
    <w:rsid w:val="000A33BF"/>
    <w:rsid w:val="000A3E57"/>
    <w:rsid w:val="000A4176"/>
    <w:rsid w:val="000A5A7E"/>
    <w:rsid w:val="000A679A"/>
    <w:rsid w:val="000A73E0"/>
    <w:rsid w:val="000A78C9"/>
    <w:rsid w:val="000B0EF3"/>
    <w:rsid w:val="000B1096"/>
    <w:rsid w:val="000B1807"/>
    <w:rsid w:val="000B1A65"/>
    <w:rsid w:val="000B2E18"/>
    <w:rsid w:val="000B2EAE"/>
    <w:rsid w:val="000B445A"/>
    <w:rsid w:val="000B453C"/>
    <w:rsid w:val="000B45F0"/>
    <w:rsid w:val="000B5E97"/>
    <w:rsid w:val="000B6BD4"/>
    <w:rsid w:val="000B6D48"/>
    <w:rsid w:val="000B6ED3"/>
    <w:rsid w:val="000B7C05"/>
    <w:rsid w:val="000C0D96"/>
    <w:rsid w:val="000C10EC"/>
    <w:rsid w:val="000C1158"/>
    <w:rsid w:val="000C135D"/>
    <w:rsid w:val="000C158D"/>
    <w:rsid w:val="000C1A65"/>
    <w:rsid w:val="000C26E1"/>
    <w:rsid w:val="000C3E9A"/>
    <w:rsid w:val="000C4847"/>
    <w:rsid w:val="000C4CA8"/>
    <w:rsid w:val="000C5885"/>
    <w:rsid w:val="000C63A6"/>
    <w:rsid w:val="000C6884"/>
    <w:rsid w:val="000C6AD4"/>
    <w:rsid w:val="000C6D40"/>
    <w:rsid w:val="000C785A"/>
    <w:rsid w:val="000C7888"/>
    <w:rsid w:val="000C7B2E"/>
    <w:rsid w:val="000D02E9"/>
    <w:rsid w:val="000D0326"/>
    <w:rsid w:val="000D05DC"/>
    <w:rsid w:val="000D0BF5"/>
    <w:rsid w:val="000D1A70"/>
    <w:rsid w:val="000D1E71"/>
    <w:rsid w:val="000D2009"/>
    <w:rsid w:val="000D20FA"/>
    <w:rsid w:val="000D225B"/>
    <w:rsid w:val="000D26CF"/>
    <w:rsid w:val="000D32AC"/>
    <w:rsid w:val="000D37AF"/>
    <w:rsid w:val="000D4981"/>
    <w:rsid w:val="000D4BF1"/>
    <w:rsid w:val="000D4CC2"/>
    <w:rsid w:val="000D4CF6"/>
    <w:rsid w:val="000D4F87"/>
    <w:rsid w:val="000D57D2"/>
    <w:rsid w:val="000D62D3"/>
    <w:rsid w:val="000D6CE7"/>
    <w:rsid w:val="000D7D8E"/>
    <w:rsid w:val="000D7EC6"/>
    <w:rsid w:val="000E0AE1"/>
    <w:rsid w:val="000E125F"/>
    <w:rsid w:val="000E1440"/>
    <w:rsid w:val="000E252C"/>
    <w:rsid w:val="000E267C"/>
    <w:rsid w:val="000E29A7"/>
    <w:rsid w:val="000E2BDD"/>
    <w:rsid w:val="000E3107"/>
    <w:rsid w:val="000E3A10"/>
    <w:rsid w:val="000E3B8C"/>
    <w:rsid w:val="000E4006"/>
    <w:rsid w:val="000E4225"/>
    <w:rsid w:val="000E4AFB"/>
    <w:rsid w:val="000E4D8C"/>
    <w:rsid w:val="000E531E"/>
    <w:rsid w:val="000E55B4"/>
    <w:rsid w:val="000E6F60"/>
    <w:rsid w:val="000E74BA"/>
    <w:rsid w:val="000E78F6"/>
    <w:rsid w:val="000F0799"/>
    <w:rsid w:val="000F091B"/>
    <w:rsid w:val="000F1413"/>
    <w:rsid w:val="000F15C9"/>
    <w:rsid w:val="000F2BC8"/>
    <w:rsid w:val="000F3F47"/>
    <w:rsid w:val="000F46C3"/>
    <w:rsid w:val="000F5B31"/>
    <w:rsid w:val="000F7E19"/>
    <w:rsid w:val="00100079"/>
    <w:rsid w:val="0010073D"/>
    <w:rsid w:val="00100D62"/>
    <w:rsid w:val="00101037"/>
    <w:rsid w:val="00101AE9"/>
    <w:rsid w:val="00102DC7"/>
    <w:rsid w:val="00103220"/>
    <w:rsid w:val="00103456"/>
    <w:rsid w:val="00103779"/>
    <w:rsid w:val="00103914"/>
    <w:rsid w:val="00103B9A"/>
    <w:rsid w:val="001046CA"/>
    <w:rsid w:val="00104C47"/>
    <w:rsid w:val="001058CB"/>
    <w:rsid w:val="00105BA1"/>
    <w:rsid w:val="0010763F"/>
    <w:rsid w:val="00107E2B"/>
    <w:rsid w:val="00107EA9"/>
    <w:rsid w:val="001101DB"/>
    <w:rsid w:val="00110A1A"/>
    <w:rsid w:val="0011231E"/>
    <w:rsid w:val="001139C8"/>
    <w:rsid w:val="0011411B"/>
    <w:rsid w:val="001161E2"/>
    <w:rsid w:val="001164F4"/>
    <w:rsid w:val="00121655"/>
    <w:rsid w:val="00121663"/>
    <w:rsid w:val="0012170D"/>
    <w:rsid w:val="0012272A"/>
    <w:rsid w:val="00122841"/>
    <w:rsid w:val="00123506"/>
    <w:rsid w:val="00124B3A"/>
    <w:rsid w:val="00125113"/>
    <w:rsid w:val="00125D97"/>
    <w:rsid w:val="00126261"/>
    <w:rsid w:val="0012660F"/>
    <w:rsid w:val="001267DF"/>
    <w:rsid w:val="00126DB3"/>
    <w:rsid w:val="0012709C"/>
    <w:rsid w:val="00127158"/>
    <w:rsid w:val="00130A31"/>
    <w:rsid w:val="001324C8"/>
    <w:rsid w:val="001324DC"/>
    <w:rsid w:val="00132568"/>
    <w:rsid w:val="001328FE"/>
    <w:rsid w:val="0013318D"/>
    <w:rsid w:val="00133620"/>
    <w:rsid w:val="001349D9"/>
    <w:rsid w:val="0013504E"/>
    <w:rsid w:val="00135792"/>
    <w:rsid w:val="00137683"/>
    <w:rsid w:val="00140E8A"/>
    <w:rsid w:val="00141493"/>
    <w:rsid w:val="00141D9F"/>
    <w:rsid w:val="00142158"/>
    <w:rsid w:val="00142294"/>
    <w:rsid w:val="0014357E"/>
    <w:rsid w:val="001436CE"/>
    <w:rsid w:val="001437E1"/>
    <w:rsid w:val="00143AEB"/>
    <w:rsid w:val="001447A7"/>
    <w:rsid w:val="001455F1"/>
    <w:rsid w:val="00145694"/>
    <w:rsid w:val="0014604A"/>
    <w:rsid w:val="0014614D"/>
    <w:rsid w:val="00147438"/>
    <w:rsid w:val="001475B4"/>
    <w:rsid w:val="0014791C"/>
    <w:rsid w:val="00147A69"/>
    <w:rsid w:val="00150908"/>
    <w:rsid w:val="0015115F"/>
    <w:rsid w:val="00151B71"/>
    <w:rsid w:val="0015204C"/>
    <w:rsid w:val="001521B2"/>
    <w:rsid w:val="00152206"/>
    <w:rsid w:val="00152DA3"/>
    <w:rsid w:val="00152E21"/>
    <w:rsid w:val="00153E26"/>
    <w:rsid w:val="00154721"/>
    <w:rsid w:val="0015524C"/>
    <w:rsid w:val="00155433"/>
    <w:rsid w:val="00155913"/>
    <w:rsid w:val="00157020"/>
    <w:rsid w:val="001571BA"/>
    <w:rsid w:val="0016103A"/>
    <w:rsid w:val="00162CFF"/>
    <w:rsid w:val="0016376F"/>
    <w:rsid w:val="00163BDB"/>
    <w:rsid w:val="00163FDF"/>
    <w:rsid w:val="0016411A"/>
    <w:rsid w:val="001644BF"/>
    <w:rsid w:val="001648D7"/>
    <w:rsid w:val="0016560D"/>
    <w:rsid w:val="00165A4B"/>
    <w:rsid w:val="00165A7F"/>
    <w:rsid w:val="00166056"/>
    <w:rsid w:val="001663F6"/>
    <w:rsid w:val="001676B5"/>
    <w:rsid w:val="00171F1D"/>
    <w:rsid w:val="001752D6"/>
    <w:rsid w:val="001754D6"/>
    <w:rsid w:val="001758D8"/>
    <w:rsid w:val="0017594A"/>
    <w:rsid w:val="00175E40"/>
    <w:rsid w:val="001767D4"/>
    <w:rsid w:val="00176F83"/>
    <w:rsid w:val="001779F8"/>
    <w:rsid w:val="00177EB1"/>
    <w:rsid w:val="00180930"/>
    <w:rsid w:val="0018127A"/>
    <w:rsid w:val="00181A68"/>
    <w:rsid w:val="00181E35"/>
    <w:rsid w:val="0018214A"/>
    <w:rsid w:val="0018279D"/>
    <w:rsid w:val="00182E6E"/>
    <w:rsid w:val="00183DB9"/>
    <w:rsid w:val="00184EB6"/>
    <w:rsid w:val="00185CC0"/>
    <w:rsid w:val="00185D5E"/>
    <w:rsid w:val="00185F50"/>
    <w:rsid w:val="00186111"/>
    <w:rsid w:val="001865EF"/>
    <w:rsid w:val="00190414"/>
    <w:rsid w:val="001906AE"/>
    <w:rsid w:val="00191839"/>
    <w:rsid w:val="001919E3"/>
    <w:rsid w:val="00192763"/>
    <w:rsid w:val="0019442E"/>
    <w:rsid w:val="00195118"/>
    <w:rsid w:val="001952D6"/>
    <w:rsid w:val="00196361"/>
    <w:rsid w:val="00196380"/>
    <w:rsid w:val="00196401"/>
    <w:rsid w:val="00196D2C"/>
    <w:rsid w:val="00197CB8"/>
    <w:rsid w:val="001A0090"/>
    <w:rsid w:val="001A0FB2"/>
    <w:rsid w:val="001A16AB"/>
    <w:rsid w:val="001A1761"/>
    <w:rsid w:val="001A1DE0"/>
    <w:rsid w:val="001A24F8"/>
    <w:rsid w:val="001A2653"/>
    <w:rsid w:val="001A27AC"/>
    <w:rsid w:val="001A27D2"/>
    <w:rsid w:val="001A2C1F"/>
    <w:rsid w:val="001A3B17"/>
    <w:rsid w:val="001A3D25"/>
    <w:rsid w:val="001A4513"/>
    <w:rsid w:val="001A4A6B"/>
    <w:rsid w:val="001A4AE6"/>
    <w:rsid w:val="001A5569"/>
    <w:rsid w:val="001A575C"/>
    <w:rsid w:val="001A5D04"/>
    <w:rsid w:val="001A5D5B"/>
    <w:rsid w:val="001A67C6"/>
    <w:rsid w:val="001A6B39"/>
    <w:rsid w:val="001A7B45"/>
    <w:rsid w:val="001A7C67"/>
    <w:rsid w:val="001B0126"/>
    <w:rsid w:val="001B0DB8"/>
    <w:rsid w:val="001B2925"/>
    <w:rsid w:val="001B2C98"/>
    <w:rsid w:val="001B31CE"/>
    <w:rsid w:val="001B470E"/>
    <w:rsid w:val="001B50BF"/>
    <w:rsid w:val="001B65C0"/>
    <w:rsid w:val="001B6AC9"/>
    <w:rsid w:val="001B6E1E"/>
    <w:rsid w:val="001B7248"/>
    <w:rsid w:val="001C0571"/>
    <w:rsid w:val="001C2641"/>
    <w:rsid w:val="001C2A0B"/>
    <w:rsid w:val="001C2B48"/>
    <w:rsid w:val="001C30C9"/>
    <w:rsid w:val="001C3295"/>
    <w:rsid w:val="001C388B"/>
    <w:rsid w:val="001C4A35"/>
    <w:rsid w:val="001C4A46"/>
    <w:rsid w:val="001C5840"/>
    <w:rsid w:val="001C6673"/>
    <w:rsid w:val="001C736E"/>
    <w:rsid w:val="001D075A"/>
    <w:rsid w:val="001D17BE"/>
    <w:rsid w:val="001D18F9"/>
    <w:rsid w:val="001D2008"/>
    <w:rsid w:val="001D225B"/>
    <w:rsid w:val="001D29C6"/>
    <w:rsid w:val="001D366A"/>
    <w:rsid w:val="001D3D93"/>
    <w:rsid w:val="001D42C0"/>
    <w:rsid w:val="001D4914"/>
    <w:rsid w:val="001D5388"/>
    <w:rsid w:val="001D53C4"/>
    <w:rsid w:val="001D54BB"/>
    <w:rsid w:val="001D5880"/>
    <w:rsid w:val="001D5DEB"/>
    <w:rsid w:val="001D6E34"/>
    <w:rsid w:val="001D7065"/>
    <w:rsid w:val="001D712A"/>
    <w:rsid w:val="001D7886"/>
    <w:rsid w:val="001D78F0"/>
    <w:rsid w:val="001E0EF7"/>
    <w:rsid w:val="001E16FE"/>
    <w:rsid w:val="001E2AB1"/>
    <w:rsid w:val="001E44E2"/>
    <w:rsid w:val="001E4AC8"/>
    <w:rsid w:val="001E5C24"/>
    <w:rsid w:val="001E5C80"/>
    <w:rsid w:val="001E6105"/>
    <w:rsid w:val="001E613E"/>
    <w:rsid w:val="001E6325"/>
    <w:rsid w:val="001E639B"/>
    <w:rsid w:val="001E7372"/>
    <w:rsid w:val="001F0527"/>
    <w:rsid w:val="001F05A7"/>
    <w:rsid w:val="001F0EF2"/>
    <w:rsid w:val="001F0F3B"/>
    <w:rsid w:val="001F115B"/>
    <w:rsid w:val="001F2B49"/>
    <w:rsid w:val="001F2C17"/>
    <w:rsid w:val="001F3878"/>
    <w:rsid w:val="001F40B9"/>
    <w:rsid w:val="001F5784"/>
    <w:rsid w:val="001F57C1"/>
    <w:rsid w:val="001F585E"/>
    <w:rsid w:val="001F6DE5"/>
    <w:rsid w:val="001F6E55"/>
    <w:rsid w:val="001F7F4F"/>
    <w:rsid w:val="00200616"/>
    <w:rsid w:val="002020BA"/>
    <w:rsid w:val="002041F7"/>
    <w:rsid w:val="00204B8D"/>
    <w:rsid w:val="0020623B"/>
    <w:rsid w:val="002063E3"/>
    <w:rsid w:val="002064E6"/>
    <w:rsid w:val="00206681"/>
    <w:rsid w:val="00206EA9"/>
    <w:rsid w:val="00207126"/>
    <w:rsid w:val="002071ED"/>
    <w:rsid w:val="00207B16"/>
    <w:rsid w:val="00207E54"/>
    <w:rsid w:val="00207FC5"/>
    <w:rsid w:val="0021131B"/>
    <w:rsid w:val="0021208F"/>
    <w:rsid w:val="00212BDF"/>
    <w:rsid w:val="002138F9"/>
    <w:rsid w:val="00213AD2"/>
    <w:rsid w:val="0021485F"/>
    <w:rsid w:val="00215671"/>
    <w:rsid w:val="00215B3E"/>
    <w:rsid w:val="00215F66"/>
    <w:rsid w:val="0021637E"/>
    <w:rsid w:val="00216BC0"/>
    <w:rsid w:val="00216D90"/>
    <w:rsid w:val="0021719A"/>
    <w:rsid w:val="0021733F"/>
    <w:rsid w:val="00217ECF"/>
    <w:rsid w:val="00220E93"/>
    <w:rsid w:val="002230F2"/>
    <w:rsid w:val="0022353F"/>
    <w:rsid w:val="002243C3"/>
    <w:rsid w:val="0022494C"/>
    <w:rsid w:val="00224A9B"/>
    <w:rsid w:val="00224AA6"/>
    <w:rsid w:val="00225827"/>
    <w:rsid w:val="00227488"/>
    <w:rsid w:val="0022786C"/>
    <w:rsid w:val="00230346"/>
    <w:rsid w:val="0023073E"/>
    <w:rsid w:val="0023094C"/>
    <w:rsid w:val="00230C74"/>
    <w:rsid w:val="002311E7"/>
    <w:rsid w:val="00231ED6"/>
    <w:rsid w:val="00232827"/>
    <w:rsid w:val="00232E0D"/>
    <w:rsid w:val="00233B1B"/>
    <w:rsid w:val="00233CC0"/>
    <w:rsid w:val="00233CD6"/>
    <w:rsid w:val="00234335"/>
    <w:rsid w:val="0023498C"/>
    <w:rsid w:val="00236472"/>
    <w:rsid w:val="0024033B"/>
    <w:rsid w:val="002406B6"/>
    <w:rsid w:val="0024099C"/>
    <w:rsid w:val="00240C94"/>
    <w:rsid w:val="00240E5E"/>
    <w:rsid w:val="00241457"/>
    <w:rsid w:val="00241CF0"/>
    <w:rsid w:val="00241D05"/>
    <w:rsid w:val="00242017"/>
    <w:rsid w:val="002428E1"/>
    <w:rsid w:val="00242A86"/>
    <w:rsid w:val="00242D1D"/>
    <w:rsid w:val="0024324D"/>
    <w:rsid w:val="00243564"/>
    <w:rsid w:val="00243ECF"/>
    <w:rsid w:val="00244C44"/>
    <w:rsid w:val="002459E2"/>
    <w:rsid w:val="00245A08"/>
    <w:rsid w:val="00245E5C"/>
    <w:rsid w:val="00246BFE"/>
    <w:rsid w:val="002470F0"/>
    <w:rsid w:val="0024729C"/>
    <w:rsid w:val="00247328"/>
    <w:rsid w:val="00250AF3"/>
    <w:rsid w:val="00250E22"/>
    <w:rsid w:val="00251160"/>
    <w:rsid w:val="00252109"/>
    <w:rsid w:val="00252399"/>
    <w:rsid w:val="00252475"/>
    <w:rsid w:val="00252968"/>
    <w:rsid w:val="0025299E"/>
    <w:rsid w:val="002554E0"/>
    <w:rsid w:val="00256A2D"/>
    <w:rsid w:val="00256E03"/>
    <w:rsid w:val="002603D8"/>
    <w:rsid w:val="00260E74"/>
    <w:rsid w:val="00260E87"/>
    <w:rsid w:val="002612BF"/>
    <w:rsid w:val="0026165D"/>
    <w:rsid w:val="00261DB0"/>
    <w:rsid w:val="002628B3"/>
    <w:rsid w:val="002639F1"/>
    <w:rsid w:val="00263EF0"/>
    <w:rsid w:val="00264078"/>
    <w:rsid w:val="002641CD"/>
    <w:rsid w:val="00264965"/>
    <w:rsid w:val="00264C4B"/>
    <w:rsid w:val="00264FFF"/>
    <w:rsid w:val="0026515B"/>
    <w:rsid w:val="0026630F"/>
    <w:rsid w:val="002669EA"/>
    <w:rsid w:val="00267AD5"/>
    <w:rsid w:val="002715CF"/>
    <w:rsid w:val="00271DD7"/>
    <w:rsid w:val="002728A4"/>
    <w:rsid w:val="00272BA8"/>
    <w:rsid w:val="0027384F"/>
    <w:rsid w:val="002740B2"/>
    <w:rsid w:val="00274B53"/>
    <w:rsid w:val="002753A3"/>
    <w:rsid w:val="002765F4"/>
    <w:rsid w:val="00277000"/>
    <w:rsid w:val="002775E1"/>
    <w:rsid w:val="00277DFC"/>
    <w:rsid w:val="00280EDE"/>
    <w:rsid w:val="002811BB"/>
    <w:rsid w:val="00283E63"/>
    <w:rsid w:val="00285D48"/>
    <w:rsid w:val="00285E37"/>
    <w:rsid w:val="002860EF"/>
    <w:rsid w:val="0028625B"/>
    <w:rsid w:val="00286F1A"/>
    <w:rsid w:val="00290139"/>
    <w:rsid w:val="0029085A"/>
    <w:rsid w:val="00290BAE"/>
    <w:rsid w:val="00290DB1"/>
    <w:rsid w:val="002910B6"/>
    <w:rsid w:val="00291F1E"/>
    <w:rsid w:val="00293940"/>
    <w:rsid w:val="00293ADC"/>
    <w:rsid w:val="00294884"/>
    <w:rsid w:val="002951EB"/>
    <w:rsid w:val="002953C0"/>
    <w:rsid w:val="0029546A"/>
    <w:rsid w:val="002956D1"/>
    <w:rsid w:val="00295AE7"/>
    <w:rsid w:val="002964E5"/>
    <w:rsid w:val="0029748D"/>
    <w:rsid w:val="002A01A6"/>
    <w:rsid w:val="002A05D1"/>
    <w:rsid w:val="002A064E"/>
    <w:rsid w:val="002A0CB4"/>
    <w:rsid w:val="002A1D2F"/>
    <w:rsid w:val="002A1FA6"/>
    <w:rsid w:val="002A1FFF"/>
    <w:rsid w:val="002A2383"/>
    <w:rsid w:val="002A285A"/>
    <w:rsid w:val="002A2D60"/>
    <w:rsid w:val="002A33CC"/>
    <w:rsid w:val="002A33D1"/>
    <w:rsid w:val="002A3628"/>
    <w:rsid w:val="002A379E"/>
    <w:rsid w:val="002A3DFB"/>
    <w:rsid w:val="002A409C"/>
    <w:rsid w:val="002A59AA"/>
    <w:rsid w:val="002A6304"/>
    <w:rsid w:val="002A6695"/>
    <w:rsid w:val="002A6AB0"/>
    <w:rsid w:val="002A6B2C"/>
    <w:rsid w:val="002A7086"/>
    <w:rsid w:val="002A7DFC"/>
    <w:rsid w:val="002B00EE"/>
    <w:rsid w:val="002B059D"/>
    <w:rsid w:val="002B1574"/>
    <w:rsid w:val="002B1827"/>
    <w:rsid w:val="002B239A"/>
    <w:rsid w:val="002B2DBA"/>
    <w:rsid w:val="002B30A5"/>
    <w:rsid w:val="002B3239"/>
    <w:rsid w:val="002B427F"/>
    <w:rsid w:val="002B5C48"/>
    <w:rsid w:val="002B5F63"/>
    <w:rsid w:val="002B6CE2"/>
    <w:rsid w:val="002B6D83"/>
    <w:rsid w:val="002B6E52"/>
    <w:rsid w:val="002B7A11"/>
    <w:rsid w:val="002B7AC0"/>
    <w:rsid w:val="002B7D2A"/>
    <w:rsid w:val="002C07E6"/>
    <w:rsid w:val="002C0833"/>
    <w:rsid w:val="002C08AE"/>
    <w:rsid w:val="002C0CD0"/>
    <w:rsid w:val="002C115A"/>
    <w:rsid w:val="002C1DB3"/>
    <w:rsid w:val="002C34DF"/>
    <w:rsid w:val="002C3756"/>
    <w:rsid w:val="002C3A28"/>
    <w:rsid w:val="002C4359"/>
    <w:rsid w:val="002C51E7"/>
    <w:rsid w:val="002C5447"/>
    <w:rsid w:val="002C5F08"/>
    <w:rsid w:val="002C6014"/>
    <w:rsid w:val="002C6056"/>
    <w:rsid w:val="002C690A"/>
    <w:rsid w:val="002D0239"/>
    <w:rsid w:val="002D08B8"/>
    <w:rsid w:val="002D1D18"/>
    <w:rsid w:val="002D24B1"/>
    <w:rsid w:val="002D24E3"/>
    <w:rsid w:val="002D3FEF"/>
    <w:rsid w:val="002D5427"/>
    <w:rsid w:val="002D57D9"/>
    <w:rsid w:val="002D5D84"/>
    <w:rsid w:val="002D6E8C"/>
    <w:rsid w:val="002D6EFA"/>
    <w:rsid w:val="002D72DC"/>
    <w:rsid w:val="002D7B25"/>
    <w:rsid w:val="002D7C64"/>
    <w:rsid w:val="002D7FA2"/>
    <w:rsid w:val="002E045D"/>
    <w:rsid w:val="002E06C1"/>
    <w:rsid w:val="002E0713"/>
    <w:rsid w:val="002E2152"/>
    <w:rsid w:val="002E3A47"/>
    <w:rsid w:val="002E3DAC"/>
    <w:rsid w:val="002E3FE2"/>
    <w:rsid w:val="002E52F0"/>
    <w:rsid w:val="002E5A31"/>
    <w:rsid w:val="002E6D02"/>
    <w:rsid w:val="002E6D2F"/>
    <w:rsid w:val="002E7981"/>
    <w:rsid w:val="002E7C77"/>
    <w:rsid w:val="002F0793"/>
    <w:rsid w:val="002F0C30"/>
    <w:rsid w:val="002F3141"/>
    <w:rsid w:val="002F3742"/>
    <w:rsid w:val="002F415C"/>
    <w:rsid w:val="002F44BC"/>
    <w:rsid w:val="002F44CD"/>
    <w:rsid w:val="002F462E"/>
    <w:rsid w:val="002F4743"/>
    <w:rsid w:val="002F58B9"/>
    <w:rsid w:val="002F5E6E"/>
    <w:rsid w:val="002F61A0"/>
    <w:rsid w:val="002F6B34"/>
    <w:rsid w:val="002F705A"/>
    <w:rsid w:val="002F78D7"/>
    <w:rsid w:val="0030055E"/>
    <w:rsid w:val="003017FC"/>
    <w:rsid w:val="003019A8"/>
    <w:rsid w:val="0030238D"/>
    <w:rsid w:val="00302612"/>
    <w:rsid w:val="00303334"/>
    <w:rsid w:val="003036B2"/>
    <w:rsid w:val="003059E4"/>
    <w:rsid w:val="00305CCE"/>
    <w:rsid w:val="003065DD"/>
    <w:rsid w:val="0031087D"/>
    <w:rsid w:val="00310CC1"/>
    <w:rsid w:val="00310D1F"/>
    <w:rsid w:val="003126E0"/>
    <w:rsid w:val="00312975"/>
    <w:rsid w:val="00313970"/>
    <w:rsid w:val="0031478F"/>
    <w:rsid w:val="00314A11"/>
    <w:rsid w:val="00314EE2"/>
    <w:rsid w:val="00315061"/>
    <w:rsid w:val="00315761"/>
    <w:rsid w:val="003177F8"/>
    <w:rsid w:val="003179A1"/>
    <w:rsid w:val="00321585"/>
    <w:rsid w:val="00321A1E"/>
    <w:rsid w:val="00321C06"/>
    <w:rsid w:val="00322FDD"/>
    <w:rsid w:val="003235D3"/>
    <w:rsid w:val="003243F9"/>
    <w:rsid w:val="0032461D"/>
    <w:rsid w:val="00324C79"/>
    <w:rsid w:val="00324EE6"/>
    <w:rsid w:val="00325195"/>
    <w:rsid w:val="00325245"/>
    <w:rsid w:val="00325591"/>
    <w:rsid w:val="003264CE"/>
    <w:rsid w:val="0032673B"/>
    <w:rsid w:val="003268D2"/>
    <w:rsid w:val="00326FB3"/>
    <w:rsid w:val="003270AE"/>
    <w:rsid w:val="00327BF4"/>
    <w:rsid w:val="00327CA4"/>
    <w:rsid w:val="003301D5"/>
    <w:rsid w:val="0033024E"/>
    <w:rsid w:val="00330931"/>
    <w:rsid w:val="00330E1F"/>
    <w:rsid w:val="00331F7E"/>
    <w:rsid w:val="003322A3"/>
    <w:rsid w:val="00332354"/>
    <w:rsid w:val="00332B6F"/>
    <w:rsid w:val="00333389"/>
    <w:rsid w:val="003341CB"/>
    <w:rsid w:val="003348EE"/>
    <w:rsid w:val="003363F7"/>
    <w:rsid w:val="003369ED"/>
    <w:rsid w:val="0033728E"/>
    <w:rsid w:val="0033756F"/>
    <w:rsid w:val="00340B63"/>
    <w:rsid w:val="00340E77"/>
    <w:rsid w:val="00340EE8"/>
    <w:rsid w:val="00341668"/>
    <w:rsid w:val="00341C40"/>
    <w:rsid w:val="00341D4F"/>
    <w:rsid w:val="0034445F"/>
    <w:rsid w:val="003446C4"/>
    <w:rsid w:val="00344861"/>
    <w:rsid w:val="0034491E"/>
    <w:rsid w:val="00344E7C"/>
    <w:rsid w:val="00345E48"/>
    <w:rsid w:val="003463F5"/>
    <w:rsid w:val="00346D66"/>
    <w:rsid w:val="00346FAD"/>
    <w:rsid w:val="00347413"/>
    <w:rsid w:val="00347BE6"/>
    <w:rsid w:val="003500C8"/>
    <w:rsid w:val="00350B3C"/>
    <w:rsid w:val="00352818"/>
    <w:rsid w:val="00352DF5"/>
    <w:rsid w:val="003532EC"/>
    <w:rsid w:val="003534C4"/>
    <w:rsid w:val="00353568"/>
    <w:rsid w:val="00353D8F"/>
    <w:rsid w:val="00354362"/>
    <w:rsid w:val="00355266"/>
    <w:rsid w:val="0035594D"/>
    <w:rsid w:val="00357E85"/>
    <w:rsid w:val="0036043C"/>
    <w:rsid w:val="00360BCB"/>
    <w:rsid w:val="00360F46"/>
    <w:rsid w:val="0036198F"/>
    <w:rsid w:val="00361DAC"/>
    <w:rsid w:val="003622DA"/>
    <w:rsid w:val="003626BC"/>
    <w:rsid w:val="00362A1C"/>
    <w:rsid w:val="00362D7F"/>
    <w:rsid w:val="00362DF6"/>
    <w:rsid w:val="003633D4"/>
    <w:rsid w:val="00363757"/>
    <w:rsid w:val="00363D52"/>
    <w:rsid w:val="00363E7F"/>
    <w:rsid w:val="003644D1"/>
    <w:rsid w:val="00364681"/>
    <w:rsid w:val="00365E76"/>
    <w:rsid w:val="0036718C"/>
    <w:rsid w:val="00370FB1"/>
    <w:rsid w:val="00371D58"/>
    <w:rsid w:val="00372854"/>
    <w:rsid w:val="00372F4B"/>
    <w:rsid w:val="00373154"/>
    <w:rsid w:val="00373AFA"/>
    <w:rsid w:val="00374655"/>
    <w:rsid w:val="0037643B"/>
    <w:rsid w:val="00376786"/>
    <w:rsid w:val="00376B09"/>
    <w:rsid w:val="00377810"/>
    <w:rsid w:val="00377B87"/>
    <w:rsid w:val="003806F7"/>
    <w:rsid w:val="00380775"/>
    <w:rsid w:val="003815BE"/>
    <w:rsid w:val="003823F2"/>
    <w:rsid w:val="00382453"/>
    <w:rsid w:val="00382569"/>
    <w:rsid w:val="00382662"/>
    <w:rsid w:val="0038283D"/>
    <w:rsid w:val="003829B5"/>
    <w:rsid w:val="00382B15"/>
    <w:rsid w:val="00382ED7"/>
    <w:rsid w:val="003838F2"/>
    <w:rsid w:val="00383C49"/>
    <w:rsid w:val="003843DB"/>
    <w:rsid w:val="0038537B"/>
    <w:rsid w:val="00385607"/>
    <w:rsid w:val="0038568D"/>
    <w:rsid w:val="00385D57"/>
    <w:rsid w:val="00386403"/>
    <w:rsid w:val="00387A68"/>
    <w:rsid w:val="00387B39"/>
    <w:rsid w:val="00387BC7"/>
    <w:rsid w:val="003900DA"/>
    <w:rsid w:val="00390745"/>
    <w:rsid w:val="003910B5"/>
    <w:rsid w:val="0039206C"/>
    <w:rsid w:val="00393715"/>
    <w:rsid w:val="00393837"/>
    <w:rsid w:val="003938D4"/>
    <w:rsid w:val="00393B6A"/>
    <w:rsid w:val="00393D68"/>
    <w:rsid w:val="00394BBA"/>
    <w:rsid w:val="00394E67"/>
    <w:rsid w:val="00394F10"/>
    <w:rsid w:val="003953E2"/>
    <w:rsid w:val="00395C3B"/>
    <w:rsid w:val="00395C86"/>
    <w:rsid w:val="003960D7"/>
    <w:rsid w:val="003967B2"/>
    <w:rsid w:val="00396A96"/>
    <w:rsid w:val="00396D5D"/>
    <w:rsid w:val="00397329"/>
    <w:rsid w:val="00397537"/>
    <w:rsid w:val="00397616"/>
    <w:rsid w:val="003A0A37"/>
    <w:rsid w:val="003A11DD"/>
    <w:rsid w:val="003A154F"/>
    <w:rsid w:val="003A16BA"/>
    <w:rsid w:val="003A1EE1"/>
    <w:rsid w:val="003A22DC"/>
    <w:rsid w:val="003A2F44"/>
    <w:rsid w:val="003A2FB3"/>
    <w:rsid w:val="003A45B8"/>
    <w:rsid w:val="003A4DA0"/>
    <w:rsid w:val="003A54FF"/>
    <w:rsid w:val="003A61D2"/>
    <w:rsid w:val="003A6205"/>
    <w:rsid w:val="003A63A3"/>
    <w:rsid w:val="003A6BA4"/>
    <w:rsid w:val="003A6F6B"/>
    <w:rsid w:val="003B02C8"/>
    <w:rsid w:val="003B03D5"/>
    <w:rsid w:val="003B160A"/>
    <w:rsid w:val="003B19E6"/>
    <w:rsid w:val="003B1C8E"/>
    <w:rsid w:val="003B20C5"/>
    <w:rsid w:val="003B34F9"/>
    <w:rsid w:val="003B3822"/>
    <w:rsid w:val="003B4C55"/>
    <w:rsid w:val="003B4F10"/>
    <w:rsid w:val="003B57A4"/>
    <w:rsid w:val="003B59F2"/>
    <w:rsid w:val="003B61D6"/>
    <w:rsid w:val="003B651A"/>
    <w:rsid w:val="003B66A2"/>
    <w:rsid w:val="003B6DD5"/>
    <w:rsid w:val="003B7678"/>
    <w:rsid w:val="003B7780"/>
    <w:rsid w:val="003C0086"/>
    <w:rsid w:val="003C0380"/>
    <w:rsid w:val="003C0E37"/>
    <w:rsid w:val="003C133E"/>
    <w:rsid w:val="003C15B2"/>
    <w:rsid w:val="003C23BF"/>
    <w:rsid w:val="003C24A6"/>
    <w:rsid w:val="003C24FC"/>
    <w:rsid w:val="003C2653"/>
    <w:rsid w:val="003C27C8"/>
    <w:rsid w:val="003C3513"/>
    <w:rsid w:val="003C43A3"/>
    <w:rsid w:val="003C4933"/>
    <w:rsid w:val="003C4D74"/>
    <w:rsid w:val="003C5814"/>
    <w:rsid w:val="003C5EBE"/>
    <w:rsid w:val="003C6912"/>
    <w:rsid w:val="003C6F07"/>
    <w:rsid w:val="003C7180"/>
    <w:rsid w:val="003C7B9B"/>
    <w:rsid w:val="003C7C18"/>
    <w:rsid w:val="003D0C0B"/>
    <w:rsid w:val="003D1229"/>
    <w:rsid w:val="003D223A"/>
    <w:rsid w:val="003D2B70"/>
    <w:rsid w:val="003D2DBD"/>
    <w:rsid w:val="003D4D00"/>
    <w:rsid w:val="003D5059"/>
    <w:rsid w:val="003D54AA"/>
    <w:rsid w:val="003D5588"/>
    <w:rsid w:val="003D5D20"/>
    <w:rsid w:val="003D7861"/>
    <w:rsid w:val="003E12B3"/>
    <w:rsid w:val="003E2059"/>
    <w:rsid w:val="003E3166"/>
    <w:rsid w:val="003E3279"/>
    <w:rsid w:val="003E3326"/>
    <w:rsid w:val="003E3CE4"/>
    <w:rsid w:val="003E42F3"/>
    <w:rsid w:val="003E44EB"/>
    <w:rsid w:val="003E4975"/>
    <w:rsid w:val="003E5AF5"/>
    <w:rsid w:val="003E5EE2"/>
    <w:rsid w:val="003E6FBB"/>
    <w:rsid w:val="003E704F"/>
    <w:rsid w:val="003E70EA"/>
    <w:rsid w:val="003E7204"/>
    <w:rsid w:val="003E7D62"/>
    <w:rsid w:val="003F0949"/>
    <w:rsid w:val="003F1A26"/>
    <w:rsid w:val="003F1C86"/>
    <w:rsid w:val="003F29DA"/>
    <w:rsid w:val="003F2A1D"/>
    <w:rsid w:val="003F2E57"/>
    <w:rsid w:val="003F3F51"/>
    <w:rsid w:val="003F4A47"/>
    <w:rsid w:val="003F5568"/>
    <w:rsid w:val="003F6080"/>
    <w:rsid w:val="003F634E"/>
    <w:rsid w:val="003F66C7"/>
    <w:rsid w:val="003F6A2C"/>
    <w:rsid w:val="003F7273"/>
    <w:rsid w:val="003F7B81"/>
    <w:rsid w:val="0040043F"/>
    <w:rsid w:val="00400A2A"/>
    <w:rsid w:val="0040140F"/>
    <w:rsid w:val="004019FB"/>
    <w:rsid w:val="00403C40"/>
    <w:rsid w:val="004042FB"/>
    <w:rsid w:val="004046AD"/>
    <w:rsid w:val="004055A0"/>
    <w:rsid w:val="0040562C"/>
    <w:rsid w:val="00405E3D"/>
    <w:rsid w:val="004109FD"/>
    <w:rsid w:val="00410D5D"/>
    <w:rsid w:val="00410FF8"/>
    <w:rsid w:val="00411E88"/>
    <w:rsid w:val="00411FB9"/>
    <w:rsid w:val="00412E4E"/>
    <w:rsid w:val="00413581"/>
    <w:rsid w:val="004139A5"/>
    <w:rsid w:val="00413C2E"/>
    <w:rsid w:val="00413C55"/>
    <w:rsid w:val="00413D1B"/>
    <w:rsid w:val="004154AD"/>
    <w:rsid w:val="004155C5"/>
    <w:rsid w:val="00416628"/>
    <w:rsid w:val="00416991"/>
    <w:rsid w:val="00416A46"/>
    <w:rsid w:val="00416B4F"/>
    <w:rsid w:val="00416F63"/>
    <w:rsid w:val="0041703E"/>
    <w:rsid w:val="00417E2D"/>
    <w:rsid w:val="0042002D"/>
    <w:rsid w:val="004218E8"/>
    <w:rsid w:val="004222C3"/>
    <w:rsid w:val="00422398"/>
    <w:rsid w:val="0042267E"/>
    <w:rsid w:val="004228A9"/>
    <w:rsid w:val="004234DF"/>
    <w:rsid w:val="004237EE"/>
    <w:rsid w:val="00423A0E"/>
    <w:rsid w:val="00423B7C"/>
    <w:rsid w:val="00424892"/>
    <w:rsid w:val="00424AA3"/>
    <w:rsid w:val="00426B18"/>
    <w:rsid w:val="00427F7D"/>
    <w:rsid w:val="0043099F"/>
    <w:rsid w:val="004309E3"/>
    <w:rsid w:val="00431415"/>
    <w:rsid w:val="004318A7"/>
    <w:rsid w:val="00434020"/>
    <w:rsid w:val="0043422B"/>
    <w:rsid w:val="0043467B"/>
    <w:rsid w:val="0043486D"/>
    <w:rsid w:val="00434D1F"/>
    <w:rsid w:val="004365D0"/>
    <w:rsid w:val="0043686F"/>
    <w:rsid w:val="00436D07"/>
    <w:rsid w:val="00436EB2"/>
    <w:rsid w:val="00437743"/>
    <w:rsid w:val="00437ACA"/>
    <w:rsid w:val="00437D9A"/>
    <w:rsid w:val="00437E4B"/>
    <w:rsid w:val="00440B83"/>
    <w:rsid w:val="00441219"/>
    <w:rsid w:val="0044133B"/>
    <w:rsid w:val="004420A0"/>
    <w:rsid w:val="004422AC"/>
    <w:rsid w:val="00442414"/>
    <w:rsid w:val="00442BFE"/>
    <w:rsid w:val="00443175"/>
    <w:rsid w:val="004433D8"/>
    <w:rsid w:val="00443650"/>
    <w:rsid w:val="00443C3C"/>
    <w:rsid w:val="00443D2D"/>
    <w:rsid w:val="00443DBF"/>
    <w:rsid w:val="00444036"/>
    <w:rsid w:val="004451CA"/>
    <w:rsid w:val="00445552"/>
    <w:rsid w:val="004458AD"/>
    <w:rsid w:val="00446077"/>
    <w:rsid w:val="004467C6"/>
    <w:rsid w:val="0045140C"/>
    <w:rsid w:val="00451A30"/>
    <w:rsid w:val="00451F29"/>
    <w:rsid w:val="00452493"/>
    <w:rsid w:val="004527EC"/>
    <w:rsid w:val="00452802"/>
    <w:rsid w:val="00452840"/>
    <w:rsid w:val="004528D4"/>
    <w:rsid w:val="00453045"/>
    <w:rsid w:val="0045321B"/>
    <w:rsid w:val="00453A01"/>
    <w:rsid w:val="00453C7B"/>
    <w:rsid w:val="00453CB4"/>
    <w:rsid w:val="00454B27"/>
    <w:rsid w:val="00455AB6"/>
    <w:rsid w:val="00455F9B"/>
    <w:rsid w:val="004567A1"/>
    <w:rsid w:val="004567B7"/>
    <w:rsid w:val="00456804"/>
    <w:rsid w:val="00457068"/>
    <w:rsid w:val="00457892"/>
    <w:rsid w:val="00457B21"/>
    <w:rsid w:val="00457F64"/>
    <w:rsid w:val="00461370"/>
    <w:rsid w:val="004613CD"/>
    <w:rsid w:val="00461CE0"/>
    <w:rsid w:val="00462680"/>
    <w:rsid w:val="00463D97"/>
    <w:rsid w:val="004642F5"/>
    <w:rsid w:val="0046466A"/>
    <w:rsid w:val="00465AD1"/>
    <w:rsid w:val="004665BB"/>
    <w:rsid w:val="0046691E"/>
    <w:rsid w:val="00466ED6"/>
    <w:rsid w:val="00467105"/>
    <w:rsid w:val="0046744C"/>
    <w:rsid w:val="00467757"/>
    <w:rsid w:val="0046797E"/>
    <w:rsid w:val="00470974"/>
    <w:rsid w:val="004710E5"/>
    <w:rsid w:val="0047173E"/>
    <w:rsid w:val="00471B6E"/>
    <w:rsid w:val="00471D18"/>
    <w:rsid w:val="00471E23"/>
    <w:rsid w:val="00471FD6"/>
    <w:rsid w:val="004737AA"/>
    <w:rsid w:val="00474935"/>
    <w:rsid w:val="00474F9C"/>
    <w:rsid w:val="00475370"/>
    <w:rsid w:val="00475376"/>
    <w:rsid w:val="004756F4"/>
    <w:rsid w:val="00475D1C"/>
    <w:rsid w:val="00476467"/>
    <w:rsid w:val="00476495"/>
    <w:rsid w:val="00476695"/>
    <w:rsid w:val="00476FDE"/>
    <w:rsid w:val="0047731C"/>
    <w:rsid w:val="00477B38"/>
    <w:rsid w:val="00480120"/>
    <w:rsid w:val="00480174"/>
    <w:rsid w:val="004824D6"/>
    <w:rsid w:val="00483931"/>
    <w:rsid w:val="00484686"/>
    <w:rsid w:val="004849BA"/>
    <w:rsid w:val="0048559D"/>
    <w:rsid w:val="00485816"/>
    <w:rsid w:val="00485A40"/>
    <w:rsid w:val="00485D16"/>
    <w:rsid w:val="00486976"/>
    <w:rsid w:val="00486A04"/>
    <w:rsid w:val="0049052D"/>
    <w:rsid w:val="00491276"/>
    <w:rsid w:val="00492164"/>
    <w:rsid w:val="00492FCF"/>
    <w:rsid w:val="00495B89"/>
    <w:rsid w:val="00495C8D"/>
    <w:rsid w:val="00496291"/>
    <w:rsid w:val="00496429"/>
    <w:rsid w:val="0049698F"/>
    <w:rsid w:val="00496AF0"/>
    <w:rsid w:val="00496C49"/>
    <w:rsid w:val="004971F5"/>
    <w:rsid w:val="00497C30"/>
    <w:rsid w:val="004A0E36"/>
    <w:rsid w:val="004A0E39"/>
    <w:rsid w:val="004A2130"/>
    <w:rsid w:val="004A2CDB"/>
    <w:rsid w:val="004A3D2C"/>
    <w:rsid w:val="004A44D7"/>
    <w:rsid w:val="004A58F4"/>
    <w:rsid w:val="004A60D5"/>
    <w:rsid w:val="004A6457"/>
    <w:rsid w:val="004A68D4"/>
    <w:rsid w:val="004A765B"/>
    <w:rsid w:val="004A7ECE"/>
    <w:rsid w:val="004B05F6"/>
    <w:rsid w:val="004B0664"/>
    <w:rsid w:val="004B0955"/>
    <w:rsid w:val="004B0BEA"/>
    <w:rsid w:val="004B129D"/>
    <w:rsid w:val="004B1339"/>
    <w:rsid w:val="004B1646"/>
    <w:rsid w:val="004B21B6"/>
    <w:rsid w:val="004B292C"/>
    <w:rsid w:val="004B33AE"/>
    <w:rsid w:val="004B4113"/>
    <w:rsid w:val="004B5468"/>
    <w:rsid w:val="004B5A1B"/>
    <w:rsid w:val="004B5FCB"/>
    <w:rsid w:val="004B640F"/>
    <w:rsid w:val="004B73CD"/>
    <w:rsid w:val="004B7A9C"/>
    <w:rsid w:val="004C0A62"/>
    <w:rsid w:val="004C14ED"/>
    <w:rsid w:val="004C2038"/>
    <w:rsid w:val="004C2CA5"/>
    <w:rsid w:val="004C3DFD"/>
    <w:rsid w:val="004C4272"/>
    <w:rsid w:val="004C4366"/>
    <w:rsid w:val="004C52E4"/>
    <w:rsid w:val="004C5E26"/>
    <w:rsid w:val="004C6589"/>
    <w:rsid w:val="004C6A07"/>
    <w:rsid w:val="004C6D60"/>
    <w:rsid w:val="004C76B4"/>
    <w:rsid w:val="004C7E92"/>
    <w:rsid w:val="004D057E"/>
    <w:rsid w:val="004D0883"/>
    <w:rsid w:val="004D0C8A"/>
    <w:rsid w:val="004D0C92"/>
    <w:rsid w:val="004D0DE6"/>
    <w:rsid w:val="004D0F0F"/>
    <w:rsid w:val="004D1E79"/>
    <w:rsid w:val="004D1F8A"/>
    <w:rsid w:val="004D2260"/>
    <w:rsid w:val="004D284F"/>
    <w:rsid w:val="004D2AD2"/>
    <w:rsid w:val="004D349A"/>
    <w:rsid w:val="004D3A18"/>
    <w:rsid w:val="004D6573"/>
    <w:rsid w:val="004D768E"/>
    <w:rsid w:val="004E0A8C"/>
    <w:rsid w:val="004E1A24"/>
    <w:rsid w:val="004E20CB"/>
    <w:rsid w:val="004E2BF5"/>
    <w:rsid w:val="004E34AF"/>
    <w:rsid w:val="004E3A49"/>
    <w:rsid w:val="004E4315"/>
    <w:rsid w:val="004E4F72"/>
    <w:rsid w:val="004E555A"/>
    <w:rsid w:val="004E66A0"/>
    <w:rsid w:val="004E674E"/>
    <w:rsid w:val="004E6A12"/>
    <w:rsid w:val="004E6B90"/>
    <w:rsid w:val="004E6D6D"/>
    <w:rsid w:val="004E6D71"/>
    <w:rsid w:val="004E728F"/>
    <w:rsid w:val="004E73D2"/>
    <w:rsid w:val="004E7CEE"/>
    <w:rsid w:val="004F010D"/>
    <w:rsid w:val="004F07B7"/>
    <w:rsid w:val="004F1222"/>
    <w:rsid w:val="004F23B0"/>
    <w:rsid w:val="004F271C"/>
    <w:rsid w:val="004F4544"/>
    <w:rsid w:val="004F599E"/>
    <w:rsid w:val="004F5F9D"/>
    <w:rsid w:val="004F71E2"/>
    <w:rsid w:val="004F7C46"/>
    <w:rsid w:val="004F7D2B"/>
    <w:rsid w:val="005010AB"/>
    <w:rsid w:val="0050176F"/>
    <w:rsid w:val="00501AAC"/>
    <w:rsid w:val="00502213"/>
    <w:rsid w:val="00504308"/>
    <w:rsid w:val="00504B9C"/>
    <w:rsid w:val="00504D6C"/>
    <w:rsid w:val="005054C9"/>
    <w:rsid w:val="00505B5A"/>
    <w:rsid w:val="00505CAB"/>
    <w:rsid w:val="005060E7"/>
    <w:rsid w:val="00506CCD"/>
    <w:rsid w:val="005076B9"/>
    <w:rsid w:val="00507F56"/>
    <w:rsid w:val="005105D2"/>
    <w:rsid w:val="00511FB6"/>
    <w:rsid w:val="00512BA7"/>
    <w:rsid w:val="00512D5A"/>
    <w:rsid w:val="00512F8C"/>
    <w:rsid w:val="005150A7"/>
    <w:rsid w:val="0051574C"/>
    <w:rsid w:val="00515DA1"/>
    <w:rsid w:val="00516115"/>
    <w:rsid w:val="005170A7"/>
    <w:rsid w:val="0051748D"/>
    <w:rsid w:val="0051784A"/>
    <w:rsid w:val="00517F74"/>
    <w:rsid w:val="00520C52"/>
    <w:rsid w:val="0052110B"/>
    <w:rsid w:val="005216BB"/>
    <w:rsid w:val="00521910"/>
    <w:rsid w:val="00521EC3"/>
    <w:rsid w:val="005225DA"/>
    <w:rsid w:val="00522601"/>
    <w:rsid w:val="00523381"/>
    <w:rsid w:val="005235AF"/>
    <w:rsid w:val="005249B4"/>
    <w:rsid w:val="00525556"/>
    <w:rsid w:val="00526307"/>
    <w:rsid w:val="0052711C"/>
    <w:rsid w:val="00527CE7"/>
    <w:rsid w:val="00530A2F"/>
    <w:rsid w:val="00531B1C"/>
    <w:rsid w:val="0053326E"/>
    <w:rsid w:val="00533B9E"/>
    <w:rsid w:val="00533E38"/>
    <w:rsid w:val="00534490"/>
    <w:rsid w:val="00534A15"/>
    <w:rsid w:val="00536EF5"/>
    <w:rsid w:val="005371C4"/>
    <w:rsid w:val="0054107B"/>
    <w:rsid w:val="00541880"/>
    <w:rsid w:val="00541925"/>
    <w:rsid w:val="005431D5"/>
    <w:rsid w:val="00543BF5"/>
    <w:rsid w:val="0054466B"/>
    <w:rsid w:val="00545260"/>
    <w:rsid w:val="005463F0"/>
    <w:rsid w:val="005469A2"/>
    <w:rsid w:val="00546D7E"/>
    <w:rsid w:val="00546E04"/>
    <w:rsid w:val="00547B30"/>
    <w:rsid w:val="00547CA3"/>
    <w:rsid w:val="005504C2"/>
    <w:rsid w:val="00550724"/>
    <w:rsid w:val="00550CF0"/>
    <w:rsid w:val="00550D1D"/>
    <w:rsid w:val="0055150B"/>
    <w:rsid w:val="00551749"/>
    <w:rsid w:val="0055234A"/>
    <w:rsid w:val="00552DC7"/>
    <w:rsid w:val="00552E65"/>
    <w:rsid w:val="005535D1"/>
    <w:rsid w:val="00553ACD"/>
    <w:rsid w:val="00555D12"/>
    <w:rsid w:val="00555E75"/>
    <w:rsid w:val="00556AA9"/>
    <w:rsid w:val="00556D67"/>
    <w:rsid w:val="00556FE8"/>
    <w:rsid w:val="00557EC3"/>
    <w:rsid w:val="00561A32"/>
    <w:rsid w:val="00562045"/>
    <w:rsid w:val="00562559"/>
    <w:rsid w:val="0056298C"/>
    <w:rsid w:val="00562B50"/>
    <w:rsid w:val="00564692"/>
    <w:rsid w:val="00565934"/>
    <w:rsid w:val="00565D57"/>
    <w:rsid w:val="00565EA7"/>
    <w:rsid w:val="005660FA"/>
    <w:rsid w:val="00566654"/>
    <w:rsid w:val="00566CC4"/>
    <w:rsid w:val="00566F6E"/>
    <w:rsid w:val="005676A6"/>
    <w:rsid w:val="00567942"/>
    <w:rsid w:val="00567FA5"/>
    <w:rsid w:val="0057051C"/>
    <w:rsid w:val="005706B8"/>
    <w:rsid w:val="0057086E"/>
    <w:rsid w:val="00571C42"/>
    <w:rsid w:val="00572262"/>
    <w:rsid w:val="00572533"/>
    <w:rsid w:val="0057275B"/>
    <w:rsid w:val="00574087"/>
    <w:rsid w:val="005746F0"/>
    <w:rsid w:val="005746FC"/>
    <w:rsid w:val="00574A5A"/>
    <w:rsid w:val="00576348"/>
    <w:rsid w:val="005765CD"/>
    <w:rsid w:val="00577450"/>
    <w:rsid w:val="00577CC3"/>
    <w:rsid w:val="005808DF"/>
    <w:rsid w:val="00581302"/>
    <w:rsid w:val="005814B8"/>
    <w:rsid w:val="0058156D"/>
    <w:rsid w:val="0058307E"/>
    <w:rsid w:val="00583138"/>
    <w:rsid w:val="0058365D"/>
    <w:rsid w:val="00584EA9"/>
    <w:rsid w:val="0058669C"/>
    <w:rsid w:val="005867ED"/>
    <w:rsid w:val="005876D8"/>
    <w:rsid w:val="00587F9A"/>
    <w:rsid w:val="00587FE2"/>
    <w:rsid w:val="0059009E"/>
    <w:rsid w:val="00591098"/>
    <w:rsid w:val="00591F9E"/>
    <w:rsid w:val="00592E41"/>
    <w:rsid w:val="0059341A"/>
    <w:rsid w:val="00593949"/>
    <w:rsid w:val="00593C03"/>
    <w:rsid w:val="00594150"/>
    <w:rsid w:val="00594194"/>
    <w:rsid w:val="005942C9"/>
    <w:rsid w:val="00596720"/>
    <w:rsid w:val="00597187"/>
    <w:rsid w:val="005971F4"/>
    <w:rsid w:val="0059732D"/>
    <w:rsid w:val="005975F3"/>
    <w:rsid w:val="00597914"/>
    <w:rsid w:val="005A1453"/>
    <w:rsid w:val="005A2411"/>
    <w:rsid w:val="005A2D75"/>
    <w:rsid w:val="005A35E9"/>
    <w:rsid w:val="005A3943"/>
    <w:rsid w:val="005A3EAA"/>
    <w:rsid w:val="005A3EC6"/>
    <w:rsid w:val="005A5B00"/>
    <w:rsid w:val="005A6744"/>
    <w:rsid w:val="005A69D9"/>
    <w:rsid w:val="005B0B9E"/>
    <w:rsid w:val="005B0CA6"/>
    <w:rsid w:val="005B2077"/>
    <w:rsid w:val="005B214A"/>
    <w:rsid w:val="005B23A7"/>
    <w:rsid w:val="005B2B75"/>
    <w:rsid w:val="005B36EA"/>
    <w:rsid w:val="005B37AB"/>
    <w:rsid w:val="005B3E19"/>
    <w:rsid w:val="005B429D"/>
    <w:rsid w:val="005B43CA"/>
    <w:rsid w:val="005B47CA"/>
    <w:rsid w:val="005B4B8E"/>
    <w:rsid w:val="005B6147"/>
    <w:rsid w:val="005B7299"/>
    <w:rsid w:val="005B7580"/>
    <w:rsid w:val="005C0373"/>
    <w:rsid w:val="005C0644"/>
    <w:rsid w:val="005C0FD1"/>
    <w:rsid w:val="005C1155"/>
    <w:rsid w:val="005C1C58"/>
    <w:rsid w:val="005C2484"/>
    <w:rsid w:val="005C26C2"/>
    <w:rsid w:val="005C2742"/>
    <w:rsid w:val="005C2BB2"/>
    <w:rsid w:val="005C3869"/>
    <w:rsid w:val="005C3A58"/>
    <w:rsid w:val="005C4212"/>
    <w:rsid w:val="005C436B"/>
    <w:rsid w:val="005C484C"/>
    <w:rsid w:val="005C4B14"/>
    <w:rsid w:val="005C4CAE"/>
    <w:rsid w:val="005C4DB2"/>
    <w:rsid w:val="005C565D"/>
    <w:rsid w:val="005C5B4C"/>
    <w:rsid w:val="005C69C6"/>
    <w:rsid w:val="005D1491"/>
    <w:rsid w:val="005D2C52"/>
    <w:rsid w:val="005D30BB"/>
    <w:rsid w:val="005D42B1"/>
    <w:rsid w:val="005D45FB"/>
    <w:rsid w:val="005D525D"/>
    <w:rsid w:val="005D5969"/>
    <w:rsid w:val="005D603E"/>
    <w:rsid w:val="005D668C"/>
    <w:rsid w:val="005D79D5"/>
    <w:rsid w:val="005D7B44"/>
    <w:rsid w:val="005D7EDD"/>
    <w:rsid w:val="005E008B"/>
    <w:rsid w:val="005E05E6"/>
    <w:rsid w:val="005E349E"/>
    <w:rsid w:val="005E3CD1"/>
    <w:rsid w:val="005E497E"/>
    <w:rsid w:val="005E50ED"/>
    <w:rsid w:val="005E5323"/>
    <w:rsid w:val="005E57A3"/>
    <w:rsid w:val="005E6075"/>
    <w:rsid w:val="005E6500"/>
    <w:rsid w:val="005E69E2"/>
    <w:rsid w:val="005E775E"/>
    <w:rsid w:val="005E7ED7"/>
    <w:rsid w:val="005F0F5F"/>
    <w:rsid w:val="005F0FC2"/>
    <w:rsid w:val="005F15D7"/>
    <w:rsid w:val="005F2523"/>
    <w:rsid w:val="005F2F91"/>
    <w:rsid w:val="005F3BB8"/>
    <w:rsid w:val="005F416D"/>
    <w:rsid w:val="005F53AA"/>
    <w:rsid w:val="005F62A3"/>
    <w:rsid w:val="005F62FA"/>
    <w:rsid w:val="005F6EB2"/>
    <w:rsid w:val="005F7FD3"/>
    <w:rsid w:val="00600359"/>
    <w:rsid w:val="00600F7F"/>
    <w:rsid w:val="0060122A"/>
    <w:rsid w:val="00601D70"/>
    <w:rsid w:val="006020E8"/>
    <w:rsid w:val="00602BC0"/>
    <w:rsid w:val="00603897"/>
    <w:rsid w:val="006048B6"/>
    <w:rsid w:val="006048E8"/>
    <w:rsid w:val="00604E6A"/>
    <w:rsid w:val="00605904"/>
    <w:rsid w:val="00605D87"/>
    <w:rsid w:val="00607909"/>
    <w:rsid w:val="00607C1C"/>
    <w:rsid w:val="00607E29"/>
    <w:rsid w:val="00611C30"/>
    <w:rsid w:val="00611E2B"/>
    <w:rsid w:val="00612390"/>
    <w:rsid w:val="0061340C"/>
    <w:rsid w:val="0061400D"/>
    <w:rsid w:val="00614B52"/>
    <w:rsid w:val="00615A2C"/>
    <w:rsid w:val="006162B7"/>
    <w:rsid w:val="006164D3"/>
    <w:rsid w:val="00616BC2"/>
    <w:rsid w:val="00617737"/>
    <w:rsid w:val="00617A96"/>
    <w:rsid w:val="00617B8E"/>
    <w:rsid w:val="00617C7B"/>
    <w:rsid w:val="00620879"/>
    <w:rsid w:val="00621888"/>
    <w:rsid w:val="00621BC6"/>
    <w:rsid w:val="00622258"/>
    <w:rsid w:val="00622498"/>
    <w:rsid w:val="00623CC5"/>
    <w:rsid w:val="00624B49"/>
    <w:rsid w:val="00624B84"/>
    <w:rsid w:val="00624BA7"/>
    <w:rsid w:val="00625287"/>
    <w:rsid w:val="00625301"/>
    <w:rsid w:val="00627E91"/>
    <w:rsid w:val="006300D0"/>
    <w:rsid w:val="0063062F"/>
    <w:rsid w:val="00630697"/>
    <w:rsid w:val="006309C0"/>
    <w:rsid w:val="00631802"/>
    <w:rsid w:val="00631AA9"/>
    <w:rsid w:val="00631DE7"/>
    <w:rsid w:val="00631F8E"/>
    <w:rsid w:val="0063205A"/>
    <w:rsid w:val="00632340"/>
    <w:rsid w:val="00632A49"/>
    <w:rsid w:val="00633205"/>
    <w:rsid w:val="00634779"/>
    <w:rsid w:val="006347B1"/>
    <w:rsid w:val="00634EA3"/>
    <w:rsid w:val="00635DBA"/>
    <w:rsid w:val="00635EB3"/>
    <w:rsid w:val="00635F0D"/>
    <w:rsid w:val="00636097"/>
    <w:rsid w:val="006365D5"/>
    <w:rsid w:val="00640A87"/>
    <w:rsid w:val="006410AF"/>
    <w:rsid w:val="006411C6"/>
    <w:rsid w:val="0064135D"/>
    <w:rsid w:val="00641868"/>
    <w:rsid w:val="00641DE3"/>
    <w:rsid w:val="00642C2D"/>
    <w:rsid w:val="006433BD"/>
    <w:rsid w:val="006440C1"/>
    <w:rsid w:val="00644292"/>
    <w:rsid w:val="006444E3"/>
    <w:rsid w:val="00644722"/>
    <w:rsid w:val="0064558A"/>
    <w:rsid w:val="00645662"/>
    <w:rsid w:val="00645971"/>
    <w:rsid w:val="00645C52"/>
    <w:rsid w:val="006466BC"/>
    <w:rsid w:val="00647822"/>
    <w:rsid w:val="00650149"/>
    <w:rsid w:val="0065096B"/>
    <w:rsid w:val="00650B83"/>
    <w:rsid w:val="00650CBA"/>
    <w:rsid w:val="0065102F"/>
    <w:rsid w:val="00651174"/>
    <w:rsid w:val="00652242"/>
    <w:rsid w:val="006529A7"/>
    <w:rsid w:val="00652E34"/>
    <w:rsid w:val="006536A3"/>
    <w:rsid w:val="006549BA"/>
    <w:rsid w:val="00654BDA"/>
    <w:rsid w:val="006553A4"/>
    <w:rsid w:val="006557DC"/>
    <w:rsid w:val="006558D6"/>
    <w:rsid w:val="00655B09"/>
    <w:rsid w:val="0065625E"/>
    <w:rsid w:val="006565A7"/>
    <w:rsid w:val="006565E0"/>
    <w:rsid w:val="006573C3"/>
    <w:rsid w:val="006576FB"/>
    <w:rsid w:val="006577EB"/>
    <w:rsid w:val="006606A3"/>
    <w:rsid w:val="00661079"/>
    <w:rsid w:val="006621D2"/>
    <w:rsid w:val="00663692"/>
    <w:rsid w:val="00663C26"/>
    <w:rsid w:val="00663CE3"/>
    <w:rsid w:val="006645BC"/>
    <w:rsid w:val="00666337"/>
    <w:rsid w:val="0066670F"/>
    <w:rsid w:val="00666E0C"/>
    <w:rsid w:val="0066778C"/>
    <w:rsid w:val="00670ECA"/>
    <w:rsid w:val="006713F9"/>
    <w:rsid w:val="00674C1D"/>
    <w:rsid w:val="00675A9F"/>
    <w:rsid w:val="006768A7"/>
    <w:rsid w:val="00676A3A"/>
    <w:rsid w:val="00677951"/>
    <w:rsid w:val="00680723"/>
    <w:rsid w:val="00681DB4"/>
    <w:rsid w:val="00681E0C"/>
    <w:rsid w:val="00681E38"/>
    <w:rsid w:val="006826CD"/>
    <w:rsid w:val="006827DC"/>
    <w:rsid w:val="00682953"/>
    <w:rsid w:val="00684D4F"/>
    <w:rsid w:val="0068503B"/>
    <w:rsid w:val="00685482"/>
    <w:rsid w:val="006857F0"/>
    <w:rsid w:val="006858FA"/>
    <w:rsid w:val="00685B8F"/>
    <w:rsid w:val="006862DD"/>
    <w:rsid w:val="006864A7"/>
    <w:rsid w:val="00686A1C"/>
    <w:rsid w:val="00686FAC"/>
    <w:rsid w:val="0069083A"/>
    <w:rsid w:val="00691A08"/>
    <w:rsid w:val="006926EF"/>
    <w:rsid w:val="00692A89"/>
    <w:rsid w:val="006932BB"/>
    <w:rsid w:val="00693882"/>
    <w:rsid w:val="00694715"/>
    <w:rsid w:val="00695C78"/>
    <w:rsid w:val="0069668D"/>
    <w:rsid w:val="00696D97"/>
    <w:rsid w:val="00697B5B"/>
    <w:rsid w:val="006A0B99"/>
    <w:rsid w:val="006A292E"/>
    <w:rsid w:val="006A3BD6"/>
    <w:rsid w:val="006A50F7"/>
    <w:rsid w:val="006A5120"/>
    <w:rsid w:val="006A5B4B"/>
    <w:rsid w:val="006A5FB3"/>
    <w:rsid w:val="006A6143"/>
    <w:rsid w:val="006A6A78"/>
    <w:rsid w:val="006A6A7D"/>
    <w:rsid w:val="006A6B0D"/>
    <w:rsid w:val="006A6F7B"/>
    <w:rsid w:val="006A7151"/>
    <w:rsid w:val="006A775D"/>
    <w:rsid w:val="006A7B37"/>
    <w:rsid w:val="006B019F"/>
    <w:rsid w:val="006B0B3D"/>
    <w:rsid w:val="006B0BCF"/>
    <w:rsid w:val="006B1512"/>
    <w:rsid w:val="006B1ADB"/>
    <w:rsid w:val="006B1F4E"/>
    <w:rsid w:val="006B26F1"/>
    <w:rsid w:val="006B3361"/>
    <w:rsid w:val="006B3457"/>
    <w:rsid w:val="006B3667"/>
    <w:rsid w:val="006B3D2A"/>
    <w:rsid w:val="006B46B2"/>
    <w:rsid w:val="006B4CF4"/>
    <w:rsid w:val="006B4E33"/>
    <w:rsid w:val="006C10E2"/>
    <w:rsid w:val="006C2244"/>
    <w:rsid w:val="006C2AB8"/>
    <w:rsid w:val="006C2BE6"/>
    <w:rsid w:val="006C31BB"/>
    <w:rsid w:val="006C45CC"/>
    <w:rsid w:val="006C492E"/>
    <w:rsid w:val="006C4A7D"/>
    <w:rsid w:val="006C6017"/>
    <w:rsid w:val="006C6FF6"/>
    <w:rsid w:val="006D05C6"/>
    <w:rsid w:val="006D14CD"/>
    <w:rsid w:val="006D1772"/>
    <w:rsid w:val="006D18E5"/>
    <w:rsid w:val="006D2336"/>
    <w:rsid w:val="006D2854"/>
    <w:rsid w:val="006D28B9"/>
    <w:rsid w:val="006D38FB"/>
    <w:rsid w:val="006D3E61"/>
    <w:rsid w:val="006D4731"/>
    <w:rsid w:val="006D4A09"/>
    <w:rsid w:val="006D4BEA"/>
    <w:rsid w:val="006D4CC7"/>
    <w:rsid w:val="006D57DA"/>
    <w:rsid w:val="006D5CD9"/>
    <w:rsid w:val="006D5F42"/>
    <w:rsid w:val="006D6308"/>
    <w:rsid w:val="006D6407"/>
    <w:rsid w:val="006D6DD5"/>
    <w:rsid w:val="006D7DED"/>
    <w:rsid w:val="006D7E17"/>
    <w:rsid w:val="006E05B7"/>
    <w:rsid w:val="006E0D11"/>
    <w:rsid w:val="006E20A3"/>
    <w:rsid w:val="006E21FB"/>
    <w:rsid w:val="006E257E"/>
    <w:rsid w:val="006E2846"/>
    <w:rsid w:val="006E3650"/>
    <w:rsid w:val="006E3BB0"/>
    <w:rsid w:val="006E4D58"/>
    <w:rsid w:val="006E5481"/>
    <w:rsid w:val="006E570F"/>
    <w:rsid w:val="006E6278"/>
    <w:rsid w:val="006E70D2"/>
    <w:rsid w:val="006E7DD8"/>
    <w:rsid w:val="006F0E4F"/>
    <w:rsid w:val="006F10E1"/>
    <w:rsid w:val="006F146B"/>
    <w:rsid w:val="006F166F"/>
    <w:rsid w:val="006F1E99"/>
    <w:rsid w:val="006F2A33"/>
    <w:rsid w:val="006F3AA7"/>
    <w:rsid w:val="006F3E14"/>
    <w:rsid w:val="006F48BE"/>
    <w:rsid w:val="006F5562"/>
    <w:rsid w:val="006F57D2"/>
    <w:rsid w:val="006F5918"/>
    <w:rsid w:val="006F5BEC"/>
    <w:rsid w:val="006F6BA5"/>
    <w:rsid w:val="006F7E37"/>
    <w:rsid w:val="006F7F4B"/>
    <w:rsid w:val="006F7FCE"/>
    <w:rsid w:val="0070023D"/>
    <w:rsid w:val="00700269"/>
    <w:rsid w:val="007007AF"/>
    <w:rsid w:val="00700A58"/>
    <w:rsid w:val="00701095"/>
    <w:rsid w:val="00701887"/>
    <w:rsid w:val="00701AA2"/>
    <w:rsid w:val="00701D13"/>
    <w:rsid w:val="00702675"/>
    <w:rsid w:val="007027D4"/>
    <w:rsid w:val="007031BF"/>
    <w:rsid w:val="00703B9C"/>
    <w:rsid w:val="00703DA1"/>
    <w:rsid w:val="00703E77"/>
    <w:rsid w:val="00703EC5"/>
    <w:rsid w:val="0070439C"/>
    <w:rsid w:val="007045C7"/>
    <w:rsid w:val="00704B79"/>
    <w:rsid w:val="00704DCE"/>
    <w:rsid w:val="007050DB"/>
    <w:rsid w:val="00705149"/>
    <w:rsid w:val="00705A57"/>
    <w:rsid w:val="0070653D"/>
    <w:rsid w:val="007067CF"/>
    <w:rsid w:val="00706B45"/>
    <w:rsid w:val="00706DB2"/>
    <w:rsid w:val="00707695"/>
    <w:rsid w:val="0071056B"/>
    <w:rsid w:val="00710FD3"/>
    <w:rsid w:val="0071203B"/>
    <w:rsid w:val="007121E6"/>
    <w:rsid w:val="007127CF"/>
    <w:rsid w:val="00712803"/>
    <w:rsid w:val="00713A4E"/>
    <w:rsid w:val="00713A85"/>
    <w:rsid w:val="00716573"/>
    <w:rsid w:val="00717773"/>
    <w:rsid w:val="007201FA"/>
    <w:rsid w:val="007206FB"/>
    <w:rsid w:val="00720A71"/>
    <w:rsid w:val="007216C7"/>
    <w:rsid w:val="00722029"/>
    <w:rsid w:val="0072218D"/>
    <w:rsid w:val="007232F6"/>
    <w:rsid w:val="0072334A"/>
    <w:rsid w:val="007248CA"/>
    <w:rsid w:val="00724B83"/>
    <w:rsid w:val="0072520A"/>
    <w:rsid w:val="0072646D"/>
    <w:rsid w:val="0072750F"/>
    <w:rsid w:val="00727D3E"/>
    <w:rsid w:val="0073206B"/>
    <w:rsid w:val="00732425"/>
    <w:rsid w:val="0073279C"/>
    <w:rsid w:val="007328CA"/>
    <w:rsid w:val="00732BF5"/>
    <w:rsid w:val="00733A14"/>
    <w:rsid w:val="0073418A"/>
    <w:rsid w:val="007344E4"/>
    <w:rsid w:val="00734992"/>
    <w:rsid w:val="00734E6D"/>
    <w:rsid w:val="00736600"/>
    <w:rsid w:val="0073672A"/>
    <w:rsid w:val="007408F3"/>
    <w:rsid w:val="00740EDC"/>
    <w:rsid w:val="007410A5"/>
    <w:rsid w:val="00741641"/>
    <w:rsid w:val="0074292C"/>
    <w:rsid w:val="00743A25"/>
    <w:rsid w:val="007441A4"/>
    <w:rsid w:val="007455A4"/>
    <w:rsid w:val="00745D96"/>
    <w:rsid w:val="00746596"/>
    <w:rsid w:val="007473CF"/>
    <w:rsid w:val="00747DE5"/>
    <w:rsid w:val="00747FF2"/>
    <w:rsid w:val="00750D1D"/>
    <w:rsid w:val="00750D80"/>
    <w:rsid w:val="00751136"/>
    <w:rsid w:val="007516EA"/>
    <w:rsid w:val="00751725"/>
    <w:rsid w:val="00751CA4"/>
    <w:rsid w:val="0075231C"/>
    <w:rsid w:val="00752C31"/>
    <w:rsid w:val="007534F4"/>
    <w:rsid w:val="007538F0"/>
    <w:rsid w:val="00753DA3"/>
    <w:rsid w:val="00754030"/>
    <w:rsid w:val="00754E93"/>
    <w:rsid w:val="00754E9F"/>
    <w:rsid w:val="00754EE4"/>
    <w:rsid w:val="0075622F"/>
    <w:rsid w:val="007566AC"/>
    <w:rsid w:val="00756A25"/>
    <w:rsid w:val="00756ACF"/>
    <w:rsid w:val="00756C4F"/>
    <w:rsid w:val="007572DC"/>
    <w:rsid w:val="007575C4"/>
    <w:rsid w:val="00757E33"/>
    <w:rsid w:val="00760322"/>
    <w:rsid w:val="007612B9"/>
    <w:rsid w:val="00762051"/>
    <w:rsid w:val="00762260"/>
    <w:rsid w:val="00762323"/>
    <w:rsid w:val="007625D1"/>
    <w:rsid w:val="00762787"/>
    <w:rsid w:val="00762AC9"/>
    <w:rsid w:val="007634B6"/>
    <w:rsid w:val="007635A8"/>
    <w:rsid w:val="0076381B"/>
    <w:rsid w:val="0076409B"/>
    <w:rsid w:val="00764491"/>
    <w:rsid w:val="00764A12"/>
    <w:rsid w:val="007650D0"/>
    <w:rsid w:val="00765136"/>
    <w:rsid w:val="0076513A"/>
    <w:rsid w:val="007651D3"/>
    <w:rsid w:val="00766604"/>
    <w:rsid w:val="00766BD0"/>
    <w:rsid w:val="0077088A"/>
    <w:rsid w:val="007709AD"/>
    <w:rsid w:val="00772434"/>
    <w:rsid w:val="007724B1"/>
    <w:rsid w:val="0077351C"/>
    <w:rsid w:val="00773BBA"/>
    <w:rsid w:val="00774072"/>
    <w:rsid w:val="007749E8"/>
    <w:rsid w:val="00774BB3"/>
    <w:rsid w:val="00774F05"/>
    <w:rsid w:val="0077537B"/>
    <w:rsid w:val="00775EC7"/>
    <w:rsid w:val="0077662D"/>
    <w:rsid w:val="00776C10"/>
    <w:rsid w:val="007772F6"/>
    <w:rsid w:val="007774B3"/>
    <w:rsid w:val="0077789E"/>
    <w:rsid w:val="00777BAE"/>
    <w:rsid w:val="00777F80"/>
    <w:rsid w:val="00780B44"/>
    <w:rsid w:val="0078169B"/>
    <w:rsid w:val="00781D67"/>
    <w:rsid w:val="00782665"/>
    <w:rsid w:val="00782E60"/>
    <w:rsid w:val="00783910"/>
    <w:rsid w:val="007842C3"/>
    <w:rsid w:val="00784CD0"/>
    <w:rsid w:val="0078609A"/>
    <w:rsid w:val="007902E9"/>
    <w:rsid w:val="00791911"/>
    <w:rsid w:val="00792508"/>
    <w:rsid w:val="007930B8"/>
    <w:rsid w:val="00794705"/>
    <w:rsid w:val="007947AE"/>
    <w:rsid w:val="0079483F"/>
    <w:rsid w:val="00794D00"/>
    <w:rsid w:val="007963CC"/>
    <w:rsid w:val="00796578"/>
    <w:rsid w:val="007968F3"/>
    <w:rsid w:val="00796915"/>
    <w:rsid w:val="00796AC0"/>
    <w:rsid w:val="00796E04"/>
    <w:rsid w:val="007973F2"/>
    <w:rsid w:val="007975BF"/>
    <w:rsid w:val="00797CD3"/>
    <w:rsid w:val="007A0AFB"/>
    <w:rsid w:val="007A1399"/>
    <w:rsid w:val="007A1532"/>
    <w:rsid w:val="007A1AC9"/>
    <w:rsid w:val="007A1F96"/>
    <w:rsid w:val="007A285A"/>
    <w:rsid w:val="007A2EAF"/>
    <w:rsid w:val="007A3341"/>
    <w:rsid w:val="007A3385"/>
    <w:rsid w:val="007A3A71"/>
    <w:rsid w:val="007A4559"/>
    <w:rsid w:val="007A4658"/>
    <w:rsid w:val="007A5773"/>
    <w:rsid w:val="007A61EB"/>
    <w:rsid w:val="007A675B"/>
    <w:rsid w:val="007A7B1A"/>
    <w:rsid w:val="007A7C19"/>
    <w:rsid w:val="007B13B6"/>
    <w:rsid w:val="007B15C1"/>
    <w:rsid w:val="007B314E"/>
    <w:rsid w:val="007B323A"/>
    <w:rsid w:val="007B398A"/>
    <w:rsid w:val="007B3DFD"/>
    <w:rsid w:val="007B507C"/>
    <w:rsid w:val="007B5A9C"/>
    <w:rsid w:val="007B5D79"/>
    <w:rsid w:val="007B6E34"/>
    <w:rsid w:val="007B70BF"/>
    <w:rsid w:val="007B7BBC"/>
    <w:rsid w:val="007C00E7"/>
    <w:rsid w:val="007C1434"/>
    <w:rsid w:val="007C165C"/>
    <w:rsid w:val="007C2340"/>
    <w:rsid w:val="007C243A"/>
    <w:rsid w:val="007C26E6"/>
    <w:rsid w:val="007C4B23"/>
    <w:rsid w:val="007C4B54"/>
    <w:rsid w:val="007C5968"/>
    <w:rsid w:val="007C6AB7"/>
    <w:rsid w:val="007C7D95"/>
    <w:rsid w:val="007C7FDF"/>
    <w:rsid w:val="007D0009"/>
    <w:rsid w:val="007D1099"/>
    <w:rsid w:val="007D1346"/>
    <w:rsid w:val="007D14BB"/>
    <w:rsid w:val="007D1500"/>
    <w:rsid w:val="007D1D8E"/>
    <w:rsid w:val="007D3324"/>
    <w:rsid w:val="007D3442"/>
    <w:rsid w:val="007D4006"/>
    <w:rsid w:val="007D4A20"/>
    <w:rsid w:val="007D5ECC"/>
    <w:rsid w:val="007D6297"/>
    <w:rsid w:val="007D6427"/>
    <w:rsid w:val="007D68BE"/>
    <w:rsid w:val="007D6BC8"/>
    <w:rsid w:val="007D7237"/>
    <w:rsid w:val="007D7ABD"/>
    <w:rsid w:val="007E12EF"/>
    <w:rsid w:val="007E135B"/>
    <w:rsid w:val="007E2C5F"/>
    <w:rsid w:val="007E35ED"/>
    <w:rsid w:val="007E370D"/>
    <w:rsid w:val="007E4311"/>
    <w:rsid w:val="007E4539"/>
    <w:rsid w:val="007E49EF"/>
    <w:rsid w:val="007E505C"/>
    <w:rsid w:val="007E5488"/>
    <w:rsid w:val="007E55EF"/>
    <w:rsid w:val="007E58E1"/>
    <w:rsid w:val="007E5E2C"/>
    <w:rsid w:val="007E5EFC"/>
    <w:rsid w:val="007E632B"/>
    <w:rsid w:val="007E7306"/>
    <w:rsid w:val="007E7C6B"/>
    <w:rsid w:val="007E7FED"/>
    <w:rsid w:val="007F0C9F"/>
    <w:rsid w:val="007F1E3E"/>
    <w:rsid w:val="007F501A"/>
    <w:rsid w:val="007F7224"/>
    <w:rsid w:val="007F754A"/>
    <w:rsid w:val="007F7B8D"/>
    <w:rsid w:val="00800085"/>
    <w:rsid w:val="00800907"/>
    <w:rsid w:val="00800A72"/>
    <w:rsid w:val="00800F11"/>
    <w:rsid w:val="008014A9"/>
    <w:rsid w:val="008016C5"/>
    <w:rsid w:val="00802C06"/>
    <w:rsid w:val="00803E03"/>
    <w:rsid w:val="008045E4"/>
    <w:rsid w:val="008054DC"/>
    <w:rsid w:val="008056DF"/>
    <w:rsid w:val="00805BDE"/>
    <w:rsid w:val="0080664E"/>
    <w:rsid w:val="008079E3"/>
    <w:rsid w:val="00807E16"/>
    <w:rsid w:val="0081001C"/>
    <w:rsid w:val="0081036C"/>
    <w:rsid w:val="00810652"/>
    <w:rsid w:val="0081091C"/>
    <w:rsid w:val="00810A30"/>
    <w:rsid w:val="00810E6A"/>
    <w:rsid w:val="00811200"/>
    <w:rsid w:val="00811F88"/>
    <w:rsid w:val="008123E5"/>
    <w:rsid w:val="00814C2A"/>
    <w:rsid w:val="008156CD"/>
    <w:rsid w:val="00815C8B"/>
    <w:rsid w:val="008160D8"/>
    <w:rsid w:val="008168CC"/>
    <w:rsid w:val="00816B22"/>
    <w:rsid w:val="00816BD3"/>
    <w:rsid w:val="00816D0E"/>
    <w:rsid w:val="00816F62"/>
    <w:rsid w:val="00817ACB"/>
    <w:rsid w:val="00817DB2"/>
    <w:rsid w:val="0082068E"/>
    <w:rsid w:val="00820FAF"/>
    <w:rsid w:val="0082150B"/>
    <w:rsid w:val="00821E0A"/>
    <w:rsid w:val="00822139"/>
    <w:rsid w:val="008227ED"/>
    <w:rsid w:val="00822DAB"/>
    <w:rsid w:val="008236DE"/>
    <w:rsid w:val="00823D98"/>
    <w:rsid w:val="00823E39"/>
    <w:rsid w:val="008240E9"/>
    <w:rsid w:val="00824BEF"/>
    <w:rsid w:val="00825923"/>
    <w:rsid w:val="00826082"/>
    <w:rsid w:val="00826235"/>
    <w:rsid w:val="00826675"/>
    <w:rsid w:val="008268BA"/>
    <w:rsid w:val="00826908"/>
    <w:rsid w:val="00826C47"/>
    <w:rsid w:val="00830673"/>
    <w:rsid w:val="00830EA8"/>
    <w:rsid w:val="008312D1"/>
    <w:rsid w:val="00831952"/>
    <w:rsid w:val="00831AF0"/>
    <w:rsid w:val="00832316"/>
    <w:rsid w:val="008328BB"/>
    <w:rsid w:val="00832FA1"/>
    <w:rsid w:val="00834839"/>
    <w:rsid w:val="00836ABB"/>
    <w:rsid w:val="00837CD0"/>
    <w:rsid w:val="0084012A"/>
    <w:rsid w:val="00840520"/>
    <w:rsid w:val="00841624"/>
    <w:rsid w:val="00841EEF"/>
    <w:rsid w:val="00842238"/>
    <w:rsid w:val="00842687"/>
    <w:rsid w:val="00843698"/>
    <w:rsid w:val="0084477D"/>
    <w:rsid w:val="008450ED"/>
    <w:rsid w:val="00845AD9"/>
    <w:rsid w:val="00846579"/>
    <w:rsid w:val="00846763"/>
    <w:rsid w:val="0084711F"/>
    <w:rsid w:val="0084721F"/>
    <w:rsid w:val="00847649"/>
    <w:rsid w:val="00847C10"/>
    <w:rsid w:val="00847C2C"/>
    <w:rsid w:val="00850003"/>
    <w:rsid w:val="00850221"/>
    <w:rsid w:val="00850324"/>
    <w:rsid w:val="008512B4"/>
    <w:rsid w:val="008515EF"/>
    <w:rsid w:val="00853895"/>
    <w:rsid w:val="00853EE3"/>
    <w:rsid w:val="0085433A"/>
    <w:rsid w:val="00854FE2"/>
    <w:rsid w:val="00855B51"/>
    <w:rsid w:val="008578D5"/>
    <w:rsid w:val="00857A2B"/>
    <w:rsid w:val="00860228"/>
    <w:rsid w:val="008614C9"/>
    <w:rsid w:val="0086161B"/>
    <w:rsid w:val="00862080"/>
    <w:rsid w:val="008620F1"/>
    <w:rsid w:val="00862E82"/>
    <w:rsid w:val="00863697"/>
    <w:rsid w:val="008641BA"/>
    <w:rsid w:val="00864407"/>
    <w:rsid w:val="008665C9"/>
    <w:rsid w:val="00867F0A"/>
    <w:rsid w:val="008701F5"/>
    <w:rsid w:val="008707C1"/>
    <w:rsid w:val="00872281"/>
    <w:rsid w:val="008725F9"/>
    <w:rsid w:val="00872E36"/>
    <w:rsid w:val="00872EEE"/>
    <w:rsid w:val="00873648"/>
    <w:rsid w:val="008740C9"/>
    <w:rsid w:val="0087448B"/>
    <w:rsid w:val="0087455B"/>
    <w:rsid w:val="0087574E"/>
    <w:rsid w:val="00875DDA"/>
    <w:rsid w:val="00876118"/>
    <w:rsid w:val="00876EE7"/>
    <w:rsid w:val="008815BD"/>
    <w:rsid w:val="00881E36"/>
    <w:rsid w:val="0088285C"/>
    <w:rsid w:val="00882D50"/>
    <w:rsid w:val="00883E8C"/>
    <w:rsid w:val="008841E2"/>
    <w:rsid w:val="0088492A"/>
    <w:rsid w:val="00884BF3"/>
    <w:rsid w:val="0088683F"/>
    <w:rsid w:val="0088742B"/>
    <w:rsid w:val="00887BF7"/>
    <w:rsid w:val="00887D65"/>
    <w:rsid w:val="008905B7"/>
    <w:rsid w:val="00890E5F"/>
    <w:rsid w:val="008917CB"/>
    <w:rsid w:val="008919F6"/>
    <w:rsid w:val="008924C4"/>
    <w:rsid w:val="00893082"/>
    <w:rsid w:val="0089464C"/>
    <w:rsid w:val="00894C36"/>
    <w:rsid w:val="00894D9C"/>
    <w:rsid w:val="00894F6D"/>
    <w:rsid w:val="00895217"/>
    <w:rsid w:val="008953B2"/>
    <w:rsid w:val="008953F1"/>
    <w:rsid w:val="00895541"/>
    <w:rsid w:val="00895587"/>
    <w:rsid w:val="00895D0F"/>
    <w:rsid w:val="00896339"/>
    <w:rsid w:val="0089663C"/>
    <w:rsid w:val="0089690D"/>
    <w:rsid w:val="00896AF7"/>
    <w:rsid w:val="0089795B"/>
    <w:rsid w:val="008A02B8"/>
    <w:rsid w:val="008A1325"/>
    <w:rsid w:val="008A165A"/>
    <w:rsid w:val="008A3CFB"/>
    <w:rsid w:val="008A3E9A"/>
    <w:rsid w:val="008A4F02"/>
    <w:rsid w:val="008A6F30"/>
    <w:rsid w:val="008B02D6"/>
    <w:rsid w:val="008B173E"/>
    <w:rsid w:val="008B195B"/>
    <w:rsid w:val="008B23C7"/>
    <w:rsid w:val="008B2DAB"/>
    <w:rsid w:val="008B3A84"/>
    <w:rsid w:val="008B3C76"/>
    <w:rsid w:val="008B3D3E"/>
    <w:rsid w:val="008B3F63"/>
    <w:rsid w:val="008B5A04"/>
    <w:rsid w:val="008B6469"/>
    <w:rsid w:val="008B6656"/>
    <w:rsid w:val="008B7B16"/>
    <w:rsid w:val="008C0016"/>
    <w:rsid w:val="008C0F5B"/>
    <w:rsid w:val="008C1927"/>
    <w:rsid w:val="008C1D68"/>
    <w:rsid w:val="008C1DCF"/>
    <w:rsid w:val="008C2018"/>
    <w:rsid w:val="008C33D3"/>
    <w:rsid w:val="008C3558"/>
    <w:rsid w:val="008C397E"/>
    <w:rsid w:val="008C3FBC"/>
    <w:rsid w:val="008C410E"/>
    <w:rsid w:val="008C4EDD"/>
    <w:rsid w:val="008C4F3B"/>
    <w:rsid w:val="008C585B"/>
    <w:rsid w:val="008C5E58"/>
    <w:rsid w:val="008C615B"/>
    <w:rsid w:val="008C6C73"/>
    <w:rsid w:val="008D0A61"/>
    <w:rsid w:val="008D1018"/>
    <w:rsid w:val="008D3218"/>
    <w:rsid w:val="008D37AA"/>
    <w:rsid w:val="008D38F6"/>
    <w:rsid w:val="008D3FB2"/>
    <w:rsid w:val="008D4117"/>
    <w:rsid w:val="008D4403"/>
    <w:rsid w:val="008D624D"/>
    <w:rsid w:val="008D7C7E"/>
    <w:rsid w:val="008D7D56"/>
    <w:rsid w:val="008D7F78"/>
    <w:rsid w:val="008E0165"/>
    <w:rsid w:val="008E0BFE"/>
    <w:rsid w:val="008E0F35"/>
    <w:rsid w:val="008E111D"/>
    <w:rsid w:val="008E20D9"/>
    <w:rsid w:val="008E291F"/>
    <w:rsid w:val="008E3326"/>
    <w:rsid w:val="008E36F4"/>
    <w:rsid w:val="008E4BA0"/>
    <w:rsid w:val="008E51EF"/>
    <w:rsid w:val="008E6225"/>
    <w:rsid w:val="008E624F"/>
    <w:rsid w:val="008E6829"/>
    <w:rsid w:val="008E6C3C"/>
    <w:rsid w:val="008E7230"/>
    <w:rsid w:val="008E7DBB"/>
    <w:rsid w:val="008F1A37"/>
    <w:rsid w:val="008F2ECE"/>
    <w:rsid w:val="008F3BCA"/>
    <w:rsid w:val="008F3FFA"/>
    <w:rsid w:val="008F4009"/>
    <w:rsid w:val="008F5172"/>
    <w:rsid w:val="008F585D"/>
    <w:rsid w:val="008F61FD"/>
    <w:rsid w:val="008F626B"/>
    <w:rsid w:val="008F6E76"/>
    <w:rsid w:val="008F7528"/>
    <w:rsid w:val="008F76AE"/>
    <w:rsid w:val="008F7AA7"/>
    <w:rsid w:val="008F7D5A"/>
    <w:rsid w:val="00900CCC"/>
    <w:rsid w:val="00901068"/>
    <w:rsid w:val="00901099"/>
    <w:rsid w:val="00901BD0"/>
    <w:rsid w:val="00902527"/>
    <w:rsid w:val="00902DB8"/>
    <w:rsid w:val="0090358C"/>
    <w:rsid w:val="00904688"/>
    <w:rsid w:val="00904D39"/>
    <w:rsid w:val="009065DF"/>
    <w:rsid w:val="00906CAA"/>
    <w:rsid w:val="00906CD4"/>
    <w:rsid w:val="009070FE"/>
    <w:rsid w:val="00910751"/>
    <w:rsid w:val="009109D0"/>
    <w:rsid w:val="00910B17"/>
    <w:rsid w:val="00911546"/>
    <w:rsid w:val="00912359"/>
    <w:rsid w:val="00912D97"/>
    <w:rsid w:val="00913A38"/>
    <w:rsid w:val="00913AD4"/>
    <w:rsid w:val="0091428A"/>
    <w:rsid w:val="00914617"/>
    <w:rsid w:val="009147F5"/>
    <w:rsid w:val="00914FCB"/>
    <w:rsid w:val="009155BF"/>
    <w:rsid w:val="009157D5"/>
    <w:rsid w:val="00921239"/>
    <w:rsid w:val="00922099"/>
    <w:rsid w:val="009220E3"/>
    <w:rsid w:val="0092227D"/>
    <w:rsid w:val="0092324F"/>
    <w:rsid w:val="00923B27"/>
    <w:rsid w:val="00924351"/>
    <w:rsid w:val="0092447E"/>
    <w:rsid w:val="0092516E"/>
    <w:rsid w:val="00925811"/>
    <w:rsid w:val="00925A22"/>
    <w:rsid w:val="009264E4"/>
    <w:rsid w:val="00926D2E"/>
    <w:rsid w:val="00927060"/>
    <w:rsid w:val="009270D7"/>
    <w:rsid w:val="00927173"/>
    <w:rsid w:val="00927A5B"/>
    <w:rsid w:val="009320B5"/>
    <w:rsid w:val="0093239F"/>
    <w:rsid w:val="009325DF"/>
    <w:rsid w:val="00932728"/>
    <w:rsid w:val="00932919"/>
    <w:rsid w:val="00932D87"/>
    <w:rsid w:val="0093329A"/>
    <w:rsid w:val="009342FC"/>
    <w:rsid w:val="0093474E"/>
    <w:rsid w:val="0093482B"/>
    <w:rsid w:val="00935D0F"/>
    <w:rsid w:val="0093661B"/>
    <w:rsid w:val="00936CF9"/>
    <w:rsid w:val="009377AE"/>
    <w:rsid w:val="00937869"/>
    <w:rsid w:val="00937ED5"/>
    <w:rsid w:val="00940E1C"/>
    <w:rsid w:val="00941673"/>
    <w:rsid w:val="009423BA"/>
    <w:rsid w:val="009427B5"/>
    <w:rsid w:val="009429A0"/>
    <w:rsid w:val="0094365E"/>
    <w:rsid w:val="00943811"/>
    <w:rsid w:val="00943A62"/>
    <w:rsid w:val="00943C53"/>
    <w:rsid w:val="009458BD"/>
    <w:rsid w:val="00945DA2"/>
    <w:rsid w:val="00946639"/>
    <w:rsid w:val="00950105"/>
    <w:rsid w:val="009505D7"/>
    <w:rsid w:val="0095095A"/>
    <w:rsid w:val="00950A37"/>
    <w:rsid w:val="00952270"/>
    <w:rsid w:val="00952F67"/>
    <w:rsid w:val="00953058"/>
    <w:rsid w:val="00953100"/>
    <w:rsid w:val="00953F4C"/>
    <w:rsid w:val="00953FFA"/>
    <w:rsid w:val="00954680"/>
    <w:rsid w:val="00955784"/>
    <w:rsid w:val="00955E1C"/>
    <w:rsid w:val="00956170"/>
    <w:rsid w:val="009562D2"/>
    <w:rsid w:val="009566F2"/>
    <w:rsid w:val="00956FA4"/>
    <w:rsid w:val="00962B27"/>
    <w:rsid w:val="00962ED7"/>
    <w:rsid w:val="009646E8"/>
    <w:rsid w:val="00966D08"/>
    <w:rsid w:val="009701B3"/>
    <w:rsid w:val="00970395"/>
    <w:rsid w:val="009710CB"/>
    <w:rsid w:val="00971907"/>
    <w:rsid w:val="00971AD2"/>
    <w:rsid w:val="00971C7F"/>
    <w:rsid w:val="009721F7"/>
    <w:rsid w:val="00972E2A"/>
    <w:rsid w:val="00973029"/>
    <w:rsid w:val="009751A1"/>
    <w:rsid w:val="00975A31"/>
    <w:rsid w:val="009760CA"/>
    <w:rsid w:val="009765B3"/>
    <w:rsid w:val="0097687C"/>
    <w:rsid w:val="0097692F"/>
    <w:rsid w:val="0097710C"/>
    <w:rsid w:val="009772AD"/>
    <w:rsid w:val="00977A2A"/>
    <w:rsid w:val="00980622"/>
    <w:rsid w:val="009809DB"/>
    <w:rsid w:val="0098132F"/>
    <w:rsid w:val="009814E7"/>
    <w:rsid w:val="00981A73"/>
    <w:rsid w:val="00981B2A"/>
    <w:rsid w:val="00981E15"/>
    <w:rsid w:val="00982094"/>
    <w:rsid w:val="00982099"/>
    <w:rsid w:val="009827F3"/>
    <w:rsid w:val="00982867"/>
    <w:rsid w:val="009829FF"/>
    <w:rsid w:val="00982C30"/>
    <w:rsid w:val="00983099"/>
    <w:rsid w:val="009833F5"/>
    <w:rsid w:val="009834C3"/>
    <w:rsid w:val="00983D66"/>
    <w:rsid w:val="00984539"/>
    <w:rsid w:val="00984755"/>
    <w:rsid w:val="00985008"/>
    <w:rsid w:val="0098515A"/>
    <w:rsid w:val="00985365"/>
    <w:rsid w:val="00985CCF"/>
    <w:rsid w:val="00986707"/>
    <w:rsid w:val="00986CB3"/>
    <w:rsid w:val="0098759D"/>
    <w:rsid w:val="0098799E"/>
    <w:rsid w:val="00987AF9"/>
    <w:rsid w:val="00987F83"/>
    <w:rsid w:val="009906CB"/>
    <w:rsid w:val="00990CA4"/>
    <w:rsid w:val="00991674"/>
    <w:rsid w:val="0099185E"/>
    <w:rsid w:val="00992798"/>
    <w:rsid w:val="009928F0"/>
    <w:rsid w:val="00992B0E"/>
    <w:rsid w:val="00993CC2"/>
    <w:rsid w:val="0099416C"/>
    <w:rsid w:val="0099523C"/>
    <w:rsid w:val="0099566C"/>
    <w:rsid w:val="00996632"/>
    <w:rsid w:val="00996826"/>
    <w:rsid w:val="00996B8F"/>
    <w:rsid w:val="0099757B"/>
    <w:rsid w:val="00997773"/>
    <w:rsid w:val="00997D57"/>
    <w:rsid w:val="009A0964"/>
    <w:rsid w:val="009A1E9A"/>
    <w:rsid w:val="009A1FFB"/>
    <w:rsid w:val="009A2304"/>
    <w:rsid w:val="009A2CC5"/>
    <w:rsid w:val="009A36FC"/>
    <w:rsid w:val="009A3ADB"/>
    <w:rsid w:val="009A430C"/>
    <w:rsid w:val="009A4640"/>
    <w:rsid w:val="009A4B23"/>
    <w:rsid w:val="009A4BF8"/>
    <w:rsid w:val="009A4C23"/>
    <w:rsid w:val="009A4CEE"/>
    <w:rsid w:val="009A5855"/>
    <w:rsid w:val="009B0197"/>
    <w:rsid w:val="009B0797"/>
    <w:rsid w:val="009B0993"/>
    <w:rsid w:val="009B0F0A"/>
    <w:rsid w:val="009B0F8C"/>
    <w:rsid w:val="009B1AE8"/>
    <w:rsid w:val="009B1B9F"/>
    <w:rsid w:val="009B2B52"/>
    <w:rsid w:val="009B2F82"/>
    <w:rsid w:val="009B37E4"/>
    <w:rsid w:val="009B434E"/>
    <w:rsid w:val="009B59D8"/>
    <w:rsid w:val="009B6AAB"/>
    <w:rsid w:val="009B7779"/>
    <w:rsid w:val="009B7BCB"/>
    <w:rsid w:val="009C0999"/>
    <w:rsid w:val="009C0C03"/>
    <w:rsid w:val="009C1061"/>
    <w:rsid w:val="009C2558"/>
    <w:rsid w:val="009C2658"/>
    <w:rsid w:val="009C2D89"/>
    <w:rsid w:val="009C3210"/>
    <w:rsid w:val="009C3326"/>
    <w:rsid w:val="009C369B"/>
    <w:rsid w:val="009C4281"/>
    <w:rsid w:val="009C448F"/>
    <w:rsid w:val="009C4988"/>
    <w:rsid w:val="009C4989"/>
    <w:rsid w:val="009C5F5C"/>
    <w:rsid w:val="009C61B3"/>
    <w:rsid w:val="009C627A"/>
    <w:rsid w:val="009C6B28"/>
    <w:rsid w:val="009C6D6F"/>
    <w:rsid w:val="009C7027"/>
    <w:rsid w:val="009C7D02"/>
    <w:rsid w:val="009D00D3"/>
    <w:rsid w:val="009D0797"/>
    <w:rsid w:val="009D1E09"/>
    <w:rsid w:val="009D2107"/>
    <w:rsid w:val="009D244E"/>
    <w:rsid w:val="009D2561"/>
    <w:rsid w:val="009D2E50"/>
    <w:rsid w:val="009D37E3"/>
    <w:rsid w:val="009D3AF5"/>
    <w:rsid w:val="009D4335"/>
    <w:rsid w:val="009D5351"/>
    <w:rsid w:val="009D5375"/>
    <w:rsid w:val="009D5AEB"/>
    <w:rsid w:val="009D7516"/>
    <w:rsid w:val="009D7EEC"/>
    <w:rsid w:val="009E008A"/>
    <w:rsid w:val="009E02E7"/>
    <w:rsid w:val="009E03D9"/>
    <w:rsid w:val="009E04E6"/>
    <w:rsid w:val="009E1863"/>
    <w:rsid w:val="009E1914"/>
    <w:rsid w:val="009E1BBC"/>
    <w:rsid w:val="009E1D08"/>
    <w:rsid w:val="009E28DA"/>
    <w:rsid w:val="009E4997"/>
    <w:rsid w:val="009E511C"/>
    <w:rsid w:val="009E5294"/>
    <w:rsid w:val="009E54C0"/>
    <w:rsid w:val="009E5852"/>
    <w:rsid w:val="009E6D4C"/>
    <w:rsid w:val="009F0968"/>
    <w:rsid w:val="009F1782"/>
    <w:rsid w:val="009F1E55"/>
    <w:rsid w:val="009F3E46"/>
    <w:rsid w:val="009F4B17"/>
    <w:rsid w:val="009F4DAF"/>
    <w:rsid w:val="009F53FE"/>
    <w:rsid w:val="009F5B8E"/>
    <w:rsid w:val="00A001E1"/>
    <w:rsid w:val="00A00CA3"/>
    <w:rsid w:val="00A01407"/>
    <w:rsid w:val="00A01504"/>
    <w:rsid w:val="00A0155A"/>
    <w:rsid w:val="00A01621"/>
    <w:rsid w:val="00A019BA"/>
    <w:rsid w:val="00A023C8"/>
    <w:rsid w:val="00A02B44"/>
    <w:rsid w:val="00A02CFD"/>
    <w:rsid w:val="00A034A4"/>
    <w:rsid w:val="00A038E8"/>
    <w:rsid w:val="00A04302"/>
    <w:rsid w:val="00A0512E"/>
    <w:rsid w:val="00A053CE"/>
    <w:rsid w:val="00A0582C"/>
    <w:rsid w:val="00A07969"/>
    <w:rsid w:val="00A07F18"/>
    <w:rsid w:val="00A10E3A"/>
    <w:rsid w:val="00A10F0B"/>
    <w:rsid w:val="00A115E1"/>
    <w:rsid w:val="00A11A5B"/>
    <w:rsid w:val="00A122CE"/>
    <w:rsid w:val="00A12B41"/>
    <w:rsid w:val="00A12B56"/>
    <w:rsid w:val="00A13EE6"/>
    <w:rsid w:val="00A14820"/>
    <w:rsid w:val="00A14AFC"/>
    <w:rsid w:val="00A14C4F"/>
    <w:rsid w:val="00A171E5"/>
    <w:rsid w:val="00A17345"/>
    <w:rsid w:val="00A176AE"/>
    <w:rsid w:val="00A204D0"/>
    <w:rsid w:val="00A220C8"/>
    <w:rsid w:val="00A22391"/>
    <w:rsid w:val="00A2418E"/>
    <w:rsid w:val="00A2439D"/>
    <w:rsid w:val="00A245A6"/>
    <w:rsid w:val="00A25029"/>
    <w:rsid w:val="00A2578E"/>
    <w:rsid w:val="00A25C39"/>
    <w:rsid w:val="00A268DA"/>
    <w:rsid w:val="00A26C07"/>
    <w:rsid w:val="00A26FC7"/>
    <w:rsid w:val="00A276F6"/>
    <w:rsid w:val="00A279AF"/>
    <w:rsid w:val="00A30199"/>
    <w:rsid w:val="00A303B7"/>
    <w:rsid w:val="00A32156"/>
    <w:rsid w:val="00A32B0B"/>
    <w:rsid w:val="00A32BD2"/>
    <w:rsid w:val="00A33054"/>
    <w:rsid w:val="00A33776"/>
    <w:rsid w:val="00A337B8"/>
    <w:rsid w:val="00A34357"/>
    <w:rsid w:val="00A34AF6"/>
    <w:rsid w:val="00A34E8D"/>
    <w:rsid w:val="00A3576E"/>
    <w:rsid w:val="00A357AB"/>
    <w:rsid w:val="00A35929"/>
    <w:rsid w:val="00A35ACA"/>
    <w:rsid w:val="00A360EE"/>
    <w:rsid w:val="00A36512"/>
    <w:rsid w:val="00A36818"/>
    <w:rsid w:val="00A37B54"/>
    <w:rsid w:val="00A40E41"/>
    <w:rsid w:val="00A41018"/>
    <w:rsid w:val="00A411BA"/>
    <w:rsid w:val="00A4147C"/>
    <w:rsid w:val="00A41D67"/>
    <w:rsid w:val="00A42411"/>
    <w:rsid w:val="00A42545"/>
    <w:rsid w:val="00A42ACF"/>
    <w:rsid w:val="00A43052"/>
    <w:rsid w:val="00A43B83"/>
    <w:rsid w:val="00A44D19"/>
    <w:rsid w:val="00A460CC"/>
    <w:rsid w:val="00A47C4A"/>
    <w:rsid w:val="00A50376"/>
    <w:rsid w:val="00A50E09"/>
    <w:rsid w:val="00A51E2C"/>
    <w:rsid w:val="00A527E6"/>
    <w:rsid w:val="00A52C81"/>
    <w:rsid w:val="00A53281"/>
    <w:rsid w:val="00A53900"/>
    <w:rsid w:val="00A54263"/>
    <w:rsid w:val="00A559E9"/>
    <w:rsid w:val="00A55CBE"/>
    <w:rsid w:val="00A55D6B"/>
    <w:rsid w:val="00A55DF8"/>
    <w:rsid w:val="00A561C4"/>
    <w:rsid w:val="00A56301"/>
    <w:rsid w:val="00A56350"/>
    <w:rsid w:val="00A566B6"/>
    <w:rsid w:val="00A5731A"/>
    <w:rsid w:val="00A61EE8"/>
    <w:rsid w:val="00A622F1"/>
    <w:rsid w:val="00A63BE7"/>
    <w:rsid w:val="00A641FC"/>
    <w:rsid w:val="00A643F9"/>
    <w:rsid w:val="00A64697"/>
    <w:rsid w:val="00A652D5"/>
    <w:rsid w:val="00A65991"/>
    <w:rsid w:val="00A65D8B"/>
    <w:rsid w:val="00A660E3"/>
    <w:rsid w:val="00A6625E"/>
    <w:rsid w:val="00A670A7"/>
    <w:rsid w:val="00A67209"/>
    <w:rsid w:val="00A6787F"/>
    <w:rsid w:val="00A67E8B"/>
    <w:rsid w:val="00A703E3"/>
    <w:rsid w:val="00A70752"/>
    <w:rsid w:val="00A708E8"/>
    <w:rsid w:val="00A7115C"/>
    <w:rsid w:val="00A71752"/>
    <w:rsid w:val="00A71C79"/>
    <w:rsid w:val="00A72999"/>
    <w:rsid w:val="00A72FD7"/>
    <w:rsid w:val="00A7363A"/>
    <w:rsid w:val="00A73C90"/>
    <w:rsid w:val="00A73CC9"/>
    <w:rsid w:val="00A74103"/>
    <w:rsid w:val="00A74D4C"/>
    <w:rsid w:val="00A750FA"/>
    <w:rsid w:val="00A751C6"/>
    <w:rsid w:val="00A753CC"/>
    <w:rsid w:val="00A76563"/>
    <w:rsid w:val="00A76A63"/>
    <w:rsid w:val="00A778C5"/>
    <w:rsid w:val="00A81F10"/>
    <w:rsid w:val="00A82D45"/>
    <w:rsid w:val="00A83EC7"/>
    <w:rsid w:val="00A83EF7"/>
    <w:rsid w:val="00A84196"/>
    <w:rsid w:val="00A84622"/>
    <w:rsid w:val="00A8465D"/>
    <w:rsid w:val="00A85103"/>
    <w:rsid w:val="00A856CE"/>
    <w:rsid w:val="00A85CA2"/>
    <w:rsid w:val="00A879C8"/>
    <w:rsid w:val="00A87AA6"/>
    <w:rsid w:val="00A87E2A"/>
    <w:rsid w:val="00A90E26"/>
    <w:rsid w:val="00A9176F"/>
    <w:rsid w:val="00A91E0E"/>
    <w:rsid w:val="00A92FA7"/>
    <w:rsid w:val="00A94E2E"/>
    <w:rsid w:val="00A95147"/>
    <w:rsid w:val="00A95E8D"/>
    <w:rsid w:val="00A96040"/>
    <w:rsid w:val="00A96346"/>
    <w:rsid w:val="00A976BF"/>
    <w:rsid w:val="00AA02BC"/>
    <w:rsid w:val="00AA055E"/>
    <w:rsid w:val="00AA0598"/>
    <w:rsid w:val="00AA0DF3"/>
    <w:rsid w:val="00AA211D"/>
    <w:rsid w:val="00AA25B7"/>
    <w:rsid w:val="00AA285C"/>
    <w:rsid w:val="00AA2920"/>
    <w:rsid w:val="00AA2936"/>
    <w:rsid w:val="00AA2D08"/>
    <w:rsid w:val="00AA31A7"/>
    <w:rsid w:val="00AA325E"/>
    <w:rsid w:val="00AA3332"/>
    <w:rsid w:val="00AA3672"/>
    <w:rsid w:val="00AA373C"/>
    <w:rsid w:val="00AA3772"/>
    <w:rsid w:val="00AA4293"/>
    <w:rsid w:val="00AA439D"/>
    <w:rsid w:val="00AA49F9"/>
    <w:rsid w:val="00AA53BB"/>
    <w:rsid w:val="00AA5891"/>
    <w:rsid w:val="00AA62C2"/>
    <w:rsid w:val="00AA62E0"/>
    <w:rsid w:val="00AA636E"/>
    <w:rsid w:val="00AA68FA"/>
    <w:rsid w:val="00AA73F5"/>
    <w:rsid w:val="00AA7BAC"/>
    <w:rsid w:val="00AA7C30"/>
    <w:rsid w:val="00AA7EC6"/>
    <w:rsid w:val="00AB0478"/>
    <w:rsid w:val="00AB04E1"/>
    <w:rsid w:val="00AB08DC"/>
    <w:rsid w:val="00AB3449"/>
    <w:rsid w:val="00AB4053"/>
    <w:rsid w:val="00AB405E"/>
    <w:rsid w:val="00AB4D11"/>
    <w:rsid w:val="00AB63BD"/>
    <w:rsid w:val="00AB6F63"/>
    <w:rsid w:val="00AB7311"/>
    <w:rsid w:val="00AB7D83"/>
    <w:rsid w:val="00AC00E5"/>
    <w:rsid w:val="00AC023F"/>
    <w:rsid w:val="00AC0551"/>
    <w:rsid w:val="00AC05F7"/>
    <w:rsid w:val="00AC15CE"/>
    <w:rsid w:val="00AC1735"/>
    <w:rsid w:val="00AC3778"/>
    <w:rsid w:val="00AC483A"/>
    <w:rsid w:val="00AC5BFF"/>
    <w:rsid w:val="00AC73A7"/>
    <w:rsid w:val="00AC740C"/>
    <w:rsid w:val="00AD0DEB"/>
    <w:rsid w:val="00AD0F88"/>
    <w:rsid w:val="00AD165F"/>
    <w:rsid w:val="00AD1B9F"/>
    <w:rsid w:val="00AD21C6"/>
    <w:rsid w:val="00AD2439"/>
    <w:rsid w:val="00AD2D82"/>
    <w:rsid w:val="00AD39F4"/>
    <w:rsid w:val="00AD4068"/>
    <w:rsid w:val="00AD40FB"/>
    <w:rsid w:val="00AD473B"/>
    <w:rsid w:val="00AD47CB"/>
    <w:rsid w:val="00AD5C0E"/>
    <w:rsid w:val="00AD6735"/>
    <w:rsid w:val="00AD6937"/>
    <w:rsid w:val="00AD6ECD"/>
    <w:rsid w:val="00AD7A65"/>
    <w:rsid w:val="00AE09C3"/>
    <w:rsid w:val="00AE0C46"/>
    <w:rsid w:val="00AE194F"/>
    <w:rsid w:val="00AE2F29"/>
    <w:rsid w:val="00AE3D21"/>
    <w:rsid w:val="00AE407A"/>
    <w:rsid w:val="00AE4946"/>
    <w:rsid w:val="00AE4ADE"/>
    <w:rsid w:val="00AE64A1"/>
    <w:rsid w:val="00AE669D"/>
    <w:rsid w:val="00AE6F86"/>
    <w:rsid w:val="00AE7700"/>
    <w:rsid w:val="00AE7AF8"/>
    <w:rsid w:val="00AF0AD8"/>
    <w:rsid w:val="00AF1395"/>
    <w:rsid w:val="00AF1547"/>
    <w:rsid w:val="00AF20F6"/>
    <w:rsid w:val="00AF2729"/>
    <w:rsid w:val="00AF27A5"/>
    <w:rsid w:val="00AF3A4E"/>
    <w:rsid w:val="00AF4C85"/>
    <w:rsid w:val="00AF523A"/>
    <w:rsid w:val="00AF56B9"/>
    <w:rsid w:val="00AF6166"/>
    <w:rsid w:val="00AF6307"/>
    <w:rsid w:val="00AF7897"/>
    <w:rsid w:val="00B000DA"/>
    <w:rsid w:val="00B00452"/>
    <w:rsid w:val="00B0083C"/>
    <w:rsid w:val="00B00AB2"/>
    <w:rsid w:val="00B00B42"/>
    <w:rsid w:val="00B00E53"/>
    <w:rsid w:val="00B010F9"/>
    <w:rsid w:val="00B01262"/>
    <w:rsid w:val="00B03110"/>
    <w:rsid w:val="00B03AFC"/>
    <w:rsid w:val="00B04211"/>
    <w:rsid w:val="00B05096"/>
    <w:rsid w:val="00B05C9D"/>
    <w:rsid w:val="00B05F0F"/>
    <w:rsid w:val="00B06B72"/>
    <w:rsid w:val="00B06F80"/>
    <w:rsid w:val="00B07949"/>
    <w:rsid w:val="00B1037F"/>
    <w:rsid w:val="00B104C8"/>
    <w:rsid w:val="00B10BC3"/>
    <w:rsid w:val="00B11183"/>
    <w:rsid w:val="00B11293"/>
    <w:rsid w:val="00B118C7"/>
    <w:rsid w:val="00B120FA"/>
    <w:rsid w:val="00B12EFA"/>
    <w:rsid w:val="00B12F89"/>
    <w:rsid w:val="00B143E3"/>
    <w:rsid w:val="00B1655A"/>
    <w:rsid w:val="00B17411"/>
    <w:rsid w:val="00B17613"/>
    <w:rsid w:val="00B20B45"/>
    <w:rsid w:val="00B20EA1"/>
    <w:rsid w:val="00B23E35"/>
    <w:rsid w:val="00B24042"/>
    <w:rsid w:val="00B243CA"/>
    <w:rsid w:val="00B2547A"/>
    <w:rsid w:val="00B25A63"/>
    <w:rsid w:val="00B25C2A"/>
    <w:rsid w:val="00B26051"/>
    <w:rsid w:val="00B2683A"/>
    <w:rsid w:val="00B26A4D"/>
    <w:rsid w:val="00B27C95"/>
    <w:rsid w:val="00B305BC"/>
    <w:rsid w:val="00B308DB"/>
    <w:rsid w:val="00B326DF"/>
    <w:rsid w:val="00B327C0"/>
    <w:rsid w:val="00B32B05"/>
    <w:rsid w:val="00B3348B"/>
    <w:rsid w:val="00B33A9C"/>
    <w:rsid w:val="00B33E62"/>
    <w:rsid w:val="00B35BED"/>
    <w:rsid w:val="00B3717B"/>
    <w:rsid w:val="00B3750D"/>
    <w:rsid w:val="00B376F2"/>
    <w:rsid w:val="00B37C6D"/>
    <w:rsid w:val="00B37E5C"/>
    <w:rsid w:val="00B40269"/>
    <w:rsid w:val="00B408B0"/>
    <w:rsid w:val="00B40935"/>
    <w:rsid w:val="00B40BD7"/>
    <w:rsid w:val="00B4227E"/>
    <w:rsid w:val="00B425D9"/>
    <w:rsid w:val="00B426CB"/>
    <w:rsid w:val="00B426E7"/>
    <w:rsid w:val="00B426F2"/>
    <w:rsid w:val="00B42E0C"/>
    <w:rsid w:val="00B433C5"/>
    <w:rsid w:val="00B43903"/>
    <w:rsid w:val="00B439A2"/>
    <w:rsid w:val="00B43F0B"/>
    <w:rsid w:val="00B44394"/>
    <w:rsid w:val="00B4467E"/>
    <w:rsid w:val="00B449A9"/>
    <w:rsid w:val="00B44BB5"/>
    <w:rsid w:val="00B451BE"/>
    <w:rsid w:val="00B451CB"/>
    <w:rsid w:val="00B45E7D"/>
    <w:rsid w:val="00B460A9"/>
    <w:rsid w:val="00B46739"/>
    <w:rsid w:val="00B46FED"/>
    <w:rsid w:val="00B4709B"/>
    <w:rsid w:val="00B5001B"/>
    <w:rsid w:val="00B5031C"/>
    <w:rsid w:val="00B505F3"/>
    <w:rsid w:val="00B50A79"/>
    <w:rsid w:val="00B50EA9"/>
    <w:rsid w:val="00B5135A"/>
    <w:rsid w:val="00B516DB"/>
    <w:rsid w:val="00B52317"/>
    <w:rsid w:val="00B52FC4"/>
    <w:rsid w:val="00B53C3A"/>
    <w:rsid w:val="00B54136"/>
    <w:rsid w:val="00B54828"/>
    <w:rsid w:val="00B54869"/>
    <w:rsid w:val="00B561B7"/>
    <w:rsid w:val="00B57704"/>
    <w:rsid w:val="00B5771A"/>
    <w:rsid w:val="00B5789B"/>
    <w:rsid w:val="00B60077"/>
    <w:rsid w:val="00B6096A"/>
    <w:rsid w:val="00B609EB"/>
    <w:rsid w:val="00B60A1B"/>
    <w:rsid w:val="00B61407"/>
    <w:rsid w:val="00B61B5E"/>
    <w:rsid w:val="00B63884"/>
    <w:rsid w:val="00B6432D"/>
    <w:rsid w:val="00B64491"/>
    <w:rsid w:val="00B64681"/>
    <w:rsid w:val="00B64944"/>
    <w:rsid w:val="00B64DC2"/>
    <w:rsid w:val="00B64F2D"/>
    <w:rsid w:val="00B651C7"/>
    <w:rsid w:val="00B653BF"/>
    <w:rsid w:val="00B6666C"/>
    <w:rsid w:val="00B667DF"/>
    <w:rsid w:val="00B6752E"/>
    <w:rsid w:val="00B67F38"/>
    <w:rsid w:val="00B70D15"/>
    <w:rsid w:val="00B714E1"/>
    <w:rsid w:val="00B73B9F"/>
    <w:rsid w:val="00B741B3"/>
    <w:rsid w:val="00B742AA"/>
    <w:rsid w:val="00B75157"/>
    <w:rsid w:val="00B7541C"/>
    <w:rsid w:val="00B75B8A"/>
    <w:rsid w:val="00B7606C"/>
    <w:rsid w:val="00B761D2"/>
    <w:rsid w:val="00B763D0"/>
    <w:rsid w:val="00B76A81"/>
    <w:rsid w:val="00B76D3D"/>
    <w:rsid w:val="00B7718D"/>
    <w:rsid w:val="00B777FD"/>
    <w:rsid w:val="00B809AA"/>
    <w:rsid w:val="00B813A4"/>
    <w:rsid w:val="00B81701"/>
    <w:rsid w:val="00B82241"/>
    <w:rsid w:val="00B8273D"/>
    <w:rsid w:val="00B82836"/>
    <w:rsid w:val="00B82B70"/>
    <w:rsid w:val="00B82BA4"/>
    <w:rsid w:val="00B830FB"/>
    <w:rsid w:val="00B83C15"/>
    <w:rsid w:val="00B84CDD"/>
    <w:rsid w:val="00B84E08"/>
    <w:rsid w:val="00B85643"/>
    <w:rsid w:val="00B86314"/>
    <w:rsid w:val="00B87082"/>
    <w:rsid w:val="00B876C7"/>
    <w:rsid w:val="00B87FE3"/>
    <w:rsid w:val="00B90012"/>
    <w:rsid w:val="00B9038E"/>
    <w:rsid w:val="00B90567"/>
    <w:rsid w:val="00B915CB"/>
    <w:rsid w:val="00B933D3"/>
    <w:rsid w:val="00B93799"/>
    <w:rsid w:val="00B955B3"/>
    <w:rsid w:val="00B96AA4"/>
    <w:rsid w:val="00B974F9"/>
    <w:rsid w:val="00B97B33"/>
    <w:rsid w:val="00B97BC7"/>
    <w:rsid w:val="00BA026D"/>
    <w:rsid w:val="00BA081A"/>
    <w:rsid w:val="00BA1466"/>
    <w:rsid w:val="00BA17C3"/>
    <w:rsid w:val="00BA1C79"/>
    <w:rsid w:val="00BA20DF"/>
    <w:rsid w:val="00BA4F0D"/>
    <w:rsid w:val="00BA5371"/>
    <w:rsid w:val="00BA5A2A"/>
    <w:rsid w:val="00BA7BA0"/>
    <w:rsid w:val="00BA7F45"/>
    <w:rsid w:val="00BB0A13"/>
    <w:rsid w:val="00BB1408"/>
    <w:rsid w:val="00BB1940"/>
    <w:rsid w:val="00BB25F4"/>
    <w:rsid w:val="00BB3026"/>
    <w:rsid w:val="00BB385F"/>
    <w:rsid w:val="00BB3F01"/>
    <w:rsid w:val="00BB4342"/>
    <w:rsid w:val="00BB49C3"/>
    <w:rsid w:val="00BB4C90"/>
    <w:rsid w:val="00BB52BC"/>
    <w:rsid w:val="00BB5792"/>
    <w:rsid w:val="00BB5A0F"/>
    <w:rsid w:val="00BB6B42"/>
    <w:rsid w:val="00BB6D33"/>
    <w:rsid w:val="00BB6F23"/>
    <w:rsid w:val="00BB7E2E"/>
    <w:rsid w:val="00BC1A25"/>
    <w:rsid w:val="00BC2D15"/>
    <w:rsid w:val="00BC31A0"/>
    <w:rsid w:val="00BC4377"/>
    <w:rsid w:val="00BC4A51"/>
    <w:rsid w:val="00BC4E83"/>
    <w:rsid w:val="00BC5113"/>
    <w:rsid w:val="00BC5E1D"/>
    <w:rsid w:val="00BC7010"/>
    <w:rsid w:val="00BC7094"/>
    <w:rsid w:val="00BC7117"/>
    <w:rsid w:val="00BD0022"/>
    <w:rsid w:val="00BD011C"/>
    <w:rsid w:val="00BD05F0"/>
    <w:rsid w:val="00BD060C"/>
    <w:rsid w:val="00BD07BC"/>
    <w:rsid w:val="00BD1FAF"/>
    <w:rsid w:val="00BD2B16"/>
    <w:rsid w:val="00BD2D72"/>
    <w:rsid w:val="00BD3185"/>
    <w:rsid w:val="00BD4B6F"/>
    <w:rsid w:val="00BD4EBF"/>
    <w:rsid w:val="00BD54B8"/>
    <w:rsid w:val="00BD5A79"/>
    <w:rsid w:val="00BD6A4B"/>
    <w:rsid w:val="00BD7EBC"/>
    <w:rsid w:val="00BE06D7"/>
    <w:rsid w:val="00BE08E4"/>
    <w:rsid w:val="00BE0F60"/>
    <w:rsid w:val="00BE144E"/>
    <w:rsid w:val="00BE1612"/>
    <w:rsid w:val="00BE2083"/>
    <w:rsid w:val="00BE24E0"/>
    <w:rsid w:val="00BE2546"/>
    <w:rsid w:val="00BE3262"/>
    <w:rsid w:val="00BE32A0"/>
    <w:rsid w:val="00BE34F1"/>
    <w:rsid w:val="00BE3C0C"/>
    <w:rsid w:val="00BE4210"/>
    <w:rsid w:val="00BE43C3"/>
    <w:rsid w:val="00BE45ED"/>
    <w:rsid w:val="00BE476F"/>
    <w:rsid w:val="00BE4AC6"/>
    <w:rsid w:val="00BE5468"/>
    <w:rsid w:val="00BE5A91"/>
    <w:rsid w:val="00BE5B5D"/>
    <w:rsid w:val="00BE5B65"/>
    <w:rsid w:val="00BE689D"/>
    <w:rsid w:val="00BE6AAB"/>
    <w:rsid w:val="00BE6CF0"/>
    <w:rsid w:val="00BF0141"/>
    <w:rsid w:val="00BF0352"/>
    <w:rsid w:val="00BF1AE7"/>
    <w:rsid w:val="00BF1BA9"/>
    <w:rsid w:val="00BF345F"/>
    <w:rsid w:val="00BF3A39"/>
    <w:rsid w:val="00BF3A81"/>
    <w:rsid w:val="00BF54BF"/>
    <w:rsid w:val="00BF5701"/>
    <w:rsid w:val="00BF7D3F"/>
    <w:rsid w:val="00C00417"/>
    <w:rsid w:val="00C0157D"/>
    <w:rsid w:val="00C019D8"/>
    <w:rsid w:val="00C02923"/>
    <w:rsid w:val="00C029F6"/>
    <w:rsid w:val="00C02EC9"/>
    <w:rsid w:val="00C03AA1"/>
    <w:rsid w:val="00C047CD"/>
    <w:rsid w:val="00C04A8C"/>
    <w:rsid w:val="00C04C01"/>
    <w:rsid w:val="00C05933"/>
    <w:rsid w:val="00C063A2"/>
    <w:rsid w:val="00C065D8"/>
    <w:rsid w:val="00C06627"/>
    <w:rsid w:val="00C06F46"/>
    <w:rsid w:val="00C10260"/>
    <w:rsid w:val="00C1029F"/>
    <w:rsid w:val="00C10529"/>
    <w:rsid w:val="00C1067C"/>
    <w:rsid w:val="00C106A6"/>
    <w:rsid w:val="00C1098E"/>
    <w:rsid w:val="00C11EC4"/>
    <w:rsid w:val="00C1240A"/>
    <w:rsid w:val="00C13396"/>
    <w:rsid w:val="00C136E0"/>
    <w:rsid w:val="00C13789"/>
    <w:rsid w:val="00C145BA"/>
    <w:rsid w:val="00C14D10"/>
    <w:rsid w:val="00C14E36"/>
    <w:rsid w:val="00C155F3"/>
    <w:rsid w:val="00C15D89"/>
    <w:rsid w:val="00C15E1B"/>
    <w:rsid w:val="00C163BF"/>
    <w:rsid w:val="00C16889"/>
    <w:rsid w:val="00C16ECE"/>
    <w:rsid w:val="00C20107"/>
    <w:rsid w:val="00C212EF"/>
    <w:rsid w:val="00C21487"/>
    <w:rsid w:val="00C214B1"/>
    <w:rsid w:val="00C21643"/>
    <w:rsid w:val="00C21732"/>
    <w:rsid w:val="00C2182A"/>
    <w:rsid w:val="00C21867"/>
    <w:rsid w:val="00C22423"/>
    <w:rsid w:val="00C2243D"/>
    <w:rsid w:val="00C22723"/>
    <w:rsid w:val="00C22D19"/>
    <w:rsid w:val="00C233A0"/>
    <w:rsid w:val="00C233F6"/>
    <w:rsid w:val="00C23547"/>
    <w:rsid w:val="00C24050"/>
    <w:rsid w:val="00C24FD7"/>
    <w:rsid w:val="00C256EB"/>
    <w:rsid w:val="00C25BD3"/>
    <w:rsid w:val="00C27040"/>
    <w:rsid w:val="00C274E4"/>
    <w:rsid w:val="00C30100"/>
    <w:rsid w:val="00C30FF2"/>
    <w:rsid w:val="00C31570"/>
    <w:rsid w:val="00C318A3"/>
    <w:rsid w:val="00C33201"/>
    <w:rsid w:val="00C33BBE"/>
    <w:rsid w:val="00C34A9C"/>
    <w:rsid w:val="00C34DE6"/>
    <w:rsid w:val="00C34FCF"/>
    <w:rsid w:val="00C35056"/>
    <w:rsid w:val="00C36080"/>
    <w:rsid w:val="00C36753"/>
    <w:rsid w:val="00C36972"/>
    <w:rsid w:val="00C36DF8"/>
    <w:rsid w:val="00C4046C"/>
    <w:rsid w:val="00C40768"/>
    <w:rsid w:val="00C4098D"/>
    <w:rsid w:val="00C40CE8"/>
    <w:rsid w:val="00C42432"/>
    <w:rsid w:val="00C42DBB"/>
    <w:rsid w:val="00C438BD"/>
    <w:rsid w:val="00C44B91"/>
    <w:rsid w:val="00C45802"/>
    <w:rsid w:val="00C466D2"/>
    <w:rsid w:val="00C46B39"/>
    <w:rsid w:val="00C47274"/>
    <w:rsid w:val="00C479A6"/>
    <w:rsid w:val="00C47AF4"/>
    <w:rsid w:val="00C50554"/>
    <w:rsid w:val="00C50777"/>
    <w:rsid w:val="00C50D00"/>
    <w:rsid w:val="00C5135C"/>
    <w:rsid w:val="00C51D63"/>
    <w:rsid w:val="00C52A89"/>
    <w:rsid w:val="00C53422"/>
    <w:rsid w:val="00C53F6C"/>
    <w:rsid w:val="00C54995"/>
    <w:rsid w:val="00C54B1E"/>
    <w:rsid w:val="00C54D48"/>
    <w:rsid w:val="00C55167"/>
    <w:rsid w:val="00C5534C"/>
    <w:rsid w:val="00C558C4"/>
    <w:rsid w:val="00C55A36"/>
    <w:rsid w:val="00C5623A"/>
    <w:rsid w:val="00C563B9"/>
    <w:rsid w:val="00C5774E"/>
    <w:rsid w:val="00C57F22"/>
    <w:rsid w:val="00C605A6"/>
    <w:rsid w:val="00C605FA"/>
    <w:rsid w:val="00C606EA"/>
    <w:rsid w:val="00C61C03"/>
    <w:rsid w:val="00C6249A"/>
    <w:rsid w:val="00C62D91"/>
    <w:rsid w:val="00C63389"/>
    <w:rsid w:val="00C638E8"/>
    <w:rsid w:val="00C63CDA"/>
    <w:rsid w:val="00C642B5"/>
    <w:rsid w:val="00C64938"/>
    <w:rsid w:val="00C64A3A"/>
    <w:rsid w:val="00C64D08"/>
    <w:rsid w:val="00C64DF7"/>
    <w:rsid w:val="00C6611B"/>
    <w:rsid w:val="00C66411"/>
    <w:rsid w:val="00C66432"/>
    <w:rsid w:val="00C6694F"/>
    <w:rsid w:val="00C66FE1"/>
    <w:rsid w:val="00C70A7A"/>
    <w:rsid w:val="00C726E2"/>
    <w:rsid w:val="00C7388B"/>
    <w:rsid w:val="00C73A18"/>
    <w:rsid w:val="00C740EC"/>
    <w:rsid w:val="00C74D0E"/>
    <w:rsid w:val="00C75410"/>
    <w:rsid w:val="00C75712"/>
    <w:rsid w:val="00C75FF7"/>
    <w:rsid w:val="00C76515"/>
    <w:rsid w:val="00C76BB0"/>
    <w:rsid w:val="00C77DBC"/>
    <w:rsid w:val="00C8012A"/>
    <w:rsid w:val="00C80570"/>
    <w:rsid w:val="00C806A7"/>
    <w:rsid w:val="00C80981"/>
    <w:rsid w:val="00C80BFE"/>
    <w:rsid w:val="00C80F43"/>
    <w:rsid w:val="00C80FA0"/>
    <w:rsid w:val="00C811D6"/>
    <w:rsid w:val="00C8128F"/>
    <w:rsid w:val="00C814A9"/>
    <w:rsid w:val="00C81BC4"/>
    <w:rsid w:val="00C81C48"/>
    <w:rsid w:val="00C826FF"/>
    <w:rsid w:val="00C82BF9"/>
    <w:rsid w:val="00C8333C"/>
    <w:rsid w:val="00C83491"/>
    <w:rsid w:val="00C83645"/>
    <w:rsid w:val="00C83F6A"/>
    <w:rsid w:val="00C84DCD"/>
    <w:rsid w:val="00C85D5A"/>
    <w:rsid w:val="00C873E7"/>
    <w:rsid w:val="00C87C4C"/>
    <w:rsid w:val="00C9061C"/>
    <w:rsid w:val="00C90ED3"/>
    <w:rsid w:val="00C91287"/>
    <w:rsid w:val="00C914D1"/>
    <w:rsid w:val="00C915CD"/>
    <w:rsid w:val="00C92199"/>
    <w:rsid w:val="00C92B0C"/>
    <w:rsid w:val="00C934E4"/>
    <w:rsid w:val="00C936B4"/>
    <w:rsid w:val="00C9396A"/>
    <w:rsid w:val="00C93A40"/>
    <w:rsid w:val="00C941C0"/>
    <w:rsid w:val="00C950FB"/>
    <w:rsid w:val="00C95661"/>
    <w:rsid w:val="00C9573F"/>
    <w:rsid w:val="00C95B29"/>
    <w:rsid w:val="00C96830"/>
    <w:rsid w:val="00C97C57"/>
    <w:rsid w:val="00CA03EE"/>
    <w:rsid w:val="00CA0C06"/>
    <w:rsid w:val="00CA1378"/>
    <w:rsid w:val="00CA1CD0"/>
    <w:rsid w:val="00CA2CC8"/>
    <w:rsid w:val="00CA2F73"/>
    <w:rsid w:val="00CA4315"/>
    <w:rsid w:val="00CA4998"/>
    <w:rsid w:val="00CA4BB1"/>
    <w:rsid w:val="00CA5844"/>
    <w:rsid w:val="00CA5B1A"/>
    <w:rsid w:val="00CA5C4B"/>
    <w:rsid w:val="00CA618D"/>
    <w:rsid w:val="00CA6A5A"/>
    <w:rsid w:val="00CA7375"/>
    <w:rsid w:val="00CA787A"/>
    <w:rsid w:val="00CB0DFC"/>
    <w:rsid w:val="00CB0E5E"/>
    <w:rsid w:val="00CB1A64"/>
    <w:rsid w:val="00CB1EEB"/>
    <w:rsid w:val="00CB229C"/>
    <w:rsid w:val="00CB27DC"/>
    <w:rsid w:val="00CB293D"/>
    <w:rsid w:val="00CB2D30"/>
    <w:rsid w:val="00CB304E"/>
    <w:rsid w:val="00CB38C5"/>
    <w:rsid w:val="00CB4DB4"/>
    <w:rsid w:val="00CB5BAF"/>
    <w:rsid w:val="00CB5E8F"/>
    <w:rsid w:val="00CB6326"/>
    <w:rsid w:val="00CB6A9D"/>
    <w:rsid w:val="00CC0720"/>
    <w:rsid w:val="00CC0D4A"/>
    <w:rsid w:val="00CC0EAD"/>
    <w:rsid w:val="00CC11F1"/>
    <w:rsid w:val="00CC13C8"/>
    <w:rsid w:val="00CC210F"/>
    <w:rsid w:val="00CC2232"/>
    <w:rsid w:val="00CC33CC"/>
    <w:rsid w:val="00CC3A95"/>
    <w:rsid w:val="00CC3B69"/>
    <w:rsid w:val="00CC3DB8"/>
    <w:rsid w:val="00CC3F3A"/>
    <w:rsid w:val="00CC4139"/>
    <w:rsid w:val="00CC489C"/>
    <w:rsid w:val="00CC49FA"/>
    <w:rsid w:val="00CC4B32"/>
    <w:rsid w:val="00CC4F73"/>
    <w:rsid w:val="00CC54CE"/>
    <w:rsid w:val="00CC5BC1"/>
    <w:rsid w:val="00CC6290"/>
    <w:rsid w:val="00CC6521"/>
    <w:rsid w:val="00CC70DF"/>
    <w:rsid w:val="00CC7124"/>
    <w:rsid w:val="00CC7215"/>
    <w:rsid w:val="00CC74A4"/>
    <w:rsid w:val="00CD061C"/>
    <w:rsid w:val="00CD137F"/>
    <w:rsid w:val="00CD139D"/>
    <w:rsid w:val="00CD180D"/>
    <w:rsid w:val="00CD1974"/>
    <w:rsid w:val="00CD19C2"/>
    <w:rsid w:val="00CD1AA5"/>
    <w:rsid w:val="00CD1D8A"/>
    <w:rsid w:val="00CD1D91"/>
    <w:rsid w:val="00CD2974"/>
    <w:rsid w:val="00CD309C"/>
    <w:rsid w:val="00CD30A1"/>
    <w:rsid w:val="00CD3515"/>
    <w:rsid w:val="00CD429C"/>
    <w:rsid w:val="00CD444D"/>
    <w:rsid w:val="00CD4A1A"/>
    <w:rsid w:val="00CD4E11"/>
    <w:rsid w:val="00CD50DA"/>
    <w:rsid w:val="00CD5238"/>
    <w:rsid w:val="00CD5374"/>
    <w:rsid w:val="00CD639E"/>
    <w:rsid w:val="00CD6608"/>
    <w:rsid w:val="00CD77DC"/>
    <w:rsid w:val="00CD7B3F"/>
    <w:rsid w:val="00CD7D10"/>
    <w:rsid w:val="00CE0D01"/>
    <w:rsid w:val="00CE0FF1"/>
    <w:rsid w:val="00CE1632"/>
    <w:rsid w:val="00CE1B80"/>
    <w:rsid w:val="00CE1DBE"/>
    <w:rsid w:val="00CE395A"/>
    <w:rsid w:val="00CE4529"/>
    <w:rsid w:val="00CE4E69"/>
    <w:rsid w:val="00CE5262"/>
    <w:rsid w:val="00CE529E"/>
    <w:rsid w:val="00CE6BE0"/>
    <w:rsid w:val="00CF04A2"/>
    <w:rsid w:val="00CF091D"/>
    <w:rsid w:val="00CF0CB2"/>
    <w:rsid w:val="00CF107E"/>
    <w:rsid w:val="00CF157B"/>
    <w:rsid w:val="00CF202F"/>
    <w:rsid w:val="00CF2647"/>
    <w:rsid w:val="00CF2ABB"/>
    <w:rsid w:val="00CF3FBE"/>
    <w:rsid w:val="00CF4680"/>
    <w:rsid w:val="00CF6CD7"/>
    <w:rsid w:val="00CF75C5"/>
    <w:rsid w:val="00CF77C2"/>
    <w:rsid w:val="00D01273"/>
    <w:rsid w:val="00D012A5"/>
    <w:rsid w:val="00D015C4"/>
    <w:rsid w:val="00D018EF"/>
    <w:rsid w:val="00D01AF1"/>
    <w:rsid w:val="00D023E0"/>
    <w:rsid w:val="00D02A8B"/>
    <w:rsid w:val="00D036B7"/>
    <w:rsid w:val="00D041DD"/>
    <w:rsid w:val="00D04234"/>
    <w:rsid w:val="00D0588E"/>
    <w:rsid w:val="00D058BA"/>
    <w:rsid w:val="00D07413"/>
    <w:rsid w:val="00D0763A"/>
    <w:rsid w:val="00D07BF3"/>
    <w:rsid w:val="00D07E6B"/>
    <w:rsid w:val="00D100F0"/>
    <w:rsid w:val="00D101A3"/>
    <w:rsid w:val="00D1020A"/>
    <w:rsid w:val="00D1123B"/>
    <w:rsid w:val="00D113A4"/>
    <w:rsid w:val="00D117B6"/>
    <w:rsid w:val="00D12B99"/>
    <w:rsid w:val="00D13EE9"/>
    <w:rsid w:val="00D16C29"/>
    <w:rsid w:val="00D170C6"/>
    <w:rsid w:val="00D17F2A"/>
    <w:rsid w:val="00D17F70"/>
    <w:rsid w:val="00D20261"/>
    <w:rsid w:val="00D20951"/>
    <w:rsid w:val="00D210A4"/>
    <w:rsid w:val="00D2134F"/>
    <w:rsid w:val="00D2148F"/>
    <w:rsid w:val="00D21603"/>
    <w:rsid w:val="00D226E1"/>
    <w:rsid w:val="00D22A4E"/>
    <w:rsid w:val="00D22D4B"/>
    <w:rsid w:val="00D232D1"/>
    <w:rsid w:val="00D236BF"/>
    <w:rsid w:val="00D23CA2"/>
    <w:rsid w:val="00D24254"/>
    <w:rsid w:val="00D2451B"/>
    <w:rsid w:val="00D25959"/>
    <w:rsid w:val="00D2607D"/>
    <w:rsid w:val="00D2683B"/>
    <w:rsid w:val="00D269B8"/>
    <w:rsid w:val="00D272CD"/>
    <w:rsid w:val="00D27FA0"/>
    <w:rsid w:val="00D30740"/>
    <w:rsid w:val="00D30D01"/>
    <w:rsid w:val="00D31706"/>
    <w:rsid w:val="00D3170E"/>
    <w:rsid w:val="00D32AED"/>
    <w:rsid w:val="00D330B0"/>
    <w:rsid w:val="00D339D1"/>
    <w:rsid w:val="00D34114"/>
    <w:rsid w:val="00D34CC7"/>
    <w:rsid w:val="00D34EEE"/>
    <w:rsid w:val="00D358FC"/>
    <w:rsid w:val="00D35B29"/>
    <w:rsid w:val="00D3620B"/>
    <w:rsid w:val="00D3779E"/>
    <w:rsid w:val="00D4076A"/>
    <w:rsid w:val="00D4178E"/>
    <w:rsid w:val="00D418D6"/>
    <w:rsid w:val="00D42362"/>
    <w:rsid w:val="00D4246D"/>
    <w:rsid w:val="00D434A6"/>
    <w:rsid w:val="00D438F9"/>
    <w:rsid w:val="00D43CAB"/>
    <w:rsid w:val="00D44870"/>
    <w:rsid w:val="00D44BF3"/>
    <w:rsid w:val="00D4519F"/>
    <w:rsid w:val="00D453ED"/>
    <w:rsid w:val="00D457D3"/>
    <w:rsid w:val="00D45E64"/>
    <w:rsid w:val="00D46B68"/>
    <w:rsid w:val="00D503C5"/>
    <w:rsid w:val="00D50849"/>
    <w:rsid w:val="00D508A6"/>
    <w:rsid w:val="00D51CE1"/>
    <w:rsid w:val="00D5252D"/>
    <w:rsid w:val="00D5290F"/>
    <w:rsid w:val="00D52B9D"/>
    <w:rsid w:val="00D5361D"/>
    <w:rsid w:val="00D53A47"/>
    <w:rsid w:val="00D53B80"/>
    <w:rsid w:val="00D54194"/>
    <w:rsid w:val="00D550C9"/>
    <w:rsid w:val="00D553E4"/>
    <w:rsid w:val="00D55B4A"/>
    <w:rsid w:val="00D57A74"/>
    <w:rsid w:val="00D57E4E"/>
    <w:rsid w:val="00D60A59"/>
    <w:rsid w:val="00D60F42"/>
    <w:rsid w:val="00D626E7"/>
    <w:rsid w:val="00D62C9C"/>
    <w:rsid w:val="00D63937"/>
    <w:rsid w:val="00D646D3"/>
    <w:rsid w:val="00D64C5A"/>
    <w:rsid w:val="00D669EB"/>
    <w:rsid w:val="00D67151"/>
    <w:rsid w:val="00D6717A"/>
    <w:rsid w:val="00D70863"/>
    <w:rsid w:val="00D717D2"/>
    <w:rsid w:val="00D71D9B"/>
    <w:rsid w:val="00D71ED0"/>
    <w:rsid w:val="00D72314"/>
    <w:rsid w:val="00D729FA"/>
    <w:rsid w:val="00D72F7F"/>
    <w:rsid w:val="00D74099"/>
    <w:rsid w:val="00D743FA"/>
    <w:rsid w:val="00D74CD3"/>
    <w:rsid w:val="00D75129"/>
    <w:rsid w:val="00D75B44"/>
    <w:rsid w:val="00D76310"/>
    <w:rsid w:val="00D76DD4"/>
    <w:rsid w:val="00D76FC2"/>
    <w:rsid w:val="00D77A75"/>
    <w:rsid w:val="00D80B69"/>
    <w:rsid w:val="00D80E4D"/>
    <w:rsid w:val="00D825E5"/>
    <w:rsid w:val="00D8263E"/>
    <w:rsid w:val="00D82BAB"/>
    <w:rsid w:val="00D82D40"/>
    <w:rsid w:val="00D830A8"/>
    <w:rsid w:val="00D839EB"/>
    <w:rsid w:val="00D83BC4"/>
    <w:rsid w:val="00D847E2"/>
    <w:rsid w:val="00D847E6"/>
    <w:rsid w:val="00D8689B"/>
    <w:rsid w:val="00D869E5"/>
    <w:rsid w:val="00D87996"/>
    <w:rsid w:val="00D87D14"/>
    <w:rsid w:val="00D904B0"/>
    <w:rsid w:val="00D91828"/>
    <w:rsid w:val="00D928D1"/>
    <w:rsid w:val="00D938AF"/>
    <w:rsid w:val="00D940CA"/>
    <w:rsid w:val="00D94EE4"/>
    <w:rsid w:val="00D95687"/>
    <w:rsid w:val="00D95986"/>
    <w:rsid w:val="00D9628E"/>
    <w:rsid w:val="00D964C2"/>
    <w:rsid w:val="00DA095C"/>
    <w:rsid w:val="00DA2820"/>
    <w:rsid w:val="00DA2A24"/>
    <w:rsid w:val="00DA2F10"/>
    <w:rsid w:val="00DA4571"/>
    <w:rsid w:val="00DA4CF4"/>
    <w:rsid w:val="00DA4DA3"/>
    <w:rsid w:val="00DA530C"/>
    <w:rsid w:val="00DA6D32"/>
    <w:rsid w:val="00DA730F"/>
    <w:rsid w:val="00DA7373"/>
    <w:rsid w:val="00DA75B8"/>
    <w:rsid w:val="00DA7B71"/>
    <w:rsid w:val="00DA7CAC"/>
    <w:rsid w:val="00DB047A"/>
    <w:rsid w:val="00DB0DF2"/>
    <w:rsid w:val="00DB105F"/>
    <w:rsid w:val="00DB1C00"/>
    <w:rsid w:val="00DB2D55"/>
    <w:rsid w:val="00DB2DFD"/>
    <w:rsid w:val="00DB2F02"/>
    <w:rsid w:val="00DB4383"/>
    <w:rsid w:val="00DB51BB"/>
    <w:rsid w:val="00DB5850"/>
    <w:rsid w:val="00DB5BE7"/>
    <w:rsid w:val="00DB5CA5"/>
    <w:rsid w:val="00DB634E"/>
    <w:rsid w:val="00DB6C29"/>
    <w:rsid w:val="00DB723E"/>
    <w:rsid w:val="00DB7650"/>
    <w:rsid w:val="00DC0B33"/>
    <w:rsid w:val="00DC1025"/>
    <w:rsid w:val="00DC1E17"/>
    <w:rsid w:val="00DC2040"/>
    <w:rsid w:val="00DC262F"/>
    <w:rsid w:val="00DC31B1"/>
    <w:rsid w:val="00DC3486"/>
    <w:rsid w:val="00DC482F"/>
    <w:rsid w:val="00DC6B96"/>
    <w:rsid w:val="00DC731A"/>
    <w:rsid w:val="00DC747D"/>
    <w:rsid w:val="00DD045B"/>
    <w:rsid w:val="00DD06E3"/>
    <w:rsid w:val="00DD0893"/>
    <w:rsid w:val="00DD115C"/>
    <w:rsid w:val="00DD1CB3"/>
    <w:rsid w:val="00DD45A7"/>
    <w:rsid w:val="00DD48AF"/>
    <w:rsid w:val="00DD510F"/>
    <w:rsid w:val="00DD572A"/>
    <w:rsid w:val="00DD5B1E"/>
    <w:rsid w:val="00DD62BE"/>
    <w:rsid w:val="00DD64D6"/>
    <w:rsid w:val="00DD6BB4"/>
    <w:rsid w:val="00DD6BF2"/>
    <w:rsid w:val="00DD7A46"/>
    <w:rsid w:val="00DD7F37"/>
    <w:rsid w:val="00DE038E"/>
    <w:rsid w:val="00DE04A8"/>
    <w:rsid w:val="00DE087E"/>
    <w:rsid w:val="00DE16F7"/>
    <w:rsid w:val="00DE2E2F"/>
    <w:rsid w:val="00DE359C"/>
    <w:rsid w:val="00DE3628"/>
    <w:rsid w:val="00DE3CB1"/>
    <w:rsid w:val="00DE437F"/>
    <w:rsid w:val="00DE4A55"/>
    <w:rsid w:val="00DE4CFB"/>
    <w:rsid w:val="00DE4ED5"/>
    <w:rsid w:val="00DE54A9"/>
    <w:rsid w:val="00DE56F8"/>
    <w:rsid w:val="00DE5DA8"/>
    <w:rsid w:val="00DE6421"/>
    <w:rsid w:val="00DE645D"/>
    <w:rsid w:val="00DE67CF"/>
    <w:rsid w:val="00DE6C9B"/>
    <w:rsid w:val="00DE76FA"/>
    <w:rsid w:val="00DF0BDC"/>
    <w:rsid w:val="00DF1003"/>
    <w:rsid w:val="00DF1BD8"/>
    <w:rsid w:val="00DF2988"/>
    <w:rsid w:val="00DF2A3A"/>
    <w:rsid w:val="00DF3A18"/>
    <w:rsid w:val="00DF3E0E"/>
    <w:rsid w:val="00DF4E59"/>
    <w:rsid w:val="00DF787F"/>
    <w:rsid w:val="00E00623"/>
    <w:rsid w:val="00E00826"/>
    <w:rsid w:val="00E01A3A"/>
    <w:rsid w:val="00E01AF2"/>
    <w:rsid w:val="00E02E3F"/>
    <w:rsid w:val="00E03654"/>
    <w:rsid w:val="00E04138"/>
    <w:rsid w:val="00E04638"/>
    <w:rsid w:val="00E04998"/>
    <w:rsid w:val="00E053E9"/>
    <w:rsid w:val="00E06C83"/>
    <w:rsid w:val="00E07A47"/>
    <w:rsid w:val="00E07C3D"/>
    <w:rsid w:val="00E11533"/>
    <w:rsid w:val="00E118A6"/>
    <w:rsid w:val="00E13004"/>
    <w:rsid w:val="00E132B7"/>
    <w:rsid w:val="00E14415"/>
    <w:rsid w:val="00E144AE"/>
    <w:rsid w:val="00E14A85"/>
    <w:rsid w:val="00E14AC4"/>
    <w:rsid w:val="00E14D32"/>
    <w:rsid w:val="00E14D67"/>
    <w:rsid w:val="00E1604F"/>
    <w:rsid w:val="00E16759"/>
    <w:rsid w:val="00E173B3"/>
    <w:rsid w:val="00E17471"/>
    <w:rsid w:val="00E177A2"/>
    <w:rsid w:val="00E1792E"/>
    <w:rsid w:val="00E17DD0"/>
    <w:rsid w:val="00E2011A"/>
    <w:rsid w:val="00E20158"/>
    <w:rsid w:val="00E205CF"/>
    <w:rsid w:val="00E210DC"/>
    <w:rsid w:val="00E229FC"/>
    <w:rsid w:val="00E22A33"/>
    <w:rsid w:val="00E22BF9"/>
    <w:rsid w:val="00E22CE9"/>
    <w:rsid w:val="00E23BD1"/>
    <w:rsid w:val="00E23BF9"/>
    <w:rsid w:val="00E24281"/>
    <w:rsid w:val="00E24771"/>
    <w:rsid w:val="00E25A90"/>
    <w:rsid w:val="00E26876"/>
    <w:rsid w:val="00E26903"/>
    <w:rsid w:val="00E26984"/>
    <w:rsid w:val="00E26B45"/>
    <w:rsid w:val="00E270D0"/>
    <w:rsid w:val="00E275A3"/>
    <w:rsid w:val="00E301AC"/>
    <w:rsid w:val="00E30876"/>
    <w:rsid w:val="00E314AB"/>
    <w:rsid w:val="00E32A5B"/>
    <w:rsid w:val="00E333BB"/>
    <w:rsid w:val="00E33856"/>
    <w:rsid w:val="00E33EA0"/>
    <w:rsid w:val="00E341E7"/>
    <w:rsid w:val="00E365CE"/>
    <w:rsid w:val="00E368A4"/>
    <w:rsid w:val="00E36ECF"/>
    <w:rsid w:val="00E370AE"/>
    <w:rsid w:val="00E3753F"/>
    <w:rsid w:val="00E40BA9"/>
    <w:rsid w:val="00E41197"/>
    <w:rsid w:val="00E4176A"/>
    <w:rsid w:val="00E425F2"/>
    <w:rsid w:val="00E428F1"/>
    <w:rsid w:val="00E42939"/>
    <w:rsid w:val="00E43958"/>
    <w:rsid w:val="00E4401D"/>
    <w:rsid w:val="00E44448"/>
    <w:rsid w:val="00E44533"/>
    <w:rsid w:val="00E4530D"/>
    <w:rsid w:val="00E458E4"/>
    <w:rsid w:val="00E46854"/>
    <w:rsid w:val="00E46D93"/>
    <w:rsid w:val="00E47621"/>
    <w:rsid w:val="00E47B8B"/>
    <w:rsid w:val="00E500F5"/>
    <w:rsid w:val="00E50FFB"/>
    <w:rsid w:val="00E52AF5"/>
    <w:rsid w:val="00E52E14"/>
    <w:rsid w:val="00E5305C"/>
    <w:rsid w:val="00E531E3"/>
    <w:rsid w:val="00E54066"/>
    <w:rsid w:val="00E54140"/>
    <w:rsid w:val="00E5485E"/>
    <w:rsid w:val="00E54AEB"/>
    <w:rsid w:val="00E54BD2"/>
    <w:rsid w:val="00E5645B"/>
    <w:rsid w:val="00E56489"/>
    <w:rsid w:val="00E56A84"/>
    <w:rsid w:val="00E5714B"/>
    <w:rsid w:val="00E57A52"/>
    <w:rsid w:val="00E57FEC"/>
    <w:rsid w:val="00E6016A"/>
    <w:rsid w:val="00E60819"/>
    <w:rsid w:val="00E6099F"/>
    <w:rsid w:val="00E60D7F"/>
    <w:rsid w:val="00E61AA3"/>
    <w:rsid w:val="00E620DC"/>
    <w:rsid w:val="00E6253A"/>
    <w:rsid w:val="00E63692"/>
    <w:rsid w:val="00E642D1"/>
    <w:rsid w:val="00E65042"/>
    <w:rsid w:val="00E6511B"/>
    <w:rsid w:val="00E65770"/>
    <w:rsid w:val="00E70289"/>
    <w:rsid w:val="00E70EF8"/>
    <w:rsid w:val="00E7119D"/>
    <w:rsid w:val="00E71E44"/>
    <w:rsid w:val="00E71FAF"/>
    <w:rsid w:val="00E7216A"/>
    <w:rsid w:val="00E724B0"/>
    <w:rsid w:val="00E72680"/>
    <w:rsid w:val="00E7274E"/>
    <w:rsid w:val="00E72CC9"/>
    <w:rsid w:val="00E73894"/>
    <w:rsid w:val="00E73D20"/>
    <w:rsid w:val="00E74457"/>
    <w:rsid w:val="00E75467"/>
    <w:rsid w:val="00E754FD"/>
    <w:rsid w:val="00E7608A"/>
    <w:rsid w:val="00E76C27"/>
    <w:rsid w:val="00E76CDD"/>
    <w:rsid w:val="00E80FCD"/>
    <w:rsid w:val="00E81E90"/>
    <w:rsid w:val="00E83F03"/>
    <w:rsid w:val="00E83FC2"/>
    <w:rsid w:val="00E8436F"/>
    <w:rsid w:val="00E84F4E"/>
    <w:rsid w:val="00E8505B"/>
    <w:rsid w:val="00E857DB"/>
    <w:rsid w:val="00E861AF"/>
    <w:rsid w:val="00E8650A"/>
    <w:rsid w:val="00E869B2"/>
    <w:rsid w:val="00E876D3"/>
    <w:rsid w:val="00E87BC6"/>
    <w:rsid w:val="00E87C10"/>
    <w:rsid w:val="00E87EAA"/>
    <w:rsid w:val="00E901B7"/>
    <w:rsid w:val="00E91455"/>
    <w:rsid w:val="00E919A1"/>
    <w:rsid w:val="00E91AD9"/>
    <w:rsid w:val="00E91FCA"/>
    <w:rsid w:val="00E920C9"/>
    <w:rsid w:val="00E924E7"/>
    <w:rsid w:val="00E928A4"/>
    <w:rsid w:val="00E92931"/>
    <w:rsid w:val="00E92999"/>
    <w:rsid w:val="00E929F9"/>
    <w:rsid w:val="00E92C94"/>
    <w:rsid w:val="00E93067"/>
    <w:rsid w:val="00E93D4A"/>
    <w:rsid w:val="00E94CED"/>
    <w:rsid w:val="00E95B41"/>
    <w:rsid w:val="00E95D9A"/>
    <w:rsid w:val="00E95F3A"/>
    <w:rsid w:val="00E9641B"/>
    <w:rsid w:val="00E96589"/>
    <w:rsid w:val="00E96668"/>
    <w:rsid w:val="00E96E02"/>
    <w:rsid w:val="00E96F6A"/>
    <w:rsid w:val="00E97890"/>
    <w:rsid w:val="00E97F24"/>
    <w:rsid w:val="00EA0CBE"/>
    <w:rsid w:val="00EA0EE4"/>
    <w:rsid w:val="00EA1E96"/>
    <w:rsid w:val="00EA25E5"/>
    <w:rsid w:val="00EA2CE6"/>
    <w:rsid w:val="00EA4926"/>
    <w:rsid w:val="00EA492D"/>
    <w:rsid w:val="00EA4E54"/>
    <w:rsid w:val="00EA51A8"/>
    <w:rsid w:val="00EA5A88"/>
    <w:rsid w:val="00EA763E"/>
    <w:rsid w:val="00EA7B51"/>
    <w:rsid w:val="00EA7C99"/>
    <w:rsid w:val="00EA7D3D"/>
    <w:rsid w:val="00EB1735"/>
    <w:rsid w:val="00EB242C"/>
    <w:rsid w:val="00EB2914"/>
    <w:rsid w:val="00EB37BB"/>
    <w:rsid w:val="00EB3F82"/>
    <w:rsid w:val="00EB45FB"/>
    <w:rsid w:val="00EB48F9"/>
    <w:rsid w:val="00EB4998"/>
    <w:rsid w:val="00EB4D63"/>
    <w:rsid w:val="00EB6107"/>
    <w:rsid w:val="00EB742F"/>
    <w:rsid w:val="00EB7783"/>
    <w:rsid w:val="00EC0115"/>
    <w:rsid w:val="00EC037D"/>
    <w:rsid w:val="00EC0678"/>
    <w:rsid w:val="00EC0957"/>
    <w:rsid w:val="00EC0C69"/>
    <w:rsid w:val="00EC0F5A"/>
    <w:rsid w:val="00EC2FFF"/>
    <w:rsid w:val="00EC433A"/>
    <w:rsid w:val="00EC44D1"/>
    <w:rsid w:val="00EC53B3"/>
    <w:rsid w:val="00EC6A8D"/>
    <w:rsid w:val="00EC71AD"/>
    <w:rsid w:val="00EC71E6"/>
    <w:rsid w:val="00EC7256"/>
    <w:rsid w:val="00EC79D3"/>
    <w:rsid w:val="00EC7D55"/>
    <w:rsid w:val="00ED0009"/>
    <w:rsid w:val="00ED0766"/>
    <w:rsid w:val="00ED0CC8"/>
    <w:rsid w:val="00ED3E10"/>
    <w:rsid w:val="00ED449E"/>
    <w:rsid w:val="00ED4DDF"/>
    <w:rsid w:val="00ED53E8"/>
    <w:rsid w:val="00ED67F6"/>
    <w:rsid w:val="00ED7527"/>
    <w:rsid w:val="00ED7770"/>
    <w:rsid w:val="00EE0B93"/>
    <w:rsid w:val="00EE104D"/>
    <w:rsid w:val="00EE150F"/>
    <w:rsid w:val="00EE19EA"/>
    <w:rsid w:val="00EE1C15"/>
    <w:rsid w:val="00EE22F1"/>
    <w:rsid w:val="00EE2828"/>
    <w:rsid w:val="00EE5259"/>
    <w:rsid w:val="00EE5486"/>
    <w:rsid w:val="00EE56C2"/>
    <w:rsid w:val="00EE664B"/>
    <w:rsid w:val="00EE6A14"/>
    <w:rsid w:val="00EF0362"/>
    <w:rsid w:val="00EF06D0"/>
    <w:rsid w:val="00EF1060"/>
    <w:rsid w:val="00EF1814"/>
    <w:rsid w:val="00EF1B83"/>
    <w:rsid w:val="00EF2525"/>
    <w:rsid w:val="00EF2C4F"/>
    <w:rsid w:val="00EF2C64"/>
    <w:rsid w:val="00EF32BA"/>
    <w:rsid w:val="00EF344E"/>
    <w:rsid w:val="00EF35DA"/>
    <w:rsid w:val="00EF3780"/>
    <w:rsid w:val="00EF4274"/>
    <w:rsid w:val="00EF4A5A"/>
    <w:rsid w:val="00EF5931"/>
    <w:rsid w:val="00EF5DEB"/>
    <w:rsid w:val="00EF6152"/>
    <w:rsid w:val="00EF63A7"/>
    <w:rsid w:val="00EF6691"/>
    <w:rsid w:val="00EF68EA"/>
    <w:rsid w:val="00F00946"/>
    <w:rsid w:val="00F01291"/>
    <w:rsid w:val="00F0211B"/>
    <w:rsid w:val="00F02437"/>
    <w:rsid w:val="00F02522"/>
    <w:rsid w:val="00F03820"/>
    <w:rsid w:val="00F03A51"/>
    <w:rsid w:val="00F043DA"/>
    <w:rsid w:val="00F04E23"/>
    <w:rsid w:val="00F05DCD"/>
    <w:rsid w:val="00F069F0"/>
    <w:rsid w:val="00F072EE"/>
    <w:rsid w:val="00F07ADE"/>
    <w:rsid w:val="00F07E50"/>
    <w:rsid w:val="00F07E90"/>
    <w:rsid w:val="00F1012D"/>
    <w:rsid w:val="00F10255"/>
    <w:rsid w:val="00F10AC9"/>
    <w:rsid w:val="00F10B8B"/>
    <w:rsid w:val="00F10E90"/>
    <w:rsid w:val="00F13029"/>
    <w:rsid w:val="00F145C2"/>
    <w:rsid w:val="00F146FC"/>
    <w:rsid w:val="00F14846"/>
    <w:rsid w:val="00F1565B"/>
    <w:rsid w:val="00F15889"/>
    <w:rsid w:val="00F15917"/>
    <w:rsid w:val="00F16B46"/>
    <w:rsid w:val="00F16F10"/>
    <w:rsid w:val="00F1708D"/>
    <w:rsid w:val="00F175AC"/>
    <w:rsid w:val="00F17A47"/>
    <w:rsid w:val="00F17A82"/>
    <w:rsid w:val="00F17D3D"/>
    <w:rsid w:val="00F210FF"/>
    <w:rsid w:val="00F21808"/>
    <w:rsid w:val="00F21BA2"/>
    <w:rsid w:val="00F21EB1"/>
    <w:rsid w:val="00F22B78"/>
    <w:rsid w:val="00F22DC7"/>
    <w:rsid w:val="00F230AC"/>
    <w:rsid w:val="00F24575"/>
    <w:rsid w:val="00F25076"/>
    <w:rsid w:val="00F2512A"/>
    <w:rsid w:val="00F251DD"/>
    <w:rsid w:val="00F254CD"/>
    <w:rsid w:val="00F25927"/>
    <w:rsid w:val="00F259BF"/>
    <w:rsid w:val="00F25DC5"/>
    <w:rsid w:val="00F27061"/>
    <w:rsid w:val="00F300F2"/>
    <w:rsid w:val="00F30290"/>
    <w:rsid w:val="00F30787"/>
    <w:rsid w:val="00F30940"/>
    <w:rsid w:val="00F30FAD"/>
    <w:rsid w:val="00F319E9"/>
    <w:rsid w:val="00F31D5B"/>
    <w:rsid w:val="00F32039"/>
    <w:rsid w:val="00F326DB"/>
    <w:rsid w:val="00F330C0"/>
    <w:rsid w:val="00F334F7"/>
    <w:rsid w:val="00F33B77"/>
    <w:rsid w:val="00F34531"/>
    <w:rsid w:val="00F3460C"/>
    <w:rsid w:val="00F34CC3"/>
    <w:rsid w:val="00F34DE0"/>
    <w:rsid w:val="00F358A6"/>
    <w:rsid w:val="00F35CE1"/>
    <w:rsid w:val="00F36AD8"/>
    <w:rsid w:val="00F36B2E"/>
    <w:rsid w:val="00F371F5"/>
    <w:rsid w:val="00F37725"/>
    <w:rsid w:val="00F4041A"/>
    <w:rsid w:val="00F4063A"/>
    <w:rsid w:val="00F406F9"/>
    <w:rsid w:val="00F40960"/>
    <w:rsid w:val="00F40E4F"/>
    <w:rsid w:val="00F41269"/>
    <w:rsid w:val="00F4687E"/>
    <w:rsid w:val="00F4750B"/>
    <w:rsid w:val="00F502F0"/>
    <w:rsid w:val="00F5033E"/>
    <w:rsid w:val="00F50A44"/>
    <w:rsid w:val="00F50F29"/>
    <w:rsid w:val="00F513AF"/>
    <w:rsid w:val="00F513FD"/>
    <w:rsid w:val="00F51427"/>
    <w:rsid w:val="00F51A4B"/>
    <w:rsid w:val="00F520FB"/>
    <w:rsid w:val="00F5260B"/>
    <w:rsid w:val="00F54839"/>
    <w:rsid w:val="00F54F61"/>
    <w:rsid w:val="00F55062"/>
    <w:rsid w:val="00F554E1"/>
    <w:rsid w:val="00F55928"/>
    <w:rsid w:val="00F56E68"/>
    <w:rsid w:val="00F5765E"/>
    <w:rsid w:val="00F60100"/>
    <w:rsid w:val="00F6072C"/>
    <w:rsid w:val="00F608D2"/>
    <w:rsid w:val="00F60CE3"/>
    <w:rsid w:val="00F60FB3"/>
    <w:rsid w:val="00F61265"/>
    <w:rsid w:val="00F619CA"/>
    <w:rsid w:val="00F64084"/>
    <w:rsid w:val="00F649E0"/>
    <w:rsid w:val="00F64ACE"/>
    <w:rsid w:val="00F64AE3"/>
    <w:rsid w:val="00F64F40"/>
    <w:rsid w:val="00F65021"/>
    <w:rsid w:val="00F65442"/>
    <w:rsid w:val="00F656D8"/>
    <w:rsid w:val="00F65DA9"/>
    <w:rsid w:val="00F66413"/>
    <w:rsid w:val="00F675CB"/>
    <w:rsid w:val="00F7017E"/>
    <w:rsid w:val="00F70870"/>
    <w:rsid w:val="00F70C3B"/>
    <w:rsid w:val="00F72248"/>
    <w:rsid w:val="00F7270B"/>
    <w:rsid w:val="00F72DE4"/>
    <w:rsid w:val="00F73E71"/>
    <w:rsid w:val="00F74064"/>
    <w:rsid w:val="00F741F7"/>
    <w:rsid w:val="00F757D6"/>
    <w:rsid w:val="00F75E83"/>
    <w:rsid w:val="00F75EAE"/>
    <w:rsid w:val="00F75FA3"/>
    <w:rsid w:val="00F7607C"/>
    <w:rsid w:val="00F77551"/>
    <w:rsid w:val="00F80DC7"/>
    <w:rsid w:val="00F82AAB"/>
    <w:rsid w:val="00F832B6"/>
    <w:rsid w:val="00F833C9"/>
    <w:rsid w:val="00F83A65"/>
    <w:rsid w:val="00F83C52"/>
    <w:rsid w:val="00F844BD"/>
    <w:rsid w:val="00F85C94"/>
    <w:rsid w:val="00F85E7F"/>
    <w:rsid w:val="00F85FF9"/>
    <w:rsid w:val="00F861D8"/>
    <w:rsid w:val="00F865EA"/>
    <w:rsid w:val="00F8732A"/>
    <w:rsid w:val="00F87C88"/>
    <w:rsid w:val="00F916E5"/>
    <w:rsid w:val="00F919B1"/>
    <w:rsid w:val="00F9286F"/>
    <w:rsid w:val="00F92DF9"/>
    <w:rsid w:val="00F9337E"/>
    <w:rsid w:val="00F93487"/>
    <w:rsid w:val="00F93ADE"/>
    <w:rsid w:val="00F94A64"/>
    <w:rsid w:val="00F94AE7"/>
    <w:rsid w:val="00F94F18"/>
    <w:rsid w:val="00F953F6"/>
    <w:rsid w:val="00F96131"/>
    <w:rsid w:val="00F965FB"/>
    <w:rsid w:val="00F96948"/>
    <w:rsid w:val="00F96C79"/>
    <w:rsid w:val="00F96CB4"/>
    <w:rsid w:val="00F96E01"/>
    <w:rsid w:val="00F97038"/>
    <w:rsid w:val="00F9739D"/>
    <w:rsid w:val="00F97B1D"/>
    <w:rsid w:val="00F97D88"/>
    <w:rsid w:val="00FA0341"/>
    <w:rsid w:val="00FA0937"/>
    <w:rsid w:val="00FA1004"/>
    <w:rsid w:val="00FA1F33"/>
    <w:rsid w:val="00FA3397"/>
    <w:rsid w:val="00FA3B50"/>
    <w:rsid w:val="00FA4110"/>
    <w:rsid w:val="00FA46C7"/>
    <w:rsid w:val="00FA5998"/>
    <w:rsid w:val="00FA5BCB"/>
    <w:rsid w:val="00FA5DD1"/>
    <w:rsid w:val="00FA6FD0"/>
    <w:rsid w:val="00FA7276"/>
    <w:rsid w:val="00FB0349"/>
    <w:rsid w:val="00FB0591"/>
    <w:rsid w:val="00FB0752"/>
    <w:rsid w:val="00FB1489"/>
    <w:rsid w:val="00FB16DF"/>
    <w:rsid w:val="00FB1787"/>
    <w:rsid w:val="00FB180A"/>
    <w:rsid w:val="00FB1E30"/>
    <w:rsid w:val="00FB1FE6"/>
    <w:rsid w:val="00FB204E"/>
    <w:rsid w:val="00FB2509"/>
    <w:rsid w:val="00FB2A36"/>
    <w:rsid w:val="00FB321F"/>
    <w:rsid w:val="00FB39F3"/>
    <w:rsid w:val="00FB434C"/>
    <w:rsid w:val="00FB4A73"/>
    <w:rsid w:val="00FB4D49"/>
    <w:rsid w:val="00FB533C"/>
    <w:rsid w:val="00FB5FD4"/>
    <w:rsid w:val="00FB636B"/>
    <w:rsid w:val="00FB6C60"/>
    <w:rsid w:val="00FB70E0"/>
    <w:rsid w:val="00FB765A"/>
    <w:rsid w:val="00FB781A"/>
    <w:rsid w:val="00FC0330"/>
    <w:rsid w:val="00FC0398"/>
    <w:rsid w:val="00FC065A"/>
    <w:rsid w:val="00FC0D35"/>
    <w:rsid w:val="00FC1012"/>
    <w:rsid w:val="00FC273C"/>
    <w:rsid w:val="00FC2F28"/>
    <w:rsid w:val="00FC30CD"/>
    <w:rsid w:val="00FC314E"/>
    <w:rsid w:val="00FC3493"/>
    <w:rsid w:val="00FC3CCB"/>
    <w:rsid w:val="00FC4E3E"/>
    <w:rsid w:val="00FC5501"/>
    <w:rsid w:val="00FC5E0F"/>
    <w:rsid w:val="00FC6306"/>
    <w:rsid w:val="00FC6A59"/>
    <w:rsid w:val="00FC6D34"/>
    <w:rsid w:val="00FC7661"/>
    <w:rsid w:val="00FC78DE"/>
    <w:rsid w:val="00FC7B54"/>
    <w:rsid w:val="00FD031E"/>
    <w:rsid w:val="00FD081C"/>
    <w:rsid w:val="00FD09DF"/>
    <w:rsid w:val="00FD0DE9"/>
    <w:rsid w:val="00FD1491"/>
    <w:rsid w:val="00FD1A9C"/>
    <w:rsid w:val="00FD1B41"/>
    <w:rsid w:val="00FD3533"/>
    <w:rsid w:val="00FD3E3D"/>
    <w:rsid w:val="00FD4890"/>
    <w:rsid w:val="00FD5693"/>
    <w:rsid w:val="00FE00A2"/>
    <w:rsid w:val="00FE018E"/>
    <w:rsid w:val="00FE0A0E"/>
    <w:rsid w:val="00FE1491"/>
    <w:rsid w:val="00FE19B2"/>
    <w:rsid w:val="00FE1F0C"/>
    <w:rsid w:val="00FE1FEB"/>
    <w:rsid w:val="00FE234D"/>
    <w:rsid w:val="00FE23D4"/>
    <w:rsid w:val="00FE2961"/>
    <w:rsid w:val="00FE311D"/>
    <w:rsid w:val="00FE34DA"/>
    <w:rsid w:val="00FE34FE"/>
    <w:rsid w:val="00FE3BD3"/>
    <w:rsid w:val="00FE411A"/>
    <w:rsid w:val="00FE4153"/>
    <w:rsid w:val="00FE4758"/>
    <w:rsid w:val="00FE4C06"/>
    <w:rsid w:val="00FE6558"/>
    <w:rsid w:val="00FE6ED5"/>
    <w:rsid w:val="00FE70DD"/>
    <w:rsid w:val="00FE76F0"/>
    <w:rsid w:val="00FE7B32"/>
    <w:rsid w:val="00FF043E"/>
    <w:rsid w:val="00FF0757"/>
    <w:rsid w:val="00FF08BB"/>
    <w:rsid w:val="00FF3973"/>
    <w:rsid w:val="00FF692A"/>
    <w:rsid w:val="00FF6BCE"/>
    <w:rsid w:val="00FF7921"/>
    <w:rsid w:val="0FF7CAC4"/>
    <w:rsid w:val="1FF1DD90"/>
    <w:rsid w:val="3D5F4F12"/>
    <w:rsid w:val="3DD3BA32"/>
    <w:rsid w:val="5EDA0EE1"/>
    <w:rsid w:val="6267A6C6"/>
    <w:rsid w:val="6BD46AEB"/>
    <w:rsid w:val="6DBB26B9"/>
    <w:rsid w:val="6EFF8410"/>
    <w:rsid w:val="6F7F0E5E"/>
    <w:rsid w:val="6FDFDD07"/>
    <w:rsid w:val="70DB4E81"/>
    <w:rsid w:val="72A70D4C"/>
    <w:rsid w:val="77E7F5CD"/>
    <w:rsid w:val="7BCFCFA4"/>
    <w:rsid w:val="7E7FE8B3"/>
    <w:rsid w:val="7EA7203F"/>
    <w:rsid w:val="7FD73EAF"/>
    <w:rsid w:val="7FDA583D"/>
    <w:rsid w:val="7FDFAD28"/>
    <w:rsid w:val="7FFF951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621353D0"/>
  <w15:docId w15:val="{D91B97A1-51A5-1F4E-8A42-1ECFC86A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semiHidden="1" w:uiPriority="9" w:qFormat="1"/>
    <w:lsdException w:name="heading 2" w:semiHidden="1" w:uiPriority="9" w:qFormat="1"/>
    <w:lsdException w:name="heading 3" w:semiHidden="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unhideWhenUsed="1" w:qFormat="1"/>
    <w:lsdException w:name="toc 2" w:uiPriority="39" w:qFormat="1"/>
    <w:lsdException w:name="Normal Indent" w:semiHidden="1" w:unhideWhenUsed="1"/>
    <w:lsdException w:name="footnote text" w:semiHidden="1"/>
    <w:lsdException w:name="annotation text" w:semiHidden="1" w:unhideWhenUsed="1"/>
    <w:lsdException w:name="header" w:qFormat="1"/>
    <w:lsdException w:name="footer" w:uiPriority="99"/>
    <w:lsdException w:name="index heading" w:semiHidden="1"/>
    <w:lsdException w:name="caption" w:unhideWhenUsed="1" w:qFormat="1"/>
    <w:lsdException w:name="table of figures" w:uiPriority="99" w:unhideWhenUsed="1" w:qFormat="1"/>
    <w:lsdException w:name="envelope address" w:semiHidden="1"/>
    <w:lsdException w:name="envelope return" w:semiHidden="1"/>
    <w:lsdException w:name="footnote reference" w:semiHidden="1"/>
    <w:lsdException w:name="annotation reference" w:semiHidden="1" w:unhideWhenUsed="1"/>
    <w:lsdException w:name="line number" w:semiHidden="1"/>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unhideWhenUsed="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qFormat="1"/>
    <w:lsdException w:name="Salutation" w:semiHidden="1"/>
    <w:lsdException w:name="Date"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uiPriority="99" w:qFormat="1"/>
    <w:lsdException w:name="FollowedHyperlink" w:semiHidden="1" w:uiPriority="99"/>
    <w:lsdException w:name="Strong" w:uiPriority="22" w:qFormat="1"/>
    <w:lsdException w:name="Emphasis" w:semiHidden="1" w:qFormat="1"/>
    <w:lsdException w:name="Plain Text" w:semiHidden="1"/>
    <w:lsdException w:name="E-mail Signature" w:semiHidden="1"/>
    <w:lsdException w:name="HTML Top of Form" w:semiHidden="1" w:uiPriority="99" w:unhideWhenUsed="1"/>
    <w:lsdException w:name="HTML Bottom of Form" w:semiHidden="1" w:uiPriority="99" w:unhideWhenUsed="1"/>
    <w:lsdException w:name="Normal (Web)" w:uiPriority="99"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rFonts w:ascii="Arial" w:eastAsia="思源黑体 CN Light" w:hAnsi="Arial"/>
      <w:color w:val="000000" w:themeColor="text1"/>
      <w:sz w:val="12"/>
      <w:szCs w:val="12"/>
    </w:rPr>
  </w:style>
  <w:style w:type="paragraph" w:styleId="1">
    <w:name w:val="heading 1"/>
    <w:basedOn w:val="a"/>
    <w:next w:val="a"/>
    <w:link w:val="10"/>
    <w:autoRedefine/>
    <w:uiPriority w:val="9"/>
    <w:semiHidden/>
    <w:qFormat/>
    <w:pPr>
      <w:keepNext/>
      <w:keepLines/>
      <w:spacing w:beforeLines="100" w:before="326"/>
      <w:ind w:leftChars="1123" w:left="3018" w:hangingChars="144" w:hanging="323"/>
      <w:jc w:val="both"/>
      <w:outlineLvl w:val="0"/>
    </w:pPr>
    <w:rPr>
      <w:rFonts w:ascii="思源黑体 CN Medium" w:eastAsia="思源黑体 CN Medium" w:hAnsi="思源黑体 CN Medium"/>
      <w:b/>
      <w:bCs/>
      <w:kern w:val="44"/>
      <w:sz w:val="22"/>
      <w:szCs w:val="22"/>
    </w:rPr>
  </w:style>
  <w:style w:type="paragraph" w:styleId="2">
    <w:name w:val="heading 2"/>
    <w:basedOn w:val="a"/>
    <w:next w:val="a"/>
    <w:link w:val="20"/>
    <w:autoRedefine/>
    <w:uiPriority w:val="9"/>
    <w:semiHidden/>
    <w:qFormat/>
    <w:pPr>
      <w:keepNext/>
      <w:keepLines/>
      <w:snapToGrid w:val="0"/>
      <w:spacing w:line="380" w:lineRule="exact"/>
      <w:ind w:leftChars="1064" w:left="2666" w:hangingChars="62" w:hanging="112"/>
      <w:outlineLvl w:val="1"/>
    </w:pPr>
    <w:rPr>
      <w:rFonts w:ascii="思源黑体 CN Medium" w:eastAsia="思源黑体 CN Medium" w:hAnsi="思源黑体 CN Medium"/>
      <w:sz w:val="18"/>
      <w:szCs w:val="18"/>
    </w:rPr>
  </w:style>
  <w:style w:type="paragraph" w:styleId="3">
    <w:name w:val="heading 3"/>
    <w:basedOn w:val="a"/>
    <w:next w:val="a"/>
    <w:link w:val="30"/>
    <w:semiHidden/>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pPr>
      <w:keepNext/>
    </w:pPr>
    <w:rPr>
      <w:rFonts w:asciiTheme="majorHAnsi" w:eastAsia="黑体" w:hAnsiTheme="majorHAnsi" w:cstheme="majorBidi"/>
      <w:sz w:val="20"/>
      <w:szCs w:val="20"/>
    </w:rPr>
  </w:style>
  <w:style w:type="paragraph" w:styleId="a5">
    <w:name w:val="Document Map"/>
    <w:basedOn w:val="a"/>
    <w:link w:val="a6"/>
    <w:pPr>
      <w:snapToGrid w:val="0"/>
      <w:spacing w:line="360" w:lineRule="auto"/>
    </w:pPr>
    <w:rPr>
      <w:rFonts w:ascii="宋体" w:eastAsia="宋体" w:cs="思源黑体 CN Light"/>
      <w:sz w:val="18"/>
      <w:szCs w:val="18"/>
    </w:rPr>
  </w:style>
  <w:style w:type="paragraph" w:styleId="a7">
    <w:name w:val="annotation text"/>
    <w:basedOn w:val="a"/>
    <w:link w:val="a8"/>
    <w:semiHidden/>
    <w:unhideWhenUsed/>
  </w:style>
  <w:style w:type="paragraph" w:styleId="a9">
    <w:name w:val="Body Text Indent"/>
    <w:basedOn w:val="a"/>
    <w:link w:val="aa"/>
    <w:semiHidden/>
    <w:unhideWhenUsed/>
    <w:pPr>
      <w:spacing w:after="120"/>
      <w:ind w:leftChars="200" w:left="420"/>
    </w:pPr>
  </w:style>
  <w:style w:type="paragraph" w:styleId="ab">
    <w:name w:val="Date"/>
    <w:basedOn w:val="a"/>
    <w:next w:val="a"/>
    <w:link w:val="ac"/>
    <w:semiHidden/>
    <w:pPr>
      <w:ind w:leftChars="2500" w:left="100"/>
    </w:pPr>
  </w:style>
  <w:style w:type="paragraph" w:styleId="ad">
    <w:name w:val="Balloon Text"/>
    <w:basedOn w:val="a"/>
    <w:link w:val="ae"/>
    <w:uiPriority w:val="99"/>
    <w:semiHidden/>
    <w:qFormat/>
    <w:rPr>
      <w:sz w:val="18"/>
      <w:szCs w:val="18"/>
    </w:rPr>
  </w:style>
  <w:style w:type="paragraph" w:styleId="af">
    <w:name w:val="footer"/>
    <w:basedOn w:val="a"/>
    <w:link w:val="af0"/>
    <w:uiPriority w:val="99"/>
    <w:pPr>
      <w:tabs>
        <w:tab w:val="center" w:pos="4153"/>
        <w:tab w:val="right" w:pos="8306"/>
      </w:tabs>
      <w:snapToGrid w:val="0"/>
    </w:pPr>
    <w:rPr>
      <w:sz w:val="18"/>
      <w:szCs w:val="18"/>
    </w:rPr>
  </w:style>
  <w:style w:type="paragraph" w:styleId="af1">
    <w:name w:val="header"/>
    <w:basedOn w:val="a"/>
    <w:link w:val="af2"/>
    <w:qFormat/>
    <w:pP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10621"/>
      </w:tabs>
      <w:spacing w:beforeLines="50" w:before="50" w:line="300" w:lineRule="auto"/>
    </w:pPr>
    <w:rPr>
      <w:rFonts w:eastAsia="思源黑体 CN Medium"/>
      <w:sz w:val="17"/>
    </w:rPr>
  </w:style>
  <w:style w:type="paragraph" w:styleId="af3">
    <w:name w:val="footnote text"/>
    <w:basedOn w:val="a"/>
    <w:link w:val="af4"/>
    <w:semiHidden/>
    <w:pPr>
      <w:snapToGrid w:val="0"/>
    </w:pPr>
    <w:rPr>
      <w:sz w:val="18"/>
      <w:szCs w:val="18"/>
    </w:rPr>
  </w:style>
  <w:style w:type="paragraph" w:styleId="af5">
    <w:name w:val="table of figures"/>
    <w:basedOn w:val="a"/>
    <w:next w:val="a"/>
    <w:uiPriority w:val="99"/>
    <w:unhideWhenUsed/>
    <w:qFormat/>
    <w:pPr>
      <w:spacing w:line="360" w:lineRule="exact"/>
      <w:ind w:leftChars="295" w:left="495" w:hangingChars="200" w:hanging="200"/>
    </w:pPr>
    <w:rPr>
      <w:rFonts w:eastAsia="思源黑体 CN Regular"/>
      <w:sz w:val="17"/>
    </w:rPr>
  </w:style>
  <w:style w:type="paragraph" w:styleId="TOC2">
    <w:name w:val="toc 2"/>
    <w:basedOn w:val="a"/>
    <w:next w:val="a"/>
    <w:link w:val="TOC20"/>
    <w:uiPriority w:val="39"/>
    <w:qFormat/>
    <w:pPr>
      <w:tabs>
        <w:tab w:val="right" w:leader="dot" w:pos="10621"/>
      </w:tabs>
      <w:snapToGrid w:val="0"/>
      <w:spacing w:line="360" w:lineRule="exact"/>
      <w:ind w:leftChars="255" w:left="306"/>
    </w:pPr>
    <w:rPr>
      <w:rFonts w:eastAsia="思源黑体 CN Regular" w:cs="Calibri"/>
      <w:smallCaps/>
      <w:sz w:val="17"/>
      <w:szCs w:val="17"/>
    </w:rPr>
  </w:style>
  <w:style w:type="paragraph" w:styleId="af6">
    <w:name w:val="Normal (Web)"/>
    <w:basedOn w:val="a"/>
    <w:uiPriority w:val="99"/>
    <w:unhideWhenUsed/>
    <w:pPr>
      <w:widowControl/>
      <w:spacing w:before="100" w:beforeAutospacing="1" w:after="100" w:afterAutospacing="1"/>
    </w:pPr>
    <w:rPr>
      <w:rFonts w:ascii="宋体" w:eastAsia="宋体" w:hAnsi="宋体" w:cs="宋体"/>
      <w:color w:val="auto"/>
      <w:sz w:val="24"/>
      <w:szCs w:val="24"/>
    </w:rPr>
  </w:style>
  <w:style w:type="paragraph" w:styleId="af7">
    <w:name w:val="annotation subject"/>
    <w:basedOn w:val="a7"/>
    <w:next w:val="a7"/>
    <w:link w:val="af8"/>
    <w:semiHidden/>
    <w:unhideWhenUsed/>
    <w:rPr>
      <w:b/>
      <w:bCs/>
    </w:rPr>
  </w:style>
  <w:style w:type="paragraph" w:styleId="21">
    <w:name w:val="Body Text First Indent 2"/>
    <w:basedOn w:val="a9"/>
    <w:link w:val="22"/>
    <w:semiHidden/>
    <w:unhideWhenUsed/>
    <w:pPr>
      <w:ind w:firstLineChars="200" w:firstLine="420"/>
    </w:pPr>
  </w:style>
  <w:style w:type="table" w:styleId="af9">
    <w:name w:val="Table Grid"/>
    <w:basedOn w:val="a1"/>
    <w:qFormat/>
    <w:pPr>
      <w:widowControl w:val="0"/>
      <w:jc w:val="both"/>
    </w:pPr>
    <w:rPr>
      <w:color w:val="FFFFFF" w:themeColor="background1"/>
    </w:rPr>
    <w:tblPr>
      <w:tblCellMar>
        <w:left w:w="57" w:type="dxa"/>
        <w:right w:w="57" w:type="dxa"/>
      </w:tblCellMar>
    </w:tblPr>
    <w:tcPr>
      <w:vAlign w:val="center"/>
    </w:tcPr>
  </w:style>
  <w:style w:type="character" w:styleId="afa">
    <w:name w:val="Strong"/>
    <w:basedOn w:val="a0"/>
    <w:uiPriority w:val="22"/>
    <w:qFormat/>
    <w:rPr>
      <w:b/>
      <w:bCs/>
    </w:rPr>
  </w:style>
  <w:style w:type="character" w:styleId="afb">
    <w:name w:val="FollowedHyperlink"/>
    <w:basedOn w:val="a0"/>
    <w:uiPriority w:val="99"/>
    <w:semiHidden/>
    <w:rPr>
      <w:color w:val="800080" w:themeColor="followedHyperlink"/>
      <w:u w:val="single"/>
    </w:rPr>
  </w:style>
  <w:style w:type="character" w:styleId="afc">
    <w:name w:val="Hyperlink"/>
    <w:uiPriority w:val="99"/>
    <w:qFormat/>
    <w:rPr>
      <w:color w:val="0000FF"/>
      <w:u w:val="single"/>
    </w:rPr>
  </w:style>
  <w:style w:type="character" w:styleId="afd">
    <w:name w:val="annotation reference"/>
    <w:basedOn w:val="a0"/>
    <w:semiHidden/>
    <w:unhideWhenUsed/>
    <w:rPr>
      <w:sz w:val="21"/>
      <w:szCs w:val="21"/>
    </w:rPr>
  </w:style>
  <w:style w:type="character" w:styleId="afe">
    <w:name w:val="footnote reference"/>
    <w:basedOn w:val="a0"/>
    <w:semiHidden/>
    <w:rPr>
      <w:vertAlign w:val="superscript"/>
    </w:rPr>
  </w:style>
  <w:style w:type="paragraph" w:customStyle="1" w:styleId="aff">
    <w:name w:val="首页副标题"/>
    <w:basedOn w:val="a"/>
    <w:link w:val="aff0"/>
    <w:qFormat/>
    <w:pPr>
      <w:snapToGrid w:val="0"/>
      <w:spacing w:line="420" w:lineRule="exact"/>
    </w:pPr>
    <w:rPr>
      <w:rFonts w:eastAsia="思源黑体 CN Regular" w:cs="思源黑体 CN Regular"/>
      <w:bCs/>
      <w:color w:val="2C2F5D"/>
      <w:sz w:val="30"/>
      <w:szCs w:val="30"/>
    </w:rPr>
  </w:style>
  <w:style w:type="character" w:customStyle="1" w:styleId="aff0">
    <w:name w:val="首页副标题 字符"/>
    <w:basedOn w:val="a0"/>
    <w:link w:val="aff"/>
    <w:rPr>
      <w:rFonts w:ascii="Arial" w:eastAsia="思源黑体 CN Regular" w:hAnsi="Arial" w:cs="思源黑体 CN Regular"/>
      <w:bCs/>
      <w:color w:val="2C2F5D"/>
      <w:sz w:val="30"/>
      <w:szCs w:val="30"/>
    </w:rPr>
  </w:style>
  <w:style w:type="paragraph" w:customStyle="1" w:styleId="aff1">
    <w:name w:val="首页正文"/>
    <w:basedOn w:val="a"/>
    <w:link w:val="aff2"/>
    <w:qFormat/>
    <w:pPr>
      <w:adjustRightInd w:val="0"/>
      <w:snapToGrid w:val="0"/>
      <w:spacing w:after="100" w:line="380" w:lineRule="exact"/>
      <w:jc w:val="both"/>
    </w:pPr>
    <w:rPr>
      <w:rFonts w:cs="思源黑体 CN"/>
      <w:bCs/>
      <w:snapToGrid w:val="0"/>
      <w:color w:val="0D0D0D" w:themeColor="text1" w:themeTint="F2"/>
      <w:sz w:val="17"/>
      <w:szCs w:val="17"/>
    </w:rPr>
  </w:style>
  <w:style w:type="character" w:customStyle="1" w:styleId="aff2">
    <w:name w:val="首页正文 字符"/>
    <w:basedOn w:val="a0"/>
    <w:link w:val="aff1"/>
    <w:rPr>
      <w:rFonts w:cs="思源黑体 CN"/>
      <w:bCs/>
      <w:snapToGrid w:val="0"/>
      <w:color w:val="0D0D0D" w:themeColor="text1" w:themeTint="F2"/>
      <w:sz w:val="17"/>
      <w:szCs w:val="17"/>
    </w:rPr>
  </w:style>
  <w:style w:type="paragraph" w:customStyle="1" w:styleId="aff3">
    <w:name w:val="图表文字格式"/>
    <w:basedOn w:val="a"/>
    <w:link w:val="aff4"/>
    <w:autoRedefine/>
    <w:qFormat/>
    <w:pPr>
      <w:autoSpaceDE w:val="0"/>
      <w:autoSpaceDN w:val="0"/>
      <w:adjustRightInd w:val="0"/>
      <w:snapToGrid w:val="0"/>
      <w:spacing w:line="200" w:lineRule="exact"/>
      <w:jc w:val="center"/>
    </w:pPr>
    <w:rPr>
      <w:rFonts w:cs="思源黑体 CN"/>
      <w:bCs/>
      <w:color w:val="0D0D0D" w:themeColor="text1" w:themeTint="F2"/>
      <w:w w:val="104"/>
      <w:sz w:val="14"/>
      <w:szCs w:val="20"/>
    </w:rPr>
  </w:style>
  <w:style w:type="character" w:customStyle="1" w:styleId="aff4">
    <w:name w:val="图表文字格式 字符"/>
    <w:basedOn w:val="a0"/>
    <w:link w:val="aff3"/>
    <w:rPr>
      <w:rFonts w:cs="思源黑体 CN"/>
      <w:bCs/>
      <w:color w:val="0D0D0D" w:themeColor="text1" w:themeTint="F2"/>
      <w:w w:val="104"/>
      <w:sz w:val="14"/>
      <w:szCs w:val="20"/>
    </w:rPr>
  </w:style>
  <w:style w:type="paragraph" w:customStyle="1" w:styleId="aff5">
    <w:name w:val="公司评级表头"/>
    <w:basedOn w:val="a"/>
    <w:link w:val="aff6"/>
    <w:qFormat/>
    <w:pPr>
      <w:snapToGrid w:val="0"/>
    </w:pPr>
    <w:rPr>
      <w:rFonts w:eastAsia="思源黑体 CN Medium"/>
      <w:color w:val="B2B2B2"/>
      <w:sz w:val="18"/>
      <w:szCs w:val="20"/>
    </w:rPr>
  </w:style>
  <w:style w:type="character" w:customStyle="1" w:styleId="aff6">
    <w:name w:val="公司评级表头 字符"/>
    <w:basedOn w:val="a0"/>
    <w:link w:val="aff5"/>
    <w:rPr>
      <w:rFonts w:eastAsia="思源黑体 CN Medium"/>
      <w:color w:val="B2B2B2"/>
      <w:sz w:val="18"/>
      <w:szCs w:val="20"/>
    </w:rPr>
  </w:style>
  <w:style w:type="paragraph" w:customStyle="1" w:styleId="aff7">
    <w:name w:val="公司评级左侧文字"/>
    <w:basedOn w:val="a"/>
    <w:link w:val="aff8"/>
    <w:qFormat/>
    <w:pPr>
      <w:snapToGrid w:val="0"/>
      <w:spacing w:line="180" w:lineRule="exact"/>
      <w:ind w:leftChars="-32" w:left="82" w:hangingChars="122" w:hanging="159"/>
    </w:pPr>
    <w:rPr>
      <w:rFonts w:eastAsia="思源黑体 CN Regular"/>
      <w:color w:val="B2B2B2"/>
      <w:sz w:val="14"/>
      <w:szCs w:val="13"/>
    </w:rPr>
  </w:style>
  <w:style w:type="character" w:customStyle="1" w:styleId="aff8">
    <w:name w:val="公司评级左侧文字 字符"/>
    <w:basedOn w:val="a0"/>
    <w:link w:val="aff7"/>
    <w:rPr>
      <w:rFonts w:ascii="Arial" w:eastAsia="思源黑体 CN Regular" w:hAnsi="Arial"/>
      <w:color w:val="B2B2B2"/>
      <w:sz w:val="14"/>
      <w:szCs w:val="13"/>
    </w:rPr>
  </w:style>
  <w:style w:type="paragraph" w:customStyle="1" w:styleId="aff9">
    <w:name w:val="公司评级右侧数字"/>
    <w:basedOn w:val="a"/>
    <w:link w:val="affa"/>
    <w:autoRedefine/>
    <w:qFormat/>
    <w:pPr>
      <w:snapToGrid w:val="0"/>
      <w:spacing w:line="180" w:lineRule="exact"/>
    </w:pPr>
    <w:rPr>
      <w:rFonts w:eastAsia="思源黑体 CN Medium"/>
      <w:color w:val="FFFFFF" w:themeColor="background1"/>
      <w:sz w:val="14"/>
      <w:szCs w:val="13"/>
    </w:rPr>
  </w:style>
  <w:style w:type="character" w:customStyle="1" w:styleId="affa">
    <w:name w:val="公司评级右侧数字 字符"/>
    <w:basedOn w:val="a0"/>
    <w:link w:val="aff9"/>
    <w:rPr>
      <w:rFonts w:ascii="Arial" w:eastAsia="思源黑体 CN Medium" w:hAnsi="Arial"/>
      <w:color w:val="FFFFFF" w:themeColor="background1"/>
      <w:sz w:val="14"/>
      <w:szCs w:val="13"/>
    </w:rPr>
  </w:style>
  <w:style w:type="paragraph" w:customStyle="1" w:styleId="affb">
    <w:name w:val="基本数据/市场表现/相关研究表头"/>
    <w:basedOn w:val="a"/>
    <w:link w:val="affc"/>
    <w:qFormat/>
    <w:rPr>
      <w:rFonts w:eastAsia="思源黑体 CN Medium" w:cs="Times New Roman (正文 CS 字体)"/>
      <w:color w:val="2C2F5D"/>
      <w:sz w:val="14"/>
      <w:szCs w:val="13"/>
    </w:rPr>
  </w:style>
  <w:style w:type="character" w:customStyle="1" w:styleId="affc">
    <w:name w:val="基本数据/市场表现/相关研究表头 字符"/>
    <w:basedOn w:val="a0"/>
    <w:link w:val="affb"/>
    <w:rPr>
      <w:rFonts w:eastAsia="思源黑体 CN Medium" w:cs="Times New Roman (正文 CS 字体)"/>
      <w:color w:val="2C2F5D"/>
      <w:sz w:val="14"/>
      <w:szCs w:val="13"/>
    </w:rPr>
  </w:style>
  <w:style w:type="paragraph" w:customStyle="1" w:styleId="affd">
    <w:name w:val="分析师表头"/>
    <w:basedOn w:val="a"/>
    <w:link w:val="affe"/>
    <w:qFormat/>
    <w:pPr>
      <w:tabs>
        <w:tab w:val="center" w:pos="5051"/>
      </w:tabs>
      <w:adjustRightInd w:val="0"/>
      <w:spacing w:beforeLines="20" w:before="20" w:afterLines="20" w:after="20"/>
    </w:pPr>
    <w:rPr>
      <w:rFonts w:eastAsia="思源黑体 CN Medium" w:cs="思源黑体 CN Medium"/>
      <w:color w:val="2C2F5D"/>
      <w:sz w:val="16"/>
      <w:szCs w:val="14"/>
    </w:rPr>
  </w:style>
  <w:style w:type="character" w:customStyle="1" w:styleId="affe">
    <w:name w:val="分析师表头 字符"/>
    <w:basedOn w:val="a0"/>
    <w:link w:val="affd"/>
    <w:rPr>
      <w:rFonts w:eastAsia="思源黑体 CN Medium" w:cs="思源黑体 CN Medium"/>
      <w:color w:val="2C2F5D"/>
      <w:sz w:val="16"/>
      <w:szCs w:val="14"/>
    </w:rPr>
  </w:style>
  <w:style w:type="paragraph" w:customStyle="1" w:styleId="afff">
    <w:name w:val="基本数据/相关研究表格左侧文字"/>
    <w:basedOn w:val="a"/>
    <w:link w:val="afff0"/>
    <w:autoRedefine/>
    <w:qFormat/>
    <w:pPr>
      <w:snapToGrid w:val="0"/>
      <w:spacing w:line="160" w:lineRule="exact"/>
    </w:pPr>
    <w:rPr>
      <w:rFonts w:eastAsia="思源黑体 CN Regular" w:cs="Times New Roman (正文 CS 字体)"/>
      <w:szCs w:val="10"/>
    </w:rPr>
  </w:style>
  <w:style w:type="character" w:customStyle="1" w:styleId="afff0">
    <w:name w:val="基本数据/相关研究表格左侧文字 字符"/>
    <w:basedOn w:val="a0"/>
    <w:link w:val="afff"/>
    <w:rPr>
      <w:rFonts w:eastAsia="思源黑体 CN Regular" w:cs="Times New Roman (正文 CS 字体)"/>
      <w:szCs w:val="10"/>
    </w:rPr>
  </w:style>
  <w:style w:type="paragraph" w:customStyle="1" w:styleId="afff1">
    <w:name w:val="基本数据/相关研究表格右侧数据"/>
    <w:basedOn w:val="a"/>
    <w:link w:val="afff2"/>
    <w:qFormat/>
    <w:pPr>
      <w:snapToGrid w:val="0"/>
      <w:spacing w:line="160" w:lineRule="exact"/>
      <w:jc w:val="right"/>
    </w:pPr>
    <w:rPr>
      <w:rFonts w:eastAsia="思源黑体 CN Regular" w:cs="Times New Roman (正文 CS 字体)"/>
      <w:szCs w:val="10"/>
      <w14:ligatures w14:val="standardContextual"/>
    </w:rPr>
  </w:style>
  <w:style w:type="character" w:customStyle="1" w:styleId="afff2">
    <w:name w:val="基本数据/相关研究表格右侧数据 字符"/>
    <w:basedOn w:val="a0"/>
    <w:link w:val="afff1"/>
    <w:rPr>
      <w:rFonts w:eastAsia="思源黑体 CN Regular" w:cs="Times New Roman (正文 CS 字体)"/>
      <w:szCs w:val="10"/>
      <w14:ligatures w14:val="standardContextual"/>
    </w:rPr>
  </w:style>
  <w:style w:type="paragraph" w:customStyle="1" w:styleId="afff3">
    <w:name w:val="分析师正文"/>
    <w:basedOn w:val="a"/>
    <w:link w:val="afff4"/>
    <w:qFormat/>
    <w:pPr>
      <w:tabs>
        <w:tab w:val="center" w:pos="5051"/>
      </w:tabs>
      <w:adjustRightInd w:val="0"/>
      <w:spacing w:line="160" w:lineRule="exact"/>
    </w:pPr>
    <w:rPr>
      <w:rFonts w:eastAsia="思源黑体 CN Regular" w:cs="思源黑体 CN Normal"/>
      <w:szCs w:val="10"/>
    </w:rPr>
  </w:style>
  <w:style w:type="character" w:customStyle="1" w:styleId="afff4">
    <w:name w:val="分析师正文 字符"/>
    <w:basedOn w:val="a0"/>
    <w:link w:val="afff3"/>
    <w:rPr>
      <w:rFonts w:ascii="Arial" w:eastAsia="思源黑体 CN Regular" w:hAnsi="Arial" w:cs="思源黑体 CN Normal"/>
      <w:szCs w:val="10"/>
    </w:rPr>
  </w:style>
  <w:style w:type="character" w:customStyle="1" w:styleId="20">
    <w:name w:val="标题 2 字符"/>
    <w:link w:val="2"/>
    <w:uiPriority w:val="9"/>
    <w:semiHidden/>
    <w:qFormat/>
    <w:rPr>
      <w:rFonts w:ascii="思源黑体 CN Medium" w:eastAsia="思源黑体 CN Medium" w:hAnsi="思源黑体 CN Medium"/>
      <w:color w:val="000000" w:themeColor="text1"/>
      <w:kern w:val="2"/>
      <w:sz w:val="18"/>
      <w:szCs w:val="18"/>
    </w:rPr>
  </w:style>
  <w:style w:type="character" w:customStyle="1" w:styleId="10">
    <w:name w:val="标题 1 字符"/>
    <w:link w:val="1"/>
    <w:uiPriority w:val="9"/>
    <w:semiHidden/>
    <w:rPr>
      <w:rFonts w:ascii="思源黑体 CN Medium" w:eastAsia="思源黑体 CN Medium" w:hAnsi="思源黑体 CN Medium"/>
      <w:b/>
      <w:bCs/>
      <w:color w:val="000000" w:themeColor="text1"/>
      <w:kern w:val="44"/>
      <w:sz w:val="22"/>
      <w:szCs w:val="22"/>
    </w:rPr>
  </w:style>
  <w:style w:type="paragraph" w:customStyle="1" w:styleId="afff5">
    <w:name w:val="目录索引/图表索引"/>
    <w:basedOn w:val="a"/>
    <w:link w:val="afff6"/>
    <w:pPr>
      <w:widowControl/>
      <w:spacing w:line="360" w:lineRule="exact"/>
      <w:ind w:leftChars="295" w:left="295"/>
    </w:pPr>
    <w:rPr>
      <w:rFonts w:ascii="思源黑体 CN Medium" w:eastAsia="思源黑体 CN Medium" w:hAnsi="思源黑体 CN Medium"/>
      <w:sz w:val="17"/>
      <w:szCs w:val="17"/>
    </w:rPr>
  </w:style>
  <w:style w:type="character" w:customStyle="1" w:styleId="afff6">
    <w:name w:val="目录索引/图表索引 字符"/>
    <w:basedOn w:val="a0"/>
    <w:link w:val="afff5"/>
    <w:rPr>
      <w:rFonts w:ascii="思源黑体 CN Medium" w:eastAsia="思源黑体 CN Medium" w:hAnsi="思源黑体 CN Medium"/>
      <w:color w:val="000000" w:themeColor="text1"/>
      <w:sz w:val="17"/>
      <w:szCs w:val="17"/>
      <w:lang w:eastAsia="zh-TW"/>
    </w:rPr>
  </w:style>
  <w:style w:type="paragraph" w:customStyle="1" w:styleId="afff7">
    <w:name w:val="目录索引一级标题"/>
    <w:basedOn w:val="a"/>
    <w:link w:val="afff8"/>
    <w:pPr>
      <w:tabs>
        <w:tab w:val="right" w:leader="dot" w:pos="10620"/>
      </w:tabs>
      <w:spacing w:line="360" w:lineRule="exact"/>
      <w:ind w:leftChars="295" w:left="295"/>
    </w:pPr>
    <w:rPr>
      <w:rFonts w:eastAsia="思源黑体 CN Regular" w:cs="Calibri"/>
      <w:bCs/>
      <w:caps/>
      <w:sz w:val="17"/>
      <w:szCs w:val="17"/>
    </w:rPr>
  </w:style>
  <w:style w:type="character" w:customStyle="1" w:styleId="afff8">
    <w:name w:val="目录索引一级标题 字符"/>
    <w:basedOn w:val="a0"/>
    <w:link w:val="afff7"/>
    <w:rPr>
      <w:rFonts w:eastAsia="思源黑体 CN Regular" w:cs="Calibri"/>
      <w:bCs/>
      <w:caps/>
      <w:sz w:val="17"/>
      <w:szCs w:val="17"/>
    </w:rPr>
  </w:style>
  <w:style w:type="paragraph" w:customStyle="1" w:styleId="afff9">
    <w:name w:val="目录索引二级标题"/>
    <w:basedOn w:val="TOC2"/>
    <w:link w:val="afffa"/>
    <w:autoRedefine/>
    <w:qFormat/>
    <w:pPr>
      <w:ind w:leftChars="295" w:left="295"/>
    </w:pPr>
    <w:rPr>
      <w:bCs/>
      <w:caps/>
      <w:smallCaps w:val="0"/>
      <w:lang w:eastAsia="zh-TW"/>
    </w:rPr>
  </w:style>
  <w:style w:type="character" w:customStyle="1" w:styleId="TOC20">
    <w:name w:val="TOC 2 字符"/>
    <w:basedOn w:val="a0"/>
    <w:link w:val="TOC2"/>
    <w:uiPriority w:val="39"/>
    <w:rPr>
      <w:rFonts w:eastAsia="思源黑体 CN Regular" w:cs="Calibri"/>
      <w:smallCaps/>
      <w:sz w:val="17"/>
      <w:szCs w:val="17"/>
    </w:rPr>
  </w:style>
  <w:style w:type="character" w:customStyle="1" w:styleId="afffa">
    <w:name w:val="目录索引二级标题 字符"/>
    <w:basedOn w:val="TOC20"/>
    <w:link w:val="afff9"/>
    <w:rPr>
      <w:rFonts w:eastAsia="思源黑体 CN Regular" w:cs="Calibri"/>
      <w:bCs/>
      <w:caps/>
      <w:smallCaps w:val="0"/>
      <w:sz w:val="17"/>
      <w:szCs w:val="17"/>
      <w:lang w:eastAsia="zh-TW"/>
    </w:rPr>
  </w:style>
  <w:style w:type="paragraph" w:customStyle="1" w:styleId="afffb">
    <w:name w:val="图表索引一级标题"/>
    <w:basedOn w:val="af5"/>
    <w:link w:val="afffc"/>
    <w:qFormat/>
    <w:pPr>
      <w:tabs>
        <w:tab w:val="right" w:leader="dot" w:pos="10762"/>
      </w:tabs>
      <w:ind w:left="694" w:hanging="340"/>
    </w:pPr>
  </w:style>
  <w:style w:type="character" w:customStyle="1" w:styleId="afffc">
    <w:name w:val="图表索引一级标题 字符"/>
    <w:basedOn w:val="a0"/>
    <w:link w:val="afffb"/>
    <w:rPr>
      <w:rFonts w:ascii="思源黑体 CN Regular" w:eastAsia="思源黑体 CN Regular" w:hAnsi="思源黑体 CN Regular"/>
      <w:sz w:val="17"/>
    </w:rPr>
  </w:style>
  <w:style w:type="paragraph" w:customStyle="1" w:styleId="afffd">
    <w:name w:val="二级标题"/>
    <w:basedOn w:val="2"/>
    <w:link w:val="afffe"/>
    <w:qFormat/>
  </w:style>
  <w:style w:type="paragraph" w:customStyle="1" w:styleId="affff">
    <w:name w:val="内页二级标题"/>
    <w:basedOn w:val="afffd"/>
    <w:link w:val="affff0"/>
    <w:qFormat/>
    <w:pPr>
      <w:keepNext w:val="0"/>
      <w:keepLines w:val="0"/>
      <w:spacing w:beforeLines="50" w:before="50" w:line="240" w:lineRule="auto"/>
      <w:ind w:leftChars="2240" w:left="2240" w:firstLineChars="0" w:firstLine="0"/>
    </w:pPr>
    <w:rPr>
      <w:rFonts w:ascii="Arial" w:hAnsi="Arial"/>
    </w:rPr>
  </w:style>
  <w:style w:type="character" w:customStyle="1" w:styleId="afffe">
    <w:name w:val="二级标题 字符"/>
    <w:basedOn w:val="20"/>
    <w:link w:val="afffd"/>
    <w:rPr>
      <w:rFonts w:ascii="思源黑体 CN Medium" w:eastAsia="思源黑体 CN Medium" w:hAnsi="思源黑体 CN Medium"/>
      <w:color w:val="000000" w:themeColor="text1"/>
      <w:kern w:val="2"/>
      <w:sz w:val="18"/>
      <w:szCs w:val="18"/>
    </w:rPr>
  </w:style>
  <w:style w:type="character" w:customStyle="1" w:styleId="affff0">
    <w:name w:val="内页二级标题 字符"/>
    <w:basedOn w:val="afffe"/>
    <w:link w:val="affff"/>
    <w:rPr>
      <w:rFonts w:ascii="思源黑体 CN Medium" w:eastAsia="思源黑体 CN Medium" w:hAnsi="思源黑体 CN Medium"/>
      <w:color w:val="000000" w:themeColor="text1"/>
      <w:kern w:val="2"/>
      <w:sz w:val="18"/>
      <w:szCs w:val="18"/>
    </w:rPr>
  </w:style>
  <w:style w:type="paragraph" w:customStyle="1" w:styleId="affff1">
    <w:name w:val="内页正文"/>
    <w:basedOn w:val="a"/>
    <w:link w:val="affff2"/>
    <w:autoRedefine/>
    <w:qFormat/>
    <w:rsid w:val="0016103A"/>
    <w:pPr>
      <w:spacing w:after="100" w:line="380" w:lineRule="exact"/>
      <w:ind w:leftChars="2240" w:left="2688"/>
      <w:jc w:val="both"/>
    </w:pPr>
    <w:rPr>
      <w:rFonts w:ascii="思源黑体 CN Light" w:hAnsi="思源黑体 CN Light"/>
      <w:sz w:val="17"/>
      <w:szCs w:val="17"/>
    </w:rPr>
  </w:style>
  <w:style w:type="character" w:customStyle="1" w:styleId="affff2">
    <w:name w:val="内页正文 字符"/>
    <w:basedOn w:val="a0"/>
    <w:link w:val="affff1"/>
    <w:rsid w:val="0016103A"/>
    <w:rPr>
      <w:rFonts w:ascii="思源黑体 CN Light" w:eastAsia="思源黑体 CN Light" w:hAnsi="思源黑体 CN Light"/>
      <w:color w:val="000000" w:themeColor="text1"/>
      <w:sz w:val="17"/>
      <w:szCs w:val="17"/>
    </w:rPr>
  </w:style>
  <w:style w:type="paragraph" w:customStyle="1" w:styleId="affff3">
    <w:name w:val="图表表头格式"/>
    <w:basedOn w:val="a"/>
    <w:link w:val="affff4"/>
    <w:pPr>
      <w:keepNext/>
    </w:pPr>
    <w:rPr>
      <w:rFonts w:ascii="思源黑体 CN Medium" w:eastAsia="思源黑体 CN Medium" w:hAnsi="思源黑体 CN Medium"/>
      <w:bCs/>
    </w:rPr>
  </w:style>
  <w:style w:type="character" w:customStyle="1" w:styleId="affff4">
    <w:name w:val="图表表头格式 字符"/>
    <w:basedOn w:val="a0"/>
    <w:link w:val="affff3"/>
    <w:rPr>
      <w:rFonts w:ascii="思源黑体 CN Medium" w:eastAsia="思源黑体 CN Medium" w:hAnsi="思源黑体 CN Medium"/>
      <w:bCs/>
      <w:color w:val="000000" w:themeColor="text1"/>
      <w:sz w:val="12"/>
      <w:szCs w:val="12"/>
    </w:rPr>
  </w:style>
  <w:style w:type="paragraph" w:customStyle="1" w:styleId="affff5">
    <w:name w:val="图表数据来源"/>
    <w:basedOn w:val="a"/>
    <w:link w:val="affff6"/>
    <w:qFormat/>
    <w:pPr>
      <w:spacing w:beforeLines="50" w:before="163" w:afterLines="50" w:after="163" w:line="252" w:lineRule="auto"/>
      <w:ind w:leftChars="1122" w:left="2693"/>
      <w:jc w:val="both"/>
    </w:pPr>
  </w:style>
  <w:style w:type="character" w:customStyle="1" w:styleId="affff6">
    <w:name w:val="图表数据来源 字符"/>
    <w:basedOn w:val="a0"/>
    <w:link w:val="affff5"/>
    <w:rPr>
      <w:rFonts w:ascii="思源黑体 CN Light" w:eastAsia="思源黑体 CN Light" w:hAnsi="思源黑体 CN Light"/>
      <w:color w:val="000000" w:themeColor="text1"/>
      <w:kern w:val="2"/>
      <w:sz w:val="12"/>
      <w:szCs w:val="12"/>
    </w:rPr>
  </w:style>
  <w:style w:type="paragraph" w:customStyle="1" w:styleId="-">
    <w:name w:val="图表-数据来源"/>
    <w:basedOn w:val="a"/>
    <w:link w:val="-0"/>
    <w:autoRedefine/>
    <w:qFormat/>
    <w:rsid w:val="00DA7B71"/>
    <w:pPr>
      <w:snapToGrid w:val="0"/>
    </w:pPr>
    <w:rPr>
      <w:noProof/>
      <w:szCs w:val="10"/>
    </w:rPr>
  </w:style>
  <w:style w:type="character" w:customStyle="1" w:styleId="-0">
    <w:name w:val="图表-数据来源 字符"/>
    <w:basedOn w:val="a0"/>
    <w:link w:val="-"/>
    <w:rsid w:val="00DA7B71"/>
    <w:rPr>
      <w:rFonts w:ascii="Arial" w:eastAsia="思源黑体 CN Light" w:hAnsi="Arial"/>
      <w:noProof/>
      <w:color w:val="000000" w:themeColor="text1"/>
      <w:sz w:val="12"/>
      <w:szCs w:val="10"/>
    </w:rPr>
  </w:style>
  <w:style w:type="paragraph" w:customStyle="1" w:styleId="affff7">
    <w:name w:val="财务附表表头"/>
    <w:basedOn w:val="a"/>
    <w:link w:val="affff8"/>
    <w:qFormat/>
    <w:pPr>
      <w:snapToGrid w:val="0"/>
      <w:spacing w:line="200" w:lineRule="exact"/>
      <w:ind w:firstLine="57"/>
    </w:pPr>
    <w:rPr>
      <w:rFonts w:eastAsia="思源黑体 CN Medium"/>
      <w:bCs/>
      <w:sz w:val="14"/>
      <w:szCs w:val="15"/>
    </w:rPr>
  </w:style>
  <w:style w:type="character" w:customStyle="1" w:styleId="affff8">
    <w:name w:val="财务附表表头 字符"/>
    <w:basedOn w:val="a0"/>
    <w:link w:val="affff7"/>
    <w:rPr>
      <w:rFonts w:eastAsia="思源黑体 CN Medium"/>
      <w:bCs/>
      <w:sz w:val="14"/>
      <w:szCs w:val="15"/>
    </w:rPr>
  </w:style>
  <w:style w:type="paragraph" w:customStyle="1" w:styleId="affff9">
    <w:name w:val="财务附表标题左侧文字"/>
    <w:basedOn w:val="a"/>
    <w:link w:val="affffa"/>
    <w:qFormat/>
    <w:pPr>
      <w:spacing w:line="200" w:lineRule="exact"/>
      <w:ind w:firstLine="57"/>
    </w:pPr>
    <w:rPr>
      <w:rFonts w:eastAsia="思源黑体 CN Medium"/>
      <w:bCs/>
      <w:sz w:val="14"/>
      <w:szCs w:val="13"/>
    </w:rPr>
  </w:style>
  <w:style w:type="character" w:customStyle="1" w:styleId="affffa">
    <w:name w:val="财务附表标题左侧文字 字符"/>
    <w:basedOn w:val="a0"/>
    <w:link w:val="affff9"/>
    <w:rPr>
      <w:rFonts w:eastAsia="思源黑体 CN Medium"/>
      <w:bCs/>
      <w:sz w:val="14"/>
      <w:szCs w:val="13"/>
    </w:rPr>
  </w:style>
  <w:style w:type="paragraph" w:customStyle="1" w:styleId="-1">
    <w:name w:val="财务附表副标题-右侧"/>
    <w:basedOn w:val="a"/>
    <w:link w:val="-2"/>
    <w:autoRedefine/>
    <w:qFormat/>
    <w:pPr>
      <w:keepNext/>
      <w:keepLines/>
      <w:suppressAutoHyphens/>
      <w:snapToGrid w:val="0"/>
      <w:spacing w:line="200" w:lineRule="exact"/>
      <w:jc w:val="right"/>
    </w:pPr>
    <w:rPr>
      <w:rFonts w:eastAsia="思源黑体 CN Medium"/>
      <w:bCs/>
      <w:sz w:val="13"/>
      <w:szCs w:val="13"/>
    </w:rPr>
  </w:style>
  <w:style w:type="character" w:customStyle="1" w:styleId="-2">
    <w:name w:val="财务附表副标题-右侧 字符"/>
    <w:basedOn w:val="a0"/>
    <w:link w:val="-1"/>
    <w:rPr>
      <w:rFonts w:eastAsia="思源黑体 CN Medium"/>
      <w:bCs/>
      <w:sz w:val="13"/>
      <w:szCs w:val="13"/>
    </w:rPr>
  </w:style>
  <w:style w:type="paragraph" w:customStyle="1" w:styleId="-3">
    <w:name w:val="财务附表-内页首行"/>
    <w:basedOn w:val="a"/>
    <w:link w:val="-4"/>
    <w:autoRedefine/>
    <w:pPr>
      <w:keepNext/>
      <w:keepLines/>
      <w:suppressAutoHyphens/>
      <w:snapToGrid w:val="0"/>
      <w:ind w:firstLine="57"/>
    </w:pPr>
    <w:rPr>
      <w:rFonts w:eastAsia="思源黑体 CN Medium"/>
      <w:bCs/>
      <w:sz w:val="11"/>
      <w:szCs w:val="11"/>
    </w:rPr>
  </w:style>
  <w:style w:type="character" w:customStyle="1" w:styleId="-4">
    <w:name w:val="财务附表-内页首行 字符"/>
    <w:basedOn w:val="a0"/>
    <w:link w:val="-3"/>
    <w:rPr>
      <w:rFonts w:ascii="Arial" w:eastAsia="思源黑体 CN Medium" w:hAnsi="Arial"/>
      <w:bCs/>
      <w:sz w:val="11"/>
      <w:szCs w:val="11"/>
    </w:rPr>
  </w:style>
  <w:style w:type="paragraph" w:customStyle="1" w:styleId="-5">
    <w:name w:val="财务附表内页-次行"/>
    <w:basedOn w:val="a"/>
    <w:link w:val="-6"/>
    <w:qFormat/>
    <w:pPr>
      <w:spacing w:line="200" w:lineRule="exact"/>
      <w:ind w:firstLine="57"/>
    </w:pPr>
    <w:rPr>
      <w:szCs w:val="11"/>
    </w:rPr>
  </w:style>
  <w:style w:type="character" w:customStyle="1" w:styleId="-6">
    <w:name w:val="财务附表内页-次行 字符"/>
    <w:basedOn w:val="a0"/>
    <w:link w:val="-5"/>
    <w:rPr>
      <w:szCs w:val="11"/>
    </w:rPr>
  </w:style>
  <w:style w:type="paragraph" w:customStyle="1" w:styleId="affffb">
    <w:name w:val="行业/公司投资评级说明表头"/>
    <w:basedOn w:val="a"/>
    <w:link w:val="affffc"/>
    <w:qFormat/>
    <w:pPr>
      <w:snapToGrid w:val="0"/>
    </w:pPr>
    <w:rPr>
      <w:rFonts w:eastAsia="思源黑体 CN Medium"/>
      <w:sz w:val="18"/>
      <w:szCs w:val="18"/>
    </w:rPr>
  </w:style>
  <w:style w:type="character" w:customStyle="1" w:styleId="affffc">
    <w:name w:val="行业/公司投资评级说明表头 字符"/>
    <w:basedOn w:val="a0"/>
    <w:link w:val="affffb"/>
    <w:rPr>
      <w:rFonts w:eastAsia="思源黑体 CN Medium"/>
      <w:sz w:val="18"/>
      <w:szCs w:val="18"/>
    </w:rPr>
  </w:style>
  <w:style w:type="paragraph" w:customStyle="1" w:styleId="affffd">
    <w:name w:val="联系我们表头"/>
    <w:basedOn w:val="a"/>
    <w:link w:val="affffe"/>
    <w:qFormat/>
    <w:pPr>
      <w:snapToGrid w:val="0"/>
    </w:pPr>
    <w:rPr>
      <w:rFonts w:eastAsia="思源黑体 CN Medium"/>
      <w:sz w:val="18"/>
      <w:szCs w:val="18"/>
    </w:rPr>
  </w:style>
  <w:style w:type="character" w:customStyle="1" w:styleId="affffe">
    <w:name w:val="联系我们表头 字符"/>
    <w:basedOn w:val="a0"/>
    <w:link w:val="affffd"/>
    <w:rPr>
      <w:rFonts w:eastAsia="思源黑体 CN Medium"/>
      <w:sz w:val="18"/>
      <w:szCs w:val="18"/>
    </w:rPr>
  </w:style>
  <w:style w:type="paragraph" w:customStyle="1" w:styleId="afffff">
    <w:name w:val="声明表头"/>
    <w:basedOn w:val="a"/>
    <w:link w:val="afffff0"/>
    <w:qFormat/>
    <w:rPr>
      <w:rFonts w:eastAsia="思源黑体 CN Medium"/>
      <w:sz w:val="14"/>
      <w:szCs w:val="14"/>
    </w:rPr>
  </w:style>
  <w:style w:type="character" w:customStyle="1" w:styleId="afffff0">
    <w:name w:val="声明表头 字符"/>
    <w:basedOn w:val="a0"/>
    <w:link w:val="afffff"/>
    <w:rPr>
      <w:rFonts w:eastAsia="思源黑体 CN Medium"/>
      <w:sz w:val="14"/>
      <w:szCs w:val="14"/>
    </w:rPr>
  </w:style>
  <w:style w:type="paragraph" w:customStyle="1" w:styleId="afffff1">
    <w:name w:val="声明正文"/>
    <w:basedOn w:val="a"/>
    <w:link w:val="afffff2"/>
    <w:qFormat/>
    <w:pPr>
      <w:autoSpaceDE w:val="0"/>
      <w:autoSpaceDN w:val="0"/>
      <w:adjustRightInd w:val="0"/>
      <w:snapToGrid w:val="0"/>
      <w:jc w:val="both"/>
    </w:pPr>
    <w:rPr>
      <w:rFonts w:cs="Arial"/>
    </w:rPr>
  </w:style>
  <w:style w:type="character" w:customStyle="1" w:styleId="afffff2">
    <w:name w:val="声明正文 字符"/>
    <w:basedOn w:val="a0"/>
    <w:link w:val="afffff1"/>
    <w:rPr>
      <w:rFonts w:cs="Arial"/>
    </w:rPr>
  </w:style>
  <w:style w:type="paragraph" w:customStyle="1" w:styleId="afffff3">
    <w:name w:val="联系我们内页"/>
    <w:basedOn w:val="a"/>
    <w:link w:val="afffff4"/>
    <w:autoRedefine/>
    <w:qFormat/>
    <w:rPr>
      <w:sz w:val="15"/>
      <w:szCs w:val="16"/>
    </w:rPr>
  </w:style>
  <w:style w:type="paragraph" w:customStyle="1" w:styleId="afffff5">
    <w:name w:val="内页一级标题"/>
    <w:basedOn w:val="1"/>
    <w:link w:val="Char"/>
    <w:qFormat/>
    <w:pPr>
      <w:keepLines w:val="0"/>
      <w:widowControl/>
      <w:spacing w:afterLines="50" w:after="163" w:line="400" w:lineRule="exact"/>
      <w:ind w:leftChars="2240" w:left="2688" w:firstLineChars="0" w:firstLine="0"/>
      <w:jc w:val="left"/>
    </w:pPr>
    <w:rPr>
      <w:rFonts w:ascii="Arial" w:hAnsi="Arial"/>
      <w:b w:val="0"/>
    </w:rPr>
  </w:style>
  <w:style w:type="character" w:customStyle="1" w:styleId="afffff4">
    <w:name w:val="联系我们内页 字符"/>
    <w:basedOn w:val="a0"/>
    <w:link w:val="afffff3"/>
    <w:rPr>
      <w:sz w:val="15"/>
      <w:szCs w:val="16"/>
    </w:rPr>
  </w:style>
  <w:style w:type="paragraph" w:customStyle="1" w:styleId="afffff6">
    <w:name w:val="正文内页格式"/>
    <w:basedOn w:val="a"/>
    <w:link w:val="afffff7"/>
    <w:pPr>
      <w:autoSpaceDE w:val="0"/>
      <w:autoSpaceDN w:val="0"/>
      <w:adjustRightInd w:val="0"/>
      <w:spacing w:line="380" w:lineRule="exact"/>
      <w:ind w:leftChars="1107" w:left="2657" w:firstLineChars="20" w:firstLine="34"/>
      <w:jc w:val="both"/>
    </w:pPr>
    <w:rPr>
      <w:sz w:val="17"/>
      <w:szCs w:val="17"/>
    </w:rPr>
  </w:style>
  <w:style w:type="character" w:customStyle="1" w:styleId="afffff7">
    <w:name w:val="正文内页格式 字符"/>
    <w:basedOn w:val="a0"/>
    <w:link w:val="afffff6"/>
    <w:rPr>
      <w:rFonts w:ascii="思源黑体 CN Light" w:eastAsia="思源黑体 CN Light" w:hAnsi="思源黑体 CN Light"/>
      <w:color w:val="000000" w:themeColor="text1"/>
      <w:sz w:val="17"/>
      <w:szCs w:val="17"/>
      <w:lang w:eastAsia="zh-TW"/>
    </w:rPr>
  </w:style>
  <w:style w:type="paragraph" w:customStyle="1" w:styleId="afffff8">
    <w:name w:val="首页主标题"/>
    <w:basedOn w:val="a"/>
    <w:link w:val="afffff9"/>
    <w:qFormat/>
    <w:pPr>
      <w:kinsoku w:val="0"/>
      <w:overflowPunct w:val="0"/>
      <w:adjustRightInd w:val="0"/>
      <w:snapToGrid w:val="0"/>
      <w:spacing w:line="640" w:lineRule="exact"/>
      <w:jc w:val="both"/>
      <w:textAlignment w:val="bottom"/>
    </w:pPr>
    <w:rPr>
      <w:rFonts w:eastAsia="思源黑体 CN Medium" w:cs="思源黑体 CN Medium"/>
      <w:snapToGrid w:val="0"/>
      <w:color w:val="2C2F5D"/>
      <w:sz w:val="44"/>
      <w:szCs w:val="44"/>
    </w:rPr>
  </w:style>
  <w:style w:type="character" w:customStyle="1" w:styleId="afffff9">
    <w:name w:val="首页主标题 字符"/>
    <w:basedOn w:val="a0"/>
    <w:link w:val="afffff8"/>
    <w:rPr>
      <w:rFonts w:ascii="Arial" w:eastAsia="思源黑体 CN Medium" w:hAnsi="Arial" w:cs="思源黑体 CN Medium"/>
      <w:snapToGrid w:val="0"/>
      <w:color w:val="2C2F5D"/>
      <w:sz w:val="44"/>
      <w:szCs w:val="44"/>
    </w:rPr>
  </w:style>
  <w:style w:type="paragraph" w:customStyle="1" w:styleId="afffffa">
    <w:name w:val="行业/公司投资评级说明内页"/>
    <w:basedOn w:val="a"/>
    <w:link w:val="afffffb"/>
    <w:qFormat/>
    <w:rPr>
      <w:sz w:val="15"/>
      <w:szCs w:val="16"/>
    </w:rPr>
  </w:style>
  <w:style w:type="character" w:customStyle="1" w:styleId="afffffb">
    <w:name w:val="行业/公司投资评级说明内页 字符"/>
    <w:basedOn w:val="a0"/>
    <w:link w:val="afffffa"/>
    <w:rPr>
      <w:sz w:val="15"/>
      <w:szCs w:val="16"/>
    </w:rPr>
  </w:style>
  <w:style w:type="paragraph" w:customStyle="1" w:styleId="afffffc">
    <w:name w:val="研究小组表头"/>
    <w:basedOn w:val="a"/>
    <w:link w:val="afffffd"/>
    <w:rPr>
      <w:rFonts w:ascii="思源黑体 CN Regular" w:eastAsia="思源黑体 CN Regular" w:hAnsi="思源黑体 CN Regular"/>
      <w:color w:val="FFFFFF" w:themeColor="background1"/>
      <w:sz w:val="22"/>
      <w:szCs w:val="22"/>
    </w:rPr>
  </w:style>
  <w:style w:type="character" w:customStyle="1" w:styleId="afffffd">
    <w:name w:val="研究小组表头 字符"/>
    <w:basedOn w:val="a0"/>
    <w:link w:val="afffffc"/>
    <w:rPr>
      <w:rFonts w:ascii="思源黑体 CN Regular" w:eastAsia="思源黑体 CN Regular" w:hAnsi="思源黑体 CN Regular"/>
      <w:color w:val="FFFFFF" w:themeColor="background1"/>
      <w:kern w:val="2"/>
      <w:sz w:val="22"/>
      <w:szCs w:val="22"/>
    </w:rPr>
  </w:style>
  <w:style w:type="paragraph" w:customStyle="1" w:styleId="afffffe">
    <w:name w:val="研究小组成员姓名"/>
    <w:basedOn w:val="a"/>
    <w:link w:val="affffff"/>
    <w:qFormat/>
    <w:pPr>
      <w:snapToGrid w:val="0"/>
      <w:spacing w:line="260" w:lineRule="exact"/>
    </w:pPr>
    <w:rPr>
      <w:rFonts w:ascii="思源黑体 CN" w:eastAsia="思源黑体 CN" w:hAnsi="思源黑体 CN"/>
      <w:bCs/>
      <w:color w:val="FFFFFF" w:themeColor="background1"/>
    </w:rPr>
  </w:style>
  <w:style w:type="character" w:customStyle="1" w:styleId="affffff">
    <w:name w:val="研究小组成员姓名 字符"/>
    <w:basedOn w:val="a0"/>
    <w:link w:val="afffffe"/>
    <w:rPr>
      <w:rFonts w:ascii="思源黑体 CN" w:eastAsia="思源黑体 CN" w:hAnsi="思源黑体 CN"/>
      <w:bCs/>
      <w:color w:val="FFFFFF" w:themeColor="background1"/>
      <w:kern w:val="2"/>
      <w:sz w:val="12"/>
      <w:szCs w:val="12"/>
    </w:rPr>
  </w:style>
  <w:style w:type="paragraph" w:customStyle="1" w:styleId="affffff0">
    <w:name w:val="研究小组成员介绍"/>
    <w:basedOn w:val="a"/>
    <w:link w:val="affffff1"/>
    <w:qFormat/>
    <w:pPr>
      <w:snapToGrid w:val="0"/>
      <w:spacing w:line="260" w:lineRule="exact"/>
    </w:pPr>
    <w:rPr>
      <w:color w:val="FFFFFF" w:themeColor="background1"/>
    </w:rPr>
  </w:style>
  <w:style w:type="character" w:customStyle="1" w:styleId="affffff1">
    <w:name w:val="研究小组成员介绍 字符"/>
    <w:basedOn w:val="a0"/>
    <w:link w:val="affffff0"/>
    <w:rPr>
      <w:rFonts w:ascii="思源黑体 CN Light" w:eastAsia="思源黑体 CN Light" w:hAnsi="思源黑体 CN Light"/>
      <w:color w:val="FFFFFF" w:themeColor="background1"/>
      <w:kern w:val="2"/>
      <w:sz w:val="12"/>
      <w:szCs w:val="12"/>
    </w:rPr>
  </w:style>
  <w:style w:type="paragraph" w:customStyle="1" w:styleId="affffff2">
    <w:name w:val="分析师及联系人标题"/>
    <w:basedOn w:val="a"/>
    <w:link w:val="affffff3"/>
    <w:qFormat/>
    <w:pPr>
      <w:snapToGrid w:val="0"/>
    </w:pPr>
    <w:rPr>
      <w:rFonts w:eastAsia="思源黑体 CN Medium"/>
      <w:sz w:val="30"/>
      <w:szCs w:val="30"/>
    </w:rPr>
  </w:style>
  <w:style w:type="character" w:customStyle="1" w:styleId="affffff3">
    <w:name w:val="分析师及联系人标题 字符"/>
    <w:basedOn w:val="a0"/>
    <w:link w:val="affffff2"/>
    <w:rPr>
      <w:rFonts w:eastAsia="思源黑体 CN Medium"/>
      <w:sz w:val="30"/>
      <w:szCs w:val="30"/>
    </w:rPr>
  </w:style>
  <w:style w:type="paragraph" w:customStyle="1" w:styleId="affffff4">
    <w:name w:val="分析师头像"/>
    <w:basedOn w:val="a"/>
    <w:link w:val="affffff5"/>
    <w:qFormat/>
    <w:pPr>
      <w:tabs>
        <w:tab w:val="left" w:pos="3261"/>
        <w:tab w:val="left" w:pos="8789"/>
      </w:tabs>
      <w:autoSpaceDE w:val="0"/>
      <w:autoSpaceDN w:val="0"/>
      <w:adjustRightInd w:val="0"/>
      <w:snapToGrid w:val="0"/>
      <w:spacing w:line="240" w:lineRule="exact"/>
      <w:jc w:val="both"/>
    </w:pPr>
    <w:rPr>
      <w:rFonts w:cs="Arial"/>
      <w:b/>
      <w:bCs/>
    </w:rPr>
  </w:style>
  <w:style w:type="character" w:customStyle="1" w:styleId="affffff5">
    <w:name w:val="分析师头像 字符"/>
    <w:basedOn w:val="a0"/>
    <w:link w:val="affffff4"/>
    <w:rPr>
      <w:rFonts w:ascii="思源黑体 CN Light" w:eastAsia="思源黑体 CN Light" w:hAnsi="思源黑体 CN Light" w:cs="Arial"/>
      <w:b/>
      <w:bCs/>
      <w:color w:val="000000" w:themeColor="text1"/>
      <w:kern w:val="2"/>
      <w:sz w:val="12"/>
      <w:szCs w:val="12"/>
    </w:rPr>
  </w:style>
  <w:style w:type="paragraph" w:customStyle="1" w:styleId="affffff6">
    <w:name w:val="分析师个人姓名介绍"/>
    <w:basedOn w:val="a"/>
    <w:link w:val="affffff7"/>
    <w:qFormat/>
    <w:pPr>
      <w:spacing w:line="240" w:lineRule="exact"/>
    </w:pPr>
    <w:rPr>
      <w:rFonts w:eastAsia="思源黑体 CN Medium"/>
      <w:color w:val="25015E"/>
      <w:sz w:val="16"/>
      <w:szCs w:val="18"/>
    </w:rPr>
  </w:style>
  <w:style w:type="character" w:customStyle="1" w:styleId="affffff7">
    <w:name w:val="分析师个人姓名介绍 字符"/>
    <w:basedOn w:val="a0"/>
    <w:link w:val="affffff6"/>
    <w:rPr>
      <w:rFonts w:ascii="Arial" w:eastAsia="思源黑体 CN Medium" w:hAnsi="Arial"/>
      <w:color w:val="25015E"/>
      <w:sz w:val="16"/>
      <w:szCs w:val="18"/>
    </w:rPr>
  </w:style>
  <w:style w:type="paragraph" w:customStyle="1" w:styleId="affffff8">
    <w:name w:val="分析师联系方式"/>
    <w:basedOn w:val="a"/>
    <w:link w:val="affffff9"/>
    <w:qFormat/>
    <w:pPr>
      <w:snapToGrid w:val="0"/>
    </w:pPr>
    <w:rPr>
      <w:rFonts w:ascii="思源黑体 CN Regular" w:eastAsia="思源黑体 CN Regular" w:hAnsi="思源黑体 CN Regular"/>
    </w:rPr>
  </w:style>
  <w:style w:type="character" w:customStyle="1" w:styleId="affffff9">
    <w:name w:val="分析师联系方式 字符"/>
    <w:basedOn w:val="a0"/>
    <w:link w:val="affffff8"/>
    <w:rPr>
      <w:rFonts w:ascii="思源黑体 CN Regular" w:eastAsia="思源黑体 CN Regular" w:hAnsi="思源黑体 CN Regular"/>
      <w:color w:val="000000" w:themeColor="text1"/>
      <w:kern w:val="2"/>
      <w:sz w:val="12"/>
      <w:szCs w:val="12"/>
    </w:rPr>
  </w:style>
  <w:style w:type="paragraph" w:customStyle="1" w:styleId="affffffa">
    <w:name w:val="首页研究报告表头"/>
    <w:basedOn w:val="a"/>
    <w:link w:val="affffffb"/>
    <w:qFormat/>
    <w:pPr>
      <w:adjustRightInd w:val="0"/>
      <w:snapToGrid w:val="0"/>
      <w:spacing w:line="192" w:lineRule="auto"/>
      <w:jc w:val="both"/>
    </w:pPr>
    <w:rPr>
      <w:rFonts w:ascii="思源黑体 CN Medium" w:eastAsia="思源黑体 CN Medium" w:hAnsi="思源黑体 CN Medium" w:cs="思源黑体 CN Regular"/>
      <w:color w:val="404040"/>
      <w:sz w:val="18"/>
      <w:szCs w:val="18"/>
      <w14:textFill>
        <w14:solidFill>
          <w14:srgbClr w14:val="404040">
            <w14:lumMod w14:val="65000"/>
            <w14:lumOff w14:val="35000"/>
          </w14:srgbClr>
        </w14:solidFill>
      </w14:textFill>
    </w:rPr>
  </w:style>
  <w:style w:type="character" w:customStyle="1" w:styleId="affffffb">
    <w:name w:val="首页研究报告表头 字符"/>
    <w:basedOn w:val="a0"/>
    <w:link w:val="affffffa"/>
    <w:rPr>
      <w:rFonts w:ascii="思源黑体 CN Medium" w:eastAsia="思源黑体 CN Medium" w:hAnsi="思源黑体 CN Medium" w:cs="思源黑体 CN Regular"/>
      <w:color w:val="404040"/>
      <w:kern w:val="2"/>
      <w:sz w:val="18"/>
      <w:szCs w:val="18"/>
      <w14:textFill>
        <w14:solidFill>
          <w14:srgbClr w14:val="404040">
            <w14:lumMod w14:val="65000"/>
            <w14:lumOff w14:val="35000"/>
          </w14:srgbClr>
        </w14:solidFill>
      </w14:textFill>
    </w:rPr>
  </w:style>
  <w:style w:type="paragraph" w:customStyle="1" w:styleId="-7">
    <w:name w:val="公司评级-粗体"/>
    <w:basedOn w:val="a"/>
    <w:link w:val="-8"/>
    <w:qFormat/>
    <w:pPr>
      <w:snapToGrid w:val="0"/>
      <w:jc w:val="both"/>
    </w:pPr>
    <w:rPr>
      <w:rFonts w:eastAsia="思源黑体 CN Medium" w:cs="思源黑体 CN Medium"/>
      <w:bCs/>
      <w:color w:val="A6A6A6"/>
      <w:sz w:val="24"/>
      <w:szCs w:val="27"/>
    </w:rPr>
  </w:style>
  <w:style w:type="character" w:customStyle="1" w:styleId="-8">
    <w:name w:val="公司评级-粗体 字符"/>
    <w:basedOn w:val="a0"/>
    <w:link w:val="-7"/>
    <w:rPr>
      <w:rFonts w:eastAsia="思源黑体 CN Medium" w:cs="思源黑体 CN Medium"/>
      <w:bCs/>
      <w:color w:val="A6A6A6"/>
      <w:sz w:val="24"/>
      <w:szCs w:val="27"/>
    </w:rPr>
  </w:style>
  <w:style w:type="character" w:customStyle="1" w:styleId="af2">
    <w:name w:val="页眉 字符"/>
    <w:basedOn w:val="a0"/>
    <w:link w:val="af1"/>
    <w:rPr>
      <w:rFonts w:eastAsia="PMingLiU"/>
      <w:kern w:val="2"/>
      <w:sz w:val="18"/>
      <w:szCs w:val="18"/>
      <w:lang w:eastAsia="zh-TW"/>
    </w:rPr>
  </w:style>
  <w:style w:type="character" w:customStyle="1" w:styleId="af0">
    <w:name w:val="页脚 字符"/>
    <w:basedOn w:val="a0"/>
    <w:link w:val="af"/>
    <w:uiPriority w:val="99"/>
    <w:rPr>
      <w:rFonts w:eastAsia="PMingLiU"/>
      <w:kern w:val="2"/>
      <w:sz w:val="18"/>
      <w:szCs w:val="18"/>
      <w:lang w:eastAsia="zh-TW"/>
    </w:rPr>
  </w:style>
  <w:style w:type="paragraph" w:customStyle="1" w:styleId="-9">
    <w:name w:val="页脚-声明"/>
    <w:basedOn w:val="a"/>
    <w:link w:val="-a"/>
    <w:qFormat/>
    <w:pPr>
      <w:snapToGrid w:val="0"/>
    </w:pPr>
    <w:rPr>
      <w:rFonts w:ascii="思源黑体 CN Medium" w:eastAsia="思源黑体 CN Medium" w:hAnsi="思源黑体 CN Medium" w:cs="思源黑体 CN Normal"/>
    </w:rPr>
  </w:style>
  <w:style w:type="character" w:customStyle="1" w:styleId="-a">
    <w:name w:val="页脚-声明 字符"/>
    <w:basedOn w:val="a0"/>
    <w:link w:val="-9"/>
    <w:rPr>
      <w:rFonts w:ascii="思源黑体 CN Medium" w:eastAsia="思源黑体 CN Medium" w:hAnsi="思源黑体 CN Medium" w:cs="思源黑体 CN Normal"/>
      <w:color w:val="000000" w:themeColor="text1"/>
      <w:kern w:val="2"/>
      <w:sz w:val="12"/>
      <w:szCs w:val="12"/>
    </w:rPr>
  </w:style>
  <w:style w:type="paragraph" w:customStyle="1" w:styleId="-b">
    <w:name w:val="页码-格式"/>
    <w:basedOn w:val="a"/>
    <w:link w:val="-c"/>
    <w:qFormat/>
    <w:pPr>
      <w:ind w:right="97"/>
      <w:jc w:val="right"/>
    </w:pPr>
    <w:rPr>
      <w:rFonts w:ascii="思源黑体 CN Medium" w:eastAsia="思源黑体 CN Medium" w:hAnsi="思源黑体 CN Medium"/>
      <w:color w:val="25015E"/>
      <w:sz w:val="17"/>
    </w:rPr>
  </w:style>
  <w:style w:type="character" w:customStyle="1" w:styleId="-c">
    <w:name w:val="页码-格式 字符"/>
    <w:basedOn w:val="a0"/>
    <w:link w:val="-b"/>
    <w:rPr>
      <w:rFonts w:ascii="思源黑体 CN Medium" w:eastAsia="思源黑体 CN Medium" w:hAnsi="思源黑体 CN Medium"/>
      <w:color w:val="25015E"/>
      <w:kern w:val="2"/>
      <w:sz w:val="17"/>
      <w:szCs w:val="24"/>
      <w:lang w:eastAsia="zh-TW"/>
    </w:rPr>
  </w:style>
  <w:style w:type="paragraph" w:customStyle="1" w:styleId="-d">
    <w:name w:val="页眉-格式"/>
    <w:basedOn w:val="a"/>
    <w:link w:val="-e"/>
    <w:qFormat/>
    <w:pPr>
      <w:jc w:val="right"/>
    </w:pPr>
    <w:rPr>
      <w:rFonts w:ascii="思源黑体 CN Medium" w:eastAsia="思源黑体 CN Medium" w:hAnsi="思源黑体 CN Medium"/>
      <w:color w:val="5B5B5B"/>
      <w:sz w:val="19"/>
      <w:szCs w:val="19"/>
    </w:rPr>
  </w:style>
  <w:style w:type="character" w:customStyle="1" w:styleId="-e">
    <w:name w:val="页眉-格式 字符"/>
    <w:basedOn w:val="a0"/>
    <w:link w:val="-d"/>
    <w:rPr>
      <w:rFonts w:ascii="思源黑体 CN Medium" w:eastAsia="思源黑体 CN Medium" w:hAnsi="思源黑体 CN Medium"/>
      <w:color w:val="5B5B5B"/>
      <w:kern w:val="2"/>
      <w:sz w:val="19"/>
      <w:szCs w:val="19"/>
    </w:rPr>
  </w:style>
  <w:style w:type="paragraph" w:customStyle="1" w:styleId="affffffc">
    <w:name w:val="分析师信息执业证号"/>
    <w:basedOn w:val="a"/>
    <w:link w:val="affffffd"/>
    <w:qFormat/>
    <w:pPr>
      <w:tabs>
        <w:tab w:val="center" w:pos="5051"/>
      </w:tabs>
      <w:snapToGrid w:val="0"/>
      <w:spacing w:line="200" w:lineRule="exact"/>
    </w:pPr>
    <w:rPr>
      <w:rFonts w:cs="思源黑体 CN Light"/>
      <w:szCs w:val="13"/>
    </w:rPr>
  </w:style>
  <w:style w:type="paragraph" w:customStyle="1" w:styleId="affffffe">
    <w:name w:val="分析师无牌照提示"/>
    <w:basedOn w:val="a"/>
    <w:qFormat/>
    <w:pPr>
      <w:snapToGrid w:val="0"/>
      <w:spacing w:line="192" w:lineRule="auto"/>
    </w:pPr>
    <w:rPr>
      <w:rFonts w:cs="思源黑体 CN Light"/>
      <w:color w:val="595959" w:themeColor="text1" w:themeTint="A6"/>
      <w:szCs w:val="13"/>
    </w:rPr>
  </w:style>
  <w:style w:type="paragraph" w:customStyle="1" w:styleId="afffffff">
    <w:name w:val="图表表头"/>
    <w:basedOn w:val="affff3"/>
    <w:link w:val="afffffff0"/>
    <w:qFormat/>
    <w:pPr>
      <w:spacing w:line="240" w:lineRule="exact"/>
    </w:pPr>
    <w:rPr>
      <w:rFonts w:ascii="Arial" w:hAnsi="Arial"/>
      <w:sz w:val="16"/>
    </w:rPr>
  </w:style>
  <w:style w:type="character" w:customStyle="1" w:styleId="afffffff0">
    <w:name w:val="图表表头 字符"/>
    <w:basedOn w:val="affff4"/>
    <w:link w:val="afffffff"/>
    <w:rPr>
      <w:rFonts w:ascii="思源黑体 CN Medium" w:eastAsia="思源黑体 CN Medium" w:hAnsi="思源黑体 CN Medium"/>
      <w:bCs/>
      <w:color w:val="000000" w:themeColor="text1"/>
      <w:sz w:val="16"/>
      <w:szCs w:val="12"/>
    </w:rPr>
  </w:style>
  <w:style w:type="paragraph" w:customStyle="1" w:styleId="afffffff1">
    <w:name w:val="表头格式"/>
    <w:basedOn w:val="a3"/>
    <w:link w:val="afffffff2"/>
    <w:qFormat/>
    <w:rPr>
      <w:rFonts w:ascii="思源黑体 CN Medium" w:eastAsia="思源黑体 CN Medium" w:hAnsi="思源黑体 CN Medium" w:cs="Times New Roman"/>
      <w:bCs/>
      <w:sz w:val="12"/>
      <w:szCs w:val="12"/>
    </w:rPr>
  </w:style>
  <w:style w:type="character" w:customStyle="1" w:styleId="a4">
    <w:name w:val="题注 字符"/>
    <w:basedOn w:val="a0"/>
    <w:link w:val="a3"/>
    <w:rPr>
      <w:rFonts w:asciiTheme="majorHAnsi" w:eastAsia="黑体" w:hAnsiTheme="majorHAnsi" w:cstheme="majorBidi"/>
      <w:sz w:val="20"/>
      <w:szCs w:val="20"/>
    </w:rPr>
  </w:style>
  <w:style w:type="character" w:customStyle="1" w:styleId="afffffff2">
    <w:name w:val="表头格式 字符"/>
    <w:basedOn w:val="a4"/>
    <w:link w:val="afffffff1"/>
    <w:rPr>
      <w:rFonts w:ascii="思源黑体 CN Medium" w:eastAsia="思源黑体 CN Medium" w:hAnsi="思源黑体 CN Medium" w:cstheme="majorBidi"/>
      <w:bCs/>
      <w:color w:val="000000" w:themeColor="text1"/>
      <w:kern w:val="2"/>
      <w:sz w:val="12"/>
      <w:szCs w:val="12"/>
      <w:lang w:eastAsia="zh-TW"/>
    </w:rPr>
  </w:style>
  <w:style w:type="character" w:customStyle="1" w:styleId="a6">
    <w:name w:val="文档结构图 字符"/>
    <w:basedOn w:val="a0"/>
    <w:link w:val="a5"/>
    <w:qFormat/>
    <w:rPr>
      <w:rFonts w:ascii="宋体" w:hAnsi="思源黑体 CN Light" w:cs="思源黑体 CN Light"/>
      <w:kern w:val="2"/>
      <w:sz w:val="18"/>
      <w:szCs w:val="18"/>
      <w:lang w:eastAsia="zh-TW"/>
    </w:rPr>
  </w:style>
  <w:style w:type="paragraph" w:customStyle="1" w:styleId="afffffff3">
    <w:name w:val="表格首行"/>
    <w:basedOn w:val="a"/>
    <w:link w:val="afffffff4"/>
    <w:qFormat/>
    <w:pPr>
      <w:snapToGrid w:val="0"/>
      <w:spacing w:line="200" w:lineRule="exact"/>
      <w:jc w:val="center"/>
    </w:pPr>
    <w:rPr>
      <w:rFonts w:eastAsia="思源黑体 CN Medium" w:cs="思源黑体 CN Medium"/>
      <w:sz w:val="14"/>
    </w:rPr>
  </w:style>
  <w:style w:type="character" w:customStyle="1" w:styleId="afffffff4">
    <w:name w:val="表格首行 字符"/>
    <w:basedOn w:val="a0"/>
    <w:link w:val="afffffff3"/>
    <w:rPr>
      <w:rFonts w:eastAsia="思源黑体 CN Medium" w:cs="思源黑体 CN Medium"/>
      <w:sz w:val="14"/>
    </w:rPr>
  </w:style>
  <w:style w:type="character" w:customStyle="1" w:styleId="a8">
    <w:name w:val="批注文字 字符"/>
    <w:basedOn w:val="a0"/>
    <w:link w:val="a7"/>
    <w:semiHidden/>
    <w:rPr>
      <w:rFonts w:eastAsia="PMingLiU"/>
      <w:kern w:val="2"/>
      <w:sz w:val="24"/>
      <w:szCs w:val="24"/>
      <w:lang w:eastAsia="zh-TW"/>
    </w:rPr>
  </w:style>
  <w:style w:type="character" w:customStyle="1" w:styleId="af8">
    <w:name w:val="批注主题 字符"/>
    <w:basedOn w:val="a8"/>
    <w:link w:val="af7"/>
    <w:semiHidden/>
    <w:rPr>
      <w:rFonts w:eastAsia="PMingLiU"/>
      <w:b/>
      <w:bCs/>
      <w:kern w:val="2"/>
      <w:sz w:val="24"/>
      <w:szCs w:val="24"/>
      <w:lang w:eastAsia="zh-TW"/>
    </w:rPr>
  </w:style>
  <w:style w:type="paragraph" w:customStyle="1" w:styleId="afffffff5">
    <w:name w:val="研究小组分析师名称"/>
    <w:basedOn w:val="a"/>
    <w:autoRedefine/>
    <w:qFormat/>
    <w:pPr>
      <w:snapToGrid w:val="0"/>
      <w:jc w:val="both"/>
    </w:pPr>
    <w:rPr>
      <w:rFonts w:cs="思源黑体 CN Light"/>
      <w:bCs/>
      <w:color w:val="FFFFFF" w:themeColor="background1"/>
      <w:spacing w:val="-6"/>
      <w:kern w:val="2"/>
      <w:sz w:val="13"/>
      <w:szCs w:val="18"/>
    </w:rPr>
  </w:style>
  <w:style w:type="table" w:customStyle="1" w:styleId="11">
    <w:name w:val="网格型浅色1"/>
    <w:basedOn w:val="a1"/>
    <w:uiPriority w:val="40"/>
    <w:tblPr>
      <w:tblCellMar>
        <w:left w:w="57" w:type="dxa"/>
        <w:right w:w="57" w:type="dxa"/>
      </w:tblCellMar>
    </w:tblPr>
    <w:tcPr>
      <w:shd w:val="clear" w:color="auto" w:fill="auto"/>
      <w:noWrap/>
      <w:tcMar>
        <w:top w:w="28" w:type="dxa"/>
        <w:bottom w:w="28" w:type="dxa"/>
      </w:tcMar>
      <w:vAlign w:val="center"/>
    </w:tcPr>
  </w:style>
  <w:style w:type="table" w:customStyle="1" w:styleId="3-61">
    <w:name w:val="网格表 3 - 着色 61"/>
    <w:basedOn w:val="a1"/>
    <w:uiPriority w:val="48"/>
    <w:tblPr>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FEF" w:themeFill="accent6" w:themeFillTint="33"/>
      </w:tcPr>
    </w:tblStylePr>
    <w:tblStylePr w:type="band1Horz">
      <w:tblPr/>
      <w:tcPr>
        <w:shd w:val="clear" w:color="auto" w:fill="EFEFEF" w:themeFill="accent6" w:themeFillTint="33"/>
      </w:tcPr>
    </w:tblStylePr>
    <w:tblStylePr w:type="neCell">
      <w:tblPr/>
      <w:tcPr>
        <w:tcBorders>
          <w:bottom w:val="single" w:sz="4" w:space="0" w:color="D0D0D0" w:themeColor="accent6" w:themeTint="99"/>
        </w:tcBorders>
      </w:tcPr>
    </w:tblStylePr>
    <w:tblStylePr w:type="nwCell">
      <w:tblPr/>
      <w:tcPr>
        <w:tcBorders>
          <w:bottom w:val="single" w:sz="4" w:space="0" w:color="D0D0D0" w:themeColor="accent6" w:themeTint="99"/>
        </w:tcBorders>
      </w:tcPr>
    </w:tblStylePr>
    <w:tblStylePr w:type="seCell">
      <w:tblPr/>
      <w:tcPr>
        <w:tcBorders>
          <w:top w:val="single" w:sz="4" w:space="0" w:color="D0D0D0" w:themeColor="accent6" w:themeTint="99"/>
        </w:tcBorders>
      </w:tcPr>
    </w:tblStylePr>
    <w:tblStylePr w:type="swCell">
      <w:tblPr/>
      <w:tcPr>
        <w:tcBorders>
          <w:top w:val="single" w:sz="4" w:space="0" w:color="D0D0D0" w:themeColor="accent6" w:themeTint="99"/>
        </w:tcBorders>
      </w:tcPr>
    </w:tblStylePr>
  </w:style>
  <w:style w:type="table" w:customStyle="1" w:styleId="1-61">
    <w:name w:val="网格表 1 浅色 - 着色 61"/>
    <w:basedOn w:val="a1"/>
    <w:uiPriority w:val="46"/>
    <w:tblPr>
      <w:tblBorders>
        <w:top w:val="single" w:sz="4" w:space="0" w:color="E0E0E0" w:themeColor="accent6" w:themeTint="66"/>
        <w:left w:val="single" w:sz="4" w:space="0" w:color="E0E0E0" w:themeColor="accent6" w:themeTint="66"/>
        <w:bottom w:val="single" w:sz="4" w:space="0" w:color="E0E0E0" w:themeColor="accent6" w:themeTint="66"/>
        <w:right w:val="single" w:sz="4" w:space="0" w:color="E0E0E0" w:themeColor="accent6" w:themeTint="66"/>
        <w:insideH w:val="single" w:sz="4" w:space="0" w:color="E0E0E0" w:themeColor="accent6" w:themeTint="66"/>
        <w:insideV w:val="single" w:sz="4" w:space="0" w:color="E0E0E0" w:themeColor="accent6" w:themeTint="66"/>
      </w:tblBorders>
    </w:tblPr>
    <w:tblStylePr w:type="firstRow">
      <w:rPr>
        <w:b/>
        <w:bCs/>
      </w:rPr>
      <w:tblPr/>
      <w:tcPr>
        <w:tcBorders>
          <w:bottom w:val="single" w:sz="12" w:space="0" w:color="D0D0D0" w:themeColor="accent6" w:themeTint="99"/>
        </w:tcBorders>
      </w:tcPr>
    </w:tblStylePr>
    <w:tblStylePr w:type="lastRow">
      <w:rPr>
        <w:b/>
        <w:bCs/>
      </w:rPr>
      <w:tblPr/>
      <w:tcPr>
        <w:tcBorders>
          <w:top w:val="double" w:sz="2" w:space="0" w:color="D0D0D0" w:themeColor="accent6" w:themeTint="99"/>
        </w:tcBorders>
      </w:tcPr>
    </w:tblStylePr>
    <w:tblStylePr w:type="firstCol">
      <w:rPr>
        <w:b/>
        <w:bCs/>
      </w:rPr>
    </w:tblStylePr>
    <w:tblStylePr w:type="lastCol">
      <w:rPr>
        <w:b/>
        <w:bCs/>
      </w:rPr>
    </w:tblStylePr>
  </w:style>
  <w:style w:type="table" w:customStyle="1" w:styleId="zhengwenbiao1">
    <w:name w:val="zhengwenbiao1"/>
    <w:basedOn w:val="-f"/>
    <w:uiPriority w:val="99"/>
    <w:rPr>
      <w:rFonts w:ascii="思源黑体 CN Regular"/>
    </w:rPr>
    <w:tblPr>
      <w:tblCellMar>
        <w:left w:w="57" w:type="dxa"/>
        <w:right w:w="57" w:type="dxa"/>
      </w:tblCellMar>
    </w:tblPr>
    <w:tcPr>
      <w:tcMar>
        <w:left w:w="57" w:type="dxa"/>
        <w:right w:w="57" w:type="dxa"/>
      </w:tcMar>
      <w:vAlign w:val="center"/>
    </w:tcPr>
    <w:tblStylePr w:type="firstRow">
      <w:pPr>
        <w:jc w:val="both"/>
      </w:pPr>
      <w:rPr>
        <w:rFonts w:eastAsia="思源黑体 CN Medium"/>
        <w:sz w:val="13"/>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f">
    <w:name w:val="表头-白色"/>
    <w:basedOn w:val="a1"/>
    <w:uiPriority w:val="99"/>
    <w:tblPr/>
    <w:tblStylePr w:type="firstRow">
      <w:pPr>
        <w:jc w:val="both"/>
      </w:pPr>
      <w:rPr>
        <w:rFonts w:eastAsia="思源黑体 CN Medium"/>
        <w:sz w:val="13"/>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zhengwenbiaoge2">
    <w:name w:val="zhengwenbiaoge2"/>
    <w:basedOn w:val="a1"/>
    <w:uiPriority w:val="99"/>
    <w:tblPr/>
    <w:tcPr>
      <w:shd w:val="clear" w:color="auto" w:fill="auto"/>
    </w:tcPr>
  </w:style>
  <w:style w:type="table" w:customStyle="1" w:styleId="4-61">
    <w:name w:val="网格表 4 - 着色 61"/>
    <w:basedOn w:val="a1"/>
    <w:uiPriority w:val="49"/>
    <w:tblPr>
      <w:tblBorders>
        <w:top w:val="single" w:sz="4" w:space="0" w:color="D0D0D0" w:themeColor="accent6" w:themeTint="99"/>
        <w:left w:val="single" w:sz="4" w:space="0" w:color="D0D0D0" w:themeColor="accent6" w:themeTint="99"/>
        <w:bottom w:val="single" w:sz="4" w:space="0" w:color="D0D0D0" w:themeColor="accent6" w:themeTint="99"/>
        <w:right w:val="single" w:sz="4" w:space="0" w:color="D0D0D0" w:themeColor="accent6" w:themeTint="99"/>
        <w:insideH w:val="single" w:sz="4" w:space="0" w:color="D0D0D0" w:themeColor="accent6" w:themeTint="99"/>
        <w:insideV w:val="single" w:sz="4" w:space="0" w:color="D0D0D0" w:themeColor="accent6" w:themeTint="99"/>
      </w:tblBorders>
    </w:tblPr>
    <w:tblStylePr w:type="firstRow">
      <w:rPr>
        <w:b/>
        <w:bCs/>
        <w:color w:val="FFFFFF" w:themeColor="background1"/>
      </w:rPr>
      <w:tblPr/>
      <w:tcPr>
        <w:tcBorders>
          <w:top w:val="single" w:sz="4" w:space="0" w:color="B2B2B2" w:themeColor="accent6"/>
          <w:left w:val="single" w:sz="4" w:space="0" w:color="B2B2B2" w:themeColor="accent6"/>
          <w:bottom w:val="single" w:sz="4" w:space="0" w:color="B2B2B2" w:themeColor="accent6"/>
          <w:right w:val="single" w:sz="4" w:space="0" w:color="B2B2B2" w:themeColor="accent6"/>
          <w:insideH w:val="nil"/>
          <w:insideV w:val="nil"/>
        </w:tcBorders>
        <w:shd w:val="clear" w:color="auto" w:fill="B2B2B2" w:themeFill="accent6"/>
      </w:tcPr>
    </w:tblStylePr>
    <w:tblStylePr w:type="lastRow">
      <w:rPr>
        <w:b/>
        <w:bCs/>
      </w:rPr>
      <w:tblPr/>
      <w:tcPr>
        <w:tcBorders>
          <w:top w:val="double" w:sz="4" w:space="0" w:color="B2B2B2" w:themeColor="accent6"/>
        </w:tcBorders>
      </w:tcPr>
    </w:tblStylePr>
    <w:tblStylePr w:type="firstCol">
      <w:rPr>
        <w:b/>
        <w:bCs/>
      </w:rPr>
    </w:tblStylePr>
    <w:tblStylePr w:type="lastCol">
      <w:rPr>
        <w:b/>
        <w:bCs/>
      </w:rPr>
    </w:tblStylePr>
    <w:tblStylePr w:type="band1Vert">
      <w:tblPr/>
      <w:tcPr>
        <w:shd w:val="clear" w:color="auto" w:fill="EFEFEF" w:themeFill="accent6" w:themeFillTint="33"/>
      </w:tcPr>
    </w:tblStylePr>
    <w:tblStylePr w:type="band1Horz">
      <w:tblPr/>
      <w:tcPr>
        <w:shd w:val="clear" w:color="auto" w:fill="EFEFEF" w:themeFill="accent6" w:themeFillTint="33"/>
      </w:tcPr>
    </w:tblStylePr>
  </w:style>
  <w:style w:type="table" w:customStyle="1" w:styleId="12">
    <w:name w:val="样式1"/>
    <w:basedOn w:val="a1"/>
    <w:uiPriority w:val="99"/>
    <w:rPr>
      <w:rFonts w:eastAsia="思源黑体 CN Regular"/>
    </w:rPr>
    <w:tblPr>
      <w:tblBorders>
        <w:insideH w:val="single" w:sz="2" w:space="0" w:color="7F7F7F" w:themeColor="text1" w:themeTint="80"/>
      </w:tblBorders>
    </w:tblPr>
  </w:style>
  <w:style w:type="table" w:customStyle="1" w:styleId="23">
    <w:name w:val="样式2"/>
    <w:basedOn w:val="a1"/>
    <w:uiPriority w:val="99"/>
    <w:rPr>
      <w:color w:val="FFFFFF" w:themeColor="background1"/>
    </w:rPr>
    <w:tblPr/>
    <w:tblStylePr w:type="firstRow">
      <w:rPr>
        <w:rFonts w:eastAsia="思源黑体 CN Medium"/>
      </w:rPr>
    </w:tblStylePr>
  </w:style>
  <w:style w:type="character" w:customStyle="1" w:styleId="ae">
    <w:name w:val="批注框文本 字符"/>
    <w:basedOn w:val="a0"/>
    <w:link w:val="ad"/>
    <w:uiPriority w:val="99"/>
    <w:semiHidden/>
    <w:rPr>
      <w:sz w:val="18"/>
      <w:szCs w:val="18"/>
    </w:rPr>
  </w:style>
  <w:style w:type="character" w:customStyle="1" w:styleId="afffffff6">
    <w:name w:val="正文开始说明"/>
    <w:rPr>
      <w:rFonts w:ascii="黑体" w:eastAsia="黑体" w:hAnsi="黑体" w:cs="黑体"/>
      <w:b/>
      <w:bCs/>
      <w:color w:val="FF0000"/>
      <w:sz w:val="40"/>
      <w:szCs w:val="40"/>
    </w:rPr>
  </w:style>
  <w:style w:type="paragraph" w:customStyle="1" w:styleId="afffffff7">
    <w:name w:val="正文格式"/>
    <w:basedOn w:val="a"/>
    <w:link w:val="Char0"/>
    <w:qFormat/>
    <w:pPr>
      <w:autoSpaceDE w:val="0"/>
      <w:autoSpaceDN w:val="0"/>
      <w:adjustRightInd w:val="0"/>
      <w:spacing w:after="100"/>
      <w:ind w:leftChars="1257" w:left="1257"/>
    </w:pPr>
    <w:rPr>
      <w:rFonts w:eastAsia="楷体_GB2312"/>
      <w:color w:val="auto"/>
      <w:sz w:val="21"/>
      <w:szCs w:val="21"/>
      <w:lang w:eastAsia="zh-TW"/>
    </w:rPr>
  </w:style>
  <w:style w:type="character" w:customStyle="1" w:styleId="Char0">
    <w:name w:val="正文格式 Char"/>
    <w:link w:val="afffffff7"/>
    <w:qFormat/>
    <w:rPr>
      <w:rFonts w:ascii="Arial" w:eastAsia="楷体_GB2312" w:hAnsi="Arial"/>
      <w:color w:val="auto"/>
      <w:sz w:val="21"/>
      <w:szCs w:val="21"/>
      <w:lang w:eastAsia="zh-TW"/>
    </w:rPr>
  </w:style>
  <w:style w:type="paragraph" w:customStyle="1" w:styleId="afffffff8">
    <w:name w:val="内页三级标题"/>
    <w:basedOn w:val="3"/>
    <w:link w:val="Char1"/>
    <w:qFormat/>
    <w:pPr>
      <w:keepNext w:val="0"/>
      <w:keepLines w:val="0"/>
      <w:snapToGrid w:val="0"/>
      <w:spacing w:beforeLines="50" w:before="50" w:after="0" w:line="240" w:lineRule="auto"/>
      <w:ind w:leftChars="2240" w:left="2240"/>
    </w:pPr>
    <w:rPr>
      <w:rFonts w:eastAsia="思源黑体 CN Medium"/>
      <w:b w:val="0"/>
      <w:sz w:val="18"/>
    </w:rPr>
  </w:style>
  <w:style w:type="character" w:customStyle="1" w:styleId="30">
    <w:name w:val="标题 3 字符"/>
    <w:basedOn w:val="a0"/>
    <w:link w:val="3"/>
    <w:semiHidden/>
    <w:rPr>
      <w:b/>
      <w:bCs/>
      <w:sz w:val="32"/>
      <w:szCs w:val="32"/>
    </w:rPr>
  </w:style>
  <w:style w:type="character" w:customStyle="1" w:styleId="Char1">
    <w:name w:val="内页三级标题 Char"/>
    <w:basedOn w:val="affff0"/>
    <w:link w:val="afffffff8"/>
    <w:rPr>
      <w:rFonts w:ascii="思源黑体 CN Medium" w:eastAsia="思源黑体 CN Medium" w:hAnsi="思源黑体 CN Medium"/>
      <w:bCs/>
      <w:color w:val="000000" w:themeColor="text1"/>
      <w:kern w:val="2"/>
      <w:sz w:val="18"/>
      <w:szCs w:val="32"/>
    </w:rPr>
  </w:style>
  <w:style w:type="paragraph" w:customStyle="1" w:styleId="31">
    <w:name w:val="标题3"/>
    <w:basedOn w:val="3"/>
    <w:link w:val="3Char"/>
    <w:qFormat/>
    <w:rPr>
      <w:rFonts w:eastAsia="思源黑体 CN Medium"/>
      <w:sz w:val="18"/>
    </w:rPr>
  </w:style>
  <w:style w:type="character" w:customStyle="1" w:styleId="Char">
    <w:name w:val="内页一级标题 Char"/>
    <w:basedOn w:val="10"/>
    <w:link w:val="afffff5"/>
    <w:rPr>
      <w:rFonts w:ascii="思源黑体 CN Medium" w:eastAsia="思源黑体 CN Medium" w:hAnsi="思源黑体 CN Medium"/>
      <w:b w:val="0"/>
      <w:bCs/>
      <w:color w:val="000000" w:themeColor="text1"/>
      <w:kern w:val="44"/>
      <w:sz w:val="22"/>
      <w:szCs w:val="22"/>
    </w:rPr>
  </w:style>
  <w:style w:type="character" w:customStyle="1" w:styleId="3Char">
    <w:name w:val="标题3 Char"/>
    <w:basedOn w:val="Char"/>
    <w:link w:val="31"/>
    <w:rPr>
      <w:rFonts w:ascii="思源黑体 CN Medium" w:eastAsia="思源黑体 CN Medium" w:hAnsi="思源黑体 CN Medium"/>
      <w:b/>
      <w:bCs/>
      <w:color w:val="000000" w:themeColor="text1"/>
      <w:kern w:val="44"/>
      <w:sz w:val="18"/>
      <w:szCs w:val="32"/>
    </w:rPr>
  </w:style>
  <w:style w:type="paragraph" w:customStyle="1" w:styleId="-f0">
    <w:name w:val="相关研究-左侧内容"/>
    <w:basedOn w:val="afff"/>
    <w:link w:val="-f1"/>
    <w:qFormat/>
    <w:pPr>
      <w:snapToGrid/>
    </w:pPr>
    <w:rPr>
      <w:sz w:val="10"/>
    </w:rPr>
  </w:style>
  <w:style w:type="character" w:customStyle="1" w:styleId="-f1">
    <w:name w:val="相关研究-左侧内容 字符"/>
    <w:basedOn w:val="afff0"/>
    <w:link w:val="-f0"/>
    <w:rPr>
      <w:rFonts w:eastAsia="思源黑体 CN Regular" w:cs="Times New Roman (正文 CS 字体)"/>
      <w:sz w:val="10"/>
      <w:szCs w:val="10"/>
    </w:rPr>
  </w:style>
  <w:style w:type="paragraph" w:customStyle="1" w:styleId="-f2">
    <w:name w:val="相关研究-右侧时间"/>
    <w:basedOn w:val="a"/>
    <w:link w:val="-f3"/>
    <w:qFormat/>
    <w:pPr>
      <w:spacing w:line="160" w:lineRule="exact"/>
      <w:jc w:val="right"/>
    </w:pPr>
    <w:rPr>
      <w:rFonts w:eastAsia="思源黑体 CN Regular" w:cs="Times New Roman (正文 CS 字体)"/>
      <w:sz w:val="10"/>
      <w:szCs w:val="10"/>
    </w:rPr>
  </w:style>
  <w:style w:type="character" w:customStyle="1" w:styleId="-f3">
    <w:name w:val="相关研究-右侧时间 字符"/>
    <w:basedOn w:val="a0"/>
    <w:link w:val="-f2"/>
    <w:rPr>
      <w:rFonts w:eastAsia="思源黑体 CN Regular" w:cs="Times New Roman (正文 CS 字体)"/>
      <w:sz w:val="10"/>
      <w:szCs w:val="10"/>
    </w:rPr>
  </w:style>
  <w:style w:type="paragraph" w:customStyle="1" w:styleId="afffffff9">
    <w:name w:val="盈利预测表头"/>
    <w:basedOn w:val="a"/>
    <w:link w:val="afffffffa"/>
    <w:qFormat/>
    <w:rPr>
      <w:rFonts w:eastAsia="思源黑体 CN Medium"/>
      <w:sz w:val="17"/>
      <w:szCs w:val="17"/>
    </w:rPr>
  </w:style>
  <w:style w:type="character" w:customStyle="1" w:styleId="afffffffa">
    <w:name w:val="盈利预测表头 字符"/>
    <w:basedOn w:val="a0"/>
    <w:link w:val="afffffff9"/>
    <w:rPr>
      <w:rFonts w:ascii="Arial" w:eastAsia="思源黑体 CN Medium" w:hAnsi="Arial"/>
      <w:sz w:val="17"/>
      <w:szCs w:val="17"/>
    </w:rPr>
  </w:style>
  <w:style w:type="character" w:customStyle="1" w:styleId="13">
    <w:name w:val="未处理的提及1"/>
    <w:basedOn w:val="a0"/>
    <w:uiPriority w:val="99"/>
    <w:semiHidden/>
    <w:unhideWhenUsed/>
    <w:rPr>
      <w:color w:val="605E5C"/>
      <w:shd w:val="clear" w:color="auto" w:fill="E1DFDD"/>
    </w:rPr>
  </w:style>
  <w:style w:type="paragraph" w:customStyle="1" w:styleId="-f4">
    <w:name w:val="财务附表-突出显示行"/>
    <w:basedOn w:val="-3"/>
    <w:link w:val="-f5"/>
    <w:qFormat/>
    <w:pPr>
      <w:spacing w:line="200" w:lineRule="exact"/>
    </w:pPr>
    <w:rPr>
      <w:sz w:val="12"/>
    </w:rPr>
  </w:style>
  <w:style w:type="character" w:customStyle="1" w:styleId="-f5">
    <w:name w:val="财务附表-突出显示行 字符"/>
    <w:basedOn w:val="-4"/>
    <w:link w:val="-f4"/>
    <w:rPr>
      <w:rFonts w:ascii="Arial" w:eastAsia="思源黑体 CN Medium" w:hAnsi="Arial"/>
      <w:bCs/>
      <w:sz w:val="11"/>
      <w:szCs w:val="11"/>
    </w:rPr>
  </w:style>
  <w:style w:type="paragraph" w:customStyle="1" w:styleId="-f6">
    <w:name w:val="行业研究小组-表头"/>
    <w:basedOn w:val="a"/>
    <w:link w:val="-f7"/>
    <w:qFormat/>
    <w:pPr>
      <w:adjustRightInd w:val="0"/>
      <w:snapToGrid w:val="0"/>
    </w:pPr>
    <w:rPr>
      <w:rFonts w:eastAsia="思源黑体 CN Medium"/>
      <w:color w:val="FFFFFF" w:themeColor="background1"/>
      <w:sz w:val="20"/>
      <w:szCs w:val="20"/>
    </w:rPr>
  </w:style>
  <w:style w:type="character" w:customStyle="1" w:styleId="-f7">
    <w:name w:val="行业研究小组-表头 字符"/>
    <w:basedOn w:val="a0"/>
    <w:link w:val="-f6"/>
    <w:rPr>
      <w:rFonts w:eastAsia="思源黑体 CN Medium"/>
      <w:color w:val="FFFFFF" w:themeColor="background1"/>
      <w:sz w:val="20"/>
      <w:szCs w:val="20"/>
    </w:rPr>
  </w:style>
  <w:style w:type="paragraph" w:customStyle="1" w:styleId="-f8">
    <w:name w:val="盈利预测表-内文"/>
    <w:basedOn w:val="-1"/>
    <w:link w:val="-f9"/>
    <w:qFormat/>
    <w:pPr>
      <w:ind w:right="60"/>
    </w:pPr>
    <w:rPr>
      <w:rFonts w:eastAsia="思源黑体 CN Light"/>
      <w:sz w:val="14"/>
    </w:rPr>
  </w:style>
  <w:style w:type="character" w:customStyle="1" w:styleId="-f9">
    <w:name w:val="盈利预测表-内文 字符"/>
    <w:basedOn w:val="-2"/>
    <w:link w:val="-f8"/>
    <w:rPr>
      <w:rFonts w:ascii="Arial" w:eastAsia="思源黑体 CN Medium" w:hAnsi="Arial"/>
      <w:bCs/>
      <w:sz w:val="14"/>
      <w:szCs w:val="13"/>
    </w:rPr>
  </w:style>
  <w:style w:type="paragraph" w:customStyle="1" w:styleId="-fa">
    <w:name w:val="盈利预测表-左侧文字"/>
    <w:basedOn w:val="aff3"/>
    <w:link w:val="-fb"/>
    <w:qFormat/>
    <w:pPr>
      <w:jc w:val="left"/>
    </w:pPr>
  </w:style>
  <w:style w:type="character" w:customStyle="1" w:styleId="-fb">
    <w:name w:val="盈利预测表-左侧文字 字符"/>
    <w:basedOn w:val="aff4"/>
    <w:link w:val="-fa"/>
    <w:rPr>
      <w:rFonts w:cs="思源黑体 CN"/>
      <w:bCs/>
      <w:color w:val="0D0D0D" w:themeColor="text1" w:themeTint="F2"/>
      <w:w w:val="104"/>
      <w:sz w:val="14"/>
      <w:szCs w:val="20"/>
    </w:rPr>
  </w:style>
  <w:style w:type="paragraph" w:customStyle="1" w:styleId="afffffffb">
    <w:name w:val="联系人样式"/>
    <w:basedOn w:val="affffffc"/>
    <w:link w:val="afffffffc"/>
    <w:qFormat/>
    <w:pPr>
      <w:jc w:val="both"/>
    </w:pPr>
    <w:rPr>
      <w:color w:val="auto"/>
      <w:sz w:val="14"/>
    </w:rPr>
  </w:style>
  <w:style w:type="character" w:customStyle="1" w:styleId="affffffd">
    <w:name w:val="分析师信息执业证号 字符"/>
    <w:basedOn w:val="a0"/>
    <w:link w:val="affffffc"/>
    <w:rPr>
      <w:rFonts w:cs="思源黑体 CN Light"/>
      <w:szCs w:val="13"/>
    </w:rPr>
  </w:style>
  <w:style w:type="character" w:customStyle="1" w:styleId="afffffffc">
    <w:name w:val="联系人样式 字符"/>
    <w:basedOn w:val="affffffd"/>
    <w:link w:val="afffffffb"/>
    <w:rPr>
      <w:rFonts w:cs="思源黑体 CN Light"/>
      <w:color w:val="auto"/>
      <w:sz w:val="14"/>
      <w:szCs w:val="13"/>
    </w:rPr>
  </w:style>
  <w:style w:type="paragraph" w:customStyle="1" w:styleId="afffffffd">
    <w:name w:val="表题"/>
    <w:basedOn w:val="a"/>
    <w:link w:val="Char2"/>
    <w:autoRedefine/>
    <w:qFormat/>
    <w:pPr>
      <w:autoSpaceDE w:val="0"/>
      <w:autoSpaceDN w:val="0"/>
      <w:adjustRightInd w:val="0"/>
      <w:jc w:val="both"/>
    </w:pPr>
    <w:rPr>
      <w:rFonts w:eastAsia="楷体_GB2312"/>
      <w:b/>
      <w:color w:val="0F243E"/>
      <w:sz w:val="21"/>
      <w:szCs w:val="21"/>
      <w:lang w:eastAsia="zh-TW"/>
    </w:rPr>
  </w:style>
  <w:style w:type="character" w:customStyle="1" w:styleId="Char2">
    <w:name w:val="表题 Char"/>
    <w:link w:val="afffffffd"/>
    <w:rPr>
      <w:rFonts w:eastAsia="楷体_GB2312"/>
      <w:b/>
      <w:color w:val="0F243E"/>
      <w:sz w:val="21"/>
      <w:szCs w:val="21"/>
      <w:lang w:eastAsia="zh-TW"/>
    </w:rPr>
  </w:style>
  <w:style w:type="paragraph" w:customStyle="1" w:styleId="afffffffe">
    <w:name w:val="图表左侧文字"/>
    <w:basedOn w:val="aff3"/>
    <w:link w:val="affffffff"/>
    <w:qFormat/>
    <w:pPr>
      <w:jc w:val="left"/>
    </w:pPr>
    <w:rPr>
      <w:rFonts w:eastAsia="思源黑体 CN Medium"/>
    </w:rPr>
  </w:style>
  <w:style w:type="character" w:customStyle="1" w:styleId="affffffff">
    <w:name w:val="图表左侧文字 字符"/>
    <w:basedOn w:val="aff4"/>
    <w:link w:val="afffffffe"/>
    <w:rPr>
      <w:rFonts w:eastAsia="思源黑体 CN Medium" w:cs="思源黑体 CN"/>
      <w:bCs/>
      <w:color w:val="0D0D0D" w:themeColor="text1" w:themeTint="F2"/>
      <w:w w:val="104"/>
      <w:sz w:val="14"/>
      <w:szCs w:val="20"/>
    </w:rPr>
  </w:style>
  <w:style w:type="character" w:customStyle="1" w:styleId="af4">
    <w:name w:val="脚注文本 字符"/>
    <w:basedOn w:val="a0"/>
    <w:link w:val="af3"/>
    <w:semiHidden/>
    <w:rPr>
      <w:sz w:val="18"/>
      <w:szCs w:val="18"/>
    </w:rPr>
  </w:style>
  <w:style w:type="paragraph" w:customStyle="1" w:styleId="affffffff0">
    <w:name w:val="首页图表数据来源"/>
    <w:basedOn w:val="-"/>
    <w:link w:val="affffffff1"/>
    <w:qFormat/>
    <w:rPr>
      <w:sz w:val="10"/>
    </w:rPr>
  </w:style>
  <w:style w:type="character" w:customStyle="1" w:styleId="affffffff1">
    <w:name w:val="首页图表数据来源 字符"/>
    <w:basedOn w:val="-0"/>
    <w:link w:val="affffffff0"/>
    <w:rPr>
      <w:rFonts w:ascii="Arial" w:eastAsia="思源黑体 CN Light" w:hAnsi="Arial"/>
      <w:noProof/>
      <w:color w:val="000000" w:themeColor="text1"/>
      <w:sz w:val="10"/>
      <w:szCs w:val="10"/>
    </w:rPr>
  </w:style>
  <w:style w:type="paragraph" w:customStyle="1" w:styleId="325325">
    <w:name w:val="样式 分析师表头 + 段前: 3.25 磅 段后: 3.25 磅"/>
    <w:basedOn w:val="affd"/>
    <w:qFormat/>
    <w:pPr>
      <w:spacing w:before="65" w:after="65"/>
    </w:pPr>
    <w:rPr>
      <w:rFonts w:cs="宋体"/>
      <w:szCs w:val="20"/>
    </w:rPr>
  </w:style>
  <w:style w:type="paragraph" w:customStyle="1" w:styleId="CNMedium6">
    <w:name w:val="题注 + 思源黑体 CN Medium 6 磅"/>
    <w:basedOn w:val="a3"/>
    <w:qFormat/>
    <w:rPr>
      <w:rFonts w:ascii="思源黑体 CN Medium" w:eastAsia="思源黑体 CN Medium" w:hAnsi="思源黑体 CN Medium"/>
      <w:sz w:val="12"/>
    </w:rPr>
  </w:style>
  <w:style w:type="character" w:customStyle="1" w:styleId="ac">
    <w:name w:val="日期 字符"/>
    <w:basedOn w:val="a0"/>
    <w:link w:val="ab"/>
    <w:semiHidden/>
  </w:style>
  <w:style w:type="paragraph" w:styleId="affffffff2">
    <w:name w:val="List Paragraph"/>
    <w:basedOn w:val="a"/>
    <w:uiPriority w:val="34"/>
    <w:qFormat/>
    <w:pPr>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customStyle="1" w:styleId="font41">
    <w:name w:val="font41"/>
    <w:basedOn w:val="a0"/>
    <w:rPr>
      <w:rFonts w:ascii="Times New Roman" w:hAnsi="Times New Roman" w:cs="Times New Roman" w:hint="default"/>
      <w:b/>
      <w:bCs/>
      <w:color w:val="FFFFFF"/>
      <w:sz w:val="32"/>
      <w:szCs w:val="32"/>
      <w:u w:val="none"/>
    </w:rPr>
  </w:style>
  <w:style w:type="character" w:customStyle="1" w:styleId="font51">
    <w:name w:val="font51"/>
    <w:basedOn w:val="a0"/>
    <w:rPr>
      <w:rFonts w:ascii="宋体" w:eastAsia="宋体" w:hAnsi="宋体" w:cs="宋体" w:hint="eastAsia"/>
      <w:b/>
      <w:bCs/>
      <w:color w:val="FFFFFF"/>
      <w:sz w:val="32"/>
      <w:szCs w:val="32"/>
      <w:u w:val="none"/>
    </w:rPr>
  </w:style>
  <w:style w:type="character" w:customStyle="1" w:styleId="font61">
    <w:name w:val="font61"/>
    <w:basedOn w:val="a0"/>
    <w:rPr>
      <w:rFonts w:ascii="宋体" w:eastAsia="宋体" w:hAnsi="宋体" w:cs="宋体" w:hint="eastAsia"/>
      <w:i/>
      <w:iCs/>
      <w:color w:val="FFFFFF"/>
      <w:sz w:val="22"/>
      <w:szCs w:val="22"/>
      <w:u w:val="none"/>
    </w:rPr>
  </w:style>
  <w:style w:type="character" w:customStyle="1" w:styleId="font21">
    <w:name w:val="font21"/>
    <w:basedOn w:val="a0"/>
    <w:rPr>
      <w:rFonts w:ascii="Times New Roman" w:hAnsi="Times New Roman" w:cs="Times New Roman" w:hint="default"/>
      <w:i/>
      <w:iCs/>
      <w:color w:val="FFFFFF"/>
      <w:sz w:val="22"/>
      <w:szCs w:val="22"/>
      <w:u w:val="none"/>
    </w:rPr>
  </w:style>
  <w:style w:type="character" w:customStyle="1" w:styleId="font71">
    <w:name w:val="font71"/>
    <w:basedOn w:val="a0"/>
    <w:rPr>
      <w:rFonts w:ascii="宋体" w:eastAsia="宋体" w:hAnsi="宋体" w:cs="宋体" w:hint="eastAsia"/>
      <w:b/>
      <w:bCs/>
      <w:color w:val="FFFFFF"/>
      <w:sz w:val="22"/>
      <w:szCs w:val="22"/>
      <w:u w:val="none"/>
    </w:rPr>
  </w:style>
  <w:style w:type="character" w:customStyle="1" w:styleId="font81">
    <w:name w:val="font81"/>
    <w:basedOn w:val="a0"/>
    <w:rPr>
      <w:rFonts w:ascii="Times New Roman" w:hAnsi="Times New Roman" w:cs="Times New Roman" w:hint="default"/>
      <w:b/>
      <w:bCs/>
      <w:color w:val="FFFFFF"/>
      <w:sz w:val="22"/>
      <w:szCs w:val="22"/>
      <w:u w:val="none"/>
    </w:rPr>
  </w:style>
  <w:style w:type="character" w:customStyle="1" w:styleId="font91">
    <w:name w:val="font91"/>
    <w:basedOn w:val="a0"/>
    <w:rPr>
      <w:rFonts w:ascii="Times New Roman" w:hAnsi="Times New Roman" w:cs="Times New Roman" w:hint="default"/>
      <w:color w:val="000000"/>
      <w:sz w:val="22"/>
      <w:szCs w:val="22"/>
      <w:u w:val="none"/>
    </w:rPr>
  </w:style>
  <w:style w:type="character" w:customStyle="1" w:styleId="font101">
    <w:name w:val="font101"/>
    <w:basedOn w:val="a0"/>
    <w:rPr>
      <w:rFonts w:ascii="宋体" w:eastAsia="宋体" w:hAnsi="宋体" w:cs="宋体" w:hint="eastAsia"/>
      <w:color w:val="000000"/>
      <w:sz w:val="22"/>
      <w:szCs w:val="22"/>
      <w:u w:val="none"/>
    </w:rPr>
  </w:style>
  <w:style w:type="character" w:customStyle="1" w:styleId="3-">
    <w:name w:val="3-数据来源 字符"/>
    <w:basedOn w:val="a0"/>
    <w:link w:val="3-0"/>
    <w:locked/>
    <w:rPr>
      <w:rFonts w:ascii="Arial" w:eastAsia="楷体_GB2312" w:hAnsi="Arial" w:cs="Arial"/>
      <w:color w:val="0F243E"/>
      <w:sz w:val="18"/>
      <w:szCs w:val="21"/>
    </w:rPr>
  </w:style>
  <w:style w:type="paragraph" w:customStyle="1" w:styleId="3-0">
    <w:name w:val="3-数据来源"/>
    <w:link w:val="3-"/>
    <w:qFormat/>
    <w:rPr>
      <w:rFonts w:ascii="Arial" w:eastAsia="楷体_GB2312" w:hAnsi="Arial" w:cs="Arial"/>
      <w:color w:val="0F243E"/>
      <w:sz w:val="18"/>
      <w:szCs w:val="21"/>
    </w:rPr>
  </w:style>
  <w:style w:type="character" w:customStyle="1" w:styleId="be358f00-9758-446e-aec5-cde8345aeef3">
    <w:name w:val="be358f00-9758-446e-aec5-cde8345aeef3 字符"/>
    <w:basedOn w:val="a0"/>
    <w:link w:val="be358f00-9758-446e-aec5-cde8345aeef30"/>
    <w:locked/>
    <w:rPr>
      <w:rFonts w:ascii="微软雅黑" w:eastAsia="微软雅黑" w:hAnsi="微软雅黑"/>
      <w:color w:val="000000"/>
      <w:kern w:val="2"/>
      <w:sz w:val="22"/>
      <w:szCs w:val="24"/>
      <w:lang w:eastAsia="zh-TW"/>
    </w:rPr>
  </w:style>
  <w:style w:type="paragraph" w:customStyle="1" w:styleId="be358f00-9758-446e-aec5-cde8345aeef30">
    <w:name w:val="be358f00-9758-446e-aec5-cde8345aeef3"/>
    <w:basedOn w:val="21"/>
    <w:link w:val="be358f00-9758-446e-aec5-cde8345aeef3"/>
    <w:pPr>
      <w:adjustRightInd w:val="0"/>
      <w:spacing w:after="0" w:line="288" w:lineRule="auto"/>
      <w:ind w:left="0" w:firstLine="440"/>
    </w:pPr>
    <w:rPr>
      <w:rFonts w:ascii="微软雅黑" w:eastAsia="微软雅黑" w:hAnsi="微软雅黑"/>
      <w:color w:val="000000"/>
      <w:kern w:val="2"/>
      <w:sz w:val="22"/>
      <w:szCs w:val="24"/>
      <w:lang w:eastAsia="zh-TW"/>
    </w:rPr>
  </w:style>
  <w:style w:type="character" w:customStyle="1" w:styleId="aa">
    <w:name w:val="正文文本缩进 字符"/>
    <w:basedOn w:val="a0"/>
    <w:link w:val="a9"/>
    <w:semiHidden/>
    <w:rPr>
      <w:rFonts w:ascii="Arial" w:eastAsia="思源黑体 CN Light" w:hAnsi="Arial"/>
      <w:color w:val="000000" w:themeColor="text1"/>
      <w:sz w:val="12"/>
      <w:szCs w:val="12"/>
    </w:rPr>
  </w:style>
  <w:style w:type="character" w:customStyle="1" w:styleId="22">
    <w:name w:val="正文文本首行缩进 2 字符"/>
    <w:basedOn w:val="aa"/>
    <w:link w:val="21"/>
    <w:semiHidden/>
    <w:rPr>
      <w:rFonts w:ascii="Arial" w:eastAsia="思源黑体 CN Light" w:hAnsi="Arial"/>
      <w:color w:val="000000" w:themeColor="text1"/>
      <w:sz w:val="12"/>
      <w:szCs w:val="12"/>
    </w:rPr>
  </w:style>
  <w:style w:type="paragraph" w:customStyle="1" w:styleId="gfzq">
    <w:name w:val="gfzq二级标题"/>
    <w:basedOn w:val="afffd"/>
    <w:link w:val="gfzq0"/>
    <w:qFormat/>
    <w:rsid w:val="007F7B8D"/>
    <w:pPr>
      <w:spacing w:beforeLines="50" w:before="163" w:line="240" w:lineRule="auto"/>
      <w:ind w:leftChars="2240" w:left="2688" w:firstLineChars="0" w:firstLine="0"/>
    </w:pPr>
  </w:style>
  <w:style w:type="character" w:customStyle="1" w:styleId="gfzq0">
    <w:name w:val="gfzq二级标题 字符"/>
    <w:basedOn w:val="afffe"/>
    <w:link w:val="gfzq"/>
    <w:rsid w:val="007F7B8D"/>
    <w:rPr>
      <w:rFonts w:ascii="思源黑体 CN Medium" w:eastAsia="思源黑体 CN Medium" w:hAnsi="思源黑体 CN Medium"/>
      <w:color w:val="000000" w:themeColor="text1"/>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chart" Target="charts/chart1.xml"/><Relationship Id="rId26" Type="http://schemas.openxmlformats.org/officeDocument/2006/relationships/image" Target="media/image7.png"/><Relationship Id="rId39" Type="http://schemas.openxmlformats.org/officeDocument/2006/relationships/chart" Target="charts/chart14.xml"/><Relationship Id="rId21" Type="http://schemas.openxmlformats.org/officeDocument/2006/relationships/chart" Target="charts/chart4.xml"/><Relationship Id="rId34" Type="http://schemas.openxmlformats.org/officeDocument/2006/relationships/image" Target="media/image11.png"/><Relationship Id="rId42" Type="http://schemas.openxmlformats.org/officeDocument/2006/relationships/chart" Target="charts/chart16.xm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chart" Target="charts/chart7.xml"/><Relationship Id="rId11" Type="http://schemas.openxmlformats.org/officeDocument/2006/relationships/image" Target="media/image2.png"/><Relationship Id="rId24" Type="http://schemas.openxmlformats.org/officeDocument/2006/relationships/image" Target="media/image6.png"/><Relationship Id="rId32" Type="http://schemas.openxmlformats.org/officeDocument/2006/relationships/image" Target="media/image10.png"/><Relationship Id="rId37" Type="http://schemas.openxmlformats.org/officeDocument/2006/relationships/chart" Target="charts/chart12.xml"/><Relationship Id="rId40" Type="http://schemas.openxmlformats.org/officeDocument/2006/relationships/image" Target="media/image13.png"/><Relationship Id="rId45"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chart" Target="charts/chart5.xml"/><Relationship Id="rId28" Type="http://schemas.openxmlformats.org/officeDocument/2006/relationships/image" Target="media/image9.png"/><Relationship Id="rId36" Type="http://schemas.openxmlformats.org/officeDocument/2006/relationships/image" Target="media/image12.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hart" Target="charts/chart2.xml"/><Relationship Id="rId31" Type="http://schemas.openxmlformats.org/officeDocument/2006/relationships/chart" Target="charts/chart9.xml"/><Relationship Id="rId44" Type="http://schemas.openxmlformats.org/officeDocument/2006/relationships/footer" Target="foot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chart" Target="charts/chart8.xml"/><Relationship Id="rId35" Type="http://schemas.openxmlformats.org/officeDocument/2006/relationships/chart" Target="charts/chart11.xml"/><Relationship Id="rId43" Type="http://schemas.openxmlformats.org/officeDocument/2006/relationships/image" Target="media/image14.png"/><Relationship Id="rId48" Type="http://schemas.openxmlformats.org/officeDocument/2006/relationships/header" Target="header5.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hart" Target="charts/chart6.xml"/><Relationship Id="rId33" Type="http://schemas.openxmlformats.org/officeDocument/2006/relationships/chart" Target="charts/chart10.xml"/><Relationship Id="rId38" Type="http://schemas.openxmlformats.org/officeDocument/2006/relationships/chart" Target="charts/chart13.xml"/><Relationship Id="rId46" Type="http://schemas.openxmlformats.org/officeDocument/2006/relationships/image" Target="media/image16.png"/><Relationship Id="rId20" Type="http://schemas.openxmlformats.org/officeDocument/2006/relationships/chart" Target="charts/chart3.xml"/><Relationship Id="rId41" Type="http://schemas.openxmlformats.org/officeDocument/2006/relationships/chart" Target="charts/chart15.xml"/><Relationship Id="rId1" Type="http://schemas.openxmlformats.org/officeDocument/2006/relationships/customXml" Target="../customXml/item1.xml"/><Relationship Id="rId6" Type="http://schemas.openxmlformats.org/officeDocument/2006/relationships/settings" Target="settings.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17.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https://d.docs.live.net/6f8c24a5e7fee754/Documents/GF&#31574;&#30053;%20&#25991;&#31456;&#25991;&#20214;&#65374;/&#30740;&#25253;&#25776;&#20889;&#128736;/&#21452;&#21608;&#28023;&#22806;&#21608;&#25253;&#127775;/0621&#28023;&#22806;&#21608;&#25253;/&#20840;&#29699;&#27969;&#21160;&#24615;&#36208;&#21040;&#21738;&#37324;&#20102;&#65311;&#8212;&#8212;&#22830;&#34892;&#21152;&#24687;&#27493;&#20240;&#19982;&#36164;&#20135;&#23450;&#20215;%20&#24213;&#31295;V3.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5" Type="http://schemas.openxmlformats.org/officeDocument/2006/relationships/chartUserShapes" Target="../drawings/drawing1.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Desktop\&#20840;&#29699;&#27969;&#21160;&#24615;&#36208;&#21040;&#21738;&#37324;&#20102;&#65311;&#8212;&#8212;&#22830;&#34892;&#21152;&#24687;&#27493;&#20240;&#19982;&#36164;&#20135;&#23450;&#20215;%20&#24213;&#31295;V2.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d:\Desktop\&#20840;&#29699;&#27969;&#21160;&#24615;&#36208;&#21040;&#21738;&#37324;&#20102;&#65311;&#8212;&#8212;&#22830;&#34892;&#21152;&#24687;&#27493;&#20240;&#19982;&#36164;&#20135;&#23450;&#20215;%20&#24213;&#31295;V2.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file:///d:\Desktop\&#20840;&#29699;&#27969;&#21160;&#24615;&#36208;&#21040;&#21738;&#37324;&#20102;&#65311;&#8212;&#8212;&#22830;&#34892;&#21152;&#24687;&#27493;&#20240;&#19982;&#36164;&#20135;&#23450;&#20215;%20&#24213;&#31295;V2.xlsx" TargetMode="External"/></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0.xml.rels><?xml version="1.0" encoding="UTF-8" standalone="yes"?>
<Relationships xmlns="http://schemas.openxmlformats.org/package/2006/relationships"><Relationship Id="rId3" Type="http://schemas.openxmlformats.org/officeDocument/2006/relationships/themeOverride" Target="../theme/themeOverride10.xml"/><Relationship Id="rId2" Type="http://schemas.microsoft.com/office/2011/relationships/chartColorStyle" Target="colors10.xml"/><Relationship Id="rId1" Type="http://schemas.microsoft.com/office/2011/relationships/chartStyle" Target="style10.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11.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2.xml.rels><?xml version="1.0" encoding="UTF-8" standalone="yes"?>
<Relationships xmlns="http://schemas.openxmlformats.org/package/2006/relationships"><Relationship Id="rId3" Type="http://schemas.openxmlformats.org/officeDocument/2006/relationships/themeOverride" Target="../theme/themeOverride12.xml"/><Relationship Id="rId2" Type="http://schemas.microsoft.com/office/2011/relationships/chartColorStyle" Target="colors12.xml"/><Relationship Id="rId1" Type="http://schemas.microsoft.com/office/2011/relationships/chartStyle" Target="style12.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3.xml.rels><?xml version="1.0" encoding="UTF-8" standalone="yes"?>
<Relationships xmlns="http://schemas.openxmlformats.org/package/2006/relationships"><Relationship Id="rId3" Type="http://schemas.openxmlformats.org/officeDocument/2006/relationships/themeOverride" Target="../theme/themeOverride13.xml"/><Relationship Id="rId2" Type="http://schemas.microsoft.com/office/2011/relationships/chartColorStyle" Target="colors13.xml"/><Relationship Id="rId1" Type="http://schemas.microsoft.com/office/2011/relationships/chartStyle" Target="style13.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4.xml.rels><?xml version="1.0" encoding="UTF-8" standalone="yes"?>
<Relationships xmlns="http://schemas.openxmlformats.org/package/2006/relationships"><Relationship Id="rId3" Type="http://schemas.openxmlformats.org/officeDocument/2006/relationships/themeOverride" Target="../theme/themeOverride14.xml"/><Relationship Id="rId2" Type="http://schemas.microsoft.com/office/2011/relationships/chartColorStyle" Target="colors14.xml"/><Relationship Id="rId1" Type="http://schemas.microsoft.com/office/2011/relationships/chartStyle" Target="style14.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5.xml.rels><?xml version="1.0" encoding="UTF-8" standalone="yes"?>
<Relationships xmlns="http://schemas.openxmlformats.org/package/2006/relationships"><Relationship Id="rId3" Type="http://schemas.openxmlformats.org/officeDocument/2006/relationships/themeOverride" Target="../theme/themeOverride15.xml"/><Relationship Id="rId2" Type="http://schemas.microsoft.com/office/2011/relationships/chartColorStyle" Target="colors15.xml"/><Relationship Id="rId1" Type="http://schemas.microsoft.com/office/2011/relationships/chartStyle" Target="style15.xml"/><Relationship Id="rId4" Type="http://schemas.openxmlformats.org/officeDocument/2006/relationships/oleObject" Target="https://d.docs.live.net/6f8c24a5e7fee754/Documents/GF&#31574;&#30053;%20&#25991;&#31456;&#25991;&#20214;&#65374;/&#30740;&#25253;&#25776;&#20889;&#128736;/&#21452;&#21608;&#28023;&#22806;&#21608;&#25253;&#127775;/0621&#28023;&#22806;&#21608;&#25253;/&#22797;&#30424;&#19982;&#21152;&#24687;&#24433;&#21709;%20&#24213;&#31295;.xlsx" TargetMode="Externa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6.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oleObject" Target="https://d.docs.live.net/6f8c24a5e7fee754/Documents/GF&#31574;&#30053;%20&#25991;&#31456;&#25991;&#20214;&#65374;/&#30740;&#25253;&#25776;&#20889;&#128736;/&#21452;&#21608;&#28023;&#22806;&#21608;&#25253;&#127775;/0621&#28023;&#22806;&#21608;&#25253;/FOMC&#65292;BOJ&#38477;&#24687;&#19982;&#20840;&#29699;&#27969;&#21160;&#24615;&#25296;&#28857;%2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'美国CPI 核心CPI'!$G$1</c:f>
              <c:strCache>
                <c:ptCount val="1"/>
                <c:pt idx="0">
                  <c:v>美国:CPI:非季调:同比（%）</c:v>
                </c:pt>
              </c:strCache>
            </c:strRef>
          </c:tx>
          <c:spPr>
            <a:ln w="25400" cap="rnd" cmpd="sng">
              <a:solidFill>
                <a:srgbClr val="7C80C8"/>
              </a:solidFill>
              <a:prstDash val="solid"/>
              <a:round/>
            </a:ln>
            <a:effectLst/>
          </c:spPr>
          <c:marker>
            <c:symbol val="none"/>
          </c:marker>
          <c:dLbls>
            <c:dLbl>
              <c:idx val="1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0BF-4795-B1D7-189B05D0005E}"/>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'美国CPI 核心CPI'!$F$2:$F$18</c:f>
              <c:numCache>
                <c:formatCode>yyyy\-mm</c:formatCode>
                <c:ptCount val="17"/>
                <c:pt idx="0">
                  <c:v>46173</c:v>
                </c:pt>
                <c:pt idx="1">
                  <c:v>46142</c:v>
                </c:pt>
                <c:pt idx="2">
                  <c:v>46112</c:v>
                </c:pt>
                <c:pt idx="3">
                  <c:v>46081</c:v>
                </c:pt>
                <c:pt idx="4">
                  <c:v>46053</c:v>
                </c:pt>
                <c:pt idx="5">
                  <c:v>46022</c:v>
                </c:pt>
                <c:pt idx="6">
                  <c:v>45991</c:v>
                </c:pt>
                <c:pt idx="7">
                  <c:v>45961</c:v>
                </c:pt>
                <c:pt idx="8">
                  <c:v>45930</c:v>
                </c:pt>
                <c:pt idx="9">
                  <c:v>45900</c:v>
                </c:pt>
                <c:pt idx="10">
                  <c:v>45869</c:v>
                </c:pt>
                <c:pt idx="11">
                  <c:v>45838</c:v>
                </c:pt>
                <c:pt idx="12">
                  <c:v>45808</c:v>
                </c:pt>
                <c:pt idx="13">
                  <c:v>45777</c:v>
                </c:pt>
                <c:pt idx="14">
                  <c:v>45747</c:v>
                </c:pt>
                <c:pt idx="15">
                  <c:v>45716</c:v>
                </c:pt>
                <c:pt idx="16">
                  <c:v>45688</c:v>
                </c:pt>
              </c:numCache>
            </c:numRef>
          </c:cat>
          <c:val>
            <c:numRef>
              <c:f>'美国CPI 核心CPI'!$G$2:$G$18</c:f>
              <c:numCache>
                <c:formatCode>#,##0.00_ </c:formatCode>
                <c:ptCount val="17"/>
                <c:pt idx="0">
                  <c:v>4.2</c:v>
                </c:pt>
                <c:pt idx="1">
                  <c:v>3.8</c:v>
                </c:pt>
                <c:pt idx="2">
                  <c:v>3.3</c:v>
                </c:pt>
                <c:pt idx="3">
                  <c:v>2.4</c:v>
                </c:pt>
                <c:pt idx="4">
                  <c:v>2.4</c:v>
                </c:pt>
                <c:pt idx="5">
                  <c:v>2.7</c:v>
                </c:pt>
                <c:pt idx="6">
                  <c:v>2.7</c:v>
                </c:pt>
                <c:pt idx="8">
                  <c:v>3</c:v>
                </c:pt>
                <c:pt idx="9">
                  <c:v>2.9</c:v>
                </c:pt>
                <c:pt idx="10">
                  <c:v>2.7</c:v>
                </c:pt>
                <c:pt idx="11">
                  <c:v>2.7</c:v>
                </c:pt>
                <c:pt idx="12">
                  <c:v>2.4</c:v>
                </c:pt>
                <c:pt idx="13">
                  <c:v>2.2999999999999998</c:v>
                </c:pt>
                <c:pt idx="14">
                  <c:v>2.4</c:v>
                </c:pt>
                <c:pt idx="15">
                  <c:v>2.8</c:v>
                </c:pt>
                <c:pt idx="16">
                  <c:v>3</c:v>
                </c:pt>
              </c:numCache>
            </c:numRef>
          </c:val>
          <c:smooth val="0"/>
          <c:extLst>
            <c:ext xmlns:c16="http://schemas.microsoft.com/office/drawing/2014/chart" uri="{C3380CC4-5D6E-409C-BE32-E72D297353CC}">
              <c16:uniqueId val="{00000001-50BF-4795-B1D7-189B05D0005E}"/>
            </c:ext>
          </c:extLst>
        </c:ser>
        <c:ser>
          <c:idx val="1"/>
          <c:order val="1"/>
          <c:tx>
            <c:strRef>
              <c:f>'美国CPI 核心CPI'!$H$1</c:f>
              <c:strCache>
                <c:ptCount val="1"/>
                <c:pt idx="0">
                  <c:v>美国:核心CPI:非季调:同比（%）</c:v>
                </c:pt>
              </c:strCache>
            </c:strRef>
          </c:tx>
          <c:spPr>
            <a:ln w="25400" cap="rnd">
              <a:solidFill>
                <a:srgbClr val="2E3160"/>
              </a:solidFill>
              <a:round/>
            </a:ln>
            <a:effectLst/>
          </c:spPr>
          <c:marker>
            <c:symbol val="none"/>
          </c:marker>
          <c:dLbls>
            <c:dLbl>
              <c:idx val="16"/>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0BF-4795-B1D7-189B05D0005E}"/>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'美国CPI 核心CPI'!$F$2:$F$18</c:f>
              <c:numCache>
                <c:formatCode>yyyy\-mm</c:formatCode>
                <c:ptCount val="17"/>
                <c:pt idx="0">
                  <c:v>46173</c:v>
                </c:pt>
                <c:pt idx="1">
                  <c:v>46142</c:v>
                </c:pt>
                <c:pt idx="2">
                  <c:v>46112</c:v>
                </c:pt>
                <c:pt idx="3">
                  <c:v>46081</c:v>
                </c:pt>
                <c:pt idx="4">
                  <c:v>46053</c:v>
                </c:pt>
                <c:pt idx="5">
                  <c:v>46022</c:v>
                </c:pt>
                <c:pt idx="6">
                  <c:v>45991</c:v>
                </c:pt>
                <c:pt idx="7">
                  <c:v>45961</c:v>
                </c:pt>
                <c:pt idx="8">
                  <c:v>45930</c:v>
                </c:pt>
                <c:pt idx="9">
                  <c:v>45900</c:v>
                </c:pt>
                <c:pt idx="10">
                  <c:v>45869</c:v>
                </c:pt>
                <c:pt idx="11">
                  <c:v>45838</c:v>
                </c:pt>
                <c:pt idx="12">
                  <c:v>45808</c:v>
                </c:pt>
                <c:pt idx="13">
                  <c:v>45777</c:v>
                </c:pt>
                <c:pt idx="14">
                  <c:v>45747</c:v>
                </c:pt>
                <c:pt idx="15">
                  <c:v>45716</c:v>
                </c:pt>
                <c:pt idx="16">
                  <c:v>45688</c:v>
                </c:pt>
              </c:numCache>
            </c:numRef>
          </c:cat>
          <c:val>
            <c:numRef>
              <c:f>'美国CPI 核心CPI'!$H$2:$H$18</c:f>
              <c:numCache>
                <c:formatCode>#,##0.00_ </c:formatCode>
                <c:ptCount val="17"/>
                <c:pt idx="0">
                  <c:v>2.9</c:v>
                </c:pt>
                <c:pt idx="1">
                  <c:v>2.8</c:v>
                </c:pt>
                <c:pt idx="2">
                  <c:v>2.6</c:v>
                </c:pt>
                <c:pt idx="3">
                  <c:v>2.5</c:v>
                </c:pt>
                <c:pt idx="4">
                  <c:v>2.5</c:v>
                </c:pt>
                <c:pt idx="5">
                  <c:v>2.6</c:v>
                </c:pt>
                <c:pt idx="6">
                  <c:v>2.6</c:v>
                </c:pt>
                <c:pt idx="8">
                  <c:v>3</c:v>
                </c:pt>
                <c:pt idx="9">
                  <c:v>3.1</c:v>
                </c:pt>
                <c:pt idx="10">
                  <c:v>3.1</c:v>
                </c:pt>
                <c:pt idx="11">
                  <c:v>2.9</c:v>
                </c:pt>
                <c:pt idx="12">
                  <c:v>2.8</c:v>
                </c:pt>
                <c:pt idx="13">
                  <c:v>2.8</c:v>
                </c:pt>
                <c:pt idx="14">
                  <c:v>2.8</c:v>
                </c:pt>
                <c:pt idx="15">
                  <c:v>3.1</c:v>
                </c:pt>
                <c:pt idx="16">
                  <c:v>3.3</c:v>
                </c:pt>
              </c:numCache>
            </c:numRef>
          </c:val>
          <c:smooth val="0"/>
          <c:extLst>
            <c:ext xmlns:c16="http://schemas.microsoft.com/office/drawing/2014/chart" uri="{C3380CC4-5D6E-409C-BE32-E72D297353CC}">
              <c16:uniqueId val="{00000003-50BF-4795-B1D7-189B05D0005E}"/>
            </c:ext>
          </c:extLst>
        </c:ser>
        <c:dLbls>
          <c:showLegendKey val="0"/>
          <c:showVal val="0"/>
          <c:showCatName val="0"/>
          <c:showSerName val="0"/>
          <c:showPercent val="0"/>
          <c:showBubbleSize val="0"/>
        </c:dLbls>
        <c:smooth val="0"/>
        <c:axId val="-266031584"/>
        <c:axId val="-266031040"/>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months"/>
      </c:dateAx>
      <c:valAx>
        <c:axId val="-266031040"/>
        <c:scaling>
          <c:orientation val="minMax"/>
          <c:min val="1.5"/>
        </c:scaling>
        <c:delete val="0"/>
        <c:axPos val="l"/>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838151760880631"/>
          <c:h val="0.67971753530808654"/>
        </c:manualLayout>
      </c:layout>
      <c:lineChart>
        <c:grouping val="standard"/>
        <c:varyColors val="0"/>
        <c:ser>
          <c:idx val="0"/>
          <c:order val="0"/>
          <c:tx>
            <c:v>美国（职位空缺数量/失业数量）比值，左轴</c:v>
          </c:tx>
          <c:spPr>
            <a:ln w="25400" cap="rnd" cmpd="sng">
              <a:solidFill>
                <a:srgbClr val="7C80C8"/>
              </a:solidFill>
              <a:prstDash val="solid"/>
              <a:round/>
            </a:ln>
            <a:effectLst/>
          </c:spPr>
          <c:marker>
            <c:symbol val="none"/>
          </c:marker>
          <c:cat>
            <c:numRef>
              <c:f>'integrated data'!$A$2:$A$306</c:f>
              <c:numCache>
                <c:formatCode>m/d/yyyy</c:formatCode>
                <c:ptCount val="305"/>
                <c:pt idx="0">
                  <c:v>36861</c:v>
                </c:pt>
                <c:pt idx="1">
                  <c:v>36892</c:v>
                </c:pt>
                <c:pt idx="2">
                  <c:v>36923</c:v>
                </c:pt>
                <c:pt idx="3">
                  <c:v>36951</c:v>
                </c:pt>
                <c:pt idx="4">
                  <c:v>36982</c:v>
                </c:pt>
                <c:pt idx="5">
                  <c:v>37012</c:v>
                </c:pt>
                <c:pt idx="6">
                  <c:v>37043</c:v>
                </c:pt>
                <c:pt idx="7">
                  <c:v>37073</c:v>
                </c:pt>
                <c:pt idx="8">
                  <c:v>37104</c:v>
                </c:pt>
                <c:pt idx="9">
                  <c:v>37135</c:v>
                </c:pt>
                <c:pt idx="10">
                  <c:v>37165</c:v>
                </c:pt>
                <c:pt idx="11">
                  <c:v>37196</c:v>
                </c:pt>
                <c:pt idx="12">
                  <c:v>37226</c:v>
                </c:pt>
                <c:pt idx="13">
                  <c:v>37257</c:v>
                </c:pt>
                <c:pt idx="14">
                  <c:v>37288</c:v>
                </c:pt>
                <c:pt idx="15">
                  <c:v>37316</c:v>
                </c:pt>
                <c:pt idx="16">
                  <c:v>37347</c:v>
                </c:pt>
                <c:pt idx="17">
                  <c:v>37377</c:v>
                </c:pt>
                <c:pt idx="18">
                  <c:v>37408</c:v>
                </c:pt>
                <c:pt idx="19">
                  <c:v>37438</c:v>
                </c:pt>
                <c:pt idx="20">
                  <c:v>37469</c:v>
                </c:pt>
                <c:pt idx="21">
                  <c:v>37500</c:v>
                </c:pt>
                <c:pt idx="22">
                  <c:v>37530</c:v>
                </c:pt>
                <c:pt idx="23">
                  <c:v>37561</c:v>
                </c:pt>
                <c:pt idx="24">
                  <c:v>37591</c:v>
                </c:pt>
                <c:pt idx="25">
                  <c:v>37622</c:v>
                </c:pt>
                <c:pt idx="26">
                  <c:v>37653</c:v>
                </c:pt>
                <c:pt idx="27">
                  <c:v>37681</c:v>
                </c:pt>
                <c:pt idx="28">
                  <c:v>37712</c:v>
                </c:pt>
                <c:pt idx="29">
                  <c:v>37742</c:v>
                </c:pt>
                <c:pt idx="30">
                  <c:v>37773</c:v>
                </c:pt>
                <c:pt idx="31">
                  <c:v>37803</c:v>
                </c:pt>
                <c:pt idx="32">
                  <c:v>37834</c:v>
                </c:pt>
                <c:pt idx="33">
                  <c:v>37865</c:v>
                </c:pt>
                <c:pt idx="34">
                  <c:v>37895</c:v>
                </c:pt>
                <c:pt idx="35">
                  <c:v>37926</c:v>
                </c:pt>
                <c:pt idx="36">
                  <c:v>37956</c:v>
                </c:pt>
                <c:pt idx="37">
                  <c:v>37987</c:v>
                </c:pt>
                <c:pt idx="38">
                  <c:v>38018</c:v>
                </c:pt>
                <c:pt idx="39">
                  <c:v>38047</c:v>
                </c:pt>
                <c:pt idx="40">
                  <c:v>38078</c:v>
                </c:pt>
                <c:pt idx="41">
                  <c:v>38108</c:v>
                </c:pt>
                <c:pt idx="42">
                  <c:v>38139</c:v>
                </c:pt>
                <c:pt idx="43">
                  <c:v>38169</c:v>
                </c:pt>
                <c:pt idx="44">
                  <c:v>38200</c:v>
                </c:pt>
                <c:pt idx="45">
                  <c:v>38231</c:v>
                </c:pt>
                <c:pt idx="46">
                  <c:v>38261</c:v>
                </c:pt>
                <c:pt idx="47">
                  <c:v>38292</c:v>
                </c:pt>
                <c:pt idx="48">
                  <c:v>38322</c:v>
                </c:pt>
                <c:pt idx="49">
                  <c:v>38353</c:v>
                </c:pt>
                <c:pt idx="50">
                  <c:v>38384</c:v>
                </c:pt>
                <c:pt idx="51">
                  <c:v>38412</c:v>
                </c:pt>
                <c:pt idx="52">
                  <c:v>38443</c:v>
                </c:pt>
                <c:pt idx="53">
                  <c:v>38473</c:v>
                </c:pt>
                <c:pt idx="54">
                  <c:v>38504</c:v>
                </c:pt>
                <c:pt idx="55">
                  <c:v>38534</c:v>
                </c:pt>
                <c:pt idx="56">
                  <c:v>38565</c:v>
                </c:pt>
                <c:pt idx="57">
                  <c:v>38596</c:v>
                </c:pt>
                <c:pt idx="58">
                  <c:v>38626</c:v>
                </c:pt>
                <c:pt idx="59">
                  <c:v>38657</c:v>
                </c:pt>
                <c:pt idx="60">
                  <c:v>38687</c:v>
                </c:pt>
                <c:pt idx="61">
                  <c:v>38718</c:v>
                </c:pt>
                <c:pt idx="62">
                  <c:v>38749</c:v>
                </c:pt>
                <c:pt idx="63">
                  <c:v>38777</c:v>
                </c:pt>
                <c:pt idx="64">
                  <c:v>38808</c:v>
                </c:pt>
                <c:pt idx="65">
                  <c:v>38838</c:v>
                </c:pt>
                <c:pt idx="66">
                  <c:v>38869</c:v>
                </c:pt>
                <c:pt idx="67">
                  <c:v>38899</c:v>
                </c:pt>
                <c:pt idx="68">
                  <c:v>38930</c:v>
                </c:pt>
                <c:pt idx="69">
                  <c:v>38961</c:v>
                </c:pt>
                <c:pt idx="70">
                  <c:v>38991</c:v>
                </c:pt>
                <c:pt idx="71">
                  <c:v>39022</c:v>
                </c:pt>
                <c:pt idx="72">
                  <c:v>39052</c:v>
                </c:pt>
                <c:pt idx="73">
                  <c:v>39083</c:v>
                </c:pt>
                <c:pt idx="74">
                  <c:v>39114</c:v>
                </c:pt>
                <c:pt idx="75">
                  <c:v>39142</c:v>
                </c:pt>
                <c:pt idx="76">
                  <c:v>39173</c:v>
                </c:pt>
                <c:pt idx="77">
                  <c:v>39203</c:v>
                </c:pt>
                <c:pt idx="78">
                  <c:v>39234</c:v>
                </c:pt>
                <c:pt idx="79">
                  <c:v>39264</c:v>
                </c:pt>
                <c:pt idx="80">
                  <c:v>39295</c:v>
                </c:pt>
                <c:pt idx="81">
                  <c:v>39326</c:v>
                </c:pt>
                <c:pt idx="82">
                  <c:v>39356</c:v>
                </c:pt>
                <c:pt idx="83">
                  <c:v>39387</c:v>
                </c:pt>
                <c:pt idx="84">
                  <c:v>39417</c:v>
                </c:pt>
                <c:pt idx="85">
                  <c:v>39448</c:v>
                </c:pt>
                <c:pt idx="86">
                  <c:v>39479</c:v>
                </c:pt>
                <c:pt idx="87">
                  <c:v>39508</c:v>
                </c:pt>
                <c:pt idx="88">
                  <c:v>39539</c:v>
                </c:pt>
                <c:pt idx="89">
                  <c:v>39569</c:v>
                </c:pt>
                <c:pt idx="90">
                  <c:v>39600</c:v>
                </c:pt>
                <c:pt idx="91">
                  <c:v>39630</c:v>
                </c:pt>
                <c:pt idx="92">
                  <c:v>39661</c:v>
                </c:pt>
                <c:pt idx="93">
                  <c:v>39692</c:v>
                </c:pt>
                <c:pt idx="94">
                  <c:v>39722</c:v>
                </c:pt>
                <c:pt idx="95">
                  <c:v>39753</c:v>
                </c:pt>
                <c:pt idx="96">
                  <c:v>39783</c:v>
                </c:pt>
                <c:pt idx="97">
                  <c:v>39814</c:v>
                </c:pt>
                <c:pt idx="98">
                  <c:v>39845</c:v>
                </c:pt>
                <c:pt idx="99">
                  <c:v>39873</c:v>
                </c:pt>
                <c:pt idx="100">
                  <c:v>39904</c:v>
                </c:pt>
                <c:pt idx="101">
                  <c:v>39934</c:v>
                </c:pt>
                <c:pt idx="102">
                  <c:v>39965</c:v>
                </c:pt>
                <c:pt idx="103">
                  <c:v>39995</c:v>
                </c:pt>
                <c:pt idx="104">
                  <c:v>40026</c:v>
                </c:pt>
                <c:pt idx="105">
                  <c:v>40057</c:v>
                </c:pt>
                <c:pt idx="106">
                  <c:v>40087</c:v>
                </c:pt>
                <c:pt idx="107">
                  <c:v>40118</c:v>
                </c:pt>
                <c:pt idx="108">
                  <c:v>40148</c:v>
                </c:pt>
                <c:pt idx="109">
                  <c:v>40179</c:v>
                </c:pt>
                <c:pt idx="110">
                  <c:v>40210</c:v>
                </c:pt>
                <c:pt idx="111">
                  <c:v>40238</c:v>
                </c:pt>
                <c:pt idx="112">
                  <c:v>40269</c:v>
                </c:pt>
                <c:pt idx="113">
                  <c:v>40299</c:v>
                </c:pt>
                <c:pt idx="114">
                  <c:v>40330</c:v>
                </c:pt>
                <c:pt idx="115">
                  <c:v>40360</c:v>
                </c:pt>
                <c:pt idx="116">
                  <c:v>40391</c:v>
                </c:pt>
                <c:pt idx="117">
                  <c:v>40422</c:v>
                </c:pt>
                <c:pt idx="118">
                  <c:v>40452</c:v>
                </c:pt>
                <c:pt idx="119">
                  <c:v>40483</c:v>
                </c:pt>
                <c:pt idx="120">
                  <c:v>40513</c:v>
                </c:pt>
                <c:pt idx="121">
                  <c:v>40544</c:v>
                </c:pt>
                <c:pt idx="122">
                  <c:v>40575</c:v>
                </c:pt>
                <c:pt idx="123">
                  <c:v>40603</c:v>
                </c:pt>
                <c:pt idx="124">
                  <c:v>40634</c:v>
                </c:pt>
                <c:pt idx="125">
                  <c:v>40664</c:v>
                </c:pt>
                <c:pt idx="126">
                  <c:v>40695</c:v>
                </c:pt>
                <c:pt idx="127">
                  <c:v>40725</c:v>
                </c:pt>
                <c:pt idx="128">
                  <c:v>40756</c:v>
                </c:pt>
                <c:pt idx="129">
                  <c:v>40787</c:v>
                </c:pt>
                <c:pt idx="130">
                  <c:v>40817</c:v>
                </c:pt>
                <c:pt idx="131">
                  <c:v>40848</c:v>
                </c:pt>
                <c:pt idx="132">
                  <c:v>40878</c:v>
                </c:pt>
                <c:pt idx="133">
                  <c:v>40909</c:v>
                </c:pt>
                <c:pt idx="134">
                  <c:v>40940</c:v>
                </c:pt>
                <c:pt idx="135">
                  <c:v>40969</c:v>
                </c:pt>
                <c:pt idx="136">
                  <c:v>41000</c:v>
                </c:pt>
                <c:pt idx="137">
                  <c:v>41030</c:v>
                </c:pt>
                <c:pt idx="138">
                  <c:v>41061</c:v>
                </c:pt>
                <c:pt idx="139">
                  <c:v>41091</c:v>
                </c:pt>
                <c:pt idx="140">
                  <c:v>41122</c:v>
                </c:pt>
                <c:pt idx="141">
                  <c:v>41153</c:v>
                </c:pt>
                <c:pt idx="142">
                  <c:v>41183</c:v>
                </c:pt>
                <c:pt idx="143">
                  <c:v>41214</c:v>
                </c:pt>
                <c:pt idx="144">
                  <c:v>41244</c:v>
                </c:pt>
                <c:pt idx="145">
                  <c:v>41275</c:v>
                </c:pt>
                <c:pt idx="146">
                  <c:v>41306</c:v>
                </c:pt>
                <c:pt idx="147">
                  <c:v>41334</c:v>
                </c:pt>
                <c:pt idx="148">
                  <c:v>41365</c:v>
                </c:pt>
                <c:pt idx="149">
                  <c:v>41395</c:v>
                </c:pt>
                <c:pt idx="150">
                  <c:v>41426</c:v>
                </c:pt>
                <c:pt idx="151">
                  <c:v>41456</c:v>
                </c:pt>
                <c:pt idx="152">
                  <c:v>41487</c:v>
                </c:pt>
                <c:pt idx="153">
                  <c:v>41518</c:v>
                </c:pt>
                <c:pt idx="154">
                  <c:v>41548</c:v>
                </c:pt>
                <c:pt idx="155">
                  <c:v>41579</c:v>
                </c:pt>
                <c:pt idx="156">
                  <c:v>41609</c:v>
                </c:pt>
                <c:pt idx="157">
                  <c:v>41640</c:v>
                </c:pt>
                <c:pt idx="158">
                  <c:v>41671</c:v>
                </c:pt>
                <c:pt idx="159">
                  <c:v>41699</c:v>
                </c:pt>
                <c:pt idx="160">
                  <c:v>41730</c:v>
                </c:pt>
                <c:pt idx="161">
                  <c:v>41760</c:v>
                </c:pt>
                <c:pt idx="162">
                  <c:v>41791</c:v>
                </c:pt>
                <c:pt idx="163">
                  <c:v>41821</c:v>
                </c:pt>
                <c:pt idx="164">
                  <c:v>41852</c:v>
                </c:pt>
                <c:pt idx="165">
                  <c:v>41883</c:v>
                </c:pt>
                <c:pt idx="166">
                  <c:v>41913</c:v>
                </c:pt>
                <c:pt idx="167">
                  <c:v>41944</c:v>
                </c:pt>
                <c:pt idx="168">
                  <c:v>41974</c:v>
                </c:pt>
                <c:pt idx="169">
                  <c:v>42005</c:v>
                </c:pt>
                <c:pt idx="170">
                  <c:v>42036</c:v>
                </c:pt>
                <c:pt idx="171">
                  <c:v>42064</c:v>
                </c:pt>
                <c:pt idx="172">
                  <c:v>42095</c:v>
                </c:pt>
                <c:pt idx="173">
                  <c:v>42125</c:v>
                </c:pt>
                <c:pt idx="174">
                  <c:v>42156</c:v>
                </c:pt>
                <c:pt idx="175">
                  <c:v>42186</c:v>
                </c:pt>
                <c:pt idx="176">
                  <c:v>42217</c:v>
                </c:pt>
                <c:pt idx="177">
                  <c:v>42248</c:v>
                </c:pt>
                <c:pt idx="178">
                  <c:v>42278</c:v>
                </c:pt>
                <c:pt idx="179">
                  <c:v>42309</c:v>
                </c:pt>
                <c:pt idx="180">
                  <c:v>42339</c:v>
                </c:pt>
                <c:pt idx="181">
                  <c:v>42370</c:v>
                </c:pt>
                <c:pt idx="182">
                  <c:v>42401</c:v>
                </c:pt>
                <c:pt idx="183">
                  <c:v>42430</c:v>
                </c:pt>
                <c:pt idx="184">
                  <c:v>42461</c:v>
                </c:pt>
                <c:pt idx="185">
                  <c:v>42491</c:v>
                </c:pt>
                <c:pt idx="186">
                  <c:v>42522</c:v>
                </c:pt>
                <c:pt idx="187">
                  <c:v>42552</c:v>
                </c:pt>
                <c:pt idx="188">
                  <c:v>42583</c:v>
                </c:pt>
                <c:pt idx="189">
                  <c:v>42614</c:v>
                </c:pt>
                <c:pt idx="190">
                  <c:v>42644</c:v>
                </c:pt>
                <c:pt idx="191">
                  <c:v>42675</c:v>
                </c:pt>
                <c:pt idx="192">
                  <c:v>42705</c:v>
                </c:pt>
                <c:pt idx="193">
                  <c:v>42736</c:v>
                </c:pt>
                <c:pt idx="194">
                  <c:v>42767</c:v>
                </c:pt>
                <c:pt idx="195">
                  <c:v>42795</c:v>
                </c:pt>
                <c:pt idx="196">
                  <c:v>42826</c:v>
                </c:pt>
                <c:pt idx="197">
                  <c:v>42856</c:v>
                </c:pt>
                <c:pt idx="198">
                  <c:v>42887</c:v>
                </c:pt>
                <c:pt idx="199">
                  <c:v>42917</c:v>
                </c:pt>
                <c:pt idx="200">
                  <c:v>42948</c:v>
                </c:pt>
                <c:pt idx="201">
                  <c:v>42979</c:v>
                </c:pt>
                <c:pt idx="202">
                  <c:v>43009</c:v>
                </c:pt>
                <c:pt idx="203">
                  <c:v>43040</c:v>
                </c:pt>
                <c:pt idx="204">
                  <c:v>43070</c:v>
                </c:pt>
                <c:pt idx="205">
                  <c:v>43101</c:v>
                </c:pt>
                <c:pt idx="206">
                  <c:v>43132</c:v>
                </c:pt>
                <c:pt idx="207">
                  <c:v>43160</c:v>
                </c:pt>
                <c:pt idx="208">
                  <c:v>43191</c:v>
                </c:pt>
                <c:pt idx="209">
                  <c:v>43221</c:v>
                </c:pt>
                <c:pt idx="210">
                  <c:v>43252</c:v>
                </c:pt>
                <c:pt idx="211">
                  <c:v>43282</c:v>
                </c:pt>
                <c:pt idx="212">
                  <c:v>43313</c:v>
                </c:pt>
                <c:pt idx="213">
                  <c:v>43344</c:v>
                </c:pt>
                <c:pt idx="214">
                  <c:v>43374</c:v>
                </c:pt>
                <c:pt idx="215">
                  <c:v>43405</c:v>
                </c:pt>
                <c:pt idx="216">
                  <c:v>43435</c:v>
                </c:pt>
                <c:pt idx="217">
                  <c:v>43466</c:v>
                </c:pt>
                <c:pt idx="218">
                  <c:v>43497</c:v>
                </c:pt>
                <c:pt idx="219">
                  <c:v>43525</c:v>
                </c:pt>
                <c:pt idx="220">
                  <c:v>43556</c:v>
                </c:pt>
                <c:pt idx="221">
                  <c:v>43586</c:v>
                </c:pt>
                <c:pt idx="222">
                  <c:v>43617</c:v>
                </c:pt>
                <c:pt idx="223">
                  <c:v>43647</c:v>
                </c:pt>
                <c:pt idx="224">
                  <c:v>43678</c:v>
                </c:pt>
                <c:pt idx="225">
                  <c:v>43709</c:v>
                </c:pt>
                <c:pt idx="226">
                  <c:v>43739</c:v>
                </c:pt>
                <c:pt idx="227">
                  <c:v>43770</c:v>
                </c:pt>
                <c:pt idx="228">
                  <c:v>43800</c:v>
                </c:pt>
                <c:pt idx="229">
                  <c:v>43831</c:v>
                </c:pt>
                <c:pt idx="230">
                  <c:v>43862</c:v>
                </c:pt>
                <c:pt idx="231">
                  <c:v>43891</c:v>
                </c:pt>
                <c:pt idx="232">
                  <c:v>43922</c:v>
                </c:pt>
                <c:pt idx="233">
                  <c:v>43952</c:v>
                </c:pt>
                <c:pt idx="234">
                  <c:v>43983</c:v>
                </c:pt>
                <c:pt idx="235">
                  <c:v>44013</c:v>
                </c:pt>
                <c:pt idx="236">
                  <c:v>44044</c:v>
                </c:pt>
                <c:pt idx="237">
                  <c:v>44075</c:v>
                </c:pt>
                <c:pt idx="238">
                  <c:v>44105</c:v>
                </c:pt>
                <c:pt idx="239">
                  <c:v>44136</c:v>
                </c:pt>
                <c:pt idx="240">
                  <c:v>44166</c:v>
                </c:pt>
                <c:pt idx="241">
                  <c:v>44197</c:v>
                </c:pt>
                <c:pt idx="242">
                  <c:v>44228</c:v>
                </c:pt>
                <c:pt idx="243">
                  <c:v>44256</c:v>
                </c:pt>
                <c:pt idx="244">
                  <c:v>44287</c:v>
                </c:pt>
                <c:pt idx="245">
                  <c:v>44317</c:v>
                </c:pt>
                <c:pt idx="246">
                  <c:v>44348</c:v>
                </c:pt>
                <c:pt idx="247">
                  <c:v>44378</c:v>
                </c:pt>
                <c:pt idx="248">
                  <c:v>44409</c:v>
                </c:pt>
                <c:pt idx="249">
                  <c:v>44440</c:v>
                </c:pt>
                <c:pt idx="250">
                  <c:v>44470</c:v>
                </c:pt>
                <c:pt idx="251">
                  <c:v>44501</c:v>
                </c:pt>
                <c:pt idx="252">
                  <c:v>44531</c:v>
                </c:pt>
                <c:pt idx="253">
                  <c:v>44562</c:v>
                </c:pt>
                <c:pt idx="254">
                  <c:v>44593</c:v>
                </c:pt>
                <c:pt idx="255">
                  <c:v>44621</c:v>
                </c:pt>
                <c:pt idx="256">
                  <c:v>44652</c:v>
                </c:pt>
                <c:pt idx="257">
                  <c:v>44682</c:v>
                </c:pt>
                <c:pt idx="258">
                  <c:v>44713</c:v>
                </c:pt>
                <c:pt idx="259">
                  <c:v>44743</c:v>
                </c:pt>
                <c:pt idx="260">
                  <c:v>44774</c:v>
                </c:pt>
                <c:pt idx="261">
                  <c:v>44805</c:v>
                </c:pt>
                <c:pt idx="262">
                  <c:v>44835</c:v>
                </c:pt>
                <c:pt idx="263">
                  <c:v>44866</c:v>
                </c:pt>
                <c:pt idx="264">
                  <c:v>44896</c:v>
                </c:pt>
                <c:pt idx="265">
                  <c:v>44927</c:v>
                </c:pt>
                <c:pt idx="266">
                  <c:v>44958</c:v>
                </c:pt>
                <c:pt idx="267">
                  <c:v>44986</c:v>
                </c:pt>
                <c:pt idx="268">
                  <c:v>45017</c:v>
                </c:pt>
                <c:pt idx="269">
                  <c:v>45047</c:v>
                </c:pt>
                <c:pt idx="270">
                  <c:v>45078</c:v>
                </c:pt>
                <c:pt idx="271">
                  <c:v>45108</c:v>
                </c:pt>
                <c:pt idx="272">
                  <c:v>45139</c:v>
                </c:pt>
                <c:pt idx="273">
                  <c:v>45170</c:v>
                </c:pt>
                <c:pt idx="274">
                  <c:v>45200</c:v>
                </c:pt>
                <c:pt idx="275">
                  <c:v>45231</c:v>
                </c:pt>
                <c:pt idx="276">
                  <c:v>45261</c:v>
                </c:pt>
                <c:pt idx="277">
                  <c:v>45292</c:v>
                </c:pt>
                <c:pt idx="278">
                  <c:v>45323</c:v>
                </c:pt>
                <c:pt idx="279">
                  <c:v>45352</c:v>
                </c:pt>
                <c:pt idx="280">
                  <c:v>45383</c:v>
                </c:pt>
                <c:pt idx="281">
                  <c:v>45413</c:v>
                </c:pt>
                <c:pt idx="282">
                  <c:v>45444</c:v>
                </c:pt>
                <c:pt idx="283">
                  <c:v>45474</c:v>
                </c:pt>
                <c:pt idx="284">
                  <c:v>45505</c:v>
                </c:pt>
                <c:pt idx="285">
                  <c:v>45536</c:v>
                </c:pt>
                <c:pt idx="286">
                  <c:v>45566</c:v>
                </c:pt>
                <c:pt idx="287">
                  <c:v>45597</c:v>
                </c:pt>
                <c:pt idx="288">
                  <c:v>45627</c:v>
                </c:pt>
                <c:pt idx="289">
                  <c:v>45658</c:v>
                </c:pt>
                <c:pt idx="290">
                  <c:v>45689</c:v>
                </c:pt>
                <c:pt idx="291">
                  <c:v>45717</c:v>
                </c:pt>
                <c:pt idx="292">
                  <c:v>45748</c:v>
                </c:pt>
                <c:pt idx="293">
                  <c:v>45778</c:v>
                </c:pt>
                <c:pt idx="294">
                  <c:v>45809</c:v>
                </c:pt>
                <c:pt idx="295">
                  <c:v>45839</c:v>
                </c:pt>
                <c:pt idx="296">
                  <c:v>45870</c:v>
                </c:pt>
                <c:pt idx="297">
                  <c:v>45901</c:v>
                </c:pt>
                <c:pt idx="298">
                  <c:v>45931</c:v>
                </c:pt>
                <c:pt idx="299">
                  <c:v>45962</c:v>
                </c:pt>
                <c:pt idx="300">
                  <c:v>45992</c:v>
                </c:pt>
                <c:pt idx="301">
                  <c:v>46023</c:v>
                </c:pt>
                <c:pt idx="302">
                  <c:v>46054</c:v>
                </c:pt>
                <c:pt idx="303">
                  <c:v>46082</c:v>
                </c:pt>
                <c:pt idx="304">
                  <c:v>46113</c:v>
                </c:pt>
              </c:numCache>
            </c:numRef>
          </c:cat>
          <c:val>
            <c:numRef>
              <c:f>'integrated data'!$F$2:$F$306</c:f>
              <c:numCache>
                <c:formatCode>0.00_);[Red]\(0.00\)</c:formatCode>
                <c:ptCount val="305"/>
                <c:pt idx="0">
                  <c:v>0.90308839190628332</c:v>
                </c:pt>
                <c:pt idx="1">
                  <c:v>0.86900215839282746</c:v>
                </c:pt>
                <c:pt idx="2">
                  <c:v>0.83708326490392515</c:v>
                </c:pt>
                <c:pt idx="3">
                  <c:v>0.77544373880475492</c:v>
                </c:pt>
                <c:pt idx="4">
                  <c:v>0.73592728432466914</c:v>
                </c:pt>
                <c:pt idx="5">
                  <c:v>0.71072920012849339</c:v>
                </c:pt>
                <c:pt idx="6">
                  <c:v>0.67257865515114124</c:v>
                </c:pt>
                <c:pt idx="7">
                  <c:v>0.67552787482910526</c:v>
                </c:pt>
                <c:pt idx="8">
                  <c:v>0.5714285714285714</c:v>
                </c:pt>
                <c:pt idx="9">
                  <c:v>0.570008401008121</c:v>
                </c:pt>
                <c:pt idx="10">
                  <c:v>0.48180400311931376</c:v>
                </c:pt>
                <c:pt idx="11">
                  <c:v>0.47169811320754718</c:v>
                </c:pt>
                <c:pt idx="12">
                  <c:v>0.44526519738435455</c:v>
                </c:pt>
                <c:pt idx="13">
                  <c:v>0.45208995355658765</c:v>
                </c:pt>
                <c:pt idx="14">
                  <c:v>0.41825928180158245</c:v>
                </c:pt>
                <c:pt idx="15">
                  <c:v>0.43497109826589597</c:v>
                </c:pt>
                <c:pt idx="16">
                  <c:v>0.40365158739388302</c:v>
                </c:pt>
                <c:pt idx="17">
                  <c:v>0.41159661864507679</c:v>
                </c:pt>
                <c:pt idx="18">
                  <c:v>0.4065292505659478</c:v>
                </c:pt>
                <c:pt idx="19">
                  <c:v>0.40131108462455306</c:v>
                </c:pt>
                <c:pt idx="20">
                  <c:v>0.42353082851637763</c:v>
                </c:pt>
                <c:pt idx="21">
                  <c:v>0.40007271845836867</c:v>
                </c:pt>
                <c:pt idx="22">
                  <c:v>0.41880341880341881</c:v>
                </c:pt>
                <c:pt idx="23">
                  <c:v>0.41244131455399063</c:v>
                </c:pt>
                <c:pt idx="24">
                  <c:v>0.36678240740740742</c:v>
                </c:pt>
                <c:pt idx="25">
                  <c:v>0.40387323943661974</c:v>
                </c:pt>
                <c:pt idx="26">
                  <c:v>0.37468090044093755</c:v>
                </c:pt>
                <c:pt idx="27">
                  <c:v>0.36085235211923616</c:v>
                </c:pt>
                <c:pt idx="28">
                  <c:v>0.35150418457362587</c:v>
                </c:pt>
                <c:pt idx="29">
                  <c:v>0.3671988388969521</c:v>
                </c:pt>
                <c:pt idx="30">
                  <c:v>0.36585365853658536</c:v>
                </c:pt>
                <c:pt idx="31">
                  <c:v>0.33081788924647654</c:v>
                </c:pt>
                <c:pt idx="32">
                  <c:v>0.3585881294964029</c:v>
                </c:pt>
                <c:pt idx="33">
                  <c:v>0.34648581997533906</c:v>
                </c:pt>
                <c:pt idx="34">
                  <c:v>0.37849289967934036</c:v>
                </c:pt>
                <c:pt idx="35">
                  <c:v>0.38759328358208955</c:v>
                </c:pt>
                <c:pt idx="36">
                  <c:v>0.41048454971744619</c:v>
                </c:pt>
                <c:pt idx="37">
                  <c:v>0.40908004778972523</c:v>
                </c:pt>
                <c:pt idx="38">
                  <c:v>0.4324721439941227</c:v>
                </c:pt>
                <c:pt idx="39">
                  <c:v>0.41514544812154047</c:v>
                </c:pt>
                <c:pt idx="40">
                  <c:v>0.42974296205630352</c:v>
                </c:pt>
                <c:pt idx="41">
                  <c:v>0.45177788602045788</c:v>
                </c:pt>
                <c:pt idx="42">
                  <c:v>0.4027274921554429</c:v>
                </c:pt>
                <c:pt idx="43">
                  <c:v>0.46878072763028517</c:v>
                </c:pt>
                <c:pt idx="44">
                  <c:v>0.44317897371714643</c:v>
                </c:pt>
                <c:pt idx="45">
                  <c:v>0.4820234641100038</c:v>
                </c:pt>
                <c:pt idx="46">
                  <c:v>0.48914526733655872</c:v>
                </c:pt>
                <c:pt idx="47">
                  <c:v>0.43772062531517902</c:v>
                </c:pt>
                <c:pt idx="48">
                  <c:v>0.51348626165868416</c:v>
                </c:pt>
                <c:pt idx="49">
                  <c:v>0.48869475847893112</c:v>
                </c:pt>
                <c:pt idx="50">
                  <c:v>0.49686716791979951</c:v>
                </c:pt>
                <c:pt idx="51">
                  <c:v>0.52268321054672351</c:v>
                </c:pt>
                <c:pt idx="52">
                  <c:v>0.54210114702815437</c:v>
                </c:pt>
                <c:pt idx="53">
                  <c:v>0.49627499673245329</c:v>
                </c:pt>
                <c:pt idx="54">
                  <c:v>0.53987240829346095</c:v>
                </c:pt>
                <c:pt idx="55">
                  <c:v>0.5746691871455577</c:v>
                </c:pt>
                <c:pt idx="56">
                  <c:v>0.56392103471749488</c:v>
                </c:pt>
                <c:pt idx="57">
                  <c:v>0.57619488944790154</c:v>
                </c:pt>
                <c:pt idx="58">
                  <c:v>0.56138467731114983</c:v>
                </c:pt>
                <c:pt idx="59">
                  <c:v>0.56145915939730373</c:v>
                </c:pt>
                <c:pt idx="60">
                  <c:v>0.5882676191784586</c:v>
                </c:pt>
                <c:pt idx="61">
                  <c:v>0.62245186862967161</c:v>
                </c:pt>
                <c:pt idx="62">
                  <c:v>0.60203229398663693</c:v>
                </c:pt>
                <c:pt idx="63">
                  <c:v>0.66911764705882348</c:v>
                </c:pt>
                <c:pt idx="64">
                  <c:v>0.672752808988764</c:v>
                </c:pt>
                <c:pt idx="65">
                  <c:v>0.63939828080229222</c:v>
                </c:pt>
                <c:pt idx="66">
                  <c:v>0.65904870732752463</c:v>
                </c:pt>
                <c:pt idx="67">
                  <c:v>0.61240418118466899</c:v>
                </c:pt>
                <c:pt idx="68">
                  <c:v>0.66422225356085174</c:v>
                </c:pt>
                <c:pt idx="69">
                  <c:v>0.69183584051409375</c:v>
                </c:pt>
                <c:pt idx="70">
                  <c:v>0.68247361379515381</c:v>
                </c:pt>
                <c:pt idx="71">
                  <c:v>0.67593131548311991</c:v>
                </c:pt>
                <c:pt idx="72">
                  <c:v>0.68322981366459623</c:v>
                </c:pt>
                <c:pt idx="73">
                  <c:v>0.66933670601461492</c:v>
                </c:pt>
                <c:pt idx="74">
                  <c:v>0.67836004042153886</c:v>
                </c:pt>
                <c:pt idx="75">
                  <c:v>0.73718615361759021</c:v>
                </c:pt>
                <c:pt idx="76">
                  <c:v>0.68452554744525551</c:v>
                </c:pt>
                <c:pt idx="77">
                  <c:v>0.68829441324268403</c:v>
                </c:pt>
                <c:pt idx="78">
                  <c:v>0.69623155179825191</c:v>
                </c:pt>
                <c:pt idx="79">
                  <c:v>0.64316687648622184</c:v>
                </c:pt>
                <c:pt idx="80">
                  <c:v>0.64327154379510398</c:v>
                </c:pt>
                <c:pt idx="81">
                  <c:v>0.64881450488145054</c:v>
                </c:pt>
                <c:pt idx="82">
                  <c:v>0.64059693243056515</c:v>
                </c:pt>
                <c:pt idx="83">
                  <c:v>0.64171270718232043</c:v>
                </c:pt>
                <c:pt idx="84">
                  <c:v>0.59450621321124919</c:v>
                </c:pt>
                <c:pt idx="85">
                  <c:v>0.60169160702667535</c:v>
                </c:pt>
                <c:pt idx="86">
                  <c:v>0.57076163798852875</c:v>
                </c:pt>
                <c:pt idx="87">
                  <c:v>0.54014318588596266</c:v>
                </c:pt>
                <c:pt idx="88">
                  <c:v>0.52834882807385097</c:v>
                </c:pt>
                <c:pt idx="89">
                  <c:v>0.49958308516974387</c:v>
                </c:pt>
                <c:pt idx="90">
                  <c:v>0.4466472303206997</c:v>
                </c:pt>
                <c:pt idx="91">
                  <c:v>0.4194919995524225</c:v>
                </c:pt>
                <c:pt idx="92">
                  <c:v>0.38927738927738925</c:v>
                </c:pt>
                <c:pt idx="93">
                  <c:v>0.33937223509585002</c:v>
                </c:pt>
                <c:pt idx="94">
                  <c:v>0.33521937661306334</c:v>
                </c:pt>
                <c:pt idx="95">
                  <c:v>0.30660466881761245</c:v>
                </c:pt>
                <c:pt idx="96">
                  <c:v>0.27875243664717347</c:v>
                </c:pt>
                <c:pt idx="97">
                  <c:v>0.22706916569912092</c:v>
                </c:pt>
                <c:pt idx="98">
                  <c:v>0.2220499302217398</c:v>
                </c:pt>
                <c:pt idx="99">
                  <c:v>0.18873826903023982</c:v>
                </c:pt>
                <c:pt idx="100">
                  <c:v>0.16566808633508986</c:v>
                </c:pt>
                <c:pt idx="101">
                  <c:v>0.17580522794675496</c:v>
                </c:pt>
                <c:pt idx="102">
                  <c:v>0.1701910654790236</c:v>
                </c:pt>
                <c:pt idx="103">
                  <c:v>0.15286624203821655</c:v>
                </c:pt>
                <c:pt idx="104">
                  <c:v>0.15782368030241664</c:v>
                </c:pt>
                <c:pt idx="105">
                  <c:v>0.16570057965220866</c:v>
                </c:pt>
                <c:pt idx="106">
                  <c:v>0.15672225117248567</c:v>
                </c:pt>
                <c:pt idx="107">
                  <c:v>0.1644654707930876</c:v>
                </c:pt>
                <c:pt idx="108">
                  <c:v>0.17008875347728175</c:v>
                </c:pt>
                <c:pt idx="109">
                  <c:v>0.18855509770038548</c:v>
                </c:pt>
                <c:pt idx="110">
                  <c:v>0.17640442003573084</c:v>
                </c:pt>
                <c:pt idx="111">
                  <c:v>0.17622681226154455</c:v>
                </c:pt>
                <c:pt idx="112">
                  <c:v>0.20574225122349102</c:v>
                </c:pt>
                <c:pt idx="113">
                  <c:v>0.20122567176240824</c:v>
                </c:pt>
                <c:pt idx="114">
                  <c:v>0.19351941412187371</c:v>
                </c:pt>
                <c:pt idx="115">
                  <c:v>0.21237596471885337</c:v>
                </c:pt>
                <c:pt idx="116">
                  <c:v>0.2047378481703987</c:v>
                </c:pt>
                <c:pt idx="117">
                  <c:v>0.20015090198230331</c:v>
                </c:pt>
                <c:pt idx="118">
                  <c:v>0.22285753651143567</c:v>
                </c:pt>
                <c:pt idx="119">
                  <c:v>0.21291691532391752</c:v>
                </c:pt>
                <c:pt idx="120">
                  <c:v>0.21313074993030387</c:v>
                </c:pt>
                <c:pt idx="121">
                  <c:v>0.22150859915792478</c:v>
                </c:pt>
                <c:pt idx="122">
                  <c:v>0.23342981186685963</c:v>
                </c:pt>
                <c:pt idx="123">
                  <c:v>0.23738807599912645</c:v>
                </c:pt>
                <c:pt idx="124">
                  <c:v>0.2335029017697213</c:v>
                </c:pt>
                <c:pt idx="125">
                  <c:v>0.2294478527607362</c:v>
                </c:pt>
                <c:pt idx="126">
                  <c:v>0.24745738432889272</c:v>
                </c:pt>
                <c:pt idx="127">
                  <c:v>0.26324202572113636</c:v>
                </c:pt>
                <c:pt idx="128">
                  <c:v>0.24091764365320598</c:v>
                </c:pt>
                <c:pt idx="129">
                  <c:v>0.27057642672784626</c:v>
                </c:pt>
                <c:pt idx="130">
                  <c:v>0.26622039134912462</c:v>
                </c:pt>
                <c:pt idx="131">
                  <c:v>0.26800481130657045</c:v>
                </c:pt>
                <c:pt idx="132">
                  <c:v>0.28778736729550142</c:v>
                </c:pt>
                <c:pt idx="133">
                  <c:v>0.30546221770727516</c:v>
                </c:pt>
                <c:pt idx="134">
                  <c:v>0.28221337703894483</c:v>
                </c:pt>
                <c:pt idx="135">
                  <c:v>0.31298670652088412</c:v>
                </c:pt>
                <c:pt idx="136">
                  <c:v>0.29993673888976752</c:v>
                </c:pt>
                <c:pt idx="137">
                  <c:v>0.30292259083728279</c:v>
                </c:pt>
                <c:pt idx="138">
                  <c:v>0.30814686416640402</c:v>
                </c:pt>
                <c:pt idx="139">
                  <c:v>0.29511694058154236</c:v>
                </c:pt>
                <c:pt idx="140">
                  <c:v>0.30542859433886616</c:v>
                </c:pt>
                <c:pt idx="141">
                  <c:v>0.32042921997523732</c:v>
                </c:pt>
                <c:pt idx="142">
                  <c:v>0.31136588584625535</c:v>
                </c:pt>
                <c:pt idx="143">
                  <c:v>0.32303206997084549</c:v>
                </c:pt>
                <c:pt idx="144">
                  <c:v>0.32281671816555535</c:v>
                </c:pt>
                <c:pt idx="145">
                  <c:v>0.31456980194050199</c:v>
                </c:pt>
                <c:pt idx="146">
                  <c:v>0.33506276150627617</c:v>
                </c:pt>
                <c:pt idx="147">
                  <c:v>0.34870390965865344</c:v>
                </c:pt>
                <c:pt idx="148">
                  <c:v>0.33911564625850338</c:v>
                </c:pt>
                <c:pt idx="149">
                  <c:v>0.35567187231851727</c:v>
                </c:pt>
                <c:pt idx="150">
                  <c:v>0.35316143306952602</c:v>
                </c:pt>
                <c:pt idx="151">
                  <c:v>0.34274371415968241</c:v>
                </c:pt>
                <c:pt idx="152">
                  <c:v>0.36217749800514232</c:v>
                </c:pt>
                <c:pt idx="153">
                  <c:v>0.366282165039929</c:v>
                </c:pt>
                <c:pt idx="154">
                  <c:v>0.3791307471264368</c:v>
                </c:pt>
                <c:pt idx="155">
                  <c:v>0.38184852136831371</c:v>
                </c:pt>
                <c:pt idx="156">
                  <c:v>0.39609765474817377</c:v>
                </c:pt>
                <c:pt idx="157">
                  <c:v>0.40452852381885906</c:v>
                </c:pt>
                <c:pt idx="158">
                  <c:v>0.42255290366218956</c:v>
                </c:pt>
                <c:pt idx="159">
                  <c:v>0.42273603082851635</c:v>
                </c:pt>
                <c:pt idx="160">
                  <c:v>0.47062461348175633</c:v>
                </c:pt>
                <c:pt idx="161">
                  <c:v>0.48148899482706159</c:v>
                </c:pt>
                <c:pt idx="162">
                  <c:v>0.52663847780126849</c:v>
                </c:pt>
                <c:pt idx="163">
                  <c:v>0.50437135720233139</c:v>
                </c:pt>
                <c:pt idx="164">
                  <c:v>0.55724554641108448</c:v>
                </c:pt>
                <c:pt idx="165">
                  <c:v>0.53055495573310296</c:v>
                </c:pt>
                <c:pt idx="166">
                  <c:v>0.55750834260289206</c:v>
                </c:pt>
                <c:pt idx="167">
                  <c:v>0.53278327832783279</c:v>
                </c:pt>
                <c:pt idx="168">
                  <c:v>0.58850521968567171</c:v>
                </c:pt>
                <c:pt idx="169">
                  <c:v>0.6014631401238042</c:v>
                </c:pt>
                <c:pt idx="170">
                  <c:v>0.63565530875683218</c:v>
                </c:pt>
                <c:pt idx="171">
                  <c:v>0.61186142102172636</c:v>
                </c:pt>
                <c:pt idx="172">
                  <c:v>0.65473684210526317</c:v>
                </c:pt>
                <c:pt idx="173">
                  <c:v>0.62972605841068596</c:v>
                </c:pt>
                <c:pt idx="174">
                  <c:v>0.63635261307141988</c:v>
                </c:pt>
                <c:pt idx="175">
                  <c:v>0.74152075425492836</c:v>
                </c:pt>
                <c:pt idx="176">
                  <c:v>0.68405905905905906</c:v>
                </c:pt>
                <c:pt idx="177">
                  <c:v>0.69406854685721509</c:v>
                </c:pt>
                <c:pt idx="178">
                  <c:v>0.72873011865690485</c:v>
                </c:pt>
                <c:pt idx="179">
                  <c:v>0.71350000000000002</c:v>
                </c:pt>
                <c:pt idx="180">
                  <c:v>0.73921841406348809</c:v>
                </c:pt>
                <c:pt idx="181">
                  <c:v>0.7882522617018487</c:v>
                </c:pt>
                <c:pt idx="182">
                  <c:v>0.74915606336016616</c:v>
                </c:pt>
                <c:pt idx="183">
                  <c:v>0.76987815601055143</c:v>
                </c:pt>
                <c:pt idx="184">
                  <c:v>0.71935044006446014</c:v>
                </c:pt>
                <c:pt idx="185">
                  <c:v>0.75496602195504448</c:v>
                </c:pt>
                <c:pt idx="186">
                  <c:v>0.74147727272727271</c:v>
                </c:pt>
                <c:pt idx="187">
                  <c:v>0.78026436330323257</c:v>
                </c:pt>
                <c:pt idx="188">
                  <c:v>0.72931654676258995</c:v>
                </c:pt>
                <c:pt idx="189">
                  <c:v>0.73783477932855523</c:v>
                </c:pt>
                <c:pt idx="190">
                  <c:v>0.71578543080271417</c:v>
                </c:pt>
                <c:pt idx="191">
                  <c:v>0.79054680259499532</c:v>
                </c:pt>
                <c:pt idx="192">
                  <c:v>0.79297965696051054</c:v>
                </c:pt>
                <c:pt idx="193">
                  <c:v>0.75214247455811467</c:v>
                </c:pt>
                <c:pt idx="194">
                  <c:v>0.80268329041875597</c:v>
                </c:pt>
                <c:pt idx="195">
                  <c:v>0.82157500353456803</c:v>
                </c:pt>
                <c:pt idx="196">
                  <c:v>0.85921850754690365</c:v>
                </c:pt>
                <c:pt idx="197">
                  <c:v>0.8322857142857143</c:v>
                </c:pt>
                <c:pt idx="198">
                  <c:v>0.91735777680779862</c:v>
                </c:pt>
                <c:pt idx="199">
                  <c:v>0.90510737086477078</c:v>
                </c:pt>
                <c:pt idx="200">
                  <c:v>0.886190341711381</c:v>
                </c:pt>
                <c:pt idx="201">
                  <c:v>0.92208929092500724</c:v>
                </c:pt>
                <c:pt idx="202">
                  <c:v>0.95641791044776114</c:v>
                </c:pt>
                <c:pt idx="203">
                  <c:v>0.92574549749040447</c:v>
                </c:pt>
                <c:pt idx="204">
                  <c:v>0.95536791314837155</c:v>
                </c:pt>
                <c:pt idx="205">
                  <c:v>1.020342117429496</c:v>
                </c:pt>
                <c:pt idx="206">
                  <c:v>0.99559337486704147</c:v>
                </c:pt>
                <c:pt idx="207">
                  <c:v>1.053461063040791</c:v>
                </c:pt>
                <c:pt idx="208">
                  <c:v>1.0647159002941631</c:v>
                </c:pt>
                <c:pt idx="209">
                  <c:v>1.1323434473854099</c:v>
                </c:pt>
                <c:pt idx="210">
                  <c:v>1.121451838064216</c:v>
                </c:pt>
                <c:pt idx="211">
                  <c:v>1.1606133979015334</c:v>
                </c:pt>
                <c:pt idx="212">
                  <c:v>1.1708901884340481</c:v>
                </c:pt>
                <c:pt idx="213">
                  <c:v>1.2203194467314342</c:v>
                </c:pt>
                <c:pt idx="214">
                  <c:v>1.1759781033649976</c:v>
                </c:pt>
                <c:pt idx="215">
                  <c:v>1.2418642681929681</c:v>
                </c:pt>
                <c:pt idx="216">
                  <c:v>1.17217091876663</c:v>
                </c:pt>
                <c:pt idx="217">
                  <c:v>1.1586100386100386</c:v>
                </c:pt>
                <c:pt idx="218">
                  <c:v>1.1515645371577574</c:v>
                </c:pt>
                <c:pt idx="219">
                  <c:v>1.1797807158980973</c:v>
                </c:pt>
                <c:pt idx="220">
                  <c:v>1.2199295420231504</c:v>
                </c:pt>
                <c:pt idx="221">
                  <c:v>1.2268128161888701</c:v>
                </c:pt>
                <c:pt idx="222">
                  <c:v>1.2121314237573715</c:v>
                </c:pt>
                <c:pt idx="223">
                  <c:v>1.1618544794588352</c:v>
                </c:pt>
                <c:pt idx="224">
                  <c:v>1.2074011774600504</c:v>
                </c:pt>
                <c:pt idx="225">
                  <c:v>1.2383104467234487</c:v>
                </c:pt>
                <c:pt idx="226">
                  <c:v>1.2415261454607391</c:v>
                </c:pt>
                <c:pt idx="227">
                  <c:v>1.1738241308793456</c:v>
                </c:pt>
                <c:pt idx="228">
                  <c:v>1.1445412608918504</c:v>
                </c:pt>
                <c:pt idx="229">
                  <c:v>1.2138354063724655</c:v>
                </c:pt>
                <c:pt idx="230">
                  <c:v>1.2108465148618113</c:v>
                </c:pt>
                <c:pt idx="231">
                  <c:v>0.81792950319178459</c:v>
                </c:pt>
                <c:pt idx="232">
                  <c:v>0.19953214347600071</c:v>
                </c:pt>
                <c:pt idx="233">
                  <c:v>0.26814467963113381</c:v>
                </c:pt>
                <c:pt idx="234">
                  <c:v>0.34721278042148196</c:v>
                </c:pt>
                <c:pt idx="235">
                  <c:v>0.39933953033268099</c:v>
                </c:pt>
                <c:pt idx="236">
                  <c:v>0.47760196122130599</c:v>
                </c:pt>
                <c:pt idx="237">
                  <c:v>0.51863947745738415</c:v>
                </c:pt>
                <c:pt idx="238">
                  <c:v>0.61398121387283233</c:v>
                </c:pt>
                <c:pt idx="239">
                  <c:v>0.63774078922760424</c:v>
                </c:pt>
                <c:pt idx="240">
                  <c:v>0.62887650882079849</c:v>
                </c:pt>
                <c:pt idx="241">
                  <c:v>0.69805068226120859</c:v>
                </c:pt>
                <c:pt idx="242">
                  <c:v>0.78168381104564066</c:v>
                </c:pt>
                <c:pt idx="243">
                  <c:v>0.86972984036021284</c:v>
                </c:pt>
                <c:pt idx="244">
                  <c:v>0.95817100676645484</c:v>
                </c:pt>
                <c:pt idx="245">
                  <c:v>1.0749460043196544</c:v>
                </c:pt>
                <c:pt idx="246">
                  <c:v>1.0883873009176248</c:v>
                </c:pt>
                <c:pt idx="247">
                  <c:v>1.2579315084182796</c:v>
                </c:pt>
                <c:pt idx="248">
                  <c:v>1.3147901801910751</c:v>
                </c:pt>
                <c:pt idx="249">
                  <c:v>1.4236530880420499</c:v>
                </c:pt>
                <c:pt idx="250">
                  <c:v>1.5464428237236825</c:v>
                </c:pt>
                <c:pt idx="251">
                  <c:v>1.664288898796255</c:v>
                </c:pt>
                <c:pt idx="252">
                  <c:v>1.7963511617027912</c:v>
                </c:pt>
                <c:pt idx="253">
                  <c:v>1.7159038726465636</c:v>
                </c:pt>
                <c:pt idx="254">
                  <c:v>1.8500711687490115</c:v>
                </c:pt>
                <c:pt idx="255">
                  <c:v>2.0389524283109566</c:v>
                </c:pt>
                <c:pt idx="256">
                  <c:v>1.9784820683903253</c:v>
                </c:pt>
                <c:pt idx="257">
                  <c:v>1.9292523833416959</c:v>
                </c:pt>
                <c:pt idx="258">
                  <c:v>1.8883682008368201</c:v>
                </c:pt>
                <c:pt idx="259">
                  <c:v>2.0062391681109184</c:v>
                </c:pt>
                <c:pt idx="260">
                  <c:v>1.7079031985107462</c:v>
                </c:pt>
                <c:pt idx="261">
                  <c:v>1.8792413433095527</c:v>
                </c:pt>
                <c:pt idx="262">
                  <c:v>1.7560934610858967</c:v>
                </c:pt>
                <c:pt idx="263">
                  <c:v>1.7965528894896925</c:v>
                </c:pt>
                <c:pt idx="264">
                  <c:v>1.8858329008822003</c:v>
                </c:pt>
                <c:pt idx="265">
                  <c:v>1.788214904679376</c:v>
                </c:pt>
                <c:pt idx="266">
                  <c:v>1.6464005344913981</c:v>
                </c:pt>
                <c:pt idx="267">
                  <c:v>1.6478921317630995</c:v>
                </c:pt>
                <c:pt idx="268">
                  <c:v>1.734122150687315</c:v>
                </c:pt>
                <c:pt idx="269">
                  <c:v>1.5397764628533859</c:v>
                </c:pt>
                <c:pt idx="270">
                  <c:v>1.5338345864661653</c:v>
                </c:pt>
                <c:pt idx="271">
                  <c:v>1.4615904102650683</c:v>
                </c:pt>
                <c:pt idx="272">
                  <c:v>1.4747410358565738</c:v>
                </c:pt>
                <c:pt idx="273">
                  <c:v>1.4757730315588142</c:v>
                </c:pt>
                <c:pt idx="274">
                  <c:v>1.3275568621383258</c:v>
                </c:pt>
                <c:pt idx="275">
                  <c:v>1.3816254416961131</c:v>
                </c:pt>
                <c:pt idx="276">
                  <c:v>1.3461842313161636</c:v>
                </c:pt>
                <c:pt idx="277">
                  <c:v>1.3567611336032388</c:v>
                </c:pt>
                <c:pt idx="278">
                  <c:v>1.3012642614862782</c:v>
                </c:pt>
                <c:pt idx="279">
                  <c:v>1.2583959515411747</c:v>
                </c:pt>
                <c:pt idx="280">
                  <c:v>1.1608078939253776</c:v>
                </c:pt>
                <c:pt idx="281">
                  <c:v>1.1742870076957899</c:v>
                </c:pt>
                <c:pt idx="282">
                  <c:v>1.0777503269873565</c:v>
                </c:pt>
                <c:pt idx="283">
                  <c:v>1.046210200056354</c:v>
                </c:pt>
                <c:pt idx="284">
                  <c:v>1.0647033838312332</c:v>
                </c:pt>
                <c:pt idx="285">
                  <c:v>1.0137246313330412</c:v>
                </c:pt>
                <c:pt idx="286">
                  <c:v>1.0615738742626961</c:v>
                </c:pt>
                <c:pt idx="287">
                  <c:v>1.0672873465933135</c:v>
                </c:pt>
                <c:pt idx="288">
                  <c:v>1.0541907514450868</c:v>
                </c:pt>
                <c:pt idx="289">
                  <c:v>1.0824471959213402</c:v>
                </c:pt>
                <c:pt idx="290">
                  <c:v>1.0194256756756757</c:v>
                </c:pt>
                <c:pt idx="291">
                  <c:v>0.9747616376892877</c:v>
                </c:pt>
                <c:pt idx="292">
                  <c:v>0.99203354297693924</c:v>
                </c:pt>
                <c:pt idx="293">
                  <c:v>1.0085540838852096</c:v>
                </c:pt>
                <c:pt idx="294">
                  <c:v>1.0212645307626877</c:v>
                </c:pt>
                <c:pt idx="295">
                  <c:v>0.97483498349834985</c:v>
                </c:pt>
                <c:pt idx="296">
                  <c:v>0.93753387533875343</c:v>
                </c:pt>
                <c:pt idx="297">
                  <c:v>0.94266929651545039</c:v>
                </c:pt>
                <c:pt idx="299">
                  <c:v>0.87983549672278627</c:v>
                </c:pt>
                <c:pt idx="300">
                  <c:v>0.87298413967746236</c:v>
                </c:pt>
                <c:pt idx="301">
                  <c:v>0.98262757871878392</c:v>
                </c:pt>
                <c:pt idx="302">
                  <c:v>0.91427816668868045</c:v>
                </c:pt>
                <c:pt idx="303">
                  <c:v>0.95137449924022655</c:v>
                </c:pt>
                <c:pt idx="304">
                  <c:v>1.0332293503322936</c:v>
                </c:pt>
              </c:numCache>
            </c:numRef>
          </c:val>
          <c:smooth val="0"/>
          <c:extLst>
            <c:ext xmlns:c16="http://schemas.microsoft.com/office/drawing/2014/chart" uri="{C3380CC4-5D6E-409C-BE32-E72D297353CC}">
              <c16:uniqueId val="{00000000-F3C5-41AE-9A40-93FD621BBFF9}"/>
            </c:ext>
          </c:extLst>
        </c:ser>
        <c:dLbls>
          <c:showLegendKey val="0"/>
          <c:showVal val="0"/>
          <c:showCatName val="0"/>
          <c:showSerName val="0"/>
          <c:showPercent val="0"/>
          <c:showBubbleSize val="0"/>
        </c:dLbls>
        <c:marker val="1"/>
        <c:smooth val="0"/>
        <c:axId val="316317840"/>
        <c:axId val="316319472"/>
      </c:lineChart>
      <c:lineChart>
        <c:grouping val="standard"/>
        <c:varyColors val="0"/>
        <c:ser>
          <c:idx val="1"/>
          <c:order val="1"/>
          <c:tx>
            <c:v>美国雇佣成本指数ECI，右轴</c:v>
          </c:tx>
          <c:spPr>
            <a:ln w="25400" cap="rnd">
              <a:solidFill>
                <a:srgbClr val="2E3160"/>
              </a:solidFill>
              <a:round/>
            </a:ln>
            <a:effectLst/>
          </c:spPr>
          <c:marker>
            <c:symbol val="none"/>
          </c:marker>
          <c:cat>
            <c:numRef>
              <c:f>'integrated data'!$A$2:$A$306</c:f>
              <c:numCache>
                <c:formatCode>m/d/yyyy</c:formatCode>
                <c:ptCount val="305"/>
                <c:pt idx="0">
                  <c:v>36861</c:v>
                </c:pt>
                <c:pt idx="1">
                  <c:v>36892</c:v>
                </c:pt>
                <c:pt idx="2">
                  <c:v>36923</c:v>
                </c:pt>
                <c:pt idx="3">
                  <c:v>36951</c:v>
                </c:pt>
                <c:pt idx="4">
                  <c:v>36982</c:v>
                </c:pt>
                <c:pt idx="5">
                  <c:v>37012</c:v>
                </c:pt>
                <c:pt idx="6">
                  <c:v>37043</c:v>
                </c:pt>
                <c:pt idx="7">
                  <c:v>37073</c:v>
                </c:pt>
                <c:pt idx="8">
                  <c:v>37104</c:v>
                </c:pt>
                <c:pt idx="9">
                  <c:v>37135</c:v>
                </c:pt>
                <c:pt idx="10">
                  <c:v>37165</c:v>
                </c:pt>
                <c:pt idx="11">
                  <c:v>37196</c:v>
                </c:pt>
                <c:pt idx="12">
                  <c:v>37226</c:v>
                </c:pt>
                <c:pt idx="13">
                  <c:v>37257</c:v>
                </c:pt>
                <c:pt idx="14">
                  <c:v>37288</c:v>
                </c:pt>
                <c:pt idx="15">
                  <c:v>37316</c:v>
                </c:pt>
                <c:pt idx="16">
                  <c:v>37347</c:v>
                </c:pt>
                <c:pt idx="17">
                  <c:v>37377</c:v>
                </c:pt>
                <c:pt idx="18">
                  <c:v>37408</c:v>
                </c:pt>
                <c:pt idx="19">
                  <c:v>37438</c:v>
                </c:pt>
                <c:pt idx="20">
                  <c:v>37469</c:v>
                </c:pt>
                <c:pt idx="21">
                  <c:v>37500</c:v>
                </c:pt>
                <c:pt idx="22">
                  <c:v>37530</c:v>
                </c:pt>
                <c:pt idx="23">
                  <c:v>37561</c:v>
                </c:pt>
                <c:pt idx="24">
                  <c:v>37591</c:v>
                </c:pt>
                <c:pt idx="25">
                  <c:v>37622</c:v>
                </c:pt>
                <c:pt idx="26">
                  <c:v>37653</c:v>
                </c:pt>
                <c:pt idx="27">
                  <c:v>37681</c:v>
                </c:pt>
                <c:pt idx="28">
                  <c:v>37712</c:v>
                </c:pt>
                <c:pt idx="29">
                  <c:v>37742</c:v>
                </c:pt>
                <c:pt idx="30">
                  <c:v>37773</c:v>
                </c:pt>
                <c:pt idx="31">
                  <c:v>37803</c:v>
                </c:pt>
                <c:pt idx="32">
                  <c:v>37834</c:v>
                </c:pt>
                <c:pt idx="33">
                  <c:v>37865</c:v>
                </c:pt>
                <c:pt idx="34">
                  <c:v>37895</c:v>
                </c:pt>
                <c:pt idx="35">
                  <c:v>37926</c:v>
                </c:pt>
                <c:pt idx="36">
                  <c:v>37956</c:v>
                </c:pt>
                <c:pt idx="37">
                  <c:v>37987</c:v>
                </c:pt>
                <c:pt idx="38">
                  <c:v>38018</c:v>
                </c:pt>
                <c:pt idx="39">
                  <c:v>38047</c:v>
                </c:pt>
                <c:pt idx="40">
                  <c:v>38078</c:v>
                </c:pt>
                <c:pt idx="41">
                  <c:v>38108</c:v>
                </c:pt>
                <c:pt idx="42">
                  <c:v>38139</c:v>
                </c:pt>
                <c:pt idx="43">
                  <c:v>38169</c:v>
                </c:pt>
                <c:pt idx="44">
                  <c:v>38200</c:v>
                </c:pt>
                <c:pt idx="45">
                  <c:v>38231</c:v>
                </c:pt>
                <c:pt idx="46">
                  <c:v>38261</c:v>
                </c:pt>
                <c:pt idx="47">
                  <c:v>38292</c:v>
                </c:pt>
                <c:pt idx="48">
                  <c:v>38322</c:v>
                </c:pt>
                <c:pt idx="49">
                  <c:v>38353</c:v>
                </c:pt>
                <c:pt idx="50">
                  <c:v>38384</c:v>
                </c:pt>
                <c:pt idx="51">
                  <c:v>38412</c:v>
                </c:pt>
                <c:pt idx="52">
                  <c:v>38443</c:v>
                </c:pt>
                <c:pt idx="53">
                  <c:v>38473</c:v>
                </c:pt>
                <c:pt idx="54">
                  <c:v>38504</c:v>
                </c:pt>
                <c:pt idx="55">
                  <c:v>38534</c:v>
                </c:pt>
                <c:pt idx="56">
                  <c:v>38565</c:v>
                </c:pt>
                <c:pt idx="57">
                  <c:v>38596</c:v>
                </c:pt>
                <c:pt idx="58">
                  <c:v>38626</c:v>
                </c:pt>
                <c:pt idx="59">
                  <c:v>38657</c:v>
                </c:pt>
                <c:pt idx="60">
                  <c:v>38687</c:v>
                </c:pt>
                <c:pt idx="61">
                  <c:v>38718</c:v>
                </c:pt>
                <c:pt idx="62">
                  <c:v>38749</c:v>
                </c:pt>
                <c:pt idx="63">
                  <c:v>38777</c:v>
                </c:pt>
                <c:pt idx="64">
                  <c:v>38808</c:v>
                </c:pt>
                <c:pt idx="65">
                  <c:v>38838</c:v>
                </c:pt>
                <c:pt idx="66">
                  <c:v>38869</c:v>
                </c:pt>
                <c:pt idx="67">
                  <c:v>38899</c:v>
                </c:pt>
                <c:pt idx="68">
                  <c:v>38930</c:v>
                </c:pt>
                <c:pt idx="69">
                  <c:v>38961</c:v>
                </c:pt>
                <c:pt idx="70">
                  <c:v>38991</c:v>
                </c:pt>
                <c:pt idx="71">
                  <c:v>39022</c:v>
                </c:pt>
                <c:pt idx="72">
                  <c:v>39052</c:v>
                </c:pt>
                <c:pt idx="73">
                  <c:v>39083</c:v>
                </c:pt>
                <c:pt idx="74">
                  <c:v>39114</c:v>
                </c:pt>
                <c:pt idx="75">
                  <c:v>39142</c:v>
                </c:pt>
                <c:pt idx="76">
                  <c:v>39173</c:v>
                </c:pt>
                <c:pt idx="77">
                  <c:v>39203</c:v>
                </c:pt>
                <c:pt idx="78">
                  <c:v>39234</c:v>
                </c:pt>
                <c:pt idx="79">
                  <c:v>39264</c:v>
                </c:pt>
                <c:pt idx="80">
                  <c:v>39295</c:v>
                </c:pt>
                <c:pt idx="81">
                  <c:v>39326</c:v>
                </c:pt>
                <c:pt idx="82">
                  <c:v>39356</c:v>
                </c:pt>
                <c:pt idx="83">
                  <c:v>39387</c:v>
                </c:pt>
                <c:pt idx="84">
                  <c:v>39417</c:v>
                </c:pt>
                <c:pt idx="85">
                  <c:v>39448</c:v>
                </c:pt>
                <c:pt idx="86">
                  <c:v>39479</c:v>
                </c:pt>
                <c:pt idx="87">
                  <c:v>39508</c:v>
                </c:pt>
                <c:pt idx="88">
                  <c:v>39539</c:v>
                </c:pt>
                <c:pt idx="89">
                  <c:v>39569</c:v>
                </c:pt>
                <c:pt idx="90">
                  <c:v>39600</c:v>
                </c:pt>
                <c:pt idx="91">
                  <c:v>39630</c:v>
                </c:pt>
                <c:pt idx="92">
                  <c:v>39661</c:v>
                </c:pt>
                <c:pt idx="93">
                  <c:v>39692</c:v>
                </c:pt>
                <c:pt idx="94">
                  <c:v>39722</c:v>
                </c:pt>
                <c:pt idx="95">
                  <c:v>39753</c:v>
                </c:pt>
                <c:pt idx="96">
                  <c:v>39783</c:v>
                </c:pt>
                <c:pt idx="97">
                  <c:v>39814</c:v>
                </c:pt>
                <c:pt idx="98">
                  <c:v>39845</c:v>
                </c:pt>
                <c:pt idx="99">
                  <c:v>39873</c:v>
                </c:pt>
                <c:pt idx="100">
                  <c:v>39904</c:v>
                </c:pt>
                <c:pt idx="101">
                  <c:v>39934</c:v>
                </c:pt>
                <c:pt idx="102">
                  <c:v>39965</c:v>
                </c:pt>
                <c:pt idx="103">
                  <c:v>39995</c:v>
                </c:pt>
                <c:pt idx="104">
                  <c:v>40026</c:v>
                </c:pt>
                <c:pt idx="105">
                  <c:v>40057</c:v>
                </c:pt>
                <c:pt idx="106">
                  <c:v>40087</c:v>
                </c:pt>
                <c:pt idx="107">
                  <c:v>40118</c:v>
                </c:pt>
                <c:pt idx="108">
                  <c:v>40148</c:v>
                </c:pt>
                <c:pt idx="109">
                  <c:v>40179</c:v>
                </c:pt>
                <c:pt idx="110">
                  <c:v>40210</c:v>
                </c:pt>
                <c:pt idx="111">
                  <c:v>40238</c:v>
                </c:pt>
                <c:pt idx="112">
                  <c:v>40269</c:v>
                </c:pt>
                <c:pt idx="113">
                  <c:v>40299</c:v>
                </c:pt>
                <c:pt idx="114">
                  <c:v>40330</c:v>
                </c:pt>
                <c:pt idx="115">
                  <c:v>40360</c:v>
                </c:pt>
                <c:pt idx="116">
                  <c:v>40391</c:v>
                </c:pt>
                <c:pt idx="117">
                  <c:v>40422</c:v>
                </c:pt>
                <c:pt idx="118">
                  <c:v>40452</c:v>
                </c:pt>
                <c:pt idx="119">
                  <c:v>40483</c:v>
                </c:pt>
                <c:pt idx="120">
                  <c:v>40513</c:v>
                </c:pt>
                <c:pt idx="121">
                  <c:v>40544</c:v>
                </c:pt>
                <c:pt idx="122">
                  <c:v>40575</c:v>
                </c:pt>
                <c:pt idx="123">
                  <c:v>40603</c:v>
                </c:pt>
                <c:pt idx="124">
                  <c:v>40634</c:v>
                </c:pt>
                <c:pt idx="125">
                  <c:v>40664</c:v>
                </c:pt>
                <c:pt idx="126">
                  <c:v>40695</c:v>
                </c:pt>
                <c:pt idx="127">
                  <c:v>40725</c:v>
                </c:pt>
                <c:pt idx="128">
                  <c:v>40756</c:v>
                </c:pt>
                <c:pt idx="129">
                  <c:v>40787</c:v>
                </c:pt>
                <c:pt idx="130">
                  <c:v>40817</c:v>
                </c:pt>
                <c:pt idx="131">
                  <c:v>40848</c:v>
                </c:pt>
                <c:pt idx="132">
                  <c:v>40878</c:v>
                </c:pt>
                <c:pt idx="133">
                  <c:v>40909</c:v>
                </c:pt>
                <c:pt idx="134">
                  <c:v>40940</c:v>
                </c:pt>
                <c:pt idx="135">
                  <c:v>40969</c:v>
                </c:pt>
                <c:pt idx="136">
                  <c:v>41000</c:v>
                </c:pt>
                <c:pt idx="137">
                  <c:v>41030</c:v>
                </c:pt>
                <c:pt idx="138">
                  <c:v>41061</c:v>
                </c:pt>
                <c:pt idx="139">
                  <c:v>41091</c:v>
                </c:pt>
                <c:pt idx="140">
                  <c:v>41122</c:v>
                </c:pt>
                <c:pt idx="141">
                  <c:v>41153</c:v>
                </c:pt>
                <c:pt idx="142">
                  <c:v>41183</c:v>
                </c:pt>
                <c:pt idx="143">
                  <c:v>41214</c:v>
                </c:pt>
                <c:pt idx="144">
                  <c:v>41244</c:v>
                </c:pt>
                <c:pt idx="145">
                  <c:v>41275</c:v>
                </c:pt>
                <c:pt idx="146">
                  <c:v>41306</c:v>
                </c:pt>
                <c:pt idx="147">
                  <c:v>41334</c:v>
                </c:pt>
                <c:pt idx="148">
                  <c:v>41365</c:v>
                </c:pt>
                <c:pt idx="149">
                  <c:v>41395</c:v>
                </c:pt>
                <c:pt idx="150">
                  <c:v>41426</c:v>
                </c:pt>
                <c:pt idx="151">
                  <c:v>41456</c:v>
                </c:pt>
                <c:pt idx="152">
                  <c:v>41487</c:v>
                </c:pt>
                <c:pt idx="153">
                  <c:v>41518</c:v>
                </c:pt>
                <c:pt idx="154">
                  <c:v>41548</c:v>
                </c:pt>
                <c:pt idx="155">
                  <c:v>41579</c:v>
                </c:pt>
                <c:pt idx="156">
                  <c:v>41609</c:v>
                </c:pt>
                <c:pt idx="157">
                  <c:v>41640</c:v>
                </c:pt>
                <c:pt idx="158">
                  <c:v>41671</c:v>
                </c:pt>
                <c:pt idx="159">
                  <c:v>41699</c:v>
                </c:pt>
                <c:pt idx="160">
                  <c:v>41730</c:v>
                </c:pt>
                <c:pt idx="161">
                  <c:v>41760</c:v>
                </c:pt>
                <c:pt idx="162">
                  <c:v>41791</c:v>
                </c:pt>
                <c:pt idx="163">
                  <c:v>41821</c:v>
                </c:pt>
                <c:pt idx="164">
                  <c:v>41852</c:v>
                </c:pt>
                <c:pt idx="165">
                  <c:v>41883</c:v>
                </c:pt>
                <c:pt idx="166">
                  <c:v>41913</c:v>
                </c:pt>
                <c:pt idx="167">
                  <c:v>41944</c:v>
                </c:pt>
                <c:pt idx="168">
                  <c:v>41974</c:v>
                </c:pt>
                <c:pt idx="169">
                  <c:v>42005</c:v>
                </c:pt>
                <c:pt idx="170">
                  <c:v>42036</c:v>
                </c:pt>
                <c:pt idx="171">
                  <c:v>42064</c:v>
                </c:pt>
                <c:pt idx="172">
                  <c:v>42095</c:v>
                </c:pt>
                <c:pt idx="173">
                  <c:v>42125</c:v>
                </c:pt>
                <c:pt idx="174">
                  <c:v>42156</c:v>
                </c:pt>
                <c:pt idx="175">
                  <c:v>42186</c:v>
                </c:pt>
                <c:pt idx="176">
                  <c:v>42217</c:v>
                </c:pt>
                <c:pt idx="177">
                  <c:v>42248</c:v>
                </c:pt>
                <c:pt idx="178">
                  <c:v>42278</c:v>
                </c:pt>
                <c:pt idx="179">
                  <c:v>42309</c:v>
                </c:pt>
                <c:pt idx="180">
                  <c:v>42339</c:v>
                </c:pt>
                <c:pt idx="181">
                  <c:v>42370</c:v>
                </c:pt>
                <c:pt idx="182">
                  <c:v>42401</c:v>
                </c:pt>
                <c:pt idx="183">
                  <c:v>42430</c:v>
                </c:pt>
                <c:pt idx="184">
                  <c:v>42461</c:v>
                </c:pt>
                <c:pt idx="185">
                  <c:v>42491</c:v>
                </c:pt>
                <c:pt idx="186">
                  <c:v>42522</c:v>
                </c:pt>
                <c:pt idx="187">
                  <c:v>42552</c:v>
                </c:pt>
                <c:pt idx="188">
                  <c:v>42583</c:v>
                </c:pt>
                <c:pt idx="189">
                  <c:v>42614</c:v>
                </c:pt>
                <c:pt idx="190">
                  <c:v>42644</c:v>
                </c:pt>
                <c:pt idx="191">
                  <c:v>42675</c:v>
                </c:pt>
                <c:pt idx="192">
                  <c:v>42705</c:v>
                </c:pt>
                <c:pt idx="193">
                  <c:v>42736</c:v>
                </c:pt>
                <c:pt idx="194">
                  <c:v>42767</c:v>
                </c:pt>
                <c:pt idx="195">
                  <c:v>42795</c:v>
                </c:pt>
                <c:pt idx="196">
                  <c:v>42826</c:v>
                </c:pt>
                <c:pt idx="197">
                  <c:v>42856</c:v>
                </c:pt>
                <c:pt idx="198">
                  <c:v>42887</c:v>
                </c:pt>
                <c:pt idx="199">
                  <c:v>42917</c:v>
                </c:pt>
                <c:pt idx="200">
                  <c:v>42948</c:v>
                </c:pt>
                <c:pt idx="201">
                  <c:v>42979</c:v>
                </c:pt>
                <c:pt idx="202">
                  <c:v>43009</c:v>
                </c:pt>
                <c:pt idx="203">
                  <c:v>43040</c:v>
                </c:pt>
                <c:pt idx="204">
                  <c:v>43070</c:v>
                </c:pt>
                <c:pt idx="205">
                  <c:v>43101</c:v>
                </c:pt>
                <c:pt idx="206">
                  <c:v>43132</c:v>
                </c:pt>
                <c:pt idx="207">
                  <c:v>43160</c:v>
                </c:pt>
                <c:pt idx="208">
                  <c:v>43191</c:v>
                </c:pt>
                <c:pt idx="209">
                  <c:v>43221</c:v>
                </c:pt>
                <c:pt idx="210">
                  <c:v>43252</c:v>
                </c:pt>
                <c:pt idx="211">
                  <c:v>43282</c:v>
                </c:pt>
                <c:pt idx="212">
                  <c:v>43313</c:v>
                </c:pt>
                <c:pt idx="213">
                  <c:v>43344</c:v>
                </c:pt>
                <c:pt idx="214">
                  <c:v>43374</c:v>
                </c:pt>
                <c:pt idx="215">
                  <c:v>43405</c:v>
                </c:pt>
                <c:pt idx="216">
                  <c:v>43435</c:v>
                </c:pt>
                <c:pt idx="217">
                  <c:v>43466</c:v>
                </c:pt>
                <c:pt idx="218">
                  <c:v>43497</c:v>
                </c:pt>
                <c:pt idx="219">
                  <c:v>43525</c:v>
                </c:pt>
                <c:pt idx="220">
                  <c:v>43556</c:v>
                </c:pt>
                <c:pt idx="221">
                  <c:v>43586</c:v>
                </c:pt>
                <c:pt idx="222">
                  <c:v>43617</c:v>
                </c:pt>
                <c:pt idx="223">
                  <c:v>43647</c:v>
                </c:pt>
                <c:pt idx="224">
                  <c:v>43678</c:v>
                </c:pt>
                <c:pt idx="225">
                  <c:v>43709</c:v>
                </c:pt>
                <c:pt idx="226">
                  <c:v>43739</c:v>
                </c:pt>
                <c:pt idx="227">
                  <c:v>43770</c:v>
                </c:pt>
                <c:pt idx="228">
                  <c:v>43800</c:v>
                </c:pt>
                <c:pt idx="229">
                  <c:v>43831</c:v>
                </c:pt>
                <c:pt idx="230">
                  <c:v>43862</c:v>
                </c:pt>
                <c:pt idx="231">
                  <c:v>43891</c:v>
                </c:pt>
                <c:pt idx="232">
                  <c:v>43922</c:v>
                </c:pt>
                <c:pt idx="233">
                  <c:v>43952</c:v>
                </c:pt>
                <c:pt idx="234">
                  <c:v>43983</c:v>
                </c:pt>
                <c:pt idx="235">
                  <c:v>44013</c:v>
                </c:pt>
                <c:pt idx="236">
                  <c:v>44044</c:v>
                </c:pt>
                <c:pt idx="237">
                  <c:v>44075</c:v>
                </c:pt>
                <c:pt idx="238">
                  <c:v>44105</c:v>
                </c:pt>
                <c:pt idx="239">
                  <c:v>44136</c:v>
                </c:pt>
                <c:pt idx="240">
                  <c:v>44166</c:v>
                </c:pt>
                <c:pt idx="241">
                  <c:v>44197</c:v>
                </c:pt>
                <c:pt idx="242">
                  <c:v>44228</c:v>
                </c:pt>
                <c:pt idx="243">
                  <c:v>44256</c:v>
                </c:pt>
                <c:pt idx="244">
                  <c:v>44287</c:v>
                </c:pt>
                <c:pt idx="245">
                  <c:v>44317</c:v>
                </c:pt>
                <c:pt idx="246">
                  <c:v>44348</c:v>
                </c:pt>
                <c:pt idx="247">
                  <c:v>44378</c:v>
                </c:pt>
                <c:pt idx="248">
                  <c:v>44409</c:v>
                </c:pt>
                <c:pt idx="249">
                  <c:v>44440</c:v>
                </c:pt>
                <c:pt idx="250">
                  <c:v>44470</c:v>
                </c:pt>
                <c:pt idx="251">
                  <c:v>44501</c:v>
                </c:pt>
                <c:pt idx="252">
                  <c:v>44531</c:v>
                </c:pt>
                <c:pt idx="253">
                  <c:v>44562</c:v>
                </c:pt>
                <c:pt idx="254">
                  <c:v>44593</c:v>
                </c:pt>
                <c:pt idx="255">
                  <c:v>44621</c:v>
                </c:pt>
                <c:pt idx="256">
                  <c:v>44652</c:v>
                </c:pt>
                <c:pt idx="257">
                  <c:v>44682</c:v>
                </c:pt>
                <c:pt idx="258">
                  <c:v>44713</c:v>
                </c:pt>
                <c:pt idx="259">
                  <c:v>44743</c:v>
                </c:pt>
                <c:pt idx="260">
                  <c:v>44774</c:v>
                </c:pt>
                <c:pt idx="261">
                  <c:v>44805</c:v>
                </c:pt>
                <c:pt idx="262">
                  <c:v>44835</c:v>
                </c:pt>
                <c:pt idx="263">
                  <c:v>44866</c:v>
                </c:pt>
                <c:pt idx="264">
                  <c:v>44896</c:v>
                </c:pt>
                <c:pt idx="265">
                  <c:v>44927</c:v>
                </c:pt>
                <c:pt idx="266">
                  <c:v>44958</c:v>
                </c:pt>
                <c:pt idx="267">
                  <c:v>44986</c:v>
                </c:pt>
                <c:pt idx="268">
                  <c:v>45017</c:v>
                </c:pt>
                <c:pt idx="269">
                  <c:v>45047</c:v>
                </c:pt>
                <c:pt idx="270">
                  <c:v>45078</c:v>
                </c:pt>
                <c:pt idx="271">
                  <c:v>45108</c:v>
                </c:pt>
                <c:pt idx="272">
                  <c:v>45139</c:v>
                </c:pt>
                <c:pt idx="273">
                  <c:v>45170</c:v>
                </c:pt>
                <c:pt idx="274">
                  <c:v>45200</c:v>
                </c:pt>
                <c:pt idx="275">
                  <c:v>45231</c:v>
                </c:pt>
                <c:pt idx="276">
                  <c:v>45261</c:v>
                </c:pt>
                <c:pt idx="277">
                  <c:v>45292</c:v>
                </c:pt>
                <c:pt idx="278">
                  <c:v>45323</c:v>
                </c:pt>
                <c:pt idx="279">
                  <c:v>45352</c:v>
                </c:pt>
                <c:pt idx="280">
                  <c:v>45383</c:v>
                </c:pt>
                <c:pt idx="281">
                  <c:v>45413</c:v>
                </c:pt>
                <c:pt idx="282">
                  <c:v>45444</c:v>
                </c:pt>
                <c:pt idx="283">
                  <c:v>45474</c:v>
                </c:pt>
                <c:pt idx="284">
                  <c:v>45505</c:v>
                </c:pt>
                <c:pt idx="285">
                  <c:v>45536</c:v>
                </c:pt>
                <c:pt idx="286">
                  <c:v>45566</c:v>
                </c:pt>
                <c:pt idx="287">
                  <c:v>45597</c:v>
                </c:pt>
                <c:pt idx="288">
                  <c:v>45627</c:v>
                </c:pt>
                <c:pt idx="289">
                  <c:v>45658</c:v>
                </c:pt>
                <c:pt idx="290">
                  <c:v>45689</c:v>
                </c:pt>
                <c:pt idx="291">
                  <c:v>45717</c:v>
                </c:pt>
                <c:pt idx="292">
                  <c:v>45748</c:v>
                </c:pt>
                <c:pt idx="293">
                  <c:v>45778</c:v>
                </c:pt>
                <c:pt idx="294">
                  <c:v>45809</c:v>
                </c:pt>
                <c:pt idx="295">
                  <c:v>45839</c:v>
                </c:pt>
                <c:pt idx="296">
                  <c:v>45870</c:v>
                </c:pt>
                <c:pt idx="297">
                  <c:v>45901</c:v>
                </c:pt>
                <c:pt idx="298">
                  <c:v>45931</c:v>
                </c:pt>
                <c:pt idx="299">
                  <c:v>45962</c:v>
                </c:pt>
                <c:pt idx="300">
                  <c:v>45992</c:v>
                </c:pt>
                <c:pt idx="301">
                  <c:v>46023</c:v>
                </c:pt>
                <c:pt idx="302">
                  <c:v>46054</c:v>
                </c:pt>
                <c:pt idx="303">
                  <c:v>46082</c:v>
                </c:pt>
                <c:pt idx="304">
                  <c:v>46113</c:v>
                </c:pt>
              </c:numCache>
            </c:numRef>
          </c:cat>
          <c:val>
            <c:numRef>
              <c:f>'integrated data'!$G$2:$G$306</c:f>
              <c:numCache>
                <c:formatCode>General</c:formatCode>
                <c:ptCount val="305"/>
                <c:pt idx="13" formatCode="0.00%">
                  <c:v>3.5388127853881381E-2</c:v>
                </c:pt>
                <c:pt idx="14" formatCode="0.00%">
                  <c:v>#N/A</c:v>
                </c:pt>
                <c:pt idx="15" formatCode="0.00%">
                  <c:v>#N/A</c:v>
                </c:pt>
                <c:pt idx="16" formatCode="0.00%">
                  <c:v>3.5067873303167352E-2</c:v>
                </c:pt>
                <c:pt idx="17" formatCode="0.00%">
                  <c:v>#N/A</c:v>
                </c:pt>
                <c:pt idx="18" formatCode="0.00%">
                  <c:v>#N/A</c:v>
                </c:pt>
                <c:pt idx="19" formatCode="0.00%">
                  <c:v>3.1390134529147948E-2</c:v>
                </c:pt>
                <c:pt idx="20" formatCode="0.00%">
                  <c:v>#N/A</c:v>
                </c:pt>
                <c:pt idx="21" formatCode="0.00%">
                  <c:v>#N/A</c:v>
                </c:pt>
                <c:pt idx="22" formatCode="0.00%">
                  <c:v>2.6666666666666731E-2</c:v>
                </c:pt>
                <c:pt idx="23" formatCode="0.00%">
                  <c:v>#N/A</c:v>
                </c:pt>
                <c:pt idx="24" formatCode="0.00%">
                  <c:v>#N/A</c:v>
                </c:pt>
                <c:pt idx="25" formatCode="0.00%">
                  <c:v>2.8665931642778326E-2</c:v>
                </c:pt>
                <c:pt idx="26" formatCode="0.00%">
                  <c:v>#N/A</c:v>
                </c:pt>
                <c:pt idx="27" formatCode="0.00%">
                  <c:v>#N/A</c:v>
                </c:pt>
                <c:pt idx="28" formatCode="0.00%">
                  <c:v>2.6229508196721374E-2</c:v>
                </c:pt>
                <c:pt idx="29" formatCode="0.00%">
                  <c:v>#N/A</c:v>
                </c:pt>
                <c:pt idx="30" formatCode="0.00%">
                  <c:v>#N/A</c:v>
                </c:pt>
                <c:pt idx="31" formatCode="0.00%">
                  <c:v>2.8260869565217329E-2</c:v>
                </c:pt>
                <c:pt idx="32" formatCode="0.00%">
                  <c:v>#N/A</c:v>
                </c:pt>
                <c:pt idx="33" formatCode="0.00%">
                  <c:v>#N/A</c:v>
                </c:pt>
                <c:pt idx="34" formatCode="0.00%">
                  <c:v>2.9220779220779095E-2</c:v>
                </c:pt>
                <c:pt idx="35" formatCode="0.00%">
                  <c:v>#N/A</c:v>
                </c:pt>
                <c:pt idx="36" formatCode="0.00%">
                  <c:v>#N/A</c:v>
                </c:pt>
                <c:pt idx="37" formatCode="0.00%">
                  <c:v>2.5723472668810352E-2</c:v>
                </c:pt>
                <c:pt idx="38" formatCode="0.00%">
                  <c:v>#N/A</c:v>
                </c:pt>
                <c:pt idx="39" formatCode="0.00%">
                  <c:v>#N/A</c:v>
                </c:pt>
                <c:pt idx="40" formatCode="0.00%">
                  <c:v>2.5559105431309813E-2</c:v>
                </c:pt>
                <c:pt idx="41" formatCode="0.00%">
                  <c:v>#N/A</c:v>
                </c:pt>
                <c:pt idx="42" formatCode="0.00%">
                  <c:v>#N/A</c:v>
                </c:pt>
                <c:pt idx="43" formatCode="0.00%">
                  <c:v>2.5369978858351013E-2</c:v>
                </c:pt>
                <c:pt idx="44" formatCode="0.00%">
                  <c:v>#N/A</c:v>
                </c:pt>
                <c:pt idx="45" formatCode="0.00%">
                  <c:v>#N/A</c:v>
                </c:pt>
                <c:pt idx="46" formatCode="0.00%">
                  <c:v>2.523659305993697E-2</c:v>
                </c:pt>
                <c:pt idx="47" formatCode="0.00%">
                  <c:v>#N/A</c:v>
                </c:pt>
                <c:pt idx="48" formatCode="0.00%">
                  <c:v>#N/A</c:v>
                </c:pt>
                <c:pt idx="49" formatCode="0.00%">
                  <c:v>2.612330198537095E-2</c:v>
                </c:pt>
                <c:pt idx="50" formatCode="0.00%">
                  <c:v>#N/A</c:v>
                </c:pt>
                <c:pt idx="51" formatCode="0.00%">
                  <c:v>#N/A</c:v>
                </c:pt>
                <c:pt idx="52" formatCode="0.00%">
                  <c:v>2.4922118380062364E-2</c:v>
                </c:pt>
                <c:pt idx="53" formatCode="0.00%">
                  <c:v>#N/A</c:v>
                </c:pt>
                <c:pt idx="54" formatCode="0.00%">
                  <c:v>#N/A</c:v>
                </c:pt>
                <c:pt idx="55" formatCode="0.00%">
                  <c:v>2.3711340206185538E-2</c:v>
                </c:pt>
                <c:pt idx="56" formatCode="0.00%">
                  <c:v>#N/A</c:v>
                </c:pt>
                <c:pt idx="57" formatCode="0.00%">
                  <c:v>#N/A</c:v>
                </c:pt>
                <c:pt idx="58" formatCode="0.00%">
                  <c:v>2.6666666666666609E-2</c:v>
                </c:pt>
                <c:pt idx="59" formatCode="0.00%">
                  <c:v>#N/A</c:v>
                </c:pt>
                <c:pt idx="60" formatCode="0.00%">
                  <c:v>#N/A</c:v>
                </c:pt>
                <c:pt idx="61" formatCode="0.00%">
                  <c:v>2.545824847250509E-2</c:v>
                </c:pt>
                <c:pt idx="62" formatCode="0.00%">
                  <c:v>#N/A</c:v>
                </c:pt>
                <c:pt idx="63" formatCode="0.00%">
                  <c:v>#N/A</c:v>
                </c:pt>
                <c:pt idx="64" formatCode="0.00%">
                  <c:v>2.8368794326241106E-2</c:v>
                </c:pt>
                <c:pt idx="65" formatCode="0.00%">
                  <c:v>#N/A</c:v>
                </c:pt>
                <c:pt idx="66" formatCode="0.00%">
                  <c:v>#N/A</c:v>
                </c:pt>
                <c:pt idx="67" formatCode="0.00%">
                  <c:v>3.2225579053373643E-2</c:v>
                </c:pt>
                <c:pt idx="68" formatCode="0.00%">
                  <c:v>#N/A</c:v>
                </c:pt>
                <c:pt idx="69" formatCode="0.00%">
                  <c:v>#N/A</c:v>
                </c:pt>
                <c:pt idx="70" formatCode="0.00%">
                  <c:v>3.1968031968031996E-2</c:v>
                </c:pt>
                <c:pt idx="71" formatCode="0.00%">
                  <c:v>#N/A</c:v>
                </c:pt>
                <c:pt idx="72" formatCode="0.00%">
                  <c:v>#N/A</c:v>
                </c:pt>
                <c:pt idx="73" formatCode="0.00%">
                  <c:v>3.5749751737835095E-2</c:v>
                </c:pt>
                <c:pt idx="74" formatCode="0.00%">
                  <c:v>#N/A</c:v>
                </c:pt>
                <c:pt idx="75" formatCode="0.00%">
                  <c:v>#N/A</c:v>
                </c:pt>
                <c:pt idx="76" formatCode="0.00%">
                  <c:v>3.5467980295566449E-2</c:v>
                </c:pt>
                <c:pt idx="77" formatCode="0.00%">
                  <c:v>#N/A</c:v>
                </c:pt>
                <c:pt idx="78" formatCode="0.00%">
                  <c:v>#N/A</c:v>
                </c:pt>
                <c:pt idx="79" formatCode="0.00%">
                  <c:v>3.317073170731713E-2</c:v>
                </c:pt>
                <c:pt idx="80" formatCode="0.00%">
                  <c:v>#N/A</c:v>
                </c:pt>
                <c:pt idx="81" formatCode="0.00%">
                  <c:v>#N/A</c:v>
                </c:pt>
                <c:pt idx="82" formatCode="0.00%">
                  <c:v>3.3881897386253634E-2</c:v>
                </c:pt>
                <c:pt idx="83" formatCode="0.00%">
                  <c:v>#N/A</c:v>
                </c:pt>
                <c:pt idx="84" formatCode="0.00%">
                  <c:v>#N/A</c:v>
                </c:pt>
                <c:pt idx="85" formatCode="0.00%">
                  <c:v>3.1639501438159127E-2</c:v>
                </c:pt>
                <c:pt idx="86" formatCode="0.00%">
                  <c:v>#N/A</c:v>
                </c:pt>
                <c:pt idx="87" formatCode="0.00%">
                  <c:v>#N/A</c:v>
                </c:pt>
                <c:pt idx="88" formatCode="0.00%">
                  <c:v>3.2350142721217945E-2</c:v>
                </c:pt>
                <c:pt idx="89" formatCode="0.00%">
                  <c:v>#N/A</c:v>
                </c:pt>
                <c:pt idx="90" formatCode="0.00%">
                  <c:v>#N/A</c:v>
                </c:pt>
                <c:pt idx="91" formatCode="0.00%">
                  <c:v>3.1161473087818668E-2</c:v>
                </c:pt>
                <c:pt idx="92" formatCode="0.00%">
                  <c:v>#N/A</c:v>
                </c:pt>
                <c:pt idx="93" formatCode="0.00%">
                  <c:v>#N/A</c:v>
                </c:pt>
                <c:pt idx="94" formatCode="0.00%">
                  <c:v>2.7153558052434509E-2</c:v>
                </c:pt>
                <c:pt idx="95" formatCode="0.00%">
                  <c:v>#N/A</c:v>
                </c:pt>
                <c:pt idx="96" formatCode="0.00%">
                  <c:v>#N/A</c:v>
                </c:pt>
                <c:pt idx="97" formatCode="0.00%">
                  <c:v>2.2304832713754701E-2</c:v>
                </c:pt>
                <c:pt idx="98" formatCode="0.00%">
                  <c:v>#N/A</c:v>
                </c:pt>
                <c:pt idx="99" formatCode="0.00%">
                  <c:v>#N/A</c:v>
                </c:pt>
                <c:pt idx="100" formatCode="0.00%">
                  <c:v>1.751152073732724E-2</c:v>
                </c:pt>
                <c:pt idx="101" formatCode="0.00%">
                  <c:v>#N/A</c:v>
                </c:pt>
                <c:pt idx="102" formatCode="0.00%">
                  <c:v>#N/A</c:v>
                </c:pt>
                <c:pt idx="103" formatCode="0.00%">
                  <c:v>1.46520146520146E-2</c:v>
                </c:pt>
                <c:pt idx="104" formatCode="0.00%">
                  <c:v>#N/A</c:v>
                </c:pt>
                <c:pt idx="105" formatCode="0.00%">
                  <c:v>#N/A</c:v>
                </c:pt>
                <c:pt idx="106" formatCode="0.00%">
                  <c:v>1.3673655423883317E-2</c:v>
                </c:pt>
                <c:pt idx="107" formatCode="0.00%">
                  <c:v>#N/A</c:v>
                </c:pt>
                <c:pt idx="108" formatCode="0.00%">
                  <c:v>#N/A</c:v>
                </c:pt>
                <c:pt idx="109" formatCode="0.00%">
                  <c:v>1.5454545454545481E-2</c:v>
                </c:pt>
                <c:pt idx="110" formatCode="0.00%">
                  <c:v>#N/A</c:v>
                </c:pt>
                <c:pt idx="111" formatCode="0.00%">
                  <c:v>#N/A</c:v>
                </c:pt>
                <c:pt idx="112" formatCode="0.00%">
                  <c:v>1.5398550724637578E-2</c:v>
                </c:pt>
                <c:pt idx="113" formatCode="0.00%">
                  <c:v>#N/A</c:v>
                </c:pt>
                <c:pt idx="114" formatCode="0.00%">
                  <c:v>#N/A</c:v>
                </c:pt>
                <c:pt idx="115" formatCode="0.00%">
                  <c:v>1.534296028880869E-2</c:v>
                </c:pt>
                <c:pt idx="116" formatCode="0.00%">
                  <c:v>#N/A</c:v>
                </c:pt>
                <c:pt idx="117" formatCode="0.00%">
                  <c:v>#N/A</c:v>
                </c:pt>
                <c:pt idx="118" formatCode="0.00%">
                  <c:v>1.6187050359712206E-2</c:v>
                </c:pt>
                <c:pt idx="119" formatCode="0.00%">
                  <c:v>#N/A</c:v>
                </c:pt>
                <c:pt idx="120" formatCode="0.00%">
                  <c:v>#N/A</c:v>
                </c:pt>
                <c:pt idx="121" formatCode="0.00%">
                  <c:v>1.5219337511190714E-2</c:v>
                </c:pt>
                <c:pt idx="122" formatCode="0.00%">
                  <c:v>#N/A</c:v>
                </c:pt>
                <c:pt idx="123" formatCode="0.00%">
                  <c:v>#N/A</c:v>
                </c:pt>
                <c:pt idx="124" formatCode="0.00%">
                  <c:v>1.6057091882248097E-2</c:v>
                </c:pt>
                <c:pt idx="125" formatCode="0.00%">
                  <c:v>#N/A</c:v>
                </c:pt>
                <c:pt idx="126" formatCode="0.00%">
                  <c:v>#N/A</c:v>
                </c:pt>
                <c:pt idx="127" formatCode="0.00%">
                  <c:v>1.5999999999999976E-2</c:v>
                </c:pt>
                <c:pt idx="128" formatCode="0.00%">
                  <c:v>#N/A</c:v>
                </c:pt>
                <c:pt idx="129" formatCode="0.00%">
                  <c:v>#N/A</c:v>
                </c:pt>
                <c:pt idx="130" formatCode="0.00%">
                  <c:v>1.5044247787610645E-2</c:v>
                </c:pt>
                <c:pt idx="131" formatCode="0.00%">
                  <c:v>#N/A</c:v>
                </c:pt>
                <c:pt idx="132" formatCode="0.00%">
                  <c:v>#N/A</c:v>
                </c:pt>
                <c:pt idx="133" formatCode="0.00%">
                  <c:v>1.6754850088183344E-2</c:v>
                </c:pt>
                <c:pt idx="134" formatCode="0.00%">
                  <c:v>#N/A</c:v>
                </c:pt>
                <c:pt idx="135" formatCode="0.00%">
                  <c:v>#N/A</c:v>
                </c:pt>
                <c:pt idx="136" formatCode="0.00%">
                  <c:v>1.6681299385425737E-2</c:v>
                </c:pt>
                <c:pt idx="137" formatCode="0.00%">
                  <c:v>#N/A</c:v>
                </c:pt>
                <c:pt idx="138" formatCode="0.00%">
                  <c:v>#N/A</c:v>
                </c:pt>
                <c:pt idx="139" formatCode="0.00%">
                  <c:v>1.6622922134733209E-2</c:v>
                </c:pt>
                <c:pt idx="140" formatCode="0.00%">
                  <c:v>#N/A</c:v>
                </c:pt>
                <c:pt idx="141" formatCode="0.00%">
                  <c:v>#N/A</c:v>
                </c:pt>
                <c:pt idx="142" formatCode="0.00%">
                  <c:v>1.6564952048822943E-2</c:v>
                </c:pt>
                <c:pt idx="143" formatCode="0.00%">
                  <c:v>#N/A</c:v>
                </c:pt>
                <c:pt idx="144" formatCode="0.00%">
                  <c:v>#N/A</c:v>
                </c:pt>
                <c:pt idx="145" formatCode="0.00%">
                  <c:v>1.6478751084128409E-2</c:v>
                </c:pt>
                <c:pt idx="146" formatCode="0.00%">
                  <c:v>#N/A</c:v>
                </c:pt>
                <c:pt idx="147" formatCode="0.00%">
                  <c:v>#N/A</c:v>
                </c:pt>
                <c:pt idx="148" formatCode="0.00%">
                  <c:v>1.6407599309153763E-2</c:v>
                </c:pt>
                <c:pt idx="149" formatCode="0.00%">
                  <c:v>#N/A</c:v>
                </c:pt>
                <c:pt idx="150" formatCode="0.00%">
                  <c:v>#N/A</c:v>
                </c:pt>
                <c:pt idx="151" formatCode="0.00%">
                  <c:v>1.7211703958691909E-2</c:v>
                </c:pt>
                <c:pt idx="152" formatCode="0.00%">
                  <c:v>#N/A</c:v>
                </c:pt>
                <c:pt idx="153" formatCode="0.00%">
                  <c:v>#N/A</c:v>
                </c:pt>
                <c:pt idx="154" formatCode="0.00%">
                  <c:v>1.886792452830191E-2</c:v>
                </c:pt>
                <c:pt idx="155" formatCode="0.00%">
                  <c:v>#N/A</c:v>
                </c:pt>
                <c:pt idx="156" formatCode="0.00%">
                  <c:v>#N/A</c:v>
                </c:pt>
                <c:pt idx="157" formatCode="0.00%">
                  <c:v>1.6211604095563065E-2</c:v>
                </c:pt>
                <c:pt idx="158" formatCode="0.00%">
                  <c:v>#N/A</c:v>
                </c:pt>
                <c:pt idx="159" formatCode="0.00%">
                  <c:v>#N/A</c:v>
                </c:pt>
                <c:pt idx="160" formatCode="0.00%">
                  <c:v>1.7841971112999101E-2</c:v>
                </c:pt>
                <c:pt idx="161" formatCode="0.00%">
                  <c:v>#N/A</c:v>
                </c:pt>
                <c:pt idx="162" formatCode="0.00%">
                  <c:v>#N/A</c:v>
                </c:pt>
                <c:pt idx="163" formatCode="0.00%">
                  <c:v>2.1150592216582064E-2</c:v>
                </c:pt>
                <c:pt idx="164" formatCode="0.00%">
                  <c:v>#N/A</c:v>
                </c:pt>
                <c:pt idx="165" formatCode="0.00%">
                  <c:v>#N/A</c:v>
                </c:pt>
                <c:pt idx="166" formatCode="0.00%">
                  <c:v>2.1043771043771045E-2</c:v>
                </c:pt>
                <c:pt idx="167" formatCode="0.00%">
                  <c:v>#N/A</c:v>
                </c:pt>
                <c:pt idx="168" formatCode="0.00%">
                  <c:v>#N/A</c:v>
                </c:pt>
                <c:pt idx="169" formatCode="0.00%">
                  <c:v>2.5188916876574308E-2</c:v>
                </c:pt>
                <c:pt idx="170" formatCode="0.00%">
                  <c:v>#N/A</c:v>
                </c:pt>
                <c:pt idx="171" formatCode="0.00%">
                  <c:v>#N/A</c:v>
                </c:pt>
                <c:pt idx="172" formatCode="0.00%">
                  <c:v>2.1702838063439138E-2</c:v>
                </c:pt>
                <c:pt idx="173" formatCode="0.00%">
                  <c:v>#N/A</c:v>
                </c:pt>
                <c:pt idx="174" formatCode="0.00%">
                  <c:v>#N/A</c:v>
                </c:pt>
                <c:pt idx="175" formatCode="0.00%">
                  <c:v>1.9884009942004899E-2</c:v>
                </c:pt>
                <c:pt idx="176" formatCode="0.00%">
                  <c:v>#N/A</c:v>
                </c:pt>
                <c:pt idx="177" formatCode="0.00%">
                  <c:v>#N/A</c:v>
                </c:pt>
                <c:pt idx="178" formatCode="0.00%">
                  <c:v>2.0610057708161583E-2</c:v>
                </c:pt>
                <c:pt idx="179" formatCode="0.00%">
                  <c:v>#N/A</c:v>
                </c:pt>
                <c:pt idx="180" formatCode="0.00%">
                  <c:v>#N/A</c:v>
                </c:pt>
                <c:pt idx="181" formatCode="0.00%">
                  <c:v>1.9656019656019704E-2</c:v>
                </c:pt>
                <c:pt idx="182" formatCode="0.00%">
                  <c:v>#N/A</c:v>
                </c:pt>
                <c:pt idx="183" formatCode="0.00%">
                  <c:v>#N/A</c:v>
                </c:pt>
                <c:pt idx="184" formatCode="0.00%">
                  <c:v>2.4509803921568627E-2</c:v>
                </c:pt>
                <c:pt idx="185" formatCode="0.00%">
                  <c:v>#N/A</c:v>
                </c:pt>
                <c:pt idx="186" formatCode="0.00%">
                  <c:v>#N/A</c:v>
                </c:pt>
                <c:pt idx="187" formatCode="0.00%">
                  <c:v>2.3558082859463897E-2</c:v>
                </c:pt>
                <c:pt idx="188" formatCode="0.00%">
                  <c:v>#N/A</c:v>
                </c:pt>
                <c:pt idx="189" formatCode="0.00%">
                  <c:v>#N/A</c:v>
                </c:pt>
                <c:pt idx="190" formatCode="0.00%">
                  <c:v>2.3424878836833651E-2</c:v>
                </c:pt>
                <c:pt idx="191" formatCode="0.00%">
                  <c:v>#N/A</c:v>
                </c:pt>
                <c:pt idx="192" formatCode="0.00%">
                  <c:v>#N/A</c:v>
                </c:pt>
                <c:pt idx="193" formatCode="0.00%">
                  <c:v>2.4096385542168676E-2</c:v>
                </c:pt>
                <c:pt idx="194" formatCode="0.00%">
                  <c:v>#N/A</c:v>
                </c:pt>
                <c:pt idx="195" formatCode="0.00%">
                  <c:v>#N/A</c:v>
                </c:pt>
                <c:pt idx="196" formatCode="0.00%">
                  <c:v>2.312599681020738E-2</c:v>
                </c:pt>
                <c:pt idx="197" formatCode="0.00%">
                  <c:v>#N/A</c:v>
                </c:pt>
                <c:pt idx="198" formatCode="0.00%">
                  <c:v>#N/A</c:v>
                </c:pt>
                <c:pt idx="199" formatCode="0.00%">
                  <c:v>2.5396825396825307E-2</c:v>
                </c:pt>
                <c:pt idx="200" formatCode="0.00%">
                  <c:v>#N/A</c:v>
                </c:pt>
                <c:pt idx="201" formatCode="0.00%">
                  <c:v>#N/A</c:v>
                </c:pt>
                <c:pt idx="202" formatCode="0.00%">
                  <c:v>2.6045777426992874E-2</c:v>
                </c:pt>
                <c:pt idx="203" formatCode="0.00%">
                  <c:v>#N/A</c:v>
                </c:pt>
                <c:pt idx="204" formatCode="0.00%">
                  <c:v>#N/A</c:v>
                </c:pt>
                <c:pt idx="205" formatCode="0.00%">
                  <c:v>2.7450980392156862E-2</c:v>
                </c:pt>
                <c:pt idx="206" formatCode="0.00%">
                  <c:v>#N/A</c:v>
                </c:pt>
                <c:pt idx="207" formatCode="0.00%">
                  <c:v>#N/A</c:v>
                </c:pt>
                <c:pt idx="208" formatCode="0.00%">
                  <c:v>2.7279812938425563E-2</c:v>
                </c:pt>
                <c:pt idx="209" formatCode="0.00%">
                  <c:v>#N/A</c:v>
                </c:pt>
                <c:pt idx="210" formatCode="0.00%">
                  <c:v>#N/A</c:v>
                </c:pt>
                <c:pt idx="211" formatCode="0.00%">
                  <c:v>2.863777089783295E-2</c:v>
                </c:pt>
                <c:pt idx="212" formatCode="0.00%">
                  <c:v>#N/A</c:v>
                </c:pt>
                <c:pt idx="213" formatCode="0.00%">
                  <c:v>#N/A</c:v>
                </c:pt>
                <c:pt idx="214" formatCode="0.00%">
                  <c:v>3.0000000000000044E-2</c:v>
                </c:pt>
                <c:pt idx="215" formatCode="0.00%">
                  <c:v>#N/A</c:v>
                </c:pt>
                <c:pt idx="216" formatCode="0.00%">
                  <c:v>#N/A</c:v>
                </c:pt>
                <c:pt idx="217" formatCode="0.00%">
                  <c:v>2.9007633587786345E-2</c:v>
                </c:pt>
                <c:pt idx="218" formatCode="0.00%">
                  <c:v>#N/A</c:v>
                </c:pt>
                <c:pt idx="219" formatCode="0.00%">
                  <c:v>#N/A</c:v>
                </c:pt>
                <c:pt idx="220" formatCode="0.00%">
                  <c:v>2.9590288315629567E-2</c:v>
                </c:pt>
                <c:pt idx="221" formatCode="0.00%">
                  <c:v>#N/A</c:v>
                </c:pt>
                <c:pt idx="222" formatCode="0.00%">
                  <c:v>#N/A</c:v>
                </c:pt>
                <c:pt idx="223" formatCode="0.00%">
                  <c:v>2.9345372460496656E-2</c:v>
                </c:pt>
                <c:pt idx="224" formatCode="0.00%">
                  <c:v>#N/A</c:v>
                </c:pt>
                <c:pt idx="225" formatCode="0.00%">
                  <c:v>#N/A</c:v>
                </c:pt>
                <c:pt idx="226" formatCode="0.00%">
                  <c:v>2.9126213592233052E-2</c:v>
                </c:pt>
                <c:pt idx="227" formatCode="0.00%">
                  <c:v>#N/A</c:v>
                </c:pt>
                <c:pt idx="228" formatCode="0.00%">
                  <c:v>#N/A</c:v>
                </c:pt>
                <c:pt idx="229" formatCode="0.00%">
                  <c:v>3.189910979228474E-2</c:v>
                </c:pt>
                <c:pt idx="230" formatCode="0.00%">
                  <c:v>#N/A</c:v>
                </c:pt>
                <c:pt idx="231" formatCode="0.00%">
                  <c:v>#N/A</c:v>
                </c:pt>
                <c:pt idx="232" formatCode="0.00%">
                  <c:v>2.8739867354458409E-2</c:v>
                </c:pt>
                <c:pt idx="233" formatCode="0.00%">
                  <c:v>#N/A</c:v>
                </c:pt>
                <c:pt idx="234" formatCode="0.00%">
                  <c:v>#N/A</c:v>
                </c:pt>
                <c:pt idx="235" formatCode="0.00%">
                  <c:v>2.4853801169590475E-2</c:v>
                </c:pt>
                <c:pt idx="236" formatCode="0.00%">
                  <c:v>#N/A</c:v>
                </c:pt>
                <c:pt idx="237" formatCode="0.00%">
                  <c:v>#N/A</c:v>
                </c:pt>
                <c:pt idx="238" formatCode="0.00%">
                  <c:v>2.6124818577648722E-2</c:v>
                </c:pt>
                <c:pt idx="239" formatCode="0.00%">
                  <c:v>#N/A</c:v>
                </c:pt>
                <c:pt idx="240" formatCode="0.00%">
                  <c:v>#N/A</c:v>
                </c:pt>
                <c:pt idx="241" formatCode="0.00%">
                  <c:v>2.7318475916606841E-2</c:v>
                </c:pt>
                <c:pt idx="242" formatCode="0.00%">
                  <c:v>#N/A</c:v>
                </c:pt>
                <c:pt idx="243" formatCode="0.00%">
                  <c:v>#N/A</c:v>
                </c:pt>
                <c:pt idx="244" formatCode="0.00%">
                  <c:v>3.2234957020057305E-2</c:v>
                </c:pt>
                <c:pt idx="245" formatCode="0.00%">
                  <c:v>#N/A</c:v>
                </c:pt>
                <c:pt idx="246" formatCode="0.00%">
                  <c:v>#N/A</c:v>
                </c:pt>
                <c:pt idx="247" formatCode="0.00%">
                  <c:v>4.2082738944365233E-2</c:v>
                </c:pt>
                <c:pt idx="248" formatCode="0.00%">
                  <c:v>#N/A</c:v>
                </c:pt>
                <c:pt idx="249" formatCode="0.00%">
                  <c:v>#N/A</c:v>
                </c:pt>
                <c:pt idx="250" formatCode="0.00%">
                  <c:v>4.5261669024045298E-2</c:v>
                </c:pt>
                <c:pt idx="251" formatCode="0.00%">
                  <c:v>#N/A</c:v>
                </c:pt>
                <c:pt idx="252" formatCode="0.00%">
                  <c:v>#N/A</c:v>
                </c:pt>
                <c:pt idx="253" formatCode="0.00%">
                  <c:v>4.6186144156752935E-2</c:v>
                </c:pt>
                <c:pt idx="254" formatCode="0.00%">
                  <c:v>#N/A</c:v>
                </c:pt>
                <c:pt idx="255" formatCode="0.00%">
                  <c:v>#N/A</c:v>
                </c:pt>
                <c:pt idx="256" formatCode="0.00%">
                  <c:v>5.2047189451769608E-2</c:v>
                </c:pt>
                <c:pt idx="257" formatCode="0.00%">
                  <c:v>#N/A</c:v>
                </c:pt>
                <c:pt idx="258" formatCode="0.00%">
                  <c:v>#N/A</c:v>
                </c:pt>
                <c:pt idx="259" formatCode="0.00%">
                  <c:v>5.0650239561943915E-2</c:v>
                </c:pt>
                <c:pt idx="260" formatCode="0.00%">
                  <c:v>#N/A</c:v>
                </c:pt>
                <c:pt idx="261" formatCode="0.00%">
                  <c:v>#N/A</c:v>
                </c:pt>
                <c:pt idx="262" formatCode="0.00%">
                  <c:v>5.0744248985115016E-2</c:v>
                </c:pt>
                <c:pt idx="263" formatCode="0.00%">
                  <c:v>#N/A</c:v>
                </c:pt>
                <c:pt idx="264" formatCode="0.00%">
                  <c:v>#N/A</c:v>
                </c:pt>
                <c:pt idx="265" formatCode="0.00%">
                  <c:v>5.016722408026756E-2</c:v>
                </c:pt>
                <c:pt idx="266" formatCode="0.00%">
                  <c:v>#N/A</c:v>
                </c:pt>
                <c:pt idx="267" formatCode="0.00%">
                  <c:v>#N/A</c:v>
                </c:pt>
                <c:pt idx="268" formatCode="0.00%">
                  <c:v>4.6833773087071207E-2</c:v>
                </c:pt>
                <c:pt idx="269" formatCode="0.00%">
                  <c:v>#N/A</c:v>
                </c:pt>
                <c:pt idx="270" formatCode="0.00%">
                  <c:v>#N/A</c:v>
                </c:pt>
                <c:pt idx="271" formatCode="0.00%">
                  <c:v>4.5602605863192182E-2</c:v>
                </c:pt>
                <c:pt idx="272" formatCode="0.00%">
                  <c:v>#N/A</c:v>
                </c:pt>
                <c:pt idx="273" formatCode="0.00%">
                  <c:v>#N/A</c:v>
                </c:pt>
                <c:pt idx="274" formatCode="0.00%">
                  <c:v>4.3786220218930985E-2</c:v>
                </c:pt>
                <c:pt idx="275" formatCode="0.00%">
                  <c:v>#N/A</c:v>
                </c:pt>
                <c:pt idx="276" formatCode="0.00%">
                  <c:v>#N/A</c:v>
                </c:pt>
                <c:pt idx="277" formatCode="0.00%">
                  <c:v>4.39490445859873E-2</c:v>
                </c:pt>
                <c:pt idx="278" formatCode="0.00%">
                  <c:v>#N/A</c:v>
                </c:pt>
                <c:pt idx="279" formatCode="0.00%">
                  <c:v>#N/A</c:v>
                </c:pt>
                <c:pt idx="280" formatCode="0.00%">
                  <c:v>4.2218021424070683E-2</c:v>
                </c:pt>
                <c:pt idx="281" formatCode="0.00%">
                  <c:v>#N/A</c:v>
                </c:pt>
                <c:pt idx="282" formatCode="0.00%">
                  <c:v>#N/A</c:v>
                </c:pt>
                <c:pt idx="283" formatCode="0.00%">
                  <c:v>3.86292834890965E-2</c:v>
                </c:pt>
                <c:pt idx="284" formatCode="0.00%">
                  <c:v>#N/A</c:v>
                </c:pt>
                <c:pt idx="285" formatCode="0.00%">
                  <c:v>#N/A</c:v>
                </c:pt>
                <c:pt idx="286" formatCode="0.00%">
                  <c:v>3.8247995064774935E-2</c:v>
                </c:pt>
                <c:pt idx="287" formatCode="0.00%">
                  <c:v>#N/A</c:v>
                </c:pt>
                <c:pt idx="288" formatCode="0.00%">
                  <c:v>#N/A</c:v>
                </c:pt>
                <c:pt idx="289" formatCode="0.00%">
                  <c:v>3.4777303233679002E-2</c:v>
                </c:pt>
                <c:pt idx="290" formatCode="0.00%">
                  <c:v>#N/A</c:v>
                </c:pt>
                <c:pt idx="291" formatCode="0.00%">
                  <c:v>#N/A</c:v>
                </c:pt>
                <c:pt idx="292" formatCode="0.00%">
                  <c:v>3.5683192261184923E-2</c:v>
                </c:pt>
                <c:pt idx="293" formatCode="0.00%">
                  <c:v>#N/A</c:v>
                </c:pt>
                <c:pt idx="294" formatCode="0.00%">
                  <c:v>#N/A</c:v>
                </c:pt>
                <c:pt idx="295" formatCode="0.00%">
                  <c:v>3.5746850629874045E-2</c:v>
                </c:pt>
                <c:pt idx="296" formatCode="0.00%">
                  <c:v>#N/A</c:v>
                </c:pt>
                <c:pt idx="297" formatCode="0.00%">
                  <c:v>#N/A</c:v>
                </c:pt>
                <c:pt idx="298" formatCode="0.00%">
                  <c:v>3.3541295306001077E-2</c:v>
                </c:pt>
                <c:pt idx="299" formatCode="0.00%">
                  <c:v>#N/A</c:v>
                </c:pt>
                <c:pt idx="300" formatCode="0.00%">
                  <c:v>#N/A</c:v>
                </c:pt>
                <c:pt idx="301" formatCode="0.00%">
                  <c:v>3.3360849056603865E-2</c:v>
                </c:pt>
                <c:pt idx="302" formatCode="0.00%">
                  <c:v>#N/A</c:v>
                </c:pt>
                <c:pt idx="303" formatCode="0.00%">
                  <c:v>#N/A</c:v>
                </c:pt>
                <c:pt idx="304" formatCode="0.00%">
                  <c:v>#N/A</c:v>
                </c:pt>
              </c:numCache>
            </c:numRef>
          </c:val>
          <c:smooth val="0"/>
          <c:extLst>
            <c:ext xmlns:c16="http://schemas.microsoft.com/office/drawing/2014/chart" uri="{C3380CC4-5D6E-409C-BE32-E72D297353CC}">
              <c16:uniqueId val="{00000001-F3C5-41AE-9A40-93FD621BBFF9}"/>
            </c:ext>
          </c:extLst>
        </c:ser>
        <c:dLbls>
          <c:showLegendKey val="0"/>
          <c:showVal val="0"/>
          <c:showCatName val="0"/>
          <c:showSerName val="0"/>
          <c:showPercent val="0"/>
          <c:showBubbleSize val="0"/>
        </c:dLbls>
        <c:marker val="1"/>
        <c:smooth val="0"/>
        <c:axId val="886363167"/>
        <c:axId val="1249485327"/>
      </c:lineChart>
      <c:dateAx>
        <c:axId val="316317840"/>
        <c:scaling>
          <c:orientation val="minMax"/>
        </c:scaling>
        <c:delete val="0"/>
        <c:axPos val="b"/>
        <c:numFmt formatCode="m/d/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9472"/>
        <c:crosses val="autoZero"/>
        <c:auto val="0"/>
        <c:lblOffset val="100"/>
        <c:baseTimeUnit val="months"/>
      </c:dateAx>
      <c:valAx>
        <c:axId val="316319472"/>
        <c:scaling>
          <c:orientation val="minMax"/>
        </c:scaling>
        <c:delete val="0"/>
        <c:axPos val="l"/>
        <c:numFmt formatCode="0.00_);[Red]\(0.00\)"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7840"/>
        <c:crosses val="autoZero"/>
        <c:crossBetween val="between"/>
      </c:valAx>
      <c:valAx>
        <c:axId val="1249485327"/>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886363167"/>
        <c:crosses val="max"/>
        <c:crossBetween val="between"/>
      </c:valAx>
      <c:dateAx>
        <c:axId val="886363167"/>
        <c:scaling>
          <c:orientation val="minMax"/>
        </c:scaling>
        <c:delete val="1"/>
        <c:axPos val="b"/>
        <c:numFmt formatCode="m/d/yyyy" sourceLinked="1"/>
        <c:majorTickMark val="out"/>
        <c:minorTickMark val="none"/>
        <c:tickLblPos val="nextTo"/>
        <c:crossAx val="1249485327"/>
        <c:crosses val="autoZero"/>
        <c:auto val="1"/>
        <c:lblOffset val="100"/>
        <c:baseTimeUnit val="months"/>
      </c:date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6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userShapes r:id="rId5"/>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美国GDP!$G$1</c:f>
              <c:strCache>
                <c:ptCount val="1"/>
                <c:pt idx="0">
                  <c:v>美国CPI非季调同比（%），左轴</c:v>
                </c:pt>
              </c:strCache>
            </c:strRef>
          </c:tx>
          <c:spPr>
            <a:solidFill>
              <a:sysClr val="window" lastClr="FFFFFF">
                <a:lumMod val="75000"/>
              </a:sysClr>
            </a:solidFill>
            <a:ln>
              <a:noFill/>
            </a:ln>
            <a:effectLst/>
          </c:spPr>
          <c:invertIfNegative val="0"/>
          <c:dLbls>
            <c:dLbl>
              <c:idx val="28"/>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F3F1-405E-9EF8-FD113572D4C0}"/>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美国GDP!$F$2:$F$30</c:f>
              <c:numCache>
                <c:formatCode>yyyy\-mm</c:formatCode>
                <c:ptCount val="29"/>
                <c:pt idx="0">
                  <c:v>45322</c:v>
                </c:pt>
                <c:pt idx="1">
                  <c:v>45351</c:v>
                </c:pt>
                <c:pt idx="2">
                  <c:v>45382</c:v>
                </c:pt>
                <c:pt idx="3">
                  <c:v>45412</c:v>
                </c:pt>
                <c:pt idx="4">
                  <c:v>45443</c:v>
                </c:pt>
                <c:pt idx="5">
                  <c:v>45473</c:v>
                </c:pt>
                <c:pt idx="6">
                  <c:v>45504</c:v>
                </c:pt>
                <c:pt idx="7">
                  <c:v>45535</c:v>
                </c:pt>
                <c:pt idx="8">
                  <c:v>45565</c:v>
                </c:pt>
                <c:pt idx="9">
                  <c:v>45596</c:v>
                </c:pt>
                <c:pt idx="10">
                  <c:v>45626</c:v>
                </c:pt>
                <c:pt idx="11">
                  <c:v>45657</c:v>
                </c:pt>
                <c:pt idx="12">
                  <c:v>45688</c:v>
                </c:pt>
                <c:pt idx="13">
                  <c:v>45716</c:v>
                </c:pt>
                <c:pt idx="14">
                  <c:v>45747</c:v>
                </c:pt>
                <c:pt idx="15">
                  <c:v>45777</c:v>
                </c:pt>
                <c:pt idx="16">
                  <c:v>45808</c:v>
                </c:pt>
                <c:pt idx="17">
                  <c:v>45838</c:v>
                </c:pt>
                <c:pt idx="18">
                  <c:v>45869</c:v>
                </c:pt>
                <c:pt idx="19">
                  <c:v>45900</c:v>
                </c:pt>
                <c:pt idx="20">
                  <c:v>45930</c:v>
                </c:pt>
                <c:pt idx="21">
                  <c:v>45961</c:v>
                </c:pt>
                <c:pt idx="22">
                  <c:v>45991</c:v>
                </c:pt>
                <c:pt idx="23">
                  <c:v>46022</c:v>
                </c:pt>
                <c:pt idx="24">
                  <c:v>46053</c:v>
                </c:pt>
                <c:pt idx="25">
                  <c:v>46081</c:v>
                </c:pt>
                <c:pt idx="26">
                  <c:v>46112</c:v>
                </c:pt>
                <c:pt idx="27">
                  <c:v>46142</c:v>
                </c:pt>
                <c:pt idx="28">
                  <c:v>46173</c:v>
                </c:pt>
              </c:numCache>
            </c:numRef>
          </c:cat>
          <c:val>
            <c:numRef>
              <c:f>美国GDP!$G$2:$G$30</c:f>
              <c:numCache>
                <c:formatCode>#,##0.00_ </c:formatCode>
                <c:ptCount val="29"/>
                <c:pt idx="0">
                  <c:v>3.1</c:v>
                </c:pt>
                <c:pt idx="1">
                  <c:v>3.2</c:v>
                </c:pt>
                <c:pt idx="2">
                  <c:v>3.5</c:v>
                </c:pt>
                <c:pt idx="3">
                  <c:v>3.4</c:v>
                </c:pt>
                <c:pt idx="4">
                  <c:v>3.3</c:v>
                </c:pt>
                <c:pt idx="5">
                  <c:v>3</c:v>
                </c:pt>
                <c:pt idx="6">
                  <c:v>2.9</c:v>
                </c:pt>
                <c:pt idx="7">
                  <c:v>2.5</c:v>
                </c:pt>
                <c:pt idx="8">
                  <c:v>2.4</c:v>
                </c:pt>
                <c:pt idx="9">
                  <c:v>2.6</c:v>
                </c:pt>
                <c:pt idx="10">
                  <c:v>2.7</c:v>
                </c:pt>
                <c:pt idx="11">
                  <c:v>2.9</c:v>
                </c:pt>
                <c:pt idx="12">
                  <c:v>3</c:v>
                </c:pt>
                <c:pt idx="13">
                  <c:v>2.8</c:v>
                </c:pt>
                <c:pt idx="14">
                  <c:v>2.4</c:v>
                </c:pt>
                <c:pt idx="15">
                  <c:v>2.2999999999999998</c:v>
                </c:pt>
                <c:pt idx="16">
                  <c:v>2.4</c:v>
                </c:pt>
                <c:pt idx="17">
                  <c:v>2.7</c:v>
                </c:pt>
                <c:pt idx="18">
                  <c:v>2.7</c:v>
                </c:pt>
                <c:pt idx="19">
                  <c:v>2.9</c:v>
                </c:pt>
                <c:pt idx="20">
                  <c:v>3</c:v>
                </c:pt>
                <c:pt idx="22">
                  <c:v>2.7</c:v>
                </c:pt>
                <c:pt idx="23">
                  <c:v>2.7</c:v>
                </c:pt>
                <c:pt idx="24">
                  <c:v>2.4</c:v>
                </c:pt>
                <c:pt idx="25">
                  <c:v>2.4</c:v>
                </c:pt>
                <c:pt idx="26">
                  <c:v>3.3</c:v>
                </c:pt>
                <c:pt idx="27">
                  <c:v>3.8</c:v>
                </c:pt>
                <c:pt idx="28">
                  <c:v>4.2</c:v>
                </c:pt>
              </c:numCache>
            </c:numRef>
          </c:val>
          <c:extLst>
            <c:ext xmlns:c16="http://schemas.microsoft.com/office/drawing/2014/chart" uri="{C3380CC4-5D6E-409C-BE32-E72D297353CC}">
              <c16:uniqueId val="{00000001-F3F1-405E-9EF8-FD113572D4C0}"/>
            </c:ext>
          </c:extLst>
        </c:ser>
        <c:dLbls>
          <c:showLegendKey val="0"/>
          <c:showVal val="0"/>
          <c:showCatName val="0"/>
          <c:showSerName val="0"/>
          <c:showPercent val="0"/>
          <c:showBubbleSize val="0"/>
        </c:dLbls>
        <c:gapWidth val="150"/>
        <c:overlap val="-25"/>
        <c:axId val="-206191696"/>
        <c:axId val="-206184624"/>
      </c:barChart>
      <c:lineChart>
        <c:grouping val="standard"/>
        <c:varyColors val="0"/>
        <c:ser>
          <c:idx val="1"/>
          <c:order val="1"/>
          <c:tx>
            <c:strRef>
              <c:f>美国GDP!$H$1</c:f>
              <c:strCache>
                <c:ptCount val="1"/>
                <c:pt idx="0">
                  <c:v>美国GDP同比增速（%），右轴</c:v>
                </c:pt>
              </c:strCache>
            </c:strRef>
          </c:tx>
          <c:spPr>
            <a:ln w="28575" cap="rnd">
              <a:solidFill>
                <a:srgbClr val="8064A2"/>
              </a:solidFill>
              <a:round/>
            </a:ln>
            <a:effectLst/>
          </c:spPr>
          <c:marker>
            <c:symbol val="diamond"/>
            <c:size val="7"/>
            <c:spPr>
              <a:solidFill>
                <a:srgbClr val="7030A0"/>
              </a:solidFill>
              <a:ln w="9525">
                <a:noFill/>
              </a:ln>
              <a:effectLst/>
            </c:spPr>
          </c:marker>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3F1-405E-9EF8-FD113572D4C0}"/>
                </c:ext>
              </c:extLst>
            </c:dLbl>
            <c:dLbl>
              <c:idx val="26"/>
              <c:layout>
                <c:manualLayout>
                  <c:x val="-4.7222222222222325E-2"/>
                  <c:y val="-3.240740740740740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3F1-405E-9EF8-FD113572D4C0}"/>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美国GDP!$F$2:$F$30</c:f>
              <c:numCache>
                <c:formatCode>yyyy\-mm</c:formatCode>
                <c:ptCount val="29"/>
                <c:pt idx="0">
                  <c:v>45322</c:v>
                </c:pt>
                <c:pt idx="1">
                  <c:v>45351</c:v>
                </c:pt>
                <c:pt idx="2">
                  <c:v>45382</c:v>
                </c:pt>
                <c:pt idx="3">
                  <c:v>45412</c:v>
                </c:pt>
                <c:pt idx="4">
                  <c:v>45443</c:v>
                </c:pt>
                <c:pt idx="5">
                  <c:v>45473</c:v>
                </c:pt>
                <c:pt idx="6">
                  <c:v>45504</c:v>
                </c:pt>
                <c:pt idx="7">
                  <c:v>45535</c:v>
                </c:pt>
                <c:pt idx="8">
                  <c:v>45565</c:v>
                </c:pt>
                <c:pt idx="9">
                  <c:v>45596</c:v>
                </c:pt>
                <c:pt idx="10">
                  <c:v>45626</c:v>
                </c:pt>
                <c:pt idx="11">
                  <c:v>45657</c:v>
                </c:pt>
                <c:pt idx="12">
                  <c:v>45688</c:v>
                </c:pt>
                <c:pt idx="13">
                  <c:v>45716</c:v>
                </c:pt>
                <c:pt idx="14">
                  <c:v>45747</c:v>
                </c:pt>
                <c:pt idx="15">
                  <c:v>45777</c:v>
                </c:pt>
                <c:pt idx="16">
                  <c:v>45808</c:v>
                </c:pt>
                <c:pt idx="17">
                  <c:v>45838</c:v>
                </c:pt>
                <c:pt idx="18">
                  <c:v>45869</c:v>
                </c:pt>
                <c:pt idx="19">
                  <c:v>45900</c:v>
                </c:pt>
                <c:pt idx="20">
                  <c:v>45930</c:v>
                </c:pt>
                <c:pt idx="21">
                  <c:v>45961</c:v>
                </c:pt>
                <c:pt idx="22">
                  <c:v>45991</c:v>
                </c:pt>
                <c:pt idx="23">
                  <c:v>46022</c:v>
                </c:pt>
                <c:pt idx="24">
                  <c:v>46053</c:v>
                </c:pt>
                <c:pt idx="25">
                  <c:v>46081</c:v>
                </c:pt>
                <c:pt idx="26">
                  <c:v>46112</c:v>
                </c:pt>
                <c:pt idx="27">
                  <c:v>46142</c:v>
                </c:pt>
                <c:pt idx="28">
                  <c:v>46173</c:v>
                </c:pt>
              </c:numCache>
            </c:numRef>
          </c:cat>
          <c:val>
            <c:numRef>
              <c:f>美国GDP!$H$2:$H$30</c:f>
              <c:numCache>
                <c:formatCode>General</c:formatCode>
                <c:ptCount val="29"/>
                <c:pt idx="2">
                  <c:v>5.48</c:v>
                </c:pt>
                <c:pt idx="5">
                  <c:v>5.87</c:v>
                </c:pt>
                <c:pt idx="8">
                  <c:v>5.12</c:v>
                </c:pt>
                <c:pt idx="11">
                  <c:v>4.93</c:v>
                </c:pt>
                <c:pt idx="14">
                  <c:v>4.6500000000000004</c:v>
                </c:pt>
                <c:pt idx="17">
                  <c:v>4.59</c:v>
                </c:pt>
                <c:pt idx="20">
                  <c:v>5.38</c:v>
                </c:pt>
                <c:pt idx="23">
                  <c:v>5.36</c:v>
                </c:pt>
                <c:pt idx="26">
                  <c:v>5.92</c:v>
                </c:pt>
              </c:numCache>
            </c:numRef>
          </c:val>
          <c:smooth val="0"/>
          <c:extLst>
            <c:ext xmlns:c16="http://schemas.microsoft.com/office/drawing/2014/chart" uri="{C3380CC4-5D6E-409C-BE32-E72D297353CC}">
              <c16:uniqueId val="{00000004-F3F1-405E-9EF8-FD113572D4C0}"/>
            </c:ext>
          </c:extLst>
        </c:ser>
        <c:dLbls>
          <c:showLegendKey val="0"/>
          <c:showVal val="0"/>
          <c:showCatName val="0"/>
          <c:showSerName val="0"/>
          <c:showPercent val="0"/>
          <c:showBubbleSize val="0"/>
        </c:dLbls>
        <c:marker val="1"/>
        <c:smooth val="0"/>
        <c:axId val="926503679"/>
        <c:axId val="926500319"/>
      </c:lineChart>
      <c:dateAx>
        <c:axId val="-206191696"/>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84624"/>
        <c:crosses val="autoZero"/>
        <c:auto val="1"/>
        <c:lblOffset val="100"/>
        <c:baseTimeUnit val="months"/>
      </c:dateAx>
      <c:valAx>
        <c:axId val="-206184624"/>
        <c:scaling>
          <c:orientation val="minMax"/>
        </c:scaling>
        <c:delete val="0"/>
        <c:axPos val="l"/>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91696"/>
        <c:crosses val="autoZero"/>
        <c:crossBetween val="between"/>
      </c:valAx>
      <c:valAx>
        <c:axId val="926500319"/>
        <c:scaling>
          <c:orientation val="minMax"/>
          <c:min val="4"/>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926503679"/>
        <c:crosses val="max"/>
        <c:crossBetween val="between"/>
      </c:valAx>
      <c:dateAx>
        <c:axId val="926503679"/>
        <c:scaling>
          <c:orientation val="minMax"/>
        </c:scaling>
        <c:delete val="1"/>
        <c:axPos val="b"/>
        <c:numFmt formatCode="yyyy\-mm" sourceLinked="1"/>
        <c:majorTickMark val="out"/>
        <c:minorTickMark val="none"/>
        <c:tickLblPos val="nextTo"/>
        <c:crossAx val="926500319"/>
        <c:crosses val="autoZero"/>
        <c:auto val="1"/>
        <c:lblOffset val="100"/>
        <c:baseTimeUnit val="months"/>
      </c:date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legend>
    <c:plotVisOnly val="1"/>
    <c:dispBlanksAs val="span"/>
    <c:showDLblsOverMax val="0"/>
    <c:extLst>
      <c:ext uri="{0b15fc19-7d7d-44ad-8c2d-2c3a37ce22c3}">
        <chartProps xmlns="https://web.wps.cn/et/2018/main" chartId="{7476a7fc-0a83-48f1-ab1d-e652f8f8d27d}"/>
      </c:ext>
    </c:extLst>
  </c:chart>
  <c:spPr>
    <a:noFill/>
    <a:ln w="9525" cap="flat" cmpd="sng" algn="ctr">
      <a:noFill/>
      <a:round/>
    </a:ln>
    <a:effectLst/>
  </c:spPr>
  <c:txPr>
    <a:bodyPr/>
    <a:lstStyle/>
    <a:p>
      <a:pPr>
        <a:defRPr lang="zh-CN" sz="800" baseline="0">
          <a:solidFill>
            <a:schemeClr val="tx1"/>
          </a:solidFill>
          <a:latin typeface="Arial" panose="020B0704020202090204" pitchFamily="7" charset="0"/>
          <a:ea typeface="思源黑体 CN Light" panose="020B0800000000000000" pitchFamily="34" charset="-128"/>
        </a:defRPr>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'US CPI&amp;FFR'!$B$1</c:f>
              <c:strCache>
                <c:ptCount val="1"/>
                <c:pt idx="0">
                  <c:v>美国CPI非季调同比（%）</c:v>
                </c:pt>
              </c:strCache>
            </c:strRef>
          </c:tx>
          <c:spPr>
            <a:ln w="25400" cap="rnd" cmpd="sng">
              <a:solidFill>
                <a:srgbClr val="7C80C8"/>
              </a:solidFill>
              <a:prstDash val="solid"/>
              <a:round/>
            </a:ln>
            <a:effectLst/>
          </c:spPr>
          <c:marker>
            <c:symbol val="none"/>
          </c:marker>
          <c:cat>
            <c:numRef>
              <c:f>'US CPI&amp;FFR'!$A$2:$A$318</c:f>
              <c:numCache>
                <c:formatCode>m/d/yyyy</c:formatCode>
                <c:ptCount val="317"/>
                <c:pt idx="0">
                  <c:v>36556</c:v>
                </c:pt>
                <c:pt idx="1">
                  <c:v>36585</c:v>
                </c:pt>
                <c:pt idx="2">
                  <c:v>36616</c:v>
                </c:pt>
                <c:pt idx="3">
                  <c:v>36646</c:v>
                </c:pt>
                <c:pt idx="4">
                  <c:v>36677</c:v>
                </c:pt>
                <c:pt idx="5">
                  <c:v>36707</c:v>
                </c:pt>
                <c:pt idx="6">
                  <c:v>36738</c:v>
                </c:pt>
                <c:pt idx="7">
                  <c:v>36769</c:v>
                </c:pt>
                <c:pt idx="8">
                  <c:v>36799</c:v>
                </c:pt>
                <c:pt idx="9">
                  <c:v>36830</c:v>
                </c:pt>
                <c:pt idx="10">
                  <c:v>36860</c:v>
                </c:pt>
                <c:pt idx="11">
                  <c:v>36891</c:v>
                </c:pt>
                <c:pt idx="12">
                  <c:v>36922</c:v>
                </c:pt>
                <c:pt idx="13">
                  <c:v>36950</c:v>
                </c:pt>
                <c:pt idx="14">
                  <c:v>36981</c:v>
                </c:pt>
                <c:pt idx="15">
                  <c:v>37011</c:v>
                </c:pt>
                <c:pt idx="16">
                  <c:v>37042</c:v>
                </c:pt>
                <c:pt idx="17">
                  <c:v>37072</c:v>
                </c:pt>
                <c:pt idx="18">
                  <c:v>37103</c:v>
                </c:pt>
                <c:pt idx="19">
                  <c:v>37134</c:v>
                </c:pt>
                <c:pt idx="20">
                  <c:v>37164</c:v>
                </c:pt>
                <c:pt idx="21">
                  <c:v>37195</c:v>
                </c:pt>
                <c:pt idx="22">
                  <c:v>37225</c:v>
                </c:pt>
                <c:pt idx="23">
                  <c:v>37256</c:v>
                </c:pt>
                <c:pt idx="24">
                  <c:v>37287</c:v>
                </c:pt>
                <c:pt idx="25">
                  <c:v>37315</c:v>
                </c:pt>
                <c:pt idx="26">
                  <c:v>37346</c:v>
                </c:pt>
                <c:pt idx="27">
                  <c:v>37376</c:v>
                </c:pt>
                <c:pt idx="28">
                  <c:v>37407</c:v>
                </c:pt>
                <c:pt idx="29">
                  <c:v>37437</c:v>
                </c:pt>
                <c:pt idx="30">
                  <c:v>37468</c:v>
                </c:pt>
                <c:pt idx="31">
                  <c:v>37499</c:v>
                </c:pt>
                <c:pt idx="32">
                  <c:v>37529</c:v>
                </c:pt>
                <c:pt idx="33">
                  <c:v>37560</c:v>
                </c:pt>
                <c:pt idx="34">
                  <c:v>37590</c:v>
                </c:pt>
                <c:pt idx="35">
                  <c:v>37621</c:v>
                </c:pt>
                <c:pt idx="36">
                  <c:v>37652</c:v>
                </c:pt>
                <c:pt idx="37">
                  <c:v>37680</c:v>
                </c:pt>
                <c:pt idx="38">
                  <c:v>37711</c:v>
                </c:pt>
                <c:pt idx="39">
                  <c:v>37741</c:v>
                </c:pt>
                <c:pt idx="40">
                  <c:v>37772</c:v>
                </c:pt>
                <c:pt idx="41">
                  <c:v>37802</c:v>
                </c:pt>
                <c:pt idx="42">
                  <c:v>37833</c:v>
                </c:pt>
                <c:pt idx="43">
                  <c:v>37864</c:v>
                </c:pt>
                <c:pt idx="44">
                  <c:v>37894</c:v>
                </c:pt>
                <c:pt idx="45">
                  <c:v>37925</c:v>
                </c:pt>
                <c:pt idx="46">
                  <c:v>37955</c:v>
                </c:pt>
                <c:pt idx="47">
                  <c:v>37986</c:v>
                </c:pt>
                <c:pt idx="48">
                  <c:v>38017</c:v>
                </c:pt>
                <c:pt idx="49">
                  <c:v>38046</c:v>
                </c:pt>
                <c:pt idx="50">
                  <c:v>38077</c:v>
                </c:pt>
                <c:pt idx="51">
                  <c:v>38107</c:v>
                </c:pt>
                <c:pt idx="52">
                  <c:v>38138</c:v>
                </c:pt>
                <c:pt idx="53">
                  <c:v>38168</c:v>
                </c:pt>
                <c:pt idx="54">
                  <c:v>38199</c:v>
                </c:pt>
                <c:pt idx="55">
                  <c:v>38230</c:v>
                </c:pt>
                <c:pt idx="56">
                  <c:v>38260</c:v>
                </c:pt>
                <c:pt idx="57">
                  <c:v>38291</c:v>
                </c:pt>
                <c:pt idx="58">
                  <c:v>38321</c:v>
                </c:pt>
                <c:pt idx="59">
                  <c:v>38352</c:v>
                </c:pt>
                <c:pt idx="60">
                  <c:v>38383</c:v>
                </c:pt>
                <c:pt idx="61">
                  <c:v>38411</c:v>
                </c:pt>
                <c:pt idx="62">
                  <c:v>38442</c:v>
                </c:pt>
                <c:pt idx="63">
                  <c:v>38472</c:v>
                </c:pt>
                <c:pt idx="64">
                  <c:v>38503</c:v>
                </c:pt>
                <c:pt idx="65">
                  <c:v>38533</c:v>
                </c:pt>
                <c:pt idx="66">
                  <c:v>38564</c:v>
                </c:pt>
                <c:pt idx="67">
                  <c:v>38595</c:v>
                </c:pt>
                <c:pt idx="68">
                  <c:v>38625</c:v>
                </c:pt>
                <c:pt idx="69">
                  <c:v>38656</c:v>
                </c:pt>
                <c:pt idx="70">
                  <c:v>38686</c:v>
                </c:pt>
                <c:pt idx="71">
                  <c:v>38717</c:v>
                </c:pt>
                <c:pt idx="72">
                  <c:v>38748</c:v>
                </c:pt>
                <c:pt idx="73">
                  <c:v>38776</c:v>
                </c:pt>
                <c:pt idx="74">
                  <c:v>38807</c:v>
                </c:pt>
                <c:pt idx="75">
                  <c:v>38837</c:v>
                </c:pt>
                <c:pt idx="76">
                  <c:v>38868</c:v>
                </c:pt>
                <c:pt idx="77">
                  <c:v>38898</c:v>
                </c:pt>
                <c:pt idx="78">
                  <c:v>38929</c:v>
                </c:pt>
                <c:pt idx="79">
                  <c:v>38960</c:v>
                </c:pt>
                <c:pt idx="80">
                  <c:v>38990</c:v>
                </c:pt>
                <c:pt idx="81">
                  <c:v>39021</c:v>
                </c:pt>
                <c:pt idx="82">
                  <c:v>39051</c:v>
                </c:pt>
                <c:pt idx="83">
                  <c:v>39082</c:v>
                </c:pt>
                <c:pt idx="84">
                  <c:v>39113</c:v>
                </c:pt>
                <c:pt idx="85">
                  <c:v>39141</c:v>
                </c:pt>
                <c:pt idx="86">
                  <c:v>39172</c:v>
                </c:pt>
                <c:pt idx="87">
                  <c:v>39202</c:v>
                </c:pt>
                <c:pt idx="88">
                  <c:v>39233</c:v>
                </c:pt>
                <c:pt idx="89">
                  <c:v>39263</c:v>
                </c:pt>
                <c:pt idx="90">
                  <c:v>39294</c:v>
                </c:pt>
                <c:pt idx="91">
                  <c:v>39325</c:v>
                </c:pt>
                <c:pt idx="92">
                  <c:v>39355</c:v>
                </c:pt>
                <c:pt idx="93">
                  <c:v>39386</c:v>
                </c:pt>
                <c:pt idx="94">
                  <c:v>39416</c:v>
                </c:pt>
                <c:pt idx="95">
                  <c:v>39447</c:v>
                </c:pt>
                <c:pt idx="96">
                  <c:v>39478</c:v>
                </c:pt>
                <c:pt idx="97">
                  <c:v>39507</c:v>
                </c:pt>
                <c:pt idx="98">
                  <c:v>39538</c:v>
                </c:pt>
                <c:pt idx="99">
                  <c:v>39568</c:v>
                </c:pt>
                <c:pt idx="100">
                  <c:v>39599</c:v>
                </c:pt>
                <c:pt idx="101">
                  <c:v>39629</c:v>
                </c:pt>
                <c:pt idx="102">
                  <c:v>39660</c:v>
                </c:pt>
                <c:pt idx="103">
                  <c:v>39691</c:v>
                </c:pt>
                <c:pt idx="104">
                  <c:v>39721</c:v>
                </c:pt>
                <c:pt idx="105">
                  <c:v>39752</c:v>
                </c:pt>
                <c:pt idx="106">
                  <c:v>39782</c:v>
                </c:pt>
                <c:pt idx="107">
                  <c:v>39813</c:v>
                </c:pt>
                <c:pt idx="108">
                  <c:v>39844</c:v>
                </c:pt>
                <c:pt idx="109">
                  <c:v>39872</c:v>
                </c:pt>
                <c:pt idx="110">
                  <c:v>39903</c:v>
                </c:pt>
                <c:pt idx="111">
                  <c:v>39933</c:v>
                </c:pt>
                <c:pt idx="112">
                  <c:v>39964</c:v>
                </c:pt>
                <c:pt idx="113">
                  <c:v>39994</c:v>
                </c:pt>
                <c:pt idx="114">
                  <c:v>40025</c:v>
                </c:pt>
                <c:pt idx="115">
                  <c:v>40056</c:v>
                </c:pt>
                <c:pt idx="116">
                  <c:v>40086</c:v>
                </c:pt>
                <c:pt idx="117">
                  <c:v>40117</c:v>
                </c:pt>
                <c:pt idx="118">
                  <c:v>40147</c:v>
                </c:pt>
                <c:pt idx="119">
                  <c:v>40178</c:v>
                </c:pt>
                <c:pt idx="120">
                  <c:v>40209</c:v>
                </c:pt>
                <c:pt idx="121">
                  <c:v>40237</c:v>
                </c:pt>
                <c:pt idx="122">
                  <c:v>40268</c:v>
                </c:pt>
                <c:pt idx="123">
                  <c:v>40298</c:v>
                </c:pt>
                <c:pt idx="124">
                  <c:v>40329</c:v>
                </c:pt>
                <c:pt idx="125">
                  <c:v>40359</c:v>
                </c:pt>
                <c:pt idx="126">
                  <c:v>40390</c:v>
                </c:pt>
                <c:pt idx="127">
                  <c:v>40421</c:v>
                </c:pt>
                <c:pt idx="128">
                  <c:v>40451</c:v>
                </c:pt>
                <c:pt idx="129">
                  <c:v>40482</c:v>
                </c:pt>
                <c:pt idx="130">
                  <c:v>40512</c:v>
                </c:pt>
                <c:pt idx="131">
                  <c:v>40543</c:v>
                </c:pt>
                <c:pt idx="132">
                  <c:v>40574</c:v>
                </c:pt>
                <c:pt idx="133">
                  <c:v>40602</c:v>
                </c:pt>
                <c:pt idx="134">
                  <c:v>40633</c:v>
                </c:pt>
                <c:pt idx="135">
                  <c:v>40663</c:v>
                </c:pt>
                <c:pt idx="136">
                  <c:v>40694</c:v>
                </c:pt>
                <c:pt idx="137">
                  <c:v>40724</c:v>
                </c:pt>
                <c:pt idx="138">
                  <c:v>40755</c:v>
                </c:pt>
                <c:pt idx="139">
                  <c:v>40786</c:v>
                </c:pt>
                <c:pt idx="140">
                  <c:v>40816</c:v>
                </c:pt>
                <c:pt idx="141">
                  <c:v>40847</c:v>
                </c:pt>
                <c:pt idx="142">
                  <c:v>40877</c:v>
                </c:pt>
                <c:pt idx="143">
                  <c:v>40908</c:v>
                </c:pt>
                <c:pt idx="144">
                  <c:v>40939</c:v>
                </c:pt>
                <c:pt idx="145">
                  <c:v>40968</c:v>
                </c:pt>
                <c:pt idx="146">
                  <c:v>40999</c:v>
                </c:pt>
                <c:pt idx="147">
                  <c:v>41029</c:v>
                </c:pt>
                <c:pt idx="148">
                  <c:v>41060</c:v>
                </c:pt>
                <c:pt idx="149">
                  <c:v>41090</c:v>
                </c:pt>
                <c:pt idx="150">
                  <c:v>41121</c:v>
                </c:pt>
                <c:pt idx="151">
                  <c:v>41152</c:v>
                </c:pt>
                <c:pt idx="152">
                  <c:v>41182</c:v>
                </c:pt>
                <c:pt idx="153">
                  <c:v>41213</c:v>
                </c:pt>
                <c:pt idx="154">
                  <c:v>41243</c:v>
                </c:pt>
                <c:pt idx="155">
                  <c:v>41274</c:v>
                </c:pt>
                <c:pt idx="156">
                  <c:v>41305</c:v>
                </c:pt>
                <c:pt idx="157">
                  <c:v>41333</c:v>
                </c:pt>
                <c:pt idx="158">
                  <c:v>41364</c:v>
                </c:pt>
                <c:pt idx="159">
                  <c:v>41394</c:v>
                </c:pt>
                <c:pt idx="160">
                  <c:v>41425</c:v>
                </c:pt>
                <c:pt idx="161">
                  <c:v>41455</c:v>
                </c:pt>
                <c:pt idx="162">
                  <c:v>41486</c:v>
                </c:pt>
                <c:pt idx="163">
                  <c:v>41517</c:v>
                </c:pt>
                <c:pt idx="164">
                  <c:v>41547</c:v>
                </c:pt>
                <c:pt idx="165">
                  <c:v>41578</c:v>
                </c:pt>
                <c:pt idx="166">
                  <c:v>41608</c:v>
                </c:pt>
                <c:pt idx="167">
                  <c:v>41639</c:v>
                </c:pt>
                <c:pt idx="168">
                  <c:v>41670</c:v>
                </c:pt>
                <c:pt idx="169">
                  <c:v>41698</c:v>
                </c:pt>
                <c:pt idx="170">
                  <c:v>41729</c:v>
                </c:pt>
                <c:pt idx="171">
                  <c:v>41759</c:v>
                </c:pt>
                <c:pt idx="172">
                  <c:v>41790</c:v>
                </c:pt>
                <c:pt idx="173">
                  <c:v>41820</c:v>
                </c:pt>
                <c:pt idx="174">
                  <c:v>41851</c:v>
                </c:pt>
                <c:pt idx="175">
                  <c:v>41882</c:v>
                </c:pt>
                <c:pt idx="176">
                  <c:v>41912</c:v>
                </c:pt>
                <c:pt idx="177">
                  <c:v>41943</c:v>
                </c:pt>
                <c:pt idx="178">
                  <c:v>41973</c:v>
                </c:pt>
                <c:pt idx="179">
                  <c:v>42004</c:v>
                </c:pt>
                <c:pt idx="180">
                  <c:v>42035</c:v>
                </c:pt>
                <c:pt idx="181">
                  <c:v>42063</c:v>
                </c:pt>
                <c:pt idx="182">
                  <c:v>42094</c:v>
                </c:pt>
                <c:pt idx="183">
                  <c:v>42124</c:v>
                </c:pt>
                <c:pt idx="184">
                  <c:v>42155</c:v>
                </c:pt>
                <c:pt idx="185">
                  <c:v>42185</c:v>
                </c:pt>
                <c:pt idx="186">
                  <c:v>42216</c:v>
                </c:pt>
                <c:pt idx="187">
                  <c:v>42247</c:v>
                </c:pt>
                <c:pt idx="188">
                  <c:v>42277</c:v>
                </c:pt>
                <c:pt idx="189">
                  <c:v>42308</c:v>
                </c:pt>
                <c:pt idx="190">
                  <c:v>42338</c:v>
                </c:pt>
                <c:pt idx="191">
                  <c:v>42369</c:v>
                </c:pt>
                <c:pt idx="192">
                  <c:v>42400</c:v>
                </c:pt>
                <c:pt idx="193">
                  <c:v>42429</c:v>
                </c:pt>
                <c:pt idx="194">
                  <c:v>42460</c:v>
                </c:pt>
                <c:pt idx="195">
                  <c:v>42490</c:v>
                </c:pt>
                <c:pt idx="196">
                  <c:v>42521</c:v>
                </c:pt>
                <c:pt idx="197">
                  <c:v>42551</c:v>
                </c:pt>
                <c:pt idx="198">
                  <c:v>42582</c:v>
                </c:pt>
                <c:pt idx="199">
                  <c:v>42613</c:v>
                </c:pt>
                <c:pt idx="200">
                  <c:v>42643</c:v>
                </c:pt>
                <c:pt idx="201">
                  <c:v>42674</c:v>
                </c:pt>
                <c:pt idx="202">
                  <c:v>42704</c:v>
                </c:pt>
                <c:pt idx="203">
                  <c:v>42735</c:v>
                </c:pt>
                <c:pt idx="204">
                  <c:v>42766</c:v>
                </c:pt>
                <c:pt idx="205">
                  <c:v>42794</c:v>
                </c:pt>
                <c:pt idx="206">
                  <c:v>42825</c:v>
                </c:pt>
                <c:pt idx="207">
                  <c:v>42855</c:v>
                </c:pt>
                <c:pt idx="208">
                  <c:v>42886</c:v>
                </c:pt>
                <c:pt idx="209">
                  <c:v>42916</c:v>
                </c:pt>
                <c:pt idx="210">
                  <c:v>42947</c:v>
                </c:pt>
                <c:pt idx="211">
                  <c:v>42978</c:v>
                </c:pt>
                <c:pt idx="212">
                  <c:v>43008</c:v>
                </c:pt>
                <c:pt idx="213">
                  <c:v>43039</c:v>
                </c:pt>
                <c:pt idx="214">
                  <c:v>43069</c:v>
                </c:pt>
                <c:pt idx="215">
                  <c:v>43100</c:v>
                </c:pt>
                <c:pt idx="216">
                  <c:v>43131</c:v>
                </c:pt>
                <c:pt idx="217">
                  <c:v>43159</c:v>
                </c:pt>
                <c:pt idx="218">
                  <c:v>43190</c:v>
                </c:pt>
                <c:pt idx="219">
                  <c:v>43220</c:v>
                </c:pt>
                <c:pt idx="220">
                  <c:v>43251</c:v>
                </c:pt>
                <c:pt idx="221">
                  <c:v>43281</c:v>
                </c:pt>
                <c:pt idx="222">
                  <c:v>43312</c:v>
                </c:pt>
                <c:pt idx="223">
                  <c:v>43343</c:v>
                </c:pt>
                <c:pt idx="224">
                  <c:v>43373</c:v>
                </c:pt>
                <c:pt idx="225">
                  <c:v>43404</c:v>
                </c:pt>
                <c:pt idx="226">
                  <c:v>43434</c:v>
                </c:pt>
                <c:pt idx="227">
                  <c:v>43465</c:v>
                </c:pt>
                <c:pt idx="228">
                  <c:v>43496</c:v>
                </c:pt>
                <c:pt idx="229">
                  <c:v>43524</c:v>
                </c:pt>
                <c:pt idx="230">
                  <c:v>43555</c:v>
                </c:pt>
                <c:pt idx="231">
                  <c:v>43585</c:v>
                </c:pt>
                <c:pt idx="232">
                  <c:v>43616</c:v>
                </c:pt>
                <c:pt idx="233">
                  <c:v>43646</c:v>
                </c:pt>
                <c:pt idx="234">
                  <c:v>43677</c:v>
                </c:pt>
                <c:pt idx="235">
                  <c:v>43708</c:v>
                </c:pt>
                <c:pt idx="236">
                  <c:v>43738</c:v>
                </c:pt>
                <c:pt idx="237">
                  <c:v>43769</c:v>
                </c:pt>
                <c:pt idx="238">
                  <c:v>43799</c:v>
                </c:pt>
                <c:pt idx="239">
                  <c:v>43830</c:v>
                </c:pt>
                <c:pt idx="240">
                  <c:v>43861</c:v>
                </c:pt>
                <c:pt idx="241">
                  <c:v>43890</c:v>
                </c:pt>
                <c:pt idx="242">
                  <c:v>43921</c:v>
                </c:pt>
                <c:pt idx="243">
                  <c:v>43951</c:v>
                </c:pt>
                <c:pt idx="244">
                  <c:v>43982</c:v>
                </c:pt>
                <c:pt idx="245">
                  <c:v>44012</c:v>
                </c:pt>
                <c:pt idx="246">
                  <c:v>44043</c:v>
                </c:pt>
                <c:pt idx="247">
                  <c:v>44074</c:v>
                </c:pt>
                <c:pt idx="248">
                  <c:v>44104</c:v>
                </c:pt>
                <c:pt idx="249">
                  <c:v>44135</c:v>
                </c:pt>
                <c:pt idx="250">
                  <c:v>44165</c:v>
                </c:pt>
                <c:pt idx="251">
                  <c:v>44196</c:v>
                </c:pt>
                <c:pt idx="252">
                  <c:v>44227</c:v>
                </c:pt>
                <c:pt idx="253">
                  <c:v>44255</c:v>
                </c:pt>
                <c:pt idx="254">
                  <c:v>44286</c:v>
                </c:pt>
                <c:pt idx="255">
                  <c:v>44316</c:v>
                </c:pt>
                <c:pt idx="256">
                  <c:v>44347</c:v>
                </c:pt>
                <c:pt idx="257">
                  <c:v>44377</c:v>
                </c:pt>
                <c:pt idx="258">
                  <c:v>44408</c:v>
                </c:pt>
                <c:pt idx="259">
                  <c:v>44439</c:v>
                </c:pt>
                <c:pt idx="260">
                  <c:v>44469</c:v>
                </c:pt>
                <c:pt idx="261">
                  <c:v>44500</c:v>
                </c:pt>
                <c:pt idx="262">
                  <c:v>44530</c:v>
                </c:pt>
                <c:pt idx="263">
                  <c:v>44561</c:v>
                </c:pt>
                <c:pt idx="264">
                  <c:v>44592</c:v>
                </c:pt>
                <c:pt idx="265">
                  <c:v>44620</c:v>
                </c:pt>
                <c:pt idx="266">
                  <c:v>44651</c:v>
                </c:pt>
                <c:pt idx="267">
                  <c:v>44681</c:v>
                </c:pt>
                <c:pt idx="268">
                  <c:v>44712</c:v>
                </c:pt>
                <c:pt idx="269">
                  <c:v>44742</c:v>
                </c:pt>
                <c:pt idx="270">
                  <c:v>44773</c:v>
                </c:pt>
                <c:pt idx="271">
                  <c:v>44804</c:v>
                </c:pt>
                <c:pt idx="272">
                  <c:v>44834</c:v>
                </c:pt>
                <c:pt idx="273">
                  <c:v>44865</c:v>
                </c:pt>
                <c:pt idx="274">
                  <c:v>44895</c:v>
                </c:pt>
                <c:pt idx="275">
                  <c:v>44926</c:v>
                </c:pt>
                <c:pt idx="276">
                  <c:v>44957</c:v>
                </c:pt>
                <c:pt idx="277">
                  <c:v>44985</c:v>
                </c:pt>
                <c:pt idx="278">
                  <c:v>45016</c:v>
                </c:pt>
                <c:pt idx="279">
                  <c:v>45046</c:v>
                </c:pt>
                <c:pt idx="280">
                  <c:v>45077</c:v>
                </c:pt>
                <c:pt idx="281">
                  <c:v>45107</c:v>
                </c:pt>
                <c:pt idx="282">
                  <c:v>45138</c:v>
                </c:pt>
                <c:pt idx="283">
                  <c:v>45169</c:v>
                </c:pt>
                <c:pt idx="284">
                  <c:v>45199</c:v>
                </c:pt>
                <c:pt idx="285">
                  <c:v>45230</c:v>
                </c:pt>
                <c:pt idx="286">
                  <c:v>45260</c:v>
                </c:pt>
                <c:pt idx="287">
                  <c:v>45291</c:v>
                </c:pt>
                <c:pt idx="288">
                  <c:v>45322</c:v>
                </c:pt>
                <c:pt idx="289">
                  <c:v>45351</c:v>
                </c:pt>
                <c:pt idx="290">
                  <c:v>45382</c:v>
                </c:pt>
                <c:pt idx="291">
                  <c:v>45412</c:v>
                </c:pt>
                <c:pt idx="292">
                  <c:v>45443</c:v>
                </c:pt>
                <c:pt idx="293">
                  <c:v>45473</c:v>
                </c:pt>
                <c:pt idx="294">
                  <c:v>45504</c:v>
                </c:pt>
                <c:pt idx="295">
                  <c:v>45535</c:v>
                </c:pt>
                <c:pt idx="296">
                  <c:v>45565</c:v>
                </c:pt>
                <c:pt idx="297">
                  <c:v>45596</c:v>
                </c:pt>
                <c:pt idx="298">
                  <c:v>45626</c:v>
                </c:pt>
                <c:pt idx="299">
                  <c:v>45657</c:v>
                </c:pt>
                <c:pt idx="300">
                  <c:v>45688</c:v>
                </c:pt>
                <c:pt idx="301">
                  <c:v>45716</c:v>
                </c:pt>
                <c:pt idx="302">
                  <c:v>45747</c:v>
                </c:pt>
                <c:pt idx="303">
                  <c:v>45777</c:v>
                </c:pt>
                <c:pt idx="304">
                  <c:v>45808</c:v>
                </c:pt>
                <c:pt idx="305">
                  <c:v>45838</c:v>
                </c:pt>
                <c:pt idx="306">
                  <c:v>45869</c:v>
                </c:pt>
                <c:pt idx="307">
                  <c:v>45900</c:v>
                </c:pt>
                <c:pt idx="308">
                  <c:v>45930</c:v>
                </c:pt>
                <c:pt idx="309">
                  <c:v>45961</c:v>
                </c:pt>
                <c:pt idx="310">
                  <c:v>45991</c:v>
                </c:pt>
                <c:pt idx="311">
                  <c:v>46022</c:v>
                </c:pt>
                <c:pt idx="312">
                  <c:v>46053</c:v>
                </c:pt>
                <c:pt idx="313">
                  <c:v>46081</c:v>
                </c:pt>
                <c:pt idx="314">
                  <c:v>46112</c:v>
                </c:pt>
                <c:pt idx="315">
                  <c:v>46142</c:v>
                </c:pt>
                <c:pt idx="316">
                  <c:v>46173</c:v>
                </c:pt>
              </c:numCache>
            </c:numRef>
          </c:cat>
          <c:val>
            <c:numRef>
              <c:f>'US CPI&amp;FFR'!$B$2:$B$318</c:f>
              <c:numCache>
                <c:formatCode>General</c:formatCode>
                <c:ptCount val="317"/>
                <c:pt idx="0">
                  <c:v>2.7</c:v>
                </c:pt>
                <c:pt idx="1">
                  <c:v>3.2</c:v>
                </c:pt>
                <c:pt idx="2">
                  <c:v>3.8</c:v>
                </c:pt>
                <c:pt idx="3">
                  <c:v>3.1</c:v>
                </c:pt>
                <c:pt idx="4">
                  <c:v>3.2</c:v>
                </c:pt>
                <c:pt idx="5">
                  <c:v>3.7</c:v>
                </c:pt>
                <c:pt idx="6">
                  <c:v>3.7</c:v>
                </c:pt>
                <c:pt idx="7">
                  <c:v>3.4</c:v>
                </c:pt>
                <c:pt idx="8">
                  <c:v>3.5</c:v>
                </c:pt>
                <c:pt idx="9">
                  <c:v>3.4</c:v>
                </c:pt>
                <c:pt idx="10">
                  <c:v>3.4</c:v>
                </c:pt>
                <c:pt idx="11">
                  <c:v>3.4</c:v>
                </c:pt>
                <c:pt idx="12">
                  <c:v>3.7</c:v>
                </c:pt>
                <c:pt idx="13">
                  <c:v>3.5</c:v>
                </c:pt>
                <c:pt idx="14">
                  <c:v>2.9</c:v>
                </c:pt>
                <c:pt idx="15">
                  <c:v>3.3</c:v>
                </c:pt>
                <c:pt idx="16">
                  <c:v>3.6</c:v>
                </c:pt>
                <c:pt idx="17">
                  <c:v>3.2</c:v>
                </c:pt>
                <c:pt idx="18">
                  <c:v>2.7</c:v>
                </c:pt>
                <c:pt idx="19">
                  <c:v>2.7</c:v>
                </c:pt>
                <c:pt idx="20">
                  <c:v>2.6</c:v>
                </c:pt>
                <c:pt idx="21">
                  <c:v>2.1</c:v>
                </c:pt>
                <c:pt idx="22">
                  <c:v>1.9</c:v>
                </c:pt>
                <c:pt idx="23">
                  <c:v>1.6</c:v>
                </c:pt>
                <c:pt idx="24">
                  <c:v>1.1000000000000001</c:v>
                </c:pt>
                <c:pt idx="25">
                  <c:v>1.1000000000000001</c:v>
                </c:pt>
                <c:pt idx="26">
                  <c:v>1.5</c:v>
                </c:pt>
                <c:pt idx="27">
                  <c:v>1.6</c:v>
                </c:pt>
                <c:pt idx="28">
                  <c:v>1.2</c:v>
                </c:pt>
                <c:pt idx="29">
                  <c:v>1.1000000000000001</c:v>
                </c:pt>
                <c:pt idx="30">
                  <c:v>1.5</c:v>
                </c:pt>
                <c:pt idx="31">
                  <c:v>1.8</c:v>
                </c:pt>
                <c:pt idx="32">
                  <c:v>1.5</c:v>
                </c:pt>
                <c:pt idx="33">
                  <c:v>2</c:v>
                </c:pt>
                <c:pt idx="34">
                  <c:v>2.2000000000000002</c:v>
                </c:pt>
                <c:pt idx="35">
                  <c:v>2.4</c:v>
                </c:pt>
                <c:pt idx="36">
                  <c:v>2.6</c:v>
                </c:pt>
                <c:pt idx="37">
                  <c:v>3</c:v>
                </c:pt>
                <c:pt idx="38">
                  <c:v>3</c:v>
                </c:pt>
                <c:pt idx="39">
                  <c:v>2.2000000000000002</c:v>
                </c:pt>
                <c:pt idx="40">
                  <c:v>2.1</c:v>
                </c:pt>
                <c:pt idx="41">
                  <c:v>2.1</c:v>
                </c:pt>
                <c:pt idx="42">
                  <c:v>2.1</c:v>
                </c:pt>
                <c:pt idx="43">
                  <c:v>2.2000000000000002</c:v>
                </c:pt>
                <c:pt idx="44">
                  <c:v>2.2999999999999998</c:v>
                </c:pt>
                <c:pt idx="45">
                  <c:v>2</c:v>
                </c:pt>
                <c:pt idx="46">
                  <c:v>1.8</c:v>
                </c:pt>
                <c:pt idx="47">
                  <c:v>1.9</c:v>
                </c:pt>
                <c:pt idx="48">
                  <c:v>1.9</c:v>
                </c:pt>
                <c:pt idx="49">
                  <c:v>1.7</c:v>
                </c:pt>
                <c:pt idx="50">
                  <c:v>1.7</c:v>
                </c:pt>
                <c:pt idx="51">
                  <c:v>2.2999999999999998</c:v>
                </c:pt>
                <c:pt idx="52">
                  <c:v>3.1</c:v>
                </c:pt>
                <c:pt idx="53">
                  <c:v>3.3</c:v>
                </c:pt>
                <c:pt idx="54">
                  <c:v>3</c:v>
                </c:pt>
                <c:pt idx="55">
                  <c:v>2.7</c:v>
                </c:pt>
                <c:pt idx="56">
                  <c:v>2.5</c:v>
                </c:pt>
                <c:pt idx="57">
                  <c:v>3.2</c:v>
                </c:pt>
                <c:pt idx="58">
                  <c:v>3.5</c:v>
                </c:pt>
                <c:pt idx="59">
                  <c:v>3.3</c:v>
                </c:pt>
                <c:pt idx="60">
                  <c:v>3</c:v>
                </c:pt>
                <c:pt idx="61">
                  <c:v>3</c:v>
                </c:pt>
                <c:pt idx="62">
                  <c:v>3.1</c:v>
                </c:pt>
                <c:pt idx="63">
                  <c:v>3.5</c:v>
                </c:pt>
                <c:pt idx="64">
                  <c:v>2.8</c:v>
                </c:pt>
                <c:pt idx="65">
                  <c:v>2.5</c:v>
                </c:pt>
                <c:pt idx="66">
                  <c:v>3.2</c:v>
                </c:pt>
                <c:pt idx="67">
                  <c:v>3.6</c:v>
                </c:pt>
                <c:pt idx="68">
                  <c:v>4.7</c:v>
                </c:pt>
                <c:pt idx="69">
                  <c:v>4.3</c:v>
                </c:pt>
                <c:pt idx="70">
                  <c:v>3.5</c:v>
                </c:pt>
                <c:pt idx="71">
                  <c:v>3.4</c:v>
                </c:pt>
                <c:pt idx="72">
                  <c:v>4</c:v>
                </c:pt>
                <c:pt idx="73">
                  <c:v>3.6</c:v>
                </c:pt>
                <c:pt idx="74">
                  <c:v>3.4</c:v>
                </c:pt>
                <c:pt idx="75">
                  <c:v>3.5</c:v>
                </c:pt>
                <c:pt idx="76">
                  <c:v>4.2</c:v>
                </c:pt>
                <c:pt idx="77">
                  <c:v>4.3</c:v>
                </c:pt>
                <c:pt idx="78">
                  <c:v>4.0999999999999996</c:v>
                </c:pt>
                <c:pt idx="79">
                  <c:v>3.8</c:v>
                </c:pt>
                <c:pt idx="80">
                  <c:v>2.1</c:v>
                </c:pt>
                <c:pt idx="81">
                  <c:v>1.3</c:v>
                </c:pt>
                <c:pt idx="82">
                  <c:v>2</c:v>
                </c:pt>
                <c:pt idx="83">
                  <c:v>2.5</c:v>
                </c:pt>
                <c:pt idx="84">
                  <c:v>2.1</c:v>
                </c:pt>
                <c:pt idx="85">
                  <c:v>2.4</c:v>
                </c:pt>
                <c:pt idx="86">
                  <c:v>2.8</c:v>
                </c:pt>
                <c:pt idx="87">
                  <c:v>2.6</c:v>
                </c:pt>
                <c:pt idx="88">
                  <c:v>2.7</c:v>
                </c:pt>
                <c:pt idx="89">
                  <c:v>2.7</c:v>
                </c:pt>
                <c:pt idx="90">
                  <c:v>2.4</c:v>
                </c:pt>
                <c:pt idx="91">
                  <c:v>2</c:v>
                </c:pt>
                <c:pt idx="92">
                  <c:v>2.8</c:v>
                </c:pt>
                <c:pt idx="93">
                  <c:v>3.5</c:v>
                </c:pt>
                <c:pt idx="94">
                  <c:v>4.3</c:v>
                </c:pt>
                <c:pt idx="95">
                  <c:v>4.0999999999999996</c:v>
                </c:pt>
                <c:pt idx="96">
                  <c:v>4.3</c:v>
                </c:pt>
                <c:pt idx="97">
                  <c:v>4</c:v>
                </c:pt>
                <c:pt idx="98">
                  <c:v>4</c:v>
                </c:pt>
                <c:pt idx="99">
                  <c:v>3.9</c:v>
                </c:pt>
                <c:pt idx="100">
                  <c:v>4.2</c:v>
                </c:pt>
                <c:pt idx="101">
                  <c:v>5</c:v>
                </c:pt>
                <c:pt idx="102">
                  <c:v>5.6</c:v>
                </c:pt>
                <c:pt idx="103">
                  <c:v>5.4</c:v>
                </c:pt>
                <c:pt idx="104">
                  <c:v>4.9000000000000004</c:v>
                </c:pt>
                <c:pt idx="105">
                  <c:v>3.7</c:v>
                </c:pt>
                <c:pt idx="106">
                  <c:v>1.1000000000000001</c:v>
                </c:pt>
                <c:pt idx="107">
                  <c:v>0.1</c:v>
                </c:pt>
                <c:pt idx="108">
                  <c:v>0</c:v>
                </c:pt>
                <c:pt idx="109">
                  <c:v>0.2</c:v>
                </c:pt>
                <c:pt idx="110">
                  <c:v>-0.4</c:v>
                </c:pt>
                <c:pt idx="111">
                  <c:v>-0.7</c:v>
                </c:pt>
                <c:pt idx="112">
                  <c:v>-1.3</c:v>
                </c:pt>
                <c:pt idx="113">
                  <c:v>-1.4</c:v>
                </c:pt>
                <c:pt idx="114">
                  <c:v>-2.1</c:v>
                </c:pt>
                <c:pt idx="115">
                  <c:v>-1.5</c:v>
                </c:pt>
                <c:pt idx="116">
                  <c:v>-1.3</c:v>
                </c:pt>
                <c:pt idx="117">
                  <c:v>-0.2</c:v>
                </c:pt>
                <c:pt idx="118">
                  <c:v>1.8</c:v>
                </c:pt>
                <c:pt idx="119">
                  <c:v>2.7</c:v>
                </c:pt>
                <c:pt idx="120">
                  <c:v>2.6</c:v>
                </c:pt>
                <c:pt idx="121">
                  <c:v>2.1</c:v>
                </c:pt>
                <c:pt idx="122">
                  <c:v>2.2999999999999998</c:v>
                </c:pt>
                <c:pt idx="123">
                  <c:v>2.2000000000000002</c:v>
                </c:pt>
                <c:pt idx="124">
                  <c:v>2</c:v>
                </c:pt>
                <c:pt idx="125">
                  <c:v>1.1000000000000001</c:v>
                </c:pt>
                <c:pt idx="126">
                  <c:v>1.2</c:v>
                </c:pt>
                <c:pt idx="127">
                  <c:v>1.1000000000000001</c:v>
                </c:pt>
                <c:pt idx="128">
                  <c:v>1.1000000000000001</c:v>
                </c:pt>
                <c:pt idx="129">
                  <c:v>1.2</c:v>
                </c:pt>
                <c:pt idx="130">
                  <c:v>1.1000000000000001</c:v>
                </c:pt>
                <c:pt idx="131">
                  <c:v>1.5</c:v>
                </c:pt>
                <c:pt idx="132">
                  <c:v>1.6</c:v>
                </c:pt>
                <c:pt idx="133">
                  <c:v>2.1</c:v>
                </c:pt>
                <c:pt idx="134">
                  <c:v>2.7</c:v>
                </c:pt>
                <c:pt idx="135">
                  <c:v>3.2</c:v>
                </c:pt>
                <c:pt idx="136">
                  <c:v>3.6</c:v>
                </c:pt>
                <c:pt idx="137">
                  <c:v>3.6</c:v>
                </c:pt>
                <c:pt idx="138">
                  <c:v>3.6</c:v>
                </c:pt>
                <c:pt idx="139">
                  <c:v>3.8</c:v>
                </c:pt>
                <c:pt idx="140">
                  <c:v>3.9</c:v>
                </c:pt>
                <c:pt idx="141">
                  <c:v>3.5</c:v>
                </c:pt>
                <c:pt idx="142">
                  <c:v>3.4</c:v>
                </c:pt>
                <c:pt idx="143">
                  <c:v>3</c:v>
                </c:pt>
                <c:pt idx="144">
                  <c:v>2.9</c:v>
                </c:pt>
                <c:pt idx="145">
                  <c:v>2.9</c:v>
                </c:pt>
                <c:pt idx="146">
                  <c:v>2.7</c:v>
                </c:pt>
                <c:pt idx="147">
                  <c:v>2.2999999999999998</c:v>
                </c:pt>
                <c:pt idx="148">
                  <c:v>1.7</c:v>
                </c:pt>
                <c:pt idx="149">
                  <c:v>1.7</c:v>
                </c:pt>
                <c:pt idx="150">
                  <c:v>1.4</c:v>
                </c:pt>
                <c:pt idx="151">
                  <c:v>1.7</c:v>
                </c:pt>
                <c:pt idx="152">
                  <c:v>2</c:v>
                </c:pt>
                <c:pt idx="153">
                  <c:v>2.2000000000000002</c:v>
                </c:pt>
                <c:pt idx="154">
                  <c:v>1.8</c:v>
                </c:pt>
                <c:pt idx="155">
                  <c:v>1.7</c:v>
                </c:pt>
                <c:pt idx="156">
                  <c:v>1.6</c:v>
                </c:pt>
                <c:pt idx="157">
                  <c:v>2</c:v>
                </c:pt>
                <c:pt idx="158">
                  <c:v>1.5</c:v>
                </c:pt>
                <c:pt idx="159">
                  <c:v>1.1000000000000001</c:v>
                </c:pt>
                <c:pt idx="160">
                  <c:v>1.4</c:v>
                </c:pt>
                <c:pt idx="161">
                  <c:v>1.8</c:v>
                </c:pt>
                <c:pt idx="162">
                  <c:v>2</c:v>
                </c:pt>
                <c:pt idx="163">
                  <c:v>1.5</c:v>
                </c:pt>
                <c:pt idx="164">
                  <c:v>1.2</c:v>
                </c:pt>
                <c:pt idx="165">
                  <c:v>1</c:v>
                </c:pt>
                <c:pt idx="166">
                  <c:v>1.2</c:v>
                </c:pt>
                <c:pt idx="167">
                  <c:v>1.5</c:v>
                </c:pt>
                <c:pt idx="168">
                  <c:v>1.6</c:v>
                </c:pt>
                <c:pt idx="169">
                  <c:v>1.1000000000000001</c:v>
                </c:pt>
                <c:pt idx="170">
                  <c:v>1.5</c:v>
                </c:pt>
                <c:pt idx="171">
                  <c:v>2</c:v>
                </c:pt>
                <c:pt idx="172">
                  <c:v>2.1</c:v>
                </c:pt>
                <c:pt idx="173">
                  <c:v>2.1</c:v>
                </c:pt>
                <c:pt idx="174">
                  <c:v>2</c:v>
                </c:pt>
                <c:pt idx="175">
                  <c:v>1.7</c:v>
                </c:pt>
                <c:pt idx="176">
                  <c:v>1.7</c:v>
                </c:pt>
                <c:pt idx="177">
                  <c:v>1.7</c:v>
                </c:pt>
                <c:pt idx="178">
                  <c:v>1.3</c:v>
                </c:pt>
                <c:pt idx="179">
                  <c:v>0.8</c:v>
                </c:pt>
                <c:pt idx="180">
                  <c:v>-0.1</c:v>
                </c:pt>
                <c:pt idx="181">
                  <c:v>0</c:v>
                </c:pt>
                <c:pt idx="182">
                  <c:v>-0.1</c:v>
                </c:pt>
                <c:pt idx="183">
                  <c:v>-0.2</c:v>
                </c:pt>
                <c:pt idx="184">
                  <c:v>0</c:v>
                </c:pt>
                <c:pt idx="185">
                  <c:v>0.1</c:v>
                </c:pt>
                <c:pt idx="186">
                  <c:v>0.2</c:v>
                </c:pt>
                <c:pt idx="187">
                  <c:v>0.2</c:v>
                </c:pt>
                <c:pt idx="188">
                  <c:v>0</c:v>
                </c:pt>
                <c:pt idx="189">
                  <c:v>0.2</c:v>
                </c:pt>
                <c:pt idx="190">
                  <c:v>0.5</c:v>
                </c:pt>
                <c:pt idx="191">
                  <c:v>0.7</c:v>
                </c:pt>
                <c:pt idx="192">
                  <c:v>1.4</c:v>
                </c:pt>
                <c:pt idx="193">
                  <c:v>1</c:v>
                </c:pt>
                <c:pt idx="194">
                  <c:v>0.9</c:v>
                </c:pt>
                <c:pt idx="195">
                  <c:v>1.1000000000000001</c:v>
                </c:pt>
                <c:pt idx="196">
                  <c:v>1</c:v>
                </c:pt>
                <c:pt idx="197">
                  <c:v>1</c:v>
                </c:pt>
                <c:pt idx="198">
                  <c:v>0.8</c:v>
                </c:pt>
                <c:pt idx="199">
                  <c:v>1.1000000000000001</c:v>
                </c:pt>
                <c:pt idx="200">
                  <c:v>1.5</c:v>
                </c:pt>
                <c:pt idx="201">
                  <c:v>1.6</c:v>
                </c:pt>
                <c:pt idx="202">
                  <c:v>1.7</c:v>
                </c:pt>
                <c:pt idx="203">
                  <c:v>2.1</c:v>
                </c:pt>
                <c:pt idx="204">
                  <c:v>2.5</c:v>
                </c:pt>
                <c:pt idx="205">
                  <c:v>2.7</c:v>
                </c:pt>
                <c:pt idx="206">
                  <c:v>2.4</c:v>
                </c:pt>
                <c:pt idx="207">
                  <c:v>2.2000000000000002</c:v>
                </c:pt>
                <c:pt idx="208">
                  <c:v>1.9</c:v>
                </c:pt>
                <c:pt idx="209">
                  <c:v>1.6</c:v>
                </c:pt>
                <c:pt idx="210">
                  <c:v>1.7</c:v>
                </c:pt>
                <c:pt idx="211">
                  <c:v>1.9</c:v>
                </c:pt>
                <c:pt idx="212">
                  <c:v>2.2000000000000002</c:v>
                </c:pt>
                <c:pt idx="213">
                  <c:v>2</c:v>
                </c:pt>
                <c:pt idx="214">
                  <c:v>2.2000000000000002</c:v>
                </c:pt>
                <c:pt idx="215">
                  <c:v>2.1</c:v>
                </c:pt>
                <c:pt idx="216">
                  <c:v>2.1</c:v>
                </c:pt>
                <c:pt idx="217">
                  <c:v>2.2000000000000002</c:v>
                </c:pt>
                <c:pt idx="218">
                  <c:v>2.4</c:v>
                </c:pt>
                <c:pt idx="219">
                  <c:v>2.5</c:v>
                </c:pt>
                <c:pt idx="220">
                  <c:v>2.8</c:v>
                </c:pt>
                <c:pt idx="221">
                  <c:v>2.9</c:v>
                </c:pt>
                <c:pt idx="222">
                  <c:v>2.9</c:v>
                </c:pt>
                <c:pt idx="223">
                  <c:v>2.7</c:v>
                </c:pt>
                <c:pt idx="224">
                  <c:v>2.2999999999999998</c:v>
                </c:pt>
                <c:pt idx="225">
                  <c:v>2.5</c:v>
                </c:pt>
                <c:pt idx="226">
                  <c:v>2.2000000000000002</c:v>
                </c:pt>
                <c:pt idx="227">
                  <c:v>1.9</c:v>
                </c:pt>
                <c:pt idx="228">
                  <c:v>1.6</c:v>
                </c:pt>
                <c:pt idx="229">
                  <c:v>1.5</c:v>
                </c:pt>
                <c:pt idx="230">
                  <c:v>1.9</c:v>
                </c:pt>
                <c:pt idx="231">
                  <c:v>2</c:v>
                </c:pt>
                <c:pt idx="232">
                  <c:v>1.8</c:v>
                </c:pt>
                <c:pt idx="233">
                  <c:v>1.6</c:v>
                </c:pt>
                <c:pt idx="234">
                  <c:v>1.8</c:v>
                </c:pt>
                <c:pt idx="235">
                  <c:v>1.7</c:v>
                </c:pt>
                <c:pt idx="236">
                  <c:v>1.7</c:v>
                </c:pt>
                <c:pt idx="237">
                  <c:v>1.8</c:v>
                </c:pt>
                <c:pt idx="238">
                  <c:v>2.1</c:v>
                </c:pt>
                <c:pt idx="239">
                  <c:v>2.2999999999999998</c:v>
                </c:pt>
                <c:pt idx="240">
                  <c:v>2.5</c:v>
                </c:pt>
                <c:pt idx="241">
                  <c:v>2.2999999999999998</c:v>
                </c:pt>
                <c:pt idx="242">
                  <c:v>1.5</c:v>
                </c:pt>
                <c:pt idx="243">
                  <c:v>0.3</c:v>
                </c:pt>
                <c:pt idx="244">
                  <c:v>0.1</c:v>
                </c:pt>
                <c:pt idx="245">
                  <c:v>0.6</c:v>
                </c:pt>
                <c:pt idx="246">
                  <c:v>1</c:v>
                </c:pt>
                <c:pt idx="247">
                  <c:v>1.3</c:v>
                </c:pt>
                <c:pt idx="248">
                  <c:v>1.4</c:v>
                </c:pt>
                <c:pt idx="249">
                  <c:v>1.2</c:v>
                </c:pt>
                <c:pt idx="250">
                  <c:v>1.2</c:v>
                </c:pt>
                <c:pt idx="251">
                  <c:v>1.4</c:v>
                </c:pt>
                <c:pt idx="252">
                  <c:v>1.4</c:v>
                </c:pt>
                <c:pt idx="253">
                  <c:v>1.7</c:v>
                </c:pt>
                <c:pt idx="254">
                  <c:v>2.6</c:v>
                </c:pt>
                <c:pt idx="255">
                  <c:v>4.2</c:v>
                </c:pt>
                <c:pt idx="256">
                  <c:v>5</c:v>
                </c:pt>
                <c:pt idx="257">
                  <c:v>5.4</c:v>
                </c:pt>
                <c:pt idx="258">
                  <c:v>5.4</c:v>
                </c:pt>
                <c:pt idx="259">
                  <c:v>5.3</c:v>
                </c:pt>
                <c:pt idx="260">
                  <c:v>5.4</c:v>
                </c:pt>
                <c:pt idx="261">
                  <c:v>6.2</c:v>
                </c:pt>
                <c:pt idx="262">
                  <c:v>6.8</c:v>
                </c:pt>
                <c:pt idx="263">
                  <c:v>7</c:v>
                </c:pt>
                <c:pt idx="264">
                  <c:v>7.5</c:v>
                </c:pt>
                <c:pt idx="265">
                  <c:v>7.9</c:v>
                </c:pt>
                <c:pt idx="266">
                  <c:v>8.5</c:v>
                </c:pt>
                <c:pt idx="267">
                  <c:v>8.3000000000000007</c:v>
                </c:pt>
                <c:pt idx="268">
                  <c:v>8.6</c:v>
                </c:pt>
                <c:pt idx="269">
                  <c:v>9.1</c:v>
                </c:pt>
                <c:pt idx="270">
                  <c:v>8.5</c:v>
                </c:pt>
                <c:pt idx="271">
                  <c:v>8.3000000000000007</c:v>
                </c:pt>
                <c:pt idx="272">
                  <c:v>8.1999999999999993</c:v>
                </c:pt>
                <c:pt idx="273">
                  <c:v>7.7</c:v>
                </c:pt>
                <c:pt idx="274">
                  <c:v>7.1</c:v>
                </c:pt>
                <c:pt idx="275">
                  <c:v>6.5</c:v>
                </c:pt>
                <c:pt idx="276">
                  <c:v>6.4</c:v>
                </c:pt>
                <c:pt idx="277">
                  <c:v>6</c:v>
                </c:pt>
                <c:pt idx="278">
                  <c:v>5</c:v>
                </c:pt>
                <c:pt idx="279">
                  <c:v>4.9000000000000004</c:v>
                </c:pt>
                <c:pt idx="280">
                  <c:v>4</c:v>
                </c:pt>
                <c:pt idx="281">
                  <c:v>3</c:v>
                </c:pt>
                <c:pt idx="282">
                  <c:v>3.2</c:v>
                </c:pt>
                <c:pt idx="283">
                  <c:v>3.7</c:v>
                </c:pt>
                <c:pt idx="284">
                  <c:v>3.7</c:v>
                </c:pt>
                <c:pt idx="285">
                  <c:v>3.2</c:v>
                </c:pt>
                <c:pt idx="286">
                  <c:v>3.1</c:v>
                </c:pt>
                <c:pt idx="287">
                  <c:v>3.4</c:v>
                </c:pt>
                <c:pt idx="288">
                  <c:v>3.1</c:v>
                </c:pt>
                <c:pt idx="289">
                  <c:v>3.2</c:v>
                </c:pt>
                <c:pt idx="290">
                  <c:v>3.5</c:v>
                </c:pt>
                <c:pt idx="291">
                  <c:v>3.4</c:v>
                </c:pt>
                <c:pt idx="292">
                  <c:v>3.3</c:v>
                </c:pt>
                <c:pt idx="293">
                  <c:v>3</c:v>
                </c:pt>
                <c:pt idx="294">
                  <c:v>2.9</c:v>
                </c:pt>
                <c:pt idx="295">
                  <c:v>2.5</c:v>
                </c:pt>
                <c:pt idx="296">
                  <c:v>2.4</c:v>
                </c:pt>
                <c:pt idx="297">
                  <c:v>2.6</c:v>
                </c:pt>
                <c:pt idx="298">
                  <c:v>2.7</c:v>
                </c:pt>
                <c:pt idx="299">
                  <c:v>2.9</c:v>
                </c:pt>
                <c:pt idx="300">
                  <c:v>3</c:v>
                </c:pt>
                <c:pt idx="301">
                  <c:v>2.8</c:v>
                </c:pt>
                <c:pt idx="302">
                  <c:v>2.4</c:v>
                </c:pt>
                <c:pt idx="303">
                  <c:v>2.2999999999999998</c:v>
                </c:pt>
                <c:pt idx="304">
                  <c:v>2.4</c:v>
                </c:pt>
                <c:pt idx="305">
                  <c:v>2.7</c:v>
                </c:pt>
                <c:pt idx="306">
                  <c:v>2.7</c:v>
                </c:pt>
                <c:pt idx="307">
                  <c:v>2.9</c:v>
                </c:pt>
                <c:pt idx="308">
                  <c:v>3</c:v>
                </c:pt>
                <c:pt idx="310">
                  <c:v>2.7</c:v>
                </c:pt>
                <c:pt idx="311">
                  <c:v>2.7</c:v>
                </c:pt>
                <c:pt idx="312">
                  <c:v>2.4</c:v>
                </c:pt>
                <c:pt idx="313">
                  <c:v>2.4</c:v>
                </c:pt>
                <c:pt idx="314">
                  <c:v>3.3</c:v>
                </c:pt>
                <c:pt idx="315">
                  <c:v>3.8</c:v>
                </c:pt>
                <c:pt idx="316">
                  <c:v>4.2</c:v>
                </c:pt>
              </c:numCache>
            </c:numRef>
          </c:val>
          <c:smooth val="0"/>
          <c:extLst>
            <c:ext xmlns:c16="http://schemas.microsoft.com/office/drawing/2014/chart" uri="{C3380CC4-5D6E-409C-BE32-E72D297353CC}">
              <c16:uniqueId val="{00000000-C1B5-45E9-B9C5-91618CB5EA6D}"/>
            </c:ext>
          </c:extLst>
        </c:ser>
        <c:ser>
          <c:idx val="1"/>
          <c:order val="1"/>
          <c:tx>
            <c:strRef>
              <c:f>'US CPI&amp;FFR'!$C$1</c:f>
              <c:strCache>
                <c:ptCount val="1"/>
                <c:pt idx="0">
                  <c:v>美联储政策利率（%）</c:v>
                </c:pt>
              </c:strCache>
            </c:strRef>
          </c:tx>
          <c:spPr>
            <a:ln w="25400" cap="rnd">
              <a:solidFill>
                <a:srgbClr val="4BACC6">
                  <a:lumMod val="50000"/>
                </a:srgbClr>
              </a:solidFill>
              <a:round/>
            </a:ln>
            <a:effectLst/>
          </c:spPr>
          <c:marker>
            <c:symbol val="none"/>
          </c:marker>
          <c:cat>
            <c:numRef>
              <c:f>'US CPI&amp;FFR'!$A$2:$A$318</c:f>
              <c:numCache>
                <c:formatCode>m/d/yyyy</c:formatCode>
                <c:ptCount val="317"/>
                <c:pt idx="0">
                  <c:v>36556</c:v>
                </c:pt>
                <c:pt idx="1">
                  <c:v>36585</c:v>
                </c:pt>
                <c:pt idx="2">
                  <c:v>36616</c:v>
                </c:pt>
                <c:pt idx="3">
                  <c:v>36646</c:v>
                </c:pt>
                <c:pt idx="4">
                  <c:v>36677</c:v>
                </c:pt>
                <c:pt idx="5">
                  <c:v>36707</c:v>
                </c:pt>
                <c:pt idx="6">
                  <c:v>36738</c:v>
                </c:pt>
                <c:pt idx="7">
                  <c:v>36769</c:v>
                </c:pt>
                <c:pt idx="8">
                  <c:v>36799</c:v>
                </c:pt>
                <c:pt idx="9">
                  <c:v>36830</c:v>
                </c:pt>
                <c:pt idx="10">
                  <c:v>36860</c:v>
                </c:pt>
                <c:pt idx="11">
                  <c:v>36891</c:v>
                </c:pt>
                <c:pt idx="12">
                  <c:v>36922</c:v>
                </c:pt>
                <c:pt idx="13">
                  <c:v>36950</c:v>
                </c:pt>
                <c:pt idx="14">
                  <c:v>36981</c:v>
                </c:pt>
                <c:pt idx="15">
                  <c:v>37011</c:v>
                </c:pt>
                <c:pt idx="16">
                  <c:v>37042</c:v>
                </c:pt>
                <c:pt idx="17">
                  <c:v>37072</c:v>
                </c:pt>
                <c:pt idx="18">
                  <c:v>37103</c:v>
                </c:pt>
                <c:pt idx="19">
                  <c:v>37134</c:v>
                </c:pt>
                <c:pt idx="20">
                  <c:v>37164</c:v>
                </c:pt>
                <c:pt idx="21">
                  <c:v>37195</c:v>
                </c:pt>
                <c:pt idx="22">
                  <c:v>37225</c:v>
                </c:pt>
                <c:pt idx="23">
                  <c:v>37256</c:v>
                </c:pt>
                <c:pt idx="24">
                  <c:v>37287</c:v>
                </c:pt>
                <c:pt idx="25">
                  <c:v>37315</c:v>
                </c:pt>
                <c:pt idx="26">
                  <c:v>37346</c:v>
                </c:pt>
                <c:pt idx="27">
                  <c:v>37376</c:v>
                </c:pt>
                <c:pt idx="28">
                  <c:v>37407</c:v>
                </c:pt>
                <c:pt idx="29">
                  <c:v>37437</c:v>
                </c:pt>
                <c:pt idx="30">
                  <c:v>37468</c:v>
                </c:pt>
                <c:pt idx="31">
                  <c:v>37499</c:v>
                </c:pt>
                <c:pt idx="32">
                  <c:v>37529</c:v>
                </c:pt>
                <c:pt idx="33">
                  <c:v>37560</c:v>
                </c:pt>
                <c:pt idx="34">
                  <c:v>37590</c:v>
                </c:pt>
                <c:pt idx="35">
                  <c:v>37621</c:v>
                </c:pt>
                <c:pt idx="36">
                  <c:v>37652</c:v>
                </c:pt>
                <c:pt idx="37">
                  <c:v>37680</c:v>
                </c:pt>
                <c:pt idx="38">
                  <c:v>37711</c:v>
                </c:pt>
                <c:pt idx="39">
                  <c:v>37741</c:v>
                </c:pt>
                <c:pt idx="40">
                  <c:v>37772</c:v>
                </c:pt>
                <c:pt idx="41">
                  <c:v>37802</c:v>
                </c:pt>
                <c:pt idx="42">
                  <c:v>37833</c:v>
                </c:pt>
                <c:pt idx="43">
                  <c:v>37864</c:v>
                </c:pt>
                <c:pt idx="44">
                  <c:v>37894</c:v>
                </c:pt>
                <c:pt idx="45">
                  <c:v>37925</c:v>
                </c:pt>
                <c:pt idx="46">
                  <c:v>37955</c:v>
                </c:pt>
                <c:pt idx="47">
                  <c:v>37986</c:v>
                </c:pt>
                <c:pt idx="48">
                  <c:v>38017</c:v>
                </c:pt>
                <c:pt idx="49">
                  <c:v>38046</c:v>
                </c:pt>
                <c:pt idx="50">
                  <c:v>38077</c:v>
                </c:pt>
                <c:pt idx="51">
                  <c:v>38107</c:v>
                </c:pt>
                <c:pt idx="52">
                  <c:v>38138</c:v>
                </c:pt>
                <c:pt idx="53">
                  <c:v>38168</c:v>
                </c:pt>
                <c:pt idx="54">
                  <c:v>38199</c:v>
                </c:pt>
                <c:pt idx="55">
                  <c:v>38230</c:v>
                </c:pt>
                <c:pt idx="56">
                  <c:v>38260</c:v>
                </c:pt>
                <c:pt idx="57">
                  <c:v>38291</c:v>
                </c:pt>
                <c:pt idx="58">
                  <c:v>38321</c:v>
                </c:pt>
                <c:pt idx="59">
                  <c:v>38352</c:v>
                </c:pt>
                <c:pt idx="60">
                  <c:v>38383</c:v>
                </c:pt>
                <c:pt idx="61">
                  <c:v>38411</c:v>
                </c:pt>
                <c:pt idx="62">
                  <c:v>38442</c:v>
                </c:pt>
                <c:pt idx="63">
                  <c:v>38472</c:v>
                </c:pt>
                <c:pt idx="64">
                  <c:v>38503</c:v>
                </c:pt>
                <c:pt idx="65">
                  <c:v>38533</c:v>
                </c:pt>
                <c:pt idx="66">
                  <c:v>38564</c:v>
                </c:pt>
                <c:pt idx="67">
                  <c:v>38595</c:v>
                </c:pt>
                <c:pt idx="68">
                  <c:v>38625</c:v>
                </c:pt>
                <c:pt idx="69">
                  <c:v>38656</c:v>
                </c:pt>
                <c:pt idx="70">
                  <c:v>38686</c:v>
                </c:pt>
                <c:pt idx="71">
                  <c:v>38717</c:v>
                </c:pt>
                <c:pt idx="72">
                  <c:v>38748</c:v>
                </c:pt>
                <c:pt idx="73">
                  <c:v>38776</c:v>
                </c:pt>
                <c:pt idx="74">
                  <c:v>38807</c:v>
                </c:pt>
                <c:pt idx="75">
                  <c:v>38837</c:v>
                </c:pt>
                <c:pt idx="76">
                  <c:v>38868</c:v>
                </c:pt>
                <c:pt idx="77">
                  <c:v>38898</c:v>
                </c:pt>
                <c:pt idx="78">
                  <c:v>38929</c:v>
                </c:pt>
                <c:pt idx="79">
                  <c:v>38960</c:v>
                </c:pt>
                <c:pt idx="80">
                  <c:v>38990</c:v>
                </c:pt>
                <c:pt idx="81">
                  <c:v>39021</c:v>
                </c:pt>
                <c:pt idx="82">
                  <c:v>39051</c:v>
                </c:pt>
                <c:pt idx="83">
                  <c:v>39082</c:v>
                </c:pt>
                <c:pt idx="84">
                  <c:v>39113</c:v>
                </c:pt>
                <c:pt idx="85">
                  <c:v>39141</c:v>
                </c:pt>
                <c:pt idx="86">
                  <c:v>39172</c:v>
                </c:pt>
                <c:pt idx="87">
                  <c:v>39202</c:v>
                </c:pt>
                <c:pt idx="88">
                  <c:v>39233</c:v>
                </c:pt>
                <c:pt idx="89">
                  <c:v>39263</c:v>
                </c:pt>
                <c:pt idx="90">
                  <c:v>39294</c:v>
                </c:pt>
                <c:pt idx="91">
                  <c:v>39325</c:v>
                </c:pt>
                <c:pt idx="92">
                  <c:v>39355</c:v>
                </c:pt>
                <c:pt idx="93">
                  <c:v>39386</c:v>
                </c:pt>
                <c:pt idx="94">
                  <c:v>39416</c:v>
                </c:pt>
                <c:pt idx="95">
                  <c:v>39447</c:v>
                </c:pt>
                <c:pt idx="96">
                  <c:v>39478</c:v>
                </c:pt>
                <c:pt idx="97">
                  <c:v>39507</c:v>
                </c:pt>
                <c:pt idx="98">
                  <c:v>39538</c:v>
                </c:pt>
                <c:pt idx="99">
                  <c:v>39568</c:v>
                </c:pt>
                <c:pt idx="100">
                  <c:v>39599</c:v>
                </c:pt>
                <c:pt idx="101">
                  <c:v>39629</c:v>
                </c:pt>
                <c:pt idx="102">
                  <c:v>39660</c:v>
                </c:pt>
                <c:pt idx="103">
                  <c:v>39691</c:v>
                </c:pt>
                <c:pt idx="104">
                  <c:v>39721</c:v>
                </c:pt>
                <c:pt idx="105">
                  <c:v>39752</c:v>
                </c:pt>
                <c:pt idx="106">
                  <c:v>39782</c:v>
                </c:pt>
                <c:pt idx="107">
                  <c:v>39813</c:v>
                </c:pt>
                <c:pt idx="108">
                  <c:v>39844</c:v>
                </c:pt>
                <c:pt idx="109">
                  <c:v>39872</c:v>
                </c:pt>
                <c:pt idx="110">
                  <c:v>39903</c:v>
                </c:pt>
                <c:pt idx="111">
                  <c:v>39933</c:v>
                </c:pt>
                <c:pt idx="112">
                  <c:v>39964</c:v>
                </c:pt>
                <c:pt idx="113">
                  <c:v>39994</c:v>
                </c:pt>
                <c:pt idx="114">
                  <c:v>40025</c:v>
                </c:pt>
                <c:pt idx="115">
                  <c:v>40056</c:v>
                </c:pt>
                <c:pt idx="116">
                  <c:v>40086</c:v>
                </c:pt>
                <c:pt idx="117">
                  <c:v>40117</c:v>
                </c:pt>
                <c:pt idx="118">
                  <c:v>40147</c:v>
                </c:pt>
                <c:pt idx="119">
                  <c:v>40178</c:v>
                </c:pt>
                <c:pt idx="120">
                  <c:v>40209</c:v>
                </c:pt>
                <c:pt idx="121">
                  <c:v>40237</c:v>
                </c:pt>
                <c:pt idx="122">
                  <c:v>40268</c:v>
                </c:pt>
                <c:pt idx="123">
                  <c:v>40298</c:v>
                </c:pt>
                <c:pt idx="124">
                  <c:v>40329</c:v>
                </c:pt>
                <c:pt idx="125">
                  <c:v>40359</c:v>
                </c:pt>
                <c:pt idx="126">
                  <c:v>40390</c:v>
                </c:pt>
                <c:pt idx="127">
                  <c:v>40421</c:v>
                </c:pt>
                <c:pt idx="128">
                  <c:v>40451</c:v>
                </c:pt>
                <c:pt idx="129">
                  <c:v>40482</c:v>
                </c:pt>
                <c:pt idx="130">
                  <c:v>40512</c:v>
                </c:pt>
                <c:pt idx="131">
                  <c:v>40543</c:v>
                </c:pt>
                <c:pt idx="132">
                  <c:v>40574</c:v>
                </c:pt>
                <c:pt idx="133">
                  <c:v>40602</c:v>
                </c:pt>
                <c:pt idx="134">
                  <c:v>40633</c:v>
                </c:pt>
                <c:pt idx="135">
                  <c:v>40663</c:v>
                </c:pt>
                <c:pt idx="136">
                  <c:v>40694</c:v>
                </c:pt>
                <c:pt idx="137">
                  <c:v>40724</c:v>
                </c:pt>
                <c:pt idx="138">
                  <c:v>40755</c:v>
                </c:pt>
                <c:pt idx="139">
                  <c:v>40786</c:v>
                </c:pt>
                <c:pt idx="140">
                  <c:v>40816</c:v>
                </c:pt>
                <c:pt idx="141">
                  <c:v>40847</c:v>
                </c:pt>
                <c:pt idx="142">
                  <c:v>40877</c:v>
                </c:pt>
                <c:pt idx="143">
                  <c:v>40908</c:v>
                </c:pt>
                <c:pt idx="144">
                  <c:v>40939</c:v>
                </c:pt>
                <c:pt idx="145">
                  <c:v>40968</c:v>
                </c:pt>
                <c:pt idx="146">
                  <c:v>40999</c:v>
                </c:pt>
                <c:pt idx="147">
                  <c:v>41029</c:v>
                </c:pt>
                <c:pt idx="148">
                  <c:v>41060</c:v>
                </c:pt>
                <c:pt idx="149">
                  <c:v>41090</c:v>
                </c:pt>
                <c:pt idx="150">
                  <c:v>41121</c:v>
                </c:pt>
                <c:pt idx="151">
                  <c:v>41152</c:v>
                </c:pt>
                <c:pt idx="152">
                  <c:v>41182</c:v>
                </c:pt>
                <c:pt idx="153">
                  <c:v>41213</c:v>
                </c:pt>
                <c:pt idx="154">
                  <c:v>41243</c:v>
                </c:pt>
                <c:pt idx="155">
                  <c:v>41274</c:v>
                </c:pt>
                <c:pt idx="156">
                  <c:v>41305</c:v>
                </c:pt>
                <c:pt idx="157">
                  <c:v>41333</c:v>
                </c:pt>
                <c:pt idx="158">
                  <c:v>41364</c:v>
                </c:pt>
                <c:pt idx="159">
                  <c:v>41394</c:v>
                </c:pt>
                <c:pt idx="160">
                  <c:v>41425</c:v>
                </c:pt>
                <c:pt idx="161">
                  <c:v>41455</c:v>
                </c:pt>
                <c:pt idx="162">
                  <c:v>41486</c:v>
                </c:pt>
                <c:pt idx="163">
                  <c:v>41517</c:v>
                </c:pt>
                <c:pt idx="164">
                  <c:v>41547</c:v>
                </c:pt>
                <c:pt idx="165">
                  <c:v>41578</c:v>
                </c:pt>
                <c:pt idx="166">
                  <c:v>41608</c:v>
                </c:pt>
                <c:pt idx="167">
                  <c:v>41639</c:v>
                </c:pt>
                <c:pt idx="168">
                  <c:v>41670</c:v>
                </c:pt>
                <c:pt idx="169">
                  <c:v>41698</c:v>
                </c:pt>
                <c:pt idx="170">
                  <c:v>41729</c:v>
                </c:pt>
                <c:pt idx="171">
                  <c:v>41759</c:v>
                </c:pt>
                <c:pt idx="172">
                  <c:v>41790</c:v>
                </c:pt>
                <c:pt idx="173">
                  <c:v>41820</c:v>
                </c:pt>
                <c:pt idx="174">
                  <c:v>41851</c:v>
                </c:pt>
                <c:pt idx="175">
                  <c:v>41882</c:v>
                </c:pt>
                <c:pt idx="176">
                  <c:v>41912</c:v>
                </c:pt>
                <c:pt idx="177">
                  <c:v>41943</c:v>
                </c:pt>
                <c:pt idx="178">
                  <c:v>41973</c:v>
                </c:pt>
                <c:pt idx="179">
                  <c:v>42004</c:v>
                </c:pt>
                <c:pt idx="180">
                  <c:v>42035</c:v>
                </c:pt>
                <c:pt idx="181">
                  <c:v>42063</c:v>
                </c:pt>
                <c:pt idx="182">
                  <c:v>42094</c:v>
                </c:pt>
                <c:pt idx="183">
                  <c:v>42124</c:v>
                </c:pt>
                <c:pt idx="184">
                  <c:v>42155</c:v>
                </c:pt>
                <c:pt idx="185">
                  <c:v>42185</c:v>
                </c:pt>
                <c:pt idx="186">
                  <c:v>42216</c:v>
                </c:pt>
                <c:pt idx="187">
                  <c:v>42247</c:v>
                </c:pt>
                <c:pt idx="188">
                  <c:v>42277</c:v>
                </c:pt>
                <c:pt idx="189">
                  <c:v>42308</c:v>
                </c:pt>
                <c:pt idx="190">
                  <c:v>42338</c:v>
                </c:pt>
                <c:pt idx="191">
                  <c:v>42369</c:v>
                </c:pt>
                <c:pt idx="192">
                  <c:v>42400</c:v>
                </c:pt>
                <c:pt idx="193">
                  <c:v>42429</c:v>
                </c:pt>
                <c:pt idx="194">
                  <c:v>42460</c:v>
                </c:pt>
                <c:pt idx="195">
                  <c:v>42490</c:v>
                </c:pt>
                <c:pt idx="196">
                  <c:v>42521</c:v>
                </c:pt>
                <c:pt idx="197">
                  <c:v>42551</c:v>
                </c:pt>
                <c:pt idx="198">
                  <c:v>42582</c:v>
                </c:pt>
                <c:pt idx="199">
                  <c:v>42613</c:v>
                </c:pt>
                <c:pt idx="200">
                  <c:v>42643</c:v>
                </c:pt>
                <c:pt idx="201">
                  <c:v>42674</c:v>
                </c:pt>
                <c:pt idx="202">
                  <c:v>42704</c:v>
                </c:pt>
                <c:pt idx="203">
                  <c:v>42735</c:v>
                </c:pt>
                <c:pt idx="204">
                  <c:v>42766</c:v>
                </c:pt>
                <c:pt idx="205">
                  <c:v>42794</c:v>
                </c:pt>
                <c:pt idx="206">
                  <c:v>42825</c:v>
                </c:pt>
                <c:pt idx="207">
                  <c:v>42855</c:v>
                </c:pt>
                <c:pt idx="208">
                  <c:v>42886</c:v>
                </c:pt>
                <c:pt idx="209">
                  <c:v>42916</c:v>
                </c:pt>
                <c:pt idx="210">
                  <c:v>42947</c:v>
                </c:pt>
                <c:pt idx="211">
                  <c:v>42978</c:v>
                </c:pt>
                <c:pt idx="212">
                  <c:v>43008</c:v>
                </c:pt>
                <c:pt idx="213">
                  <c:v>43039</c:v>
                </c:pt>
                <c:pt idx="214">
                  <c:v>43069</c:v>
                </c:pt>
                <c:pt idx="215">
                  <c:v>43100</c:v>
                </c:pt>
                <c:pt idx="216">
                  <c:v>43131</c:v>
                </c:pt>
                <c:pt idx="217">
                  <c:v>43159</c:v>
                </c:pt>
                <c:pt idx="218">
                  <c:v>43190</c:v>
                </c:pt>
                <c:pt idx="219">
                  <c:v>43220</c:v>
                </c:pt>
                <c:pt idx="220">
                  <c:v>43251</c:v>
                </c:pt>
                <c:pt idx="221">
                  <c:v>43281</c:v>
                </c:pt>
                <c:pt idx="222">
                  <c:v>43312</c:v>
                </c:pt>
                <c:pt idx="223">
                  <c:v>43343</c:v>
                </c:pt>
                <c:pt idx="224">
                  <c:v>43373</c:v>
                </c:pt>
                <c:pt idx="225">
                  <c:v>43404</c:v>
                </c:pt>
                <c:pt idx="226">
                  <c:v>43434</c:v>
                </c:pt>
                <c:pt idx="227">
                  <c:v>43465</c:v>
                </c:pt>
                <c:pt idx="228">
                  <c:v>43496</c:v>
                </c:pt>
                <c:pt idx="229">
                  <c:v>43524</c:v>
                </c:pt>
                <c:pt idx="230">
                  <c:v>43555</c:v>
                </c:pt>
                <c:pt idx="231">
                  <c:v>43585</c:v>
                </c:pt>
                <c:pt idx="232">
                  <c:v>43616</c:v>
                </c:pt>
                <c:pt idx="233">
                  <c:v>43646</c:v>
                </c:pt>
                <c:pt idx="234">
                  <c:v>43677</c:v>
                </c:pt>
                <c:pt idx="235">
                  <c:v>43708</c:v>
                </c:pt>
                <c:pt idx="236">
                  <c:v>43738</c:v>
                </c:pt>
                <c:pt idx="237">
                  <c:v>43769</c:v>
                </c:pt>
                <c:pt idx="238">
                  <c:v>43799</c:v>
                </c:pt>
                <c:pt idx="239">
                  <c:v>43830</c:v>
                </c:pt>
                <c:pt idx="240">
                  <c:v>43861</c:v>
                </c:pt>
                <c:pt idx="241">
                  <c:v>43890</c:v>
                </c:pt>
                <c:pt idx="242">
                  <c:v>43921</c:v>
                </c:pt>
                <c:pt idx="243">
                  <c:v>43951</c:v>
                </c:pt>
                <c:pt idx="244">
                  <c:v>43982</c:v>
                </c:pt>
                <c:pt idx="245">
                  <c:v>44012</c:v>
                </c:pt>
                <c:pt idx="246">
                  <c:v>44043</c:v>
                </c:pt>
                <c:pt idx="247">
                  <c:v>44074</c:v>
                </c:pt>
                <c:pt idx="248">
                  <c:v>44104</c:v>
                </c:pt>
                <c:pt idx="249">
                  <c:v>44135</c:v>
                </c:pt>
                <c:pt idx="250">
                  <c:v>44165</c:v>
                </c:pt>
                <c:pt idx="251">
                  <c:v>44196</c:v>
                </c:pt>
                <c:pt idx="252">
                  <c:v>44227</c:v>
                </c:pt>
                <c:pt idx="253">
                  <c:v>44255</c:v>
                </c:pt>
                <c:pt idx="254">
                  <c:v>44286</c:v>
                </c:pt>
                <c:pt idx="255">
                  <c:v>44316</c:v>
                </c:pt>
                <c:pt idx="256">
                  <c:v>44347</c:v>
                </c:pt>
                <c:pt idx="257">
                  <c:v>44377</c:v>
                </c:pt>
                <c:pt idx="258">
                  <c:v>44408</c:v>
                </c:pt>
                <c:pt idx="259">
                  <c:v>44439</c:v>
                </c:pt>
                <c:pt idx="260">
                  <c:v>44469</c:v>
                </c:pt>
                <c:pt idx="261">
                  <c:v>44500</c:v>
                </c:pt>
                <c:pt idx="262">
                  <c:v>44530</c:v>
                </c:pt>
                <c:pt idx="263">
                  <c:v>44561</c:v>
                </c:pt>
                <c:pt idx="264">
                  <c:v>44592</c:v>
                </c:pt>
                <c:pt idx="265">
                  <c:v>44620</c:v>
                </c:pt>
                <c:pt idx="266">
                  <c:v>44651</c:v>
                </c:pt>
                <c:pt idx="267">
                  <c:v>44681</c:v>
                </c:pt>
                <c:pt idx="268">
                  <c:v>44712</c:v>
                </c:pt>
                <c:pt idx="269">
                  <c:v>44742</c:v>
                </c:pt>
                <c:pt idx="270">
                  <c:v>44773</c:v>
                </c:pt>
                <c:pt idx="271">
                  <c:v>44804</c:v>
                </c:pt>
                <c:pt idx="272">
                  <c:v>44834</c:v>
                </c:pt>
                <c:pt idx="273">
                  <c:v>44865</c:v>
                </c:pt>
                <c:pt idx="274">
                  <c:v>44895</c:v>
                </c:pt>
                <c:pt idx="275">
                  <c:v>44926</c:v>
                </c:pt>
                <c:pt idx="276">
                  <c:v>44957</c:v>
                </c:pt>
                <c:pt idx="277">
                  <c:v>44985</c:v>
                </c:pt>
                <c:pt idx="278">
                  <c:v>45016</c:v>
                </c:pt>
                <c:pt idx="279">
                  <c:v>45046</c:v>
                </c:pt>
                <c:pt idx="280">
                  <c:v>45077</c:v>
                </c:pt>
                <c:pt idx="281">
                  <c:v>45107</c:v>
                </c:pt>
                <c:pt idx="282">
                  <c:v>45138</c:v>
                </c:pt>
                <c:pt idx="283">
                  <c:v>45169</c:v>
                </c:pt>
                <c:pt idx="284">
                  <c:v>45199</c:v>
                </c:pt>
                <c:pt idx="285">
                  <c:v>45230</c:v>
                </c:pt>
                <c:pt idx="286">
                  <c:v>45260</c:v>
                </c:pt>
                <c:pt idx="287">
                  <c:v>45291</c:v>
                </c:pt>
                <c:pt idx="288">
                  <c:v>45322</c:v>
                </c:pt>
                <c:pt idx="289">
                  <c:v>45351</c:v>
                </c:pt>
                <c:pt idx="290">
                  <c:v>45382</c:v>
                </c:pt>
                <c:pt idx="291">
                  <c:v>45412</c:v>
                </c:pt>
                <c:pt idx="292">
                  <c:v>45443</c:v>
                </c:pt>
                <c:pt idx="293">
                  <c:v>45473</c:v>
                </c:pt>
                <c:pt idx="294">
                  <c:v>45504</c:v>
                </c:pt>
                <c:pt idx="295">
                  <c:v>45535</c:v>
                </c:pt>
                <c:pt idx="296">
                  <c:v>45565</c:v>
                </c:pt>
                <c:pt idx="297">
                  <c:v>45596</c:v>
                </c:pt>
                <c:pt idx="298">
                  <c:v>45626</c:v>
                </c:pt>
                <c:pt idx="299">
                  <c:v>45657</c:v>
                </c:pt>
                <c:pt idx="300">
                  <c:v>45688</c:v>
                </c:pt>
                <c:pt idx="301">
                  <c:v>45716</c:v>
                </c:pt>
                <c:pt idx="302">
                  <c:v>45747</c:v>
                </c:pt>
                <c:pt idx="303">
                  <c:v>45777</c:v>
                </c:pt>
                <c:pt idx="304">
                  <c:v>45808</c:v>
                </c:pt>
                <c:pt idx="305">
                  <c:v>45838</c:v>
                </c:pt>
                <c:pt idx="306">
                  <c:v>45869</c:v>
                </c:pt>
                <c:pt idx="307">
                  <c:v>45900</c:v>
                </c:pt>
                <c:pt idx="308">
                  <c:v>45930</c:v>
                </c:pt>
                <c:pt idx="309">
                  <c:v>45961</c:v>
                </c:pt>
                <c:pt idx="310">
                  <c:v>45991</c:v>
                </c:pt>
                <c:pt idx="311">
                  <c:v>46022</c:v>
                </c:pt>
                <c:pt idx="312">
                  <c:v>46053</c:v>
                </c:pt>
                <c:pt idx="313">
                  <c:v>46081</c:v>
                </c:pt>
                <c:pt idx="314">
                  <c:v>46112</c:v>
                </c:pt>
                <c:pt idx="315">
                  <c:v>46142</c:v>
                </c:pt>
                <c:pt idx="316">
                  <c:v>46173</c:v>
                </c:pt>
              </c:numCache>
            </c:numRef>
          </c:cat>
          <c:val>
            <c:numRef>
              <c:f>'US CPI&amp;FFR'!$C$2:$C$318</c:f>
              <c:numCache>
                <c:formatCode>General</c:formatCode>
                <c:ptCount val="317"/>
                <c:pt idx="0">
                  <c:v>5.5</c:v>
                </c:pt>
                <c:pt idx="1">
                  <c:v>5.75</c:v>
                </c:pt>
                <c:pt idx="2">
                  <c:v>6</c:v>
                </c:pt>
                <c:pt idx="3">
                  <c:v>6</c:v>
                </c:pt>
                <c:pt idx="4">
                  <c:v>6.5</c:v>
                </c:pt>
                <c:pt idx="5">
                  <c:v>6.5</c:v>
                </c:pt>
                <c:pt idx="6">
                  <c:v>6.5</c:v>
                </c:pt>
                <c:pt idx="7">
                  <c:v>6.5</c:v>
                </c:pt>
                <c:pt idx="8">
                  <c:v>6.5</c:v>
                </c:pt>
                <c:pt idx="9">
                  <c:v>6.5</c:v>
                </c:pt>
                <c:pt idx="10">
                  <c:v>6.5</c:v>
                </c:pt>
                <c:pt idx="11">
                  <c:v>6.5</c:v>
                </c:pt>
                <c:pt idx="12">
                  <c:v>5.5</c:v>
                </c:pt>
                <c:pt idx="13">
                  <c:v>5.5</c:v>
                </c:pt>
                <c:pt idx="14">
                  <c:v>5</c:v>
                </c:pt>
                <c:pt idx="15">
                  <c:v>4.5</c:v>
                </c:pt>
                <c:pt idx="16">
                  <c:v>4</c:v>
                </c:pt>
                <c:pt idx="17">
                  <c:v>3.75</c:v>
                </c:pt>
                <c:pt idx="18">
                  <c:v>3.75</c:v>
                </c:pt>
                <c:pt idx="19">
                  <c:v>3.5</c:v>
                </c:pt>
                <c:pt idx="20">
                  <c:v>3</c:v>
                </c:pt>
                <c:pt idx="21">
                  <c:v>2.5</c:v>
                </c:pt>
                <c:pt idx="22">
                  <c:v>2</c:v>
                </c:pt>
                <c:pt idx="23">
                  <c:v>1.75</c:v>
                </c:pt>
                <c:pt idx="24">
                  <c:v>1.75</c:v>
                </c:pt>
                <c:pt idx="25">
                  <c:v>1.75</c:v>
                </c:pt>
                <c:pt idx="26">
                  <c:v>1.75</c:v>
                </c:pt>
                <c:pt idx="27">
                  <c:v>1.75</c:v>
                </c:pt>
                <c:pt idx="28">
                  <c:v>1.75</c:v>
                </c:pt>
                <c:pt idx="29">
                  <c:v>1.75</c:v>
                </c:pt>
                <c:pt idx="30">
                  <c:v>1.75</c:v>
                </c:pt>
                <c:pt idx="31">
                  <c:v>1.75</c:v>
                </c:pt>
                <c:pt idx="32">
                  <c:v>1.75</c:v>
                </c:pt>
                <c:pt idx="33">
                  <c:v>1.75</c:v>
                </c:pt>
                <c:pt idx="34">
                  <c:v>1.25</c:v>
                </c:pt>
                <c:pt idx="35">
                  <c:v>1.25</c:v>
                </c:pt>
                <c:pt idx="36">
                  <c:v>1.25</c:v>
                </c:pt>
                <c:pt idx="37">
                  <c:v>1.25</c:v>
                </c:pt>
                <c:pt idx="38">
                  <c:v>1.25</c:v>
                </c:pt>
                <c:pt idx="39">
                  <c:v>1.25</c:v>
                </c:pt>
                <c:pt idx="40">
                  <c:v>1.25</c:v>
                </c:pt>
                <c:pt idx="41">
                  <c:v>1</c:v>
                </c:pt>
                <c:pt idx="42">
                  <c:v>1</c:v>
                </c:pt>
                <c:pt idx="43">
                  <c:v>1</c:v>
                </c:pt>
                <c:pt idx="44">
                  <c:v>1</c:v>
                </c:pt>
                <c:pt idx="45">
                  <c:v>1</c:v>
                </c:pt>
                <c:pt idx="46">
                  <c:v>1</c:v>
                </c:pt>
                <c:pt idx="47">
                  <c:v>1</c:v>
                </c:pt>
                <c:pt idx="48">
                  <c:v>1</c:v>
                </c:pt>
                <c:pt idx="49">
                  <c:v>1</c:v>
                </c:pt>
                <c:pt idx="50">
                  <c:v>1</c:v>
                </c:pt>
                <c:pt idx="51">
                  <c:v>1</c:v>
                </c:pt>
                <c:pt idx="52">
                  <c:v>1</c:v>
                </c:pt>
                <c:pt idx="53">
                  <c:v>1.25</c:v>
                </c:pt>
                <c:pt idx="54">
                  <c:v>1.25</c:v>
                </c:pt>
                <c:pt idx="55">
                  <c:v>1.5</c:v>
                </c:pt>
                <c:pt idx="56">
                  <c:v>1.75</c:v>
                </c:pt>
                <c:pt idx="57">
                  <c:v>1.75</c:v>
                </c:pt>
                <c:pt idx="58">
                  <c:v>2</c:v>
                </c:pt>
                <c:pt idx="59">
                  <c:v>2.25</c:v>
                </c:pt>
                <c:pt idx="60">
                  <c:v>2.25</c:v>
                </c:pt>
                <c:pt idx="61">
                  <c:v>2.5</c:v>
                </c:pt>
                <c:pt idx="62">
                  <c:v>2.75</c:v>
                </c:pt>
                <c:pt idx="63">
                  <c:v>2.75</c:v>
                </c:pt>
                <c:pt idx="64">
                  <c:v>3</c:v>
                </c:pt>
                <c:pt idx="65">
                  <c:v>3.25</c:v>
                </c:pt>
                <c:pt idx="66">
                  <c:v>3.25</c:v>
                </c:pt>
                <c:pt idx="67">
                  <c:v>3.5</c:v>
                </c:pt>
                <c:pt idx="68">
                  <c:v>3.75</c:v>
                </c:pt>
                <c:pt idx="69">
                  <c:v>3.75</c:v>
                </c:pt>
                <c:pt idx="70">
                  <c:v>4</c:v>
                </c:pt>
                <c:pt idx="71">
                  <c:v>4.25</c:v>
                </c:pt>
                <c:pt idx="72">
                  <c:v>4.5</c:v>
                </c:pt>
                <c:pt idx="73">
                  <c:v>4.5</c:v>
                </c:pt>
                <c:pt idx="74">
                  <c:v>4.75</c:v>
                </c:pt>
                <c:pt idx="75">
                  <c:v>4.75</c:v>
                </c:pt>
                <c:pt idx="76">
                  <c:v>5</c:v>
                </c:pt>
                <c:pt idx="77">
                  <c:v>5.25</c:v>
                </c:pt>
                <c:pt idx="78">
                  <c:v>5.25</c:v>
                </c:pt>
                <c:pt idx="79">
                  <c:v>5.25</c:v>
                </c:pt>
                <c:pt idx="80">
                  <c:v>5.25</c:v>
                </c:pt>
                <c:pt idx="81">
                  <c:v>5.25</c:v>
                </c:pt>
                <c:pt idx="82">
                  <c:v>5.25</c:v>
                </c:pt>
                <c:pt idx="83">
                  <c:v>5.25</c:v>
                </c:pt>
                <c:pt idx="84">
                  <c:v>5.25</c:v>
                </c:pt>
                <c:pt idx="85">
                  <c:v>5.25</c:v>
                </c:pt>
                <c:pt idx="86">
                  <c:v>5.25</c:v>
                </c:pt>
                <c:pt idx="87">
                  <c:v>5.25</c:v>
                </c:pt>
                <c:pt idx="88">
                  <c:v>5.25</c:v>
                </c:pt>
                <c:pt idx="89">
                  <c:v>5.25</c:v>
                </c:pt>
                <c:pt idx="90">
                  <c:v>5.25</c:v>
                </c:pt>
                <c:pt idx="91">
                  <c:v>5.25</c:v>
                </c:pt>
                <c:pt idx="92">
                  <c:v>4.75</c:v>
                </c:pt>
                <c:pt idx="93">
                  <c:v>4.5</c:v>
                </c:pt>
                <c:pt idx="94">
                  <c:v>4.5</c:v>
                </c:pt>
                <c:pt idx="95">
                  <c:v>4.25</c:v>
                </c:pt>
                <c:pt idx="96">
                  <c:v>3</c:v>
                </c:pt>
                <c:pt idx="97">
                  <c:v>3</c:v>
                </c:pt>
                <c:pt idx="98">
                  <c:v>2.25</c:v>
                </c:pt>
                <c:pt idx="99">
                  <c:v>2</c:v>
                </c:pt>
                <c:pt idx="100">
                  <c:v>2</c:v>
                </c:pt>
                <c:pt idx="101">
                  <c:v>2</c:v>
                </c:pt>
                <c:pt idx="102">
                  <c:v>2</c:v>
                </c:pt>
                <c:pt idx="103">
                  <c:v>2</c:v>
                </c:pt>
                <c:pt idx="104">
                  <c:v>2</c:v>
                </c:pt>
                <c:pt idx="105">
                  <c:v>1</c:v>
                </c:pt>
                <c:pt idx="106">
                  <c:v>1</c:v>
                </c:pt>
                <c:pt idx="107">
                  <c:v>0.25</c:v>
                </c:pt>
                <c:pt idx="108">
                  <c:v>0.25</c:v>
                </c:pt>
                <c:pt idx="109">
                  <c:v>0.25</c:v>
                </c:pt>
                <c:pt idx="110">
                  <c:v>0.25</c:v>
                </c:pt>
                <c:pt idx="111">
                  <c:v>0.25</c:v>
                </c:pt>
                <c:pt idx="112">
                  <c:v>0.25</c:v>
                </c:pt>
                <c:pt idx="113">
                  <c:v>0.25</c:v>
                </c:pt>
                <c:pt idx="114">
                  <c:v>0.25</c:v>
                </c:pt>
                <c:pt idx="115">
                  <c:v>0.25</c:v>
                </c:pt>
                <c:pt idx="116">
                  <c:v>0.25</c:v>
                </c:pt>
                <c:pt idx="117">
                  <c:v>0.25</c:v>
                </c:pt>
                <c:pt idx="118">
                  <c:v>0.25</c:v>
                </c:pt>
                <c:pt idx="119">
                  <c:v>0.25</c:v>
                </c:pt>
                <c:pt idx="120">
                  <c:v>0.25</c:v>
                </c:pt>
                <c:pt idx="121">
                  <c:v>0.25</c:v>
                </c:pt>
                <c:pt idx="122">
                  <c:v>0.25</c:v>
                </c:pt>
                <c:pt idx="123">
                  <c:v>0.25</c:v>
                </c:pt>
                <c:pt idx="124">
                  <c:v>0.25</c:v>
                </c:pt>
                <c:pt idx="125">
                  <c:v>0.25</c:v>
                </c:pt>
                <c:pt idx="126">
                  <c:v>0.25</c:v>
                </c:pt>
                <c:pt idx="127">
                  <c:v>0.25</c:v>
                </c:pt>
                <c:pt idx="128">
                  <c:v>0.25</c:v>
                </c:pt>
                <c:pt idx="129">
                  <c:v>0.25</c:v>
                </c:pt>
                <c:pt idx="130">
                  <c:v>0.25</c:v>
                </c:pt>
                <c:pt idx="131">
                  <c:v>0.25</c:v>
                </c:pt>
                <c:pt idx="132">
                  <c:v>0.25</c:v>
                </c:pt>
                <c:pt idx="133">
                  <c:v>0.25</c:v>
                </c:pt>
                <c:pt idx="134">
                  <c:v>0.25</c:v>
                </c:pt>
                <c:pt idx="135">
                  <c:v>0.25</c:v>
                </c:pt>
                <c:pt idx="136">
                  <c:v>0.25</c:v>
                </c:pt>
                <c:pt idx="137">
                  <c:v>0.25</c:v>
                </c:pt>
                <c:pt idx="138">
                  <c:v>0.25</c:v>
                </c:pt>
                <c:pt idx="139">
                  <c:v>0.25</c:v>
                </c:pt>
                <c:pt idx="140">
                  <c:v>0.25</c:v>
                </c:pt>
                <c:pt idx="141">
                  <c:v>0.25</c:v>
                </c:pt>
                <c:pt idx="142">
                  <c:v>0.25</c:v>
                </c:pt>
                <c:pt idx="143">
                  <c:v>0.25</c:v>
                </c:pt>
                <c:pt idx="144">
                  <c:v>0.25</c:v>
                </c:pt>
                <c:pt idx="145">
                  <c:v>0.25</c:v>
                </c:pt>
                <c:pt idx="146">
                  <c:v>0.25</c:v>
                </c:pt>
                <c:pt idx="147">
                  <c:v>0.25</c:v>
                </c:pt>
                <c:pt idx="148">
                  <c:v>0.25</c:v>
                </c:pt>
                <c:pt idx="149">
                  <c:v>0.25</c:v>
                </c:pt>
                <c:pt idx="150">
                  <c:v>0.25</c:v>
                </c:pt>
                <c:pt idx="151">
                  <c:v>0.25</c:v>
                </c:pt>
                <c:pt idx="152">
                  <c:v>0.25</c:v>
                </c:pt>
                <c:pt idx="153">
                  <c:v>0.25</c:v>
                </c:pt>
                <c:pt idx="154">
                  <c:v>0.25</c:v>
                </c:pt>
                <c:pt idx="155">
                  <c:v>0.25</c:v>
                </c:pt>
                <c:pt idx="156">
                  <c:v>0.25</c:v>
                </c:pt>
                <c:pt idx="157">
                  <c:v>0.25</c:v>
                </c:pt>
                <c:pt idx="158">
                  <c:v>0.25</c:v>
                </c:pt>
                <c:pt idx="159">
                  <c:v>0.25</c:v>
                </c:pt>
                <c:pt idx="160">
                  <c:v>0.25</c:v>
                </c:pt>
                <c:pt idx="161">
                  <c:v>0.25</c:v>
                </c:pt>
                <c:pt idx="162">
                  <c:v>0.25</c:v>
                </c:pt>
                <c:pt idx="163">
                  <c:v>0.25</c:v>
                </c:pt>
                <c:pt idx="164">
                  <c:v>0.25</c:v>
                </c:pt>
                <c:pt idx="165">
                  <c:v>0.25</c:v>
                </c:pt>
                <c:pt idx="166">
                  <c:v>0.25</c:v>
                </c:pt>
                <c:pt idx="167">
                  <c:v>0.25</c:v>
                </c:pt>
                <c:pt idx="168">
                  <c:v>0.25</c:v>
                </c:pt>
                <c:pt idx="169">
                  <c:v>0.25</c:v>
                </c:pt>
                <c:pt idx="170">
                  <c:v>0.25</c:v>
                </c:pt>
                <c:pt idx="171">
                  <c:v>0.25</c:v>
                </c:pt>
                <c:pt idx="172">
                  <c:v>0.25</c:v>
                </c:pt>
                <c:pt idx="173">
                  <c:v>0.25</c:v>
                </c:pt>
                <c:pt idx="174">
                  <c:v>0.25</c:v>
                </c:pt>
                <c:pt idx="175">
                  <c:v>0.25</c:v>
                </c:pt>
                <c:pt idx="176">
                  <c:v>0.25</c:v>
                </c:pt>
                <c:pt idx="177">
                  <c:v>0.25</c:v>
                </c:pt>
                <c:pt idx="178">
                  <c:v>0.25</c:v>
                </c:pt>
                <c:pt idx="179">
                  <c:v>0.25</c:v>
                </c:pt>
                <c:pt idx="180">
                  <c:v>0.25</c:v>
                </c:pt>
                <c:pt idx="181">
                  <c:v>0.25</c:v>
                </c:pt>
                <c:pt idx="182">
                  <c:v>0.25</c:v>
                </c:pt>
                <c:pt idx="183">
                  <c:v>0.25</c:v>
                </c:pt>
                <c:pt idx="184">
                  <c:v>0.25</c:v>
                </c:pt>
                <c:pt idx="185">
                  <c:v>0.25</c:v>
                </c:pt>
                <c:pt idx="186">
                  <c:v>0.25</c:v>
                </c:pt>
                <c:pt idx="187">
                  <c:v>0.25</c:v>
                </c:pt>
                <c:pt idx="188">
                  <c:v>0.25</c:v>
                </c:pt>
                <c:pt idx="189">
                  <c:v>0.25</c:v>
                </c:pt>
                <c:pt idx="190">
                  <c:v>0.25</c:v>
                </c:pt>
                <c:pt idx="191">
                  <c:v>0.5</c:v>
                </c:pt>
                <c:pt idx="192">
                  <c:v>0.5</c:v>
                </c:pt>
                <c:pt idx="193">
                  <c:v>0.5</c:v>
                </c:pt>
                <c:pt idx="194">
                  <c:v>0.5</c:v>
                </c:pt>
                <c:pt idx="195">
                  <c:v>0.5</c:v>
                </c:pt>
                <c:pt idx="196">
                  <c:v>0.5</c:v>
                </c:pt>
                <c:pt idx="197">
                  <c:v>0.5</c:v>
                </c:pt>
                <c:pt idx="198">
                  <c:v>0.5</c:v>
                </c:pt>
                <c:pt idx="199">
                  <c:v>0.5</c:v>
                </c:pt>
                <c:pt idx="200">
                  <c:v>0.5</c:v>
                </c:pt>
                <c:pt idx="201">
                  <c:v>0.5</c:v>
                </c:pt>
                <c:pt idx="202">
                  <c:v>0.5</c:v>
                </c:pt>
                <c:pt idx="203">
                  <c:v>0.75</c:v>
                </c:pt>
                <c:pt idx="204">
                  <c:v>0.75</c:v>
                </c:pt>
                <c:pt idx="205">
                  <c:v>0.75</c:v>
                </c:pt>
                <c:pt idx="206">
                  <c:v>1</c:v>
                </c:pt>
                <c:pt idx="207">
                  <c:v>1</c:v>
                </c:pt>
                <c:pt idx="208">
                  <c:v>1</c:v>
                </c:pt>
                <c:pt idx="209">
                  <c:v>1.25</c:v>
                </c:pt>
                <c:pt idx="210">
                  <c:v>1.25</c:v>
                </c:pt>
                <c:pt idx="211">
                  <c:v>1.25</c:v>
                </c:pt>
                <c:pt idx="212">
                  <c:v>1.25</c:v>
                </c:pt>
                <c:pt idx="213">
                  <c:v>1.25</c:v>
                </c:pt>
                <c:pt idx="214">
                  <c:v>1.25</c:v>
                </c:pt>
                <c:pt idx="215">
                  <c:v>1.5</c:v>
                </c:pt>
                <c:pt idx="216">
                  <c:v>1.5</c:v>
                </c:pt>
                <c:pt idx="217">
                  <c:v>1.5</c:v>
                </c:pt>
                <c:pt idx="218">
                  <c:v>1.75</c:v>
                </c:pt>
                <c:pt idx="219">
                  <c:v>1.75</c:v>
                </c:pt>
                <c:pt idx="220">
                  <c:v>1.75</c:v>
                </c:pt>
                <c:pt idx="221">
                  <c:v>2</c:v>
                </c:pt>
                <c:pt idx="222">
                  <c:v>2</c:v>
                </c:pt>
                <c:pt idx="223">
                  <c:v>2</c:v>
                </c:pt>
                <c:pt idx="224">
                  <c:v>2.25</c:v>
                </c:pt>
                <c:pt idx="225">
                  <c:v>2.25</c:v>
                </c:pt>
                <c:pt idx="226">
                  <c:v>2.25</c:v>
                </c:pt>
                <c:pt idx="227">
                  <c:v>2.5</c:v>
                </c:pt>
                <c:pt idx="228">
                  <c:v>2.5</c:v>
                </c:pt>
                <c:pt idx="229">
                  <c:v>2.5</c:v>
                </c:pt>
                <c:pt idx="230">
                  <c:v>2.5</c:v>
                </c:pt>
                <c:pt idx="231">
                  <c:v>2.5</c:v>
                </c:pt>
                <c:pt idx="232">
                  <c:v>2.5</c:v>
                </c:pt>
                <c:pt idx="233">
                  <c:v>2.5</c:v>
                </c:pt>
                <c:pt idx="234">
                  <c:v>2.25</c:v>
                </c:pt>
                <c:pt idx="235">
                  <c:v>2.25</c:v>
                </c:pt>
                <c:pt idx="236">
                  <c:v>2</c:v>
                </c:pt>
                <c:pt idx="237">
                  <c:v>1.75</c:v>
                </c:pt>
                <c:pt idx="238">
                  <c:v>1.75</c:v>
                </c:pt>
                <c:pt idx="239">
                  <c:v>1.75</c:v>
                </c:pt>
                <c:pt idx="240">
                  <c:v>1.75</c:v>
                </c:pt>
                <c:pt idx="241">
                  <c:v>1.75</c:v>
                </c:pt>
                <c:pt idx="242">
                  <c:v>0.25</c:v>
                </c:pt>
                <c:pt idx="243">
                  <c:v>0.25</c:v>
                </c:pt>
                <c:pt idx="244">
                  <c:v>0.25</c:v>
                </c:pt>
                <c:pt idx="245">
                  <c:v>0.25</c:v>
                </c:pt>
                <c:pt idx="246">
                  <c:v>0.25</c:v>
                </c:pt>
                <c:pt idx="247">
                  <c:v>0.25</c:v>
                </c:pt>
                <c:pt idx="248">
                  <c:v>0.25</c:v>
                </c:pt>
                <c:pt idx="249">
                  <c:v>0.25</c:v>
                </c:pt>
                <c:pt idx="250">
                  <c:v>0.25</c:v>
                </c:pt>
                <c:pt idx="251">
                  <c:v>0.25</c:v>
                </c:pt>
                <c:pt idx="252">
                  <c:v>0.25</c:v>
                </c:pt>
                <c:pt idx="253">
                  <c:v>0.25</c:v>
                </c:pt>
                <c:pt idx="254">
                  <c:v>0.25</c:v>
                </c:pt>
                <c:pt idx="255">
                  <c:v>0.25</c:v>
                </c:pt>
                <c:pt idx="256">
                  <c:v>0.25</c:v>
                </c:pt>
                <c:pt idx="257">
                  <c:v>0.25</c:v>
                </c:pt>
                <c:pt idx="258">
                  <c:v>0.25</c:v>
                </c:pt>
                <c:pt idx="259">
                  <c:v>0.25</c:v>
                </c:pt>
                <c:pt idx="260">
                  <c:v>0.25</c:v>
                </c:pt>
                <c:pt idx="261">
                  <c:v>0.25</c:v>
                </c:pt>
                <c:pt idx="262">
                  <c:v>0.25</c:v>
                </c:pt>
                <c:pt idx="263">
                  <c:v>0.25</c:v>
                </c:pt>
                <c:pt idx="264">
                  <c:v>0.25</c:v>
                </c:pt>
                <c:pt idx="265">
                  <c:v>0.25</c:v>
                </c:pt>
                <c:pt idx="266">
                  <c:v>0.5</c:v>
                </c:pt>
                <c:pt idx="267">
                  <c:v>0.5</c:v>
                </c:pt>
                <c:pt idx="268">
                  <c:v>1</c:v>
                </c:pt>
                <c:pt idx="269">
                  <c:v>1.75</c:v>
                </c:pt>
                <c:pt idx="270">
                  <c:v>2.5</c:v>
                </c:pt>
                <c:pt idx="271">
                  <c:v>2.5</c:v>
                </c:pt>
                <c:pt idx="272">
                  <c:v>3.25</c:v>
                </c:pt>
                <c:pt idx="273">
                  <c:v>3.25</c:v>
                </c:pt>
                <c:pt idx="274">
                  <c:v>4</c:v>
                </c:pt>
                <c:pt idx="275">
                  <c:v>4.5</c:v>
                </c:pt>
                <c:pt idx="276">
                  <c:v>4.5</c:v>
                </c:pt>
                <c:pt idx="277">
                  <c:v>4.75</c:v>
                </c:pt>
                <c:pt idx="278">
                  <c:v>5</c:v>
                </c:pt>
                <c:pt idx="279">
                  <c:v>5</c:v>
                </c:pt>
                <c:pt idx="280">
                  <c:v>5.25</c:v>
                </c:pt>
                <c:pt idx="281">
                  <c:v>5.25</c:v>
                </c:pt>
                <c:pt idx="282">
                  <c:v>5.5</c:v>
                </c:pt>
                <c:pt idx="283">
                  <c:v>5.5</c:v>
                </c:pt>
                <c:pt idx="284">
                  <c:v>5.5</c:v>
                </c:pt>
                <c:pt idx="285">
                  <c:v>5.5</c:v>
                </c:pt>
                <c:pt idx="286">
                  <c:v>5.5</c:v>
                </c:pt>
                <c:pt idx="287">
                  <c:v>5.5</c:v>
                </c:pt>
                <c:pt idx="288">
                  <c:v>5.5</c:v>
                </c:pt>
                <c:pt idx="289">
                  <c:v>5.5</c:v>
                </c:pt>
                <c:pt idx="290">
                  <c:v>5.5</c:v>
                </c:pt>
                <c:pt idx="291">
                  <c:v>5.5</c:v>
                </c:pt>
                <c:pt idx="292">
                  <c:v>5.5</c:v>
                </c:pt>
                <c:pt idx="293">
                  <c:v>5.5</c:v>
                </c:pt>
                <c:pt idx="294">
                  <c:v>5.5</c:v>
                </c:pt>
                <c:pt idx="295">
                  <c:v>5.5</c:v>
                </c:pt>
                <c:pt idx="296">
                  <c:v>5</c:v>
                </c:pt>
                <c:pt idx="297">
                  <c:v>5</c:v>
                </c:pt>
                <c:pt idx="298">
                  <c:v>4.75</c:v>
                </c:pt>
                <c:pt idx="299">
                  <c:v>4.5</c:v>
                </c:pt>
                <c:pt idx="300">
                  <c:v>4.5</c:v>
                </c:pt>
                <c:pt idx="301">
                  <c:v>4.5</c:v>
                </c:pt>
                <c:pt idx="302">
                  <c:v>4.5</c:v>
                </c:pt>
                <c:pt idx="303">
                  <c:v>4.5</c:v>
                </c:pt>
                <c:pt idx="304">
                  <c:v>4.5</c:v>
                </c:pt>
                <c:pt idx="305">
                  <c:v>4.5</c:v>
                </c:pt>
                <c:pt idx="306">
                  <c:v>4.5</c:v>
                </c:pt>
                <c:pt idx="307">
                  <c:v>4.5</c:v>
                </c:pt>
                <c:pt idx="308">
                  <c:v>4.25</c:v>
                </c:pt>
                <c:pt idx="309">
                  <c:v>4</c:v>
                </c:pt>
                <c:pt idx="310">
                  <c:v>4</c:v>
                </c:pt>
                <c:pt idx="311">
                  <c:v>3.75</c:v>
                </c:pt>
                <c:pt idx="312">
                  <c:v>3.75</c:v>
                </c:pt>
                <c:pt idx="313">
                  <c:v>3.75</c:v>
                </c:pt>
                <c:pt idx="314">
                  <c:v>3.75</c:v>
                </c:pt>
                <c:pt idx="315">
                  <c:v>3.75</c:v>
                </c:pt>
                <c:pt idx="316">
                  <c:v>3.75</c:v>
                </c:pt>
              </c:numCache>
            </c:numRef>
          </c:val>
          <c:smooth val="0"/>
          <c:extLst>
            <c:ext xmlns:c16="http://schemas.microsoft.com/office/drawing/2014/chart" uri="{C3380CC4-5D6E-409C-BE32-E72D297353CC}">
              <c16:uniqueId val="{00000001-C1B5-45E9-B9C5-91618CB5EA6D}"/>
            </c:ext>
          </c:extLst>
        </c:ser>
        <c:dLbls>
          <c:showLegendKey val="0"/>
          <c:showVal val="0"/>
          <c:showCatName val="0"/>
          <c:showSerName val="0"/>
          <c:showPercent val="0"/>
          <c:showBubbleSize val="0"/>
        </c:dLbls>
        <c:smooth val="0"/>
        <c:axId val="-266031584"/>
        <c:axId val="-266031040"/>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months"/>
      </c:dateAx>
      <c:valAx>
        <c:axId val="-266031040"/>
        <c:scaling>
          <c:orientation val="minMax"/>
          <c:max val="10"/>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596349390065195"/>
          <c:h val="0.60820516991045093"/>
        </c:manualLayout>
      </c:layout>
      <c:lineChart>
        <c:grouping val="standard"/>
        <c:varyColors val="0"/>
        <c:ser>
          <c:idx val="1"/>
          <c:order val="1"/>
          <c:tx>
            <c:strRef>
              <c:f>'5min interval 0617 FOMC'!$D$1</c:f>
              <c:strCache>
                <c:ptCount val="1"/>
                <c:pt idx="0">
                  <c:v>10年期美债收益率（%），左轴</c:v>
                </c:pt>
              </c:strCache>
            </c:strRef>
          </c:tx>
          <c:spPr>
            <a:ln w="25400" cap="rnd">
              <a:solidFill>
                <a:srgbClr val="2E3160"/>
              </a:solidFill>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FOMC'!$D$2:$D$340</c:f>
              <c:numCache>
                <c:formatCode>0.00_);[Red]\(0.00\)</c:formatCode>
                <c:ptCount val="339"/>
                <c:pt idx="0">
                  <c:v>4.4335000000000004</c:v>
                </c:pt>
                <c:pt idx="1">
                  <c:v>4.4375</c:v>
                </c:pt>
                <c:pt idx="2">
                  <c:v>4.4355000000000002</c:v>
                </c:pt>
                <c:pt idx="3">
                  <c:v>4.4316000000000004</c:v>
                </c:pt>
                <c:pt idx="4">
                  <c:v>4.4295999999999998</c:v>
                </c:pt>
                <c:pt idx="5">
                  <c:v>4.4256000000000002</c:v>
                </c:pt>
                <c:pt idx="6">
                  <c:v>4.4316000000000004</c:v>
                </c:pt>
                <c:pt idx="7">
                  <c:v>4.4316000000000004</c:v>
                </c:pt>
                <c:pt idx="8">
                  <c:v>4.4355000000000002</c:v>
                </c:pt>
                <c:pt idx="9">
                  <c:v>4.4316000000000004</c:v>
                </c:pt>
                <c:pt idx="10">
                  <c:v>4.4295999999999998</c:v>
                </c:pt>
                <c:pt idx="11">
                  <c:v>4.4316000000000004</c:v>
                </c:pt>
                <c:pt idx="12">
                  <c:v>4.4316000000000004</c:v>
                </c:pt>
                <c:pt idx="13">
                  <c:v>4.4335000000000004</c:v>
                </c:pt>
                <c:pt idx="14">
                  <c:v>4.4335000000000004</c:v>
                </c:pt>
                <c:pt idx="15">
                  <c:v>4.4394</c:v>
                </c:pt>
                <c:pt idx="16">
                  <c:v>4.4355000000000002</c:v>
                </c:pt>
                <c:pt idx="17">
                  <c:v>4.4413999999999998</c:v>
                </c:pt>
                <c:pt idx="18">
                  <c:v>4.4375</c:v>
                </c:pt>
                <c:pt idx="19">
                  <c:v>4.4355000000000002</c:v>
                </c:pt>
                <c:pt idx="20">
                  <c:v>4.4375</c:v>
                </c:pt>
                <c:pt idx="21">
                  <c:v>4.4316000000000004</c:v>
                </c:pt>
                <c:pt idx="22">
                  <c:v>4.4276</c:v>
                </c:pt>
                <c:pt idx="23">
                  <c:v>4.4295999999999998</c:v>
                </c:pt>
                <c:pt idx="24">
                  <c:v>4.4295999999999998</c:v>
                </c:pt>
                <c:pt idx="25">
                  <c:v>4.4335000000000004</c:v>
                </c:pt>
                <c:pt idx="26">
                  <c:v>4.4335000000000004</c:v>
                </c:pt>
                <c:pt idx="27">
                  <c:v>4.4335000000000004</c:v>
                </c:pt>
                <c:pt idx="28">
                  <c:v>4.4355000000000002</c:v>
                </c:pt>
                <c:pt idx="29">
                  <c:v>4.4335000000000004</c:v>
                </c:pt>
                <c:pt idx="30">
                  <c:v>4.4335000000000004</c:v>
                </c:pt>
                <c:pt idx="31">
                  <c:v>4.4316000000000004</c:v>
                </c:pt>
                <c:pt idx="32">
                  <c:v>4.4295999999999998</c:v>
                </c:pt>
                <c:pt idx="33">
                  <c:v>4.4276</c:v>
                </c:pt>
                <c:pt idx="34">
                  <c:v>4.4237000000000002</c:v>
                </c:pt>
                <c:pt idx="35">
                  <c:v>4.4256000000000002</c:v>
                </c:pt>
                <c:pt idx="36">
                  <c:v>4.4276</c:v>
                </c:pt>
                <c:pt idx="37">
                  <c:v>4.4256000000000002</c:v>
                </c:pt>
                <c:pt idx="38">
                  <c:v>4.4256000000000002</c:v>
                </c:pt>
                <c:pt idx="39">
                  <c:v>4.4256000000000002</c:v>
                </c:pt>
                <c:pt idx="40">
                  <c:v>4.4256000000000002</c:v>
                </c:pt>
                <c:pt idx="41">
                  <c:v>4.4256000000000002</c:v>
                </c:pt>
                <c:pt idx="42">
                  <c:v>4.4295999999999998</c:v>
                </c:pt>
                <c:pt idx="43">
                  <c:v>4.4295999999999998</c:v>
                </c:pt>
                <c:pt idx="44">
                  <c:v>4.4316000000000004</c:v>
                </c:pt>
                <c:pt idx="45">
                  <c:v>4.4316000000000004</c:v>
                </c:pt>
                <c:pt idx="46">
                  <c:v>4.4316000000000004</c:v>
                </c:pt>
                <c:pt idx="47">
                  <c:v>4.4295999999999998</c:v>
                </c:pt>
                <c:pt idx="48">
                  <c:v>4.4295999999999998</c:v>
                </c:pt>
                <c:pt idx="49">
                  <c:v>4.4295999999999998</c:v>
                </c:pt>
                <c:pt idx="50">
                  <c:v>4.4295999999999998</c:v>
                </c:pt>
                <c:pt idx="51">
                  <c:v>4.4295999999999998</c:v>
                </c:pt>
                <c:pt idx="52">
                  <c:v>4.4256000000000002</c:v>
                </c:pt>
                <c:pt idx="53">
                  <c:v>4.4237000000000002</c:v>
                </c:pt>
                <c:pt idx="54">
                  <c:v>4.4650999999999996</c:v>
                </c:pt>
                <c:pt idx="55">
                  <c:v>4.4611999999999998</c:v>
                </c:pt>
                <c:pt idx="56">
                  <c:v>4.4592000000000001</c:v>
                </c:pt>
                <c:pt idx="57">
                  <c:v>4.4532999999999996</c:v>
                </c:pt>
                <c:pt idx="58">
                  <c:v>4.4493</c:v>
                </c:pt>
                <c:pt idx="59">
                  <c:v>4.4512999999999998</c:v>
                </c:pt>
                <c:pt idx="60">
                  <c:v>4.4630999999999998</c:v>
                </c:pt>
                <c:pt idx="61">
                  <c:v>4.4473000000000003</c:v>
                </c:pt>
                <c:pt idx="62">
                  <c:v>4.4335000000000004</c:v>
                </c:pt>
                <c:pt idx="63">
                  <c:v>4.4375</c:v>
                </c:pt>
                <c:pt idx="64">
                  <c:v>4.4413999999999998</c:v>
                </c:pt>
                <c:pt idx="65">
                  <c:v>4.4592000000000001</c:v>
                </c:pt>
                <c:pt idx="66">
                  <c:v>4.4630999999999998</c:v>
                </c:pt>
                <c:pt idx="67">
                  <c:v>4.4691000000000001</c:v>
                </c:pt>
                <c:pt idx="68">
                  <c:v>4.4650999999999996</c:v>
                </c:pt>
                <c:pt idx="69">
                  <c:v>4.4691000000000001</c:v>
                </c:pt>
                <c:pt idx="70">
                  <c:v>4.4848999999999997</c:v>
                </c:pt>
                <c:pt idx="71">
                  <c:v>4.4848999999999997</c:v>
                </c:pt>
                <c:pt idx="72">
                  <c:v>4.4889000000000001</c:v>
                </c:pt>
                <c:pt idx="73">
                  <c:v>4.4889000000000001</c:v>
                </c:pt>
                <c:pt idx="74">
                  <c:v>4.4869000000000003</c:v>
                </c:pt>
                <c:pt idx="75">
                  <c:v>4.4947999999999997</c:v>
                </c:pt>
                <c:pt idx="76">
                  <c:v>4.4927999999999999</c:v>
                </c:pt>
                <c:pt idx="77">
                  <c:v>4.4947999999999997</c:v>
                </c:pt>
                <c:pt idx="78">
                  <c:v>4.4947999999999997</c:v>
                </c:pt>
                <c:pt idx="79">
                  <c:v>4.4947999999999997</c:v>
                </c:pt>
                <c:pt idx="80">
                  <c:v>4.4908000000000001</c:v>
                </c:pt>
                <c:pt idx="81">
                  <c:v>4.4889000000000001</c:v>
                </c:pt>
                <c:pt idx="82">
                  <c:v>4.4869000000000003</c:v>
                </c:pt>
                <c:pt idx="83">
                  <c:v>4.4848999999999997</c:v>
                </c:pt>
                <c:pt idx="84">
                  <c:v>4.4869000000000003</c:v>
                </c:pt>
                <c:pt idx="85">
                  <c:v>4.4828999999999999</c:v>
                </c:pt>
                <c:pt idx="86">
                  <c:v>4.4848999999999997</c:v>
                </c:pt>
                <c:pt idx="87">
                  <c:v>4.4828999999999999</c:v>
                </c:pt>
                <c:pt idx="88">
                  <c:v>4.4828999999999999</c:v>
                </c:pt>
                <c:pt idx="89">
                  <c:v>4.4869000000000003</c:v>
                </c:pt>
                <c:pt idx="90">
                  <c:v>4.4770000000000003</c:v>
                </c:pt>
                <c:pt idx="91">
                  <c:v>4.4729999999999999</c:v>
                </c:pt>
                <c:pt idx="92">
                  <c:v>4.4691000000000001</c:v>
                </c:pt>
                <c:pt idx="93">
                  <c:v>4.4710000000000001</c:v>
                </c:pt>
                <c:pt idx="94">
                  <c:v>4.4691000000000001</c:v>
                </c:pt>
                <c:pt idx="95">
                  <c:v>4.4671000000000003</c:v>
                </c:pt>
                <c:pt idx="96">
                  <c:v>4.4691000000000001</c:v>
                </c:pt>
                <c:pt idx="97">
                  <c:v>4.4671000000000003</c:v>
                </c:pt>
                <c:pt idx="98">
                  <c:v>4.4691000000000001</c:v>
                </c:pt>
                <c:pt idx="99">
                  <c:v>4.4691000000000001</c:v>
                </c:pt>
                <c:pt idx="100">
                  <c:v>4.4671000000000003</c:v>
                </c:pt>
                <c:pt idx="101">
                  <c:v>4.4691000000000001</c:v>
                </c:pt>
                <c:pt idx="102">
                  <c:v>4.4671000000000003</c:v>
                </c:pt>
                <c:pt idx="103">
                  <c:v>4.4671000000000003</c:v>
                </c:pt>
                <c:pt idx="104">
                  <c:v>4.4650999999999996</c:v>
                </c:pt>
                <c:pt idx="105">
                  <c:v>4.4630999999999998</c:v>
                </c:pt>
                <c:pt idx="106">
                  <c:v>4.4630999999999998</c:v>
                </c:pt>
                <c:pt idx="107">
                  <c:v>4.4611999999999998</c:v>
                </c:pt>
                <c:pt idx="108">
                  <c:v>4.4611999999999998</c:v>
                </c:pt>
                <c:pt idx="109">
                  <c:v>4.4611999999999998</c:v>
                </c:pt>
                <c:pt idx="110">
                  <c:v>4.4611999999999998</c:v>
                </c:pt>
                <c:pt idx="111">
                  <c:v>4.4592000000000001</c:v>
                </c:pt>
                <c:pt idx="112">
                  <c:v>4.4611999999999998</c:v>
                </c:pt>
                <c:pt idx="113">
                  <c:v>4.4592000000000001</c:v>
                </c:pt>
                <c:pt idx="114">
                  <c:v>4.4611999999999998</c:v>
                </c:pt>
                <c:pt idx="115">
                  <c:v>4.4611999999999998</c:v>
                </c:pt>
                <c:pt idx="116">
                  <c:v>4.4611999999999998</c:v>
                </c:pt>
                <c:pt idx="117">
                  <c:v>4.4611999999999998</c:v>
                </c:pt>
                <c:pt idx="118">
                  <c:v>4.4611999999999998</c:v>
                </c:pt>
                <c:pt idx="119">
                  <c:v>4.4592000000000001</c:v>
                </c:pt>
                <c:pt idx="120">
                  <c:v>4.4592000000000001</c:v>
                </c:pt>
                <c:pt idx="121">
                  <c:v>4.4572000000000003</c:v>
                </c:pt>
                <c:pt idx="122">
                  <c:v>4.4592000000000001</c:v>
                </c:pt>
                <c:pt idx="123">
                  <c:v>4.4592000000000001</c:v>
                </c:pt>
                <c:pt idx="124">
                  <c:v>4.4572000000000003</c:v>
                </c:pt>
                <c:pt idx="125">
                  <c:v>4.4572000000000003</c:v>
                </c:pt>
                <c:pt idx="126">
                  <c:v>4.4572000000000003</c:v>
                </c:pt>
                <c:pt idx="127">
                  <c:v>4.4572000000000003</c:v>
                </c:pt>
                <c:pt idx="128">
                  <c:v>4.4572000000000003</c:v>
                </c:pt>
                <c:pt idx="129">
                  <c:v>4.4572000000000003</c:v>
                </c:pt>
                <c:pt idx="130">
                  <c:v>4.4551999999999996</c:v>
                </c:pt>
                <c:pt idx="131">
                  <c:v>4.4532999999999996</c:v>
                </c:pt>
                <c:pt idx="132">
                  <c:v>4.4532999999999996</c:v>
                </c:pt>
                <c:pt idx="133">
                  <c:v>4.4532999999999996</c:v>
                </c:pt>
                <c:pt idx="134">
                  <c:v>4.4551999999999996</c:v>
                </c:pt>
                <c:pt idx="135">
                  <c:v>4.4532999999999996</c:v>
                </c:pt>
                <c:pt idx="136">
                  <c:v>4.4532999999999996</c:v>
                </c:pt>
                <c:pt idx="137">
                  <c:v>4.4512999999999998</c:v>
                </c:pt>
                <c:pt idx="138">
                  <c:v>4.4512999999999998</c:v>
                </c:pt>
                <c:pt idx="139">
                  <c:v>4.4493</c:v>
                </c:pt>
                <c:pt idx="140">
                  <c:v>4.4493</c:v>
                </c:pt>
                <c:pt idx="141">
                  <c:v>4.4512999999999998</c:v>
                </c:pt>
                <c:pt idx="142">
                  <c:v>4.4512999999999998</c:v>
                </c:pt>
                <c:pt idx="143">
                  <c:v>4.4512999999999998</c:v>
                </c:pt>
                <c:pt idx="144">
                  <c:v>4.4493</c:v>
                </c:pt>
                <c:pt idx="145">
                  <c:v>4.4493</c:v>
                </c:pt>
                <c:pt idx="146">
                  <c:v>4.4473000000000003</c:v>
                </c:pt>
                <c:pt idx="147">
                  <c:v>4.4433999999999996</c:v>
                </c:pt>
                <c:pt idx="148">
                  <c:v>4.4433999999999996</c:v>
                </c:pt>
                <c:pt idx="149">
                  <c:v>4.4433999999999996</c:v>
                </c:pt>
                <c:pt idx="150">
                  <c:v>4.4433999999999996</c:v>
                </c:pt>
                <c:pt idx="151">
                  <c:v>4.4454000000000002</c:v>
                </c:pt>
                <c:pt idx="152">
                  <c:v>4.4433999999999996</c:v>
                </c:pt>
                <c:pt idx="153">
                  <c:v>4.4454000000000002</c:v>
                </c:pt>
                <c:pt idx="154">
                  <c:v>4.4454000000000002</c:v>
                </c:pt>
                <c:pt idx="155">
                  <c:v>4.4454000000000002</c:v>
                </c:pt>
                <c:pt idx="156">
                  <c:v>4.4454000000000002</c:v>
                </c:pt>
                <c:pt idx="157">
                  <c:v>4.4454000000000002</c:v>
                </c:pt>
                <c:pt idx="158">
                  <c:v>4.4474</c:v>
                </c:pt>
                <c:pt idx="159">
                  <c:v>4.4474</c:v>
                </c:pt>
                <c:pt idx="160">
                  <c:v>4.4493</c:v>
                </c:pt>
                <c:pt idx="161">
                  <c:v>4.4532999999999996</c:v>
                </c:pt>
                <c:pt idx="162">
                  <c:v>4.4532999999999996</c:v>
                </c:pt>
                <c:pt idx="163">
                  <c:v>4.4532999999999996</c:v>
                </c:pt>
                <c:pt idx="164">
                  <c:v>4.4512999999999998</c:v>
                </c:pt>
                <c:pt idx="165">
                  <c:v>4.4512999999999998</c:v>
                </c:pt>
                <c:pt idx="166">
                  <c:v>4.4512999999999998</c:v>
                </c:pt>
                <c:pt idx="167">
                  <c:v>4.4493</c:v>
                </c:pt>
                <c:pt idx="168">
                  <c:v>4.4493</c:v>
                </c:pt>
                <c:pt idx="169">
                  <c:v>4.4512999999999998</c:v>
                </c:pt>
                <c:pt idx="170">
                  <c:v>4.4553000000000003</c:v>
                </c:pt>
                <c:pt idx="171">
                  <c:v>4.4553000000000003</c:v>
                </c:pt>
                <c:pt idx="172">
                  <c:v>4.4512999999999998</c:v>
                </c:pt>
                <c:pt idx="173">
                  <c:v>4.4512999999999998</c:v>
                </c:pt>
                <c:pt idx="174">
                  <c:v>4.4493</c:v>
                </c:pt>
                <c:pt idx="175">
                  <c:v>4.4454000000000002</c:v>
                </c:pt>
                <c:pt idx="176">
                  <c:v>4.4433999999999996</c:v>
                </c:pt>
                <c:pt idx="177">
                  <c:v>4.4433999999999996</c:v>
                </c:pt>
                <c:pt idx="178">
                  <c:v>4.4433999999999996</c:v>
                </c:pt>
                <c:pt idx="179">
                  <c:v>4.4454000000000002</c:v>
                </c:pt>
                <c:pt idx="180">
                  <c:v>4.4394999999999998</c:v>
                </c:pt>
                <c:pt idx="181">
                  <c:v>4.4413999999999998</c:v>
                </c:pt>
                <c:pt idx="182">
                  <c:v>4.4394999999999998</c:v>
                </c:pt>
                <c:pt idx="183">
                  <c:v>4.4413999999999998</c:v>
                </c:pt>
                <c:pt idx="184">
                  <c:v>4.4413999999999998</c:v>
                </c:pt>
                <c:pt idx="185">
                  <c:v>4.4413999999999998</c:v>
                </c:pt>
                <c:pt idx="186">
                  <c:v>4.4433999999999996</c:v>
                </c:pt>
                <c:pt idx="187">
                  <c:v>4.4433999999999996</c:v>
                </c:pt>
                <c:pt idx="188">
                  <c:v>4.4433999999999996</c:v>
                </c:pt>
                <c:pt idx="189">
                  <c:v>4.4493</c:v>
                </c:pt>
                <c:pt idx="190">
                  <c:v>4.4454000000000002</c:v>
                </c:pt>
                <c:pt idx="191">
                  <c:v>4.4454000000000002</c:v>
                </c:pt>
                <c:pt idx="192">
                  <c:v>4.4474</c:v>
                </c:pt>
                <c:pt idx="193">
                  <c:v>4.4454000000000002</c:v>
                </c:pt>
                <c:pt idx="194">
                  <c:v>4.4454000000000002</c:v>
                </c:pt>
                <c:pt idx="195">
                  <c:v>4.4474</c:v>
                </c:pt>
                <c:pt idx="196">
                  <c:v>4.4454000000000002</c:v>
                </c:pt>
                <c:pt idx="197">
                  <c:v>4.4474</c:v>
                </c:pt>
                <c:pt idx="198">
                  <c:v>4.4474</c:v>
                </c:pt>
                <c:pt idx="199">
                  <c:v>4.4474</c:v>
                </c:pt>
                <c:pt idx="200">
                  <c:v>4.4474</c:v>
                </c:pt>
                <c:pt idx="201">
                  <c:v>4.4474</c:v>
                </c:pt>
                <c:pt idx="202">
                  <c:v>4.4454000000000002</c:v>
                </c:pt>
                <c:pt idx="203">
                  <c:v>4.4454000000000002</c:v>
                </c:pt>
                <c:pt idx="204">
                  <c:v>4.4433999999999996</c:v>
                </c:pt>
                <c:pt idx="205">
                  <c:v>4.4474</c:v>
                </c:pt>
                <c:pt idx="206">
                  <c:v>4.4474</c:v>
                </c:pt>
                <c:pt idx="207">
                  <c:v>4.4493</c:v>
                </c:pt>
                <c:pt idx="208">
                  <c:v>4.4553000000000003</c:v>
                </c:pt>
                <c:pt idx="209">
                  <c:v>4.4553000000000003</c:v>
                </c:pt>
                <c:pt idx="210">
                  <c:v>4.4512999999999998</c:v>
                </c:pt>
                <c:pt idx="211">
                  <c:v>4.4553000000000003</c:v>
                </c:pt>
                <c:pt idx="212">
                  <c:v>4.4553000000000003</c:v>
                </c:pt>
                <c:pt idx="213">
                  <c:v>4.4553000000000003</c:v>
                </c:pt>
                <c:pt idx="214">
                  <c:v>4.4553000000000003</c:v>
                </c:pt>
                <c:pt idx="215">
                  <c:v>4.4532999999999996</c:v>
                </c:pt>
                <c:pt idx="216">
                  <c:v>4.4553000000000003</c:v>
                </c:pt>
                <c:pt idx="217">
                  <c:v>4.4553000000000003</c:v>
                </c:pt>
                <c:pt idx="218">
                  <c:v>4.4553000000000003</c:v>
                </c:pt>
                <c:pt idx="219">
                  <c:v>4.4572000000000003</c:v>
                </c:pt>
                <c:pt idx="220">
                  <c:v>4.4592000000000001</c:v>
                </c:pt>
                <c:pt idx="221">
                  <c:v>4.4592000000000001</c:v>
                </c:pt>
                <c:pt idx="222">
                  <c:v>4.4592000000000001</c:v>
                </c:pt>
                <c:pt idx="223">
                  <c:v>4.4553000000000003</c:v>
                </c:pt>
                <c:pt idx="224">
                  <c:v>4.4611999999999998</c:v>
                </c:pt>
                <c:pt idx="225">
                  <c:v>4.4631999999999996</c:v>
                </c:pt>
                <c:pt idx="226">
                  <c:v>4.4611999999999998</c:v>
                </c:pt>
                <c:pt idx="227">
                  <c:v>4.4572000000000003</c:v>
                </c:pt>
                <c:pt idx="228">
                  <c:v>4.4553000000000003</c:v>
                </c:pt>
                <c:pt idx="229">
                  <c:v>4.4532999999999996</c:v>
                </c:pt>
                <c:pt idx="230">
                  <c:v>4.4572000000000003</c:v>
                </c:pt>
                <c:pt idx="231">
                  <c:v>4.4592000000000001</c:v>
                </c:pt>
                <c:pt idx="232">
                  <c:v>4.4553000000000003</c:v>
                </c:pt>
                <c:pt idx="233">
                  <c:v>4.4553000000000003</c:v>
                </c:pt>
                <c:pt idx="234">
                  <c:v>4.4592000000000001</c:v>
                </c:pt>
                <c:pt idx="235">
                  <c:v>4.4553000000000003</c:v>
                </c:pt>
                <c:pt idx="236">
                  <c:v>4.4553000000000003</c:v>
                </c:pt>
                <c:pt idx="237">
                  <c:v>4.4493</c:v>
                </c:pt>
                <c:pt idx="238">
                  <c:v>4.4512999999999998</c:v>
                </c:pt>
                <c:pt idx="239">
                  <c:v>4.4413999999999998</c:v>
                </c:pt>
                <c:pt idx="240">
                  <c:v>4.4454000000000002</c:v>
                </c:pt>
                <c:pt idx="241">
                  <c:v>4.4413999999999998</c:v>
                </c:pt>
                <c:pt idx="242">
                  <c:v>4.4394999999999998</c:v>
                </c:pt>
                <c:pt idx="243">
                  <c:v>4.4413999999999998</c:v>
                </c:pt>
                <c:pt idx="244">
                  <c:v>4.4375</c:v>
                </c:pt>
                <c:pt idx="245">
                  <c:v>4.4413999999999998</c:v>
                </c:pt>
                <c:pt idx="246">
                  <c:v>4.4413999999999998</c:v>
                </c:pt>
                <c:pt idx="247">
                  <c:v>4.4454000000000002</c:v>
                </c:pt>
                <c:pt idx="248">
                  <c:v>4.4433999999999996</c:v>
                </c:pt>
                <c:pt idx="249">
                  <c:v>4.4413999999999998</c:v>
                </c:pt>
                <c:pt idx="250">
                  <c:v>4.4433999999999996</c:v>
                </c:pt>
                <c:pt idx="251">
                  <c:v>4.4433999999999996</c:v>
                </c:pt>
                <c:pt idx="252">
                  <c:v>4.4394999999999998</c:v>
                </c:pt>
                <c:pt idx="253">
                  <c:v>4.4316000000000004</c:v>
                </c:pt>
                <c:pt idx="254">
                  <c:v>4.4276</c:v>
                </c:pt>
                <c:pt idx="255">
                  <c:v>4.4295999999999998</c:v>
                </c:pt>
                <c:pt idx="256">
                  <c:v>4.4256000000000002</c:v>
                </c:pt>
                <c:pt idx="257">
                  <c:v>4.4316000000000004</c:v>
                </c:pt>
                <c:pt idx="258">
                  <c:v>4.4316000000000004</c:v>
                </c:pt>
                <c:pt idx="259">
                  <c:v>4.4335000000000004</c:v>
                </c:pt>
                <c:pt idx="260">
                  <c:v>4.4355000000000002</c:v>
                </c:pt>
                <c:pt idx="261">
                  <c:v>4.4295999999999998</c:v>
                </c:pt>
                <c:pt idx="262">
                  <c:v>4.4276</c:v>
                </c:pt>
                <c:pt idx="263">
                  <c:v>4.4295999999999998</c:v>
                </c:pt>
                <c:pt idx="264">
                  <c:v>4.4276</c:v>
                </c:pt>
                <c:pt idx="265">
                  <c:v>4.4276</c:v>
                </c:pt>
                <c:pt idx="266">
                  <c:v>4.4276</c:v>
                </c:pt>
                <c:pt idx="267">
                  <c:v>4.4276</c:v>
                </c:pt>
                <c:pt idx="268">
                  <c:v>4.4276</c:v>
                </c:pt>
                <c:pt idx="269">
                  <c:v>4.4295999999999998</c:v>
                </c:pt>
                <c:pt idx="270">
                  <c:v>4.4276</c:v>
                </c:pt>
                <c:pt idx="271">
                  <c:v>4.4276</c:v>
                </c:pt>
                <c:pt idx="272">
                  <c:v>4.4237000000000002</c:v>
                </c:pt>
                <c:pt idx="273">
                  <c:v>4.4217000000000004</c:v>
                </c:pt>
                <c:pt idx="274">
                  <c:v>4.4196999999999997</c:v>
                </c:pt>
                <c:pt idx="275">
                  <c:v>4.4256000000000002</c:v>
                </c:pt>
                <c:pt idx="276">
                  <c:v>4.4335000000000004</c:v>
                </c:pt>
                <c:pt idx="277">
                  <c:v>4.4335000000000004</c:v>
                </c:pt>
                <c:pt idx="278">
                  <c:v>4.4375</c:v>
                </c:pt>
                <c:pt idx="279">
                  <c:v>4.4335000000000004</c:v>
                </c:pt>
                <c:pt idx="280">
                  <c:v>4.4355000000000002</c:v>
                </c:pt>
                <c:pt idx="281">
                  <c:v>4.4355000000000002</c:v>
                </c:pt>
                <c:pt idx="282">
                  <c:v>4.4433999999999996</c:v>
                </c:pt>
                <c:pt idx="283">
                  <c:v>4.4454000000000002</c:v>
                </c:pt>
                <c:pt idx="284">
                  <c:v>4.4433999999999996</c:v>
                </c:pt>
                <c:pt idx="285">
                  <c:v>4.4413999999999998</c:v>
                </c:pt>
                <c:pt idx="286">
                  <c:v>4.4433999999999996</c:v>
                </c:pt>
                <c:pt idx="287">
                  <c:v>4.4413999999999998</c:v>
                </c:pt>
                <c:pt idx="288">
                  <c:v>4.4375</c:v>
                </c:pt>
                <c:pt idx="289">
                  <c:v>4.4413999999999998</c:v>
                </c:pt>
                <c:pt idx="290">
                  <c:v>4.4413999999999998</c:v>
                </c:pt>
                <c:pt idx="291">
                  <c:v>4.4394999999999998</c:v>
                </c:pt>
                <c:pt idx="292">
                  <c:v>4.4413999999999998</c:v>
                </c:pt>
                <c:pt idx="293">
                  <c:v>4.4413999999999998</c:v>
                </c:pt>
                <c:pt idx="294">
                  <c:v>4.4413999999999998</c:v>
                </c:pt>
                <c:pt idx="295">
                  <c:v>4.4394999999999998</c:v>
                </c:pt>
                <c:pt idx="296">
                  <c:v>4.4394999999999998</c:v>
                </c:pt>
                <c:pt idx="297">
                  <c:v>4.4413999999999998</c:v>
                </c:pt>
                <c:pt idx="298">
                  <c:v>4.4375</c:v>
                </c:pt>
                <c:pt idx="299">
                  <c:v>4.4355000000000002</c:v>
                </c:pt>
                <c:pt idx="300">
                  <c:v>4.4335000000000004</c:v>
                </c:pt>
                <c:pt idx="301">
                  <c:v>4.4355000000000002</c:v>
                </c:pt>
                <c:pt idx="302">
                  <c:v>4.4355000000000002</c:v>
                </c:pt>
                <c:pt idx="303">
                  <c:v>4.4355000000000002</c:v>
                </c:pt>
                <c:pt idx="304">
                  <c:v>4.4355000000000002</c:v>
                </c:pt>
                <c:pt idx="305">
                  <c:v>4.4355000000000002</c:v>
                </c:pt>
                <c:pt idx="306">
                  <c:v>4.4355000000000002</c:v>
                </c:pt>
                <c:pt idx="307">
                  <c:v>4.4355000000000002</c:v>
                </c:pt>
                <c:pt idx="308">
                  <c:v>4.4375</c:v>
                </c:pt>
                <c:pt idx="309">
                  <c:v>4.4375</c:v>
                </c:pt>
                <c:pt idx="310">
                  <c:v>4.4355000000000002</c:v>
                </c:pt>
                <c:pt idx="311">
                  <c:v>4.4355000000000002</c:v>
                </c:pt>
                <c:pt idx="312">
                  <c:v>4.4394999999999998</c:v>
                </c:pt>
                <c:pt idx="313">
                  <c:v>4.4413999999999998</c:v>
                </c:pt>
                <c:pt idx="314">
                  <c:v>4.4433999999999996</c:v>
                </c:pt>
                <c:pt idx="315">
                  <c:v>4.4454000000000002</c:v>
                </c:pt>
                <c:pt idx="316">
                  <c:v>4.4433999999999996</c:v>
                </c:pt>
                <c:pt idx="317">
                  <c:v>4.4454000000000002</c:v>
                </c:pt>
                <c:pt idx="318">
                  <c:v>4.4493</c:v>
                </c:pt>
                <c:pt idx="319">
                  <c:v>4.4532999999999996</c:v>
                </c:pt>
                <c:pt idx="320">
                  <c:v>4.4512999999999998</c:v>
                </c:pt>
                <c:pt idx="321">
                  <c:v>4.4512999999999998</c:v>
                </c:pt>
                <c:pt idx="322">
                  <c:v>4.4532999999999996</c:v>
                </c:pt>
                <c:pt idx="323">
                  <c:v>4.4553000000000003</c:v>
                </c:pt>
                <c:pt idx="324">
                  <c:v>4.4532999999999996</c:v>
                </c:pt>
                <c:pt idx="325">
                  <c:v>4.4553000000000003</c:v>
                </c:pt>
                <c:pt idx="326">
                  <c:v>4.4553000000000003</c:v>
                </c:pt>
                <c:pt idx="327">
                  <c:v>4.4553000000000003</c:v>
                </c:pt>
                <c:pt idx="328">
                  <c:v>4.4553000000000003</c:v>
                </c:pt>
                <c:pt idx="329">
                  <c:v>4.4532999999999996</c:v>
                </c:pt>
                <c:pt idx="330">
                  <c:v>4.4532999999999996</c:v>
                </c:pt>
              </c:numCache>
            </c:numRef>
          </c:val>
          <c:smooth val="0"/>
          <c:extLst>
            <c:ext xmlns:c16="http://schemas.microsoft.com/office/drawing/2014/chart" uri="{C3380CC4-5D6E-409C-BE32-E72D297353CC}">
              <c16:uniqueId val="{00000000-2EE4-44A3-8C99-8552F5CF2DA2}"/>
            </c:ext>
          </c:extLst>
        </c:ser>
        <c:dLbls>
          <c:showLegendKey val="0"/>
          <c:showVal val="0"/>
          <c:showCatName val="0"/>
          <c:showSerName val="0"/>
          <c:showPercent val="0"/>
          <c:showBubbleSize val="0"/>
        </c:dLbls>
        <c:marker val="1"/>
        <c:smooth val="0"/>
        <c:axId val="-266031584"/>
        <c:axId val="-266031040"/>
      </c:lineChart>
      <c:lineChart>
        <c:grouping val="standard"/>
        <c:varyColors val="0"/>
        <c:ser>
          <c:idx val="0"/>
          <c:order val="0"/>
          <c:tx>
            <c:strRef>
              <c:f>'5min interval 0617 FOMC'!$C$1</c:f>
              <c:strCache>
                <c:ptCount val="1"/>
                <c:pt idx="0">
                  <c:v>美元指数，右轴</c:v>
                </c:pt>
              </c:strCache>
            </c:strRef>
          </c:tx>
          <c:spPr>
            <a:ln w="25400" cap="rnd" cmpd="sng">
              <a:solidFill>
                <a:srgbClr val="7C80C8"/>
              </a:solidFill>
              <a:prstDash val="solid"/>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FOMC'!$C$2:$C$340</c:f>
              <c:numCache>
                <c:formatCode>General</c:formatCode>
                <c:ptCount val="339"/>
                <c:pt idx="0">
                  <c:v>99.635000000000005</c:v>
                </c:pt>
                <c:pt idx="1">
                  <c:v>99.628</c:v>
                </c:pt>
                <c:pt idx="2">
                  <c:v>99.628</c:v>
                </c:pt>
                <c:pt idx="3">
                  <c:v>99.611999999999995</c:v>
                </c:pt>
                <c:pt idx="4">
                  <c:v>99.631</c:v>
                </c:pt>
                <c:pt idx="5">
                  <c:v>99.626999999999995</c:v>
                </c:pt>
                <c:pt idx="6">
                  <c:v>99.647999999999996</c:v>
                </c:pt>
                <c:pt idx="7">
                  <c:v>99.653999999999996</c:v>
                </c:pt>
                <c:pt idx="8">
                  <c:v>99.659000000000006</c:v>
                </c:pt>
                <c:pt idx="9">
                  <c:v>99.659000000000006</c:v>
                </c:pt>
                <c:pt idx="10">
                  <c:v>99.667000000000002</c:v>
                </c:pt>
                <c:pt idx="11">
                  <c:v>99.659000000000006</c:v>
                </c:pt>
                <c:pt idx="12">
                  <c:v>99.649000000000001</c:v>
                </c:pt>
                <c:pt idx="13">
                  <c:v>99.656000000000006</c:v>
                </c:pt>
                <c:pt idx="14">
                  <c:v>99.66</c:v>
                </c:pt>
                <c:pt idx="15">
                  <c:v>99.695999999999998</c:v>
                </c:pt>
                <c:pt idx="16">
                  <c:v>99.697000000000003</c:v>
                </c:pt>
                <c:pt idx="17">
                  <c:v>99.700999999999993</c:v>
                </c:pt>
                <c:pt idx="18">
                  <c:v>99.69</c:v>
                </c:pt>
                <c:pt idx="19">
                  <c:v>99.703000000000003</c:v>
                </c:pt>
                <c:pt idx="20">
                  <c:v>99.697999999999993</c:v>
                </c:pt>
                <c:pt idx="21">
                  <c:v>99.671000000000006</c:v>
                </c:pt>
                <c:pt idx="22">
                  <c:v>99.692999999999998</c:v>
                </c:pt>
                <c:pt idx="23">
                  <c:v>99.677999999999997</c:v>
                </c:pt>
                <c:pt idx="24">
                  <c:v>99.671999999999997</c:v>
                </c:pt>
                <c:pt idx="25">
                  <c:v>99.686999999999998</c:v>
                </c:pt>
                <c:pt idx="26">
                  <c:v>99.676000000000002</c:v>
                </c:pt>
                <c:pt idx="27">
                  <c:v>99.671999999999997</c:v>
                </c:pt>
                <c:pt idx="28">
                  <c:v>99.686999999999998</c:v>
                </c:pt>
                <c:pt idx="29">
                  <c:v>99.68</c:v>
                </c:pt>
                <c:pt idx="30">
                  <c:v>99.688000000000002</c:v>
                </c:pt>
                <c:pt idx="31">
                  <c:v>99.69</c:v>
                </c:pt>
                <c:pt idx="32">
                  <c:v>99.707999999999998</c:v>
                </c:pt>
                <c:pt idx="33">
                  <c:v>99.697999999999993</c:v>
                </c:pt>
                <c:pt idx="34">
                  <c:v>99.683999999999997</c:v>
                </c:pt>
                <c:pt idx="35">
                  <c:v>99.69</c:v>
                </c:pt>
                <c:pt idx="36">
                  <c:v>99.703000000000003</c:v>
                </c:pt>
                <c:pt idx="37">
                  <c:v>99.700999999999993</c:v>
                </c:pt>
                <c:pt idx="38">
                  <c:v>99.694999999999993</c:v>
                </c:pt>
                <c:pt idx="39">
                  <c:v>99.688999999999993</c:v>
                </c:pt>
                <c:pt idx="40">
                  <c:v>99.694999999999993</c:v>
                </c:pt>
                <c:pt idx="41">
                  <c:v>99.683000000000007</c:v>
                </c:pt>
                <c:pt idx="42">
                  <c:v>99.682000000000002</c:v>
                </c:pt>
                <c:pt idx="43">
                  <c:v>99.686999999999998</c:v>
                </c:pt>
                <c:pt idx="44">
                  <c:v>99.686000000000007</c:v>
                </c:pt>
                <c:pt idx="45">
                  <c:v>99.683999999999997</c:v>
                </c:pt>
                <c:pt idx="46">
                  <c:v>99.686000000000007</c:v>
                </c:pt>
                <c:pt idx="47">
                  <c:v>99.686999999999998</c:v>
                </c:pt>
                <c:pt idx="48">
                  <c:v>99.683000000000007</c:v>
                </c:pt>
                <c:pt idx="49">
                  <c:v>99.683000000000007</c:v>
                </c:pt>
                <c:pt idx="50">
                  <c:v>99.676000000000002</c:v>
                </c:pt>
                <c:pt idx="51">
                  <c:v>99.668999999999997</c:v>
                </c:pt>
                <c:pt idx="52">
                  <c:v>99.659000000000006</c:v>
                </c:pt>
                <c:pt idx="53">
                  <c:v>99.637</c:v>
                </c:pt>
                <c:pt idx="54">
                  <c:v>99.972999999999999</c:v>
                </c:pt>
                <c:pt idx="55">
                  <c:v>100.024</c:v>
                </c:pt>
                <c:pt idx="56">
                  <c:v>100.039</c:v>
                </c:pt>
                <c:pt idx="57">
                  <c:v>99.983999999999995</c:v>
                </c:pt>
                <c:pt idx="58">
                  <c:v>99.971999999999994</c:v>
                </c:pt>
                <c:pt idx="59">
                  <c:v>100.021</c:v>
                </c:pt>
                <c:pt idx="60">
                  <c:v>100.107</c:v>
                </c:pt>
                <c:pt idx="61">
                  <c:v>99.977000000000004</c:v>
                </c:pt>
                <c:pt idx="62">
                  <c:v>99.911000000000001</c:v>
                </c:pt>
                <c:pt idx="63">
                  <c:v>99.921000000000006</c:v>
                </c:pt>
                <c:pt idx="64">
                  <c:v>99.981999999999999</c:v>
                </c:pt>
                <c:pt idx="65">
                  <c:v>100.09099999999999</c:v>
                </c:pt>
                <c:pt idx="66">
                  <c:v>100.221</c:v>
                </c:pt>
                <c:pt idx="67">
                  <c:v>100.267</c:v>
                </c:pt>
                <c:pt idx="68">
                  <c:v>100.28</c:v>
                </c:pt>
                <c:pt idx="69">
                  <c:v>100.351</c:v>
                </c:pt>
                <c:pt idx="70">
                  <c:v>100.41200000000001</c:v>
                </c:pt>
                <c:pt idx="71">
                  <c:v>100.437</c:v>
                </c:pt>
                <c:pt idx="72">
                  <c:v>100.527</c:v>
                </c:pt>
                <c:pt idx="73">
                  <c:v>100.557</c:v>
                </c:pt>
                <c:pt idx="74">
                  <c:v>100.529</c:v>
                </c:pt>
                <c:pt idx="75">
                  <c:v>100.506</c:v>
                </c:pt>
                <c:pt idx="76">
                  <c:v>100.482</c:v>
                </c:pt>
                <c:pt idx="77">
                  <c:v>100.46</c:v>
                </c:pt>
                <c:pt idx="78">
                  <c:v>100.503</c:v>
                </c:pt>
                <c:pt idx="79">
                  <c:v>100.485</c:v>
                </c:pt>
                <c:pt idx="80">
                  <c:v>100.476</c:v>
                </c:pt>
                <c:pt idx="81">
                  <c:v>100.42700000000001</c:v>
                </c:pt>
                <c:pt idx="82">
                  <c:v>100.42700000000001</c:v>
                </c:pt>
                <c:pt idx="83">
                  <c:v>100.401</c:v>
                </c:pt>
                <c:pt idx="84">
                  <c:v>100.387</c:v>
                </c:pt>
                <c:pt idx="85">
                  <c:v>100.36799999999999</c:v>
                </c:pt>
                <c:pt idx="86">
                  <c:v>100.38200000000001</c:v>
                </c:pt>
                <c:pt idx="87">
                  <c:v>100.396</c:v>
                </c:pt>
                <c:pt idx="88">
                  <c:v>100.39</c:v>
                </c:pt>
                <c:pt idx="89">
                  <c:v>100.386</c:v>
                </c:pt>
                <c:pt idx="90">
                  <c:v>100.392</c:v>
                </c:pt>
                <c:pt idx="91">
                  <c:v>100.384</c:v>
                </c:pt>
                <c:pt idx="92">
                  <c:v>100.376</c:v>
                </c:pt>
                <c:pt idx="93">
                  <c:v>100.377</c:v>
                </c:pt>
                <c:pt idx="94">
                  <c:v>100.37</c:v>
                </c:pt>
                <c:pt idx="95">
                  <c:v>100.361</c:v>
                </c:pt>
                <c:pt idx="96">
                  <c:v>100.349</c:v>
                </c:pt>
                <c:pt idx="97">
                  <c:v>100.346</c:v>
                </c:pt>
                <c:pt idx="98">
                  <c:v>100.351</c:v>
                </c:pt>
                <c:pt idx="99">
                  <c:v>100.273</c:v>
                </c:pt>
                <c:pt idx="100">
                  <c:v>100.28100000000001</c:v>
                </c:pt>
                <c:pt idx="101">
                  <c:v>100.307</c:v>
                </c:pt>
                <c:pt idx="102">
                  <c:v>100.306</c:v>
                </c:pt>
                <c:pt idx="103">
                  <c:v>100.316</c:v>
                </c:pt>
                <c:pt idx="104">
                  <c:v>100.325</c:v>
                </c:pt>
                <c:pt idx="105">
                  <c:v>100.31</c:v>
                </c:pt>
                <c:pt idx="106">
                  <c:v>100.321</c:v>
                </c:pt>
                <c:pt idx="107">
                  <c:v>100.32</c:v>
                </c:pt>
                <c:pt idx="108">
                  <c:v>100.327</c:v>
                </c:pt>
                <c:pt idx="109">
                  <c:v>100.31</c:v>
                </c:pt>
                <c:pt idx="110">
                  <c:v>100.292</c:v>
                </c:pt>
                <c:pt idx="111">
                  <c:v>100.28100000000001</c:v>
                </c:pt>
                <c:pt idx="112">
                  <c:v>100.27200000000001</c:v>
                </c:pt>
                <c:pt idx="113">
                  <c:v>100.26300000000001</c:v>
                </c:pt>
                <c:pt idx="114">
                  <c:v>100.264</c:v>
                </c:pt>
                <c:pt idx="115">
                  <c:v>100.251</c:v>
                </c:pt>
                <c:pt idx="116">
                  <c:v>100.246</c:v>
                </c:pt>
                <c:pt idx="117">
                  <c:v>100.25</c:v>
                </c:pt>
                <c:pt idx="118">
                  <c:v>100.247</c:v>
                </c:pt>
                <c:pt idx="119">
                  <c:v>100.24299999999999</c:v>
                </c:pt>
                <c:pt idx="120">
                  <c:v>100.271</c:v>
                </c:pt>
                <c:pt idx="121">
                  <c:v>100.261</c:v>
                </c:pt>
                <c:pt idx="122">
                  <c:v>100.28400000000001</c:v>
                </c:pt>
                <c:pt idx="123">
                  <c:v>100.277</c:v>
                </c:pt>
                <c:pt idx="124">
                  <c:v>100.29600000000001</c:v>
                </c:pt>
                <c:pt idx="125">
                  <c:v>100.29900000000001</c:v>
                </c:pt>
                <c:pt idx="126">
                  <c:v>100.301</c:v>
                </c:pt>
                <c:pt idx="127">
                  <c:v>100.295</c:v>
                </c:pt>
                <c:pt idx="128">
                  <c:v>100.283</c:v>
                </c:pt>
                <c:pt idx="129">
                  <c:v>100.273</c:v>
                </c:pt>
                <c:pt idx="130">
                  <c:v>100.271</c:v>
                </c:pt>
                <c:pt idx="131">
                  <c:v>100.251</c:v>
                </c:pt>
                <c:pt idx="132">
                  <c:v>100.25</c:v>
                </c:pt>
                <c:pt idx="133">
                  <c:v>100.262</c:v>
                </c:pt>
                <c:pt idx="134">
                  <c:v>100.265</c:v>
                </c:pt>
                <c:pt idx="135">
                  <c:v>100.262</c:v>
                </c:pt>
                <c:pt idx="136">
                  <c:v>100.26300000000001</c:v>
                </c:pt>
                <c:pt idx="137">
                  <c:v>100.256</c:v>
                </c:pt>
                <c:pt idx="138">
                  <c:v>100.249</c:v>
                </c:pt>
                <c:pt idx="139">
                  <c:v>100.245</c:v>
                </c:pt>
                <c:pt idx="140">
                  <c:v>100.23399999999999</c:v>
                </c:pt>
                <c:pt idx="141">
                  <c:v>100.235</c:v>
                </c:pt>
                <c:pt idx="142">
                  <c:v>100.239</c:v>
                </c:pt>
                <c:pt idx="143">
                  <c:v>100.236</c:v>
                </c:pt>
                <c:pt idx="144">
                  <c:v>100.23399999999999</c:v>
                </c:pt>
                <c:pt idx="145">
                  <c:v>100.23699999999999</c:v>
                </c:pt>
                <c:pt idx="146">
                  <c:v>100.229</c:v>
                </c:pt>
                <c:pt idx="147">
                  <c:v>100.221</c:v>
                </c:pt>
                <c:pt idx="148">
                  <c:v>100.23</c:v>
                </c:pt>
                <c:pt idx="149">
                  <c:v>100.251</c:v>
                </c:pt>
                <c:pt idx="150">
                  <c:v>100.247</c:v>
                </c:pt>
                <c:pt idx="151">
                  <c:v>100.251</c:v>
                </c:pt>
                <c:pt idx="152">
                  <c:v>100.245</c:v>
                </c:pt>
                <c:pt idx="153">
                  <c:v>100.244</c:v>
                </c:pt>
                <c:pt idx="154">
                  <c:v>100.235</c:v>
                </c:pt>
                <c:pt idx="155">
                  <c:v>100.235</c:v>
                </c:pt>
                <c:pt idx="156">
                  <c:v>100.22799999999999</c:v>
                </c:pt>
                <c:pt idx="157">
                  <c:v>100.229</c:v>
                </c:pt>
                <c:pt idx="158">
                  <c:v>100.23699999999999</c:v>
                </c:pt>
                <c:pt idx="159">
                  <c:v>100.238</c:v>
                </c:pt>
                <c:pt idx="160">
                  <c:v>100.232</c:v>
                </c:pt>
                <c:pt idx="161">
                  <c:v>100.242</c:v>
                </c:pt>
                <c:pt idx="162">
                  <c:v>100.246</c:v>
                </c:pt>
                <c:pt idx="163">
                  <c:v>100.26600000000001</c:v>
                </c:pt>
                <c:pt idx="164">
                  <c:v>100.277</c:v>
                </c:pt>
                <c:pt idx="165">
                  <c:v>100.27800000000001</c:v>
                </c:pt>
                <c:pt idx="166">
                  <c:v>100.291</c:v>
                </c:pt>
                <c:pt idx="167">
                  <c:v>100.28100000000001</c:v>
                </c:pt>
                <c:pt idx="168">
                  <c:v>100.291</c:v>
                </c:pt>
                <c:pt idx="169">
                  <c:v>100.306</c:v>
                </c:pt>
                <c:pt idx="170">
                  <c:v>100.333</c:v>
                </c:pt>
                <c:pt idx="171">
                  <c:v>100.28700000000001</c:v>
                </c:pt>
                <c:pt idx="172">
                  <c:v>100.3</c:v>
                </c:pt>
                <c:pt idx="173">
                  <c:v>100.242</c:v>
                </c:pt>
                <c:pt idx="174">
                  <c:v>100.264</c:v>
                </c:pt>
                <c:pt idx="175">
                  <c:v>100.236</c:v>
                </c:pt>
                <c:pt idx="176">
                  <c:v>100.211</c:v>
                </c:pt>
                <c:pt idx="177">
                  <c:v>100.211</c:v>
                </c:pt>
                <c:pt idx="178">
                  <c:v>100.248</c:v>
                </c:pt>
                <c:pt idx="179">
                  <c:v>100.21899999999999</c:v>
                </c:pt>
                <c:pt idx="180">
                  <c:v>100.242</c:v>
                </c:pt>
                <c:pt idx="181">
                  <c:v>100.251</c:v>
                </c:pt>
                <c:pt idx="182">
                  <c:v>100.265</c:v>
                </c:pt>
                <c:pt idx="183">
                  <c:v>100.288</c:v>
                </c:pt>
                <c:pt idx="184">
                  <c:v>100.294</c:v>
                </c:pt>
                <c:pt idx="185">
                  <c:v>100.312</c:v>
                </c:pt>
                <c:pt idx="186">
                  <c:v>100.31</c:v>
                </c:pt>
                <c:pt idx="187">
                  <c:v>100.32899999999999</c:v>
                </c:pt>
                <c:pt idx="188">
                  <c:v>100.333</c:v>
                </c:pt>
                <c:pt idx="189">
                  <c:v>100.36199999999999</c:v>
                </c:pt>
                <c:pt idx="190">
                  <c:v>100.349</c:v>
                </c:pt>
                <c:pt idx="191">
                  <c:v>100.309</c:v>
                </c:pt>
                <c:pt idx="192">
                  <c:v>100.28</c:v>
                </c:pt>
                <c:pt idx="193">
                  <c:v>100.30500000000001</c:v>
                </c:pt>
                <c:pt idx="194">
                  <c:v>100.318</c:v>
                </c:pt>
                <c:pt idx="195">
                  <c:v>100.34399999999999</c:v>
                </c:pt>
                <c:pt idx="196">
                  <c:v>100.34</c:v>
                </c:pt>
                <c:pt idx="197">
                  <c:v>100.38500000000001</c:v>
                </c:pt>
                <c:pt idx="198">
                  <c:v>100.378</c:v>
                </c:pt>
                <c:pt idx="199">
                  <c:v>100.404</c:v>
                </c:pt>
                <c:pt idx="200">
                  <c:v>100.42</c:v>
                </c:pt>
                <c:pt idx="201">
                  <c:v>100.455</c:v>
                </c:pt>
                <c:pt idx="202">
                  <c:v>100.46599999999999</c:v>
                </c:pt>
                <c:pt idx="203">
                  <c:v>100.495</c:v>
                </c:pt>
                <c:pt idx="204">
                  <c:v>100.512</c:v>
                </c:pt>
                <c:pt idx="205">
                  <c:v>100.536</c:v>
                </c:pt>
                <c:pt idx="206">
                  <c:v>100.578</c:v>
                </c:pt>
                <c:pt idx="207">
                  <c:v>100.554</c:v>
                </c:pt>
                <c:pt idx="208">
                  <c:v>100.602</c:v>
                </c:pt>
                <c:pt idx="209">
                  <c:v>100.622</c:v>
                </c:pt>
                <c:pt idx="210">
                  <c:v>100.586</c:v>
                </c:pt>
                <c:pt idx="211">
                  <c:v>100.59699999999999</c:v>
                </c:pt>
                <c:pt idx="212">
                  <c:v>100.61799999999999</c:v>
                </c:pt>
                <c:pt idx="213">
                  <c:v>100.61499999999999</c:v>
                </c:pt>
                <c:pt idx="214">
                  <c:v>100.57299999999999</c:v>
                </c:pt>
                <c:pt idx="215">
                  <c:v>100.575</c:v>
                </c:pt>
                <c:pt idx="216">
                  <c:v>100.565</c:v>
                </c:pt>
                <c:pt idx="217">
                  <c:v>100.595</c:v>
                </c:pt>
                <c:pt idx="218">
                  <c:v>100.61199999999999</c:v>
                </c:pt>
                <c:pt idx="219">
                  <c:v>100.66</c:v>
                </c:pt>
                <c:pt idx="220">
                  <c:v>100.718</c:v>
                </c:pt>
                <c:pt idx="221">
                  <c:v>100.661</c:v>
                </c:pt>
                <c:pt idx="222">
                  <c:v>100.639</c:v>
                </c:pt>
                <c:pt idx="223">
                  <c:v>100.675</c:v>
                </c:pt>
                <c:pt idx="224">
                  <c:v>100.65</c:v>
                </c:pt>
                <c:pt idx="225">
                  <c:v>100.68</c:v>
                </c:pt>
                <c:pt idx="226">
                  <c:v>100.693</c:v>
                </c:pt>
                <c:pt idx="227">
                  <c:v>100.711</c:v>
                </c:pt>
                <c:pt idx="228">
                  <c:v>100.714</c:v>
                </c:pt>
                <c:pt idx="229">
                  <c:v>100.72499999999999</c:v>
                </c:pt>
                <c:pt idx="230">
                  <c:v>100.741</c:v>
                </c:pt>
                <c:pt idx="231">
                  <c:v>100.745</c:v>
                </c:pt>
                <c:pt idx="232">
                  <c:v>100.738</c:v>
                </c:pt>
                <c:pt idx="233">
                  <c:v>100.759</c:v>
                </c:pt>
                <c:pt idx="234">
                  <c:v>100.789</c:v>
                </c:pt>
                <c:pt idx="235">
                  <c:v>100.754</c:v>
                </c:pt>
                <c:pt idx="236">
                  <c:v>100.74299999999999</c:v>
                </c:pt>
                <c:pt idx="237">
                  <c:v>100.723</c:v>
                </c:pt>
                <c:pt idx="238">
                  <c:v>100.739</c:v>
                </c:pt>
                <c:pt idx="239">
                  <c:v>100.77</c:v>
                </c:pt>
                <c:pt idx="240">
                  <c:v>100.767</c:v>
                </c:pt>
                <c:pt idx="241">
                  <c:v>100.78700000000001</c:v>
                </c:pt>
                <c:pt idx="242">
                  <c:v>100.78400000000001</c:v>
                </c:pt>
                <c:pt idx="243">
                  <c:v>100.77</c:v>
                </c:pt>
                <c:pt idx="244">
                  <c:v>100.742</c:v>
                </c:pt>
                <c:pt idx="245">
                  <c:v>100.682</c:v>
                </c:pt>
                <c:pt idx="246">
                  <c:v>100.687</c:v>
                </c:pt>
                <c:pt idx="247">
                  <c:v>100.63</c:v>
                </c:pt>
                <c:pt idx="248">
                  <c:v>100.658</c:v>
                </c:pt>
                <c:pt idx="249">
                  <c:v>100.67100000000001</c:v>
                </c:pt>
                <c:pt idx="250">
                  <c:v>100.69799999999999</c:v>
                </c:pt>
                <c:pt idx="251">
                  <c:v>100.711</c:v>
                </c:pt>
                <c:pt idx="252">
                  <c:v>100.682</c:v>
                </c:pt>
                <c:pt idx="253">
                  <c:v>100.67700000000001</c:v>
                </c:pt>
                <c:pt idx="254">
                  <c:v>100.67400000000001</c:v>
                </c:pt>
                <c:pt idx="255">
                  <c:v>100.711</c:v>
                </c:pt>
                <c:pt idx="256">
                  <c:v>100.705</c:v>
                </c:pt>
                <c:pt idx="257">
                  <c:v>100.673</c:v>
                </c:pt>
                <c:pt idx="258">
                  <c:v>100.691</c:v>
                </c:pt>
                <c:pt idx="259">
                  <c:v>100.71299999999999</c:v>
                </c:pt>
                <c:pt idx="260">
                  <c:v>100.661</c:v>
                </c:pt>
                <c:pt idx="261">
                  <c:v>100.604</c:v>
                </c:pt>
                <c:pt idx="262">
                  <c:v>100.574</c:v>
                </c:pt>
                <c:pt idx="263">
                  <c:v>100.625</c:v>
                </c:pt>
                <c:pt idx="264">
                  <c:v>100.621</c:v>
                </c:pt>
                <c:pt idx="265">
                  <c:v>100.649</c:v>
                </c:pt>
                <c:pt idx="266">
                  <c:v>100.652</c:v>
                </c:pt>
                <c:pt idx="267">
                  <c:v>100.65600000000001</c:v>
                </c:pt>
                <c:pt idx="268">
                  <c:v>100.65300000000001</c:v>
                </c:pt>
                <c:pt idx="269">
                  <c:v>100.65600000000001</c:v>
                </c:pt>
                <c:pt idx="270">
                  <c:v>100.639</c:v>
                </c:pt>
                <c:pt idx="271">
                  <c:v>100.617</c:v>
                </c:pt>
                <c:pt idx="272">
                  <c:v>100.633</c:v>
                </c:pt>
                <c:pt idx="273">
                  <c:v>100.63800000000001</c:v>
                </c:pt>
                <c:pt idx="274">
                  <c:v>100.65300000000001</c:v>
                </c:pt>
                <c:pt idx="275">
                  <c:v>100.65900000000001</c:v>
                </c:pt>
                <c:pt idx="276">
                  <c:v>100.625</c:v>
                </c:pt>
                <c:pt idx="277">
                  <c:v>100.58499999999999</c:v>
                </c:pt>
                <c:pt idx="278">
                  <c:v>100.55800000000001</c:v>
                </c:pt>
                <c:pt idx="279">
                  <c:v>100.59699999999999</c:v>
                </c:pt>
                <c:pt idx="280">
                  <c:v>100.614</c:v>
                </c:pt>
                <c:pt idx="281">
                  <c:v>100.628</c:v>
                </c:pt>
                <c:pt idx="282">
                  <c:v>100.631</c:v>
                </c:pt>
                <c:pt idx="283">
                  <c:v>100.64400000000001</c:v>
                </c:pt>
                <c:pt idx="284">
                  <c:v>100.643</c:v>
                </c:pt>
                <c:pt idx="285">
                  <c:v>100.655</c:v>
                </c:pt>
                <c:pt idx="286">
                  <c:v>100.69499999999999</c:v>
                </c:pt>
                <c:pt idx="287">
                  <c:v>100.684</c:v>
                </c:pt>
                <c:pt idx="288">
                  <c:v>100.67100000000001</c:v>
                </c:pt>
                <c:pt idx="289">
                  <c:v>100.705</c:v>
                </c:pt>
                <c:pt idx="290">
                  <c:v>100.744</c:v>
                </c:pt>
                <c:pt idx="291">
                  <c:v>100.765</c:v>
                </c:pt>
                <c:pt idx="292">
                  <c:v>100.75</c:v>
                </c:pt>
                <c:pt idx="293">
                  <c:v>100.76</c:v>
                </c:pt>
                <c:pt idx="294">
                  <c:v>100.78100000000001</c:v>
                </c:pt>
                <c:pt idx="295">
                  <c:v>100.764</c:v>
                </c:pt>
                <c:pt idx="296">
                  <c:v>100.73699999999999</c:v>
                </c:pt>
                <c:pt idx="297">
                  <c:v>100.754</c:v>
                </c:pt>
                <c:pt idx="298">
                  <c:v>100.749</c:v>
                </c:pt>
                <c:pt idx="299">
                  <c:v>100.75700000000001</c:v>
                </c:pt>
                <c:pt idx="300">
                  <c:v>100.77500000000001</c:v>
                </c:pt>
                <c:pt idx="301">
                  <c:v>100.791</c:v>
                </c:pt>
                <c:pt idx="302">
                  <c:v>100.777</c:v>
                </c:pt>
                <c:pt idx="303">
                  <c:v>100.753</c:v>
                </c:pt>
                <c:pt idx="304">
                  <c:v>100.749</c:v>
                </c:pt>
                <c:pt idx="305">
                  <c:v>100.735</c:v>
                </c:pt>
                <c:pt idx="306">
                  <c:v>100.71899999999999</c:v>
                </c:pt>
                <c:pt idx="307">
                  <c:v>100.72</c:v>
                </c:pt>
                <c:pt idx="308">
                  <c:v>100.727</c:v>
                </c:pt>
                <c:pt idx="309">
                  <c:v>100.754</c:v>
                </c:pt>
                <c:pt idx="310">
                  <c:v>100.777</c:v>
                </c:pt>
                <c:pt idx="311">
                  <c:v>100.77500000000001</c:v>
                </c:pt>
                <c:pt idx="312">
                  <c:v>100.79300000000001</c:v>
                </c:pt>
                <c:pt idx="313">
                  <c:v>100.79600000000001</c:v>
                </c:pt>
                <c:pt idx="314">
                  <c:v>100.81</c:v>
                </c:pt>
                <c:pt idx="315">
                  <c:v>100.815</c:v>
                </c:pt>
                <c:pt idx="316">
                  <c:v>100.792</c:v>
                </c:pt>
                <c:pt idx="317">
                  <c:v>100.797</c:v>
                </c:pt>
                <c:pt idx="318">
                  <c:v>100.798</c:v>
                </c:pt>
                <c:pt idx="319">
                  <c:v>100.797</c:v>
                </c:pt>
                <c:pt idx="320">
                  <c:v>100.807</c:v>
                </c:pt>
                <c:pt idx="321">
                  <c:v>100.80500000000001</c:v>
                </c:pt>
                <c:pt idx="322">
                  <c:v>100.801</c:v>
                </c:pt>
                <c:pt idx="323">
                  <c:v>100.79600000000001</c:v>
                </c:pt>
                <c:pt idx="324">
                  <c:v>100.831</c:v>
                </c:pt>
                <c:pt idx="325">
                  <c:v>100.843</c:v>
                </c:pt>
                <c:pt idx="326">
                  <c:v>100.85</c:v>
                </c:pt>
                <c:pt idx="327">
                  <c:v>100.89700000000001</c:v>
                </c:pt>
                <c:pt idx="328">
                  <c:v>100.89100000000001</c:v>
                </c:pt>
                <c:pt idx="329">
                  <c:v>100.883</c:v>
                </c:pt>
                <c:pt idx="330">
                  <c:v>100.883</c:v>
                </c:pt>
                <c:pt idx="331">
                  <c:v>100.916</c:v>
                </c:pt>
                <c:pt idx="332">
                  <c:v>100.91</c:v>
                </c:pt>
                <c:pt idx="333">
                  <c:v>100.883</c:v>
                </c:pt>
                <c:pt idx="334">
                  <c:v>100.857</c:v>
                </c:pt>
                <c:pt idx="335">
                  <c:v>100.828</c:v>
                </c:pt>
                <c:pt idx="336">
                  <c:v>100.81100000000001</c:v>
                </c:pt>
                <c:pt idx="337">
                  <c:v>100.794</c:v>
                </c:pt>
                <c:pt idx="338">
                  <c:v>100.839</c:v>
                </c:pt>
              </c:numCache>
            </c:numRef>
          </c:val>
          <c:smooth val="0"/>
          <c:extLst>
            <c:ext xmlns:c16="http://schemas.microsoft.com/office/drawing/2014/chart" uri="{C3380CC4-5D6E-409C-BE32-E72D297353CC}">
              <c16:uniqueId val="{00000001-2EE4-44A3-8C99-8552F5CF2DA2}"/>
            </c:ext>
          </c:extLst>
        </c:ser>
        <c:dLbls>
          <c:showLegendKey val="0"/>
          <c:showVal val="0"/>
          <c:showCatName val="0"/>
          <c:showSerName val="0"/>
          <c:showPercent val="0"/>
          <c:showBubbleSize val="0"/>
        </c:dLbls>
        <c:marker val="1"/>
        <c:smooth val="0"/>
        <c:axId val="911015551"/>
        <c:axId val="1091231983"/>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scaling>
        <c:delete val="0"/>
        <c:axPos val="l"/>
        <c:numFmt formatCode="0.00_);[Red]\(0.00\)"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1091231983"/>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911015551"/>
        <c:crosses val="max"/>
        <c:crossBetween val="between"/>
      </c:valAx>
      <c:catAx>
        <c:axId val="911015551"/>
        <c:scaling>
          <c:orientation val="minMax"/>
        </c:scaling>
        <c:delete val="1"/>
        <c:axPos val="b"/>
        <c:numFmt formatCode="General" sourceLinked="1"/>
        <c:majorTickMark val="out"/>
        <c:minorTickMark val="none"/>
        <c:tickLblPos val="nextTo"/>
        <c:crossAx val="1091231983"/>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'5min interval 0617 FOMC'!$F$1</c:f>
              <c:strCache>
                <c:ptCount val="1"/>
                <c:pt idx="0">
                  <c:v>COMEX黄金价格（美元/盎司），左轴</c:v>
                </c:pt>
              </c:strCache>
            </c:strRef>
          </c:tx>
          <c:spPr>
            <a:ln w="25400" cap="rnd" cmpd="sng">
              <a:solidFill>
                <a:srgbClr val="7C80C8"/>
              </a:solidFill>
              <a:prstDash val="solid"/>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FOMC'!$F$2:$F$340</c:f>
              <c:numCache>
                <c:formatCode>General</c:formatCode>
                <c:ptCount val="339"/>
                <c:pt idx="0">
                  <c:v>4354.8</c:v>
                </c:pt>
                <c:pt idx="1">
                  <c:v>4357.7</c:v>
                </c:pt>
                <c:pt idx="2">
                  <c:v>4361.5</c:v>
                </c:pt>
                <c:pt idx="3">
                  <c:v>4361.8999999999996</c:v>
                </c:pt>
                <c:pt idx="4">
                  <c:v>4360.2</c:v>
                </c:pt>
                <c:pt idx="5">
                  <c:v>4359.7</c:v>
                </c:pt>
                <c:pt idx="6">
                  <c:v>4360.5</c:v>
                </c:pt>
                <c:pt idx="7">
                  <c:v>4362.8999999999996</c:v>
                </c:pt>
                <c:pt idx="8">
                  <c:v>4362.5</c:v>
                </c:pt>
                <c:pt idx="9">
                  <c:v>4361.6000000000004</c:v>
                </c:pt>
                <c:pt idx="10">
                  <c:v>4378.1000000000004</c:v>
                </c:pt>
                <c:pt idx="11">
                  <c:v>4380</c:v>
                </c:pt>
                <c:pt idx="12">
                  <c:v>4380.8</c:v>
                </c:pt>
                <c:pt idx="13">
                  <c:v>4371.7</c:v>
                </c:pt>
                <c:pt idx="14">
                  <c:v>4372.1000000000004</c:v>
                </c:pt>
                <c:pt idx="15">
                  <c:v>4366.1000000000004</c:v>
                </c:pt>
                <c:pt idx="16">
                  <c:v>4366.8</c:v>
                </c:pt>
                <c:pt idx="17">
                  <c:v>4364.8</c:v>
                </c:pt>
                <c:pt idx="18">
                  <c:v>4366.5</c:v>
                </c:pt>
                <c:pt idx="19">
                  <c:v>4364.3</c:v>
                </c:pt>
                <c:pt idx="20">
                  <c:v>4367.3</c:v>
                </c:pt>
                <c:pt idx="21">
                  <c:v>4373.7</c:v>
                </c:pt>
                <c:pt idx="22">
                  <c:v>4378.7</c:v>
                </c:pt>
                <c:pt idx="23">
                  <c:v>4375.3999999999996</c:v>
                </c:pt>
                <c:pt idx="24">
                  <c:v>4378.8</c:v>
                </c:pt>
                <c:pt idx="25">
                  <c:v>4379.3999999999996</c:v>
                </c:pt>
                <c:pt idx="26">
                  <c:v>4378.3999999999996</c:v>
                </c:pt>
                <c:pt idx="27">
                  <c:v>4378.7</c:v>
                </c:pt>
                <c:pt idx="28">
                  <c:v>4378.8</c:v>
                </c:pt>
                <c:pt idx="29">
                  <c:v>4384.2</c:v>
                </c:pt>
                <c:pt idx="30">
                  <c:v>4383</c:v>
                </c:pt>
                <c:pt idx="31">
                  <c:v>4383.1000000000004</c:v>
                </c:pt>
                <c:pt idx="32">
                  <c:v>4382.5</c:v>
                </c:pt>
                <c:pt idx="33">
                  <c:v>4385.5</c:v>
                </c:pt>
                <c:pt idx="34">
                  <c:v>4385.5</c:v>
                </c:pt>
                <c:pt idx="35">
                  <c:v>4384.8999999999996</c:v>
                </c:pt>
                <c:pt idx="36">
                  <c:v>4382</c:v>
                </c:pt>
                <c:pt idx="37">
                  <c:v>4380.1000000000004</c:v>
                </c:pt>
                <c:pt idx="38">
                  <c:v>4377.8999999999996</c:v>
                </c:pt>
                <c:pt idx="39">
                  <c:v>4377</c:v>
                </c:pt>
                <c:pt idx="40">
                  <c:v>4377.5</c:v>
                </c:pt>
                <c:pt idx="41">
                  <c:v>4379.8</c:v>
                </c:pt>
                <c:pt idx="42">
                  <c:v>4376.8</c:v>
                </c:pt>
                <c:pt idx="43">
                  <c:v>4379.5</c:v>
                </c:pt>
                <c:pt idx="44">
                  <c:v>4379.2</c:v>
                </c:pt>
                <c:pt idx="45">
                  <c:v>4382.3</c:v>
                </c:pt>
                <c:pt idx="46">
                  <c:v>4382.5</c:v>
                </c:pt>
                <c:pt idx="47">
                  <c:v>4382</c:v>
                </c:pt>
                <c:pt idx="48">
                  <c:v>4398.6000000000004</c:v>
                </c:pt>
                <c:pt idx="49">
                  <c:v>4395.3999999999996</c:v>
                </c:pt>
                <c:pt idx="50">
                  <c:v>4397.1000000000004</c:v>
                </c:pt>
                <c:pt idx="51">
                  <c:v>4396.7</c:v>
                </c:pt>
                <c:pt idx="52">
                  <c:v>4398.6000000000004</c:v>
                </c:pt>
                <c:pt idx="53">
                  <c:v>4401.1000000000004</c:v>
                </c:pt>
                <c:pt idx="54">
                  <c:v>4335.2</c:v>
                </c:pt>
                <c:pt idx="55">
                  <c:v>4312.3999999999996</c:v>
                </c:pt>
                <c:pt idx="56">
                  <c:v>4304</c:v>
                </c:pt>
                <c:pt idx="57">
                  <c:v>4325.8</c:v>
                </c:pt>
                <c:pt idx="58">
                  <c:v>4311.7</c:v>
                </c:pt>
                <c:pt idx="59">
                  <c:v>4312.5</c:v>
                </c:pt>
                <c:pt idx="60">
                  <c:v>4290.6000000000004</c:v>
                </c:pt>
                <c:pt idx="61">
                  <c:v>4324.5</c:v>
                </c:pt>
                <c:pt idx="62">
                  <c:v>4343.3</c:v>
                </c:pt>
                <c:pt idx="63">
                  <c:v>4338.3</c:v>
                </c:pt>
                <c:pt idx="64">
                  <c:v>4330.8</c:v>
                </c:pt>
                <c:pt idx="65">
                  <c:v>4304</c:v>
                </c:pt>
                <c:pt idx="66">
                  <c:v>4290.7</c:v>
                </c:pt>
                <c:pt idx="67">
                  <c:v>4287</c:v>
                </c:pt>
                <c:pt idx="68">
                  <c:v>4283.6000000000004</c:v>
                </c:pt>
                <c:pt idx="69">
                  <c:v>4260.3</c:v>
                </c:pt>
                <c:pt idx="70">
                  <c:v>4254.6000000000004</c:v>
                </c:pt>
                <c:pt idx="71">
                  <c:v>4245.6000000000004</c:v>
                </c:pt>
                <c:pt idx="72">
                  <c:v>4246.8</c:v>
                </c:pt>
                <c:pt idx="73">
                  <c:v>4241.1000000000004</c:v>
                </c:pt>
                <c:pt idx="74">
                  <c:v>4249.1000000000004</c:v>
                </c:pt>
                <c:pt idx="75">
                  <c:v>4254</c:v>
                </c:pt>
                <c:pt idx="76">
                  <c:v>4257.2</c:v>
                </c:pt>
                <c:pt idx="77">
                  <c:v>4253.8</c:v>
                </c:pt>
                <c:pt idx="78">
                  <c:v>4259.5</c:v>
                </c:pt>
                <c:pt idx="79">
                  <c:v>4272.6000000000004</c:v>
                </c:pt>
                <c:pt idx="80">
                  <c:v>4276.8</c:v>
                </c:pt>
                <c:pt idx="81">
                  <c:v>4285.8999999999996</c:v>
                </c:pt>
                <c:pt idx="82">
                  <c:v>4278.6000000000004</c:v>
                </c:pt>
                <c:pt idx="83">
                  <c:v>4277.5</c:v>
                </c:pt>
                <c:pt idx="84">
                  <c:v>4279.3</c:v>
                </c:pt>
                <c:pt idx="85">
                  <c:v>4284</c:v>
                </c:pt>
                <c:pt idx="86">
                  <c:v>4279.1000000000004</c:v>
                </c:pt>
                <c:pt idx="87">
                  <c:v>4278</c:v>
                </c:pt>
                <c:pt idx="88">
                  <c:v>4277.3999999999996</c:v>
                </c:pt>
                <c:pt idx="89">
                  <c:v>4276.3</c:v>
                </c:pt>
                <c:pt idx="90">
                  <c:v>4277.5</c:v>
                </c:pt>
                <c:pt idx="91">
                  <c:v>4285.5</c:v>
                </c:pt>
                <c:pt idx="92">
                  <c:v>4285.1000000000004</c:v>
                </c:pt>
                <c:pt idx="93">
                  <c:v>4287.5</c:v>
                </c:pt>
                <c:pt idx="94">
                  <c:v>4288</c:v>
                </c:pt>
                <c:pt idx="95">
                  <c:v>4285.3</c:v>
                </c:pt>
                <c:pt idx="96">
                  <c:v>4284.3999999999996</c:v>
                </c:pt>
                <c:pt idx="97">
                  <c:v>4286.2</c:v>
                </c:pt>
                <c:pt idx="98">
                  <c:v>4283.3999999999996</c:v>
                </c:pt>
                <c:pt idx="99">
                  <c:v>4282.7</c:v>
                </c:pt>
                <c:pt idx="100">
                  <c:v>4286.8</c:v>
                </c:pt>
                <c:pt idx="101">
                  <c:v>4285.8</c:v>
                </c:pt>
                <c:pt idx="102">
                  <c:v>4284.2</c:v>
                </c:pt>
                <c:pt idx="103">
                  <c:v>4293.1000000000004</c:v>
                </c:pt>
                <c:pt idx="104">
                  <c:v>4301.3999999999996</c:v>
                </c:pt>
                <c:pt idx="105">
                  <c:v>4295.8999999999996</c:v>
                </c:pt>
                <c:pt idx="106">
                  <c:v>4297.5</c:v>
                </c:pt>
                <c:pt idx="107">
                  <c:v>4299</c:v>
                </c:pt>
                <c:pt idx="108">
                  <c:v>4300</c:v>
                </c:pt>
                <c:pt idx="109">
                  <c:v>4293.6000000000004</c:v>
                </c:pt>
                <c:pt idx="110">
                  <c:v>4295.3999999999996</c:v>
                </c:pt>
                <c:pt idx="111">
                  <c:v>4293.3</c:v>
                </c:pt>
                <c:pt idx="112">
                  <c:v>4294.6000000000004</c:v>
                </c:pt>
                <c:pt idx="113">
                  <c:v>4298.3999999999996</c:v>
                </c:pt>
                <c:pt idx="114">
                  <c:v>4311.3999999999996</c:v>
                </c:pt>
                <c:pt idx="115">
                  <c:v>4313</c:v>
                </c:pt>
                <c:pt idx="116">
                  <c:v>4317.1000000000004</c:v>
                </c:pt>
                <c:pt idx="117">
                  <c:v>4316.5</c:v>
                </c:pt>
                <c:pt idx="118">
                  <c:v>4315.8999999999996</c:v>
                </c:pt>
                <c:pt idx="119">
                  <c:v>4320</c:v>
                </c:pt>
                <c:pt idx="120">
                  <c:v>4326.7</c:v>
                </c:pt>
                <c:pt idx="121">
                  <c:v>4324.6000000000004</c:v>
                </c:pt>
                <c:pt idx="122">
                  <c:v>4330.6000000000004</c:v>
                </c:pt>
                <c:pt idx="123">
                  <c:v>4332.8999999999996</c:v>
                </c:pt>
                <c:pt idx="124">
                  <c:v>4333.8</c:v>
                </c:pt>
                <c:pt idx="125">
                  <c:v>4328.3999999999996</c:v>
                </c:pt>
                <c:pt idx="126">
                  <c:v>4341.2</c:v>
                </c:pt>
                <c:pt idx="127">
                  <c:v>4341</c:v>
                </c:pt>
                <c:pt idx="128">
                  <c:v>4342.6000000000004</c:v>
                </c:pt>
                <c:pt idx="129">
                  <c:v>4337.3</c:v>
                </c:pt>
                <c:pt idx="130">
                  <c:v>4339.2</c:v>
                </c:pt>
                <c:pt idx="131">
                  <c:v>4339.2</c:v>
                </c:pt>
                <c:pt idx="132">
                  <c:v>4337.8</c:v>
                </c:pt>
                <c:pt idx="133">
                  <c:v>4340.1000000000004</c:v>
                </c:pt>
                <c:pt idx="134">
                  <c:v>4342.2</c:v>
                </c:pt>
                <c:pt idx="135">
                  <c:v>4340.8</c:v>
                </c:pt>
                <c:pt idx="136">
                  <c:v>4338.3999999999996</c:v>
                </c:pt>
                <c:pt idx="137">
                  <c:v>4338.2</c:v>
                </c:pt>
                <c:pt idx="138">
                  <c:v>4342.3</c:v>
                </c:pt>
                <c:pt idx="139">
                  <c:v>4345.8</c:v>
                </c:pt>
                <c:pt idx="140">
                  <c:v>4347.2</c:v>
                </c:pt>
                <c:pt idx="141">
                  <c:v>4346.8</c:v>
                </c:pt>
                <c:pt idx="142">
                  <c:v>4345.8</c:v>
                </c:pt>
                <c:pt idx="143">
                  <c:v>4343.8</c:v>
                </c:pt>
                <c:pt idx="144">
                  <c:v>4343.1000000000004</c:v>
                </c:pt>
                <c:pt idx="145">
                  <c:v>4341</c:v>
                </c:pt>
                <c:pt idx="146">
                  <c:v>4336.1000000000004</c:v>
                </c:pt>
                <c:pt idx="147">
                  <c:v>4333.3999999999996</c:v>
                </c:pt>
                <c:pt idx="148">
                  <c:v>4333.8</c:v>
                </c:pt>
                <c:pt idx="149">
                  <c:v>4331</c:v>
                </c:pt>
                <c:pt idx="150">
                  <c:v>4331.8999999999996</c:v>
                </c:pt>
                <c:pt idx="151">
                  <c:v>4333.2</c:v>
                </c:pt>
                <c:pt idx="152">
                  <c:v>4331.3</c:v>
                </c:pt>
                <c:pt idx="153">
                  <c:v>4334.3999999999996</c:v>
                </c:pt>
                <c:pt idx="154">
                  <c:v>4335.8999999999996</c:v>
                </c:pt>
                <c:pt idx="155">
                  <c:v>4334.8</c:v>
                </c:pt>
                <c:pt idx="156">
                  <c:v>4339.8999999999996</c:v>
                </c:pt>
                <c:pt idx="157">
                  <c:v>4340.8</c:v>
                </c:pt>
                <c:pt idx="158">
                  <c:v>4339</c:v>
                </c:pt>
                <c:pt idx="159">
                  <c:v>4337.8999999999996</c:v>
                </c:pt>
                <c:pt idx="160">
                  <c:v>4338.6000000000004</c:v>
                </c:pt>
                <c:pt idx="161">
                  <c:v>4340.1000000000004</c:v>
                </c:pt>
                <c:pt idx="162">
                  <c:v>4340.6000000000004</c:v>
                </c:pt>
                <c:pt idx="163">
                  <c:v>4337.1000000000004</c:v>
                </c:pt>
                <c:pt idx="164">
                  <c:v>4338.2</c:v>
                </c:pt>
                <c:pt idx="165">
                  <c:v>4335.3999999999996</c:v>
                </c:pt>
                <c:pt idx="166">
                  <c:v>4334</c:v>
                </c:pt>
                <c:pt idx="167">
                  <c:v>4333.6000000000004</c:v>
                </c:pt>
                <c:pt idx="168">
                  <c:v>4336.6000000000004</c:v>
                </c:pt>
                <c:pt idx="169">
                  <c:v>4332.8999999999996</c:v>
                </c:pt>
                <c:pt idx="170">
                  <c:v>4330.2</c:v>
                </c:pt>
                <c:pt idx="171">
                  <c:v>4335.5</c:v>
                </c:pt>
                <c:pt idx="172">
                  <c:v>4335.6000000000004</c:v>
                </c:pt>
                <c:pt idx="173">
                  <c:v>4335.5</c:v>
                </c:pt>
                <c:pt idx="174">
                  <c:v>4335.3</c:v>
                </c:pt>
                <c:pt idx="175">
                  <c:v>4337.8999999999996</c:v>
                </c:pt>
                <c:pt idx="176">
                  <c:v>4335.6000000000004</c:v>
                </c:pt>
                <c:pt idx="177">
                  <c:v>4341.7</c:v>
                </c:pt>
                <c:pt idx="178">
                  <c:v>4339.3999999999996</c:v>
                </c:pt>
                <c:pt idx="179">
                  <c:v>4342.8</c:v>
                </c:pt>
                <c:pt idx="180">
                  <c:v>4342.7</c:v>
                </c:pt>
                <c:pt idx="181">
                  <c:v>4336.8999999999996</c:v>
                </c:pt>
                <c:pt idx="182">
                  <c:v>4330.5</c:v>
                </c:pt>
                <c:pt idx="183">
                  <c:v>4322.7</c:v>
                </c:pt>
                <c:pt idx="184">
                  <c:v>4328.5</c:v>
                </c:pt>
                <c:pt idx="185">
                  <c:v>4328.8999999999996</c:v>
                </c:pt>
                <c:pt idx="186">
                  <c:v>4327.5</c:v>
                </c:pt>
                <c:pt idx="187">
                  <c:v>4321.1000000000004</c:v>
                </c:pt>
                <c:pt idx="188">
                  <c:v>4319</c:v>
                </c:pt>
                <c:pt idx="189">
                  <c:v>4319</c:v>
                </c:pt>
                <c:pt idx="190">
                  <c:v>4323</c:v>
                </c:pt>
                <c:pt idx="191">
                  <c:v>4325</c:v>
                </c:pt>
                <c:pt idx="192">
                  <c:v>4324.1000000000004</c:v>
                </c:pt>
                <c:pt idx="193">
                  <c:v>4321.3999999999996</c:v>
                </c:pt>
                <c:pt idx="194">
                  <c:v>4321.3999999999996</c:v>
                </c:pt>
                <c:pt idx="195">
                  <c:v>4324.5</c:v>
                </c:pt>
                <c:pt idx="196">
                  <c:v>4326</c:v>
                </c:pt>
                <c:pt idx="197">
                  <c:v>4327.2</c:v>
                </c:pt>
                <c:pt idx="198">
                  <c:v>4324.1000000000004</c:v>
                </c:pt>
                <c:pt idx="199">
                  <c:v>4324.8</c:v>
                </c:pt>
                <c:pt idx="200">
                  <c:v>4327</c:v>
                </c:pt>
                <c:pt idx="201">
                  <c:v>4327.5</c:v>
                </c:pt>
                <c:pt idx="202">
                  <c:v>4324.6000000000004</c:v>
                </c:pt>
                <c:pt idx="203">
                  <c:v>4327.2</c:v>
                </c:pt>
                <c:pt idx="204">
                  <c:v>4318.6000000000004</c:v>
                </c:pt>
                <c:pt idx="205">
                  <c:v>4314.2</c:v>
                </c:pt>
                <c:pt idx="206">
                  <c:v>4317.3</c:v>
                </c:pt>
                <c:pt idx="207">
                  <c:v>4314.6000000000004</c:v>
                </c:pt>
                <c:pt idx="208">
                  <c:v>4312</c:v>
                </c:pt>
                <c:pt idx="209">
                  <c:v>4308.3</c:v>
                </c:pt>
                <c:pt idx="210">
                  <c:v>4309.8999999999996</c:v>
                </c:pt>
                <c:pt idx="211">
                  <c:v>4310.8999999999996</c:v>
                </c:pt>
                <c:pt idx="212">
                  <c:v>4306.7</c:v>
                </c:pt>
                <c:pt idx="213">
                  <c:v>4307.3999999999996</c:v>
                </c:pt>
                <c:pt idx="214">
                  <c:v>4306.8</c:v>
                </c:pt>
                <c:pt idx="215">
                  <c:v>4304.1000000000004</c:v>
                </c:pt>
                <c:pt idx="216">
                  <c:v>4304.6000000000004</c:v>
                </c:pt>
                <c:pt idx="217">
                  <c:v>4304.6000000000004</c:v>
                </c:pt>
                <c:pt idx="218">
                  <c:v>4300.3</c:v>
                </c:pt>
                <c:pt idx="219">
                  <c:v>4298.3999999999996</c:v>
                </c:pt>
                <c:pt idx="220">
                  <c:v>4296.2</c:v>
                </c:pt>
                <c:pt idx="221">
                  <c:v>4286</c:v>
                </c:pt>
                <c:pt idx="222">
                  <c:v>4287.8</c:v>
                </c:pt>
                <c:pt idx="223">
                  <c:v>4284.5</c:v>
                </c:pt>
                <c:pt idx="224">
                  <c:v>4286.8999999999996</c:v>
                </c:pt>
                <c:pt idx="225">
                  <c:v>4291.3999999999996</c:v>
                </c:pt>
                <c:pt idx="226">
                  <c:v>4286.5</c:v>
                </c:pt>
                <c:pt idx="227">
                  <c:v>4284.8</c:v>
                </c:pt>
                <c:pt idx="228">
                  <c:v>4284.8</c:v>
                </c:pt>
                <c:pt idx="229">
                  <c:v>4286.2</c:v>
                </c:pt>
                <c:pt idx="230">
                  <c:v>4287.7</c:v>
                </c:pt>
                <c:pt idx="231">
                  <c:v>4288.3</c:v>
                </c:pt>
                <c:pt idx="232">
                  <c:v>4289.3999999999996</c:v>
                </c:pt>
                <c:pt idx="233">
                  <c:v>4288.1000000000004</c:v>
                </c:pt>
                <c:pt idx="234">
                  <c:v>4287.3</c:v>
                </c:pt>
                <c:pt idx="235">
                  <c:v>4283.1000000000004</c:v>
                </c:pt>
                <c:pt idx="236">
                  <c:v>4287.2</c:v>
                </c:pt>
                <c:pt idx="237">
                  <c:v>4288.1000000000004</c:v>
                </c:pt>
                <c:pt idx="238">
                  <c:v>4284.8999999999996</c:v>
                </c:pt>
                <c:pt idx="239">
                  <c:v>4288.5</c:v>
                </c:pt>
                <c:pt idx="240">
                  <c:v>4284.8999999999996</c:v>
                </c:pt>
                <c:pt idx="241">
                  <c:v>4285.7</c:v>
                </c:pt>
                <c:pt idx="242">
                  <c:v>4283.3999999999996</c:v>
                </c:pt>
                <c:pt idx="243">
                  <c:v>4281.3</c:v>
                </c:pt>
                <c:pt idx="244">
                  <c:v>4280</c:v>
                </c:pt>
                <c:pt idx="245">
                  <c:v>4273.6000000000004</c:v>
                </c:pt>
                <c:pt idx="246">
                  <c:v>4270.1000000000004</c:v>
                </c:pt>
                <c:pt idx="247">
                  <c:v>4266.8</c:v>
                </c:pt>
                <c:pt idx="248">
                  <c:v>4265.7</c:v>
                </c:pt>
                <c:pt idx="249">
                  <c:v>4264.1000000000004</c:v>
                </c:pt>
                <c:pt idx="250">
                  <c:v>4266.6000000000004</c:v>
                </c:pt>
                <c:pt idx="251">
                  <c:v>4268</c:v>
                </c:pt>
                <c:pt idx="252">
                  <c:v>4267.3999999999996</c:v>
                </c:pt>
                <c:pt idx="253">
                  <c:v>4261.3999999999996</c:v>
                </c:pt>
                <c:pt idx="254">
                  <c:v>4262.6000000000004</c:v>
                </c:pt>
                <c:pt idx="255">
                  <c:v>4260.6000000000004</c:v>
                </c:pt>
                <c:pt idx="256">
                  <c:v>4260.8999999999996</c:v>
                </c:pt>
                <c:pt idx="257">
                  <c:v>4261.3</c:v>
                </c:pt>
                <c:pt idx="258">
                  <c:v>4262</c:v>
                </c:pt>
                <c:pt idx="259">
                  <c:v>4262.8999999999996</c:v>
                </c:pt>
                <c:pt idx="260">
                  <c:v>4275.8999999999996</c:v>
                </c:pt>
                <c:pt idx="261">
                  <c:v>4279.8</c:v>
                </c:pt>
                <c:pt idx="262">
                  <c:v>4283.3</c:v>
                </c:pt>
                <c:pt idx="263">
                  <c:v>4273.3</c:v>
                </c:pt>
                <c:pt idx="264">
                  <c:v>4268.3999999999996</c:v>
                </c:pt>
                <c:pt idx="265">
                  <c:v>4261.3999999999996</c:v>
                </c:pt>
                <c:pt idx="266">
                  <c:v>4261.8999999999996</c:v>
                </c:pt>
                <c:pt idx="267">
                  <c:v>4262.8</c:v>
                </c:pt>
                <c:pt idx="268">
                  <c:v>4263</c:v>
                </c:pt>
                <c:pt idx="269">
                  <c:v>4265.2</c:v>
                </c:pt>
                <c:pt idx="270">
                  <c:v>4265</c:v>
                </c:pt>
                <c:pt idx="271">
                  <c:v>4270.8</c:v>
                </c:pt>
                <c:pt idx="272">
                  <c:v>4278.3</c:v>
                </c:pt>
                <c:pt idx="273">
                  <c:v>4277.7</c:v>
                </c:pt>
                <c:pt idx="274">
                  <c:v>4277.2</c:v>
                </c:pt>
                <c:pt idx="275">
                  <c:v>4282.5</c:v>
                </c:pt>
                <c:pt idx="276">
                  <c:v>4291.6000000000004</c:v>
                </c:pt>
                <c:pt idx="277">
                  <c:v>4291.3999999999996</c:v>
                </c:pt>
                <c:pt idx="278">
                  <c:v>4283.8</c:v>
                </c:pt>
                <c:pt idx="279">
                  <c:v>4279.5</c:v>
                </c:pt>
                <c:pt idx="280">
                  <c:v>4280.3</c:v>
                </c:pt>
                <c:pt idx="281">
                  <c:v>4275.5</c:v>
                </c:pt>
                <c:pt idx="282">
                  <c:v>4266.8</c:v>
                </c:pt>
                <c:pt idx="283">
                  <c:v>4262.7</c:v>
                </c:pt>
                <c:pt idx="284">
                  <c:v>4260</c:v>
                </c:pt>
                <c:pt idx="285">
                  <c:v>4268.5</c:v>
                </c:pt>
                <c:pt idx="286">
                  <c:v>4272</c:v>
                </c:pt>
                <c:pt idx="287">
                  <c:v>4263.8</c:v>
                </c:pt>
                <c:pt idx="288">
                  <c:v>4269</c:v>
                </c:pt>
                <c:pt idx="289">
                  <c:v>4270.7</c:v>
                </c:pt>
                <c:pt idx="290">
                  <c:v>4263.6000000000004</c:v>
                </c:pt>
                <c:pt idx="291">
                  <c:v>4262.3</c:v>
                </c:pt>
                <c:pt idx="292">
                  <c:v>4266.1000000000004</c:v>
                </c:pt>
                <c:pt idx="293">
                  <c:v>4272.3</c:v>
                </c:pt>
                <c:pt idx="294">
                  <c:v>4270.3</c:v>
                </c:pt>
                <c:pt idx="295">
                  <c:v>4272.7</c:v>
                </c:pt>
                <c:pt idx="296">
                  <c:v>4266.1000000000004</c:v>
                </c:pt>
                <c:pt idx="297">
                  <c:v>4261.3</c:v>
                </c:pt>
                <c:pt idx="298">
                  <c:v>4259.2</c:v>
                </c:pt>
                <c:pt idx="299">
                  <c:v>4254.5</c:v>
                </c:pt>
                <c:pt idx="300">
                  <c:v>4252.1000000000004</c:v>
                </c:pt>
                <c:pt idx="301">
                  <c:v>4245.8</c:v>
                </c:pt>
                <c:pt idx="302">
                  <c:v>4250.2</c:v>
                </c:pt>
                <c:pt idx="303">
                  <c:v>4246.2</c:v>
                </c:pt>
                <c:pt idx="304">
                  <c:v>4243.3999999999996</c:v>
                </c:pt>
                <c:pt idx="305">
                  <c:v>4245.8</c:v>
                </c:pt>
                <c:pt idx="306">
                  <c:v>4245.6000000000004</c:v>
                </c:pt>
                <c:pt idx="307">
                  <c:v>4250.8</c:v>
                </c:pt>
                <c:pt idx="308">
                  <c:v>4246.8</c:v>
                </c:pt>
                <c:pt idx="309">
                  <c:v>4242.6000000000004</c:v>
                </c:pt>
                <c:pt idx="310">
                  <c:v>4241.7</c:v>
                </c:pt>
                <c:pt idx="311">
                  <c:v>4245.2</c:v>
                </c:pt>
                <c:pt idx="312">
                  <c:v>4241.1000000000004</c:v>
                </c:pt>
                <c:pt idx="313">
                  <c:v>4242.8</c:v>
                </c:pt>
                <c:pt idx="314">
                  <c:v>4241.3999999999996</c:v>
                </c:pt>
                <c:pt idx="315">
                  <c:v>4236.8999999999996</c:v>
                </c:pt>
                <c:pt idx="316">
                  <c:v>4236.6000000000004</c:v>
                </c:pt>
                <c:pt idx="317">
                  <c:v>4238.8</c:v>
                </c:pt>
                <c:pt idx="318">
                  <c:v>4243</c:v>
                </c:pt>
                <c:pt idx="319">
                  <c:v>4244.1000000000004</c:v>
                </c:pt>
                <c:pt idx="320">
                  <c:v>4247</c:v>
                </c:pt>
                <c:pt idx="321">
                  <c:v>4249.3999999999996</c:v>
                </c:pt>
                <c:pt idx="322">
                  <c:v>4248</c:v>
                </c:pt>
                <c:pt idx="323">
                  <c:v>4244.8</c:v>
                </c:pt>
                <c:pt idx="324">
                  <c:v>4241.8999999999996</c:v>
                </c:pt>
                <c:pt idx="325">
                  <c:v>4243.5</c:v>
                </c:pt>
                <c:pt idx="326">
                  <c:v>4249.3999999999996</c:v>
                </c:pt>
                <c:pt idx="327">
                  <c:v>4248.3999999999996</c:v>
                </c:pt>
                <c:pt idx="328">
                  <c:v>4251</c:v>
                </c:pt>
                <c:pt idx="329">
                  <c:v>4249.2</c:v>
                </c:pt>
                <c:pt idx="330">
                  <c:v>4247.8999999999996</c:v>
                </c:pt>
                <c:pt idx="331">
                  <c:v>4250.8999999999996</c:v>
                </c:pt>
                <c:pt idx="332">
                  <c:v>4247.2</c:v>
                </c:pt>
                <c:pt idx="333">
                  <c:v>4247.3</c:v>
                </c:pt>
                <c:pt idx="334">
                  <c:v>4246.8999999999996</c:v>
                </c:pt>
                <c:pt idx="335">
                  <c:v>4245.2</c:v>
                </c:pt>
                <c:pt idx="336">
                  <c:v>4241.6000000000004</c:v>
                </c:pt>
                <c:pt idx="337">
                  <c:v>4240</c:v>
                </c:pt>
                <c:pt idx="338">
                  <c:v>4243.8</c:v>
                </c:pt>
              </c:numCache>
            </c:numRef>
          </c:val>
          <c:smooth val="0"/>
          <c:extLst>
            <c:ext xmlns:c16="http://schemas.microsoft.com/office/drawing/2014/chart" uri="{C3380CC4-5D6E-409C-BE32-E72D297353CC}">
              <c16:uniqueId val="{00000000-9607-43B3-A64C-2B80FD737DBC}"/>
            </c:ext>
          </c:extLst>
        </c:ser>
        <c:dLbls>
          <c:showLegendKey val="0"/>
          <c:showVal val="0"/>
          <c:showCatName val="0"/>
          <c:showSerName val="0"/>
          <c:showPercent val="0"/>
          <c:showBubbleSize val="0"/>
        </c:dLbls>
        <c:marker val="1"/>
        <c:smooth val="0"/>
        <c:axId val="-266031584"/>
        <c:axId val="-266031040"/>
      </c:lineChart>
      <c:lineChart>
        <c:grouping val="standard"/>
        <c:varyColors val="0"/>
        <c:ser>
          <c:idx val="1"/>
          <c:order val="1"/>
          <c:tx>
            <c:strRef>
              <c:f>'5min interval 0617 FOMC'!$E$1</c:f>
              <c:strCache>
                <c:ptCount val="1"/>
                <c:pt idx="0">
                  <c:v>纳斯达克综合指数，右轴</c:v>
                </c:pt>
              </c:strCache>
            </c:strRef>
          </c:tx>
          <c:spPr>
            <a:ln w="25400" cap="rnd">
              <a:solidFill>
                <a:srgbClr val="2E3160"/>
              </a:solidFill>
              <a:round/>
            </a:ln>
            <a:effectLst/>
          </c:spPr>
          <c:marker>
            <c:symbol val="none"/>
          </c:marker>
          <c:cat>
            <c:strRef>
              <c:f>'5min interval 0617 FOMC'!$B$2:$B$340</c:f>
              <c:strCache>
                <c:ptCount val="339"/>
                <c:pt idx="0">
                  <c:v>T +5min</c:v>
                </c:pt>
                <c:pt idx="1">
                  <c:v>T +10min</c:v>
                </c:pt>
                <c:pt idx="2">
                  <c:v>T +15min</c:v>
                </c:pt>
                <c:pt idx="3">
                  <c:v>T +20min</c:v>
                </c:pt>
                <c:pt idx="4">
                  <c:v>T +25min</c:v>
                </c:pt>
                <c:pt idx="5">
                  <c:v>T +30min</c:v>
                </c:pt>
                <c:pt idx="6">
                  <c:v>T +35min</c:v>
                </c:pt>
                <c:pt idx="7">
                  <c:v>T +40min</c:v>
                </c:pt>
                <c:pt idx="8">
                  <c:v>T +45min</c:v>
                </c:pt>
                <c:pt idx="9">
                  <c:v>T +50min</c:v>
                </c:pt>
                <c:pt idx="10">
                  <c:v>T +55min</c:v>
                </c:pt>
                <c:pt idx="11">
                  <c:v>T +60min</c:v>
                </c:pt>
                <c:pt idx="12">
                  <c:v>T +65min</c:v>
                </c:pt>
                <c:pt idx="13">
                  <c:v>T +70min</c:v>
                </c:pt>
                <c:pt idx="14">
                  <c:v>T +75min</c:v>
                </c:pt>
                <c:pt idx="15">
                  <c:v>T +80min</c:v>
                </c:pt>
                <c:pt idx="16">
                  <c:v>T +85min</c:v>
                </c:pt>
                <c:pt idx="17">
                  <c:v>T +90min</c:v>
                </c:pt>
                <c:pt idx="18">
                  <c:v>T +95min</c:v>
                </c:pt>
                <c:pt idx="19">
                  <c:v>T +100min</c:v>
                </c:pt>
                <c:pt idx="20">
                  <c:v>T +105min</c:v>
                </c:pt>
                <c:pt idx="21">
                  <c:v>T +110min</c:v>
                </c:pt>
                <c:pt idx="22">
                  <c:v>T +115min</c:v>
                </c:pt>
                <c:pt idx="23">
                  <c:v>T +120min</c:v>
                </c:pt>
                <c:pt idx="24">
                  <c:v>T +125min</c:v>
                </c:pt>
                <c:pt idx="25">
                  <c:v>T +130min</c:v>
                </c:pt>
                <c:pt idx="26">
                  <c:v>T +135min</c:v>
                </c:pt>
                <c:pt idx="27">
                  <c:v>T +140min</c:v>
                </c:pt>
                <c:pt idx="28">
                  <c:v>T +145min</c:v>
                </c:pt>
                <c:pt idx="29">
                  <c:v>T +150min</c:v>
                </c:pt>
                <c:pt idx="30">
                  <c:v>T +155min</c:v>
                </c:pt>
                <c:pt idx="31">
                  <c:v>T +160min</c:v>
                </c:pt>
                <c:pt idx="32">
                  <c:v>T +165min</c:v>
                </c:pt>
                <c:pt idx="33">
                  <c:v>T +170min</c:v>
                </c:pt>
                <c:pt idx="34">
                  <c:v>T +175min</c:v>
                </c:pt>
                <c:pt idx="35">
                  <c:v>T +180min</c:v>
                </c:pt>
                <c:pt idx="36">
                  <c:v>T +185min</c:v>
                </c:pt>
                <c:pt idx="37">
                  <c:v>T +190min</c:v>
                </c:pt>
                <c:pt idx="38">
                  <c:v>T +195min</c:v>
                </c:pt>
                <c:pt idx="39">
                  <c:v>T +200min</c:v>
                </c:pt>
                <c:pt idx="40">
                  <c:v>T +205min</c:v>
                </c:pt>
                <c:pt idx="41">
                  <c:v>T +210min</c:v>
                </c:pt>
                <c:pt idx="42">
                  <c:v>T +215min</c:v>
                </c:pt>
                <c:pt idx="43">
                  <c:v>T +220min</c:v>
                </c:pt>
                <c:pt idx="44">
                  <c:v>T +225min</c:v>
                </c:pt>
                <c:pt idx="45">
                  <c:v>T +230min</c:v>
                </c:pt>
                <c:pt idx="46">
                  <c:v>T +235min</c:v>
                </c:pt>
                <c:pt idx="47">
                  <c:v>T +240min</c:v>
                </c:pt>
                <c:pt idx="48">
                  <c:v>T +245min</c:v>
                </c:pt>
                <c:pt idx="49">
                  <c:v>T +250min</c:v>
                </c:pt>
                <c:pt idx="50">
                  <c:v>T +255min</c:v>
                </c:pt>
                <c:pt idx="51">
                  <c:v>T +260min</c:v>
                </c:pt>
                <c:pt idx="52">
                  <c:v>T +265min</c:v>
                </c:pt>
                <c:pt idx="53">
                  <c:v>T +270min</c:v>
                </c:pt>
                <c:pt idx="54">
                  <c:v>T +275min</c:v>
                </c:pt>
                <c:pt idx="55">
                  <c:v>T +280min</c:v>
                </c:pt>
                <c:pt idx="56">
                  <c:v>T +285min</c:v>
                </c:pt>
                <c:pt idx="57">
                  <c:v>T +290min</c:v>
                </c:pt>
                <c:pt idx="58">
                  <c:v>T +295min</c:v>
                </c:pt>
                <c:pt idx="59">
                  <c:v>T +300min</c:v>
                </c:pt>
                <c:pt idx="60">
                  <c:v>T +305min</c:v>
                </c:pt>
                <c:pt idx="61">
                  <c:v>T +310min</c:v>
                </c:pt>
                <c:pt idx="62">
                  <c:v>T +315min</c:v>
                </c:pt>
                <c:pt idx="63">
                  <c:v>T +320min</c:v>
                </c:pt>
                <c:pt idx="64">
                  <c:v>T +325min</c:v>
                </c:pt>
                <c:pt idx="65">
                  <c:v>T +330min</c:v>
                </c:pt>
                <c:pt idx="66">
                  <c:v>T +335min</c:v>
                </c:pt>
                <c:pt idx="67">
                  <c:v>T +340min</c:v>
                </c:pt>
                <c:pt idx="68">
                  <c:v>T +345min</c:v>
                </c:pt>
                <c:pt idx="69">
                  <c:v>T +350min</c:v>
                </c:pt>
                <c:pt idx="70">
                  <c:v>T +355min</c:v>
                </c:pt>
                <c:pt idx="71">
                  <c:v>T +360min</c:v>
                </c:pt>
                <c:pt idx="72">
                  <c:v>T +365min</c:v>
                </c:pt>
                <c:pt idx="73">
                  <c:v>T +370min</c:v>
                </c:pt>
                <c:pt idx="74">
                  <c:v>T +375min</c:v>
                </c:pt>
                <c:pt idx="75">
                  <c:v>T +380min</c:v>
                </c:pt>
                <c:pt idx="76">
                  <c:v>T +385min</c:v>
                </c:pt>
                <c:pt idx="77">
                  <c:v>T +390min</c:v>
                </c:pt>
                <c:pt idx="78">
                  <c:v>T +395min</c:v>
                </c:pt>
                <c:pt idx="79">
                  <c:v>T +400min</c:v>
                </c:pt>
                <c:pt idx="80">
                  <c:v>T +405min</c:v>
                </c:pt>
                <c:pt idx="81">
                  <c:v>T +410min</c:v>
                </c:pt>
                <c:pt idx="82">
                  <c:v>T +415min</c:v>
                </c:pt>
                <c:pt idx="83">
                  <c:v>T +420min</c:v>
                </c:pt>
                <c:pt idx="84">
                  <c:v>T +425min</c:v>
                </c:pt>
                <c:pt idx="85">
                  <c:v>T +430min</c:v>
                </c:pt>
                <c:pt idx="86">
                  <c:v>T +435min</c:v>
                </c:pt>
                <c:pt idx="87">
                  <c:v>T +440min</c:v>
                </c:pt>
                <c:pt idx="88">
                  <c:v>T +445min</c:v>
                </c:pt>
                <c:pt idx="89">
                  <c:v>T +450min</c:v>
                </c:pt>
                <c:pt idx="90">
                  <c:v>T +455min</c:v>
                </c:pt>
                <c:pt idx="91">
                  <c:v>T +460min</c:v>
                </c:pt>
                <c:pt idx="92">
                  <c:v>T +465min</c:v>
                </c:pt>
                <c:pt idx="93">
                  <c:v>T +470min</c:v>
                </c:pt>
                <c:pt idx="94">
                  <c:v>T +475min</c:v>
                </c:pt>
                <c:pt idx="95">
                  <c:v>T +480min</c:v>
                </c:pt>
                <c:pt idx="96">
                  <c:v>T +485min</c:v>
                </c:pt>
                <c:pt idx="97">
                  <c:v>T +490min</c:v>
                </c:pt>
                <c:pt idx="98">
                  <c:v>T +495min</c:v>
                </c:pt>
                <c:pt idx="99">
                  <c:v>T +500min</c:v>
                </c:pt>
                <c:pt idx="100">
                  <c:v>T +505min</c:v>
                </c:pt>
                <c:pt idx="101">
                  <c:v>T +510min</c:v>
                </c:pt>
                <c:pt idx="102">
                  <c:v>T +515min</c:v>
                </c:pt>
                <c:pt idx="103">
                  <c:v>T +520min</c:v>
                </c:pt>
                <c:pt idx="104">
                  <c:v>T +525min</c:v>
                </c:pt>
                <c:pt idx="105">
                  <c:v>T +530min</c:v>
                </c:pt>
                <c:pt idx="106">
                  <c:v>T +535min</c:v>
                </c:pt>
                <c:pt idx="107">
                  <c:v>T +540min</c:v>
                </c:pt>
                <c:pt idx="108">
                  <c:v>T +545min</c:v>
                </c:pt>
                <c:pt idx="109">
                  <c:v>T +550min</c:v>
                </c:pt>
                <c:pt idx="110">
                  <c:v>T +555min</c:v>
                </c:pt>
                <c:pt idx="111">
                  <c:v>T +560min</c:v>
                </c:pt>
                <c:pt idx="112">
                  <c:v>T +565min</c:v>
                </c:pt>
                <c:pt idx="113">
                  <c:v>T +570min</c:v>
                </c:pt>
                <c:pt idx="114">
                  <c:v>T +575min</c:v>
                </c:pt>
                <c:pt idx="115">
                  <c:v>T +580min</c:v>
                </c:pt>
                <c:pt idx="116">
                  <c:v>T +585min</c:v>
                </c:pt>
                <c:pt idx="117">
                  <c:v>T +590min</c:v>
                </c:pt>
                <c:pt idx="118">
                  <c:v>T +595min</c:v>
                </c:pt>
                <c:pt idx="119">
                  <c:v>T +600min</c:v>
                </c:pt>
                <c:pt idx="120">
                  <c:v>T +605min</c:v>
                </c:pt>
                <c:pt idx="121">
                  <c:v>T +610min</c:v>
                </c:pt>
                <c:pt idx="122">
                  <c:v>T +615min</c:v>
                </c:pt>
                <c:pt idx="123">
                  <c:v>T +620min</c:v>
                </c:pt>
                <c:pt idx="124">
                  <c:v>T +625min</c:v>
                </c:pt>
                <c:pt idx="125">
                  <c:v>T +630min</c:v>
                </c:pt>
                <c:pt idx="126">
                  <c:v>T +635min</c:v>
                </c:pt>
                <c:pt idx="127">
                  <c:v>T +640min</c:v>
                </c:pt>
                <c:pt idx="128">
                  <c:v>T +645min</c:v>
                </c:pt>
                <c:pt idx="129">
                  <c:v>T +650min</c:v>
                </c:pt>
                <c:pt idx="130">
                  <c:v>T +655min</c:v>
                </c:pt>
                <c:pt idx="131">
                  <c:v>T +660min</c:v>
                </c:pt>
                <c:pt idx="132">
                  <c:v>T +665min</c:v>
                </c:pt>
                <c:pt idx="133">
                  <c:v>T +670min</c:v>
                </c:pt>
                <c:pt idx="134">
                  <c:v>T +675min</c:v>
                </c:pt>
                <c:pt idx="135">
                  <c:v>T +680min</c:v>
                </c:pt>
                <c:pt idx="136">
                  <c:v>T +685min</c:v>
                </c:pt>
                <c:pt idx="137">
                  <c:v>T +690min</c:v>
                </c:pt>
                <c:pt idx="138">
                  <c:v>T +695min</c:v>
                </c:pt>
                <c:pt idx="139">
                  <c:v>T +700min</c:v>
                </c:pt>
                <c:pt idx="140">
                  <c:v>T +705min</c:v>
                </c:pt>
                <c:pt idx="141">
                  <c:v>T +710min</c:v>
                </c:pt>
                <c:pt idx="142">
                  <c:v>T +715min</c:v>
                </c:pt>
                <c:pt idx="143">
                  <c:v>T +720min</c:v>
                </c:pt>
                <c:pt idx="144">
                  <c:v>T +725min</c:v>
                </c:pt>
                <c:pt idx="145">
                  <c:v>T +730min</c:v>
                </c:pt>
                <c:pt idx="146">
                  <c:v>T +735min</c:v>
                </c:pt>
                <c:pt idx="147">
                  <c:v>T +740min</c:v>
                </c:pt>
                <c:pt idx="148">
                  <c:v>T +745min</c:v>
                </c:pt>
                <c:pt idx="149">
                  <c:v>T +750min</c:v>
                </c:pt>
                <c:pt idx="150">
                  <c:v>T +755min</c:v>
                </c:pt>
                <c:pt idx="151">
                  <c:v>T +760min</c:v>
                </c:pt>
                <c:pt idx="152">
                  <c:v>T +765min</c:v>
                </c:pt>
                <c:pt idx="153">
                  <c:v>T +770min</c:v>
                </c:pt>
                <c:pt idx="154">
                  <c:v>T +775min</c:v>
                </c:pt>
                <c:pt idx="155">
                  <c:v>T +780min</c:v>
                </c:pt>
                <c:pt idx="156">
                  <c:v>T +785min</c:v>
                </c:pt>
                <c:pt idx="157">
                  <c:v>T +790min</c:v>
                </c:pt>
                <c:pt idx="158">
                  <c:v>T +795min</c:v>
                </c:pt>
                <c:pt idx="159">
                  <c:v>T +800min</c:v>
                </c:pt>
                <c:pt idx="160">
                  <c:v>T +805min</c:v>
                </c:pt>
                <c:pt idx="161">
                  <c:v>T +810min</c:v>
                </c:pt>
                <c:pt idx="162">
                  <c:v>T +815min</c:v>
                </c:pt>
                <c:pt idx="163">
                  <c:v>T +820min</c:v>
                </c:pt>
                <c:pt idx="164">
                  <c:v>T +825min</c:v>
                </c:pt>
                <c:pt idx="165">
                  <c:v>T +830min</c:v>
                </c:pt>
                <c:pt idx="166">
                  <c:v>T +835min</c:v>
                </c:pt>
                <c:pt idx="167">
                  <c:v>T +840min</c:v>
                </c:pt>
                <c:pt idx="168">
                  <c:v>T +845min</c:v>
                </c:pt>
                <c:pt idx="169">
                  <c:v>T +850min</c:v>
                </c:pt>
                <c:pt idx="170">
                  <c:v>T +855min</c:v>
                </c:pt>
                <c:pt idx="171">
                  <c:v>T +860min</c:v>
                </c:pt>
                <c:pt idx="172">
                  <c:v>T +865min</c:v>
                </c:pt>
                <c:pt idx="173">
                  <c:v>T +870min</c:v>
                </c:pt>
                <c:pt idx="174">
                  <c:v>T +875min</c:v>
                </c:pt>
                <c:pt idx="175">
                  <c:v>T +880min</c:v>
                </c:pt>
                <c:pt idx="176">
                  <c:v>T +885min</c:v>
                </c:pt>
                <c:pt idx="177">
                  <c:v>T +890min</c:v>
                </c:pt>
                <c:pt idx="178">
                  <c:v>T +895min</c:v>
                </c:pt>
                <c:pt idx="179">
                  <c:v>T +900min</c:v>
                </c:pt>
                <c:pt idx="180">
                  <c:v>T +905min</c:v>
                </c:pt>
                <c:pt idx="181">
                  <c:v>T +910min</c:v>
                </c:pt>
                <c:pt idx="182">
                  <c:v>T +915min</c:v>
                </c:pt>
                <c:pt idx="183">
                  <c:v>T +920min</c:v>
                </c:pt>
                <c:pt idx="184">
                  <c:v>T +925min</c:v>
                </c:pt>
                <c:pt idx="185">
                  <c:v>T +930min</c:v>
                </c:pt>
                <c:pt idx="186">
                  <c:v>T +935min</c:v>
                </c:pt>
                <c:pt idx="187">
                  <c:v>T +940min</c:v>
                </c:pt>
                <c:pt idx="188">
                  <c:v>T +945min</c:v>
                </c:pt>
                <c:pt idx="189">
                  <c:v>T +950min</c:v>
                </c:pt>
                <c:pt idx="190">
                  <c:v>T +955min</c:v>
                </c:pt>
                <c:pt idx="191">
                  <c:v>T +960min</c:v>
                </c:pt>
                <c:pt idx="192">
                  <c:v>T +965min</c:v>
                </c:pt>
                <c:pt idx="193">
                  <c:v>T +970min</c:v>
                </c:pt>
                <c:pt idx="194">
                  <c:v>T +975min</c:v>
                </c:pt>
                <c:pt idx="195">
                  <c:v>T +980min</c:v>
                </c:pt>
                <c:pt idx="196">
                  <c:v>T +985min</c:v>
                </c:pt>
                <c:pt idx="197">
                  <c:v>T +990min</c:v>
                </c:pt>
                <c:pt idx="198">
                  <c:v>T +995min</c:v>
                </c:pt>
                <c:pt idx="199">
                  <c:v>T +1000min</c:v>
                </c:pt>
                <c:pt idx="200">
                  <c:v>T +1005min</c:v>
                </c:pt>
                <c:pt idx="201">
                  <c:v>T +1010min</c:v>
                </c:pt>
                <c:pt idx="202">
                  <c:v>T +1015min</c:v>
                </c:pt>
                <c:pt idx="203">
                  <c:v>T +1020min</c:v>
                </c:pt>
                <c:pt idx="204">
                  <c:v>T +1025min</c:v>
                </c:pt>
                <c:pt idx="205">
                  <c:v>T +1030min</c:v>
                </c:pt>
                <c:pt idx="206">
                  <c:v>T +1035min</c:v>
                </c:pt>
                <c:pt idx="207">
                  <c:v>T +1040min</c:v>
                </c:pt>
                <c:pt idx="208">
                  <c:v>T +1045min</c:v>
                </c:pt>
                <c:pt idx="209">
                  <c:v>T +1050min</c:v>
                </c:pt>
                <c:pt idx="210">
                  <c:v>T +1055min</c:v>
                </c:pt>
                <c:pt idx="211">
                  <c:v>T +1060min</c:v>
                </c:pt>
                <c:pt idx="212">
                  <c:v>T +1065min</c:v>
                </c:pt>
                <c:pt idx="213">
                  <c:v>T +1070min</c:v>
                </c:pt>
                <c:pt idx="214">
                  <c:v>T +1075min</c:v>
                </c:pt>
                <c:pt idx="215">
                  <c:v>T +1080min</c:v>
                </c:pt>
                <c:pt idx="216">
                  <c:v>T +1085min</c:v>
                </c:pt>
                <c:pt idx="217">
                  <c:v>T +1090min</c:v>
                </c:pt>
                <c:pt idx="218">
                  <c:v>T +1095min</c:v>
                </c:pt>
                <c:pt idx="219">
                  <c:v>T +1100min</c:v>
                </c:pt>
                <c:pt idx="220">
                  <c:v>T +1105min</c:v>
                </c:pt>
                <c:pt idx="221">
                  <c:v>T +1110min</c:v>
                </c:pt>
                <c:pt idx="222">
                  <c:v>T +1115min</c:v>
                </c:pt>
                <c:pt idx="223">
                  <c:v>T +1120min</c:v>
                </c:pt>
                <c:pt idx="224">
                  <c:v>T +1125min</c:v>
                </c:pt>
                <c:pt idx="225">
                  <c:v>T +1130min</c:v>
                </c:pt>
                <c:pt idx="226">
                  <c:v>T +1135min</c:v>
                </c:pt>
                <c:pt idx="227">
                  <c:v>T +1140min</c:v>
                </c:pt>
                <c:pt idx="228">
                  <c:v>T +1145min</c:v>
                </c:pt>
                <c:pt idx="229">
                  <c:v>T +1150min</c:v>
                </c:pt>
                <c:pt idx="230">
                  <c:v>T +1155min</c:v>
                </c:pt>
                <c:pt idx="231">
                  <c:v>T +1160min</c:v>
                </c:pt>
                <c:pt idx="232">
                  <c:v>T +1165min</c:v>
                </c:pt>
                <c:pt idx="233">
                  <c:v>T +1170min</c:v>
                </c:pt>
                <c:pt idx="234">
                  <c:v>T +1175min</c:v>
                </c:pt>
                <c:pt idx="235">
                  <c:v>T +1180min</c:v>
                </c:pt>
                <c:pt idx="236">
                  <c:v>T +1185min</c:v>
                </c:pt>
                <c:pt idx="237">
                  <c:v>T +1190min</c:v>
                </c:pt>
                <c:pt idx="238">
                  <c:v>T +1195min</c:v>
                </c:pt>
                <c:pt idx="239">
                  <c:v>T +1200min</c:v>
                </c:pt>
                <c:pt idx="240">
                  <c:v>T +1205min</c:v>
                </c:pt>
                <c:pt idx="241">
                  <c:v>T +1210min</c:v>
                </c:pt>
                <c:pt idx="242">
                  <c:v>T +1215min</c:v>
                </c:pt>
                <c:pt idx="243">
                  <c:v>T +1220min</c:v>
                </c:pt>
                <c:pt idx="244">
                  <c:v>T +1225min</c:v>
                </c:pt>
                <c:pt idx="245">
                  <c:v>T +1230min</c:v>
                </c:pt>
                <c:pt idx="246">
                  <c:v>T +1235min</c:v>
                </c:pt>
                <c:pt idx="247">
                  <c:v>T +1240min</c:v>
                </c:pt>
                <c:pt idx="248">
                  <c:v>T +1245min</c:v>
                </c:pt>
                <c:pt idx="249">
                  <c:v>T +1250min</c:v>
                </c:pt>
                <c:pt idx="250">
                  <c:v>T +1255min</c:v>
                </c:pt>
                <c:pt idx="251">
                  <c:v>T +1260min</c:v>
                </c:pt>
                <c:pt idx="252">
                  <c:v>T +1265min</c:v>
                </c:pt>
                <c:pt idx="253">
                  <c:v>T +1270min</c:v>
                </c:pt>
                <c:pt idx="254">
                  <c:v>T +1275min</c:v>
                </c:pt>
                <c:pt idx="255">
                  <c:v>T +1280min</c:v>
                </c:pt>
                <c:pt idx="256">
                  <c:v>T +1285min</c:v>
                </c:pt>
                <c:pt idx="257">
                  <c:v>T +1290min</c:v>
                </c:pt>
                <c:pt idx="258">
                  <c:v>T +1295min</c:v>
                </c:pt>
                <c:pt idx="259">
                  <c:v>T +1300min</c:v>
                </c:pt>
                <c:pt idx="260">
                  <c:v>T +1305min</c:v>
                </c:pt>
                <c:pt idx="261">
                  <c:v>T +1310min</c:v>
                </c:pt>
                <c:pt idx="262">
                  <c:v>T +1315min</c:v>
                </c:pt>
                <c:pt idx="263">
                  <c:v>T +1320min</c:v>
                </c:pt>
                <c:pt idx="264">
                  <c:v>T +1325min</c:v>
                </c:pt>
                <c:pt idx="265">
                  <c:v>T +1330min</c:v>
                </c:pt>
                <c:pt idx="266">
                  <c:v>T +1335min</c:v>
                </c:pt>
                <c:pt idx="267">
                  <c:v>T +1340min</c:v>
                </c:pt>
                <c:pt idx="268">
                  <c:v>T +1345min</c:v>
                </c:pt>
                <c:pt idx="269">
                  <c:v>T +1350min</c:v>
                </c:pt>
                <c:pt idx="270">
                  <c:v>T +1355min</c:v>
                </c:pt>
                <c:pt idx="271">
                  <c:v>T +1360min</c:v>
                </c:pt>
                <c:pt idx="272">
                  <c:v>T +1365min</c:v>
                </c:pt>
                <c:pt idx="273">
                  <c:v>T +1370min</c:v>
                </c:pt>
                <c:pt idx="274">
                  <c:v>T +1375min</c:v>
                </c:pt>
                <c:pt idx="275">
                  <c:v>T +1380min</c:v>
                </c:pt>
                <c:pt idx="276">
                  <c:v>T +1385min</c:v>
                </c:pt>
                <c:pt idx="277">
                  <c:v>T +1390min</c:v>
                </c:pt>
                <c:pt idx="278">
                  <c:v>T +1395min</c:v>
                </c:pt>
                <c:pt idx="279">
                  <c:v>T +1400min</c:v>
                </c:pt>
                <c:pt idx="280">
                  <c:v>T +1405min</c:v>
                </c:pt>
                <c:pt idx="281">
                  <c:v>T +1410min</c:v>
                </c:pt>
                <c:pt idx="282">
                  <c:v>T +1415min</c:v>
                </c:pt>
                <c:pt idx="283">
                  <c:v>T +1420min</c:v>
                </c:pt>
                <c:pt idx="284">
                  <c:v>T +1425min</c:v>
                </c:pt>
                <c:pt idx="285">
                  <c:v>T +1430min</c:v>
                </c:pt>
                <c:pt idx="286">
                  <c:v>T +1435min</c:v>
                </c:pt>
                <c:pt idx="287">
                  <c:v>T +1440min</c:v>
                </c:pt>
                <c:pt idx="288">
                  <c:v>T +1445min</c:v>
                </c:pt>
                <c:pt idx="289">
                  <c:v>T +1450min</c:v>
                </c:pt>
                <c:pt idx="290">
                  <c:v>T +1455min</c:v>
                </c:pt>
                <c:pt idx="291">
                  <c:v>T +1460min</c:v>
                </c:pt>
                <c:pt idx="292">
                  <c:v>T +1465min</c:v>
                </c:pt>
                <c:pt idx="293">
                  <c:v>T +1470min</c:v>
                </c:pt>
                <c:pt idx="294">
                  <c:v>T +1475min</c:v>
                </c:pt>
                <c:pt idx="295">
                  <c:v>T +1480min</c:v>
                </c:pt>
                <c:pt idx="296">
                  <c:v>T +1485min</c:v>
                </c:pt>
                <c:pt idx="297">
                  <c:v>T +1490min</c:v>
                </c:pt>
                <c:pt idx="298">
                  <c:v>T +1495min</c:v>
                </c:pt>
                <c:pt idx="299">
                  <c:v>T +1500min</c:v>
                </c:pt>
                <c:pt idx="300">
                  <c:v>T +1505min</c:v>
                </c:pt>
                <c:pt idx="301">
                  <c:v>T +1510min</c:v>
                </c:pt>
                <c:pt idx="302">
                  <c:v>T +1515min</c:v>
                </c:pt>
                <c:pt idx="303">
                  <c:v>T +1520min</c:v>
                </c:pt>
                <c:pt idx="304">
                  <c:v>T +1525min</c:v>
                </c:pt>
                <c:pt idx="305">
                  <c:v>T +1530min</c:v>
                </c:pt>
                <c:pt idx="306">
                  <c:v>T +1535min</c:v>
                </c:pt>
                <c:pt idx="307">
                  <c:v>T +1540min</c:v>
                </c:pt>
                <c:pt idx="308">
                  <c:v>T +1545min</c:v>
                </c:pt>
                <c:pt idx="309">
                  <c:v>T +1550min</c:v>
                </c:pt>
                <c:pt idx="310">
                  <c:v>T +1555min</c:v>
                </c:pt>
                <c:pt idx="311">
                  <c:v>T +1560min</c:v>
                </c:pt>
                <c:pt idx="312">
                  <c:v>T +1565min</c:v>
                </c:pt>
                <c:pt idx="313">
                  <c:v>T +1570min</c:v>
                </c:pt>
                <c:pt idx="314">
                  <c:v>T +1575min</c:v>
                </c:pt>
                <c:pt idx="315">
                  <c:v>T +1580min</c:v>
                </c:pt>
                <c:pt idx="316">
                  <c:v>T +1585min</c:v>
                </c:pt>
                <c:pt idx="317">
                  <c:v>T +1590min</c:v>
                </c:pt>
                <c:pt idx="318">
                  <c:v>T +1595min</c:v>
                </c:pt>
                <c:pt idx="319">
                  <c:v>T +1600min</c:v>
                </c:pt>
                <c:pt idx="320">
                  <c:v>T +1605min</c:v>
                </c:pt>
                <c:pt idx="321">
                  <c:v>T +1610min</c:v>
                </c:pt>
                <c:pt idx="322">
                  <c:v>T +1615min</c:v>
                </c:pt>
                <c:pt idx="323">
                  <c:v>T +1620min</c:v>
                </c:pt>
                <c:pt idx="324">
                  <c:v>T +1625min</c:v>
                </c:pt>
                <c:pt idx="325">
                  <c:v>T +1630min</c:v>
                </c:pt>
                <c:pt idx="326">
                  <c:v>T +1635min</c:v>
                </c:pt>
                <c:pt idx="327">
                  <c:v>T +1640min</c:v>
                </c:pt>
                <c:pt idx="328">
                  <c:v>T +1645min</c:v>
                </c:pt>
                <c:pt idx="329">
                  <c:v>T +1650min</c:v>
                </c:pt>
                <c:pt idx="330">
                  <c:v>T +1655min</c:v>
                </c:pt>
                <c:pt idx="331">
                  <c:v>T +1660min</c:v>
                </c:pt>
                <c:pt idx="332">
                  <c:v>T +1665min</c:v>
                </c:pt>
                <c:pt idx="333">
                  <c:v>T +1670min</c:v>
                </c:pt>
                <c:pt idx="334">
                  <c:v>T +1675min</c:v>
                </c:pt>
                <c:pt idx="335">
                  <c:v>T +1680min</c:v>
                </c:pt>
                <c:pt idx="336">
                  <c:v>T +1685min</c:v>
                </c:pt>
                <c:pt idx="337">
                  <c:v>T +1690min</c:v>
                </c:pt>
                <c:pt idx="338">
                  <c:v>T +1695min</c:v>
                </c:pt>
              </c:strCache>
            </c:strRef>
          </c:cat>
          <c:val>
            <c:numRef>
              <c:f>'5min interval 0617 FOMC'!$E$2:$E$340</c:f>
              <c:numCache>
                <c:formatCode>0.00_);[Red]\(0.00\)</c:formatCode>
                <c:ptCount val="339"/>
                <c:pt idx="0">
                  <c:v>26455</c:v>
                </c:pt>
                <c:pt idx="1">
                  <c:v>26432.25</c:v>
                </c:pt>
                <c:pt idx="2">
                  <c:v>26505.48</c:v>
                </c:pt>
                <c:pt idx="3">
                  <c:v>26453.91</c:v>
                </c:pt>
                <c:pt idx="4">
                  <c:v>26460.84</c:v>
                </c:pt>
                <c:pt idx="5">
                  <c:v>26358.54</c:v>
                </c:pt>
                <c:pt idx="6">
                  <c:v>26355.39</c:v>
                </c:pt>
                <c:pt idx="7">
                  <c:v>26366.63</c:v>
                </c:pt>
                <c:pt idx="8">
                  <c:v>26417.21</c:v>
                </c:pt>
                <c:pt idx="9">
                  <c:v>26425.279999999999</c:v>
                </c:pt>
                <c:pt idx="10">
                  <c:v>26485.54</c:v>
                </c:pt>
                <c:pt idx="11">
                  <c:v>26449.41</c:v>
                </c:pt>
                <c:pt idx="12">
                  <c:v>26399.32</c:v>
                </c:pt>
                <c:pt idx="13">
                  <c:v>26362.12</c:v>
                </c:pt>
                <c:pt idx="14">
                  <c:v>26365.5</c:v>
                </c:pt>
                <c:pt idx="15">
                  <c:v>26313.42</c:v>
                </c:pt>
                <c:pt idx="16">
                  <c:v>26355.439999999999</c:v>
                </c:pt>
                <c:pt idx="17">
                  <c:v>26308.18</c:v>
                </c:pt>
                <c:pt idx="18">
                  <c:v>26299.18</c:v>
                </c:pt>
                <c:pt idx="19">
                  <c:v>26281.21</c:v>
                </c:pt>
                <c:pt idx="20">
                  <c:v>26323.81</c:v>
                </c:pt>
                <c:pt idx="21">
                  <c:v>26336</c:v>
                </c:pt>
                <c:pt idx="22">
                  <c:v>26331.79</c:v>
                </c:pt>
                <c:pt idx="23">
                  <c:v>26329.23</c:v>
                </c:pt>
                <c:pt idx="24">
                  <c:v>26360.400000000001</c:v>
                </c:pt>
                <c:pt idx="25">
                  <c:v>26373.18</c:v>
                </c:pt>
                <c:pt idx="26">
                  <c:v>26352.99</c:v>
                </c:pt>
                <c:pt idx="27">
                  <c:v>26374.17</c:v>
                </c:pt>
                <c:pt idx="28">
                  <c:v>26368.18</c:v>
                </c:pt>
                <c:pt idx="29">
                  <c:v>26390.07</c:v>
                </c:pt>
                <c:pt idx="30">
                  <c:v>26394.61</c:v>
                </c:pt>
                <c:pt idx="31">
                  <c:v>26391.06</c:v>
                </c:pt>
                <c:pt idx="32">
                  <c:v>26394.57</c:v>
                </c:pt>
                <c:pt idx="33">
                  <c:v>26411.22</c:v>
                </c:pt>
                <c:pt idx="34">
                  <c:v>26418.77</c:v>
                </c:pt>
                <c:pt idx="35">
                  <c:v>26415.63</c:v>
                </c:pt>
                <c:pt idx="36">
                  <c:v>26387.05</c:v>
                </c:pt>
                <c:pt idx="37">
                  <c:v>26400.85</c:v>
                </c:pt>
                <c:pt idx="38">
                  <c:v>26389.45</c:v>
                </c:pt>
                <c:pt idx="39">
                  <c:v>26370.720000000001</c:v>
                </c:pt>
                <c:pt idx="40">
                  <c:v>26365.040000000001</c:v>
                </c:pt>
                <c:pt idx="41">
                  <c:v>26367.53</c:v>
                </c:pt>
                <c:pt idx="42">
                  <c:v>26341.89</c:v>
                </c:pt>
                <c:pt idx="43">
                  <c:v>26348.02</c:v>
                </c:pt>
                <c:pt idx="44">
                  <c:v>26345.43</c:v>
                </c:pt>
                <c:pt idx="45">
                  <c:v>26362.799999999999</c:v>
                </c:pt>
                <c:pt idx="46">
                  <c:v>26372.69</c:v>
                </c:pt>
                <c:pt idx="47">
                  <c:v>26386.54</c:v>
                </c:pt>
                <c:pt idx="48">
                  <c:v>26367.02</c:v>
                </c:pt>
                <c:pt idx="49">
                  <c:v>26391.93</c:v>
                </c:pt>
                <c:pt idx="50">
                  <c:v>26373.33</c:v>
                </c:pt>
                <c:pt idx="51">
                  <c:v>26390</c:v>
                </c:pt>
                <c:pt idx="52">
                  <c:v>26422.18</c:v>
                </c:pt>
                <c:pt idx="53">
                  <c:v>26426.98</c:v>
                </c:pt>
                <c:pt idx="54">
                  <c:v>26195.93</c:v>
                </c:pt>
                <c:pt idx="55">
                  <c:v>26258.22</c:v>
                </c:pt>
                <c:pt idx="56">
                  <c:v>26263.98</c:v>
                </c:pt>
                <c:pt idx="57">
                  <c:v>26312.31</c:v>
                </c:pt>
                <c:pt idx="58">
                  <c:v>26236.07</c:v>
                </c:pt>
                <c:pt idx="59">
                  <c:v>26244.92</c:v>
                </c:pt>
                <c:pt idx="60">
                  <c:v>26233.61</c:v>
                </c:pt>
                <c:pt idx="61">
                  <c:v>26331.88</c:v>
                </c:pt>
                <c:pt idx="62">
                  <c:v>26432.46</c:v>
                </c:pt>
                <c:pt idx="63">
                  <c:v>26388.41</c:v>
                </c:pt>
                <c:pt idx="64">
                  <c:v>26362.240000000002</c:v>
                </c:pt>
                <c:pt idx="65">
                  <c:v>26251.26</c:v>
                </c:pt>
                <c:pt idx="66">
                  <c:v>26263.040000000001</c:v>
                </c:pt>
                <c:pt idx="67">
                  <c:v>26244.58</c:v>
                </c:pt>
                <c:pt idx="68">
                  <c:v>26289.47</c:v>
                </c:pt>
                <c:pt idx="69">
                  <c:v>26192.13</c:v>
                </c:pt>
                <c:pt idx="70">
                  <c:v>26098.34</c:v>
                </c:pt>
                <c:pt idx="71">
                  <c:v>26106.959999999999</c:v>
                </c:pt>
                <c:pt idx="72">
                  <c:v>26054.31</c:v>
                </c:pt>
                <c:pt idx="73">
                  <c:v>25980.9</c:v>
                </c:pt>
                <c:pt idx="74">
                  <c:v>25980.09</c:v>
                </c:pt>
                <c:pt idx="75">
                  <c:v>26014.79</c:v>
                </c:pt>
                <c:pt idx="76">
                  <c:v>25985.08</c:v>
                </c:pt>
                <c:pt idx="77">
                  <c:v>26027.21</c:v>
                </c:pt>
                <c:pt idx="78">
                  <c:v>26021.66</c:v>
                </c:pt>
                <c:pt idx="79">
                  <c:v>26021.66</c:v>
                </c:pt>
                <c:pt idx="80">
                  <c:v>26021.66</c:v>
                </c:pt>
                <c:pt idx="81">
                  <c:v>26288.94</c:v>
                </c:pt>
                <c:pt idx="82">
                  <c:v>26227</c:v>
                </c:pt>
                <c:pt idx="83">
                  <c:v>26188.69</c:v>
                </c:pt>
                <c:pt idx="84">
                  <c:v>26262.81</c:v>
                </c:pt>
                <c:pt idx="85">
                  <c:v>26242.26</c:v>
                </c:pt>
                <c:pt idx="86">
                  <c:v>26238.47</c:v>
                </c:pt>
                <c:pt idx="87">
                  <c:v>26275.84</c:v>
                </c:pt>
                <c:pt idx="88">
                  <c:v>26336.46</c:v>
                </c:pt>
                <c:pt idx="89">
                  <c:v>26300.35</c:v>
                </c:pt>
                <c:pt idx="90">
                  <c:v>26366.93</c:v>
                </c:pt>
                <c:pt idx="91">
                  <c:v>26380.7</c:v>
                </c:pt>
                <c:pt idx="92">
                  <c:v>26301.75</c:v>
                </c:pt>
                <c:pt idx="93">
                  <c:v>26320.560000000001</c:v>
                </c:pt>
                <c:pt idx="94">
                  <c:v>26353.7</c:v>
                </c:pt>
                <c:pt idx="95">
                  <c:v>26332.68</c:v>
                </c:pt>
                <c:pt idx="96">
                  <c:v>26391.01</c:v>
                </c:pt>
                <c:pt idx="97">
                  <c:v>26368.83</c:v>
                </c:pt>
                <c:pt idx="98">
                  <c:v>26370.59</c:v>
                </c:pt>
                <c:pt idx="99">
                  <c:v>26369.279999999999</c:v>
                </c:pt>
                <c:pt idx="100">
                  <c:v>26375.040000000001</c:v>
                </c:pt>
                <c:pt idx="101">
                  <c:v>26370.17</c:v>
                </c:pt>
                <c:pt idx="102">
                  <c:v>26351.64</c:v>
                </c:pt>
                <c:pt idx="103">
                  <c:v>26334.1</c:v>
                </c:pt>
                <c:pt idx="104">
                  <c:v>26322.34</c:v>
                </c:pt>
                <c:pt idx="105">
                  <c:v>26320.71</c:v>
                </c:pt>
                <c:pt idx="106">
                  <c:v>26293.46</c:v>
                </c:pt>
                <c:pt idx="107">
                  <c:v>26289.53</c:v>
                </c:pt>
                <c:pt idx="108">
                  <c:v>26303.42</c:v>
                </c:pt>
                <c:pt idx="109">
                  <c:v>26358.82</c:v>
                </c:pt>
                <c:pt idx="110">
                  <c:v>26373.9</c:v>
                </c:pt>
                <c:pt idx="111">
                  <c:v>26360.53</c:v>
                </c:pt>
                <c:pt idx="112">
                  <c:v>26356.81</c:v>
                </c:pt>
                <c:pt idx="113">
                  <c:v>26361.07</c:v>
                </c:pt>
                <c:pt idx="114">
                  <c:v>26373.78</c:v>
                </c:pt>
                <c:pt idx="115">
                  <c:v>26386.59</c:v>
                </c:pt>
                <c:pt idx="116">
                  <c:v>26391.59</c:v>
                </c:pt>
                <c:pt idx="117">
                  <c:v>26384.77</c:v>
                </c:pt>
                <c:pt idx="118">
                  <c:v>26410.89</c:v>
                </c:pt>
                <c:pt idx="119">
                  <c:v>26407.15</c:v>
                </c:pt>
                <c:pt idx="120">
                  <c:v>26410.6</c:v>
                </c:pt>
                <c:pt idx="121">
                  <c:v>26392</c:v>
                </c:pt>
                <c:pt idx="122">
                  <c:v>26403.85</c:v>
                </c:pt>
                <c:pt idx="123">
                  <c:v>26430.05</c:v>
                </c:pt>
                <c:pt idx="124">
                  <c:v>26438.69</c:v>
                </c:pt>
                <c:pt idx="125">
                  <c:v>26445.95</c:v>
                </c:pt>
                <c:pt idx="126">
                  <c:v>26467.41</c:v>
                </c:pt>
                <c:pt idx="127">
                  <c:v>26444.92</c:v>
                </c:pt>
                <c:pt idx="128">
                  <c:v>26450.15</c:v>
                </c:pt>
                <c:pt idx="129">
                  <c:v>26466.639999999999</c:v>
                </c:pt>
                <c:pt idx="130">
                  <c:v>26453.39</c:v>
                </c:pt>
                <c:pt idx="131">
                  <c:v>26463.63</c:v>
                </c:pt>
                <c:pt idx="132">
                  <c:v>26461.89</c:v>
                </c:pt>
                <c:pt idx="133">
                  <c:v>26457.08</c:v>
                </c:pt>
                <c:pt idx="134">
                  <c:v>26453.62</c:v>
                </c:pt>
                <c:pt idx="135">
                  <c:v>26437.27</c:v>
                </c:pt>
                <c:pt idx="136">
                  <c:v>26442.19</c:v>
                </c:pt>
                <c:pt idx="137">
                  <c:v>26437.52</c:v>
                </c:pt>
                <c:pt idx="138">
                  <c:v>26428.7</c:v>
                </c:pt>
                <c:pt idx="139">
                  <c:v>26433.38</c:v>
                </c:pt>
                <c:pt idx="140">
                  <c:v>26427.52</c:v>
                </c:pt>
                <c:pt idx="141">
                  <c:v>26420.98</c:v>
                </c:pt>
                <c:pt idx="142">
                  <c:v>26416.94</c:v>
                </c:pt>
                <c:pt idx="143">
                  <c:v>26423.65</c:v>
                </c:pt>
                <c:pt idx="144">
                  <c:v>26443.5</c:v>
                </c:pt>
                <c:pt idx="145">
                  <c:v>26441.48</c:v>
                </c:pt>
                <c:pt idx="146">
                  <c:v>26427.25</c:v>
                </c:pt>
                <c:pt idx="147">
                  <c:v>26412.81</c:v>
                </c:pt>
                <c:pt idx="148">
                  <c:v>26417.27</c:v>
                </c:pt>
                <c:pt idx="149">
                  <c:v>26402.89</c:v>
                </c:pt>
                <c:pt idx="150">
                  <c:v>26422.58</c:v>
                </c:pt>
                <c:pt idx="151">
                  <c:v>26422.86</c:v>
                </c:pt>
                <c:pt idx="152">
                  <c:v>26439.55</c:v>
                </c:pt>
                <c:pt idx="153">
                  <c:v>26441.919999999998</c:v>
                </c:pt>
                <c:pt idx="154">
                  <c:v>26490.87</c:v>
                </c:pt>
                <c:pt idx="155">
                  <c:v>26514.28</c:v>
                </c:pt>
                <c:pt idx="156">
                  <c:v>26528.31</c:v>
                </c:pt>
                <c:pt idx="157">
                  <c:v>26532.74</c:v>
                </c:pt>
                <c:pt idx="158">
                  <c:v>26507.05</c:v>
                </c:pt>
              </c:numCache>
            </c:numRef>
          </c:val>
          <c:smooth val="0"/>
          <c:extLst>
            <c:ext xmlns:c16="http://schemas.microsoft.com/office/drawing/2014/chart" uri="{C3380CC4-5D6E-409C-BE32-E72D297353CC}">
              <c16:uniqueId val="{00000001-9607-43B3-A64C-2B80FD737DBC}"/>
            </c:ext>
          </c:extLst>
        </c:ser>
        <c:dLbls>
          <c:showLegendKey val="0"/>
          <c:showVal val="0"/>
          <c:showCatName val="0"/>
          <c:showSerName val="0"/>
          <c:showPercent val="0"/>
          <c:showBubbleSize val="0"/>
        </c:dLbls>
        <c:marker val="1"/>
        <c:smooth val="0"/>
        <c:axId val="44196464"/>
        <c:axId val="44195984"/>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min val="4200"/>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44195984"/>
        <c:scaling>
          <c:orientation val="minMax"/>
          <c:min val="25800"/>
        </c:scaling>
        <c:delete val="0"/>
        <c:axPos val="r"/>
        <c:numFmt formatCode="0.00_);[Red]\(0.00\)"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44196464"/>
        <c:crosses val="max"/>
        <c:crossBetween val="between"/>
      </c:valAx>
      <c:catAx>
        <c:axId val="44196464"/>
        <c:scaling>
          <c:orientation val="minMax"/>
        </c:scaling>
        <c:delete val="1"/>
        <c:axPos val="b"/>
        <c:numFmt formatCode="General" sourceLinked="1"/>
        <c:majorTickMark val="out"/>
        <c:minorTickMark val="none"/>
        <c:tickLblPos val="nextTo"/>
        <c:crossAx val="44195984"/>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'BOJ policy rate'!$B$1</c:f>
              <c:strCache>
                <c:ptCount val="1"/>
                <c:pt idx="0">
                  <c:v>日本政策利率,%</c:v>
                </c:pt>
              </c:strCache>
            </c:strRef>
          </c:tx>
          <c:spPr>
            <a:ln w="25400" cap="rnd" cmpd="sng">
              <a:solidFill>
                <a:srgbClr val="7C80C8"/>
              </a:solidFill>
              <a:prstDash val="solid"/>
              <a:round/>
            </a:ln>
            <a:effectLst/>
          </c:spPr>
          <c:marker>
            <c:symbol val="none"/>
          </c:marker>
          <c:dLbls>
            <c:dLbl>
              <c:idx val="389"/>
              <c:layout>
                <c:manualLayout>
                  <c:x val="-1.3893714614787667E-2"/>
                  <c:y val="-2.7777777777777776E-2"/>
                </c:manualLayout>
              </c:layout>
              <c:tx>
                <c:rich>
                  <a:bodyPr/>
                  <a:lstStyle/>
                  <a:p>
                    <a:r>
                      <a:rPr lang="en-US" altLang="zh-CN"/>
                      <a:t>1.0</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2B6F-48E6-AEC4-8493F063D155}"/>
                </c:ext>
              </c:extLst>
            </c:dLbl>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'BOJ policy rate'!$A$2:$A$391</c:f>
              <c:strCache>
                <c:ptCount val="390"/>
                <c:pt idx="0">
                  <c:v>1994 - Jan</c:v>
                </c:pt>
                <c:pt idx="1">
                  <c:v>1994 - Feb</c:v>
                </c:pt>
                <c:pt idx="2">
                  <c:v>1994 - Mar</c:v>
                </c:pt>
                <c:pt idx="3">
                  <c:v>1994 - Apr</c:v>
                </c:pt>
                <c:pt idx="4">
                  <c:v>1994 - May</c:v>
                </c:pt>
                <c:pt idx="5">
                  <c:v>1994 - Jun</c:v>
                </c:pt>
                <c:pt idx="6">
                  <c:v>1994 - Jul</c:v>
                </c:pt>
                <c:pt idx="7">
                  <c:v>1994 - Aug</c:v>
                </c:pt>
                <c:pt idx="8">
                  <c:v>1994 - Sep</c:v>
                </c:pt>
                <c:pt idx="9">
                  <c:v>1994 - Oct</c:v>
                </c:pt>
                <c:pt idx="10">
                  <c:v>1994 - Nov</c:v>
                </c:pt>
                <c:pt idx="11">
                  <c:v>1994 - Dec</c:v>
                </c:pt>
                <c:pt idx="12">
                  <c:v>1995 - Jan</c:v>
                </c:pt>
                <c:pt idx="13">
                  <c:v>1995 - Feb</c:v>
                </c:pt>
                <c:pt idx="14">
                  <c:v>1995 - Mar</c:v>
                </c:pt>
                <c:pt idx="15">
                  <c:v>1995 - Apr</c:v>
                </c:pt>
                <c:pt idx="16">
                  <c:v>1995 - May</c:v>
                </c:pt>
                <c:pt idx="17">
                  <c:v>1995 - Jun</c:v>
                </c:pt>
                <c:pt idx="18">
                  <c:v>1995 - Jul</c:v>
                </c:pt>
                <c:pt idx="19">
                  <c:v>1995 - Aug</c:v>
                </c:pt>
                <c:pt idx="20">
                  <c:v>1995 - Sep</c:v>
                </c:pt>
                <c:pt idx="21">
                  <c:v>1995 - Oct</c:v>
                </c:pt>
                <c:pt idx="22">
                  <c:v>1995 - Nov</c:v>
                </c:pt>
                <c:pt idx="23">
                  <c:v>1995 - Dec</c:v>
                </c:pt>
                <c:pt idx="24">
                  <c:v>1996 - Jan</c:v>
                </c:pt>
                <c:pt idx="25">
                  <c:v>1996 - Feb</c:v>
                </c:pt>
                <c:pt idx="26">
                  <c:v>1996 - Mar</c:v>
                </c:pt>
                <c:pt idx="27">
                  <c:v>1996 - Apr</c:v>
                </c:pt>
                <c:pt idx="28">
                  <c:v>1996 - May</c:v>
                </c:pt>
                <c:pt idx="29">
                  <c:v>1996 - Jun</c:v>
                </c:pt>
                <c:pt idx="30">
                  <c:v>1996 - Jul</c:v>
                </c:pt>
                <c:pt idx="31">
                  <c:v>1996 - Aug</c:v>
                </c:pt>
                <c:pt idx="32">
                  <c:v>1996 - Sep</c:v>
                </c:pt>
                <c:pt idx="33">
                  <c:v>1996 - Oct</c:v>
                </c:pt>
                <c:pt idx="34">
                  <c:v>1996 - Nov</c:v>
                </c:pt>
                <c:pt idx="35">
                  <c:v>1996 - Dec</c:v>
                </c:pt>
                <c:pt idx="36">
                  <c:v>1997 - Jan</c:v>
                </c:pt>
                <c:pt idx="37">
                  <c:v>1997 - Feb</c:v>
                </c:pt>
                <c:pt idx="38">
                  <c:v>1997 - Mar</c:v>
                </c:pt>
                <c:pt idx="39">
                  <c:v>1997 - Apr</c:v>
                </c:pt>
                <c:pt idx="40">
                  <c:v>1997 - May</c:v>
                </c:pt>
                <c:pt idx="41">
                  <c:v>1997 - Jun</c:v>
                </c:pt>
                <c:pt idx="42">
                  <c:v>1997 - Jul</c:v>
                </c:pt>
                <c:pt idx="43">
                  <c:v>1997 - Aug</c:v>
                </c:pt>
                <c:pt idx="44">
                  <c:v>1997 - Sep</c:v>
                </c:pt>
                <c:pt idx="45">
                  <c:v>1997 - Oct</c:v>
                </c:pt>
                <c:pt idx="46">
                  <c:v>1997 - Nov</c:v>
                </c:pt>
                <c:pt idx="47">
                  <c:v>1997 - Dec</c:v>
                </c:pt>
                <c:pt idx="48">
                  <c:v>1998 - Jan</c:v>
                </c:pt>
                <c:pt idx="49">
                  <c:v>1998 - Feb</c:v>
                </c:pt>
                <c:pt idx="50">
                  <c:v>1998 - Mar</c:v>
                </c:pt>
                <c:pt idx="51">
                  <c:v>1998 - Apr</c:v>
                </c:pt>
                <c:pt idx="52">
                  <c:v>1998 - May</c:v>
                </c:pt>
                <c:pt idx="53">
                  <c:v>1998 - Jun</c:v>
                </c:pt>
                <c:pt idx="54">
                  <c:v>1998 - Jul</c:v>
                </c:pt>
                <c:pt idx="55">
                  <c:v>1998 - Aug</c:v>
                </c:pt>
                <c:pt idx="56">
                  <c:v>1998 - Sep</c:v>
                </c:pt>
                <c:pt idx="57">
                  <c:v>1998 - Oct</c:v>
                </c:pt>
                <c:pt idx="58">
                  <c:v>1998 - Nov</c:v>
                </c:pt>
                <c:pt idx="59">
                  <c:v>1998 - Dec</c:v>
                </c:pt>
                <c:pt idx="60">
                  <c:v>1999 - Jan</c:v>
                </c:pt>
                <c:pt idx="61">
                  <c:v>1999 - Feb</c:v>
                </c:pt>
                <c:pt idx="62">
                  <c:v>1999 - Mar</c:v>
                </c:pt>
                <c:pt idx="63">
                  <c:v>1999 - Apr</c:v>
                </c:pt>
                <c:pt idx="64">
                  <c:v>1999 - May</c:v>
                </c:pt>
                <c:pt idx="65">
                  <c:v>1999 - Jun</c:v>
                </c:pt>
                <c:pt idx="66">
                  <c:v>1999 - Jul</c:v>
                </c:pt>
                <c:pt idx="67">
                  <c:v>1999 - Aug</c:v>
                </c:pt>
                <c:pt idx="68">
                  <c:v>1999 - Sep</c:v>
                </c:pt>
                <c:pt idx="69">
                  <c:v>1999 - Oct</c:v>
                </c:pt>
                <c:pt idx="70">
                  <c:v>1999 - Nov</c:v>
                </c:pt>
                <c:pt idx="71">
                  <c:v>1999 - Dec</c:v>
                </c:pt>
                <c:pt idx="72">
                  <c:v>2000 - Jan</c:v>
                </c:pt>
                <c:pt idx="73">
                  <c:v>2000 - Feb</c:v>
                </c:pt>
                <c:pt idx="74">
                  <c:v>2000 - Mar</c:v>
                </c:pt>
                <c:pt idx="75">
                  <c:v>2000 - Apr</c:v>
                </c:pt>
                <c:pt idx="76">
                  <c:v>2000 - May</c:v>
                </c:pt>
                <c:pt idx="77">
                  <c:v>2000 - Jun</c:v>
                </c:pt>
                <c:pt idx="78">
                  <c:v>2000 - Jul</c:v>
                </c:pt>
                <c:pt idx="79">
                  <c:v>2000 - Aug</c:v>
                </c:pt>
                <c:pt idx="80">
                  <c:v>2000 - Sep</c:v>
                </c:pt>
                <c:pt idx="81">
                  <c:v>2000 - Oct</c:v>
                </c:pt>
                <c:pt idx="82">
                  <c:v>2000 - Nov</c:v>
                </c:pt>
                <c:pt idx="83">
                  <c:v>2000 - Dec</c:v>
                </c:pt>
                <c:pt idx="84">
                  <c:v>2001 - Jan</c:v>
                </c:pt>
                <c:pt idx="85">
                  <c:v>2001 - Feb</c:v>
                </c:pt>
                <c:pt idx="86">
                  <c:v>2001 - Mar</c:v>
                </c:pt>
                <c:pt idx="87">
                  <c:v>2001 - Apr</c:v>
                </c:pt>
                <c:pt idx="88">
                  <c:v>2001 - May</c:v>
                </c:pt>
                <c:pt idx="89">
                  <c:v>2001 - Jun</c:v>
                </c:pt>
                <c:pt idx="90">
                  <c:v>2001 - Jul</c:v>
                </c:pt>
                <c:pt idx="91">
                  <c:v>2001 - Aug</c:v>
                </c:pt>
                <c:pt idx="92">
                  <c:v>2001 - Sep</c:v>
                </c:pt>
                <c:pt idx="93">
                  <c:v>2001 - Oct</c:v>
                </c:pt>
                <c:pt idx="94">
                  <c:v>2001 - Nov</c:v>
                </c:pt>
                <c:pt idx="95">
                  <c:v>2001 - Dec</c:v>
                </c:pt>
                <c:pt idx="96">
                  <c:v>2002 - Jan</c:v>
                </c:pt>
                <c:pt idx="97">
                  <c:v>2002 - Feb</c:v>
                </c:pt>
                <c:pt idx="98">
                  <c:v>2002 - Mar</c:v>
                </c:pt>
                <c:pt idx="99">
                  <c:v>2002 - Apr</c:v>
                </c:pt>
                <c:pt idx="100">
                  <c:v>2002 - May</c:v>
                </c:pt>
                <c:pt idx="101">
                  <c:v>2002 - Jun</c:v>
                </c:pt>
                <c:pt idx="102">
                  <c:v>2002 - Jul</c:v>
                </c:pt>
                <c:pt idx="103">
                  <c:v>2002 - Aug</c:v>
                </c:pt>
                <c:pt idx="104">
                  <c:v>2002 - Sep</c:v>
                </c:pt>
                <c:pt idx="105">
                  <c:v>2002 - Oct</c:v>
                </c:pt>
                <c:pt idx="106">
                  <c:v>2002 - Nov</c:v>
                </c:pt>
                <c:pt idx="107">
                  <c:v>2002 - Dec</c:v>
                </c:pt>
                <c:pt idx="108">
                  <c:v>2003 - Jan</c:v>
                </c:pt>
                <c:pt idx="109">
                  <c:v>2003 - Feb</c:v>
                </c:pt>
                <c:pt idx="110">
                  <c:v>2003 - Mar</c:v>
                </c:pt>
                <c:pt idx="111">
                  <c:v>2003 - Apr</c:v>
                </c:pt>
                <c:pt idx="112">
                  <c:v>2003 - May</c:v>
                </c:pt>
                <c:pt idx="113">
                  <c:v>2003 - Jun</c:v>
                </c:pt>
                <c:pt idx="114">
                  <c:v>2003 - Jul</c:v>
                </c:pt>
                <c:pt idx="115">
                  <c:v>2003 - Aug</c:v>
                </c:pt>
                <c:pt idx="116">
                  <c:v>2003 - Sep</c:v>
                </c:pt>
                <c:pt idx="117">
                  <c:v>2003 - Oct</c:v>
                </c:pt>
                <c:pt idx="118">
                  <c:v>2003 - Nov</c:v>
                </c:pt>
                <c:pt idx="119">
                  <c:v>2003 - Dec</c:v>
                </c:pt>
                <c:pt idx="120">
                  <c:v>2004 - Jan</c:v>
                </c:pt>
                <c:pt idx="121">
                  <c:v>2004 - Feb</c:v>
                </c:pt>
                <c:pt idx="122">
                  <c:v>2004 - Mar</c:v>
                </c:pt>
                <c:pt idx="123">
                  <c:v>2004 - Apr</c:v>
                </c:pt>
                <c:pt idx="124">
                  <c:v>2004 - May</c:v>
                </c:pt>
                <c:pt idx="125">
                  <c:v>2004 - Jun</c:v>
                </c:pt>
                <c:pt idx="126">
                  <c:v>2004 - Jul</c:v>
                </c:pt>
                <c:pt idx="127">
                  <c:v>2004 - Aug</c:v>
                </c:pt>
                <c:pt idx="128">
                  <c:v>2004 - Sep</c:v>
                </c:pt>
                <c:pt idx="129">
                  <c:v>2004 - Oct</c:v>
                </c:pt>
                <c:pt idx="130">
                  <c:v>2004 - Nov</c:v>
                </c:pt>
                <c:pt idx="131">
                  <c:v>2004 - Dec</c:v>
                </c:pt>
                <c:pt idx="132">
                  <c:v>2005 - Jan</c:v>
                </c:pt>
                <c:pt idx="133">
                  <c:v>2005 - Feb</c:v>
                </c:pt>
                <c:pt idx="134">
                  <c:v>2005 - Mar</c:v>
                </c:pt>
                <c:pt idx="135">
                  <c:v>2005 - Apr</c:v>
                </c:pt>
                <c:pt idx="136">
                  <c:v>2005 - May</c:v>
                </c:pt>
                <c:pt idx="137">
                  <c:v>2005 - Jun</c:v>
                </c:pt>
                <c:pt idx="138">
                  <c:v>2005 - Jul</c:v>
                </c:pt>
                <c:pt idx="139">
                  <c:v>2005 - Aug</c:v>
                </c:pt>
                <c:pt idx="140">
                  <c:v>2005 - Sep</c:v>
                </c:pt>
                <c:pt idx="141">
                  <c:v>2005 - Oct</c:v>
                </c:pt>
                <c:pt idx="142">
                  <c:v>2005 - Nov</c:v>
                </c:pt>
                <c:pt idx="143">
                  <c:v>2005 - Dec</c:v>
                </c:pt>
                <c:pt idx="144">
                  <c:v>2006 - Jan</c:v>
                </c:pt>
                <c:pt idx="145">
                  <c:v>2006 - Feb</c:v>
                </c:pt>
                <c:pt idx="146">
                  <c:v>2006 - Mar</c:v>
                </c:pt>
                <c:pt idx="147">
                  <c:v>2006 - Apr</c:v>
                </c:pt>
                <c:pt idx="148">
                  <c:v>2006 - May</c:v>
                </c:pt>
                <c:pt idx="149">
                  <c:v>2006 - Jun</c:v>
                </c:pt>
                <c:pt idx="150">
                  <c:v>2006 - Jul</c:v>
                </c:pt>
                <c:pt idx="151">
                  <c:v>2006 - Aug</c:v>
                </c:pt>
                <c:pt idx="152">
                  <c:v>2006 - Sep</c:v>
                </c:pt>
                <c:pt idx="153">
                  <c:v>2006 - Oct</c:v>
                </c:pt>
                <c:pt idx="154">
                  <c:v>2006 - Nov</c:v>
                </c:pt>
                <c:pt idx="155">
                  <c:v>2006 - Dec</c:v>
                </c:pt>
                <c:pt idx="156">
                  <c:v>2007 - Jan</c:v>
                </c:pt>
                <c:pt idx="157">
                  <c:v>2007 - Feb</c:v>
                </c:pt>
                <c:pt idx="158">
                  <c:v>2007 - Mar</c:v>
                </c:pt>
                <c:pt idx="159">
                  <c:v>2007 - Apr</c:v>
                </c:pt>
                <c:pt idx="160">
                  <c:v>2007 - May</c:v>
                </c:pt>
                <c:pt idx="161">
                  <c:v>2007 - Jun</c:v>
                </c:pt>
                <c:pt idx="162">
                  <c:v>2007 - Jul</c:v>
                </c:pt>
                <c:pt idx="163">
                  <c:v>2007 - Aug</c:v>
                </c:pt>
                <c:pt idx="164">
                  <c:v>2007 - Sep</c:v>
                </c:pt>
                <c:pt idx="165">
                  <c:v>2007 - Oct</c:v>
                </c:pt>
                <c:pt idx="166">
                  <c:v>2007 - Nov</c:v>
                </c:pt>
                <c:pt idx="167">
                  <c:v>2007 - Dec</c:v>
                </c:pt>
                <c:pt idx="168">
                  <c:v>2008 - Jan</c:v>
                </c:pt>
                <c:pt idx="169">
                  <c:v>2008 - Feb</c:v>
                </c:pt>
                <c:pt idx="170">
                  <c:v>2008 - Mar</c:v>
                </c:pt>
                <c:pt idx="171">
                  <c:v>2008 - Apr</c:v>
                </c:pt>
                <c:pt idx="172">
                  <c:v>2008 - May</c:v>
                </c:pt>
                <c:pt idx="173">
                  <c:v>2008 - Jun</c:v>
                </c:pt>
                <c:pt idx="174">
                  <c:v>2008 - Jul</c:v>
                </c:pt>
                <c:pt idx="175">
                  <c:v>2008 - Aug</c:v>
                </c:pt>
                <c:pt idx="176">
                  <c:v>2008 - Sep</c:v>
                </c:pt>
                <c:pt idx="177">
                  <c:v>2008 - Oct</c:v>
                </c:pt>
                <c:pt idx="178">
                  <c:v>2008 - Nov</c:v>
                </c:pt>
                <c:pt idx="179">
                  <c:v>2008 - Dec</c:v>
                </c:pt>
                <c:pt idx="180">
                  <c:v>2009 - Jan</c:v>
                </c:pt>
                <c:pt idx="181">
                  <c:v>2009 - Feb</c:v>
                </c:pt>
                <c:pt idx="182">
                  <c:v>2009 - Mar</c:v>
                </c:pt>
                <c:pt idx="183">
                  <c:v>2009 - Apr</c:v>
                </c:pt>
                <c:pt idx="184">
                  <c:v>2009 - May</c:v>
                </c:pt>
                <c:pt idx="185">
                  <c:v>2009 - Jun</c:v>
                </c:pt>
                <c:pt idx="186">
                  <c:v>2009 - Jul</c:v>
                </c:pt>
                <c:pt idx="187">
                  <c:v>2009 - Aug</c:v>
                </c:pt>
                <c:pt idx="188">
                  <c:v>2009 - Sep</c:v>
                </c:pt>
                <c:pt idx="189">
                  <c:v>2009 - Oct</c:v>
                </c:pt>
                <c:pt idx="190">
                  <c:v>2009 - Nov</c:v>
                </c:pt>
                <c:pt idx="191">
                  <c:v>2009 - Dec</c:v>
                </c:pt>
                <c:pt idx="192">
                  <c:v>2010 - Jan</c:v>
                </c:pt>
                <c:pt idx="193">
                  <c:v>2010 - Feb</c:v>
                </c:pt>
                <c:pt idx="194">
                  <c:v>2010 - Mar</c:v>
                </c:pt>
                <c:pt idx="195">
                  <c:v>2010 - Apr</c:v>
                </c:pt>
                <c:pt idx="196">
                  <c:v>2010 - May</c:v>
                </c:pt>
                <c:pt idx="197">
                  <c:v>2010 - Jun</c:v>
                </c:pt>
                <c:pt idx="198">
                  <c:v>2010 - Jul</c:v>
                </c:pt>
                <c:pt idx="199">
                  <c:v>2010 - Aug</c:v>
                </c:pt>
                <c:pt idx="200">
                  <c:v>2010 - Sep</c:v>
                </c:pt>
                <c:pt idx="201">
                  <c:v>2010 - Oct</c:v>
                </c:pt>
                <c:pt idx="202">
                  <c:v>2010 - Nov</c:v>
                </c:pt>
                <c:pt idx="203">
                  <c:v>2010 - Dec</c:v>
                </c:pt>
                <c:pt idx="204">
                  <c:v>2011 - Jan</c:v>
                </c:pt>
                <c:pt idx="205">
                  <c:v>2011 - Feb</c:v>
                </c:pt>
                <c:pt idx="206">
                  <c:v>2011 - Mar</c:v>
                </c:pt>
                <c:pt idx="207">
                  <c:v>2011 - Apr</c:v>
                </c:pt>
                <c:pt idx="208">
                  <c:v>2011 - May</c:v>
                </c:pt>
                <c:pt idx="209">
                  <c:v>2011 - Jun</c:v>
                </c:pt>
                <c:pt idx="210">
                  <c:v>2011 - Jul</c:v>
                </c:pt>
                <c:pt idx="211">
                  <c:v>2011 - Aug</c:v>
                </c:pt>
                <c:pt idx="212">
                  <c:v>2011 - Sep</c:v>
                </c:pt>
                <c:pt idx="213">
                  <c:v>2011 - Oct</c:v>
                </c:pt>
                <c:pt idx="214">
                  <c:v>2011 - Nov</c:v>
                </c:pt>
                <c:pt idx="215">
                  <c:v>2011 - Dec</c:v>
                </c:pt>
                <c:pt idx="216">
                  <c:v>2012 - Jan</c:v>
                </c:pt>
                <c:pt idx="217">
                  <c:v>2012 - Feb</c:v>
                </c:pt>
                <c:pt idx="218">
                  <c:v>2012 - Mar</c:v>
                </c:pt>
                <c:pt idx="219">
                  <c:v>2012 - Apr</c:v>
                </c:pt>
                <c:pt idx="220">
                  <c:v>2012 - May</c:v>
                </c:pt>
                <c:pt idx="221">
                  <c:v>2012 - Jun</c:v>
                </c:pt>
                <c:pt idx="222">
                  <c:v>2012 - Jul</c:v>
                </c:pt>
                <c:pt idx="223">
                  <c:v>2012 - Aug</c:v>
                </c:pt>
                <c:pt idx="224">
                  <c:v>2012 - Sep</c:v>
                </c:pt>
                <c:pt idx="225">
                  <c:v>2012 - Oct</c:v>
                </c:pt>
                <c:pt idx="226">
                  <c:v>2012 - Nov</c:v>
                </c:pt>
                <c:pt idx="227">
                  <c:v>2012 - Dec</c:v>
                </c:pt>
                <c:pt idx="228">
                  <c:v>2013 - Jan</c:v>
                </c:pt>
                <c:pt idx="229">
                  <c:v>2013 - Feb</c:v>
                </c:pt>
                <c:pt idx="230">
                  <c:v>2013 - Mar</c:v>
                </c:pt>
                <c:pt idx="231">
                  <c:v>2013 - Apr</c:v>
                </c:pt>
                <c:pt idx="232">
                  <c:v>2013 - May</c:v>
                </c:pt>
                <c:pt idx="233">
                  <c:v>2013 - Jun</c:v>
                </c:pt>
                <c:pt idx="234">
                  <c:v>2013 - Jul</c:v>
                </c:pt>
                <c:pt idx="235">
                  <c:v>2013 - Aug</c:v>
                </c:pt>
                <c:pt idx="236">
                  <c:v>2013 - Sep</c:v>
                </c:pt>
                <c:pt idx="237">
                  <c:v>2013 - Oct</c:v>
                </c:pt>
                <c:pt idx="238">
                  <c:v>2013 - Nov</c:v>
                </c:pt>
                <c:pt idx="239">
                  <c:v>2013 - Dec</c:v>
                </c:pt>
                <c:pt idx="240">
                  <c:v>2014 - Jan</c:v>
                </c:pt>
                <c:pt idx="241">
                  <c:v>2014 - Feb</c:v>
                </c:pt>
                <c:pt idx="242">
                  <c:v>2014 - Mar</c:v>
                </c:pt>
                <c:pt idx="243">
                  <c:v>2014 - Apr</c:v>
                </c:pt>
                <c:pt idx="244">
                  <c:v>2014 - May</c:v>
                </c:pt>
                <c:pt idx="245">
                  <c:v>2014 - Jun</c:v>
                </c:pt>
                <c:pt idx="246">
                  <c:v>2014 - Jul</c:v>
                </c:pt>
                <c:pt idx="247">
                  <c:v>2014 - Aug</c:v>
                </c:pt>
                <c:pt idx="248">
                  <c:v>2014 - Sep</c:v>
                </c:pt>
                <c:pt idx="249">
                  <c:v>2014 - Oct</c:v>
                </c:pt>
                <c:pt idx="250">
                  <c:v>2014 - Nov</c:v>
                </c:pt>
                <c:pt idx="251">
                  <c:v>2014 - Dec</c:v>
                </c:pt>
                <c:pt idx="252">
                  <c:v>2015 - Jan</c:v>
                </c:pt>
                <c:pt idx="253">
                  <c:v>2015 - Feb</c:v>
                </c:pt>
                <c:pt idx="254">
                  <c:v>2015 - Mar</c:v>
                </c:pt>
                <c:pt idx="255">
                  <c:v>2015 - Apr</c:v>
                </c:pt>
                <c:pt idx="256">
                  <c:v>2015 - May</c:v>
                </c:pt>
                <c:pt idx="257">
                  <c:v>2015 - Jun</c:v>
                </c:pt>
                <c:pt idx="258">
                  <c:v>2015 - Jul</c:v>
                </c:pt>
                <c:pt idx="259">
                  <c:v>2015 - Aug</c:v>
                </c:pt>
                <c:pt idx="260">
                  <c:v>2015 - Sep</c:v>
                </c:pt>
                <c:pt idx="261">
                  <c:v>2015 - Oct</c:v>
                </c:pt>
                <c:pt idx="262">
                  <c:v>2015 - Nov</c:v>
                </c:pt>
                <c:pt idx="263">
                  <c:v>2015 - Dec</c:v>
                </c:pt>
                <c:pt idx="264">
                  <c:v>2016 - Jan</c:v>
                </c:pt>
                <c:pt idx="265">
                  <c:v>2016 - Feb</c:v>
                </c:pt>
                <c:pt idx="266">
                  <c:v>2016 - Mar</c:v>
                </c:pt>
                <c:pt idx="267">
                  <c:v>2016 - Apr</c:v>
                </c:pt>
                <c:pt idx="268">
                  <c:v>2016 - May</c:v>
                </c:pt>
                <c:pt idx="269">
                  <c:v>2016 - Jun</c:v>
                </c:pt>
                <c:pt idx="270">
                  <c:v>2016 - Jul</c:v>
                </c:pt>
                <c:pt idx="271">
                  <c:v>2016 - Aug</c:v>
                </c:pt>
                <c:pt idx="272">
                  <c:v>2016 - Sep</c:v>
                </c:pt>
                <c:pt idx="273">
                  <c:v>2016 - Oct</c:v>
                </c:pt>
                <c:pt idx="274">
                  <c:v>2016 - Nov</c:v>
                </c:pt>
                <c:pt idx="275">
                  <c:v>2016 - Dec</c:v>
                </c:pt>
                <c:pt idx="276">
                  <c:v>2017 - Jan</c:v>
                </c:pt>
                <c:pt idx="277">
                  <c:v>2017 - Feb</c:v>
                </c:pt>
                <c:pt idx="278">
                  <c:v>2017 - Mar</c:v>
                </c:pt>
                <c:pt idx="279">
                  <c:v>2017 - Apr</c:v>
                </c:pt>
                <c:pt idx="280">
                  <c:v>2017 - May</c:v>
                </c:pt>
                <c:pt idx="281">
                  <c:v>2017 - Jun</c:v>
                </c:pt>
                <c:pt idx="282">
                  <c:v>2017 - Jul</c:v>
                </c:pt>
                <c:pt idx="283">
                  <c:v>2017 - Aug</c:v>
                </c:pt>
                <c:pt idx="284">
                  <c:v>2017 - Sep</c:v>
                </c:pt>
                <c:pt idx="285">
                  <c:v>2017 - Oct</c:v>
                </c:pt>
                <c:pt idx="286">
                  <c:v>2017 - Nov</c:v>
                </c:pt>
                <c:pt idx="287">
                  <c:v>2017 - Dec</c:v>
                </c:pt>
                <c:pt idx="288">
                  <c:v>2018 - Jan</c:v>
                </c:pt>
                <c:pt idx="289">
                  <c:v>2018 - Feb</c:v>
                </c:pt>
                <c:pt idx="290">
                  <c:v>2018 - Mar</c:v>
                </c:pt>
                <c:pt idx="291">
                  <c:v>2018 - Apr</c:v>
                </c:pt>
                <c:pt idx="292">
                  <c:v>2018 - May</c:v>
                </c:pt>
                <c:pt idx="293">
                  <c:v>2018 - Jun</c:v>
                </c:pt>
                <c:pt idx="294">
                  <c:v>2018 - Jul</c:v>
                </c:pt>
                <c:pt idx="295">
                  <c:v>2018 - Aug</c:v>
                </c:pt>
                <c:pt idx="296">
                  <c:v>2018 - Sep</c:v>
                </c:pt>
                <c:pt idx="297">
                  <c:v>2018 - Oct</c:v>
                </c:pt>
                <c:pt idx="298">
                  <c:v>2018 - Nov</c:v>
                </c:pt>
                <c:pt idx="299">
                  <c:v>2018 - Dec</c:v>
                </c:pt>
                <c:pt idx="300">
                  <c:v>2019 - Jan</c:v>
                </c:pt>
                <c:pt idx="301">
                  <c:v>2019 - Feb</c:v>
                </c:pt>
                <c:pt idx="302">
                  <c:v>2019 - Mar</c:v>
                </c:pt>
                <c:pt idx="303">
                  <c:v>2019 - Apr</c:v>
                </c:pt>
                <c:pt idx="304">
                  <c:v>2019 - May</c:v>
                </c:pt>
                <c:pt idx="305">
                  <c:v>2019 - Jun</c:v>
                </c:pt>
                <c:pt idx="306">
                  <c:v>2019 - Jul</c:v>
                </c:pt>
                <c:pt idx="307">
                  <c:v>2019 - Aug</c:v>
                </c:pt>
                <c:pt idx="308">
                  <c:v>2019 - Sep</c:v>
                </c:pt>
                <c:pt idx="309">
                  <c:v>2019 - Oct</c:v>
                </c:pt>
                <c:pt idx="310">
                  <c:v>2019 - Nov</c:v>
                </c:pt>
                <c:pt idx="311">
                  <c:v>2019 - Dec</c:v>
                </c:pt>
                <c:pt idx="312">
                  <c:v>2020 - Jan</c:v>
                </c:pt>
                <c:pt idx="313">
                  <c:v>2020 - Feb</c:v>
                </c:pt>
                <c:pt idx="314">
                  <c:v>2020 - Mar</c:v>
                </c:pt>
                <c:pt idx="315">
                  <c:v>2020 - Apr</c:v>
                </c:pt>
                <c:pt idx="316">
                  <c:v>2020 - May</c:v>
                </c:pt>
                <c:pt idx="317">
                  <c:v>2020 - Jun</c:v>
                </c:pt>
                <c:pt idx="318">
                  <c:v>2020 - Jul</c:v>
                </c:pt>
                <c:pt idx="319">
                  <c:v>2020 - Aug</c:v>
                </c:pt>
                <c:pt idx="320">
                  <c:v>2020 - Sep</c:v>
                </c:pt>
                <c:pt idx="321">
                  <c:v>2020 - Oct</c:v>
                </c:pt>
                <c:pt idx="322">
                  <c:v>2020 - Nov</c:v>
                </c:pt>
                <c:pt idx="323">
                  <c:v>2020 - Dec</c:v>
                </c:pt>
                <c:pt idx="324">
                  <c:v>2021 - Jan</c:v>
                </c:pt>
                <c:pt idx="325">
                  <c:v>2021 - Feb</c:v>
                </c:pt>
                <c:pt idx="326">
                  <c:v>2021 - Mar</c:v>
                </c:pt>
                <c:pt idx="327">
                  <c:v>2021 - Apr</c:v>
                </c:pt>
                <c:pt idx="328">
                  <c:v>2021 - May</c:v>
                </c:pt>
                <c:pt idx="329">
                  <c:v>2021 - Jun</c:v>
                </c:pt>
                <c:pt idx="330">
                  <c:v>2021 - Jul</c:v>
                </c:pt>
                <c:pt idx="331">
                  <c:v>2021 - Aug</c:v>
                </c:pt>
                <c:pt idx="332">
                  <c:v>2021 - Sep</c:v>
                </c:pt>
                <c:pt idx="333">
                  <c:v>2021 - Oct</c:v>
                </c:pt>
                <c:pt idx="334">
                  <c:v>2021 - Nov</c:v>
                </c:pt>
                <c:pt idx="335">
                  <c:v>2021 - Dec</c:v>
                </c:pt>
                <c:pt idx="336">
                  <c:v>2022 - Jan</c:v>
                </c:pt>
                <c:pt idx="337">
                  <c:v>2022 - Feb</c:v>
                </c:pt>
                <c:pt idx="338">
                  <c:v>2022 - Mar</c:v>
                </c:pt>
                <c:pt idx="339">
                  <c:v>2022 - Apr</c:v>
                </c:pt>
                <c:pt idx="340">
                  <c:v>2022 - May</c:v>
                </c:pt>
                <c:pt idx="341">
                  <c:v>2022 - Jun</c:v>
                </c:pt>
                <c:pt idx="342">
                  <c:v>2022 - Jul</c:v>
                </c:pt>
                <c:pt idx="343">
                  <c:v>2022 - Aug</c:v>
                </c:pt>
                <c:pt idx="344">
                  <c:v>2022 - Sep</c:v>
                </c:pt>
                <c:pt idx="345">
                  <c:v>2022 - Oct</c:v>
                </c:pt>
                <c:pt idx="346">
                  <c:v>2022 - Nov</c:v>
                </c:pt>
                <c:pt idx="347">
                  <c:v>2022 - Dec</c:v>
                </c:pt>
                <c:pt idx="348">
                  <c:v>2023 - Jan</c:v>
                </c:pt>
                <c:pt idx="349">
                  <c:v>2023 - Feb</c:v>
                </c:pt>
                <c:pt idx="350">
                  <c:v>2023 - Mar</c:v>
                </c:pt>
                <c:pt idx="351">
                  <c:v>2023 - Apr</c:v>
                </c:pt>
                <c:pt idx="352">
                  <c:v>2023 - May</c:v>
                </c:pt>
                <c:pt idx="353">
                  <c:v>2023 - Jun</c:v>
                </c:pt>
                <c:pt idx="354">
                  <c:v>2023 - Jul</c:v>
                </c:pt>
                <c:pt idx="355">
                  <c:v>2023 - Aug</c:v>
                </c:pt>
                <c:pt idx="356">
                  <c:v>2023 - Sep</c:v>
                </c:pt>
                <c:pt idx="357">
                  <c:v>2023 - Oct</c:v>
                </c:pt>
                <c:pt idx="358">
                  <c:v>2023 - Nov</c:v>
                </c:pt>
                <c:pt idx="359">
                  <c:v>2023 - Dec</c:v>
                </c:pt>
                <c:pt idx="360">
                  <c:v>2024 - Jan</c:v>
                </c:pt>
                <c:pt idx="361">
                  <c:v>2024 - Feb</c:v>
                </c:pt>
                <c:pt idx="362">
                  <c:v>2024 - Mar</c:v>
                </c:pt>
                <c:pt idx="363">
                  <c:v>2024 - Apr</c:v>
                </c:pt>
                <c:pt idx="364">
                  <c:v>2024 - May</c:v>
                </c:pt>
                <c:pt idx="365">
                  <c:v>2024 - Jun</c:v>
                </c:pt>
                <c:pt idx="366">
                  <c:v>2024 - Jul</c:v>
                </c:pt>
                <c:pt idx="367">
                  <c:v>2024 - Aug</c:v>
                </c:pt>
                <c:pt idx="368">
                  <c:v>2024 - Sep</c:v>
                </c:pt>
                <c:pt idx="369">
                  <c:v>2024 - Oct</c:v>
                </c:pt>
                <c:pt idx="370">
                  <c:v>2024 - Nov</c:v>
                </c:pt>
                <c:pt idx="371">
                  <c:v>2024 - Dec</c:v>
                </c:pt>
                <c:pt idx="372">
                  <c:v>2025 - Jan</c:v>
                </c:pt>
                <c:pt idx="373">
                  <c:v>2025 - Feb</c:v>
                </c:pt>
                <c:pt idx="374">
                  <c:v>2025 - Mar</c:v>
                </c:pt>
                <c:pt idx="375">
                  <c:v>2025 - Apr</c:v>
                </c:pt>
                <c:pt idx="376">
                  <c:v>2025 - May</c:v>
                </c:pt>
                <c:pt idx="377">
                  <c:v>2025 - Jun</c:v>
                </c:pt>
                <c:pt idx="378">
                  <c:v>2025 - Jul</c:v>
                </c:pt>
                <c:pt idx="379">
                  <c:v>2025 - Aug</c:v>
                </c:pt>
                <c:pt idx="380">
                  <c:v>2025 - Sep</c:v>
                </c:pt>
                <c:pt idx="381">
                  <c:v>2025 - Oct</c:v>
                </c:pt>
                <c:pt idx="382">
                  <c:v>2025 - Nov</c:v>
                </c:pt>
                <c:pt idx="383">
                  <c:v>2025 - Dec</c:v>
                </c:pt>
                <c:pt idx="384">
                  <c:v>2026 - Jan</c:v>
                </c:pt>
                <c:pt idx="385">
                  <c:v>2026 - Feb</c:v>
                </c:pt>
                <c:pt idx="386">
                  <c:v>2026 - Mar</c:v>
                </c:pt>
                <c:pt idx="387">
                  <c:v>2026 - Apr</c:v>
                </c:pt>
                <c:pt idx="388">
                  <c:v>2026 - May</c:v>
                </c:pt>
                <c:pt idx="389">
                  <c:v>2026 - Jun</c:v>
                </c:pt>
              </c:strCache>
            </c:strRef>
          </c:cat>
          <c:val>
            <c:numRef>
              <c:f>'BOJ policy rate'!$B$2:$B$391</c:f>
              <c:numCache>
                <c:formatCode>General</c:formatCode>
                <c:ptCount val="390"/>
                <c:pt idx="0">
                  <c:v>1.75</c:v>
                </c:pt>
                <c:pt idx="1">
                  <c:v>1.75</c:v>
                </c:pt>
                <c:pt idx="2">
                  <c:v>1.75</c:v>
                </c:pt>
                <c:pt idx="3">
                  <c:v>1.75</c:v>
                </c:pt>
                <c:pt idx="4">
                  <c:v>1.75</c:v>
                </c:pt>
                <c:pt idx="5">
                  <c:v>1.75</c:v>
                </c:pt>
                <c:pt idx="6">
                  <c:v>1.75</c:v>
                </c:pt>
                <c:pt idx="7">
                  <c:v>1.75</c:v>
                </c:pt>
                <c:pt idx="8">
                  <c:v>1.75</c:v>
                </c:pt>
                <c:pt idx="9">
                  <c:v>1.75</c:v>
                </c:pt>
                <c:pt idx="10">
                  <c:v>1.75</c:v>
                </c:pt>
                <c:pt idx="11">
                  <c:v>1.75</c:v>
                </c:pt>
                <c:pt idx="12">
                  <c:v>1.75</c:v>
                </c:pt>
                <c:pt idx="13">
                  <c:v>1.75</c:v>
                </c:pt>
                <c:pt idx="14">
                  <c:v>1.75</c:v>
                </c:pt>
                <c:pt idx="15">
                  <c:v>1</c:v>
                </c:pt>
                <c:pt idx="16">
                  <c:v>1</c:v>
                </c:pt>
                <c:pt idx="17">
                  <c:v>1</c:v>
                </c:pt>
                <c:pt idx="18">
                  <c:v>1</c:v>
                </c:pt>
                <c:pt idx="19">
                  <c:v>1</c:v>
                </c:pt>
                <c:pt idx="20">
                  <c:v>0.5</c:v>
                </c:pt>
                <c:pt idx="21">
                  <c:v>0.5</c:v>
                </c:pt>
                <c:pt idx="22">
                  <c:v>0.5</c:v>
                </c:pt>
                <c:pt idx="23">
                  <c:v>0.5</c:v>
                </c:pt>
                <c:pt idx="24">
                  <c:v>0.5</c:v>
                </c:pt>
                <c:pt idx="25">
                  <c:v>0.5</c:v>
                </c:pt>
                <c:pt idx="26">
                  <c:v>0.5</c:v>
                </c:pt>
                <c:pt idx="27">
                  <c:v>0.5</c:v>
                </c:pt>
                <c:pt idx="28">
                  <c:v>0.5</c:v>
                </c:pt>
                <c:pt idx="29">
                  <c:v>0.5</c:v>
                </c:pt>
                <c:pt idx="30">
                  <c:v>0.5</c:v>
                </c:pt>
                <c:pt idx="31">
                  <c:v>0.5</c:v>
                </c:pt>
                <c:pt idx="32">
                  <c:v>0.5</c:v>
                </c:pt>
                <c:pt idx="33">
                  <c:v>0.5</c:v>
                </c:pt>
                <c:pt idx="34">
                  <c:v>0.5</c:v>
                </c:pt>
                <c:pt idx="35">
                  <c:v>0.5</c:v>
                </c:pt>
                <c:pt idx="36">
                  <c:v>0.5</c:v>
                </c:pt>
                <c:pt idx="37">
                  <c:v>0.5</c:v>
                </c:pt>
                <c:pt idx="38">
                  <c:v>0.5</c:v>
                </c:pt>
                <c:pt idx="39">
                  <c:v>0.5</c:v>
                </c:pt>
                <c:pt idx="40">
                  <c:v>0.5</c:v>
                </c:pt>
                <c:pt idx="41">
                  <c:v>0.5</c:v>
                </c:pt>
                <c:pt idx="42">
                  <c:v>0.5</c:v>
                </c:pt>
                <c:pt idx="43">
                  <c:v>0.5</c:v>
                </c:pt>
                <c:pt idx="44">
                  <c:v>0.5</c:v>
                </c:pt>
                <c:pt idx="45">
                  <c:v>0.5</c:v>
                </c:pt>
                <c:pt idx="46">
                  <c:v>0.5</c:v>
                </c:pt>
                <c:pt idx="47">
                  <c:v>0.5</c:v>
                </c:pt>
                <c:pt idx="48">
                  <c:v>0.5</c:v>
                </c:pt>
                <c:pt idx="49">
                  <c:v>0.5</c:v>
                </c:pt>
                <c:pt idx="50">
                  <c:v>0.5</c:v>
                </c:pt>
                <c:pt idx="51">
                  <c:v>0.5</c:v>
                </c:pt>
                <c:pt idx="52">
                  <c:v>0.5</c:v>
                </c:pt>
                <c:pt idx="53">
                  <c:v>0.5</c:v>
                </c:pt>
                <c:pt idx="54">
                  <c:v>0.5</c:v>
                </c:pt>
                <c:pt idx="55">
                  <c:v>0.5</c:v>
                </c:pt>
                <c:pt idx="56">
                  <c:v>0.25</c:v>
                </c:pt>
                <c:pt idx="57">
                  <c:v>0.25</c:v>
                </c:pt>
                <c:pt idx="58">
                  <c:v>0.25</c:v>
                </c:pt>
                <c:pt idx="59">
                  <c:v>0.25</c:v>
                </c:pt>
                <c:pt idx="60">
                  <c:v>0.25</c:v>
                </c:pt>
                <c:pt idx="61">
                  <c:v>0.15</c:v>
                </c:pt>
                <c:pt idx="62">
                  <c:v>0.15</c:v>
                </c:pt>
                <c:pt idx="63">
                  <c:v>0.15</c:v>
                </c:pt>
                <c:pt idx="64">
                  <c:v>0.15</c:v>
                </c:pt>
                <c:pt idx="65">
                  <c:v>0.15</c:v>
                </c:pt>
                <c:pt idx="66">
                  <c:v>0.15</c:v>
                </c:pt>
                <c:pt idx="67">
                  <c:v>0.15</c:v>
                </c:pt>
                <c:pt idx="68">
                  <c:v>0.15</c:v>
                </c:pt>
                <c:pt idx="69">
                  <c:v>0</c:v>
                </c:pt>
                <c:pt idx="70">
                  <c:v>0</c:v>
                </c:pt>
                <c:pt idx="71">
                  <c:v>0</c:v>
                </c:pt>
                <c:pt idx="72">
                  <c:v>0</c:v>
                </c:pt>
                <c:pt idx="73">
                  <c:v>0</c:v>
                </c:pt>
                <c:pt idx="74">
                  <c:v>0</c:v>
                </c:pt>
                <c:pt idx="75">
                  <c:v>0</c:v>
                </c:pt>
                <c:pt idx="76">
                  <c:v>0</c:v>
                </c:pt>
                <c:pt idx="77">
                  <c:v>0</c:v>
                </c:pt>
                <c:pt idx="78">
                  <c:v>0</c:v>
                </c:pt>
                <c:pt idx="79">
                  <c:v>0.25</c:v>
                </c:pt>
                <c:pt idx="80">
                  <c:v>0.25</c:v>
                </c:pt>
                <c:pt idx="81">
                  <c:v>0.25</c:v>
                </c:pt>
                <c:pt idx="82">
                  <c:v>0.25</c:v>
                </c:pt>
                <c:pt idx="83">
                  <c:v>0.25</c:v>
                </c:pt>
                <c:pt idx="84">
                  <c:v>0.25</c:v>
                </c:pt>
                <c:pt idx="85">
                  <c:v>0.15</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0.25</c:v>
                </c:pt>
                <c:pt idx="151">
                  <c:v>0.25</c:v>
                </c:pt>
                <c:pt idx="152">
                  <c:v>0.25</c:v>
                </c:pt>
                <c:pt idx="153">
                  <c:v>0.25</c:v>
                </c:pt>
                <c:pt idx="154">
                  <c:v>0.25</c:v>
                </c:pt>
                <c:pt idx="155">
                  <c:v>0.25</c:v>
                </c:pt>
                <c:pt idx="156">
                  <c:v>0.25</c:v>
                </c:pt>
                <c:pt idx="157">
                  <c:v>0.5</c:v>
                </c:pt>
                <c:pt idx="158">
                  <c:v>0.5</c:v>
                </c:pt>
                <c:pt idx="159">
                  <c:v>0.5</c:v>
                </c:pt>
                <c:pt idx="160">
                  <c:v>0.5</c:v>
                </c:pt>
                <c:pt idx="161">
                  <c:v>0.5</c:v>
                </c:pt>
                <c:pt idx="162">
                  <c:v>0.5</c:v>
                </c:pt>
                <c:pt idx="163">
                  <c:v>0.5</c:v>
                </c:pt>
                <c:pt idx="164">
                  <c:v>0.5</c:v>
                </c:pt>
                <c:pt idx="165">
                  <c:v>0.5</c:v>
                </c:pt>
                <c:pt idx="166">
                  <c:v>0.5</c:v>
                </c:pt>
                <c:pt idx="167">
                  <c:v>0.5</c:v>
                </c:pt>
                <c:pt idx="168">
                  <c:v>0.5</c:v>
                </c:pt>
                <c:pt idx="169">
                  <c:v>0.5</c:v>
                </c:pt>
                <c:pt idx="170">
                  <c:v>0.5</c:v>
                </c:pt>
                <c:pt idx="171">
                  <c:v>0.5</c:v>
                </c:pt>
                <c:pt idx="172">
                  <c:v>0.5</c:v>
                </c:pt>
                <c:pt idx="173">
                  <c:v>0.5</c:v>
                </c:pt>
                <c:pt idx="174">
                  <c:v>0.5</c:v>
                </c:pt>
                <c:pt idx="175">
                  <c:v>0.5</c:v>
                </c:pt>
                <c:pt idx="176">
                  <c:v>0.5</c:v>
                </c:pt>
                <c:pt idx="177">
                  <c:v>0.3</c:v>
                </c:pt>
                <c:pt idx="178">
                  <c:v>0.3</c:v>
                </c:pt>
                <c:pt idx="179">
                  <c:v>0.1</c:v>
                </c:pt>
                <c:pt idx="180">
                  <c:v>0.1</c:v>
                </c:pt>
                <c:pt idx="181">
                  <c:v>0.1</c:v>
                </c:pt>
                <c:pt idx="182">
                  <c:v>0.1</c:v>
                </c:pt>
                <c:pt idx="183">
                  <c:v>0.1</c:v>
                </c:pt>
                <c:pt idx="184">
                  <c:v>0.1</c:v>
                </c:pt>
                <c:pt idx="185">
                  <c:v>0.1</c:v>
                </c:pt>
                <c:pt idx="186">
                  <c:v>0.1</c:v>
                </c:pt>
                <c:pt idx="187">
                  <c:v>0.1</c:v>
                </c:pt>
                <c:pt idx="188">
                  <c:v>0.1</c:v>
                </c:pt>
                <c:pt idx="189">
                  <c:v>0.1</c:v>
                </c:pt>
                <c:pt idx="190">
                  <c:v>0.1</c:v>
                </c:pt>
                <c:pt idx="191">
                  <c:v>0.1</c:v>
                </c:pt>
                <c:pt idx="192">
                  <c:v>0.1</c:v>
                </c:pt>
                <c:pt idx="193">
                  <c:v>0.1</c:v>
                </c:pt>
                <c:pt idx="194">
                  <c:v>0.1</c:v>
                </c:pt>
                <c:pt idx="195">
                  <c:v>0.1</c:v>
                </c:pt>
                <c:pt idx="196">
                  <c:v>0.1</c:v>
                </c:pt>
                <c:pt idx="197">
                  <c:v>0.1</c:v>
                </c:pt>
                <c:pt idx="198">
                  <c:v>0.1</c:v>
                </c:pt>
                <c:pt idx="199">
                  <c:v>0.1</c:v>
                </c:pt>
                <c:pt idx="200">
                  <c:v>0.1</c:v>
                </c:pt>
                <c:pt idx="201">
                  <c:v>0.05</c:v>
                </c:pt>
                <c:pt idx="202">
                  <c:v>0.05</c:v>
                </c:pt>
                <c:pt idx="203">
                  <c:v>0.05</c:v>
                </c:pt>
                <c:pt idx="204">
                  <c:v>0.05</c:v>
                </c:pt>
                <c:pt idx="205">
                  <c:v>0.05</c:v>
                </c:pt>
                <c:pt idx="206">
                  <c:v>0.05</c:v>
                </c:pt>
                <c:pt idx="207">
                  <c:v>0.05</c:v>
                </c:pt>
                <c:pt idx="208">
                  <c:v>0.05</c:v>
                </c:pt>
                <c:pt idx="209">
                  <c:v>0.05</c:v>
                </c:pt>
                <c:pt idx="210">
                  <c:v>0.05</c:v>
                </c:pt>
                <c:pt idx="211">
                  <c:v>0.05</c:v>
                </c:pt>
                <c:pt idx="212">
                  <c:v>0.05</c:v>
                </c:pt>
                <c:pt idx="213">
                  <c:v>0.05</c:v>
                </c:pt>
                <c:pt idx="214">
                  <c:v>0.05</c:v>
                </c:pt>
                <c:pt idx="215">
                  <c:v>0.05</c:v>
                </c:pt>
                <c:pt idx="216">
                  <c:v>0.05</c:v>
                </c:pt>
                <c:pt idx="217">
                  <c:v>0.05</c:v>
                </c:pt>
                <c:pt idx="218">
                  <c:v>0.05</c:v>
                </c:pt>
                <c:pt idx="219">
                  <c:v>0.05</c:v>
                </c:pt>
                <c:pt idx="220">
                  <c:v>0.05</c:v>
                </c:pt>
                <c:pt idx="221">
                  <c:v>0.05</c:v>
                </c:pt>
                <c:pt idx="222">
                  <c:v>0.05</c:v>
                </c:pt>
                <c:pt idx="223">
                  <c:v>0.05</c:v>
                </c:pt>
                <c:pt idx="224">
                  <c:v>0.05</c:v>
                </c:pt>
                <c:pt idx="225">
                  <c:v>0.05</c:v>
                </c:pt>
                <c:pt idx="226">
                  <c:v>0.05</c:v>
                </c:pt>
                <c:pt idx="227">
                  <c:v>0.05</c:v>
                </c:pt>
                <c:pt idx="228">
                  <c:v>0.05</c:v>
                </c:pt>
                <c:pt idx="229">
                  <c:v>0.05</c:v>
                </c:pt>
                <c:pt idx="230">
                  <c:v>0.05</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-0.1</c:v>
                </c:pt>
                <c:pt idx="266">
                  <c:v>-0.1</c:v>
                </c:pt>
                <c:pt idx="267">
                  <c:v>-0.1</c:v>
                </c:pt>
                <c:pt idx="268">
                  <c:v>-0.1</c:v>
                </c:pt>
                <c:pt idx="269">
                  <c:v>-0.1</c:v>
                </c:pt>
                <c:pt idx="270">
                  <c:v>-0.1</c:v>
                </c:pt>
                <c:pt idx="271">
                  <c:v>-0.1</c:v>
                </c:pt>
                <c:pt idx="272">
                  <c:v>-0.1</c:v>
                </c:pt>
                <c:pt idx="273">
                  <c:v>-0.1</c:v>
                </c:pt>
                <c:pt idx="274">
                  <c:v>-0.1</c:v>
                </c:pt>
                <c:pt idx="275">
                  <c:v>-0.1</c:v>
                </c:pt>
                <c:pt idx="276">
                  <c:v>-0.1</c:v>
                </c:pt>
                <c:pt idx="277">
                  <c:v>-0.1</c:v>
                </c:pt>
                <c:pt idx="278">
                  <c:v>-0.1</c:v>
                </c:pt>
                <c:pt idx="279">
                  <c:v>-0.1</c:v>
                </c:pt>
                <c:pt idx="280">
                  <c:v>-0.1</c:v>
                </c:pt>
                <c:pt idx="281">
                  <c:v>-0.1</c:v>
                </c:pt>
                <c:pt idx="282">
                  <c:v>-0.1</c:v>
                </c:pt>
                <c:pt idx="283">
                  <c:v>-0.1</c:v>
                </c:pt>
                <c:pt idx="284">
                  <c:v>-0.1</c:v>
                </c:pt>
                <c:pt idx="285">
                  <c:v>-0.1</c:v>
                </c:pt>
                <c:pt idx="286">
                  <c:v>-0.1</c:v>
                </c:pt>
                <c:pt idx="287">
                  <c:v>-0.1</c:v>
                </c:pt>
                <c:pt idx="288">
                  <c:v>-0.1</c:v>
                </c:pt>
                <c:pt idx="289">
                  <c:v>-0.1</c:v>
                </c:pt>
                <c:pt idx="290">
                  <c:v>-0.1</c:v>
                </c:pt>
                <c:pt idx="291">
                  <c:v>-0.1</c:v>
                </c:pt>
                <c:pt idx="292">
                  <c:v>-0.1</c:v>
                </c:pt>
                <c:pt idx="293">
                  <c:v>-0.1</c:v>
                </c:pt>
                <c:pt idx="294">
                  <c:v>-0.1</c:v>
                </c:pt>
                <c:pt idx="295">
                  <c:v>-0.1</c:v>
                </c:pt>
                <c:pt idx="296">
                  <c:v>-0.1</c:v>
                </c:pt>
                <c:pt idx="297">
                  <c:v>-0.1</c:v>
                </c:pt>
                <c:pt idx="298">
                  <c:v>-0.1</c:v>
                </c:pt>
                <c:pt idx="299">
                  <c:v>-0.1</c:v>
                </c:pt>
                <c:pt idx="300">
                  <c:v>-0.1</c:v>
                </c:pt>
                <c:pt idx="301">
                  <c:v>-0.1</c:v>
                </c:pt>
                <c:pt idx="302">
                  <c:v>-0.1</c:v>
                </c:pt>
                <c:pt idx="303">
                  <c:v>-0.1</c:v>
                </c:pt>
                <c:pt idx="304">
                  <c:v>-0.1</c:v>
                </c:pt>
                <c:pt idx="305">
                  <c:v>-0.1</c:v>
                </c:pt>
                <c:pt idx="306">
                  <c:v>-0.1</c:v>
                </c:pt>
                <c:pt idx="307">
                  <c:v>-0.1</c:v>
                </c:pt>
                <c:pt idx="308">
                  <c:v>-0.1</c:v>
                </c:pt>
                <c:pt idx="309">
                  <c:v>-0.1</c:v>
                </c:pt>
                <c:pt idx="310">
                  <c:v>-0.1</c:v>
                </c:pt>
                <c:pt idx="311">
                  <c:v>-0.1</c:v>
                </c:pt>
                <c:pt idx="312">
                  <c:v>-0.1</c:v>
                </c:pt>
                <c:pt idx="313">
                  <c:v>-0.1</c:v>
                </c:pt>
                <c:pt idx="314">
                  <c:v>-0.1</c:v>
                </c:pt>
                <c:pt idx="315">
                  <c:v>-0.1</c:v>
                </c:pt>
                <c:pt idx="316">
                  <c:v>-0.1</c:v>
                </c:pt>
                <c:pt idx="317">
                  <c:v>-0.1</c:v>
                </c:pt>
                <c:pt idx="318">
                  <c:v>-0.1</c:v>
                </c:pt>
                <c:pt idx="319">
                  <c:v>-0.1</c:v>
                </c:pt>
                <c:pt idx="320">
                  <c:v>-0.1</c:v>
                </c:pt>
                <c:pt idx="321">
                  <c:v>-0.1</c:v>
                </c:pt>
                <c:pt idx="322">
                  <c:v>-0.1</c:v>
                </c:pt>
                <c:pt idx="323">
                  <c:v>-0.1</c:v>
                </c:pt>
                <c:pt idx="324">
                  <c:v>-0.1</c:v>
                </c:pt>
                <c:pt idx="325">
                  <c:v>-0.1</c:v>
                </c:pt>
                <c:pt idx="326">
                  <c:v>-0.1</c:v>
                </c:pt>
                <c:pt idx="327">
                  <c:v>-0.1</c:v>
                </c:pt>
                <c:pt idx="328">
                  <c:v>-0.1</c:v>
                </c:pt>
                <c:pt idx="329">
                  <c:v>-0.1</c:v>
                </c:pt>
                <c:pt idx="330">
                  <c:v>-0.1</c:v>
                </c:pt>
                <c:pt idx="331">
                  <c:v>-0.1</c:v>
                </c:pt>
                <c:pt idx="332">
                  <c:v>-0.1</c:v>
                </c:pt>
                <c:pt idx="333">
                  <c:v>-0.1</c:v>
                </c:pt>
                <c:pt idx="334">
                  <c:v>-0.1</c:v>
                </c:pt>
                <c:pt idx="335">
                  <c:v>-0.1</c:v>
                </c:pt>
                <c:pt idx="336">
                  <c:v>-0.1</c:v>
                </c:pt>
                <c:pt idx="337">
                  <c:v>-0.1</c:v>
                </c:pt>
                <c:pt idx="338">
                  <c:v>-0.1</c:v>
                </c:pt>
                <c:pt idx="339">
                  <c:v>-0.1</c:v>
                </c:pt>
                <c:pt idx="340">
                  <c:v>-0.1</c:v>
                </c:pt>
                <c:pt idx="341">
                  <c:v>-0.1</c:v>
                </c:pt>
                <c:pt idx="342">
                  <c:v>-0.1</c:v>
                </c:pt>
                <c:pt idx="343">
                  <c:v>-0.1</c:v>
                </c:pt>
                <c:pt idx="344">
                  <c:v>-0.1</c:v>
                </c:pt>
                <c:pt idx="345">
                  <c:v>-0.1</c:v>
                </c:pt>
                <c:pt idx="346">
                  <c:v>-0.1</c:v>
                </c:pt>
                <c:pt idx="347">
                  <c:v>-0.1</c:v>
                </c:pt>
                <c:pt idx="348">
                  <c:v>-0.1</c:v>
                </c:pt>
                <c:pt idx="349">
                  <c:v>-0.1</c:v>
                </c:pt>
                <c:pt idx="350">
                  <c:v>-0.1</c:v>
                </c:pt>
                <c:pt idx="351">
                  <c:v>-0.1</c:v>
                </c:pt>
                <c:pt idx="352">
                  <c:v>-0.1</c:v>
                </c:pt>
                <c:pt idx="353">
                  <c:v>-0.1</c:v>
                </c:pt>
                <c:pt idx="354">
                  <c:v>-0.1</c:v>
                </c:pt>
                <c:pt idx="355">
                  <c:v>-0.1</c:v>
                </c:pt>
                <c:pt idx="356">
                  <c:v>-0.1</c:v>
                </c:pt>
                <c:pt idx="357">
                  <c:v>-0.1</c:v>
                </c:pt>
                <c:pt idx="358">
                  <c:v>-0.1</c:v>
                </c:pt>
                <c:pt idx="359">
                  <c:v>-0.1</c:v>
                </c:pt>
                <c:pt idx="360">
                  <c:v>-0.1</c:v>
                </c:pt>
                <c:pt idx="361">
                  <c:v>-0.1</c:v>
                </c:pt>
                <c:pt idx="362">
                  <c:v>0.05</c:v>
                </c:pt>
                <c:pt idx="363">
                  <c:v>0.05</c:v>
                </c:pt>
                <c:pt idx="364">
                  <c:v>0.05</c:v>
                </c:pt>
                <c:pt idx="365">
                  <c:v>0.05</c:v>
                </c:pt>
                <c:pt idx="366">
                  <c:v>0.05</c:v>
                </c:pt>
                <c:pt idx="367">
                  <c:v>0.25</c:v>
                </c:pt>
                <c:pt idx="368">
                  <c:v>0.25</c:v>
                </c:pt>
                <c:pt idx="369">
                  <c:v>0.25</c:v>
                </c:pt>
                <c:pt idx="370">
                  <c:v>0.25</c:v>
                </c:pt>
                <c:pt idx="371">
                  <c:v>0.25</c:v>
                </c:pt>
                <c:pt idx="372">
                  <c:v>0.5</c:v>
                </c:pt>
                <c:pt idx="373">
                  <c:v>0.5</c:v>
                </c:pt>
                <c:pt idx="374">
                  <c:v>0.5</c:v>
                </c:pt>
                <c:pt idx="375">
                  <c:v>0.5</c:v>
                </c:pt>
                <c:pt idx="376">
                  <c:v>0.5</c:v>
                </c:pt>
                <c:pt idx="377">
                  <c:v>0.5</c:v>
                </c:pt>
                <c:pt idx="378">
                  <c:v>0.5</c:v>
                </c:pt>
                <c:pt idx="379">
                  <c:v>0.5</c:v>
                </c:pt>
                <c:pt idx="380">
                  <c:v>0.5</c:v>
                </c:pt>
                <c:pt idx="381">
                  <c:v>0.5</c:v>
                </c:pt>
                <c:pt idx="382">
                  <c:v>0.5</c:v>
                </c:pt>
                <c:pt idx="383">
                  <c:v>0.75</c:v>
                </c:pt>
                <c:pt idx="384">
                  <c:v>0.75</c:v>
                </c:pt>
                <c:pt idx="385">
                  <c:v>0.75</c:v>
                </c:pt>
                <c:pt idx="386">
                  <c:v>0.75</c:v>
                </c:pt>
                <c:pt idx="387">
                  <c:v>0.75</c:v>
                </c:pt>
                <c:pt idx="388">
                  <c:v>0.75</c:v>
                </c:pt>
                <c:pt idx="389">
                  <c:v>1</c:v>
                </c:pt>
              </c:numCache>
            </c:numRef>
          </c:val>
          <c:smooth val="0"/>
          <c:extLst>
            <c:ext xmlns:c16="http://schemas.microsoft.com/office/drawing/2014/chart" uri="{C3380CC4-5D6E-409C-BE32-E72D297353CC}">
              <c16:uniqueId val="{00000001-2B6F-48E6-AEC4-8493F063D155}"/>
            </c:ext>
          </c:extLst>
        </c:ser>
        <c:dLbls>
          <c:showLegendKey val="0"/>
          <c:showVal val="0"/>
          <c:showCatName val="0"/>
          <c:showSerName val="0"/>
          <c:showPercent val="0"/>
          <c:showBubbleSize val="0"/>
        </c:dLbls>
        <c:smooth val="0"/>
        <c:axId val="-266031584"/>
        <c:axId val="-266031040"/>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scaling>
        <c:delete val="0"/>
        <c:axPos val="l"/>
        <c:numFmt formatCode="#,##0.0_);[Red]\(#,##0.0\)" sourceLinked="0"/>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'日本CPI 核心CPI'!$I$1</c:f>
              <c:strCache>
                <c:ptCount val="1"/>
                <c:pt idx="0">
                  <c:v>日本CPI:当月同比（%）</c:v>
                </c:pt>
              </c:strCache>
            </c:strRef>
          </c:tx>
          <c:spPr>
            <a:ln w="25400" cap="rnd" cmpd="sng">
              <a:solidFill>
                <a:srgbClr val="4BACC6">
                  <a:lumMod val="75000"/>
                </a:srgbClr>
              </a:solidFill>
              <a:prstDash val="solid"/>
              <a:round/>
            </a:ln>
            <a:effectLst/>
          </c:spPr>
          <c:marker>
            <c:symbol val="none"/>
          </c:marker>
          <c:cat>
            <c:numRef>
              <c:f>'日本CPI 核心CPI'!$H$2:$H$65</c:f>
              <c:numCache>
                <c:formatCode>yyyy\-mm</c:formatCode>
                <c:ptCount val="64"/>
                <c:pt idx="0">
                  <c:v>46142</c:v>
                </c:pt>
                <c:pt idx="1">
                  <c:v>46112</c:v>
                </c:pt>
                <c:pt idx="2">
                  <c:v>46081</c:v>
                </c:pt>
                <c:pt idx="3">
                  <c:v>46053</c:v>
                </c:pt>
                <c:pt idx="4">
                  <c:v>46022</c:v>
                </c:pt>
                <c:pt idx="5">
                  <c:v>45991</c:v>
                </c:pt>
                <c:pt idx="6">
                  <c:v>45961</c:v>
                </c:pt>
                <c:pt idx="7">
                  <c:v>45930</c:v>
                </c:pt>
                <c:pt idx="8">
                  <c:v>45900</c:v>
                </c:pt>
                <c:pt idx="9">
                  <c:v>45869</c:v>
                </c:pt>
                <c:pt idx="10">
                  <c:v>45838</c:v>
                </c:pt>
                <c:pt idx="11">
                  <c:v>45808</c:v>
                </c:pt>
                <c:pt idx="12">
                  <c:v>45777</c:v>
                </c:pt>
                <c:pt idx="13">
                  <c:v>45747</c:v>
                </c:pt>
                <c:pt idx="14">
                  <c:v>45716</c:v>
                </c:pt>
                <c:pt idx="15">
                  <c:v>45688</c:v>
                </c:pt>
                <c:pt idx="16">
                  <c:v>45657</c:v>
                </c:pt>
                <c:pt idx="17">
                  <c:v>45626</c:v>
                </c:pt>
                <c:pt idx="18">
                  <c:v>45596</c:v>
                </c:pt>
                <c:pt idx="19">
                  <c:v>45565</c:v>
                </c:pt>
                <c:pt idx="20">
                  <c:v>45535</c:v>
                </c:pt>
                <c:pt idx="21">
                  <c:v>45504</c:v>
                </c:pt>
                <c:pt idx="22">
                  <c:v>45473</c:v>
                </c:pt>
                <c:pt idx="23">
                  <c:v>45443</c:v>
                </c:pt>
                <c:pt idx="24">
                  <c:v>45412</c:v>
                </c:pt>
                <c:pt idx="25">
                  <c:v>45382</c:v>
                </c:pt>
                <c:pt idx="26">
                  <c:v>45351</c:v>
                </c:pt>
                <c:pt idx="27">
                  <c:v>45322</c:v>
                </c:pt>
                <c:pt idx="28">
                  <c:v>45291</c:v>
                </c:pt>
                <c:pt idx="29">
                  <c:v>45260</c:v>
                </c:pt>
                <c:pt idx="30">
                  <c:v>45230</c:v>
                </c:pt>
                <c:pt idx="31">
                  <c:v>45199</c:v>
                </c:pt>
                <c:pt idx="32">
                  <c:v>45169</c:v>
                </c:pt>
                <c:pt idx="33">
                  <c:v>45138</c:v>
                </c:pt>
                <c:pt idx="34">
                  <c:v>45107</c:v>
                </c:pt>
                <c:pt idx="35">
                  <c:v>45077</c:v>
                </c:pt>
                <c:pt idx="36">
                  <c:v>45046</c:v>
                </c:pt>
                <c:pt idx="37">
                  <c:v>45016</c:v>
                </c:pt>
                <c:pt idx="38">
                  <c:v>44985</c:v>
                </c:pt>
                <c:pt idx="39">
                  <c:v>44957</c:v>
                </c:pt>
                <c:pt idx="40">
                  <c:v>44926</c:v>
                </c:pt>
                <c:pt idx="41">
                  <c:v>44895</c:v>
                </c:pt>
                <c:pt idx="42">
                  <c:v>44865</c:v>
                </c:pt>
                <c:pt idx="43">
                  <c:v>44834</c:v>
                </c:pt>
                <c:pt idx="44">
                  <c:v>44804</c:v>
                </c:pt>
                <c:pt idx="45">
                  <c:v>44773</c:v>
                </c:pt>
                <c:pt idx="46">
                  <c:v>44742</c:v>
                </c:pt>
                <c:pt idx="47">
                  <c:v>44712</c:v>
                </c:pt>
                <c:pt idx="48">
                  <c:v>44681</c:v>
                </c:pt>
                <c:pt idx="49">
                  <c:v>44651</c:v>
                </c:pt>
                <c:pt idx="50">
                  <c:v>44620</c:v>
                </c:pt>
                <c:pt idx="51">
                  <c:v>44592</c:v>
                </c:pt>
                <c:pt idx="52">
                  <c:v>44561</c:v>
                </c:pt>
                <c:pt idx="53">
                  <c:v>44530</c:v>
                </c:pt>
                <c:pt idx="54">
                  <c:v>44500</c:v>
                </c:pt>
                <c:pt idx="55">
                  <c:v>44469</c:v>
                </c:pt>
                <c:pt idx="56">
                  <c:v>44439</c:v>
                </c:pt>
                <c:pt idx="57">
                  <c:v>44408</c:v>
                </c:pt>
                <c:pt idx="58">
                  <c:v>44377</c:v>
                </c:pt>
                <c:pt idx="59">
                  <c:v>44347</c:v>
                </c:pt>
                <c:pt idx="60">
                  <c:v>44316</c:v>
                </c:pt>
                <c:pt idx="61">
                  <c:v>44286</c:v>
                </c:pt>
                <c:pt idx="62">
                  <c:v>44255</c:v>
                </c:pt>
                <c:pt idx="63">
                  <c:v>44227</c:v>
                </c:pt>
              </c:numCache>
            </c:numRef>
          </c:cat>
          <c:val>
            <c:numRef>
              <c:f>'日本CPI 核心CPI'!$I$2:$I$65</c:f>
              <c:numCache>
                <c:formatCode>#,##0.00_ </c:formatCode>
                <c:ptCount val="64"/>
                <c:pt idx="0">
                  <c:v>1.4</c:v>
                </c:pt>
                <c:pt idx="1">
                  <c:v>1.5</c:v>
                </c:pt>
                <c:pt idx="2">
                  <c:v>1.3</c:v>
                </c:pt>
                <c:pt idx="3">
                  <c:v>1.5</c:v>
                </c:pt>
                <c:pt idx="4">
                  <c:v>2.1</c:v>
                </c:pt>
                <c:pt idx="5">
                  <c:v>2.9</c:v>
                </c:pt>
                <c:pt idx="6">
                  <c:v>3</c:v>
                </c:pt>
                <c:pt idx="7">
                  <c:v>2.9</c:v>
                </c:pt>
                <c:pt idx="8">
                  <c:v>2.7</c:v>
                </c:pt>
                <c:pt idx="9">
                  <c:v>3.1</c:v>
                </c:pt>
                <c:pt idx="10">
                  <c:v>3.3</c:v>
                </c:pt>
                <c:pt idx="11">
                  <c:v>3.5</c:v>
                </c:pt>
                <c:pt idx="12">
                  <c:v>3.6</c:v>
                </c:pt>
                <c:pt idx="13">
                  <c:v>3.6</c:v>
                </c:pt>
                <c:pt idx="14">
                  <c:v>3.7</c:v>
                </c:pt>
                <c:pt idx="15">
                  <c:v>4</c:v>
                </c:pt>
                <c:pt idx="16">
                  <c:v>3.6</c:v>
                </c:pt>
                <c:pt idx="17">
                  <c:v>2.9</c:v>
                </c:pt>
                <c:pt idx="18">
                  <c:v>2.2999999999999998</c:v>
                </c:pt>
                <c:pt idx="19">
                  <c:v>2.5</c:v>
                </c:pt>
                <c:pt idx="20">
                  <c:v>3</c:v>
                </c:pt>
                <c:pt idx="21">
                  <c:v>2.8</c:v>
                </c:pt>
                <c:pt idx="22">
                  <c:v>2.8</c:v>
                </c:pt>
                <c:pt idx="23">
                  <c:v>2.8</c:v>
                </c:pt>
                <c:pt idx="24">
                  <c:v>2.5</c:v>
                </c:pt>
                <c:pt idx="25">
                  <c:v>2.7</c:v>
                </c:pt>
                <c:pt idx="26">
                  <c:v>2.8</c:v>
                </c:pt>
                <c:pt idx="27">
                  <c:v>2.2000000000000002</c:v>
                </c:pt>
                <c:pt idx="28">
                  <c:v>2.6</c:v>
                </c:pt>
                <c:pt idx="29">
                  <c:v>2.8</c:v>
                </c:pt>
                <c:pt idx="30">
                  <c:v>3.3</c:v>
                </c:pt>
                <c:pt idx="31">
                  <c:v>3</c:v>
                </c:pt>
                <c:pt idx="32">
                  <c:v>3.2</c:v>
                </c:pt>
                <c:pt idx="33">
                  <c:v>3.3</c:v>
                </c:pt>
                <c:pt idx="34">
                  <c:v>3.3</c:v>
                </c:pt>
                <c:pt idx="35">
                  <c:v>3.2</c:v>
                </c:pt>
                <c:pt idx="36">
                  <c:v>3.5</c:v>
                </c:pt>
                <c:pt idx="37">
                  <c:v>3.2</c:v>
                </c:pt>
                <c:pt idx="38">
                  <c:v>3.3</c:v>
                </c:pt>
                <c:pt idx="39">
                  <c:v>4.3</c:v>
                </c:pt>
                <c:pt idx="40">
                  <c:v>4</c:v>
                </c:pt>
                <c:pt idx="41">
                  <c:v>3.8</c:v>
                </c:pt>
                <c:pt idx="42">
                  <c:v>3.7</c:v>
                </c:pt>
                <c:pt idx="43">
                  <c:v>3</c:v>
                </c:pt>
                <c:pt idx="44">
                  <c:v>3</c:v>
                </c:pt>
                <c:pt idx="45">
                  <c:v>2.6</c:v>
                </c:pt>
                <c:pt idx="46">
                  <c:v>2.4</c:v>
                </c:pt>
                <c:pt idx="47">
                  <c:v>2.5</c:v>
                </c:pt>
                <c:pt idx="48">
                  <c:v>2.5</c:v>
                </c:pt>
                <c:pt idx="49">
                  <c:v>1.2</c:v>
                </c:pt>
                <c:pt idx="50">
                  <c:v>0.9</c:v>
                </c:pt>
                <c:pt idx="51">
                  <c:v>0.5</c:v>
                </c:pt>
                <c:pt idx="52">
                  <c:v>0.8</c:v>
                </c:pt>
                <c:pt idx="53">
                  <c:v>0.6</c:v>
                </c:pt>
                <c:pt idx="54">
                  <c:v>0.1</c:v>
                </c:pt>
                <c:pt idx="55">
                  <c:v>0.2</c:v>
                </c:pt>
                <c:pt idx="56">
                  <c:v>-0.4</c:v>
                </c:pt>
                <c:pt idx="57">
                  <c:v>-0.3</c:v>
                </c:pt>
                <c:pt idx="58">
                  <c:v>-0.5</c:v>
                </c:pt>
                <c:pt idx="59">
                  <c:v>-0.8</c:v>
                </c:pt>
                <c:pt idx="60">
                  <c:v>-1.1000000000000001</c:v>
                </c:pt>
                <c:pt idx="61">
                  <c:v>-0.4</c:v>
                </c:pt>
                <c:pt idx="62">
                  <c:v>-0.5</c:v>
                </c:pt>
                <c:pt idx="63">
                  <c:v>-0.7</c:v>
                </c:pt>
              </c:numCache>
            </c:numRef>
          </c:val>
          <c:smooth val="0"/>
          <c:extLst>
            <c:ext xmlns:c16="http://schemas.microsoft.com/office/drawing/2014/chart" uri="{C3380CC4-5D6E-409C-BE32-E72D297353CC}">
              <c16:uniqueId val="{00000000-A139-4DE6-BC1C-8B1BD2B20259}"/>
            </c:ext>
          </c:extLst>
        </c:ser>
        <c:ser>
          <c:idx val="1"/>
          <c:order val="1"/>
          <c:tx>
            <c:strRef>
              <c:f>'日本CPI 核心CPI'!$J$1</c:f>
              <c:strCache>
                <c:ptCount val="1"/>
                <c:pt idx="0">
                  <c:v>日本Core CPI:当月同比（%）</c:v>
                </c:pt>
              </c:strCache>
            </c:strRef>
          </c:tx>
          <c:spPr>
            <a:ln w="25400" cap="rnd">
              <a:solidFill>
                <a:srgbClr val="2E3160"/>
              </a:solidFill>
              <a:round/>
            </a:ln>
            <a:effectLst/>
          </c:spPr>
          <c:marker>
            <c:symbol val="none"/>
          </c:marker>
          <c:cat>
            <c:numRef>
              <c:f>'日本CPI 核心CPI'!$H$2:$H$65</c:f>
              <c:numCache>
                <c:formatCode>yyyy\-mm</c:formatCode>
                <c:ptCount val="64"/>
                <c:pt idx="0">
                  <c:v>46142</c:v>
                </c:pt>
                <c:pt idx="1">
                  <c:v>46112</c:v>
                </c:pt>
                <c:pt idx="2">
                  <c:v>46081</c:v>
                </c:pt>
                <c:pt idx="3">
                  <c:v>46053</c:v>
                </c:pt>
                <c:pt idx="4">
                  <c:v>46022</c:v>
                </c:pt>
                <c:pt idx="5">
                  <c:v>45991</c:v>
                </c:pt>
                <c:pt idx="6">
                  <c:v>45961</c:v>
                </c:pt>
                <c:pt idx="7">
                  <c:v>45930</c:v>
                </c:pt>
                <c:pt idx="8">
                  <c:v>45900</c:v>
                </c:pt>
                <c:pt idx="9">
                  <c:v>45869</c:v>
                </c:pt>
                <c:pt idx="10">
                  <c:v>45838</c:v>
                </c:pt>
                <c:pt idx="11">
                  <c:v>45808</c:v>
                </c:pt>
                <c:pt idx="12">
                  <c:v>45777</c:v>
                </c:pt>
                <c:pt idx="13">
                  <c:v>45747</c:v>
                </c:pt>
                <c:pt idx="14">
                  <c:v>45716</c:v>
                </c:pt>
                <c:pt idx="15">
                  <c:v>45688</c:v>
                </c:pt>
                <c:pt idx="16">
                  <c:v>45657</c:v>
                </c:pt>
                <c:pt idx="17">
                  <c:v>45626</c:v>
                </c:pt>
                <c:pt idx="18">
                  <c:v>45596</c:v>
                </c:pt>
                <c:pt idx="19">
                  <c:v>45565</c:v>
                </c:pt>
                <c:pt idx="20">
                  <c:v>45535</c:v>
                </c:pt>
                <c:pt idx="21">
                  <c:v>45504</c:v>
                </c:pt>
                <c:pt idx="22">
                  <c:v>45473</c:v>
                </c:pt>
                <c:pt idx="23">
                  <c:v>45443</c:v>
                </c:pt>
                <c:pt idx="24">
                  <c:v>45412</c:v>
                </c:pt>
                <c:pt idx="25">
                  <c:v>45382</c:v>
                </c:pt>
                <c:pt idx="26">
                  <c:v>45351</c:v>
                </c:pt>
                <c:pt idx="27">
                  <c:v>45322</c:v>
                </c:pt>
                <c:pt idx="28">
                  <c:v>45291</c:v>
                </c:pt>
                <c:pt idx="29">
                  <c:v>45260</c:v>
                </c:pt>
                <c:pt idx="30">
                  <c:v>45230</c:v>
                </c:pt>
                <c:pt idx="31">
                  <c:v>45199</c:v>
                </c:pt>
                <c:pt idx="32">
                  <c:v>45169</c:v>
                </c:pt>
                <c:pt idx="33">
                  <c:v>45138</c:v>
                </c:pt>
                <c:pt idx="34">
                  <c:v>45107</c:v>
                </c:pt>
                <c:pt idx="35">
                  <c:v>45077</c:v>
                </c:pt>
                <c:pt idx="36">
                  <c:v>45046</c:v>
                </c:pt>
                <c:pt idx="37">
                  <c:v>45016</c:v>
                </c:pt>
                <c:pt idx="38">
                  <c:v>44985</c:v>
                </c:pt>
                <c:pt idx="39">
                  <c:v>44957</c:v>
                </c:pt>
                <c:pt idx="40">
                  <c:v>44926</c:v>
                </c:pt>
                <c:pt idx="41">
                  <c:v>44895</c:v>
                </c:pt>
                <c:pt idx="42">
                  <c:v>44865</c:v>
                </c:pt>
                <c:pt idx="43">
                  <c:v>44834</c:v>
                </c:pt>
                <c:pt idx="44">
                  <c:v>44804</c:v>
                </c:pt>
                <c:pt idx="45">
                  <c:v>44773</c:v>
                </c:pt>
                <c:pt idx="46">
                  <c:v>44742</c:v>
                </c:pt>
                <c:pt idx="47">
                  <c:v>44712</c:v>
                </c:pt>
                <c:pt idx="48">
                  <c:v>44681</c:v>
                </c:pt>
                <c:pt idx="49">
                  <c:v>44651</c:v>
                </c:pt>
                <c:pt idx="50">
                  <c:v>44620</c:v>
                </c:pt>
                <c:pt idx="51">
                  <c:v>44592</c:v>
                </c:pt>
                <c:pt idx="52">
                  <c:v>44561</c:v>
                </c:pt>
                <c:pt idx="53">
                  <c:v>44530</c:v>
                </c:pt>
                <c:pt idx="54">
                  <c:v>44500</c:v>
                </c:pt>
                <c:pt idx="55">
                  <c:v>44469</c:v>
                </c:pt>
                <c:pt idx="56">
                  <c:v>44439</c:v>
                </c:pt>
                <c:pt idx="57">
                  <c:v>44408</c:v>
                </c:pt>
                <c:pt idx="58">
                  <c:v>44377</c:v>
                </c:pt>
                <c:pt idx="59">
                  <c:v>44347</c:v>
                </c:pt>
                <c:pt idx="60">
                  <c:v>44316</c:v>
                </c:pt>
                <c:pt idx="61">
                  <c:v>44286</c:v>
                </c:pt>
                <c:pt idx="62">
                  <c:v>44255</c:v>
                </c:pt>
                <c:pt idx="63">
                  <c:v>44227</c:v>
                </c:pt>
              </c:numCache>
            </c:numRef>
          </c:cat>
          <c:val>
            <c:numRef>
              <c:f>'日本CPI 核心CPI'!$J$2:$J$65</c:f>
              <c:numCache>
                <c:formatCode>#,##0.00_ </c:formatCode>
                <c:ptCount val="64"/>
                <c:pt idx="0">
                  <c:v>1.4</c:v>
                </c:pt>
                <c:pt idx="1">
                  <c:v>1.8</c:v>
                </c:pt>
                <c:pt idx="2">
                  <c:v>1.6</c:v>
                </c:pt>
                <c:pt idx="3">
                  <c:v>2</c:v>
                </c:pt>
                <c:pt idx="4">
                  <c:v>2.4</c:v>
                </c:pt>
                <c:pt idx="5">
                  <c:v>3</c:v>
                </c:pt>
                <c:pt idx="6">
                  <c:v>3</c:v>
                </c:pt>
                <c:pt idx="7">
                  <c:v>2.9</c:v>
                </c:pt>
                <c:pt idx="8">
                  <c:v>2.7</c:v>
                </c:pt>
                <c:pt idx="9">
                  <c:v>3.1</c:v>
                </c:pt>
                <c:pt idx="10">
                  <c:v>3.3</c:v>
                </c:pt>
                <c:pt idx="11">
                  <c:v>3.7</c:v>
                </c:pt>
                <c:pt idx="12">
                  <c:v>3.5</c:v>
                </c:pt>
                <c:pt idx="13">
                  <c:v>3.2</c:v>
                </c:pt>
                <c:pt idx="14">
                  <c:v>3</c:v>
                </c:pt>
                <c:pt idx="15">
                  <c:v>3.2</c:v>
                </c:pt>
                <c:pt idx="16">
                  <c:v>3</c:v>
                </c:pt>
                <c:pt idx="17">
                  <c:v>2.7</c:v>
                </c:pt>
                <c:pt idx="18">
                  <c:v>2.2999999999999998</c:v>
                </c:pt>
                <c:pt idx="19">
                  <c:v>2.4</c:v>
                </c:pt>
                <c:pt idx="20">
                  <c:v>2.8</c:v>
                </c:pt>
                <c:pt idx="21">
                  <c:v>2.7</c:v>
                </c:pt>
                <c:pt idx="22">
                  <c:v>2.6</c:v>
                </c:pt>
                <c:pt idx="23">
                  <c:v>2.5</c:v>
                </c:pt>
                <c:pt idx="24">
                  <c:v>2.2000000000000002</c:v>
                </c:pt>
                <c:pt idx="25">
                  <c:v>2.6</c:v>
                </c:pt>
                <c:pt idx="26">
                  <c:v>2.8</c:v>
                </c:pt>
                <c:pt idx="27">
                  <c:v>2</c:v>
                </c:pt>
                <c:pt idx="28">
                  <c:v>2.2999999999999998</c:v>
                </c:pt>
                <c:pt idx="29">
                  <c:v>2.5</c:v>
                </c:pt>
                <c:pt idx="30">
                  <c:v>2.9</c:v>
                </c:pt>
                <c:pt idx="31">
                  <c:v>2.8</c:v>
                </c:pt>
                <c:pt idx="32">
                  <c:v>3.1</c:v>
                </c:pt>
                <c:pt idx="33">
                  <c:v>3.1</c:v>
                </c:pt>
                <c:pt idx="34">
                  <c:v>3.3</c:v>
                </c:pt>
                <c:pt idx="35">
                  <c:v>3.2</c:v>
                </c:pt>
                <c:pt idx="36">
                  <c:v>3.4</c:v>
                </c:pt>
                <c:pt idx="37">
                  <c:v>3.1</c:v>
                </c:pt>
                <c:pt idx="38">
                  <c:v>3.1</c:v>
                </c:pt>
                <c:pt idx="39">
                  <c:v>4.2</c:v>
                </c:pt>
                <c:pt idx="40">
                  <c:v>4</c:v>
                </c:pt>
                <c:pt idx="41">
                  <c:v>3.7</c:v>
                </c:pt>
                <c:pt idx="42">
                  <c:v>3.6</c:v>
                </c:pt>
                <c:pt idx="43">
                  <c:v>3</c:v>
                </c:pt>
                <c:pt idx="44">
                  <c:v>2.8</c:v>
                </c:pt>
                <c:pt idx="45">
                  <c:v>2.4</c:v>
                </c:pt>
                <c:pt idx="46">
                  <c:v>2.2000000000000002</c:v>
                </c:pt>
                <c:pt idx="47">
                  <c:v>2.1</c:v>
                </c:pt>
                <c:pt idx="48">
                  <c:v>2.1</c:v>
                </c:pt>
                <c:pt idx="49">
                  <c:v>0.8</c:v>
                </c:pt>
                <c:pt idx="50">
                  <c:v>0.6</c:v>
                </c:pt>
                <c:pt idx="51">
                  <c:v>0.2</c:v>
                </c:pt>
                <c:pt idx="52">
                  <c:v>0.5</c:v>
                </c:pt>
                <c:pt idx="53">
                  <c:v>0.5</c:v>
                </c:pt>
                <c:pt idx="54">
                  <c:v>0.1</c:v>
                </c:pt>
                <c:pt idx="55">
                  <c:v>0.1</c:v>
                </c:pt>
                <c:pt idx="56">
                  <c:v>0</c:v>
                </c:pt>
                <c:pt idx="57">
                  <c:v>-0.2</c:v>
                </c:pt>
                <c:pt idx="58">
                  <c:v>-0.5</c:v>
                </c:pt>
                <c:pt idx="59">
                  <c:v>-0.6</c:v>
                </c:pt>
                <c:pt idx="60">
                  <c:v>-0.9</c:v>
                </c:pt>
                <c:pt idx="61">
                  <c:v>-0.3</c:v>
                </c:pt>
                <c:pt idx="62">
                  <c:v>-0.5</c:v>
                </c:pt>
                <c:pt idx="63">
                  <c:v>-0.7</c:v>
                </c:pt>
              </c:numCache>
            </c:numRef>
          </c:val>
          <c:smooth val="0"/>
          <c:extLst>
            <c:ext xmlns:c16="http://schemas.microsoft.com/office/drawing/2014/chart" uri="{C3380CC4-5D6E-409C-BE32-E72D297353CC}">
              <c16:uniqueId val="{00000001-A139-4DE6-BC1C-8B1BD2B20259}"/>
            </c:ext>
          </c:extLst>
        </c:ser>
        <c:ser>
          <c:idx val="2"/>
          <c:order val="2"/>
          <c:tx>
            <c:strRef>
              <c:f>'日本CPI 核心CPI'!$K$1</c:f>
              <c:strCache>
                <c:ptCount val="1"/>
                <c:pt idx="0">
                  <c:v>日本Core-core CPI(剔除新鲜食品和能源):当月同比（%）</c:v>
                </c:pt>
              </c:strCache>
            </c:strRef>
          </c:tx>
          <c:spPr>
            <a:ln w="25400" cap="rnd">
              <a:solidFill>
                <a:srgbClr val="B8BFE4"/>
              </a:solidFill>
              <a:round/>
            </a:ln>
            <a:effectLst/>
          </c:spPr>
          <c:marker>
            <c:symbol val="none"/>
          </c:marker>
          <c:cat>
            <c:numRef>
              <c:f>'日本CPI 核心CPI'!$H$2:$H$65</c:f>
              <c:numCache>
                <c:formatCode>yyyy\-mm</c:formatCode>
                <c:ptCount val="64"/>
                <c:pt idx="0">
                  <c:v>46142</c:v>
                </c:pt>
                <c:pt idx="1">
                  <c:v>46112</c:v>
                </c:pt>
                <c:pt idx="2">
                  <c:v>46081</c:v>
                </c:pt>
                <c:pt idx="3">
                  <c:v>46053</c:v>
                </c:pt>
                <c:pt idx="4">
                  <c:v>46022</c:v>
                </c:pt>
                <c:pt idx="5">
                  <c:v>45991</c:v>
                </c:pt>
                <c:pt idx="6">
                  <c:v>45961</c:v>
                </c:pt>
                <c:pt idx="7">
                  <c:v>45930</c:v>
                </c:pt>
                <c:pt idx="8">
                  <c:v>45900</c:v>
                </c:pt>
                <c:pt idx="9">
                  <c:v>45869</c:v>
                </c:pt>
                <c:pt idx="10">
                  <c:v>45838</c:v>
                </c:pt>
                <c:pt idx="11">
                  <c:v>45808</c:v>
                </c:pt>
                <c:pt idx="12">
                  <c:v>45777</c:v>
                </c:pt>
                <c:pt idx="13">
                  <c:v>45747</c:v>
                </c:pt>
                <c:pt idx="14">
                  <c:v>45716</c:v>
                </c:pt>
                <c:pt idx="15">
                  <c:v>45688</c:v>
                </c:pt>
                <c:pt idx="16">
                  <c:v>45657</c:v>
                </c:pt>
                <c:pt idx="17">
                  <c:v>45626</c:v>
                </c:pt>
                <c:pt idx="18">
                  <c:v>45596</c:v>
                </c:pt>
                <c:pt idx="19">
                  <c:v>45565</c:v>
                </c:pt>
                <c:pt idx="20">
                  <c:v>45535</c:v>
                </c:pt>
                <c:pt idx="21">
                  <c:v>45504</c:v>
                </c:pt>
                <c:pt idx="22">
                  <c:v>45473</c:v>
                </c:pt>
                <c:pt idx="23">
                  <c:v>45443</c:v>
                </c:pt>
                <c:pt idx="24">
                  <c:v>45412</c:v>
                </c:pt>
                <c:pt idx="25">
                  <c:v>45382</c:v>
                </c:pt>
                <c:pt idx="26">
                  <c:v>45351</c:v>
                </c:pt>
                <c:pt idx="27">
                  <c:v>45322</c:v>
                </c:pt>
                <c:pt idx="28">
                  <c:v>45291</c:v>
                </c:pt>
                <c:pt idx="29">
                  <c:v>45260</c:v>
                </c:pt>
                <c:pt idx="30">
                  <c:v>45230</c:v>
                </c:pt>
                <c:pt idx="31">
                  <c:v>45199</c:v>
                </c:pt>
                <c:pt idx="32">
                  <c:v>45169</c:v>
                </c:pt>
                <c:pt idx="33">
                  <c:v>45138</c:v>
                </c:pt>
                <c:pt idx="34">
                  <c:v>45107</c:v>
                </c:pt>
                <c:pt idx="35">
                  <c:v>45077</c:v>
                </c:pt>
                <c:pt idx="36">
                  <c:v>45046</c:v>
                </c:pt>
                <c:pt idx="37">
                  <c:v>45016</c:v>
                </c:pt>
                <c:pt idx="38">
                  <c:v>44985</c:v>
                </c:pt>
                <c:pt idx="39">
                  <c:v>44957</c:v>
                </c:pt>
                <c:pt idx="40">
                  <c:v>44926</c:v>
                </c:pt>
                <c:pt idx="41">
                  <c:v>44895</c:v>
                </c:pt>
                <c:pt idx="42">
                  <c:v>44865</c:v>
                </c:pt>
                <c:pt idx="43">
                  <c:v>44834</c:v>
                </c:pt>
                <c:pt idx="44">
                  <c:v>44804</c:v>
                </c:pt>
                <c:pt idx="45">
                  <c:v>44773</c:v>
                </c:pt>
                <c:pt idx="46">
                  <c:v>44742</c:v>
                </c:pt>
                <c:pt idx="47">
                  <c:v>44712</c:v>
                </c:pt>
                <c:pt idx="48">
                  <c:v>44681</c:v>
                </c:pt>
                <c:pt idx="49">
                  <c:v>44651</c:v>
                </c:pt>
                <c:pt idx="50">
                  <c:v>44620</c:v>
                </c:pt>
                <c:pt idx="51">
                  <c:v>44592</c:v>
                </c:pt>
                <c:pt idx="52">
                  <c:v>44561</c:v>
                </c:pt>
                <c:pt idx="53">
                  <c:v>44530</c:v>
                </c:pt>
                <c:pt idx="54">
                  <c:v>44500</c:v>
                </c:pt>
                <c:pt idx="55">
                  <c:v>44469</c:v>
                </c:pt>
                <c:pt idx="56">
                  <c:v>44439</c:v>
                </c:pt>
                <c:pt idx="57">
                  <c:v>44408</c:v>
                </c:pt>
                <c:pt idx="58">
                  <c:v>44377</c:v>
                </c:pt>
                <c:pt idx="59">
                  <c:v>44347</c:v>
                </c:pt>
                <c:pt idx="60">
                  <c:v>44316</c:v>
                </c:pt>
                <c:pt idx="61">
                  <c:v>44286</c:v>
                </c:pt>
                <c:pt idx="62">
                  <c:v>44255</c:v>
                </c:pt>
                <c:pt idx="63">
                  <c:v>44227</c:v>
                </c:pt>
              </c:numCache>
            </c:numRef>
          </c:cat>
          <c:val>
            <c:numRef>
              <c:f>'日本CPI 核心CPI'!$K$2:$K$65</c:f>
              <c:numCache>
                <c:formatCode>#,##0.00_ </c:formatCode>
                <c:ptCount val="64"/>
                <c:pt idx="0">
                  <c:v>1.9</c:v>
                </c:pt>
                <c:pt idx="1">
                  <c:v>2.4</c:v>
                </c:pt>
                <c:pt idx="2">
                  <c:v>2.5</c:v>
                </c:pt>
                <c:pt idx="3">
                  <c:v>2.6</c:v>
                </c:pt>
                <c:pt idx="4">
                  <c:v>2.9</c:v>
                </c:pt>
                <c:pt idx="5">
                  <c:v>3</c:v>
                </c:pt>
                <c:pt idx="6">
                  <c:v>3.1</c:v>
                </c:pt>
                <c:pt idx="7">
                  <c:v>3</c:v>
                </c:pt>
                <c:pt idx="8">
                  <c:v>3.3</c:v>
                </c:pt>
                <c:pt idx="9">
                  <c:v>3.4</c:v>
                </c:pt>
                <c:pt idx="10">
                  <c:v>3.4</c:v>
                </c:pt>
                <c:pt idx="11">
                  <c:v>3.3</c:v>
                </c:pt>
                <c:pt idx="12">
                  <c:v>3</c:v>
                </c:pt>
                <c:pt idx="13">
                  <c:v>2.9</c:v>
                </c:pt>
                <c:pt idx="14">
                  <c:v>2.6</c:v>
                </c:pt>
                <c:pt idx="15">
                  <c:v>2.5</c:v>
                </c:pt>
                <c:pt idx="16">
                  <c:v>2.4</c:v>
                </c:pt>
                <c:pt idx="17">
                  <c:v>2.4</c:v>
                </c:pt>
                <c:pt idx="18">
                  <c:v>2.2999999999999998</c:v>
                </c:pt>
                <c:pt idx="19">
                  <c:v>2.1</c:v>
                </c:pt>
                <c:pt idx="20">
                  <c:v>2</c:v>
                </c:pt>
                <c:pt idx="21">
                  <c:v>1.9</c:v>
                </c:pt>
                <c:pt idx="22">
                  <c:v>2.2000000000000002</c:v>
                </c:pt>
                <c:pt idx="23">
                  <c:v>2.1</c:v>
                </c:pt>
                <c:pt idx="24">
                  <c:v>2.4</c:v>
                </c:pt>
                <c:pt idx="25">
                  <c:v>2.9</c:v>
                </c:pt>
                <c:pt idx="26">
                  <c:v>3.2</c:v>
                </c:pt>
                <c:pt idx="27">
                  <c:v>3.5</c:v>
                </c:pt>
                <c:pt idx="28">
                  <c:v>3.7</c:v>
                </c:pt>
                <c:pt idx="29">
                  <c:v>3.8</c:v>
                </c:pt>
                <c:pt idx="30">
                  <c:v>4</c:v>
                </c:pt>
                <c:pt idx="31">
                  <c:v>4.2</c:v>
                </c:pt>
                <c:pt idx="32">
                  <c:v>4.3</c:v>
                </c:pt>
                <c:pt idx="33">
                  <c:v>4.3</c:v>
                </c:pt>
                <c:pt idx="34">
                  <c:v>4.2</c:v>
                </c:pt>
                <c:pt idx="35">
                  <c:v>4.3</c:v>
                </c:pt>
                <c:pt idx="36">
                  <c:v>4.0999999999999996</c:v>
                </c:pt>
                <c:pt idx="37">
                  <c:v>3.8</c:v>
                </c:pt>
                <c:pt idx="38">
                  <c:v>3.5</c:v>
                </c:pt>
                <c:pt idx="39">
                  <c:v>3.2</c:v>
                </c:pt>
                <c:pt idx="40">
                  <c:v>3</c:v>
                </c:pt>
                <c:pt idx="41">
                  <c:v>2.8</c:v>
                </c:pt>
                <c:pt idx="42">
                  <c:v>2.5</c:v>
                </c:pt>
                <c:pt idx="43">
                  <c:v>1.8</c:v>
                </c:pt>
                <c:pt idx="44">
                  <c:v>1.6</c:v>
                </c:pt>
                <c:pt idx="45">
                  <c:v>1.2</c:v>
                </c:pt>
                <c:pt idx="46">
                  <c:v>1</c:v>
                </c:pt>
                <c:pt idx="47">
                  <c:v>0.8</c:v>
                </c:pt>
                <c:pt idx="48">
                  <c:v>0.8</c:v>
                </c:pt>
                <c:pt idx="49">
                  <c:v>-0.7</c:v>
                </c:pt>
                <c:pt idx="50">
                  <c:v>-1</c:v>
                </c:pt>
                <c:pt idx="51">
                  <c:v>-1.1000000000000001</c:v>
                </c:pt>
                <c:pt idx="52">
                  <c:v>-0.7</c:v>
                </c:pt>
                <c:pt idx="53">
                  <c:v>-0.6</c:v>
                </c:pt>
                <c:pt idx="54">
                  <c:v>-0.7</c:v>
                </c:pt>
                <c:pt idx="55">
                  <c:v>-0.5</c:v>
                </c:pt>
                <c:pt idx="56">
                  <c:v>-0.5</c:v>
                </c:pt>
                <c:pt idx="57">
                  <c:v>-0.6</c:v>
                </c:pt>
                <c:pt idx="58">
                  <c:v>-0.9</c:v>
                </c:pt>
                <c:pt idx="59">
                  <c:v>-0.9</c:v>
                </c:pt>
                <c:pt idx="60">
                  <c:v>-0.9</c:v>
                </c:pt>
                <c:pt idx="61">
                  <c:v>0</c:v>
                </c:pt>
                <c:pt idx="62">
                  <c:v>0</c:v>
                </c:pt>
                <c:pt idx="63">
                  <c:v>0</c:v>
                </c:pt>
              </c:numCache>
            </c:numRef>
          </c:val>
          <c:smooth val="0"/>
          <c:extLst>
            <c:ext xmlns:c16="http://schemas.microsoft.com/office/drawing/2014/chart" uri="{C3380CC4-5D6E-409C-BE32-E72D297353CC}">
              <c16:uniqueId val="{00000002-A139-4DE6-BC1C-8B1BD2B20259}"/>
            </c:ext>
          </c:extLst>
        </c:ser>
        <c:dLbls>
          <c:showLegendKey val="0"/>
          <c:showVal val="0"/>
          <c:showCatName val="0"/>
          <c:showSerName val="0"/>
          <c:showPercent val="0"/>
          <c:showBubbleSize val="0"/>
        </c:dLbls>
        <c:smooth val="0"/>
        <c:axId val="-266031584"/>
        <c:axId val="-266031040"/>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months"/>
      </c:dateAx>
      <c:valAx>
        <c:axId val="-266031040"/>
        <c:scaling>
          <c:orientation val="minMax"/>
        </c:scaling>
        <c:delete val="0"/>
        <c:axPos val="l"/>
        <c:numFmt formatCode="#,##0.00_ "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2"/>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日本春斗加薪!$B$1</c:f>
              <c:strCache>
                <c:ptCount val="1"/>
                <c:pt idx="0">
                  <c:v>日本连合春斗，总加薪率</c:v>
                </c:pt>
              </c:strCache>
            </c:strRef>
          </c:tx>
          <c:spPr>
            <a:solidFill>
              <a:srgbClr val="7C80C9"/>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日本春斗加薪!$A$2:$A$7</c:f>
              <c:numCache>
                <c:formatCode>General</c:formatCode>
                <c:ptCount val="6"/>
                <c:pt idx="0">
                  <c:v>2021</c:v>
                </c:pt>
                <c:pt idx="1">
                  <c:v>2022</c:v>
                </c:pt>
                <c:pt idx="2">
                  <c:v>2023</c:v>
                </c:pt>
                <c:pt idx="3">
                  <c:v>2024</c:v>
                </c:pt>
                <c:pt idx="4">
                  <c:v>2025</c:v>
                </c:pt>
                <c:pt idx="5">
                  <c:v>2026</c:v>
                </c:pt>
              </c:numCache>
            </c:numRef>
          </c:cat>
          <c:val>
            <c:numRef>
              <c:f>日本春斗加薪!$B$2:$B$7</c:f>
              <c:numCache>
                <c:formatCode>0.00%</c:formatCode>
                <c:ptCount val="6"/>
                <c:pt idx="0">
                  <c:v>1.78E-2</c:v>
                </c:pt>
                <c:pt idx="1">
                  <c:v>2.07E-2</c:v>
                </c:pt>
                <c:pt idx="2">
                  <c:v>3.5799999999999998E-2</c:v>
                </c:pt>
                <c:pt idx="3">
                  <c:v>5.0999999999999997E-2</c:v>
                </c:pt>
                <c:pt idx="4">
                  <c:v>5.2499999999999998E-2</c:v>
                </c:pt>
                <c:pt idx="5">
                  <c:v>5.0200000000000002E-2</c:v>
                </c:pt>
              </c:numCache>
            </c:numRef>
          </c:val>
          <c:extLst>
            <c:ext xmlns:c16="http://schemas.microsoft.com/office/drawing/2014/chart" uri="{C3380CC4-5D6E-409C-BE32-E72D297353CC}">
              <c16:uniqueId val="{00000000-9EB0-445F-B501-BB94B34B4375}"/>
            </c:ext>
          </c:extLst>
        </c:ser>
        <c:dLbls>
          <c:showLegendKey val="0"/>
          <c:showVal val="0"/>
          <c:showCatName val="0"/>
          <c:showSerName val="0"/>
          <c:showPercent val="0"/>
          <c:showBubbleSize val="0"/>
        </c:dLbls>
        <c:gapWidth val="150"/>
        <c:overlap val="-25"/>
        <c:axId val="-206191696"/>
        <c:axId val="-206184624"/>
      </c:barChart>
      <c:catAx>
        <c:axId val="-206191696"/>
        <c:scaling>
          <c:orientation val="minMax"/>
        </c:scaling>
        <c:delete val="0"/>
        <c:axPos val="b"/>
        <c:numFmt formatCode="General"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84624"/>
        <c:crosses val="autoZero"/>
        <c:auto val="1"/>
        <c:lblAlgn val="ctr"/>
        <c:lblOffset val="100"/>
        <c:noMultiLvlLbl val="0"/>
      </c:catAx>
      <c:valAx>
        <c:axId val="-206184624"/>
        <c:scaling>
          <c:orientation val="minMax"/>
        </c:scaling>
        <c:delete val="0"/>
        <c:axPos val="l"/>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916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legend>
    <c:plotVisOnly val="1"/>
    <c:dispBlanksAs val="gap"/>
    <c:showDLblsOverMax val="0"/>
    <c:extLst>
      <c:ext uri="{0b15fc19-7d7d-44ad-8c2d-2c3a37ce22c3}">
        <chartProps xmlns="https://web.wps.cn/et/2018/main" chartId="{7476a7fc-0a83-48f1-ab1d-e652f8f8d27d}"/>
      </c:ext>
    </c:extLst>
  </c:chart>
  <c:spPr>
    <a:noFill/>
    <a:ln w="9525" cap="flat" cmpd="sng" algn="ctr">
      <a:noFill/>
      <a:round/>
    </a:ln>
    <a:effectLst/>
  </c:spPr>
  <c:txPr>
    <a:bodyPr/>
    <a:lstStyle/>
    <a:p>
      <a:pPr>
        <a:defRPr lang="zh-CN" sz="800" baseline="0">
          <a:solidFill>
            <a:schemeClr val="tx1"/>
          </a:solidFill>
          <a:latin typeface="Arial" panose="020B0704020202090204" pitchFamily="7" charset="0"/>
          <a:ea typeface="思源黑体 CN Light" panose="020B0800000000000000" pitchFamily="34" charset="-128"/>
        </a:defRPr>
      </a:pPr>
      <a:endParaRPr lang="zh-CN"/>
    </a:p>
  </c:txPr>
  <c:externalData r:id="rId4">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1"/>
          <c:order val="1"/>
          <c:tx>
            <c:v>美元兑日元，左轴</c:v>
          </c:tx>
          <c:spPr>
            <a:ln w="25400" cap="rnd">
              <a:solidFill>
                <a:srgbClr val="2E3160"/>
              </a:solidFill>
              <a:round/>
            </a:ln>
            <a:effectLst/>
          </c:spPr>
          <c:marker>
            <c:symbol val="none"/>
          </c:marker>
          <c:cat>
            <c:numRef>
              <c:f>'DXY, bond yield, USDJPY spot'!$A$12005:$A$12125</c:f>
              <c:numCache>
                <c:formatCode>m/d/yyyy</c:formatCode>
                <c:ptCount val="121"/>
                <c:pt idx="0">
                  <c:v>46023</c:v>
                </c:pt>
                <c:pt idx="1">
                  <c:v>46024</c:v>
                </c:pt>
                <c:pt idx="2">
                  <c:v>46027</c:v>
                </c:pt>
                <c:pt idx="3">
                  <c:v>46028</c:v>
                </c:pt>
                <c:pt idx="4">
                  <c:v>46029</c:v>
                </c:pt>
                <c:pt idx="5">
                  <c:v>46030</c:v>
                </c:pt>
                <c:pt idx="6">
                  <c:v>46031</c:v>
                </c:pt>
                <c:pt idx="7">
                  <c:v>46034</c:v>
                </c:pt>
                <c:pt idx="8">
                  <c:v>46035</c:v>
                </c:pt>
                <c:pt idx="9">
                  <c:v>46036</c:v>
                </c:pt>
                <c:pt idx="10">
                  <c:v>46037</c:v>
                </c:pt>
                <c:pt idx="11">
                  <c:v>46038</c:v>
                </c:pt>
                <c:pt idx="12">
                  <c:v>46041</c:v>
                </c:pt>
                <c:pt idx="13">
                  <c:v>46042</c:v>
                </c:pt>
                <c:pt idx="14">
                  <c:v>46043</c:v>
                </c:pt>
                <c:pt idx="15">
                  <c:v>46044</c:v>
                </c:pt>
                <c:pt idx="16">
                  <c:v>46045</c:v>
                </c:pt>
                <c:pt idx="17">
                  <c:v>46048</c:v>
                </c:pt>
                <c:pt idx="18">
                  <c:v>46049</c:v>
                </c:pt>
                <c:pt idx="19">
                  <c:v>46050</c:v>
                </c:pt>
                <c:pt idx="20">
                  <c:v>46051</c:v>
                </c:pt>
                <c:pt idx="21">
                  <c:v>46052</c:v>
                </c:pt>
                <c:pt idx="22">
                  <c:v>46055</c:v>
                </c:pt>
                <c:pt idx="23">
                  <c:v>46056</c:v>
                </c:pt>
                <c:pt idx="24">
                  <c:v>46057</c:v>
                </c:pt>
                <c:pt idx="25">
                  <c:v>46058</c:v>
                </c:pt>
                <c:pt idx="26">
                  <c:v>46059</c:v>
                </c:pt>
                <c:pt idx="27">
                  <c:v>46062</c:v>
                </c:pt>
                <c:pt idx="28">
                  <c:v>46063</c:v>
                </c:pt>
                <c:pt idx="29">
                  <c:v>46064</c:v>
                </c:pt>
                <c:pt idx="30">
                  <c:v>46065</c:v>
                </c:pt>
                <c:pt idx="31">
                  <c:v>46066</c:v>
                </c:pt>
                <c:pt idx="32">
                  <c:v>46069</c:v>
                </c:pt>
                <c:pt idx="33">
                  <c:v>46070</c:v>
                </c:pt>
                <c:pt idx="34">
                  <c:v>46071</c:v>
                </c:pt>
                <c:pt idx="35">
                  <c:v>46072</c:v>
                </c:pt>
                <c:pt idx="36">
                  <c:v>46073</c:v>
                </c:pt>
                <c:pt idx="37">
                  <c:v>46076</c:v>
                </c:pt>
                <c:pt idx="38">
                  <c:v>46077</c:v>
                </c:pt>
                <c:pt idx="39">
                  <c:v>46078</c:v>
                </c:pt>
                <c:pt idx="40">
                  <c:v>46079</c:v>
                </c:pt>
                <c:pt idx="41">
                  <c:v>46080</c:v>
                </c:pt>
                <c:pt idx="42">
                  <c:v>46083</c:v>
                </c:pt>
                <c:pt idx="43">
                  <c:v>46084</c:v>
                </c:pt>
                <c:pt idx="44">
                  <c:v>46085</c:v>
                </c:pt>
                <c:pt idx="45">
                  <c:v>46086</c:v>
                </c:pt>
                <c:pt idx="46">
                  <c:v>46087</c:v>
                </c:pt>
                <c:pt idx="47">
                  <c:v>46090</c:v>
                </c:pt>
                <c:pt idx="48">
                  <c:v>46091</c:v>
                </c:pt>
                <c:pt idx="49">
                  <c:v>46092</c:v>
                </c:pt>
                <c:pt idx="50">
                  <c:v>46093</c:v>
                </c:pt>
                <c:pt idx="51">
                  <c:v>46094</c:v>
                </c:pt>
                <c:pt idx="52">
                  <c:v>46097</c:v>
                </c:pt>
                <c:pt idx="53">
                  <c:v>46098</c:v>
                </c:pt>
                <c:pt idx="54">
                  <c:v>46099</c:v>
                </c:pt>
                <c:pt idx="55">
                  <c:v>46100</c:v>
                </c:pt>
                <c:pt idx="56">
                  <c:v>46101</c:v>
                </c:pt>
                <c:pt idx="57">
                  <c:v>46104</c:v>
                </c:pt>
                <c:pt idx="58">
                  <c:v>46105</c:v>
                </c:pt>
                <c:pt idx="59">
                  <c:v>46106</c:v>
                </c:pt>
                <c:pt idx="60">
                  <c:v>46107</c:v>
                </c:pt>
                <c:pt idx="61">
                  <c:v>46108</c:v>
                </c:pt>
                <c:pt idx="62">
                  <c:v>46111</c:v>
                </c:pt>
                <c:pt idx="63">
                  <c:v>46112</c:v>
                </c:pt>
                <c:pt idx="64">
                  <c:v>46113</c:v>
                </c:pt>
                <c:pt idx="65">
                  <c:v>46114</c:v>
                </c:pt>
                <c:pt idx="66">
                  <c:v>46115</c:v>
                </c:pt>
                <c:pt idx="67">
                  <c:v>46118</c:v>
                </c:pt>
                <c:pt idx="68">
                  <c:v>46119</c:v>
                </c:pt>
                <c:pt idx="69">
                  <c:v>46120</c:v>
                </c:pt>
                <c:pt idx="70">
                  <c:v>46121</c:v>
                </c:pt>
                <c:pt idx="71">
                  <c:v>46122</c:v>
                </c:pt>
                <c:pt idx="72">
                  <c:v>46125</c:v>
                </c:pt>
                <c:pt idx="73">
                  <c:v>46126</c:v>
                </c:pt>
                <c:pt idx="74">
                  <c:v>46127</c:v>
                </c:pt>
                <c:pt idx="75">
                  <c:v>46128</c:v>
                </c:pt>
                <c:pt idx="76">
                  <c:v>46129</c:v>
                </c:pt>
                <c:pt idx="77">
                  <c:v>46132</c:v>
                </c:pt>
                <c:pt idx="78">
                  <c:v>46133</c:v>
                </c:pt>
                <c:pt idx="79">
                  <c:v>46134</c:v>
                </c:pt>
                <c:pt idx="80">
                  <c:v>46135</c:v>
                </c:pt>
                <c:pt idx="81">
                  <c:v>46136</c:v>
                </c:pt>
                <c:pt idx="82">
                  <c:v>46139</c:v>
                </c:pt>
                <c:pt idx="83">
                  <c:v>46140</c:v>
                </c:pt>
                <c:pt idx="84">
                  <c:v>46141</c:v>
                </c:pt>
                <c:pt idx="85">
                  <c:v>46142</c:v>
                </c:pt>
                <c:pt idx="86">
                  <c:v>46143</c:v>
                </c:pt>
                <c:pt idx="87">
                  <c:v>46146</c:v>
                </c:pt>
                <c:pt idx="88">
                  <c:v>46147</c:v>
                </c:pt>
                <c:pt idx="89">
                  <c:v>46148</c:v>
                </c:pt>
                <c:pt idx="90">
                  <c:v>46149</c:v>
                </c:pt>
                <c:pt idx="91">
                  <c:v>46150</c:v>
                </c:pt>
                <c:pt idx="92">
                  <c:v>46153</c:v>
                </c:pt>
                <c:pt idx="93">
                  <c:v>46154</c:v>
                </c:pt>
                <c:pt idx="94">
                  <c:v>46155</c:v>
                </c:pt>
                <c:pt idx="95">
                  <c:v>46156</c:v>
                </c:pt>
                <c:pt idx="96">
                  <c:v>46157</c:v>
                </c:pt>
                <c:pt idx="97">
                  <c:v>46160</c:v>
                </c:pt>
                <c:pt idx="98">
                  <c:v>46161</c:v>
                </c:pt>
                <c:pt idx="99">
                  <c:v>46162</c:v>
                </c:pt>
                <c:pt idx="100">
                  <c:v>46163</c:v>
                </c:pt>
                <c:pt idx="101">
                  <c:v>46164</c:v>
                </c:pt>
                <c:pt idx="102">
                  <c:v>46167</c:v>
                </c:pt>
                <c:pt idx="103">
                  <c:v>46168</c:v>
                </c:pt>
                <c:pt idx="104">
                  <c:v>46169</c:v>
                </c:pt>
                <c:pt idx="105">
                  <c:v>46170</c:v>
                </c:pt>
                <c:pt idx="106">
                  <c:v>46171</c:v>
                </c:pt>
                <c:pt idx="107">
                  <c:v>46174</c:v>
                </c:pt>
                <c:pt idx="108">
                  <c:v>46175</c:v>
                </c:pt>
                <c:pt idx="109">
                  <c:v>46176</c:v>
                </c:pt>
                <c:pt idx="110">
                  <c:v>46177</c:v>
                </c:pt>
                <c:pt idx="111">
                  <c:v>46178</c:v>
                </c:pt>
                <c:pt idx="112">
                  <c:v>46181</c:v>
                </c:pt>
                <c:pt idx="113">
                  <c:v>46182</c:v>
                </c:pt>
                <c:pt idx="114">
                  <c:v>46183</c:v>
                </c:pt>
                <c:pt idx="115">
                  <c:v>46184</c:v>
                </c:pt>
                <c:pt idx="116">
                  <c:v>46185</c:v>
                </c:pt>
                <c:pt idx="117">
                  <c:v>46188</c:v>
                </c:pt>
                <c:pt idx="118">
                  <c:v>46189</c:v>
                </c:pt>
                <c:pt idx="119">
                  <c:v>46190</c:v>
                </c:pt>
                <c:pt idx="120">
                  <c:v>46191</c:v>
                </c:pt>
              </c:numCache>
            </c:numRef>
          </c:cat>
          <c:val>
            <c:numRef>
              <c:f>'DXY, bond yield, USDJPY spot'!$C$12005:$C$12125</c:f>
              <c:numCache>
                <c:formatCode>General</c:formatCode>
                <c:ptCount val="121"/>
                <c:pt idx="0">
                  <c:v>156.75</c:v>
                </c:pt>
                <c:pt idx="1">
                  <c:v>156.84</c:v>
                </c:pt>
                <c:pt idx="2">
                  <c:v>156.38</c:v>
                </c:pt>
                <c:pt idx="3">
                  <c:v>156.65</c:v>
                </c:pt>
                <c:pt idx="4">
                  <c:v>156.76</c:v>
                </c:pt>
                <c:pt idx="5">
                  <c:v>156.87</c:v>
                </c:pt>
                <c:pt idx="6">
                  <c:v>157.88999999999999</c:v>
                </c:pt>
                <c:pt idx="7">
                  <c:v>158.13999999999999</c:v>
                </c:pt>
                <c:pt idx="8">
                  <c:v>159.13999999999999</c:v>
                </c:pt>
                <c:pt idx="9">
                  <c:v>158.46</c:v>
                </c:pt>
                <c:pt idx="10">
                  <c:v>158.63</c:v>
                </c:pt>
                <c:pt idx="11">
                  <c:v>158.12</c:v>
                </c:pt>
                <c:pt idx="12">
                  <c:v>158.11000000000001</c:v>
                </c:pt>
                <c:pt idx="13">
                  <c:v>158.15</c:v>
                </c:pt>
                <c:pt idx="14">
                  <c:v>158.30000000000001</c:v>
                </c:pt>
                <c:pt idx="15">
                  <c:v>158.41</c:v>
                </c:pt>
                <c:pt idx="16">
                  <c:v>155.69999999999999</c:v>
                </c:pt>
                <c:pt idx="17">
                  <c:v>154.18</c:v>
                </c:pt>
                <c:pt idx="18">
                  <c:v>152.21</c:v>
                </c:pt>
                <c:pt idx="19">
                  <c:v>153.41</c:v>
                </c:pt>
                <c:pt idx="20">
                  <c:v>153.11000000000001</c:v>
                </c:pt>
                <c:pt idx="21">
                  <c:v>154.78</c:v>
                </c:pt>
                <c:pt idx="22">
                  <c:v>155.63</c:v>
                </c:pt>
                <c:pt idx="23">
                  <c:v>155.75</c:v>
                </c:pt>
                <c:pt idx="24">
                  <c:v>156.86000000000001</c:v>
                </c:pt>
                <c:pt idx="25">
                  <c:v>157.04</c:v>
                </c:pt>
                <c:pt idx="26">
                  <c:v>157.22</c:v>
                </c:pt>
                <c:pt idx="27">
                  <c:v>155.88</c:v>
                </c:pt>
                <c:pt idx="28">
                  <c:v>154.38999999999999</c:v>
                </c:pt>
                <c:pt idx="29">
                  <c:v>153.26</c:v>
                </c:pt>
                <c:pt idx="30">
                  <c:v>152.74</c:v>
                </c:pt>
                <c:pt idx="31">
                  <c:v>152.69999999999999</c:v>
                </c:pt>
                <c:pt idx="32">
                  <c:v>153.47</c:v>
                </c:pt>
                <c:pt idx="33">
                  <c:v>153.31</c:v>
                </c:pt>
                <c:pt idx="34">
                  <c:v>154.81</c:v>
                </c:pt>
                <c:pt idx="35">
                  <c:v>155.01</c:v>
                </c:pt>
                <c:pt idx="36">
                  <c:v>155.05000000000001</c:v>
                </c:pt>
                <c:pt idx="37">
                  <c:v>154.65</c:v>
                </c:pt>
                <c:pt idx="38">
                  <c:v>155.87</c:v>
                </c:pt>
                <c:pt idx="39">
                  <c:v>156.37</c:v>
                </c:pt>
                <c:pt idx="40">
                  <c:v>156.13</c:v>
                </c:pt>
                <c:pt idx="41">
                  <c:v>156.05000000000001</c:v>
                </c:pt>
                <c:pt idx="42">
                  <c:v>157.38999999999999</c:v>
                </c:pt>
                <c:pt idx="43">
                  <c:v>157.74</c:v>
                </c:pt>
                <c:pt idx="44">
                  <c:v>157.06</c:v>
                </c:pt>
                <c:pt idx="45">
                  <c:v>157.59</c:v>
                </c:pt>
                <c:pt idx="46">
                  <c:v>157.78</c:v>
                </c:pt>
                <c:pt idx="47">
                  <c:v>157.66999999999999</c:v>
                </c:pt>
                <c:pt idx="48">
                  <c:v>158.05000000000001</c:v>
                </c:pt>
                <c:pt idx="49">
                  <c:v>158.94999999999999</c:v>
                </c:pt>
                <c:pt idx="50">
                  <c:v>159.35</c:v>
                </c:pt>
                <c:pt idx="51">
                  <c:v>159.72999999999999</c:v>
                </c:pt>
                <c:pt idx="52">
                  <c:v>159.07</c:v>
                </c:pt>
                <c:pt idx="53">
                  <c:v>159</c:v>
                </c:pt>
                <c:pt idx="54">
                  <c:v>159.86000000000001</c:v>
                </c:pt>
                <c:pt idx="55">
                  <c:v>157.72999999999999</c:v>
                </c:pt>
                <c:pt idx="56">
                  <c:v>159.22999999999999</c:v>
                </c:pt>
                <c:pt idx="57">
                  <c:v>158.44</c:v>
                </c:pt>
                <c:pt idx="58">
                  <c:v>158.69999999999999</c:v>
                </c:pt>
                <c:pt idx="59">
                  <c:v>159.47</c:v>
                </c:pt>
                <c:pt idx="60">
                  <c:v>159.81</c:v>
                </c:pt>
                <c:pt idx="61">
                  <c:v>160.31</c:v>
                </c:pt>
                <c:pt idx="62">
                  <c:v>159.71</c:v>
                </c:pt>
                <c:pt idx="63">
                  <c:v>158.72</c:v>
                </c:pt>
                <c:pt idx="64">
                  <c:v>158.82</c:v>
                </c:pt>
                <c:pt idx="65">
                  <c:v>159.6</c:v>
                </c:pt>
                <c:pt idx="66">
                  <c:v>159.66999999999999</c:v>
                </c:pt>
                <c:pt idx="67">
                  <c:v>159.68</c:v>
                </c:pt>
                <c:pt idx="68">
                  <c:v>159.62</c:v>
                </c:pt>
                <c:pt idx="69">
                  <c:v>158.57</c:v>
                </c:pt>
                <c:pt idx="70">
                  <c:v>158.96</c:v>
                </c:pt>
                <c:pt idx="71">
                  <c:v>159.27000000000001</c:v>
                </c:pt>
                <c:pt idx="72">
                  <c:v>159.44999999999999</c:v>
                </c:pt>
                <c:pt idx="73">
                  <c:v>158.79</c:v>
                </c:pt>
                <c:pt idx="74">
                  <c:v>159</c:v>
                </c:pt>
                <c:pt idx="75">
                  <c:v>159.16999999999999</c:v>
                </c:pt>
                <c:pt idx="76">
                  <c:v>158.63999999999999</c:v>
                </c:pt>
                <c:pt idx="77">
                  <c:v>158.81</c:v>
                </c:pt>
                <c:pt idx="78">
                  <c:v>159.37</c:v>
                </c:pt>
                <c:pt idx="79">
                  <c:v>159.47999999999999</c:v>
                </c:pt>
                <c:pt idx="80">
                  <c:v>159.71</c:v>
                </c:pt>
                <c:pt idx="81">
                  <c:v>159.38</c:v>
                </c:pt>
                <c:pt idx="82">
                  <c:v>159.41999999999999</c:v>
                </c:pt>
                <c:pt idx="83">
                  <c:v>159.62</c:v>
                </c:pt>
                <c:pt idx="84">
                  <c:v>160.41</c:v>
                </c:pt>
                <c:pt idx="85">
                  <c:v>156.59</c:v>
                </c:pt>
                <c:pt idx="86">
                  <c:v>157.01</c:v>
                </c:pt>
                <c:pt idx="87">
                  <c:v>157.24</c:v>
                </c:pt>
                <c:pt idx="88">
                  <c:v>157.88</c:v>
                </c:pt>
                <c:pt idx="89">
                  <c:v>156.38999999999999</c:v>
                </c:pt>
                <c:pt idx="90">
                  <c:v>156.93</c:v>
                </c:pt>
                <c:pt idx="91">
                  <c:v>156.68</c:v>
                </c:pt>
                <c:pt idx="92">
                  <c:v>157.19</c:v>
                </c:pt>
                <c:pt idx="93">
                  <c:v>157.63</c:v>
                </c:pt>
                <c:pt idx="94">
                  <c:v>157.86000000000001</c:v>
                </c:pt>
                <c:pt idx="95">
                  <c:v>158.37</c:v>
                </c:pt>
                <c:pt idx="96">
                  <c:v>158.74</c:v>
                </c:pt>
                <c:pt idx="97">
                  <c:v>158.82</c:v>
                </c:pt>
                <c:pt idx="98">
                  <c:v>159.07</c:v>
                </c:pt>
                <c:pt idx="99">
                  <c:v>158.91999999999999</c:v>
                </c:pt>
                <c:pt idx="100">
                  <c:v>158.97999999999999</c:v>
                </c:pt>
                <c:pt idx="101">
                  <c:v>159.18</c:v>
                </c:pt>
                <c:pt idx="102">
                  <c:v>158.91</c:v>
                </c:pt>
                <c:pt idx="103">
                  <c:v>159.30000000000001</c:v>
                </c:pt>
                <c:pt idx="104">
                  <c:v>159.52000000000001</c:v>
                </c:pt>
                <c:pt idx="105">
                  <c:v>159.24</c:v>
                </c:pt>
                <c:pt idx="106">
                  <c:v>159.27000000000001</c:v>
                </c:pt>
                <c:pt idx="107">
                  <c:v>159.66</c:v>
                </c:pt>
                <c:pt idx="108">
                  <c:v>159.91</c:v>
                </c:pt>
                <c:pt idx="109">
                  <c:v>160.07</c:v>
                </c:pt>
                <c:pt idx="110">
                  <c:v>160.02000000000001</c:v>
                </c:pt>
                <c:pt idx="111">
                  <c:v>160.29</c:v>
                </c:pt>
                <c:pt idx="112">
                  <c:v>160.16</c:v>
                </c:pt>
                <c:pt idx="113">
                  <c:v>160.36000000000001</c:v>
                </c:pt>
                <c:pt idx="114">
                  <c:v>160.55000000000001</c:v>
                </c:pt>
                <c:pt idx="115">
                  <c:v>159.93</c:v>
                </c:pt>
                <c:pt idx="116">
                  <c:v>160.24</c:v>
                </c:pt>
                <c:pt idx="117">
                  <c:v>160.34</c:v>
                </c:pt>
                <c:pt idx="118">
                  <c:v>160.43</c:v>
                </c:pt>
                <c:pt idx="119">
                  <c:v>160.65</c:v>
                </c:pt>
                <c:pt idx="120">
                  <c:v>160.59</c:v>
                </c:pt>
              </c:numCache>
            </c:numRef>
          </c:val>
          <c:smooth val="0"/>
          <c:extLst>
            <c:ext xmlns:c16="http://schemas.microsoft.com/office/drawing/2014/chart" uri="{C3380CC4-5D6E-409C-BE32-E72D297353CC}">
              <c16:uniqueId val="{00000000-33D2-488F-8B75-14B6D7D0BA5E}"/>
            </c:ext>
          </c:extLst>
        </c:ser>
        <c:dLbls>
          <c:showLegendKey val="0"/>
          <c:showVal val="0"/>
          <c:showCatName val="0"/>
          <c:showSerName val="0"/>
          <c:showPercent val="0"/>
          <c:showBubbleSize val="0"/>
        </c:dLbls>
        <c:marker val="1"/>
        <c:smooth val="0"/>
        <c:axId val="-266031584"/>
        <c:axId val="-266031040"/>
      </c:lineChart>
      <c:lineChart>
        <c:grouping val="standard"/>
        <c:varyColors val="0"/>
        <c:ser>
          <c:idx val="0"/>
          <c:order val="0"/>
          <c:tx>
            <c:v>美元指数，右轴</c:v>
          </c:tx>
          <c:spPr>
            <a:ln w="25400" cap="rnd" cmpd="sng">
              <a:solidFill>
                <a:srgbClr val="7C80C8"/>
              </a:solidFill>
              <a:prstDash val="solid"/>
              <a:round/>
            </a:ln>
            <a:effectLst/>
          </c:spPr>
          <c:marker>
            <c:symbol val="none"/>
          </c:marker>
          <c:cat>
            <c:numRef>
              <c:f>'DXY, bond yield, USDJPY spot'!$A$12005:$A$12125</c:f>
              <c:numCache>
                <c:formatCode>m/d/yyyy</c:formatCode>
                <c:ptCount val="121"/>
                <c:pt idx="0">
                  <c:v>46023</c:v>
                </c:pt>
                <c:pt idx="1">
                  <c:v>46024</c:v>
                </c:pt>
                <c:pt idx="2">
                  <c:v>46027</c:v>
                </c:pt>
                <c:pt idx="3">
                  <c:v>46028</c:v>
                </c:pt>
                <c:pt idx="4">
                  <c:v>46029</c:v>
                </c:pt>
                <c:pt idx="5">
                  <c:v>46030</c:v>
                </c:pt>
                <c:pt idx="6">
                  <c:v>46031</c:v>
                </c:pt>
                <c:pt idx="7">
                  <c:v>46034</c:v>
                </c:pt>
                <c:pt idx="8">
                  <c:v>46035</c:v>
                </c:pt>
                <c:pt idx="9">
                  <c:v>46036</c:v>
                </c:pt>
                <c:pt idx="10">
                  <c:v>46037</c:v>
                </c:pt>
                <c:pt idx="11">
                  <c:v>46038</c:v>
                </c:pt>
                <c:pt idx="12">
                  <c:v>46041</c:v>
                </c:pt>
                <c:pt idx="13">
                  <c:v>46042</c:v>
                </c:pt>
                <c:pt idx="14">
                  <c:v>46043</c:v>
                </c:pt>
                <c:pt idx="15">
                  <c:v>46044</c:v>
                </c:pt>
                <c:pt idx="16">
                  <c:v>46045</c:v>
                </c:pt>
                <c:pt idx="17">
                  <c:v>46048</c:v>
                </c:pt>
                <c:pt idx="18">
                  <c:v>46049</c:v>
                </c:pt>
                <c:pt idx="19">
                  <c:v>46050</c:v>
                </c:pt>
                <c:pt idx="20">
                  <c:v>46051</c:v>
                </c:pt>
                <c:pt idx="21">
                  <c:v>46052</c:v>
                </c:pt>
                <c:pt idx="22">
                  <c:v>46055</c:v>
                </c:pt>
                <c:pt idx="23">
                  <c:v>46056</c:v>
                </c:pt>
                <c:pt idx="24">
                  <c:v>46057</c:v>
                </c:pt>
                <c:pt idx="25">
                  <c:v>46058</c:v>
                </c:pt>
                <c:pt idx="26">
                  <c:v>46059</c:v>
                </c:pt>
                <c:pt idx="27">
                  <c:v>46062</c:v>
                </c:pt>
                <c:pt idx="28">
                  <c:v>46063</c:v>
                </c:pt>
                <c:pt idx="29">
                  <c:v>46064</c:v>
                </c:pt>
                <c:pt idx="30">
                  <c:v>46065</c:v>
                </c:pt>
                <c:pt idx="31">
                  <c:v>46066</c:v>
                </c:pt>
                <c:pt idx="32">
                  <c:v>46069</c:v>
                </c:pt>
                <c:pt idx="33">
                  <c:v>46070</c:v>
                </c:pt>
                <c:pt idx="34">
                  <c:v>46071</c:v>
                </c:pt>
                <c:pt idx="35">
                  <c:v>46072</c:v>
                </c:pt>
                <c:pt idx="36">
                  <c:v>46073</c:v>
                </c:pt>
                <c:pt idx="37">
                  <c:v>46076</c:v>
                </c:pt>
                <c:pt idx="38">
                  <c:v>46077</c:v>
                </c:pt>
                <c:pt idx="39">
                  <c:v>46078</c:v>
                </c:pt>
                <c:pt idx="40">
                  <c:v>46079</c:v>
                </c:pt>
                <c:pt idx="41">
                  <c:v>46080</c:v>
                </c:pt>
                <c:pt idx="42">
                  <c:v>46083</c:v>
                </c:pt>
                <c:pt idx="43">
                  <c:v>46084</c:v>
                </c:pt>
                <c:pt idx="44">
                  <c:v>46085</c:v>
                </c:pt>
                <c:pt idx="45">
                  <c:v>46086</c:v>
                </c:pt>
                <c:pt idx="46">
                  <c:v>46087</c:v>
                </c:pt>
                <c:pt idx="47">
                  <c:v>46090</c:v>
                </c:pt>
                <c:pt idx="48">
                  <c:v>46091</c:v>
                </c:pt>
                <c:pt idx="49">
                  <c:v>46092</c:v>
                </c:pt>
                <c:pt idx="50">
                  <c:v>46093</c:v>
                </c:pt>
                <c:pt idx="51">
                  <c:v>46094</c:v>
                </c:pt>
                <c:pt idx="52">
                  <c:v>46097</c:v>
                </c:pt>
                <c:pt idx="53">
                  <c:v>46098</c:v>
                </c:pt>
                <c:pt idx="54">
                  <c:v>46099</c:v>
                </c:pt>
                <c:pt idx="55">
                  <c:v>46100</c:v>
                </c:pt>
                <c:pt idx="56">
                  <c:v>46101</c:v>
                </c:pt>
                <c:pt idx="57">
                  <c:v>46104</c:v>
                </c:pt>
                <c:pt idx="58">
                  <c:v>46105</c:v>
                </c:pt>
                <c:pt idx="59">
                  <c:v>46106</c:v>
                </c:pt>
                <c:pt idx="60">
                  <c:v>46107</c:v>
                </c:pt>
                <c:pt idx="61">
                  <c:v>46108</c:v>
                </c:pt>
                <c:pt idx="62">
                  <c:v>46111</c:v>
                </c:pt>
                <c:pt idx="63">
                  <c:v>46112</c:v>
                </c:pt>
                <c:pt idx="64">
                  <c:v>46113</c:v>
                </c:pt>
                <c:pt idx="65">
                  <c:v>46114</c:v>
                </c:pt>
                <c:pt idx="66">
                  <c:v>46115</c:v>
                </c:pt>
                <c:pt idx="67">
                  <c:v>46118</c:v>
                </c:pt>
                <c:pt idx="68">
                  <c:v>46119</c:v>
                </c:pt>
                <c:pt idx="69">
                  <c:v>46120</c:v>
                </c:pt>
                <c:pt idx="70">
                  <c:v>46121</c:v>
                </c:pt>
                <c:pt idx="71">
                  <c:v>46122</c:v>
                </c:pt>
                <c:pt idx="72">
                  <c:v>46125</c:v>
                </c:pt>
                <c:pt idx="73">
                  <c:v>46126</c:v>
                </c:pt>
                <c:pt idx="74">
                  <c:v>46127</c:v>
                </c:pt>
                <c:pt idx="75">
                  <c:v>46128</c:v>
                </c:pt>
                <c:pt idx="76">
                  <c:v>46129</c:v>
                </c:pt>
                <c:pt idx="77">
                  <c:v>46132</c:v>
                </c:pt>
                <c:pt idx="78">
                  <c:v>46133</c:v>
                </c:pt>
                <c:pt idx="79">
                  <c:v>46134</c:v>
                </c:pt>
                <c:pt idx="80">
                  <c:v>46135</c:v>
                </c:pt>
                <c:pt idx="81">
                  <c:v>46136</c:v>
                </c:pt>
                <c:pt idx="82">
                  <c:v>46139</c:v>
                </c:pt>
                <c:pt idx="83">
                  <c:v>46140</c:v>
                </c:pt>
                <c:pt idx="84">
                  <c:v>46141</c:v>
                </c:pt>
                <c:pt idx="85">
                  <c:v>46142</c:v>
                </c:pt>
                <c:pt idx="86">
                  <c:v>46143</c:v>
                </c:pt>
                <c:pt idx="87">
                  <c:v>46146</c:v>
                </c:pt>
                <c:pt idx="88">
                  <c:v>46147</c:v>
                </c:pt>
                <c:pt idx="89">
                  <c:v>46148</c:v>
                </c:pt>
                <c:pt idx="90">
                  <c:v>46149</c:v>
                </c:pt>
                <c:pt idx="91">
                  <c:v>46150</c:v>
                </c:pt>
                <c:pt idx="92">
                  <c:v>46153</c:v>
                </c:pt>
                <c:pt idx="93">
                  <c:v>46154</c:v>
                </c:pt>
                <c:pt idx="94">
                  <c:v>46155</c:v>
                </c:pt>
                <c:pt idx="95">
                  <c:v>46156</c:v>
                </c:pt>
                <c:pt idx="96">
                  <c:v>46157</c:v>
                </c:pt>
                <c:pt idx="97">
                  <c:v>46160</c:v>
                </c:pt>
                <c:pt idx="98">
                  <c:v>46161</c:v>
                </c:pt>
                <c:pt idx="99">
                  <c:v>46162</c:v>
                </c:pt>
                <c:pt idx="100">
                  <c:v>46163</c:v>
                </c:pt>
                <c:pt idx="101">
                  <c:v>46164</c:v>
                </c:pt>
                <c:pt idx="102">
                  <c:v>46167</c:v>
                </c:pt>
                <c:pt idx="103">
                  <c:v>46168</c:v>
                </c:pt>
                <c:pt idx="104">
                  <c:v>46169</c:v>
                </c:pt>
                <c:pt idx="105">
                  <c:v>46170</c:v>
                </c:pt>
                <c:pt idx="106">
                  <c:v>46171</c:v>
                </c:pt>
                <c:pt idx="107">
                  <c:v>46174</c:v>
                </c:pt>
                <c:pt idx="108">
                  <c:v>46175</c:v>
                </c:pt>
                <c:pt idx="109">
                  <c:v>46176</c:v>
                </c:pt>
                <c:pt idx="110">
                  <c:v>46177</c:v>
                </c:pt>
                <c:pt idx="111">
                  <c:v>46178</c:v>
                </c:pt>
                <c:pt idx="112">
                  <c:v>46181</c:v>
                </c:pt>
                <c:pt idx="113">
                  <c:v>46182</c:v>
                </c:pt>
                <c:pt idx="114">
                  <c:v>46183</c:v>
                </c:pt>
                <c:pt idx="115">
                  <c:v>46184</c:v>
                </c:pt>
                <c:pt idx="116">
                  <c:v>46185</c:v>
                </c:pt>
                <c:pt idx="117">
                  <c:v>46188</c:v>
                </c:pt>
                <c:pt idx="118">
                  <c:v>46189</c:v>
                </c:pt>
                <c:pt idx="119">
                  <c:v>46190</c:v>
                </c:pt>
                <c:pt idx="120">
                  <c:v>46191</c:v>
                </c:pt>
              </c:numCache>
            </c:numRef>
          </c:cat>
          <c:val>
            <c:numRef>
              <c:f>'DXY, bond yield, USDJPY spot'!$B$12005:$B$12125</c:f>
              <c:numCache>
                <c:formatCode>General</c:formatCode>
                <c:ptCount val="121"/>
                <c:pt idx="0">
                  <c:v>98.322000000000003</c:v>
                </c:pt>
                <c:pt idx="1">
                  <c:v>98.424000000000007</c:v>
                </c:pt>
                <c:pt idx="2">
                  <c:v>98.27</c:v>
                </c:pt>
                <c:pt idx="3">
                  <c:v>98.58</c:v>
                </c:pt>
                <c:pt idx="4">
                  <c:v>98.683999999999997</c:v>
                </c:pt>
                <c:pt idx="5">
                  <c:v>98.933999999999997</c:v>
                </c:pt>
                <c:pt idx="6">
                  <c:v>99.132999999999996</c:v>
                </c:pt>
                <c:pt idx="7">
                  <c:v>98.861999999999995</c:v>
                </c:pt>
                <c:pt idx="8">
                  <c:v>99.134</c:v>
                </c:pt>
                <c:pt idx="9">
                  <c:v>99.055000000000007</c:v>
                </c:pt>
                <c:pt idx="10">
                  <c:v>99.320999999999998</c:v>
                </c:pt>
                <c:pt idx="11">
                  <c:v>99.393000000000001</c:v>
                </c:pt>
                <c:pt idx="12">
                  <c:v>99.393000000000001</c:v>
                </c:pt>
                <c:pt idx="13">
                  <c:v>98.641000000000005</c:v>
                </c:pt>
                <c:pt idx="14">
                  <c:v>98.760999999999996</c:v>
                </c:pt>
                <c:pt idx="15">
                  <c:v>98.358999999999995</c:v>
                </c:pt>
                <c:pt idx="16">
                  <c:v>97.599000000000004</c:v>
                </c:pt>
                <c:pt idx="17">
                  <c:v>97.04</c:v>
                </c:pt>
                <c:pt idx="18">
                  <c:v>96.216999999999999</c:v>
                </c:pt>
                <c:pt idx="19">
                  <c:v>96.445999999999998</c:v>
                </c:pt>
                <c:pt idx="20">
                  <c:v>96.283000000000001</c:v>
                </c:pt>
                <c:pt idx="21">
                  <c:v>96.991</c:v>
                </c:pt>
                <c:pt idx="22">
                  <c:v>97.632000000000005</c:v>
                </c:pt>
                <c:pt idx="23">
                  <c:v>97.436999999999998</c:v>
                </c:pt>
                <c:pt idx="24">
                  <c:v>97.616</c:v>
                </c:pt>
                <c:pt idx="25">
                  <c:v>97.823999999999998</c:v>
                </c:pt>
                <c:pt idx="26">
                  <c:v>97.632999999999996</c:v>
                </c:pt>
                <c:pt idx="27">
                  <c:v>96.816000000000003</c:v>
                </c:pt>
                <c:pt idx="28">
                  <c:v>96.799000000000007</c:v>
                </c:pt>
                <c:pt idx="29">
                  <c:v>96.834000000000003</c:v>
                </c:pt>
                <c:pt idx="30">
                  <c:v>96.924999999999997</c:v>
                </c:pt>
                <c:pt idx="31">
                  <c:v>96.915000000000006</c:v>
                </c:pt>
                <c:pt idx="32">
                  <c:v>96.915000000000006</c:v>
                </c:pt>
                <c:pt idx="33">
                  <c:v>97.155000000000001</c:v>
                </c:pt>
                <c:pt idx="34">
                  <c:v>97.703000000000003</c:v>
                </c:pt>
                <c:pt idx="35">
                  <c:v>97.924999999999997</c:v>
                </c:pt>
                <c:pt idx="36">
                  <c:v>97.796000000000006</c:v>
                </c:pt>
                <c:pt idx="37">
                  <c:v>97.706000000000003</c:v>
                </c:pt>
                <c:pt idx="38">
                  <c:v>97.843000000000004</c:v>
                </c:pt>
                <c:pt idx="39">
                  <c:v>97.7</c:v>
                </c:pt>
                <c:pt idx="40">
                  <c:v>97.790999999999997</c:v>
                </c:pt>
                <c:pt idx="41">
                  <c:v>97.608000000000004</c:v>
                </c:pt>
                <c:pt idx="42">
                  <c:v>98.381</c:v>
                </c:pt>
                <c:pt idx="43">
                  <c:v>99.052000000000007</c:v>
                </c:pt>
                <c:pt idx="44">
                  <c:v>98.769000000000005</c:v>
                </c:pt>
                <c:pt idx="45">
                  <c:v>99.316999999999993</c:v>
                </c:pt>
                <c:pt idx="46">
                  <c:v>98.986000000000004</c:v>
                </c:pt>
                <c:pt idx="47">
                  <c:v>99.174999999999997</c:v>
                </c:pt>
                <c:pt idx="48">
                  <c:v>98.825999999999993</c:v>
                </c:pt>
                <c:pt idx="49">
                  <c:v>99.230999999999995</c:v>
                </c:pt>
                <c:pt idx="50">
                  <c:v>99.739000000000004</c:v>
                </c:pt>
                <c:pt idx="51">
                  <c:v>100.36199999999999</c:v>
                </c:pt>
                <c:pt idx="52">
                  <c:v>99.712000000000003</c:v>
                </c:pt>
                <c:pt idx="53">
                  <c:v>99.575000000000003</c:v>
                </c:pt>
                <c:pt idx="54">
                  <c:v>100.086</c:v>
                </c:pt>
                <c:pt idx="55">
                  <c:v>99.231999999999999</c:v>
                </c:pt>
                <c:pt idx="56">
                  <c:v>99.647000000000006</c:v>
                </c:pt>
                <c:pt idx="57">
                  <c:v>98.95</c:v>
                </c:pt>
                <c:pt idx="58">
                  <c:v>99.433999999999997</c:v>
                </c:pt>
                <c:pt idx="59">
                  <c:v>99.599000000000004</c:v>
                </c:pt>
                <c:pt idx="60">
                  <c:v>99.9</c:v>
                </c:pt>
                <c:pt idx="61">
                  <c:v>100.151</c:v>
                </c:pt>
                <c:pt idx="62">
                  <c:v>100.509</c:v>
                </c:pt>
                <c:pt idx="63">
                  <c:v>99.960999999999999</c:v>
                </c:pt>
                <c:pt idx="64">
                  <c:v>99.650999999999996</c:v>
                </c:pt>
                <c:pt idx="65">
                  <c:v>100.02800000000001</c:v>
                </c:pt>
                <c:pt idx="66">
                  <c:v>100.02800000000001</c:v>
                </c:pt>
                <c:pt idx="67">
                  <c:v>99.980999999999995</c:v>
                </c:pt>
                <c:pt idx="68">
                  <c:v>99.858000000000004</c:v>
                </c:pt>
                <c:pt idx="69">
                  <c:v>99.132999999999996</c:v>
                </c:pt>
                <c:pt idx="70">
                  <c:v>98.819000000000003</c:v>
                </c:pt>
                <c:pt idx="71">
                  <c:v>98.65</c:v>
                </c:pt>
                <c:pt idx="72">
                  <c:v>98.366</c:v>
                </c:pt>
                <c:pt idx="73">
                  <c:v>98.123999999999995</c:v>
                </c:pt>
                <c:pt idx="74">
                  <c:v>98.055000000000007</c:v>
                </c:pt>
                <c:pt idx="75">
                  <c:v>98.215000000000003</c:v>
                </c:pt>
                <c:pt idx="76">
                  <c:v>98.097999999999999</c:v>
                </c:pt>
                <c:pt idx="77">
                  <c:v>98.096999999999994</c:v>
                </c:pt>
                <c:pt idx="78">
                  <c:v>98.394000000000005</c:v>
                </c:pt>
                <c:pt idx="79">
                  <c:v>98.59</c:v>
                </c:pt>
                <c:pt idx="80">
                  <c:v>98.77</c:v>
                </c:pt>
                <c:pt idx="81">
                  <c:v>98.533000000000001</c:v>
                </c:pt>
                <c:pt idx="82">
                  <c:v>98.495999999999995</c:v>
                </c:pt>
                <c:pt idx="83">
                  <c:v>98.64</c:v>
                </c:pt>
                <c:pt idx="84">
                  <c:v>98.960999999999999</c:v>
                </c:pt>
                <c:pt idx="85">
                  <c:v>98.055999999999997</c:v>
                </c:pt>
                <c:pt idx="86">
                  <c:v>98.156000000000006</c:v>
                </c:pt>
                <c:pt idx="87">
                  <c:v>98.373999999999995</c:v>
                </c:pt>
                <c:pt idx="88">
                  <c:v>98.444000000000003</c:v>
                </c:pt>
                <c:pt idx="89">
                  <c:v>98.022999999999996</c:v>
                </c:pt>
                <c:pt idx="90">
                  <c:v>98.066999999999993</c:v>
                </c:pt>
                <c:pt idx="91">
                  <c:v>97.9</c:v>
                </c:pt>
                <c:pt idx="92">
                  <c:v>97.954999999999998</c:v>
                </c:pt>
                <c:pt idx="93">
                  <c:v>98.298000000000002</c:v>
                </c:pt>
                <c:pt idx="94">
                  <c:v>98.524000000000001</c:v>
                </c:pt>
                <c:pt idx="95">
                  <c:v>98.819000000000003</c:v>
                </c:pt>
                <c:pt idx="96">
                  <c:v>99.284000000000006</c:v>
                </c:pt>
                <c:pt idx="97">
                  <c:v>99.192999999999998</c:v>
                </c:pt>
                <c:pt idx="98">
                  <c:v>99.326999999999998</c:v>
                </c:pt>
                <c:pt idx="99">
                  <c:v>99.091999999999999</c:v>
                </c:pt>
                <c:pt idx="100">
                  <c:v>99.257000000000005</c:v>
                </c:pt>
                <c:pt idx="101">
                  <c:v>99.239000000000004</c:v>
                </c:pt>
                <c:pt idx="102">
                  <c:v>99.239000000000004</c:v>
                </c:pt>
                <c:pt idx="103">
                  <c:v>99.168999999999997</c:v>
                </c:pt>
                <c:pt idx="104">
                  <c:v>99.206000000000003</c:v>
                </c:pt>
                <c:pt idx="105">
                  <c:v>99.02</c:v>
                </c:pt>
                <c:pt idx="106">
                  <c:v>98.941999999999993</c:v>
                </c:pt>
                <c:pt idx="107">
                  <c:v>99.200999999999993</c:v>
                </c:pt>
                <c:pt idx="108">
                  <c:v>99.218999999999994</c:v>
                </c:pt>
                <c:pt idx="109">
                  <c:v>99.528999999999996</c:v>
                </c:pt>
                <c:pt idx="110">
                  <c:v>99.412999999999997</c:v>
                </c:pt>
                <c:pt idx="111">
                  <c:v>100.069</c:v>
                </c:pt>
                <c:pt idx="112">
                  <c:v>100.045</c:v>
                </c:pt>
                <c:pt idx="113">
                  <c:v>99.909000000000006</c:v>
                </c:pt>
                <c:pt idx="114">
                  <c:v>99.947000000000003</c:v>
                </c:pt>
                <c:pt idx="115">
                  <c:v>99.858000000000004</c:v>
                </c:pt>
                <c:pt idx="116">
                  <c:v>99.747</c:v>
                </c:pt>
                <c:pt idx="117">
                  <c:v>99.631</c:v>
                </c:pt>
                <c:pt idx="118">
                  <c:v>99.54</c:v>
                </c:pt>
                <c:pt idx="119">
                  <c:v>100.089</c:v>
                </c:pt>
                <c:pt idx="120">
                  <c:v>100.22799999999999</c:v>
                </c:pt>
              </c:numCache>
            </c:numRef>
          </c:val>
          <c:smooth val="0"/>
          <c:extLst>
            <c:ext xmlns:c16="http://schemas.microsoft.com/office/drawing/2014/chart" uri="{C3380CC4-5D6E-409C-BE32-E72D297353CC}">
              <c16:uniqueId val="{00000001-33D2-488F-8B75-14B6D7D0BA5E}"/>
            </c:ext>
          </c:extLst>
        </c:ser>
        <c:dLbls>
          <c:showLegendKey val="0"/>
          <c:showVal val="0"/>
          <c:showCatName val="0"/>
          <c:showSerName val="0"/>
          <c:showPercent val="0"/>
          <c:showBubbleSize val="0"/>
        </c:dLbls>
        <c:marker val="1"/>
        <c:smooth val="0"/>
        <c:axId val="1439227231"/>
        <c:axId val="453433775"/>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days"/>
      </c:dateAx>
      <c:valAx>
        <c:axId val="-266031040"/>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453433775"/>
        <c:scaling>
          <c:orientation val="minMax"/>
          <c:min val="95"/>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1439227231"/>
        <c:crosses val="max"/>
        <c:crossBetween val="between"/>
      </c:valAx>
      <c:dateAx>
        <c:axId val="1439227231"/>
        <c:scaling>
          <c:orientation val="minMax"/>
        </c:scaling>
        <c:delete val="1"/>
        <c:axPos val="b"/>
        <c:numFmt formatCode="m/d/yyyy" sourceLinked="1"/>
        <c:majorTickMark val="out"/>
        <c:minorTickMark val="none"/>
        <c:tickLblPos val="nextTo"/>
        <c:crossAx val="453433775"/>
        <c:crosses val="autoZero"/>
        <c:auto val="1"/>
        <c:lblOffset val="100"/>
        <c:baseTimeUnit val="days"/>
      </c:date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'BOJ JGB购买规模'!$B$1</c:f>
              <c:strCache>
                <c:ptCount val="1"/>
                <c:pt idx="0">
                  <c:v>日本央行对长期日本国债的(计划)购进规模，万亿日元</c:v>
                </c:pt>
              </c:strCache>
            </c:strRef>
          </c:tx>
          <c:spPr>
            <a:solidFill>
              <a:srgbClr val="7C80C9"/>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'BOJ JGB购买规模'!$A$2:$A$23</c:f>
              <c:numCache>
                <c:formatCode>mmm\-yy</c:formatCode>
                <c:ptCount val="22"/>
                <c:pt idx="0">
                  <c:v>46023</c:v>
                </c:pt>
                <c:pt idx="1">
                  <c:v>46054</c:v>
                </c:pt>
                <c:pt idx="2">
                  <c:v>46082</c:v>
                </c:pt>
                <c:pt idx="3">
                  <c:v>46113</c:v>
                </c:pt>
                <c:pt idx="4">
                  <c:v>46143</c:v>
                </c:pt>
                <c:pt idx="5">
                  <c:v>46174</c:v>
                </c:pt>
                <c:pt idx="6">
                  <c:v>46204</c:v>
                </c:pt>
                <c:pt idx="7">
                  <c:v>46235</c:v>
                </c:pt>
                <c:pt idx="8">
                  <c:v>46266</c:v>
                </c:pt>
                <c:pt idx="9">
                  <c:v>46296</c:v>
                </c:pt>
                <c:pt idx="10">
                  <c:v>46327</c:v>
                </c:pt>
                <c:pt idx="11">
                  <c:v>46357</c:v>
                </c:pt>
                <c:pt idx="12">
                  <c:v>46388</c:v>
                </c:pt>
                <c:pt idx="13">
                  <c:v>46419</c:v>
                </c:pt>
                <c:pt idx="14">
                  <c:v>46447</c:v>
                </c:pt>
                <c:pt idx="15">
                  <c:v>46478</c:v>
                </c:pt>
                <c:pt idx="16">
                  <c:v>46508</c:v>
                </c:pt>
                <c:pt idx="17">
                  <c:v>46539</c:v>
                </c:pt>
                <c:pt idx="18">
                  <c:v>46569</c:v>
                </c:pt>
                <c:pt idx="19">
                  <c:v>46600</c:v>
                </c:pt>
                <c:pt idx="20">
                  <c:v>46631</c:v>
                </c:pt>
                <c:pt idx="21">
                  <c:v>46661</c:v>
                </c:pt>
              </c:numCache>
            </c:numRef>
          </c:cat>
          <c:val>
            <c:numRef>
              <c:f>'BOJ JGB购买规模'!$B$2:$B$23</c:f>
              <c:numCache>
                <c:formatCode>General</c:formatCode>
                <c:ptCount val="22"/>
                <c:pt idx="0">
                  <c:v>2.73</c:v>
                </c:pt>
                <c:pt idx="1">
                  <c:v>2.78</c:v>
                </c:pt>
                <c:pt idx="2">
                  <c:v>2.74</c:v>
                </c:pt>
                <c:pt idx="3">
                  <c:v>2.57</c:v>
                </c:pt>
                <c:pt idx="4">
                  <c:v>2.5</c:v>
                </c:pt>
                <c:pt idx="5">
                  <c:v>2.7</c:v>
                </c:pt>
                <c:pt idx="6">
                  <c:v>2.5</c:v>
                </c:pt>
                <c:pt idx="7">
                  <c:v>2.5</c:v>
                </c:pt>
                <c:pt idx="8">
                  <c:v>2.5</c:v>
                </c:pt>
                <c:pt idx="9">
                  <c:v>2.2999999999999998</c:v>
                </c:pt>
                <c:pt idx="10">
                  <c:v>2.2999999999999998</c:v>
                </c:pt>
                <c:pt idx="11">
                  <c:v>2.2999999999999998</c:v>
                </c:pt>
                <c:pt idx="12">
                  <c:v>2.1</c:v>
                </c:pt>
                <c:pt idx="13">
                  <c:v>2.1</c:v>
                </c:pt>
                <c:pt idx="14">
                  <c:v>2.1</c:v>
                </c:pt>
                <c:pt idx="15">
                  <c:v>2</c:v>
                </c:pt>
                <c:pt idx="16">
                  <c:v>2</c:v>
                </c:pt>
                <c:pt idx="17">
                  <c:v>2</c:v>
                </c:pt>
                <c:pt idx="18">
                  <c:v>2</c:v>
                </c:pt>
                <c:pt idx="19">
                  <c:v>2</c:v>
                </c:pt>
                <c:pt idx="20">
                  <c:v>2</c:v>
                </c:pt>
                <c:pt idx="21">
                  <c:v>2</c:v>
                </c:pt>
              </c:numCache>
            </c:numRef>
          </c:val>
          <c:extLst>
            <c:ext xmlns:c16="http://schemas.microsoft.com/office/drawing/2014/chart" uri="{C3380CC4-5D6E-409C-BE32-E72D297353CC}">
              <c16:uniqueId val="{00000000-9658-4667-B5C1-CF49B687F16F}"/>
            </c:ext>
          </c:extLst>
        </c:ser>
        <c:dLbls>
          <c:showLegendKey val="0"/>
          <c:showVal val="0"/>
          <c:showCatName val="0"/>
          <c:showSerName val="0"/>
          <c:showPercent val="0"/>
          <c:showBubbleSize val="0"/>
        </c:dLbls>
        <c:gapWidth val="150"/>
        <c:overlap val="-25"/>
        <c:axId val="-206191696"/>
        <c:axId val="-206184624"/>
      </c:barChart>
      <c:dateAx>
        <c:axId val="-206191696"/>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84624"/>
        <c:crosses val="autoZero"/>
        <c:auto val="1"/>
        <c:lblOffset val="100"/>
        <c:baseTimeUnit val="months"/>
      </c:dateAx>
      <c:valAx>
        <c:axId val="-206184624"/>
        <c:scaling>
          <c:orientation val="minMax"/>
          <c:max val="2.8"/>
          <c:min val="1.5"/>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crossAx val="-206191696"/>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800" b="0" i="0" u="none" strike="noStrike" kern="1200" baseline="0">
              <a:solidFill>
                <a:schemeClr val="tx1"/>
              </a:solidFill>
              <a:latin typeface="Arial" panose="020B0704020202090204" pitchFamily="7" charset="0"/>
              <a:ea typeface="思源黑体 CN Light" panose="020B0800000000000000" pitchFamily="34" charset="-128"/>
              <a:cs typeface="+mn-cs"/>
            </a:defRPr>
          </a:pPr>
          <a:endParaRPr lang="zh-CN"/>
        </a:p>
      </c:txPr>
    </c:legend>
    <c:plotVisOnly val="1"/>
    <c:dispBlanksAs val="gap"/>
    <c:showDLblsOverMax val="0"/>
    <c:extLst>
      <c:ext uri="{0b15fc19-7d7d-44ad-8c2d-2c3a37ce22c3}">
        <chartProps xmlns="https://web.wps.cn/et/2018/main" chartId="{7476a7fc-0a83-48f1-ab1d-e652f8f8d27d}"/>
      </c:ext>
    </c:extLst>
  </c:chart>
  <c:spPr>
    <a:noFill/>
    <a:ln w="9525" cap="flat" cmpd="sng" algn="ctr">
      <a:noFill/>
      <a:round/>
    </a:ln>
    <a:effectLst/>
  </c:spPr>
  <c:txPr>
    <a:bodyPr/>
    <a:lstStyle/>
    <a:p>
      <a:pPr>
        <a:defRPr lang="zh-CN" sz="800" baseline="0">
          <a:solidFill>
            <a:schemeClr val="tx1"/>
          </a:solidFill>
          <a:latin typeface="Arial" panose="020B0704020202090204" pitchFamily="7" charset="0"/>
          <a:ea typeface="思源黑体 CN Light" panose="020B0800000000000000" pitchFamily="34" charset="-128"/>
        </a:defRPr>
      </a:pPr>
      <a:endParaRPr lang="zh-CN"/>
    </a:p>
  </c:txPr>
  <c:externalData r:id="rId4">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49065783481806E-2"/>
          <c:y val="0.129494649678736"/>
          <c:w val="0.89018684330363895"/>
          <c:h val="0.76083918650849303"/>
        </c:manualLayout>
      </c:layout>
      <c:barChart>
        <c:barDir val="col"/>
        <c:grouping val="clustered"/>
        <c:varyColors val="0"/>
        <c:ser>
          <c:idx val="0"/>
          <c:order val="0"/>
          <c:tx>
            <c:strRef>
              <c:f>'日本政策利率预期 OIS'!$C$1</c:f>
              <c:strCache>
                <c:ptCount val="1"/>
                <c:pt idx="0">
                  <c:v>该日期定价的加息/降息次数，右轴</c:v>
                </c:pt>
              </c:strCache>
            </c:strRef>
          </c:tx>
          <c:spPr>
            <a:solidFill>
              <a:srgbClr val="D8D9D8"/>
            </a:solidFill>
            <a:ln>
              <a:noFill/>
            </a:ln>
            <a:effectLst/>
          </c:spPr>
          <c:invertIfNegative val="0"/>
          <c:cat>
            <c:strRef>
              <c:f>'日本政策利率预期 OIS'!$A$2:$A$5</c:f>
              <c:strCache>
                <c:ptCount val="4"/>
                <c:pt idx="0">
                  <c:v>07/31/2026</c:v>
                </c:pt>
                <c:pt idx="1">
                  <c:v>09/18/2026</c:v>
                </c:pt>
                <c:pt idx="2">
                  <c:v>10/30/2026</c:v>
                </c:pt>
                <c:pt idx="3">
                  <c:v>12/18/2026</c:v>
                </c:pt>
              </c:strCache>
            </c:strRef>
          </c:cat>
          <c:val>
            <c:numRef>
              <c:f>'日本政策利率预期 OIS'!$C$2:$C$5</c:f>
              <c:numCache>
                <c:formatCode>General</c:formatCode>
                <c:ptCount val="4"/>
                <c:pt idx="0">
                  <c:v>1.0999999999999999E-2</c:v>
                </c:pt>
                <c:pt idx="1">
                  <c:v>0.16400000000000001</c:v>
                </c:pt>
                <c:pt idx="2">
                  <c:v>0.51200000000000001</c:v>
                </c:pt>
                <c:pt idx="3">
                  <c:v>0.79300000000000004</c:v>
                </c:pt>
              </c:numCache>
            </c:numRef>
          </c:val>
          <c:extLst>
            <c:ext xmlns:c16="http://schemas.microsoft.com/office/drawing/2014/chart" uri="{C3380CC4-5D6E-409C-BE32-E72D297353CC}">
              <c16:uniqueId val="{00000000-3905-4229-970A-BC91F36561F5}"/>
            </c:ext>
          </c:extLst>
        </c:ser>
        <c:dLbls>
          <c:showLegendKey val="0"/>
          <c:showVal val="0"/>
          <c:showCatName val="0"/>
          <c:showSerName val="0"/>
          <c:showPercent val="0"/>
          <c:showBubbleSize val="0"/>
        </c:dLbls>
        <c:gapWidth val="219"/>
        <c:axId val="-208460064"/>
        <c:axId val="-208459520"/>
      </c:barChart>
      <c:lineChart>
        <c:grouping val="standard"/>
        <c:varyColors val="0"/>
        <c:ser>
          <c:idx val="1"/>
          <c:order val="1"/>
          <c:tx>
            <c:strRef>
              <c:f>'日本政策利率预期 OIS'!$B$1</c:f>
              <c:strCache>
                <c:ptCount val="1"/>
                <c:pt idx="0">
                  <c:v>日本OIS隐含隔夜利率(%)，左轴</c:v>
                </c:pt>
              </c:strCache>
            </c:strRef>
          </c:tx>
          <c:spPr>
            <a:ln w="28575" cap="rnd" cmpd="sng">
              <a:solidFill>
                <a:srgbClr val="7C80C8"/>
              </a:solidFill>
              <a:prstDash val="solid"/>
              <a:round/>
            </a:ln>
            <a:effectLst/>
          </c:spPr>
          <c:marker>
            <c:symbol val="circle"/>
            <c:size val="5"/>
            <c:spPr>
              <a:solidFill>
                <a:schemeClr val="accent2"/>
              </a:solidFill>
              <a:ln w="9525">
                <a:solidFill>
                  <a:schemeClr val="accent2"/>
                </a:solidFill>
              </a:ln>
              <a:effectLst/>
            </c:spPr>
          </c:marker>
          <c:dLbls>
            <c:dLbl>
              <c:idx val="0"/>
              <c:delete val="1"/>
              <c:extLst>
                <c:ext xmlns:c15="http://schemas.microsoft.com/office/drawing/2012/chart" uri="{CE6537A1-D6FC-4f65-9D91-7224C49458BB}"/>
                <c:ext xmlns:c16="http://schemas.microsoft.com/office/drawing/2014/chart" uri="{C3380CC4-5D6E-409C-BE32-E72D297353CC}">
                  <c16:uniqueId val="{00000001-3905-4229-970A-BC91F36561F5}"/>
                </c:ext>
              </c:extLst>
            </c:dLbl>
            <c:dLbl>
              <c:idx val="1"/>
              <c:delete val="1"/>
              <c:extLst>
                <c:ext xmlns:c15="http://schemas.microsoft.com/office/drawing/2012/chart" uri="{CE6537A1-D6FC-4f65-9D91-7224C49458BB}"/>
                <c:ext xmlns:c16="http://schemas.microsoft.com/office/drawing/2014/chart" uri="{C3380CC4-5D6E-409C-BE32-E72D297353CC}">
                  <c16:uniqueId val="{00000002-3905-4229-970A-BC91F36561F5}"/>
                </c:ext>
              </c:extLst>
            </c:dLbl>
            <c:dLbl>
              <c:idx val="2"/>
              <c:delete val="1"/>
              <c:extLst>
                <c:ext xmlns:c15="http://schemas.microsoft.com/office/drawing/2012/chart" uri="{CE6537A1-D6FC-4f65-9D91-7224C49458BB}"/>
                <c:ext xmlns:c16="http://schemas.microsoft.com/office/drawing/2014/chart" uri="{C3380CC4-5D6E-409C-BE32-E72D297353CC}">
                  <c16:uniqueId val="{00000003-3905-4229-970A-BC91F36561F5}"/>
                </c:ext>
              </c:extLst>
            </c:dLbl>
            <c:dLbl>
              <c:idx val="3"/>
              <c:layout>
                <c:manualLayout>
                  <c:x val="-0.10369410239792622"/>
                  <c:y val="-4.16908008864857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3905-4229-970A-BC91F36561F5}"/>
                </c:ext>
              </c:extLst>
            </c:dLbl>
            <c:spPr>
              <a:noFill/>
              <a:ln>
                <a:noFill/>
              </a:ln>
              <a:effectLst/>
            </c:spPr>
            <c:txPr>
              <a:bodyPr rot="0" spcFirstLastPara="1" vertOverflow="ellipsis" vert="horz" wrap="square" lIns="38100" tIns="19050" rIns="38100" bIns="19050"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'日本政策利率预期 OIS'!$A$2:$A$5</c:f>
              <c:strCache>
                <c:ptCount val="4"/>
                <c:pt idx="0">
                  <c:v>07/31/2026</c:v>
                </c:pt>
                <c:pt idx="1">
                  <c:v>09/18/2026</c:v>
                </c:pt>
                <c:pt idx="2">
                  <c:v>10/30/2026</c:v>
                </c:pt>
                <c:pt idx="3">
                  <c:v>12/18/2026</c:v>
                </c:pt>
              </c:strCache>
            </c:strRef>
          </c:cat>
          <c:val>
            <c:numRef>
              <c:f>'日本政策利率预期 OIS'!$B$2:$B$5</c:f>
              <c:numCache>
                <c:formatCode>General</c:formatCode>
                <c:ptCount val="4"/>
                <c:pt idx="0">
                  <c:v>0.98</c:v>
                </c:pt>
                <c:pt idx="1">
                  <c:v>1.018</c:v>
                </c:pt>
                <c:pt idx="2">
                  <c:v>1.105</c:v>
                </c:pt>
                <c:pt idx="3">
                  <c:v>1.1759999999999999</c:v>
                </c:pt>
              </c:numCache>
            </c:numRef>
          </c:val>
          <c:smooth val="0"/>
          <c:extLst>
            <c:ext xmlns:c16="http://schemas.microsoft.com/office/drawing/2014/chart" uri="{C3380CC4-5D6E-409C-BE32-E72D297353CC}">
              <c16:uniqueId val="{00000005-3905-4229-970A-BC91F36561F5}"/>
            </c:ext>
          </c:extLst>
        </c:ser>
        <c:dLbls>
          <c:showLegendKey val="0"/>
          <c:showVal val="1"/>
          <c:showCatName val="0"/>
          <c:showSerName val="0"/>
          <c:showPercent val="0"/>
          <c:showBubbleSize val="0"/>
        </c:dLbls>
        <c:marker val="1"/>
        <c:smooth val="0"/>
        <c:axId val="1804289504"/>
        <c:axId val="323128287"/>
      </c:lineChart>
      <c:catAx>
        <c:axId val="-208460064"/>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08459520"/>
        <c:crosses val="autoZero"/>
        <c:auto val="1"/>
        <c:lblAlgn val="ctr"/>
        <c:lblOffset val="100"/>
        <c:noMultiLvlLbl val="0"/>
      </c:catAx>
      <c:valAx>
        <c:axId val="-208459520"/>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08460064"/>
        <c:crosses val="max"/>
        <c:crossBetween val="between"/>
      </c:valAx>
      <c:valAx>
        <c:axId val="323128287"/>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1804289504"/>
        <c:crosses val="autoZero"/>
        <c:crossBetween val="between"/>
      </c:valAx>
      <c:catAx>
        <c:axId val="1804289504"/>
        <c:scaling>
          <c:orientation val="minMax"/>
        </c:scaling>
        <c:delete val="1"/>
        <c:axPos val="b"/>
        <c:numFmt formatCode="General" sourceLinked="1"/>
        <c:majorTickMark val="out"/>
        <c:minorTickMark val="none"/>
        <c:tickLblPos val="nextTo"/>
        <c:crossAx val="323128287"/>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3da90cb6-71ee-4dac-b5a2-0136bb09c5e0}"/>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74558204367605"/>
          <c:w val="0.84340643929044301"/>
          <c:h val="0.74717790047048405"/>
        </c:manualLayout>
      </c:layout>
      <c:lineChart>
        <c:grouping val="standard"/>
        <c:varyColors val="0"/>
        <c:ser>
          <c:idx val="0"/>
          <c:order val="0"/>
          <c:tx>
            <c:strRef>
              <c:f>'ECB policy rate'!$B$1</c:f>
              <c:strCache>
                <c:ptCount val="1"/>
                <c:pt idx="0">
                  <c:v>欧洲央行存款利率</c:v>
                </c:pt>
              </c:strCache>
            </c:strRef>
          </c:tx>
          <c:spPr>
            <a:ln w="25400" cap="rnd" cmpd="sng">
              <a:solidFill>
                <a:srgbClr val="7C80C8"/>
              </a:solidFill>
              <a:prstDash val="solid"/>
              <a:round/>
            </a:ln>
            <a:effectLst/>
          </c:spPr>
          <c:marker>
            <c:symbol val="none"/>
          </c:marker>
          <c:cat>
            <c:numRef>
              <c:f>'ECB policy rate'!$A$2:$A$6901</c:f>
              <c:numCache>
                <c:formatCode>m/d/yyyy</c:formatCode>
                <c:ptCount val="6900"/>
                <c:pt idx="0">
                  <c:v>36528</c:v>
                </c:pt>
                <c:pt idx="1">
                  <c:v>36529</c:v>
                </c:pt>
                <c:pt idx="2">
                  <c:v>36530</c:v>
                </c:pt>
                <c:pt idx="3">
                  <c:v>36531</c:v>
                </c:pt>
                <c:pt idx="4">
                  <c:v>36532</c:v>
                </c:pt>
                <c:pt idx="5">
                  <c:v>36535</c:v>
                </c:pt>
                <c:pt idx="6">
                  <c:v>36536</c:v>
                </c:pt>
                <c:pt idx="7">
                  <c:v>36537</c:v>
                </c:pt>
                <c:pt idx="8">
                  <c:v>36538</c:v>
                </c:pt>
                <c:pt idx="9">
                  <c:v>36539</c:v>
                </c:pt>
                <c:pt idx="10">
                  <c:v>36542</c:v>
                </c:pt>
                <c:pt idx="11">
                  <c:v>36543</c:v>
                </c:pt>
                <c:pt idx="12">
                  <c:v>36544</c:v>
                </c:pt>
                <c:pt idx="13">
                  <c:v>36545</c:v>
                </c:pt>
                <c:pt idx="14">
                  <c:v>36546</c:v>
                </c:pt>
                <c:pt idx="15">
                  <c:v>36549</c:v>
                </c:pt>
                <c:pt idx="16">
                  <c:v>36550</c:v>
                </c:pt>
                <c:pt idx="17">
                  <c:v>36551</c:v>
                </c:pt>
                <c:pt idx="18">
                  <c:v>36552</c:v>
                </c:pt>
                <c:pt idx="19">
                  <c:v>36553</c:v>
                </c:pt>
                <c:pt idx="20">
                  <c:v>36556</c:v>
                </c:pt>
                <c:pt idx="21">
                  <c:v>36557</c:v>
                </c:pt>
                <c:pt idx="22">
                  <c:v>36558</c:v>
                </c:pt>
                <c:pt idx="23">
                  <c:v>36559</c:v>
                </c:pt>
                <c:pt idx="24">
                  <c:v>36560</c:v>
                </c:pt>
                <c:pt idx="25">
                  <c:v>36563</c:v>
                </c:pt>
                <c:pt idx="26">
                  <c:v>36564</c:v>
                </c:pt>
                <c:pt idx="27">
                  <c:v>36565</c:v>
                </c:pt>
                <c:pt idx="28">
                  <c:v>36566</c:v>
                </c:pt>
                <c:pt idx="29">
                  <c:v>36567</c:v>
                </c:pt>
                <c:pt idx="30">
                  <c:v>36570</c:v>
                </c:pt>
                <c:pt idx="31">
                  <c:v>36571</c:v>
                </c:pt>
                <c:pt idx="32">
                  <c:v>36572</c:v>
                </c:pt>
                <c:pt idx="33">
                  <c:v>36573</c:v>
                </c:pt>
                <c:pt idx="34">
                  <c:v>36574</c:v>
                </c:pt>
                <c:pt idx="35">
                  <c:v>36577</c:v>
                </c:pt>
                <c:pt idx="36">
                  <c:v>36578</c:v>
                </c:pt>
                <c:pt idx="37">
                  <c:v>36579</c:v>
                </c:pt>
                <c:pt idx="38">
                  <c:v>36580</c:v>
                </c:pt>
                <c:pt idx="39">
                  <c:v>36581</c:v>
                </c:pt>
                <c:pt idx="40">
                  <c:v>36584</c:v>
                </c:pt>
                <c:pt idx="41">
                  <c:v>36585</c:v>
                </c:pt>
                <c:pt idx="42">
                  <c:v>36586</c:v>
                </c:pt>
                <c:pt idx="43">
                  <c:v>36587</c:v>
                </c:pt>
                <c:pt idx="44">
                  <c:v>36588</c:v>
                </c:pt>
                <c:pt idx="45">
                  <c:v>36591</c:v>
                </c:pt>
                <c:pt idx="46">
                  <c:v>36592</c:v>
                </c:pt>
                <c:pt idx="47">
                  <c:v>36593</c:v>
                </c:pt>
                <c:pt idx="48">
                  <c:v>36594</c:v>
                </c:pt>
                <c:pt idx="49">
                  <c:v>36595</c:v>
                </c:pt>
                <c:pt idx="50">
                  <c:v>36598</c:v>
                </c:pt>
                <c:pt idx="51">
                  <c:v>36599</c:v>
                </c:pt>
                <c:pt idx="52">
                  <c:v>36600</c:v>
                </c:pt>
                <c:pt idx="53">
                  <c:v>36601</c:v>
                </c:pt>
                <c:pt idx="54">
                  <c:v>36602</c:v>
                </c:pt>
                <c:pt idx="55">
                  <c:v>36605</c:v>
                </c:pt>
                <c:pt idx="56">
                  <c:v>36606</c:v>
                </c:pt>
                <c:pt idx="57">
                  <c:v>36607</c:v>
                </c:pt>
                <c:pt idx="58">
                  <c:v>36608</c:v>
                </c:pt>
                <c:pt idx="59">
                  <c:v>36609</c:v>
                </c:pt>
                <c:pt idx="60">
                  <c:v>36612</c:v>
                </c:pt>
                <c:pt idx="61">
                  <c:v>36613</c:v>
                </c:pt>
                <c:pt idx="62">
                  <c:v>36614</c:v>
                </c:pt>
                <c:pt idx="63">
                  <c:v>36615</c:v>
                </c:pt>
                <c:pt idx="64">
                  <c:v>36616</c:v>
                </c:pt>
                <c:pt idx="65">
                  <c:v>36619</c:v>
                </c:pt>
                <c:pt idx="66">
                  <c:v>36620</c:v>
                </c:pt>
                <c:pt idx="67">
                  <c:v>36621</c:v>
                </c:pt>
                <c:pt idx="68">
                  <c:v>36622</c:v>
                </c:pt>
                <c:pt idx="69">
                  <c:v>36623</c:v>
                </c:pt>
                <c:pt idx="70">
                  <c:v>36626</c:v>
                </c:pt>
                <c:pt idx="71">
                  <c:v>36627</c:v>
                </c:pt>
                <c:pt idx="72">
                  <c:v>36628</c:v>
                </c:pt>
                <c:pt idx="73">
                  <c:v>36629</c:v>
                </c:pt>
                <c:pt idx="74">
                  <c:v>36630</c:v>
                </c:pt>
                <c:pt idx="75">
                  <c:v>36633</c:v>
                </c:pt>
                <c:pt idx="76">
                  <c:v>36634</c:v>
                </c:pt>
                <c:pt idx="77">
                  <c:v>36635</c:v>
                </c:pt>
                <c:pt idx="78">
                  <c:v>36636</c:v>
                </c:pt>
                <c:pt idx="79">
                  <c:v>36637</c:v>
                </c:pt>
                <c:pt idx="80">
                  <c:v>36640</c:v>
                </c:pt>
                <c:pt idx="81">
                  <c:v>36641</c:v>
                </c:pt>
                <c:pt idx="82">
                  <c:v>36642</c:v>
                </c:pt>
                <c:pt idx="83">
                  <c:v>36643</c:v>
                </c:pt>
                <c:pt idx="84">
                  <c:v>36644</c:v>
                </c:pt>
                <c:pt idx="85">
                  <c:v>36647</c:v>
                </c:pt>
                <c:pt idx="86">
                  <c:v>36648</c:v>
                </c:pt>
                <c:pt idx="87">
                  <c:v>36649</c:v>
                </c:pt>
                <c:pt idx="88">
                  <c:v>36650</c:v>
                </c:pt>
                <c:pt idx="89">
                  <c:v>36651</c:v>
                </c:pt>
                <c:pt idx="90">
                  <c:v>36654</c:v>
                </c:pt>
                <c:pt idx="91">
                  <c:v>36655</c:v>
                </c:pt>
                <c:pt idx="92">
                  <c:v>36656</c:v>
                </c:pt>
                <c:pt idx="93">
                  <c:v>36657</c:v>
                </c:pt>
                <c:pt idx="94">
                  <c:v>36658</c:v>
                </c:pt>
                <c:pt idx="95">
                  <c:v>36661</c:v>
                </c:pt>
                <c:pt idx="96">
                  <c:v>36662</c:v>
                </c:pt>
                <c:pt idx="97">
                  <c:v>36663</c:v>
                </c:pt>
                <c:pt idx="98">
                  <c:v>36664</c:v>
                </c:pt>
                <c:pt idx="99">
                  <c:v>36665</c:v>
                </c:pt>
                <c:pt idx="100">
                  <c:v>36668</c:v>
                </c:pt>
                <c:pt idx="101">
                  <c:v>36669</c:v>
                </c:pt>
                <c:pt idx="102">
                  <c:v>36670</c:v>
                </c:pt>
                <c:pt idx="103">
                  <c:v>36671</c:v>
                </c:pt>
                <c:pt idx="104">
                  <c:v>36672</c:v>
                </c:pt>
                <c:pt idx="105">
                  <c:v>36675</c:v>
                </c:pt>
                <c:pt idx="106">
                  <c:v>36676</c:v>
                </c:pt>
                <c:pt idx="107">
                  <c:v>36677</c:v>
                </c:pt>
                <c:pt idx="108">
                  <c:v>36678</c:v>
                </c:pt>
                <c:pt idx="109">
                  <c:v>36679</c:v>
                </c:pt>
                <c:pt idx="110">
                  <c:v>36682</c:v>
                </c:pt>
                <c:pt idx="111">
                  <c:v>36683</c:v>
                </c:pt>
                <c:pt idx="112">
                  <c:v>36684</c:v>
                </c:pt>
                <c:pt idx="113">
                  <c:v>36685</c:v>
                </c:pt>
                <c:pt idx="114">
                  <c:v>36686</c:v>
                </c:pt>
                <c:pt idx="115">
                  <c:v>36689</c:v>
                </c:pt>
                <c:pt idx="116">
                  <c:v>36690</c:v>
                </c:pt>
                <c:pt idx="117">
                  <c:v>36691</c:v>
                </c:pt>
                <c:pt idx="118">
                  <c:v>36692</c:v>
                </c:pt>
                <c:pt idx="119">
                  <c:v>36693</c:v>
                </c:pt>
                <c:pt idx="120">
                  <c:v>36696</c:v>
                </c:pt>
                <c:pt idx="121">
                  <c:v>36697</c:v>
                </c:pt>
                <c:pt idx="122">
                  <c:v>36698</c:v>
                </c:pt>
                <c:pt idx="123">
                  <c:v>36699</c:v>
                </c:pt>
                <c:pt idx="124">
                  <c:v>36700</c:v>
                </c:pt>
                <c:pt idx="125">
                  <c:v>36703</c:v>
                </c:pt>
                <c:pt idx="126">
                  <c:v>36704</c:v>
                </c:pt>
                <c:pt idx="127">
                  <c:v>36705</c:v>
                </c:pt>
                <c:pt idx="128">
                  <c:v>36706</c:v>
                </c:pt>
                <c:pt idx="129">
                  <c:v>36707</c:v>
                </c:pt>
                <c:pt idx="130">
                  <c:v>36710</c:v>
                </c:pt>
                <c:pt idx="131">
                  <c:v>36711</c:v>
                </c:pt>
                <c:pt idx="132">
                  <c:v>36712</c:v>
                </c:pt>
                <c:pt idx="133">
                  <c:v>36713</c:v>
                </c:pt>
                <c:pt idx="134">
                  <c:v>36714</c:v>
                </c:pt>
                <c:pt idx="135">
                  <c:v>36717</c:v>
                </c:pt>
                <c:pt idx="136">
                  <c:v>36718</c:v>
                </c:pt>
                <c:pt idx="137">
                  <c:v>36719</c:v>
                </c:pt>
                <c:pt idx="138">
                  <c:v>36720</c:v>
                </c:pt>
                <c:pt idx="139">
                  <c:v>36721</c:v>
                </c:pt>
                <c:pt idx="140">
                  <c:v>36724</c:v>
                </c:pt>
                <c:pt idx="141">
                  <c:v>36725</c:v>
                </c:pt>
                <c:pt idx="142">
                  <c:v>36726</c:v>
                </c:pt>
                <c:pt idx="143">
                  <c:v>36727</c:v>
                </c:pt>
                <c:pt idx="144">
                  <c:v>36728</c:v>
                </c:pt>
                <c:pt idx="145">
                  <c:v>36731</c:v>
                </c:pt>
                <c:pt idx="146">
                  <c:v>36732</c:v>
                </c:pt>
                <c:pt idx="147">
                  <c:v>36733</c:v>
                </c:pt>
                <c:pt idx="148">
                  <c:v>36734</c:v>
                </c:pt>
                <c:pt idx="149">
                  <c:v>36735</c:v>
                </c:pt>
                <c:pt idx="150">
                  <c:v>36738</c:v>
                </c:pt>
                <c:pt idx="151">
                  <c:v>36739</c:v>
                </c:pt>
                <c:pt idx="152">
                  <c:v>36740</c:v>
                </c:pt>
                <c:pt idx="153">
                  <c:v>36741</c:v>
                </c:pt>
                <c:pt idx="154">
                  <c:v>36742</c:v>
                </c:pt>
                <c:pt idx="155">
                  <c:v>36745</c:v>
                </c:pt>
                <c:pt idx="156">
                  <c:v>36746</c:v>
                </c:pt>
                <c:pt idx="157">
                  <c:v>36747</c:v>
                </c:pt>
                <c:pt idx="158">
                  <c:v>36748</c:v>
                </c:pt>
                <c:pt idx="159">
                  <c:v>36749</c:v>
                </c:pt>
                <c:pt idx="160">
                  <c:v>36752</c:v>
                </c:pt>
                <c:pt idx="161">
                  <c:v>36753</c:v>
                </c:pt>
                <c:pt idx="162">
                  <c:v>36754</c:v>
                </c:pt>
                <c:pt idx="163">
                  <c:v>36755</c:v>
                </c:pt>
                <c:pt idx="164">
                  <c:v>36756</c:v>
                </c:pt>
                <c:pt idx="165">
                  <c:v>36759</c:v>
                </c:pt>
                <c:pt idx="166">
                  <c:v>36760</c:v>
                </c:pt>
                <c:pt idx="167">
                  <c:v>36761</c:v>
                </c:pt>
                <c:pt idx="168">
                  <c:v>36762</c:v>
                </c:pt>
                <c:pt idx="169">
                  <c:v>36763</c:v>
                </c:pt>
                <c:pt idx="170">
                  <c:v>36766</c:v>
                </c:pt>
                <c:pt idx="171">
                  <c:v>36767</c:v>
                </c:pt>
                <c:pt idx="172">
                  <c:v>36768</c:v>
                </c:pt>
                <c:pt idx="173">
                  <c:v>36769</c:v>
                </c:pt>
                <c:pt idx="174">
                  <c:v>36770</c:v>
                </c:pt>
                <c:pt idx="175">
                  <c:v>36773</c:v>
                </c:pt>
                <c:pt idx="176">
                  <c:v>36774</c:v>
                </c:pt>
                <c:pt idx="177">
                  <c:v>36775</c:v>
                </c:pt>
                <c:pt idx="178">
                  <c:v>36776</c:v>
                </c:pt>
                <c:pt idx="179">
                  <c:v>36777</c:v>
                </c:pt>
                <c:pt idx="180">
                  <c:v>36780</c:v>
                </c:pt>
                <c:pt idx="181">
                  <c:v>36781</c:v>
                </c:pt>
                <c:pt idx="182">
                  <c:v>36782</c:v>
                </c:pt>
                <c:pt idx="183">
                  <c:v>36783</c:v>
                </c:pt>
                <c:pt idx="184">
                  <c:v>36784</c:v>
                </c:pt>
                <c:pt idx="185">
                  <c:v>36787</c:v>
                </c:pt>
                <c:pt idx="186">
                  <c:v>36788</c:v>
                </c:pt>
                <c:pt idx="187">
                  <c:v>36789</c:v>
                </c:pt>
                <c:pt idx="188">
                  <c:v>36790</c:v>
                </c:pt>
                <c:pt idx="189">
                  <c:v>36791</c:v>
                </c:pt>
                <c:pt idx="190">
                  <c:v>36794</c:v>
                </c:pt>
                <c:pt idx="191">
                  <c:v>36795</c:v>
                </c:pt>
                <c:pt idx="192">
                  <c:v>36796</c:v>
                </c:pt>
                <c:pt idx="193">
                  <c:v>36797</c:v>
                </c:pt>
                <c:pt idx="194">
                  <c:v>36798</c:v>
                </c:pt>
                <c:pt idx="195">
                  <c:v>36801</c:v>
                </c:pt>
                <c:pt idx="196">
                  <c:v>36802</c:v>
                </c:pt>
                <c:pt idx="197">
                  <c:v>36803</c:v>
                </c:pt>
                <c:pt idx="198">
                  <c:v>36804</c:v>
                </c:pt>
                <c:pt idx="199">
                  <c:v>36805</c:v>
                </c:pt>
                <c:pt idx="200">
                  <c:v>36808</c:v>
                </c:pt>
                <c:pt idx="201">
                  <c:v>36809</c:v>
                </c:pt>
                <c:pt idx="202">
                  <c:v>36810</c:v>
                </c:pt>
                <c:pt idx="203">
                  <c:v>36811</c:v>
                </c:pt>
                <c:pt idx="204">
                  <c:v>36812</c:v>
                </c:pt>
                <c:pt idx="205">
                  <c:v>36815</c:v>
                </c:pt>
                <c:pt idx="206">
                  <c:v>36816</c:v>
                </c:pt>
                <c:pt idx="207">
                  <c:v>36817</c:v>
                </c:pt>
                <c:pt idx="208">
                  <c:v>36818</c:v>
                </c:pt>
                <c:pt idx="209">
                  <c:v>36819</c:v>
                </c:pt>
                <c:pt idx="210">
                  <c:v>36822</c:v>
                </c:pt>
                <c:pt idx="211">
                  <c:v>36823</c:v>
                </c:pt>
                <c:pt idx="212">
                  <c:v>36824</c:v>
                </c:pt>
                <c:pt idx="213">
                  <c:v>36825</c:v>
                </c:pt>
                <c:pt idx="214">
                  <c:v>36826</c:v>
                </c:pt>
                <c:pt idx="215">
                  <c:v>36829</c:v>
                </c:pt>
                <c:pt idx="216">
                  <c:v>36830</c:v>
                </c:pt>
                <c:pt idx="217">
                  <c:v>36831</c:v>
                </c:pt>
                <c:pt idx="218">
                  <c:v>36832</c:v>
                </c:pt>
                <c:pt idx="219">
                  <c:v>36833</c:v>
                </c:pt>
                <c:pt idx="220">
                  <c:v>36836</c:v>
                </c:pt>
                <c:pt idx="221">
                  <c:v>36837</c:v>
                </c:pt>
                <c:pt idx="222">
                  <c:v>36838</c:v>
                </c:pt>
                <c:pt idx="223">
                  <c:v>36839</c:v>
                </c:pt>
                <c:pt idx="224">
                  <c:v>36840</c:v>
                </c:pt>
                <c:pt idx="225">
                  <c:v>36843</c:v>
                </c:pt>
                <c:pt idx="226">
                  <c:v>36844</c:v>
                </c:pt>
                <c:pt idx="227">
                  <c:v>36845</c:v>
                </c:pt>
                <c:pt idx="228">
                  <c:v>36846</c:v>
                </c:pt>
                <c:pt idx="229">
                  <c:v>36847</c:v>
                </c:pt>
                <c:pt idx="230">
                  <c:v>36850</c:v>
                </c:pt>
                <c:pt idx="231">
                  <c:v>36851</c:v>
                </c:pt>
                <c:pt idx="232">
                  <c:v>36852</c:v>
                </c:pt>
                <c:pt idx="233">
                  <c:v>36853</c:v>
                </c:pt>
                <c:pt idx="234">
                  <c:v>36854</c:v>
                </c:pt>
                <c:pt idx="235">
                  <c:v>36857</c:v>
                </c:pt>
                <c:pt idx="236">
                  <c:v>36858</c:v>
                </c:pt>
                <c:pt idx="237">
                  <c:v>36859</c:v>
                </c:pt>
                <c:pt idx="238">
                  <c:v>36860</c:v>
                </c:pt>
                <c:pt idx="239">
                  <c:v>36861</c:v>
                </c:pt>
                <c:pt idx="240">
                  <c:v>36864</c:v>
                </c:pt>
                <c:pt idx="241">
                  <c:v>36865</c:v>
                </c:pt>
                <c:pt idx="242">
                  <c:v>36866</c:v>
                </c:pt>
                <c:pt idx="243">
                  <c:v>36867</c:v>
                </c:pt>
                <c:pt idx="244">
                  <c:v>36868</c:v>
                </c:pt>
                <c:pt idx="245">
                  <c:v>36871</c:v>
                </c:pt>
                <c:pt idx="246">
                  <c:v>36872</c:v>
                </c:pt>
                <c:pt idx="247">
                  <c:v>36873</c:v>
                </c:pt>
                <c:pt idx="248">
                  <c:v>36874</c:v>
                </c:pt>
                <c:pt idx="249">
                  <c:v>36875</c:v>
                </c:pt>
                <c:pt idx="250">
                  <c:v>36878</c:v>
                </c:pt>
                <c:pt idx="251">
                  <c:v>36879</c:v>
                </c:pt>
                <c:pt idx="252">
                  <c:v>36880</c:v>
                </c:pt>
                <c:pt idx="253">
                  <c:v>36881</c:v>
                </c:pt>
                <c:pt idx="254">
                  <c:v>36882</c:v>
                </c:pt>
                <c:pt idx="255">
                  <c:v>36885</c:v>
                </c:pt>
                <c:pt idx="256">
                  <c:v>36886</c:v>
                </c:pt>
                <c:pt idx="257">
                  <c:v>36887</c:v>
                </c:pt>
                <c:pt idx="258">
                  <c:v>36888</c:v>
                </c:pt>
                <c:pt idx="259">
                  <c:v>36889</c:v>
                </c:pt>
                <c:pt idx="260">
                  <c:v>36892</c:v>
                </c:pt>
                <c:pt idx="261">
                  <c:v>36893</c:v>
                </c:pt>
                <c:pt idx="262">
                  <c:v>36894</c:v>
                </c:pt>
                <c:pt idx="263">
                  <c:v>36895</c:v>
                </c:pt>
                <c:pt idx="264">
                  <c:v>36896</c:v>
                </c:pt>
                <c:pt idx="265">
                  <c:v>36899</c:v>
                </c:pt>
                <c:pt idx="266">
                  <c:v>36900</c:v>
                </c:pt>
                <c:pt idx="267">
                  <c:v>36901</c:v>
                </c:pt>
                <c:pt idx="268">
                  <c:v>36902</c:v>
                </c:pt>
                <c:pt idx="269">
                  <c:v>36903</c:v>
                </c:pt>
                <c:pt idx="270">
                  <c:v>36906</c:v>
                </c:pt>
                <c:pt idx="271">
                  <c:v>36907</c:v>
                </c:pt>
                <c:pt idx="272">
                  <c:v>36908</c:v>
                </c:pt>
                <c:pt idx="273">
                  <c:v>36909</c:v>
                </c:pt>
                <c:pt idx="274">
                  <c:v>36910</c:v>
                </c:pt>
                <c:pt idx="275">
                  <c:v>36913</c:v>
                </c:pt>
                <c:pt idx="276">
                  <c:v>36914</c:v>
                </c:pt>
                <c:pt idx="277">
                  <c:v>36915</c:v>
                </c:pt>
                <c:pt idx="278">
                  <c:v>36916</c:v>
                </c:pt>
                <c:pt idx="279">
                  <c:v>36917</c:v>
                </c:pt>
                <c:pt idx="280">
                  <c:v>36920</c:v>
                </c:pt>
                <c:pt idx="281">
                  <c:v>36921</c:v>
                </c:pt>
                <c:pt idx="282">
                  <c:v>36922</c:v>
                </c:pt>
                <c:pt idx="283">
                  <c:v>36923</c:v>
                </c:pt>
                <c:pt idx="284">
                  <c:v>36924</c:v>
                </c:pt>
                <c:pt idx="285">
                  <c:v>36927</c:v>
                </c:pt>
                <c:pt idx="286">
                  <c:v>36928</c:v>
                </c:pt>
                <c:pt idx="287">
                  <c:v>36929</c:v>
                </c:pt>
                <c:pt idx="288">
                  <c:v>36930</c:v>
                </c:pt>
                <c:pt idx="289">
                  <c:v>36931</c:v>
                </c:pt>
                <c:pt idx="290">
                  <c:v>36934</c:v>
                </c:pt>
                <c:pt idx="291">
                  <c:v>36935</c:v>
                </c:pt>
                <c:pt idx="292">
                  <c:v>36936</c:v>
                </c:pt>
                <c:pt idx="293">
                  <c:v>36937</c:v>
                </c:pt>
                <c:pt idx="294">
                  <c:v>36938</c:v>
                </c:pt>
                <c:pt idx="295">
                  <c:v>36941</c:v>
                </c:pt>
                <c:pt idx="296">
                  <c:v>36942</c:v>
                </c:pt>
                <c:pt idx="297">
                  <c:v>36943</c:v>
                </c:pt>
                <c:pt idx="298">
                  <c:v>36944</c:v>
                </c:pt>
                <c:pt idx="299">
                  <c:v>36945</c:v>
                </c:pt>
                <c:pt idx="300">
                  <c:v>36948</c:v>
                </c:pt>
                <c:pt idx="301">
                  <c:v>36949</c:v>
                </c:pt>
                <c:pt idx="302">
                  <c:v>36950</c:v>
                </c:pt>
                <c:pt idx="303">
                  <c:v>36951</c:v>
                </c:pt>
                <c:pt idx="304">
                  <c:v>36952</c:v>
                </c:pt>
                <c:pt idx="305">
                  <c:v>36955</c:v>
                </c:pt>
                <c:pt idx="306">
                  <c:v>36956</c:v>
                </c:pt>
                <c:pt idx="307">
                  <c:v>36957</c:v>
                </c:pt>
                <c:pt idx="308">
                  <c:v>36958</c:v>
                </c:pt>
                <c:pt idx="309">
                  <c:v>36959</c:v>
                </c:pt>
                <c:pt idx="310">
                  <c:v>36962</c:v>
                </c:pt>
                <c:pt idx="311">
                  <c:v>36963</c:v>
                </c:pt>
                <c:pt idx="312">
                  <c:v>36964</c:v>
                </c:pt>
                <c:pt idx="313">
                  <c:v>36965</c:v>
                </c:pt>
                <c:pt idx="314">
                  <c:v>36966</c:v>
                </c:pt>
                <c:pt idx="315">
                  <c:v>36969</c:v>
                </c:pt>
                <c:pt idx="316">
                  <c:v>36970</c:v>
                </c:pt>
                <c:pt idx="317">
                  <c:v>36971</c:v>
                </c:pt>
                <c:pt idx="318">
                  <c:v>36972</c:v>
                </c:pt>
                <c:pt idx="319">
                  <c:v>36973</c:v>
                </c:pt>
                <c:pt idx="320">
                  <c:v>36976</c:v>
                </c:pt>
                <c:pt idx="321">
                  <c:v>36977</c:v>
                </c:pt>
                <c:pt idx="322">
                  <c:v>36978</c:v>
                </c:pt>
                <c:pt idx="323">
                  <c:v>36979</c:v>
                </c:pt>
                <c:pt idx="324">
                  <c:v>36980</c:v>
                </c:pt>
                <c:pt idx="325">
                  <c:v>36983</c:v>
                </c:pt>
                <c:pt idx="326">
                  <c:v>36984</c:v>
                </c:pt>
                <c:pt idx="327">
                  <c:v>36985</c:v>
                </c:pt>
                <c:pt idx="328">
                  <c:v>36986</c:v>
                </c:pt>
                <c:pt idx="329">
                  <c:v>36987</c:v>
                </c:pt>
                <c:pt idx="330">
                  <c:v>36990</c:v>
                </c:pt>
                <c:pt idx="331">
                  <c:v>36991</c:v>
                </c:pt>
                <c:pt idx="332">
                  <c:v>36992</c:v>
                </c:pt>
                <c:pt idx="333">
                  <c:v>36993</c:v>
                </c:pt>
                <c:pt idx="334">
                  <c:v>36994</c:v>
                </c:pt>
                <c:pt idx="335">
                  <c:v>36997</c:v>
                </c:pt>
                <c:pt idx="336">
                  <c:v>36998</c:v>
                </c:pt>
                <c:pt idx="337">
                  <c:v>36999</c:v>
                </c:pt>
                <c:pt idx="338">
                  <c:v>37000</c:v>
                </c:pt>
                <c:pt idx="339">
                  <c:v>37001</c:v>
                </c:pt>
                <c:pt idx="340">
                  <c:v>37004</c:v>
                </c:pt>
                <c:pt idx="341">
                  <c:v>37005</c:v>
                </c:pt>
                <c:pt idx="342">
                  <c:v>37006</c:v>
                </c:pt>
                <c:pt idx="343">
                  <c:v>37007</c:v>
                </c:pt>
                <c:pt idx="344">
                  <c:v>37008</c:v>
                </c:pt>
                <c:pt idx="345">
                  <c:v>37011</c:v>
                </c:pt>
                <c:pt idx="346">
                  <c:v>37012</c:v>
                </c:pt>
                <c:pt idx="347">
                  <c:v>37013</c:v>
                </c:pt>
                <c:pt idx="348">
                  <c:v>37014</c:v>
                </c:pt>
                <c:pt idx="349">
                  <c:v>37015</c:v>
                </c:pt>
                <c:pt idx="350">
                  <c:v>37018</c:v>
                </c:pt>
                <c:pt idx="351">
                  <c:v>37019</c:v>
                </c:pt>
                <c:pt idx="352">
                  <c:v>37020</c:v>
                </c:pt>
                <c:pt idx="353">
                  <c:v>37021</c:v>
                </c:pt>
                <c:pt idx="354">
                  <c:v>37022</c:v>
                </c:pt>
                <c:pt idx="355">
                  <c:v>37025</c:v>
                </c:pt>
                <c:pt idx="356">
                  <c:v>37026</c:v>
                </c:pt>
                <c:pt idx="357">
                  <c:v>37027</c:v>
                </c:pt>
                <c:pt idx="358">
                  <c:v>37028</c:v>
                </c:pt>
                <c:pt idx="359">
                  <c:v>37029</c:v>
                </c:pt>
                <c:pt idx="360">
                  <c:v>37032</c:v>
                </c:pt>
                <c:pt idx="361">
                  <c:v>37033</c:v>
                </c:pt>
                <c:pt idx="362">
                  <c:v>37034</c:v>
                </c:pt>
                <c:pt idx="363">
                  <c:v>37035</c:v>
                </c:pt>
                <c:pt idx="364">
                  <c:v>37036</c:v>
                </c:pt>
                <c:pt idx="365">
                  <c:v>37039</c:v>
                </c:pt>
                <c:pt idx="366">
                  <c:v>37040</c:v>
                </c:pt>
                <c:pt idx="367">
                  <c:v>37041</c:v>
                </c:pt>
                <c:pt idx="368">
                  <c:v>37042</c:v>
                </c:pt>
                <c:pt idx="369">
                  <c:v>37043</c:v>
                </c:pt>
                <c:pt idx="370">
                  <c:v>37046</c:v>
                </c:pt>
                <c:pt idx="371">
                  <c:v>37047</c:v>
                </c:pt>
                <c:pt idx="372">
                  <c:v>37048</c:v>
                </c:pt>
                <c:pt idx="373">
                  <c:v>37049</c:v>
                </c:pt>
                <c:pt idx="374">
                  <c:v>37050</c:v>
                </c:pt>
                <c:pt idx="375">
                  <c:v>37053</c:v>
                </c:pt>
                <c:pt idx="376">
                  <c:v>37054</c:v>
                </c:pt>
                <c:pt idx="377">
                  <c:v>37055</c:v>
                </c:pt>
                <c:pt idx="378">
                  <c:v>37056</c:v>
                </c:pt>
                <c:pt idx="379">
                  <c:v>37057</c:v>
                </c:pt>
                <c:pt idx="380">
                  <c:v>37060</c:v>
                </c:pt>
                <c:pt idx="381">
                  <c:v>37061</c:v>
                </c:pt>
                <c:pt idx="382">
                  <c:v>37062</c:v>
                </c:pt>
                <c:pt idx="383">
                  <c:v>37063</c:v>
                </c:pt>
                <c:pt idx="384">
                  <c:v>37064</c:v>
                </c:pt>
                <c:pt idx="385">
                  <c:v>37067</c:v>
                </c:pt>
                <c:pt idx="386">
                  <c:v>37068</c:v>
                </c:pt>
                <c:pt idx="387">
                  <c:v>37069</c:v>
                </c:pt>
                <c:pt idx="388">
                  <c:v>37070</c:v>
                </c:pt>
                <c:pt idx="389">
                  <c:v>37071</c:v>
                </c:pt>
                <c:pt idx="390">
                  <c:v>37074</c:v>
                </c:pt>
                <c:pt idx="391">
                  <c:v>37075</c:v>
                </c:pt>
                <c:pt idx="392">
                  <c:v>37076</c:v>
                </c:pt>
                <c:pt idx="393">
                  <c:v>37077</c:v>
                </c:pt>
                <c:pt idx="394">
                  <c:v>37078</c:v>
                </c:pt>
                <c:pt idx="395">
                  <c:v>37081</c:v>
                </c:pt>
                <c:pt idx="396">
                  <c:v>37082</c:v>
                </c:pt>
                <c:pt idx="397">
                  <c:v>37083</c:v>
                </c:pt>
                <c:pt idx="398">
                  <c:v>37084</c:v>
                </c:pt>
                <c:pt idx="399">
                  <c:v>37085</c:v>
                </c:pt>
                <c:pt idx="400">
                  <c:v>37088</c:v>
                </c:pt>
                <c:pt idx="401">
                  <c:v>37089</c:v>
                </c:pt>
                <c:pt idx="402">
                  <c:v>37090</c:v>
                </c:pt>
                <c:pt idx="403">
                  <c:v>37091</c:v>
                </c:pt>
                <c:pt idx="404">
                  <c:v>37092</c:v>
                </c:pt>
                <c:pt idx="405">
                  <c:v>37095</c:v>
                </c:pt>
                <c:pt idx="406">
                  <c:v>37096</c:v>
                </c:pt>
                <c:pt idx="407">
                  <c:v>37097</c:v>
                </c:pt>
                <c:pt idx="408">
                  <c:v>37098</c:v>
                </c:pt>
                <c:pt idx="409">
                  <c:v>37099</c:v>
                </c:pt>
                <c:pt idx="410">
                  <c:v>37102</c:v>
                </c:pt>
                <c:pt idx="411">
                  <c:v>37103</c:v>
                </c:pt>
                <c:pt idx="412">
                  <c:v>37104</c:v>
                </c:pt>
                <c:pt idx="413">
                  <c:v>37105</c:v>
                </c:pt>
                <c:pt idx="414">
                  <c:v>37106</c:v>
                </c:pt>
                <c:pt idx="415">
                  <c:v>37109</c:v>
                </c:pt>
                <c:pt idx="416">
                  <c:v>37110</c:v>
                </c:pt>
                <c:pt idx="417">
                  <c:v>37111</c:v>
                </c:pt>
                <c:pt idx="418">
                  <c:v>37112</c:v>
                </c:pt>
                <c:pt idx="419">
                  <c:v>37113</c:v>
                </c:pt>
                <c:pt idx="420">
                  <c:v>37116</c:v>
                </c:pt>
                <c:pt idx="421">
                  <c:v>37117</c:v>
                </c:pt>
                <c:pt idx="422">
                  <c:v>37118</c:v>
                </c:pt>
                <c:pt idx="423">
                  <c:v>37119</c:v>
                </c:pt>
                <c:pt idx="424">
                  <c:v>37120</c:v>
                </c:pt>
                <c:pt idx="425">
                  <c:v>37123</c:v>
                </c:pt>
                <c:pt idx="426">
                  <c:v>37124</c:v>
                </c:pt>
                <c:pt idx="427">
                  <c:v>37125</c:v>
                </c:pt>
                <c:pt idx="428">
                  <c:v>37126</c:v>
                </c:pt>
                <c:pt idx="429">
                  <c:v>37127</c:v>
                </c:pt>
                <c:pt idx="430">
                  <c:v>37130</c:v>
                </c:pt>
                <c:pt idx="431">
                  <c:v>37131</c:v>
                </c:pt>
                <c:pt idx="432">
                  <c:v>37132</c:v>
                </c:pt>
                <c:pt idx="433">
                  <c:v>37133</c:v>
                </c:pt>
                <c:pt idx="434">
                  <c:v>37134</c:v>
                </c:pt>
                <c:pt idx="435">
                  <c:v>37137</c:v>
                </c:pt>
                <c:pt idx="436">
                  <c:v>37138</c:v>
                </c:pt>
                <c:pt idx="437">
                  <c:v>37139</c:v>
                </c:pt>
                <c:pt idx="438">
                  <c:v>37140</c:v>
                </c:pt>
                <c:pt idx="439">
                  <c:v>37141</c:v>
                </c:pt>
                <c:pt idx="440">
                  <c:v>37144</c:v>
                </c:pt>
                <c:pt idx="441">
                  <c:v>37145</c:v>
                </c:pt>
                <c:pt idx="442">
                  <c:v>37146</c:v>
                </c:pt>
                <c:pt idx="443">
                  <c:v>37147</c:v>
                </c:pt>
                <c:pt idx="444">
                  <c:v>37148</c:v>
                </c:pt>
                <c:pt idx="445">
                  <c:v>37151</c:v>
                </c:pt>
                <c:pt idx="446">
                  <c:v>37152</c:v>
                </c:pt>
                <c:pt idx="447">
                  <c:v>37153</c:v>
                </c:pt>
                <c:pt idx="448">
                  <c:v>37154</c:v>
                </c:pt>
                <c:pt idx="449">
                  <c:v>37155</c:v>
                </c:pt>
                <c:pt idx="450">
                  <c:v>37158</c:v>
                </c:pt>
                <c:pt idx="451">
                  <c:v>37159</c:v>
                </c:pt>
                <c:pt idx="452">
                  <c:v>37160</c:v>
                </c:pt>
                <c:pt idx="453">
                  <c:v>37161</c:v>
                </c:pt>
                <c:pt idx="454">
                  <c:v>37162</c:v>
                </c:pt>
                <c:pt idx="455">
                  <c:v>37165</c:v>
                </c:pt>
                <c:pt idx="456">
                  <c:v>37166</c:v>
                </c:pt>
                <c:pt idx="457">
                  <c:v>37167</c:v>
                </c:pt>
                <c:pt idx="458">
                  <c:v>37168</c:v>
                </c:pt>
                <c:pt idx="459">
                  <c:v>37169</c:v>
                </c:pt>
                <c:pt idx="460">
                  <c:v>37172</c:v>
                </c:pt>
                <c:pt idx="461">
                  <c:v>37173</c:v>
                </c:pt>
                <c:pt idx="462">
                  <c:v>37174</c:v>
                </c:pt>
                <c:pt idx="463">
                  <c:v>37175</c:v>
                </c:pt>
                <c:pt idx="464">
                  <c:v>37176</c:v>
                </c:pt>
                <c:pt idx="465">
                  <c:v>37179</c:v>
                </c:pt>
                <c:pt idx="466">
                  <c:v>37180</c:v>
                </c:pt>
                <c:pt idx="467">
                  <c:v>37181</c:v>
                </c:pt>
                <c:pt idx="468">
                  <c:v>37182</c:v>
                </c:pt>
                <c:pt idx="469">
                  <c:v>37183</c:v>
                </c:pt>
                <c:pt idx="470">
                  <c:v>37186</c:v>
                </c:pt>
                <c:pt idx="471">
                  <c:v>37187</c:v>
                </c:pt>
                <c:pt idx="472">
                  <c:v>37188</c:v>
                </c:pt>
                <c:pt idx="473">
                  <c:v>37189</c:v>
                </c:pt>
                <c:pt idx="474">
                  <c:v>37190</c:v>
                </c:pt>
                <c:pt idx="475">
                  <c:v>37193</c:v>
                </c:pt>
                <c:pt idx="476">
                  <c:v>37194</c:v>
                </c:pt>
                <c:pt idx="477">
                  <c:v>37195</c:v>
                </c:pt>
                <c:pt idx="478">
                  <c:v>37196</c:v>
                </c:pt>
                <c:pt idx="479">
                  <c:v>37197</c:v>
                </c:pt>
                <c:pt idx="480">
                  <c:v>37200</c:v>
                </c:pt>
                <c:pt idx="481">
                  <c:v>37201</c:v>
                </c:pt>
                <c:pt idx="482">
                  <c:v>37202</c:v>
                </c:pt>
                <c:pt idx="483">
                  <c:v>37203</c:v>
                </c:pt>
                <c:pt idx="484">
                  <c:v>37204</c:v>
                </c:pt>
                <c:pt idx="485">
                  <c:v>37207</c:v>
                </c:pt>
                <c:pt idx="486">
                  <c:v>37208</c:v>
                </c:pt>
                <c:pt idx="487">
                  <c:v>37209</c:v>
                </c:pt>
                <c:pt idx="488">
                  <c:v>37210</c:v>
                </c:pt>
                <c:pt idx="489">
                  <c:v>37211</c:v>
                </c:pt>
                <c:pt idx="490">
                  <c:v>37214</c:v>
                </c:pt>
                <c:pt idx="491">
                  <c:v>37215</c:v>
                </c:pt>
                <c:pt idx="492">
                  <c:v>37216</c:v>
                </c:pt>
                <c:pt idx="493">
                  <c:v>37217</c:v>
                </c:pt>
                <c:pt idx="494">
                  <c:v>37218</c:v>
                </c:pt>
                <c:pt idx="495">
                  <c:v>37221</c:v>
                </c:pt>
                <c:pt idx="496">
                  <c:v>37222</c:v>
                </c:pt>
                <c:pt idx="497">
                  <c:v>37223</c:v>
                </c:pt>
                <c:pt idx="498">
                  <c:v>37224</c:v>
                </c:pt>
                <c:pt idx="499">
                  <c:v>37225</c:v>
                </c:pt>
                <c:pt idx="500">
                  <c:v>37228</c:v>
                </c:pt>
                <c:pt idx="501">
                  <c:v>37229</c:v>
                </c:pt>
                <c:pt idx="502">
                  <c:v>37230</c:v>
                </c:pt>
                <c:pt idx="503">
                  <c:v>37231</c:v>
                </c:pt>
                <c:pt idx="504">
                  <c:v>37232</c:v>
                </c:pt>
                <c:pt idx="505">
                  <c:v>37235</c:v>
                </c:pt>
                <c:pt idx="506">
                  <c:v>37236</c:v>
                </c:pt>
                <c:pt idx="507">
                  <c:v>37237</c:v>
                </c:pt>
                <c:pt idx="508">
                  <c:v>37238</c:v>
                </c:pt>
                <c:pt idx="509">
                  <c:v>37239</c:v>
                </c:pt>
                <c:pt idx="510">
                  <c:v>37242</c:v>
                </c:pt>
                <c:pt idx="511">
                  <c:v>37243</c:v>
                </c:pt>
                <c:pt idx="512">
                  <c:v>37244</c:v>
                </c:pt>
                <c:pt idx="513">
                  <c:v>37245</c:v>
                </c:pt>
                <c:pt idx="514">
                  <c:v>37246</c:v>
                </c:pt>
                <c:pt idx="515">
                  <c:v>37249</c:v>
                </c:pt>
                <c:pt idx="516">
                  <c:v>37250</c:v>
                </c:pt>
                <c:pt idx="517">
                  <c:v>37251</c:v>
                </c:pt>
                <c:pt idx="518">
                  <c:v>37252</c:v>
                </c:pt>
                <c:pt idx="519">
                  <c:v>37253</c:v>
                </c:pt>
                <c:pt idx="520">
                  <c:v>37256</c:v>
                </c:pt>
                <c:pt idx="521">
                  <c:v>37257</c:v>
                </c:pt>
                <c:pt idx="522">
                  <c:v>37258</c:v>
                </c:pt>
                <c:pt idx="523">
                  <c:v>37259</c:v>
                </c:pt>
                <c:pt idx="524">
                  <c:v>37260</c:v>
                </c:pt>
                <c:pt idx="525">
                  <c:v>37263</c:v>
                </c:pt>
                <c:pt idx="526">
                  <c:v>37264</c:v>
                </c:pt>
                <c:pt idx="527">
                  <c:v>37265</c:v>
                </c:pt>
                <c:pt idx="528">
                  <c:v>37266</c:v>
                </c:pt>
                <c:pt idx="529">
                  <c:v>37267</c:v>
                </c:pt>
                <c:pt idx="530">
                  <c:v>37270</c:v>
                </c:pt>
                <c:pt idx="531">
                  <c:v>37271</c:v>
                </c:pt>
                <c:pt idx="532">
                  <c:v>37272</c:v>
                </c:pt>
                <c:pt idx="533">
                  <c:v>37273</c:v>
                </c:pt>
                <c:pt idx="534">
                  <c:v>37274</c:v>
                </c:pt>
                <c:pt idx="535">
                  <c:v>37277</c:v>
                </c:pt>
                <c:pt idx="536">
                  <c:v>37278</c:v>
                </c:pt>
                <c:pt idx="537">
                  <c:v>37279</c:v>
                </c:pt>
                <c:pt idx="538">
                  <c:v>37280</c:v>
                </c:pt>
                <c:pt idx="539">
                  <c:v>37281</c:v>
                </c:pt>
                <c:pt idx="540">
                  <c:v>37284</c:v>
                </c:pt>
                <c:pt idx="541">
                  <c:v>37285</c:v>
                </c:pt>
                <c:pt idx="542">
                  <c:v>37286</c:v>
                </c:pt>
                <c:pt idx="543">
                  <c:v>37287</c:v>
                </c:pt>
                <c:pt idx="544">
                  <c:v>37288</c:v>
                </c:pt>
                <c:pt idx="545">
                  <c:v>37291</c:v>
                </c:pt>
                <c:pt idx="546">
                  <c:v>37292</c:v>
                </c:pt>
                <c:pt idx="547">
                  <c:v>37293</c:v>
                </c:pt>
                <c:pt idx="548">
                  <c:v>37294</c:v>
                </c:pt>
                <c:pt idx="549">
                  <c:v>37295</c:v>
                </c:pt>
                <c:pt idx="550">
                  <c:v>37298</c:v>
                </c:pt>
                <c:pt idx="551">
                  <c:v>37299</c:v>
                </c:pt>
                <c:pt idx="552">
                  <c:v>37300</c:v>
                </c:pt>
                <c:pt idx="553">
                  <c:v>37301</c:v>
                </c:pt>
                <c:pt idx="554">
                  <c:v>37302</c:v>
                </c:pt>
                <c:pt idx="555">
                  <c:v>37305</c:v>
                </c:pt>
                <c:pt idx="556">
                  <c:v>37306</c:v>
                </c:pt>
                <c:pt idx="557">
                  <c:v>37307</c:v>
                </c:pt>
                <c:pt idx="558">
                  <c:v>37308</c:v>
                </c:pt>
                <c:pt idx="559">
                  <c:v>37309</c:v>
                </c:pt>
                <c:pt idx="560">
                  <c:v>37312</c:v>
                </c:pt>
                <c:pt idx="561">
                  <c:v>37313</c:v>
                </c:pt>
                <c:pt idx="562">
                  <c:v>37314</c:v>
                </c:pt>
                <c:pt idx="563">
                  <c:v>37315</c:v>
                </c:pt>
                <c:pt idx="564">
                  <c:v>37316</c:v>
                </c:pt>
                <c:pt idx="565">
                  <c:v>37319</c:v>
                </c:pt>
                <c:pt idx="566">
                  <c:v>37320</c:v>
                </c:pt>
                <c:pt idx="567">
                  <c:v>37321</c:v>
                </c:pt>
                <c:pt idx="568">
                  <c:v>37322</c:v>
                </c:pt>
                <c:pt idx="569">
                  <c:v>37323</c:v>
                </c:pt>
                <c:pt idx="570">
                  <c:v>37326</c:v>
                </c:pt>
                <c:pt idx="571">
                  <c:v>37327</c:v>
                </c:pt>
                <c:pt idx="572">
                  <c:v>37328</c:v>
                </c:pt>
                <c:pt idx="573">
                  <c:v>37329</c:v>
                </c:pt>
                <c:pt idx="574">
                  <c:v>37330</c:v>
                </c:pt>
                <c:pt idx="575">
                  <c:v>37333</c:v>
                </c:pt>
                <c:pt idx="576">
                  <c:v>37334</c:v>
                </c:pt>
                <c:pt idx="577">
                  <c:v>37335</c:v>
                </c:pt>
                <c:pt idx="578">
                  <c:v>37336</c:v>
                </c:pt>
                <c:pt idx="579">
                  <c:v>37337</c:v>
                </c:pt>
                <c:pt idx="580">
                  <c:v>37340</c:v>
                </c:pt>
                <c:pt idx="581">
                  <c:v>37341</c:v>
                </c:pt>
                <c:pt idx="582">
                  <c:v>37342</c:v>
                </c:pt>
                <c:pt idx="583">
                  <c:v>37343</c:v>
                </c:pt>
                <c:pt idx="584">
                  <c:v>37344</c:v>
                </c:pt>
                <c:pt idx="585">
                  <c:v>37347</c:v>
                </c:pt>
                <c:pt idx="586">
                  <c:v>37348</c:v>
                </c:pt>
                <c:pt idx="587">
                  <c:v>37349</c:v>
                </c:pt>
                <c:pt idx="588">
                  <c:v>37350</c:v>
                </c:pt>
                <c:pt idx="589">
                  <c:v>37351</c:v>
                </c:pt>
                <c:pt idx="590">
                  <c:v>37354</c:v>
                </c:pt>
                <c:pt idx="591">
                  <c:v>37355</c:v>
                </c:pt>
                <c:pt idx="592">
                  <c:v>37356</c:v>
                </c:pt>
                <c:pt idx="593">
                  <c:v>37357</c:v>
                </c:pt>
                <c:pt idx="594">
                  <c:v>37358</c:v>
                </c:pt>
                <c:pt idx="595">
                  <c:v>37361</c:v>
                </c:pt>
                <c:pt idx="596">
                  <c:v>37362</c:v>
                </c:pt>
                <c:pt idx="597">
                  <c:v>37363</c:v>
                </c:pt>
                <c:pt idx="598">
                  <c:v>37364</c:v>
                </c:pt>
                <c:pt idx="599">
                  <c:v>37365</c:v>
                </c:pt>
                <c:pt idx="600">
                  <c:v>37368</c:v>
                </c:pt>
                <c:pt idx="601">
                  <c:v>37369</c:v>
                </c:pt>
                <c:pt idx="602">
                  <c:v>37370</c:v>
                </c:pt>
                <c:pt idx="603">
                  <c:v>37371</c:v>
                </c:pt>
                <c:pt idx="604">
                  <c:v>37372</c:v>
                </c:pt>
                <c:pt idx="605">
                  <c:v>37375</c:v>
                </c:pt>
                <c:pt idx="606">
                  <c:v>37376</c:v>
                </c:pt>
                <c:pt idx="607">
                  <c:v>37377</c:v>
                </c:pt>
                <c:pt idx="608">
                  <c:v>37378</c:v>
                </c:pt>
                <c:pt idx="609">
                  <c:v>37379</c:v>
                </c:pt>
                <c:pt idx="610">
                  <c:v>37382</c:v>
                </c:pt>
                <c:pt idx="611">
                  <c:v>37383</c:v>
                </c:pt>
                <c:pt idx="612">
                  <c:v>37384</c:v>
                </c:pt>
                <c:pt idx="613">
                  <c:v>37385</c:v>
                </c:pt>
                <c:pt idx="614">
                  <c:v>37386</c:v>
                </c:pt>
                <c:pt idx="615">
                  <c:v>37389</c:v>
                </c:pt>
                <c:pt idx="616">
                  <c:v>37390</c:v>
                </c:pt>
                <c:pt idx="617">
                  <c:v>37391</c:v>
                </c:pt>
                <c:pt idx="618">
                  <c:v>37392</c:v>
                </c:pt>
                <c:pt idx="619">
                  <c:v>37393</c:v>
                </c:pt>
                <c:pt idx="620">
                  <c:v>37396</c:v>
                </c:pt>
                <c:pt idx="621">
                  <c:v>37397</c:v>
                </c:pt>
                <c:pt idx="622">
                  <c:v>37398</c:v>
                </c:pt>
                <c:pt idx="623">
                  <c:v>37399</c:v>
                </c:pt>
                <c:pt idx="624">
                  <c:v>37400</c:v>
                </c:pt>
                <c:pt idx="625">
                  <c:v>37403</c:v>
                </c:pt>
                <c:pt idx="626">
                  <c:v>37404</c:v>
                </c:pt>
                <c:pt idx="627">
                  <c:v>37405</c:v>
                </c:pt>
                <c:pt idx="628">
                  <c:v>37406</c:v>
                </c:pt>
                <c:pt idx="629">
                  <c:v>37407</c:v>
                </c:pt>
                <c:pt idx="630">
                  <c:v>37410</c:v>
                </c:pt>
                <c:pt idx="631">
                  <c:v>37411</c:v>
                </c:pt>
                <c:pt idx="632">
                  <c:v>37412</c:v>
                </c:pt>
                <c:pt idx="633">
                  <c:v>37413</c:v>
                </c:pt>
                <c:pt idx="634">
                  <c:v>37414</c:v>
                </c:pt>
                <c:pt idx="635">
                  <c:v>37417</c:v>
                </c:pt>
                <c:pt idx="636">
                  <c:v>37418</c:v>
                </c:pt>
                <c:pt idx="637">
                  <c:v>37419</c:v>
                </c:pt>
                <c:pt idx="638">
                  <c:v>37420</c:v>
                </c:pt>
                <c:pt idx="639">
                  <c:v>37421</c:v>
                </c:pt>
                <c:pt idx="640">
                  <c:v>37424</c:v>
                </c:pt>
                <c:pt idx="641">
                  <c:v>37425</c:v>
                </c:pt>
                <c:pt idx="642">
                  <c:v>37426</c:v>
                </c:pt>
                <c:pt idx="643">
                  <c:v>37427</c:v>
                </c:pt>
                <c:pt idx="644">
                  <c:v>37428</c:v>
                </c:pt>
                <c:pt idx="645">
                  <c:v>37431</c:v>
                </c:pt>
                <c:pt idx="646">
                  <c:v>37432</c:v>
                </c:pt>
                <c:pt idx="647">
                  <c:v>37433</c:v>
                </c:pt>
                <c:pt idx="648">
                  <c:v>37434</c:v>
                </c:pt>
                <c:pt idx="649">
                  <c:v>37435</c:v>
                </c:pt>
                <c:pt idx="650">
                  <c:v>37438</c:v>
                </c:pt>
                <c:pt idx="651">
                  <c:v>37439</c:v>
                </c:pt>
                <c:pt idx="652">
                  <c:v>37440</c:v>
                </c:pt>
                <c:pt idx="653">
                  <c:v>37441</c:v>
                </c:pt>
                <c:pt idx="654">
                  <c:v>37442</c:v>
                </c:pt>
                <c:pt idx="655">
                  <c:v>37445</c:v>
                </c:pt>
                <c:pt idx="656">
                  <c:v>37446</c:v>
                </c:pt>
                <c:pt idx="657">
                  <c:v>37447</c:v>
                </c:pt>
                <c:pt idx="658">
                  <c:v>37448</c:v>
                </c:pt>
                <c:pt idx="659">
                  <c:v>37449</c:v>
                </c:pt>
                <c:pt idx="660">
                  <c:v>37452</c:v>
                </c:pt>
                <c:pt idx="661">
                  <c:v>37453</c:v>
                </c:pt>
                <c:pt idx="662">
                  <c:v>37454</c:v>
                </c:pt>
                <c:pt idx="663">
                  <c:v>37455</c:v>
                </c:pt>
                <c:pt idx="664">
                  <c:v>37456</c:v>
                </c:pt>
                <c:pt idx="665">
                  <c:v>37459</c:v>
                </c:pt>
                <c:pt idx="666">
                  <c:v>37460</c:v>
                </c:pt>
                <c:pt idx="667">
                  <c:v>37461</c:v>
                </c:pt>
                <c:pt idx="668">
                  <c:v>37462</c:v>
                </c:pt>
                <c:pt idx="669">
                  <c:v>37463</c:v>
                </c:pt>
                <c:pt idx="670">
                  <c:v>37466</c:v>
                </c:pt>
                <c:pt idx="671">
                  <c:v>37467</c:v>
                </c:pt>
                <c:pt idx="672">
                  <c:v>37468</c:v>
                </c:pt>
                <c:pt idx="673">
                  <c:v>37469</c:v>
                </c:pt>
                <c:pt idx="674">
                  <c:v>37470</c:v>
                </c:pt>
                <c:pt idx="675">
                  <c:v>37473</c:v>
                </c:pt>
                <c:pt idx="676">
                  <c:v>37474</c:v>
                </c:pt>
                <c:pt idx="677">
                  <c:v>37475</c:v>
                </c:pt>
                <c:pt idx="678">
                  <c:v>37476</c:v>
                </c:pt>
                <c:pt idx="679">
                  <c:v>37477</c:v>
                </c:pt>
                <c:pt idx="680">
                  <c:v>37480</c:v>
                </c:pt>
                <c:pt idx="681">
                  <c:v>37481</c:v>
                </c:pt>
                <c:pt idx="682">
                  <c:v>37482</c:v>
                </c:pt>
                <c:pt idx="683">
                  <c:v>37483</c:v>
                </c:pt>
                <c:pt idx="684">
                  <c:v>37484</c:v>
                </c:pt>
                <c:pt idx="685">
                  <c:v>37487</c:v>
                </c:pt>
                <c:pt idx="686">
                  <c:v>37488</c:v>
                </c:pt>
                <c:pt idx="687">
                  <c:v>37489</c:v>
                </c:pt>
                <c:pt idx="688">
                  <c:v>37490</c:v>
                </c:pt>
                <c:pt idx="689">
                  <c:v>37491</c:v>
                </c:pt>
                <c:pt idx="690">
                  <c:v>37494</c:v>
                </c:pt>
                <c:pt idx="691">
                  <c:v>37495</c:v>
                </c:pt>
                <c:pt idx="692">
                  <c:v>37496</c:v>
                </c:pt>
                <c:pt idx="693">
                  <c:v>37497</c:v>
                </c:pt>
                <c:pt idx="694">
                  <c:v>37498</c:v>
                </c:pt>
                <c:pt idx="695">
                  <c:v>37501</c:v>
                </c:pt>
                <c:pt idx="696">
                  <c:v>37502</c:v>
                </c:pt>
                <c:pt idx="697">
                  <c:v>37503</c:v>
                </c:pt>
                <c:pt idx="698">
                  <c:v>37504</c:v>
                </c:pt>
                <c:pt idx="699">
                  <c:v>37505</c:v>
                </c:pt>
                <c:pt idx="700">
                  <c:v>37508</c:v>
                </c:pt>
                <c:pt idx="701">
                  <c:v>37509</c:v>
                </c:pt>
                <c:pt idx="702">
                  <c:v>37510</c:v>
                </c:pt>
                <c:pt idx="703">
                  <c:v>37511</c:v>
                </c:pt>
                <c:pt idx="704">
                  <c:v>37512</c:v>
                </c:pt>
                <c:pt idx="705">
                  <c:v>37515</c:v>
                </c:pt>
                <c:pt idx="706">
                  <c:v>37516</c:v>
                </c:pt>
                <c:pt idx="707">
                  <c:v>37517</c:v>
                </c:pt>
                <c:pt idx="708">
                  <c:v>37518</c:v>
                </c:pt>
                <c:pt idx="709">
                  <c:v>37519</c:v>
                </c:pt>
                <c:pt idx="710">
                  <c:v>37522</c:v>
                </c:pt>
                <c:pt idx="711">
                  <c:v>37523</c:v>
                </c:pt>
                <c:pt idx="712">
                  <c:v>37524</c:v>
                </c:pt>
                <c:pt idx="713">
                  <c:v>37525</c:v>
                </c:pt>
                <c:pt idx="714">
                  <c:v>37526</c:v>
                </c:pt>
                <c:pt idx="715">
                  <c:v>37529</c:v>
                </c:pt>
                <c:pt idx="716">
                  <c:v>37530</c:v>
                </c:pt>
                <c:pt idx="717">
                  <c:v>37531</c:v>
                </c:pt>
                <c:pt idx="718">
                  <c:v>37532</c:v>
                </c:pt>
                <c:pt idx="719">
                  <c:v>37533</c:v>
                </c:pt>
                <c:pt idx="720">
                  <c:v>37536</c:v>
                </c:pt>
                <c:pt idx="721">
                  <c:v>37537</c:v>
                </c:pt>
                <c:pt idx="722">
                  <c:v>37538</c:v>
                </c:pt>
                <c:pt idx="723">
                  <c:v>37539</c:v>
                </c:pt>
                <c:pt idx="724">
                  <c:v>37540</c:v>
                </c:pt>
                <c:pt idx="725">
                  <c:v>37543</c:v>
                </c:pt>
                <c:pt idx="726">
                  <c:v>37544</c:v>
                </c:pt>
                <c:pt idx="727">
                  <c:v>37545</c:v>
                </c:pt>
                <c:pt idx="728">
                  <c:v>37546</c:v>
                </c:pt>
                <c:pt idx="729">
                  <c:v>37547</c:v>
                </c:pt>
                <c:pt idx="730">
                  <c:v>37550</c:v>
                </c:pt>
                <c:pt idx="731">
                  <c:v>37551</c:v>
                </c:pt>
                <c:pt idx="732">
                  <c:v>37552</c:v>
                </c:pt>
                <c:pt idx="733">
                  <c:v>37553</c:v>
                </c:pt>
                <c:pt idx="734">
                  <c:v>37554</c:v>
                </c:pt>
                <c:pt idx="735">
                  <c:v>37557</c:v>
                </c:pt>
                <c:pt idx="736">
                  <c:v>37558</c:v>
                </c:pt>
                <c:pt idx="737">
                  <c:v>37559</c:v>
                </c:pt>
                <c:pt idx="738">
                  <c:v>37560</c:v>
                </c:pt>
                <c:pt idx="739">
                  <c:v>37561</c:v>
                </c:pt>
                <c:pt idx="740">
                  <c:v>37564</c:v>
                </c:pt>
                <c:pt idx="741">
                  <c:v>37565</c:v>
                </c:pt>
                <c:pt idx="742">
                  <c:v>37566</c:v>
                </c:pt>
                <c:pt idx="743">
                  <c:v>37567</c:v>
                </c:pt>
                <c:pt idx="744">
                  <c:v>37568</c:v>
                </c:pt>
                <c:pt idx="745">
                  <c:v>37571</c:v>
                </c:pt>
                <c:pt idx="746">
                  <c:v>37572</c:v>
                </c:pt>
                <c:pt idx="747">
                  <c:v>37573</c:v>
                </c:pt>
                <c:pt idx="748">
                  <c:v>37574</c:v>
                </c:pt>
                <c:pt idx="749">
                  <c:v>37575</c:v>
                </c:pt>
                <c:pt idx="750">
                  <c:v>37578</c:v>
                </c:pt>
                <c:pt idx="751">
                  <c:v>37579</c:v>
                </c:pt>
                <c:pt idx="752">
                  <c:v>37580</c:v>
                </c:pt>
                <c:pt idx="753">
                  <c:v>37581</c:v>
                </c:pt>
                <c:pt idx="754">
                  <c:v>37582</c:v>
                </c:pt>
                <c:pt idx="755">
                  <c:v>37585</c:v>
                </c:pt>
                <c:pt idx="756">
                  <c:v>37586</c:v>
                </c:pt>
                <c:pt idx="757">
                  <c:v>37587</c:v>
                </c:pt>
                <c:pt idx="758">
                  <c:v>37588</c:v>
                </c:pt>
                <c:pt idx="759">
                  <c:v>37589</c:v>
                </c:pt>
                <c:pt idx="760">
                  <c:v>37592</c:v>
                </c:pt>
                <c:pt idx="761">
                  <c:v>37593</c:v>
                </c:pt>
                <c:pt idx="762">
                  <c:v>37594</c:v>
                </c:pt>
                <c:pt idx="763">
                  <c:v>37595</c:v>
                </c:pt>
                <c:pt idx="764">
                  <c:v>37596</c:v>
                </c:pt>
                <c:pt idx="765">
                  <c:v>37599</c:v>
                </c:pt>
                <c:pt idx="766">
                  <c:v>37600</c:v>
                </c:pt>
                <c:pt idx="767">
                  <c:v>37601</c:v>
                </c:pt>
                <c:pt idx="768">
                  <c:v>37602</c:v>
                </c:pt>
                <c:pt idx="769">
                  <c:v>37603</c:v>
                </c:pt>
                <c:pt idx="770">
                  <c:v>37606</c:v>
                </c:pt>
                <c:pt idx="771">
                  <c:v>37607</c:v>
                </c:pt>
                <c:pt idx="772">
                  <c:v>37608</c:v>
                </c:pt>
                <c:pt idx="773">
                  <c:v>37609</c:v>
                </c:pt>
                <c:pt idx="774">
                  <c:v>37610</c:v>
                </c:pt>
                <c:pt idx="775">
                  <c:v>37613</c:v>
                </c:pt>
                <c:pt idx="776">
                  <c:v>37614</c:v>
                </c:pt>
                <c:pt idx="777">
                  <c:v>37615</c:v>
                </c:pt>
                <c:pt idx="778">
                  <c:v>37616</c:v>
                </c:pt>
                <c:pt idx="779">
                  <c:v>37617</c:v>
                </c:pt>
                <c:pt idx="780">
                  <c:v>37620</c:v>
                </c:pt>
                <c:pt idx="781">
                  <c:v>37621</c:v>
                </c:pt>
                <c:pt idx="782">
                  <c:v>37622</c:v>
                </c:pt>
                <c:pt idx="783">
                  <c:v>37623</c:v>
                </c:pt>
                <c:pt idx="784">
                  <c:v>37624</c:v>
                </c:pt>
                <c:pt idx="785">
                  <c:v>37627</c:v>
                </c:pt>
                <c:pt idx="786">
                  <c:v>37628</c:v>
                </c:pt>
                <c:pt idx="787">
                  <c:v>37629</c:v>
                </c:pt>
                <c:pt idx="788">
                  <c:v>37630</c:v>
                </c:pt>
                <c:pt idx="789">
                  <c:v>37631</c:v>
                </c:pt>
                <c:pt idx="790">
                  <c:v>37634</c:v>
                </c:pt>
                <c:pt idx="791">
                  <c:v>37635</c:v>
                </c:pt>
                <c:pt idx="792">
                  <c:v>37636</c:v>
                </c:pt>
                <c:pt idx="793">
                  <c:v>37637</c:v>
                </c:pt>
                <c:pt idx="794">
                  <c:v>37638</c:v>
                </c:pt>
                <c:pt idx="795">
                  <c:v>37641</c:v>
                </c:pt>
                <c:pt idx="796">
                  <c:v>37642</c:v>
                </c:pt>
                <c:pt idx="797">
                  <c:v>37643</c:v>
                </c:pt>
                <c:pt idx="798">
                  <c:v>37644</c:v>
                </c:pt>
                <c:pt idx="799">
                  <c:v>37645</c:v>
                </c:pt>
                <c:pt idx="800">
                  <c:v>37648</c:v>
                </c:pt>
                <c:pt idx="801">
                  <c:v>37649</c:v>
                </c:pt>
                <c:pt idx="802">
                  <c:v>37650</c:v>
                </c:pt>
                <c:pt idx="803">
                  <c:v>37651</c:v>
                </c:pt>
                <c:pt idx="804">
                  <c:v>37652</c:v>
                </c:pt>
                <c:pt idx="805">
                  <c:v>37655</c:v>
                </c:pt>
                <c:pt idx="806">
                  <c:v>37656</c:v>
                </c:pt>
                <c:pt idx="807">
                  <c:v>37657</c:v>
                </c:pt>
                <c:pt idx="808">
                  <c:v>37658</c:v>
                </c:pt>
                <c:pt idx="809">
                  <c:v>37659</c:v>
                </c:pt>
                <c:pt idx="810">
                  <c:v>37662</c:v>
                </c:pt>
                <c:pt idx="811">
                  <c:v>37663</c:v>
                </c:pt>
                <c:pt idx="812">
                  <c:v>37664</c:v>
                </c:pt>
                <c:pt idx="813">
                  <c:v>37665</c:v>
                </c:pt>
                <c:pt idx="814">
                  <c:v>37666</c:v>
                </c:pt>
                <c:pt idx="815">
                  <c:v>37669</c:v>
                </c:pt>
                <c:pt idx="816">
                  <c:v>37670</c:v>
                </c:pt>
                <c:pt idx="817">
                  <c:v>37671</c:v>
                </c:pt>
                <c:pt idx="818">
                  <c:v>37672</c:v>
                </c:pt>
                <c:pt idx="819">
                  <c:v>37673</c:v>
                </c:pt>
                <c:pt idx="820">
                  <c:v>37676</c:v>
                </c:pt>
                <c:pt idx="821">
                  <c:v>37677</c:v>
                </c:pt>
                <c:pt idx="822">
                  <c:v>37678</c:v>
                </c:pt>
                <c:pt idx="823">
                  <c:v>37679</c:v>
                </c:pt>
                <c:pt idx="824">
                  <c:v>37680</c:v>
                </c:pt>
                <c:pt idx="825">
                  <c:v>37683</c:v>
                </c:pt>
                <c:pt idx="826">
                  <c:v>37684</c:v>
                </c:pt>
                <c:pt idx="827">
                  <c:v>37685</c:v>
                </c:pt>
                <c:pt idx="828">
                  <c:v>37686</c:v>
                </c:pt>
                <c:pt idx="829">
                  <c:v>37687</c:v>
                </c:pt>
                <c:pt idx="830">
                  <c:v>37690</c:v>
                </c:pt>
                <c:pt idx="831">
                  <c:v>37691</c:v>
                </c:pt>
                <c:pt idx="832">
                  <c:v>37692</c:v>
                </c:pt>
                <c:pt idx="833">
                  <c:v>37693</c:v>
                </c:pt>
                <c:pt idx="834">
                  <c:v>37694</c:v>
                </c:pt>
                <c:pt idx="835">
                  <c:v>37697</c:v>
                </c:pt>
                <c:pt idx="836">
                  <c:v>37698</c:v>
                </c:pt>
                <c:pt idx="837">
                  <c:v>37699</c:v>
                </c:pt>
                <c:pt idx="838">
                  <c:v>37700</c:v>
                </c:pt>
                <c:pt idx="839">
                  <c:v>37701</c:v>
                </c:pt>
                <c:pt idx="840">
                  <c:v>37704</c:v>
                </c:pt>
                <c:pt idx="841">
                  <c:v>37705</c:v>
                </c:pt>
                <c:pt idx="842">
                  <c:v>37706</c:v>
                </c:pt>
                <c:pt idx="843">
                  <c:v>37707</c:v>
                </c:pt>
                <c:pt idx="844">
                  <c:v>37708</c:v>
                </c:pt>
                <c:pt idx="845">
                  <c:v>37711</c:v>
                </c:pt>
                <c:pt idx="846">
                  <c:v>37712</c:v>
                </c:pt>
                <c:pt idx="847">
                  <c:v>37713</c:v>
                </c:pt>
                <c:pt idx="848">
                  <c:v>37714</c:v>
                </c:pt>
                <c:pt idx="849">
                  <c:v>37715</c:v>
                </c:pt>
                <c:pt idx="850">
                  <c:v>37718</c:v>
                </c:pt>
                <c:pt idx="851">
                  <c:v>37719</c:v>
                </c:pt>
                <c:pt idx="852">
                  <c:v>37720</c:v>
                </c:pt>
                <c:pt idx="853">
                  <c:v>37721</c:v>
                </c:pt>
                <c:pt idx="854">
                  <c:v>37722</c:v>
                </c:pt>
                <c:pt idx="855">
                  <c:v>37725</c:v>
                </c:pt>
                <c:pt idx="856">
                  <c:v>37726</c:v>
                </c:pt>
                <c:pt idx="857">
                  <c:v>37727</c:v>
                </c:pt>
                <c:pt idx="858">
                  <c:v>37728</c:v>
                </c:pt>
                <c:pt idx="859">
                  <c:v>37729</c:v>
                </c:pt>
                <c:pt idx="860">
                  <c:v>37732</c:v>
                </c:pt>
                <c:pt idx="861">
                  <c:v>37733</c:v>
                </c:pt>
                <c:pt idx="862">
                  <c:v>37734</c:v>
                </c:pt>
                <c:pt idx="863">
                  <c:v>37735</c:v>
                </c:pt>
                <c:pt idx="864">
                  <c:v>37736</c:v>
                </c:pt>
                <c:pt idx="865">
                  <c:v>37739</c:v>
                </c:pt>
                <c:pt idx="866">
                  <c:v>37740</c:v>
                </c:pt>
                <c:pt idx="867">
                  <c:v>37741</c:v>
                </c:pt>
                <c:pt idx="868">
                  <c:v>37742</c:v>
                </c:pt>
                <c:pt idx="869">
                  <c:v>37743</c:v>
                </c:pt>
                <c:pt idx="870">
                  <c:v>37746</c:v>
                </c:pt>
                <c:pt idx="871">
                  <c:v>37747</c:v>
                </c:pt>
                <c:pt idx="872">
                  <c:v>37748</c:v>
                </c:pt>
                <c:pt idx="873">
                  <c:v>37749</c:v>
                </c:pt>
                <c:pt idx="874">
                  <c:v>37750</c:v>
                </c:pt>
                <c:pt idx="875">
                  <c:v>37753</c:v>
                </c:pt>
                <c:pt idx="876">
                  <c:v>37754</c:v>
                </c:pt>
                <c:pt idx="877">
                  <c:v>37755</c:v>
                </c:pt>
                <c:pt idx="878">
                  <c:v>37756</c:v>
                </c:pt>
                <c:pt idx="879">
                  <c:v>37757</c:v>
                </c:pt>
                <c:pt idx="880">
                  <c:v>37760</c:v>
                </c:pt>
                <c:pt idx="881">
                  <c:v>37761</c:v>
                </c:pt>
                <c:pt idx="882">
                  <c:v>37762</c:v>
                </c:pt>
                <c:pt idx="883">
                  <c:v>37763</c:v>
                </c:pt>
                <c:pt idx="884">
                  <c:v>37764</c:v>
                </c:pt>
                <c:pt idx="885">
                  <c:v>37767</c:v>
                </c:pt>
                <c:pt idx="886">
                  <c:v>37768</c:v>
                </c:pt>
                <c:pt idx="887">
                  <c:v>37769</c:v>
                </c:pt>
                <c:pt idx="888">
                  <c:v>37770</c:v>
                </c:pt>
                <c:pt idx="889">
                  <c:v>37771</c:v>
                </c:pt>
                <c:pt idx="890">
                  <c:v>37774</c:v>
                </c:pt>
                <c:pt idx="891">
                  <c:v>37775</c:v>
                </c:pt>
                <c:pt idx="892">
                  <c:v>37776</c:v>
                </c:pt>
                <c:pt idx="893">
                  <c:v>37777</c:v>
                </c:pt>
                <c:pt idx="894">
                  <c:v>37778</c:v>
                </c:pt>
                <c:pt idx="895">
                  <c:v>37781</c:v>
                </c:pt>
                <c:pt idx="896">
                  <c:v>37782</c:v>
                </c:pt>
                <c:pt idx="897">
                  <c:v>37783</c:v>
                </c:pt>
                <c:pt idx="898">
                  <c:v>37784</c:v>
                </c:pt>
                <c:pt idx="899">
                  <c:v>37785</c:v>
                </c:pt>
                <c:pt idx="900">
                  <c:v>37788</c:v>
                </c:pt>
                <c:pt idx="901">
                  <c:v>37789</c:v>
                </c:pt>
                <c:pt idx="902">
                  <c:v>37790</c:v>
                </c:pt>
                <c:pt idx="903">
                  <c:v>37791</c:v>
                </c:pt>
                <c:pt idx="904">
                  <c:v>37792</c:v>
                </c:pt>
                <c:pt idx="905">
                  <c:v>37795</c:v>
                </c:pt>
                <c:pt idx="906">
                  <c:v>37796</c:v>
                </c:pt>
                <c:pt idx="907">
                  <c:v>37797</c:v>
                </c:pt>
                <c:pt idx="908">
                  <c:v>37798</c:v>
                </c:pt>
                <c:pt idx="909">
                  <c:v>37799</c:v>
                </c:pt>
                <c:pt idx="910">
                  <c:v>37802</c:v>
                </c:pt>
                <c:pt idx="911">
                  <c:v>37803</c:v>
                </c:pt>
                <c:pt idx="912">
                  <c:v>37804</c:v>
                </c:pt>
                <c:pt idx="913">
                  <c:v>37805</c:v>
                </c:pt>
                <c:pt idx="914">
                  <c:v>37806</c:v>
                </c:pt>
                <c:pt idx="915">
                  <c:v>37809</c:v>
                </c:pt>
                <c:pt idx="916">
                  <c:v>37810</c:v>
                </c:pt>
                <c:pt idx="917">
                  <c:v>37811</c:v>
                </c:pt>
                <c:pt idx="918">
                  <c:v>37812</c:v>
                </c:pt>
                <c:pt idx="919">
                  <c:v>37813</c:v>
                </c:pt>
                <c:pt idx="920">
                  <c:v>37816</c:v>
                </c:pt>
                <c:pt idx="921">
                  <c:v>37817</c:v>
                </c:pt>
                <c:pt idx="922">
                  <c:v>37818</c:v>
                </c:pt>
                <c:pt idx="923">
                  <c:v>37819</c:v>
                </c:pt>
                <c:pt idx="924">
                  <c:v>37820</c:v>
                </c:pt>
                <c:pt idx="925">
                  <c:v>37823</c:v>
                </c:pt>
                <c:pt idx="926">
                  <c:v>37824</c:v>
                </c:pt>
                <c:pt idx="927">
                  <c:v>37825</c:v>
                </c:pt>
                <c:pt idx="928">
                  <c:v>37826</c:v>
                </c:pt>
                <c:pt idx="929">
                  <c:v>37827</c:v>
                </c:pt>
                <c:pt idx="930">
                  <c:v>37830</c:v>
                </c:pt>
                <c:pt idx="931">
                  <c:v>37831</c:v>
                </c:pt>
                <c:pt idx="932">
                  <c:v>37832</c:v>
                </c:pt>
                <c:pt idx="933">
                  <c:v>37833</c:v>
                </c:pt>
                <c:pt idx="934">
                  <c:v>37834</c:v>
                </c:pt>
                <c:pt idx="935">
                  <c:v>37837</c:v>
                </c:pt>
                <c:pt idx="936">
                  <c:v>37838</c:v>
                </c:pt>
                <c:pt idx="937">
                  <c:v>37839</c:v>
                </c:pt>
                <c:pt idx="938">
                  <c:v>37840</c:v>
                </c:pt>
                <c:pt idx="939">
                  <c:v>37841</c:v>
                </c:pt>
                <c:pt idx="940">
                  <c:v>37844</c:v>
                </c:pt>
                <c:pt idx="941">
                  <c:v>37845</c:v>
                </c:pt>
                <c:pt idx="942">
                  <c:v>37846</c:v>
                </c:pt>
                <c:pt idx="943">
                  <c:v>37847</c:v>
                </c:pt>
                <c:pt idx="944">
                  <c:v>37848</c:v>
                </c:pt>
                <c:pt idx="945">
                  <c:v>37851</c:v>
                </c:pt>
                <c:pt idx="946">
                  <c:v>37852</c:v>
                </c:pt>
                <c:pt idx="947">
                  <c:v>37853</c:v>
                </c:pt>
                <c:pt idx="948">
                  <c:v>37854</c:v>
                </c:pt>
                <c:pt idx="949">
                  <c:v>37855</c:v>
                </c:pt>
                <c:pt idx="950">
                  <c:v>37858</c:v>
                </c:pt>
                <c:pt idx="951">
                  <c:v>37859</c:v>
                </c:pt>
                <c:pt idx="952">
                  <c:v>37860</c:v>
                </c:pt>
                <c:pt idx="953">
                  <c:v>37861</c:v>
                </c:pt>
                <c:pt idx="954">
                  <c:v>37862</c:v>
                </c:pt>
                <c:pt idx="955">
                  <c:v>37865</c:v>
                </c:pt>
                <c:pt idx="956">
                  <c:v>37866</c:v>
                </c:pt>
                <c:pt idx="957">
                  <c:v>37867</c:v>
                </c:pt>
                <c:pt idx="958">
                  <c:v>37868</c:v>
                </c:pt>
                <c:pt idx="959">
                  <c:v>37869</c:v>
                </c:pt>
                <c:pt idx="960">
                  <c:v>37872</c:v>
                </c:pt>
                <c:pt idx="961">
                  <c:v>37873</c:v>
                </c:pt>
                <c:pt idx="962">
                  <c:v>37874</c:v>
                </c:pt>
                <c:pt idx="963">
                  <c:v>37875</c:v>
                </c:pt>
                <c:pt idx="964">
                  <c:v>37876</c:v>
                </c:pt>
                <c:pt idx="965">
                  <c:v>37879</c:v>
                </c:pt>
                <c:pt idx="966">
                  <c:v>37880</c:v>
                </c:pt>
                <c:pt idx="967">
                  <c:v>37881</c:v>
                </c:pt>
                <c:pt idx="968">
                  <c:v>37882</c:v>
                </c:pt>
                <c:pt idx="969">
                  <c:v>37883</c:v>
                </c:pt>
                <c:pt idx="970">
                  <c:v>37886</c:v>
                </c:pt>
                <c:pt idx="971">
                  <c:v>37887</c:v>
                </c:pt>
                <c:pt idx="972">
                  <c:v>37888</c:v>
                </c:pt>
                <c:pt idx="973">
                  <c:v>37889</c:v>
                </c:pt>
                <c:pt idx="974">
                  <c:v>37890</c:v>
                </c:pt>
                <c:pt idx="975">
                  <c:v>37893</c:v>
                </c:pt>
                <c:pt idx="976">
                  <c:v>37894</c:v>
                </c:pt>
                <c:pt idx="977">
                  <c:v>37895</c:v>
                </c:pt>
                <c:pt idx="978">
                  <c:v>37896</c:v>
                </c:pt>
                <c:pt idx="979">
                  <c:v>37897</c:v>
                </c:pt>
                <c:pt idx="980">
                  <c:v>37900</c:v>
                </c:pt>
                <c:pt idx="981">
                  <c:v>37901</c:v>
                </c:pt>
                <c:pt idx="982">
                  <c:v>37902</c:v>
                </c:pt>
                <c:pt idx="983">
                  <c:v>37903</c:v>
                </c:pt>
                <c:pt idx="984">
                  <c:v>37904</c:v>
                </c:pt>
                <c:pt idx="985">
                  <c:v>37907</c:v>
                </c:pt>
                <c:pt idx="986">
                  <c:v>37908</c:v>
                </c:pt>
                <c:pt idx="987">
                  <c:v>37909</c:v>
                </c:pt>
                <c:pt idx="988">
                  <c:v>37910</c:v>
                </c:pt>
                <c:pt idx="989">
                  <c:v>37911</c:v>
                </c:pt>
                <c:pt idx="990">
                  <c:v>37914</c:v>
                </c:pt>
                <c:pt idx="991">
                  <c:v>37915</c:v>
                </c:pt>
                <c:pt idx="992">
                  <c:v>37916</c:v>
                </c:pt>
                <c:pt idx="993">
                  <c:v>37917</c:v>
                </c:pt>
                <c:pt idx="994">
                  <c:v>37918</c:v>
                </c:pt>
                <c:pt idx="995">
                  <c:v>37921</c:v>
                </c:pt>
                <c:pt idx="996">
                  <c:v>37922</c:v>
                </c:pt>
                <c:pt idx="997">
                  <c:v>37923</c:v>
                </c:pt>
                <c:pt idx="998">
                  <c:v>37924</c:v>
                </c:pt>
                <c:pt idx="999">
                  <c:v>37925</c:v>
                </c:pt>
                <c:pt idx="1000">
                  <c:v>37928</c:v>
                </c:pt>
                <c:pt idx="1001">
                  <c:v>37929</c:v>
                </c:pt>
                <c:pt idx="1002">
                  <c:v>37930</c:v>
                </c:pt>
                <c:pt idx="1003">
                  <c:v>37931</c:v>
                </c:pt>
                <c:pt idx="1004">
                  <c:v>37932</c:v>
                </c:pt>
                <c:pt idx="1005">
                  <c:v>37935</c:v>
                </c:pt>
                <c:pt idx="1006">
                  <c:v>37936</c:v>
                </c:pt>
                <c:pt idx="1007">
                  <c:v>37937</c:v>
                </c:pt>
                <c:pt idx="1008">
                  <c:v>37938</c:v>
                </c:pt>
                <c:pt idx="1009">
                  <c:v>37939</c:v>
                </c:pt>
                <c:pt idx="1010">
                  <c:v>37942</c:v>
                </c:pt>
                <c:pt idx="1011">
                  <c:v>37943</c:v>
                </c:pt>
                <c:pt idx="1012">
                  <c:v>37944</c:v>
                </c:pt>
                <c:pt idx="1013">
                  <c:v>37945</c:v>
                </c:pt>
                <c:pt idx="1014">
                  <c:v>37946</c:v>
                </c:pt>
                <c:pt idx="1015">
                  <c:v>37949</c:v>
                </c:pt>
                <c:pt idx="1016">
                  <c:v>37950</c:v>
                </c:pt>
                <c:pt idx="1017">
                  <c:v>37951</c:v>
                </c:pt>
                <c:pt idx="1018">
                  <c:v>37952</c:v>
                </c:pt>
                <c:pt idx="1019">
                  <c:v>37953</c:v>
                </c:pt>
                <c:pt idx="1020">
                  <c:v>37956</c:v>
                </c:pt>
                <c:pt idx="1021">
                  <c:v>37957</c:v>
                </c:pt>
                <c:pt idx="1022">
                  <c:v>37958</c:v>
                </c:pt>
                <c:pt idx="1023">
                  <c:v>37959</c:v>
                </c:pt>
                <c:pt idx="1024">
                  <c:v>37960</c:v>
                </c:pt>
                <c:pt idx="1025">
                  <c:v>37963</c:v>
                </c:pt>
                <c:pt idx="1026">
                  <c:v>37964</c:v>
                </c:pt>
                <c:pt idx="1027">
                  <c:v>37965</c:v>
                </c:pt>
                <c:pt idx="1028">
                  <c:v>37966</c:v>
                </c:pt>
                <c:pt idx="1029">
                  <c:v>37967</c:v>
                </c:pt>
                <c:pt idx="1030">
                  <c:v>37970</c:v>
                </c:pt>
                <c:pt idx="1031">
                  <c:v>37971</c:v>
                </c:pt>
                <c:pt idx="1032">
                  <c:v>37972</c:v>
                </c:pt>
                <c:pt idx="1033">
                  <c:v>37973</c:v>
                </c:pt>
                <c:pt idx="1034">
                  <c:v>37974</c:v>
                </c:pt>
                <c:pt idx="1035">
                  <c:v>37977</c:v>
                </c:pt>
                <c:pt idx="1036">
                  <c:v>37978</c:v>
                </c:pt>
                <c:pt idx="1037">
                  <c:v>37979</c:v>
                </c:pt>
                <c:pt idx="1038">
                  <c:v>37980</c:v>
                </c:pt>
                <c:pt idx="1039">
                  <c:v>37981</c:v>
                </c:pt>
                <c:pt idx="1040">
                  <c:v>37984</c:v>
                </c:pt>
                <c:pt idx="1041">
                  <c:v>37985</c:v>
                </c:pt>
                <c:pt idx="1042">
                  <c:v>37986</c:v>
                </c:pt>
                <c:pt idx="1043">
                  <c:v>37987</c:v>
                </c:pt>
                <c:pt idx="1044">
                  <c:v>37988</c:v>
                </c:pt>
                <c:pt idx="1045">
                  <c:v>37991</c:v>
                </c:pt>
                <c:pt idx="1046">
                  <c:v>37992</c:v>
                </c:pt>
                <c:pt idx="1047">
                  <c:v>37993</c:v>
                </c:pt>
                <c:pt idx="1048">
                  <c:v>37994</c:v>
                </c:pt>
                <c:pt idx="1049">
                  <c:v>37995</c:v>
                </c:pt>
                <c:pt idx="1050">
                  <c:v>37998</c:v>
                </c:pt>
                <c:pt idx="1051">
                  <c:v>37999</c:v>
                </c:pt>
                <c:pt idx="1052">
                  <c:v>38000</c:v>
                </c:pt>
                <c:pt idx="1053">
                  <c:v>38001</c:v>
                </c:pt>
                <c:pt idx="1054">
                  <c:v>38002</c:v>
                </c:pt>
                <c:pt idx="1055">
                  <c:v>38005</c:v>
                </c:pt>
                <c:pt idx="1056">
                  <c:v>38006</c:v>
                </c:pt>
                <c:pt idx="1057">
                  <c:v>38007</c:v>
                </c:pt>
                <c:pt idx="1058">
                  <c:v>38008</c:v>
                </c:pt>
                <c:pt idx="1059">
                  <c:v>38009</c:v>
                </c:pt>
                <c:pt idx="1060">
                  <c:v>38012</c:v>
                </c:pt>
                <c:pt idx="1061">
                  <c:v>38013</c:v>
                </c:pt>
                <c:pt idx="1062">
                  <c:v>38014</c:v>
                </c:pt>
                <c:pt idx="1063">
                  <c:v>38015</c:v>
                </c:pt>
                <c:pt idx="1064">
                  <c:v>38016</c:v>
                </c:pt>
                <c:pt idx="1065">
                  <c:v>38019</c:v>
                </c:pt>
                <c:pt idx="1066">
                  <c:v>38020</c:v>
                </c:pt>
                <c:pt idx="1067">
                  <c:v>38021</c:v>
                </c:pt>
                <c:pt idx="1068">
                  <c:v>38022</c:v>
                </c:pt>
                <c:pt idx="1069">
                  <c:v>38023</c:v>
                </c:pt>
                <c:pt idx="1070">
                  <c:v>38026</c:v>
                </c:pt>
                <c:pt idx="1071">
                  <c:v>38027</c:v>
                </c:pt>
                <c:pt idx="1072">
                  <c:v>38028</c:v>
                </c:pt>
                <c:pt idx="1073">
                  <c:v>38029</c:v>
                </c:pt>
                <c:pt idx="1074">
                  <c:v>38030</c:v>
                </c:pt>
                <c:pt idx="1075">
                  <c:v>38033</c:v>
                </c:pt>
                <c:pt idx="1076">
                  <c:v>38034</c:v>
                </c:pt>
                <c:pt idx="1077">
                  <c:v>38035</c:v>
                </c:pt>
                <c:pt idx="1078">
                  <c:v>38036</c:v>
                </c:pt>
                <c:pt idx="1079">
                  <c:v>38037</c:v>
                </c:pt>
                <c:pt idx="1080">
                  <c:v>38040</c:v>
                </c:pt>
                <c:pt idx="1081">
                  <c:v>38041</c:v>
                </c:pt>
                <c:pt idx="1082">
                  <c:v>38042</c:v>
                </c:pt>
                <c:pt idx="1083">
                  <c:v>38043</c:v>
                </c:pt>
                <c:pt idx="1084">
                  <c:v>38044</c:v>
                </c:pt>
                <c:pt idx="1085">
                  <c:v>38047</c:v>
                </c:pt>
                <c:pt idx="1086">
                  <c:v>38048</c:v>
                </c:pt>
                <c:pt idx="1087">
                  <c:v>38049</c:v>
                </c:pt>
                <c:pt idx="1088">
                  <c:v>38050</c:v>
                </c:pt>
                <c:pt idx="1089">
                  <c:v>38051</c:v>
                </c:pt>
                <c:pt idx="1090">
                  <c:v>38054</c:v>
                </c:pt>
                <c:pt idx="1091">
                  <c:v>38055</c:v>
                </c:pt>
                <c:pt idx="1092">
                  <c:v>38056</c:v>
                </c:pt>
                <c:pt idx="1093">
                  <c:v>38057</c:v>
                </c:pt>
                <c:pt idx="1094">
                  <c:v>38058</c:v>
                </c:pt>
                <c:pt idx="1095">
                  <c:v>38061</c:v>
                </c:pt>
                <c:pt idx="1096">
                  <c:v>38062</c:v>
                </c:pt>
                <c:pt idx="1097">
                  <c:v>38063</c:v>
                </c:pt>
                <c:pt idx="1098">
                  <c:v>38064</c:v>
                </c:pt>
                <c:pt idx="1099">
                  <c:v>38065</c:v>
                </c:pt>
                <c:pt idx="1100">
                  <c:v>38068</c:v>
                </c:pt>
                <c:pt idx="1101">
                  <c:v>38069</c:v>
                </c:pt>
                <c:pt idx="1102">
                  <c:v>38070</c:v>
                </c:pt>
                <c:pt idx="1103">
                  <c:v>38071</c:v>
                </c:pt>
                <c:pt idx="1104">
                  <c:v>38072</c:v>
                </c:pt>
                <c:pt idx="1105">
                  <c:v>38075</c:v>
                </c:pt>
                <c:pt idx="1106">
                  <c:v>38076</c:v>
                </c:pt>
                <c:pt idx="1107">
                  <c:v>38077</c:v>
                </c:pt>
                <c:pt idx="1108">
                  <c:v>38078</c:v>
                </c:pt>
                <c:pt idx="1109">
                  <c:v>38079</c:v>
                </c:pt>
                <c:pt idx="1110">
                  <c:v>38082</c:v>
                </c:pt>
                <c:pt idx="1111">
                  <c:v>38083</c:v>
                </c:pt>
                <c:pt idx="1112">
                  <c:v>38084</c:v>
                </c:pt>
                <c:pt idx="1113">
                  <c:v>38085</c:v>
                </c:pt>
                <c:pt idx="1114">
                  <c:v>38086</c:v>
                </c:pt>
                <c:pt idx="1115">
                  <c:v>38089</c:v>
                </c:pt>
                <c:pt idx="1116">
                  <c:v>38090</c:v>
                </c:pt>
                <c:pt idx="1117">
                  <c:v>38091</c:v>
                </c:pt>
                <c:pt idx="1118">
                  <c:v>38092</c:v>
                </c:pt>
                <c:pt idx="1119">
                  <c:v>38093</c:v>
                </c:pt>
                <c:pt idx="1120">
                  <c:v>38096</c:v>
                </c:pt>
                <c:pt idx="1121">
                  <c:v>38097</c:v>
                </c:pt>
                <c:pt idx="1122">
                  <c:v>38098</c:v>
                </c:pt>
                <c:pt idx="1123">
                  <c:v>38099</c:v>
                </c:pt>
                <c:pt idx="1124">
                  <c:v>38100</c:v>
                </c:pt>
                <c:pt idx="1125">
                  <c:v>38103</c:v>
                </c:pt>
                <c:pt idx="1126">
                  <c:v>38104</c:v>
                </c:pt>
                <c:pt idx="1127">
                  <c:v>38105</c:v>
                </c:pt>
                <c:pt idx="1128">
                  <c:v>38106</c:v>
                </c:pt>
                <c:pt idx="1129">
                  <c:v>38107</c:v>
                </c:pt>
                <c:pt idx="1130">
                  <c:v>38110</c:v>
                </c:pt>
                <c:pt idx="1131">
                  <c:v>38111</c:v>
                </c:pt>
                <c:pt idx="1132">
                  <c:v>38112</c:v>
                </c:pt>
                <c:pt idx="1133">
                  <c:v>38113</c:v>
                </c:pt>
                <c:pt idx="1134">
                  <c:v>38114</c:v>
                </c:pt>
                <c:pt idx="1135">
                  <c:v>38117</c:v>
                </c:pt>
                <c:pt idx="1136">
                  <c:v>38118</c:v>
                </c:pt>
                <c:pt idx="1137">
                  <c:v>38119</c:v>
                </c:pt>
                <c:pt idx="1138">
                  <c:v>38120</c:v>
                </c:pt>
                <c:pt idx="1139">
                  <c:v>38121</c:v>
                </c:pt>
                <c:pt idx="1140">
                  <c:v>38124</c:v>
                </c:pt>
                <c:pt idx="1141">
                  <c:v>38125</c:v>
                </c:pt>
                <c:pt idx="1142">
                  <c:v>38126</c:v>
                </c:pt>
                <c:pt idx="1143">
                  <c:v>38127</c:v>
                </c:pt>
                <c:pt idx="1144">
                  <c:v>38128</c:v>
                </c:pt>
                <c:pt idx="1145">
                  <c:v>38131</c:v>
                </c:pt>
                <c:pt idx="1146">
                  <c:v>38132</c:v>
                </c:pt>
                <c:pt idx="1147">
                  <c:v>38133</c:v>
                </c:pt>
                <c:pt idx="1148">
                  <c:v>38134</c:v>
                </c:pt>
                <c:pt idx="1149">
                  <c:v>38135</c:v>
                </c:pt>
                <c:pt idx="1150">
                  <c:v>38138</c:v>
                </c:pt>
                <c:pt idx="1151">
                  <c:v>38139</c:v>
                </c:pt>
                <c:pt idx="1152">
                  <c:v>38140</c:v>
                </c:pt>
                <c:pt idx="1153">
                  <c:v>38141</c:v>
                </c:pt>
                <c:pt idx="1154">
                  <c:v>38142</c:v>
                </c:pt>
                <c:pt idx="1155">
                  <c:v>38145</c:v>
                </c:pt>
                <c:pt idx="1156">
                  <c:v>38146</c:v>
                </c:pt>
                <c:pt idx="1157">
                  <c:v>38147</c:v>
                </c:pt>
                <c:pt idx="1158">
                  <c:v>38148</c:v>
                </c:pt>
                <c:pt idx="1159">
                  <c:v>38149</c:v>
                </c:pt>
                <c:pt idx="1160">
                  <c:v>38152</c:v>
                </c:pt>
                <c:pt idx="1161">
                  <c:v>38153</c:v>
                </c:pt>
                <c:pt idx="1162">
                  <c:v>38154</c:v>
                </c:pt>
                <c:pt idx="1163">
                  <c:v>38155</c:v>
                </c:pt>
                <c:pt idx="1164">
                  <c:v>38156</c:v>
                </c:pt>
                <c:pt idx="1165">
                  <c:v>38159</c:v>
                </c:pt>
                <c:pt idx="1166">
                  <c:v>38160</c:v>
                </c:pt>
                <c:pt idx="1167">
                  <c:v>38161</c:v>
                </c:pt>
                <c:pt idx="1168">
                  <c:v>38162</c:v>
                </c:pt>
                <c:pt idx="1169">
                  <c:v>38163</c:v>
                </c:pt>
                <c:pt idx="1170">
                  <c:v>38166</c:v>
                </c:pt>
                <c:pt idx="1171">
                  <c:v>38167</c:v>
                </c:pt>
                <c:pt idx="1172">
                  <c:v>38168</c:v>
                </c:pt>
                <c:pt idx="1173">
                  <c:v>38169</c:v>
                </c:pt>
                <c:pt idx="1174">
                  <c:v>38170</c:v>
                </c:pt>
                <c:pt idx="1175">
                  <c:v>38173</c:v>
                </c:pt>
                <c:pt idx="1176">
                  <c:v>38174</c:v>
                </c:pt>
                <c:pt idx="1177">
                  <c:v>38175</c:v>
                </c:pt>
                <c:pt idx="1178">
                  <c:v>38176</c:v>
                </c:pt>
                <c:pt idx="1179">
                  <c:v>38177</c:v>
                </c:pt>
                <c:pt idx="1180">
                  <c:v>38180</c:v>
                </c:pt>
                <c:pt idx="1181">
                  <c:v>38181</c:v>
                </c:pt>
                <c:pt idx="1182">
                  <c:v>38182</c:v>
                </c:pt>
                <c:pt idx="1183">
                  <c:v>38183</c:v>
                </c:pt>
                <c:pt idx="1184">
                  <c:v>38184</c:v>
                </c:pt>
                <c:pt idx="1185">
                  <c:v>38187</c:v>
                </c:pt>
                <c:pt idx="1186">
                  <c:v>38188</c:v>
                </c:pt>
                <c:pt idx="1187">
                  <c:v>38189</c:v>
                </c:pt>
                <c:pt idx="1188">
                  <c:v>38190</c:v>
                </c:pt>
                <c:pt idx="1189">
                  <c:v>38191</c:v>
                </c:pt>
                <c:pt idx="1190">
                  <c:v>38194</c:v>
                </c:pt>
                <c:pt idx="1191">
                  <c:v>38195</c:v>
                </c:pt>
                <c:pt idx="1192">
                  <c:v>38196</c:v>
                </c:pt>
                <c:pt idx="1193">
                  <c:v>38197</c:v>
                </c:pt>
                <c:pt idx="1194">
                  <c:v>38198</c:v>
                </c:pt>
                <c:pt idx="1195">
                  <c:v>38201</c:v>
                </c:pt>
                <c:pt idx="1196">
                  <c:v>38202</c:v>
                </c:pt>
                <c:pt idx="1197">
                  <c:v>38203</c:v>
                </c:pt>
                <c:pt idx="1198">
                  <c:v>38204</c:v>
                </c:pt>
                <c:pt idx="1199">
                  <c:v>38205</c:v>
                </c:pt>
                <c:pt idx="1200">
                  <c:v>38208</c:v>
                </c:pt>
                <c:pt idx="1201">
                  <c:v>38209</c:v>
                </c:pt>
                <c:pt idx="1202">
                  <c:v>38210</c:v>
                </c:pt>
                <c:pt idx="1203">
                  <c:v>38211</c:v>
                </c:pt>
                <c:pt idx="1204">
                  <c:v>38212</c:v>
                </c:pt>
                <c:pt idx="1205">
                  <c:v>38215</c:v>
                </c:pt>
                <c:pt idx="1206">
                  <c:v>38216</c:v>
                </c:pt>
                <c:pt idx="1207">
                  <c:v>38217</c:v>
                </c:pt>
                <c:pt idx="1208">
                  <c:v>38218</c:v>
                </c:pt>
                <c:pt idx="1209">
                  <c:v>38219</c:v>
                </c:pt>
                <c:pt idx="1210">
                  <c:v>38222</c:v>
                </c:pt>
                <c:pt idx="1211">
                  <c:v>38223</c:v>
                </c:pt>
                <c:pt idx="1212">
                  <c:v>38224</c:v>
                </c:pt>
                <c:pt idx="1213">
                  <c:v>38225</c:v>
                </c:pt>
                <c:pt idx="1214">
                  <c:v>38226</c:v>
                </c:pt>
                <c:pt idx="1215">
                  <c:v>38229</c:v>
                </c:pt>
                <c:pt idx="1216">
                  <c:v>38230</c:v>
                </c:pt>
                <c:pt idx="1217">
                  <c:v>38231</c:v>
                </c:pt>
                <c:pt idx="1218">
                  <c:v>38232</c:v>
                </c:pt>
                <c:pt idx="1219">
                  <c:v>38233</c:v>
                </c:pt>
                <c:pt idx="1220">
                  <c:v>38236</c:v>
                </c:pt>
                <c:pt idx="1221">
                  <c:v>38237</c:v>
                </c:pt>
                <c:pt idx="1222">
                  <c:v>38238</c:v>
                </c:pt>
                <c:pt idx="1223">
                  <c:v>38239</c:v>
                </c:pt>
                <c:pt idx="1224">
                  <c:v>38240</c:v>
                </c:pt>
                <c:pt idx="1225">
                  <c:v>38243</c:v>
                </c:pt>
                <c:pt idx="1226">
                  <c:v>38244</c:v>
                </c:pt>
                <c:pt idx="1227">
                  <c:v>38245</c:v>
                </c:pt>
                <c:pt idx="1228">
                  <c:v>38246</c:v>
                </c:pt>
                <c:pt idx="1229">
                  <c:v>38247</c:v>
                </c:pt>
                <c:pt idx="1230">
                  <c:v>38250</c:v>
                </c:pt>
                <c:pt idx="1231">
                  <c:v>38251</c:v>
                </c:pt>
                <c:pt idx="1232">
                  <c:v>38252</c:v>
                </c:pt>
                <c:pt idx="1233">
                  <c:v>38253</c:v>
                </c:pt>
                <c:pt idx="1234">
                  <c:v>38254</c:v>
                </c:pt>
                <c:pt idx="1235">
                  <c:v>38257</c:v>
                </c:pt>
                <c:pt idx="1236">
                  <c:v>38258</c:v>
                </c:pt>
                <c:pt idx="1237">
                  <c:v>38259</c:v>
                </c:pt>
                <c:pt idx="1238">
                  <c:v>38260</c:v>
                </c:pt>
                <c:pt idx="1239">
                  <c:v>38261</c:v>
                </c:pt>
                <c:pt idx="1240">
                  <c:v>38264</c:v>
                </c:pt>
                <c:pt idx="1241">
                  <c:v>38265</c:v>
                </c:pt>
                <c:pt idx="1242">
                  <c:v>38266</c:v>
                </c:pt>
                <c:pt idx="1243">
                  <c:v>38267</c:v>
                </c:pt>
                <c:pt idx="1244">
                  <c:v>38268</c:v>
                </c:pt>
                <c:pt idx="1245">
                  <c:v>38271</c:v>
                </c:pt>
                <c:pt idx="1246">
                  <c:v>38272</c:v>
                </c:pt>
                <c:pt idx="1247">
                  <c:v>38273</c:v>
                </c:pt>
                <c:pt idx="1248">
                  <c:v>38274</c:v>
                </c:pt>
                <c:pt idx="1249">
                  <c:v>38275</c:v>
                </c:pt>
                <c:pt idx="1250">
                  <c:v>38278</c:v>
                </c:pt>
                <c:pt idx="1251">
                  <c:v>38279</c:v>
                </c:pt>
                <c:pt idx="1252">
                  <c:v>38280</c:v>
                </c:pt>
                <c:pt idx="1253">
                  <c:v>38281</c:v>
                </c:pt>
                <c:pt idx="1254">
                  <c:v>38282</c:v>
                </c:pt>
                <c:pt idx="1255">
                  <c:v>38285</c:v>
                </c:pt>
                <c:pt idx="1256">
                  <c:v>38286</c:v>
                </c:pt>
                <c:pt idx="1257">
                  <c:v>38287</c:v>
                </c:pt>
                <c:pt idx="1258">
                  <c:v>38288</c:v>
                </c:pt>
                <c:pt idx="1259">
                  <c:v>38289</c:v>
                </c:pt>
                <c:pt idx="1260">
                  <c:v>38292</c:v>
                </c:pt>
                <c:pt idx="1261">
                  <c:v>38293</c:v>
                </c:pt>
                <c:pt idx="1262">
                  <c:v>38294</c:v>
                </c:pt>
                <c:pt idx="1263">
                  <c:v>38295</c:v>
                </c:pt>
                <c:pt idx="1264">
                  <c:v>38296</c:v>
                </c:pt>
                <c:pt idx="1265">
                  <c:v>38299</c:v>
                </c:pt>
                <c:pt idx="1266">
                  <c:v>38300</c:v>
                </c:pt>
                <c:pt idx="1267">
                  <c:v>38301</c:v>
                </c:pt>
                <c:pt idx="1268">
                  <c:v>38302</c:v>
                </c:pt>
                <c:pt idx="1269">
                  <c:v>38303</c:v>
                </c:pt>
                <c:pt idx="1270">
                  <c:v>38306</c:v>
                </c:pt>
                <c:pt idx="1271">
                  <c:v>38307</c:v>
                </c:pt>
                <c:pt idx="1272">
                  <c:v>38308</c:v>
                </c:pt>
                <c:pt idx="1273">
                  <c:v>38309</c:v>
                </c:pt>
                <c:pt idx="1274">
                  <c:v>38310</c:v>
                </c:pt>
                <c:pt idx="1275">
                  <c:v>38313</c:v>
                </c:pt>
                <c:pt idx="1276">
                  <c:v>38314</c:v>
                </c:pt>
                <c:pt idx="1277">
                  <c:v>38315</c:v>
                </c:pt>
                <c:pt idx="1278">
                  <c:v>38316</c:v>
                </c:pt>
                <c:pt idx="1279">
                  <c:v>38317</c:v>
                </c:pt>
                <c:pt idx="1280">
                  <c:v>38320</c:v>
                </c:pt>
                <c:pt idx="1281">
                  <c:v>38321</c:v>
                </c:pt>
                <c:pt idx="1282">
                  <c:v>38322</c:v>
                </c:pt>
                <c:pt idx="1283">
                  <c:v>38323</c:v>
                </c:pt>
                <c:pt idx="1284">
                  <c:v>38324</c:v>
                </c:pt>
                <c:pt idx="1285">
                  <c:v>38327</c:v>
                </c:pt>
                <c:pt idx="1286">
                  <c:v>38328</c:v>
                </c:pt>
                <c:pt idx="1287">
                  <c:v>38329</c:v>
                </c:pt>
                <c:pt idx="1288">
                  <c:v>38330</c:v>
                </c:pt>
                <c:pt idx="1289">
                  <c:v>38331</c:v>
                </c:pt>
                <c:pt idx="1290">
                  <c:v>38334</c:v>
                </c:pt>
                <c:pt idx="1291">
                  <c:v>38335</c:v>
                </c:pt>
                <c:pt idx="1292">
                  <c:v>38336</c:v>
                </c:pt>
                <c:pt idx="1293">
                  <c:v>38337</c:v>
                </c:pt>
                <c:pt idx="1294">
                  <c:v>38338</c:v>
                </c:pt>
                <c:pt idx="1295">
                  <c:v>38341</c:v>
                </c:pt>
                <c:pt idx="1296">
                  <c:v>38342</c:v>
                </c:pt>
                <c:pt idx="1297">
                  <c:v>38343</c:v>
                </c:pt>
                <c:pt idx="1298">
                  <c:v>38344</c:v>
                </c:pt>
                <c:pt idx="1299">
                  <c:v>38345</c:v>
                </c:pt>
                <c:pt idx="1300">
                  <c:v>38348</c:v>
                </c:pt>
                <c:pt idx="1301">
                  <c:v>38349</c:v>
                </c:pt>
                <c:pt idx="1302">
                  <c:v>38350</c:v>
                </c:pt>
                <c:pt idx="1303">
                  <c:v>38351</c:v>
                </c:pt>
                <c:pt idx="1304">
                  <c:v>38352</c:v>
                </c:pt>
                <c:pt idx="1305">
                  <c:v>38355</c:v>
                </c:pt>
                <c:pt idx="1306">
                  <c:v>38356</c:v>
                </c:pt>
                <c:pt idx="1307">
                  <c:v>38357</c:v>
                </c:pt>
                <c:pt idx="1308">
                  <c:v>38358</c:v>
                </c:pt>
                <c:pt idx="1309">
                  <c:v>38359</c:v>
                </c:pt>
                <c:pt idx="1310">
                  <c:v>38362</c:v>
                </c:pt>
                <c:pt idx="1311">
                  <c:v>38363</c:v>
                </c:pt>
                <c:pt idx="1312">
                  <c:v>38364</c:v>
                </c:pt>
                <c:pt idx="1313">
                  <c:v>38365</c:v>
                </c:pt>
                <c:pt idx="1314">
                  <c:v>38366</c:v>
                </c:pt>
                <c:pt idx="1315">
                  <c:v>38369</c:v>
                </c:pt>
                <c:pt idx="1316">
                  <c:v>38370</c:v>
                </c:pt>
                <c:pt idx="1317">
                  <c:v>38371</c:v>
                </c:pt>
                <c:pt idx="1318">
                  <c:v>38372</c:v>
                </c:pt>
                <c:pt idx="1319">
                  <c:v>38373</c:v>
                </c:pt>
                <c:pt idx="1320">
                  <c:v>38376</c:v>
                </c:pt>
                <c:pt idx="1321">
                  <c:v>38377</c:v>
                </c:pt>
                <c:pt idx="1322">
                  <c:v>38378</c:v>
                </c:pt>
                <c:pt idx="1323">
                  <c:v>38379</c:v>
                </c:pt>
                <c:pt idx="1324">
                  <c:v>38380</c:v>
                </c:pt>
                <c:pt idx="1325">
                  <c:v>38383</c:v>
                </c:pt>
                <c:pt idx="1326">
                  <c:v>38384</c:v>
                </c:pt>
                <c:pt idx="1327">
                  <c:v>38385</c:v>
                </c:pt>
                <c:pt idx="1328">
                  <c:v>38386</c:v>
                </c:pt>
                <c:pt idx="1329">
                  <c:v>38387</c:v>
                </c:pt>
                <c:pt idx="1330">
                  <c:v>38390</c:v>
                </c:pt>
                <c:pt idx="1331">
                  <c:v>38391</c:v>
                </c:pt>
                <c:pt idx="1332">
                  <c:v>38392</c:v>
                </c:pt>
                <c:pt idx="1333">
                  <c:v>38393</c:v>
                </c:pt>
                <c:pt idx="1334">
                  <c:v>38394</c:v>
                </c:pt>
                <c:pt idx="1335">
                  <c:v>38397</c:v>
                </c:pt>
                <c:pt idx="1336">
                  <c:v>38398</c:v>
                </c:pt>
                <c:pt idx="1337">
                  <c:v>38399</c:v>
                </c:pt>
                <c:pt idx="1338">
                  <c:v>38400</c:v>
                </c:pt>
                <c:pt idx="1339">
                  <c:v>38401</c:v>
                </c:pt>
                <c:pt idx="1340">
                  <c:v>38404</c:v>
                </c:pt>
                <c:pt idx="1341">
                  <c:v>38405</c:v>
                </c:pt>
                <c:pt idx="1342">
                  <c:v>38406</c:v>
                </c:pt>
                <c:pt idx="1343">
                  <c:v>38407</c:v>
                </c:pt>
                <c:pt idx="1344">
                  <c:v>38408</c:v>
                </c:pt>
                <c:pt idx="1345">
                  <c:v>38411</c:v>
                </c:pt>
                <c:pt idx="1346">
                  <c:v>38412</c:v>
                </c:pt>
                <c:pt idx="1347">
                  <c:v>38413</c:v>
                </c:pt>
                <c:pt idx="1348">
                  <c:v>38414</c:v>
                </c:pt>
                <c:pt idx="1349">
                  <c:v>38415</c:v>
                </c:pt>
                <c:pt idx="1350">
                  <c:v>38418</c:v>
                </c:pt>
                <c:pt idx="1351">
                  <c:v>38419</c:v>
                </c:pt>
                <c:pt idx="1352">
                  <c:v>38420</c:v>
                </c:pt>
                <c:pt idx="1353">
                  <c:v>38421</c:v>
                </c:pt>
                <c:pt idx="1354">
                  <c:v>38422</c:v>
                </c:pt>
                <c:pt idx="1355">
                  <c:v>38425</c:v>
                </c:pt>
                <c:pt idx="1356">
                  <c:v>38426</c:v>
                </c:pt>
                <c:pt idx="1357">
                  <c:v>38427</c:v>
                </c:pt>
                <c:pt idx="1358">
                  <c:v>38428</c:v>
                </c:pt>
                <c:pt idx="1359">
                  <c:v>38429</c:v>
                </c:pt>
                <c:pt idx="1360">
                  <c:v>38432</c:v>
                </c:pt>
                <c:pt idx="1361">
                  <c:v>38433</c:v>
                </c:pt>
                <c:pt idx="1362">
                  <c:v>38434</c:v>
                </c:pt>
                <c:pt idx="1363">
                  <c:v>38435</c:v>
                </c:pt>
                <c:pt idx="1364">
                  <c:v>38436</c:v>
                </c:pt>
                <c:pt idx="1365">
                  <c:v>38439</c:v>
                </c:pt>
                <c:pt idx="1366">
                  <c:v>38440</c:v>
                </c:pt>
                <c:pt idx="1367">
                  <c:v>38441</c:v>
                </c:pt>
                <c:pt idx="1368">
                  <c:v>38442</c:v>
                </c:pt>
                <c:pt idx="1369">
                  <c:v>38443</c:v>
                </c:pt>
                <c:pt idx="1370">
                  <c:v>38446</c:v>
                </c:pt>
                <c:pt idx="1371">
                  <c:v>38447</c:v>
                </c:pt>
                <c:pt idx="1372">
                  <c:v>38448</c:v>
                </c:pt>
                <c:pt idx="1373">
                  <c:v>38449</c:v>
                </c:pt>
                <c:pt idx="1374">
                  <c:v>38450</c:v>
                </c:pt>
                <c:pt idx="1375">
                  <c:v>38453</c:v>
                </c:pt>
                <c:pt idx="1376">
                  <c:v>38454</c:v>
                </c:pt>
                <c:pt idx="1377">
                  <c:v>38455</c:v>
                </c:pt>
                <c:pt idx="1378">
                  <c:v>38456</c:v>
                </c:pt>
                <c:pt idx="1379">
                  <c:v>38457</c:v>
                </c:pt>
                <c:pt idx="1380">
                  <c:v>38460</c:v>
                </c:pt>
                <c:pt idx="1381">
                  <c:v>38461</c:v>
                </c:pt>
                <c:pt idx="1382">
                  <c:v>38462</c:v>
                </c:pt>
                <c:pt idx="1383">
                  <c:v>38463</c:v>
                </c:pt>
                <c:pt idx="1384">
                  <c:v>38464</c:v>
                </c:pt>
                <c:pt idx="1385">
                  <c:v>38467</c:v>
                </c:pt>
                <c:pt idx="1386">
                  <c:v>38468</c:v>
                </c:pt>
                <c:pt idx="1387">
                  <c:v>38469</c:v>
                </c:pt>
                <c:pt idx="1388">
                  <c:v>38470</c:v>
                </c:pt>
                <c:pt idx="1389">
                  <c:v>38471</c:v>
                </c:pt>
                <c:pt idx="1390">
                  <c:v>38474</c:v>
                </c:pt>
                <c:pt idx="1391">
                  <c:v>38475</c:v>
                </c:pt>
                <c:pt idx="1392">
                  <c:v>38476</c:v>
                </c:pt>
                <c:pt idx="1393">
                  <c:v>38477</c:v>
                </c:pt>
                <c:pt idx="1394">
                  <c:v>38478</c:v>
                </c:pt>
                <c:pt idx="1395">
                  <c:v>38481</c:v>
                </c:pt>
                <c:pt idx="1396">
                  <c:v>38482</c:v>
                </c:pt>
                <c:pt idx="1397">
                  <c:v>38483</c:v>
                </c:pt>
                <c:pt idx="1398">
                  <c:v>38484</c:v>
                </c:pt>
                <c:pt idx="1399">
                  <c:v>38485</c:v>
                </c:pt>
                <c:pt idx="1400">
                  <c:v>38488</c:v>
                </c:pt>
                <c:pt idx="1401">
                  <c:v>38489</c:v>
                </c:pt>
                <c:pt idx="1402">
                  <c:v>38490</c:v>
                </c:pt>
                <c:pt idx="1403">
                  <c:v>38491</c:v>
                </c:pt>
                <c:pt idx="1404">
                  <c:v>38492</c:v>
                </c:pt>
                <c:pt idx="1405">
                  <c:v>38495</c:v>
                </c:pt>
                <c:pt idx="1406">
                  <c:v>38496</c:v>
                </c:pt>
                <c:pt idx="1407">
                  <c:v>38497</c:v>
                </c:pt>
                <c:pt idx="1408">
                  <c:v>38498</c:v>
                </c:pt>
                <c:pt idx="1409">
                  <c:v>38499</c:v>
                </c:pt>
                <c:pt idx="1410">
                  <c:v>38502</c:v>
                </c:pt>
                <c:pt idx="1411">
                  <c:v>38503</c:v>
                </c:pt>
                <c:pt idx="1412">
                  <c:v>38504</c:v>
                </c:pt>
                <c:pt idx="1413">
                  <c:v>38505</c:v>
                </c:pt>
                <c:pt idx="1414">
                  <c:v>38506</c:v>
                </c:pt>
                <c:pt idx="1415">
                  <c:v>38509</c:v>
                </c:pt>
                <c:pt idx="1416">
                  <c:v>38510</c:v>
                </c:pt>
                <c:pt idx="1417">
                  <c:v>38511</c:v>
                </c:pt>
                <c:pt idx="1418">
                  <c:v>38512</c:v>
                </c:pt>
                <c:pt idx="1419">
                  <c:v>38513</c:v>
                </c:pt>
                <c:pt idx="1420">
                  <c:v>38516</c:v>
                </c:pt>
                <c:pt idx="1421">
                  <c:v>38517</c:v>
                </c:pt>
                <c:pt idx="1422">
                  <c:v>38518</c:v>
                </c:pt>
                <c:pt idx="1423">
                  <c:v>38519</c:v>
                </c:pt>
                <c:pt idx="1424">
                  <c:v>38520</c:v>
                </c:pt>
                <c:pt idx="1425">
                  <c:v>38523</c:v>
                </c:pt>
                <c:pt idx="1426">
                  <c:v>38524</c:v>
                </c:pt>
                <c:pt idx="1427">
                  <c:v>38525</c:v>
                </c:pt>
                <c:pt idx="1428">
                  <c:v>38526</c:v>
                </c:pt>
                <c:pt idx="1429">
                  <c:v>38527</c:v>
                </c:pt>
                <c:pt idx="1430">
                  <c:v>38530</c:v>
                </c:pt>
                <c:pt idx="1431">
                  <c:v>38531</c:v>
                </c:pt>
                <c:pt idx="1432">
                  <c:v>38532</c:v>
                </c:pt>
                <c:pt idx="1433">
                  <c:v>38533</c:v>
                </c:pt>
                <c:pt idx="1434">
                  <c:v>38534</c:v>
                </c:pt>
                <c:pt idx="1435">
                  <c:v>38537</c:v>
                </c:pt>
                <c:pt idx="1436">
                  <c:v>38538</c:v>
                </c:pt>
                <c:pt idx="1437">
                  <c:v>38539</c:v>
                </c:pt>
                <c:pt idx="1438">
                  <c:v>38540</c:v>
                </c:pt>
                <c:pt idx="1439">
                  <c:v>38541</c:v>
                </c:pt>
                <c:pt idx="1440">
                  <c:v>38544</c:v>
                </c:pt>
                <c:pt idx="1441">
                  <c:v>38545</c:v>
                </c:pt>
                <c:pt idx="1442">
                  <c:v>38546</c:v>
                </c:pt>
                <c:pt idx="1443">
                  <c:v>38547</c:v>
                </c:pt>
                <c:pt idx="1444">
                  <c:v>38548</c:v>
                </c:pt>
                <c:pt idx="1445">
                  <c:v>38551</c:v>
                </c:pt>
                <c:pt idx="1446">
                  <c:v>38552</c:v>
                </c:pt>
                <c:pt idx="1447">
                  <c:v>38553</c:v>
                </c:pt>
                <c:pt idx="1448">
                  <c:v>38554</c:v>
                </c:pt>
                <c:pt idx="1449">
                  <c:v>38555</c:v>
                </c:pt>
                <c:pt idx="1450">
                  <c:v>38558</c:v>
                </c:pt>
                <c:pt idx="1451">
                  <c:v>38559</c:v>
                </c:pt>
                <c:pt idx="1452">
                  <c:v>38560</c:v>
                </c:pt>
                <c:pt idx="1453">
                  <c:v>38561</c:v>
                </c:pt>
                <c:pt idx="1454">
                  <c:v>38562</c:v>
                </c:pt>
                <c:pt idx="1455">
                  <c:v>38565</c:v>
                </c:pt>
                <c:pt idx="1456">
                  <c:v>38566</c:v>
                </c:pt>
                <c:pt idx="1457">
                  <c:v>38567</c:v>
                </c:pt>
                <c:pt idx="1458">
                  <c:v>38568</c:v>
                </c:pt>
                <c:pt idx="1459">
                  <c:v>38569</c:v>
                </c:pt>
                <c:pt idx="1460">
                  <c:v>38572</c:v>
                </c:pt>
                <c:pt idx="1461">
                  <c:v>38573</c:v>
                </c:pt>
                <c:pt idx="1462">
                  <c:v>38574</c:v>
                </c:pt>
                <c:pt idx="1463">
                  <c:v>38575</c:v>
                </c:pt>
                <c:pt idx="1464">
                  <c:v>38576</c:v>
                </c:pt>
                <c:pt idx="1465">
                  <c:v>38579</c:v>
                </c:pt>
                <c:pt idx="1466">
                  <c:v>38580</c:v>
                </c:pt>
                <c:pt idx="1467">
                  <c:v>38581</c:v>
                </c:pt>
                <c:pt idx="1468">
                  <c:v>38582</c:v>
                </c:pt>
                <c:pt idx="1469">
                  <c:v>38583</c:v>
                </c:pt>
                <c:pt idx="1470">
                  <c:v>38586</c:v>
                </c:pt>
                <c:pt idx="1471">
                  <c:v>38587</c:v>
                </c:pt>
                <c:pt idx="1472">
                  <c:v>38588</c:v>
                </c:pt>
                <c:pt idx="1473">
                  <c:v>38589</c:v>
                </c:pt>
                <c:pt idx="1474">
                  <c:v>38590</c:v>
                </c:pt>
                <c:pt idx="1475">
                  <c:v>38593</c:v>
                </c:pt>
                <c:pt idx="1476">
                  <c:v>38594</c:v>
                </c:pt>
                <c:pt idx="1477">
                  <c:v>38595</c:v>
                </c:pt>
                <c:pt idx="1478">
                  <c:v>38596</c:v>
                </c:pt>
                <c:pt idx="1479">
                  <c:v>38597</c:v>
                </c:pt>
                <c:pt idx="1480">
                  <c:v>38600</c:v>
                </c:pt>
                <c:pt idx="1481">
                  <c:v>38601</c:v>
                </c:pt>
                <c:pt idx="1482">
                  <c:v>38602</c:v>
                </c:pt>
                <c:pt idx="1483">
                  <c:v>38603</c:v>
                </c:pt>
                <c:pt idx="1484">
                  <c:v>38604</c:v>
                </c:pt>
                <c:pt idx="1485">
                  <c:v>38607</c:v>
                </c:pt>
                <c:pt idx="1486">
                  <c:v>38608</c:v>
                </c:pt>
                <c:pt idx="1487">
                  <c:v>38609</c:v>
                </c:pt>
                <c:pt idx="1488">
                  <c:v>38610</c:v>
                </c:pt>
                <c:pt idx="1489">
                  <c:v>38611</c:v>
                </c:pt>
                <c:pt idx="1490">
                  <c:v>38614</c:v>
                </c:pt>
                <c:pt idx="1491">
                  <c:v>38615</c:v>
                </c:pt>
                <c:pt idx="1492">
                  <c:v>38616</c:v>
                </c:pt>
                <c:pt idx="1493">
                  <c:v>38617</c:v>
                </c:pt>
                <c:pt idx="1494">
                  <c:v>38618</c:v>
                </c:pt>
                <c:pt idx="1495">
                  <c:v>38621</c:v>
                </c:pt>
                <c:pt idx="1496">
                  <c:v>38622</c:v>
                </c:pt>
                <c:pt idx="1497">
                  <c:v>38623</c:v>
                </c:pt>
                <c:pt idx="1498">
                  <c:v>38624</c:v>
                </c:pt>
                <c:pt idx="1499">
                  <c:v>38625</c:v>
                </c:pt>
                <c:pt idx="1500">
                  <c:v>38628</c:v>
                </c:pt>
                <c:pt idx="1501">
                  <c:v>38629</c:v>
                </c:pt>
                <c:pt idx="1502">
                  <c:v>38630</c:v>
                </c:pt>
                <c:pt idx="1503">
                  <c:v>38631</c:v>
                </c:pt>
                <c:pt idx="1504">
                  <c:v>38632</c:v>
                </c:pt>
                <c:pt idx="1505">
                  <c:v>38635</c:v>
                </c:pt>
                <c:pt idx="1506">
                  <c:v>38636</c:v>
                </c:pt>
                <c:pt idx="1507">
                  <c:v>38637</c:v>
                </c:pt>
                <c:pt idx="1508">
                  <c:v>38638</c:v>
                </c:pt>
                <c:pt idx="1509">
                  <c:v>38639</c:v>
                </c:pt>
                <c:pt idx="1510">
                  <c:v>38642</c:v>
                </c:pt>
                <c:pt idx="1511">
                  <c:v>38643</c:v>
                </c:pt>
                <c:pt idx="1512">
                  <c:v>38644</c:v>
                </c:pt>
                <c:pt idx="1513">
                  <c:v>38645</c:v>
                </c:pt>
                <c:pt idx="1514">
                  <c:v>38646</c:v>
                </c:pt>
                <c:pt idx="1515">
                  <c:v>38649</c:v>
                </c:pt>
                <c:pt idx="1516">
                  <c:v>38650</c:v>
                </c:pt>
                <c:pt idx="1517">
                  <c:v>38651</c:v>
                </c:pt>
                <c:pt idx="1518">
                  <c:v>38652</c:v>
                </c:pt>
                <c:pt idx="1519">
                  <c:v>38653</c:v>
                </c:pt>
                <c:pt idx="1520">
                  <c:v>38656</c:v>
                </c:pt>
                <c:pt idx="1521">
                  <c:v>38657</c:v>
                </c:pt>
                <c:pt idx="1522">
                  <c:v>38658</c:v>
                </c:pt>
                <c:pt idx="1523">
                  <c:v>38659</c:v>
                </c:pt>
                <c:pt idx="1524">
                  <c:v>38660</c:v>
                </c:pt>
                <c:pt idx="1525">
                  <c:v>38663</c:v>
                </c:pt>
                <c:pt idx="1526">
                  <c:v>38664</c:v>
                </c:pt>
                <c:pt idx="1527">
                  <c:v>38665</c:v>
                </c:pt>
                <c:pt idx="1528">
                  <c:v>38666</c:v>
                </c:pt>
                <c:pt idx="1529">
                  <c:v>38667</c:v>
                </c:pt>
                <c:pt idx="1530">
                  <c:v>38670</c:v>
                </c:pt>
                <c:pt idx="1531">
                  <c:v>38671</c:v>
                </c:pt>
                <c:pt idx="1532">
                  <c:v>38672</c:v>
                </c:pt>
                <c:pt idx="1533">
                  <c:v>38673</c:v>
                </c:pt>
                <c:pt idx="1534">
                  <c:v>38674</c:v>
                </c:pt>
                <c:pt idx="1535">
                  <c:v>38677</c:v>
                </c:pt>
                <c:pt idx="1536">
                  <c:v>38678</c:v>
                </c:pt>
                <c:pt idx="1537">
                  <c:v>38679</c:v>
                </c:pt>
                <c:pt idx="1538">
                  <c:v>38680</c:v>
                </c:pt>
                <c:pt idx="1539">
                  <c:v>38681</c:v>
                </c:pt>
                <c:pt idx="1540">
                  <c:v>38684</c:v>
                </c:pt>
                <c:pt idx="1541">
                  <c:v>38685</c:v>
                </c:pt>
                <c:pt idx="1542">
                  <c:v>38686</c:v>
                </c:pt>
                <c:pt idx="1543">
                  <c:v>38687</c:v>
                </c:pt>
                <c:pt idx="1544">
                  <c:v>38688</c:v>
                </c:pt>
                <c:pt idx="1545">
                  <c:v>38691</c:v>
                </c:pt>
                <c:pt idx="1546">
                  <c:v>38692</c:v>
                </c:pt>
                <c:pt idx="1547">
                  <c:v>38693</c:v>
                </c:pt>
                <c:pt idx="1548">
                  <c:v>38694</c:v>
                </c:pt>
                <c:pt idx="1549">
                  <c:v>38695</c:v>
                </c:pt>
                <c:pt idx="1550">
                  <c:v>38698</c:v>
                </c:pt>
                <c:pt idx="1551">
                  <c:v>38699</c:v>
                </c:pt>
                <c:pt idx="1552">
                  <c:v>38700</c:v>
                </c:pt>
                <c:pt idx="1553">
                  <c:v>38701</c:v>
                </c:pt>
                <c:pt idx="1554">
                  <c:v>38702</c:v>
                </c:pt>
                <c:pt idx="1555">
                  <c:v>38705</c:v>
                </c:pt>
                <c:pt idx="1556">
                  <c:v>38706</c:v>
                </c:pt>
                <c:pt idx="1557">
                  <c:v>38707</c:v>
                </c:pt>
                <c:pt idx="1558">
                  <c:v>38708</c:v>
                </c:pt>
                <c:pt idx="1559">
                  <c:v>38709</c:v>
                </c:pt>
                <c:pt idx="1560">
                  <c:v>38712</c:v>
                </c:pt>
                <c:pt idx="1561">
                  <c:v>38713</c:v>
                </c:pt>
                <c:pt idx="1562">
                  <c:v>38714</c:v>
                </c:pt>
                <c:pt idx="1563">
                  <c:v>38715</c:v>
                </c:pt>
                <c:pt idx="1564">
                  <c:v>38716</c:v>
                </c:pt>
                <c:pt idx="1565">
                  <c:v>38719</c:v>
                </c:pt>
                <c:pt idx="1566">
                  <c:v>38720</c:v>
                </c:pt>
                <c:pt idx="1567">
                  <c:v>38721</c:v>
                </c:pt>
                <c:pt idx="1568">
                  <c:v>38722</c:v>
                </c:pt>
                <c:pt idx="1569">
                  <c:v>38723</c:v>
                </c:pt>
                <c:pt idx="1570">
                  <c:v>38726</c:v>
                </c:pt>
                <c:pt idx="1571">
                  <c:v>38727</c:v>
                </c:pt>
                <c:pt idx="1572">
                  <c:v>38728</c:v>
                </c:pt>
                <c:pt idx="1573">
                  <c:v>38729</c:v>
                </c:pt>
                <c:pt idx="1574">
                  <c:v>38730</c:v>
                </c:pt>
                <c:pt idx="1575">
                  <c:v>38733</c:v>
                </c:pt>
                <c:pt idx="1576">
                  <c:v>38734</c:v>
                </c:pt>
                <c:pt idx="1577">
                  <c:v>38735</c:v>
                </c:pt>
                <c:pt idx="1578">
                  <c:v>38736</c:v>
                </c:pt>
                <c:pt idx="1579">
                  <c:v>38737</c:v>
                </c:pt>
                <c:pt idx="1580">
                  <c:v>38740</c:v>
                </c:pt>
                <c:pt idx="1581">
                  <c:v>38741</c:v>
                </c:pt>
                <c:pt idx="1582">
                  <c:v>38742</c:v>
                </c:pt>
                <c:pt idx="1583">
                  <c:v>38743</c:v>
                </c:pt>
                <c:pt idx="1584">
                  <c:v>38744</c:v>
                </c:pt>
                <c:pt idx="1585">
                  <c:v>38747</c:v>
                </c:pt>
                <c:pt idx="1586">
                  <c:v>38748</c:v>
                </c:pt>
                <c:pt idx="1587">
                  <c:v>38749</c:v>
                </c:pt>
                <c:pt idx="1588">
                  <c:v>38750</c:v>
                </c:pt>
                <c:pt idx="1589">
                  <c:v>38751</c:v>
                </c:pt>
                <c:pt idx="1590">
                  <c:v>38754</c:v>
                </c:pt>
                <c:pt idx="1591">
                  <c:v>38755</c:v>
                </c:pt>
                <c:pt idx="1592">
                  <c:v>38756</c:v>
                </c:pt>
                <c:pt idx="1593">
                  <c:v>38757</c:v>
                </c:pt>
                <c:pt idx="1594">
                  <c:v>38758</c:v>
                </c:pt>
                <c:pt idx="1595">
                  <c:v>38761</c:v>
                </c:pt>
                <c:pt idx="1596">
                  <c:v>38762</c:v>
                </c:pt>
                <c:pt idx="1597">
                  <c:v>38763</c:v>
                </c:pt>
                <c:pt idx="1598">
                  <c:v>38764</c:v>
                </c:pt>
                <c:pt idx="1599">
                  <c:v>38765</c:v>
                </c:pt>
                <c:pt idx="1600">
                  <c:v>38768</c:v>
                </c:pt>
                <c:pt idx="1601">
                  <c:v>38769</c:v>
                </c:pt>
                <c:pt idx="1602">
                  <c:v>38770</c:v>
                </c:pt>
                <c:pt idx="1603">
                  <c:v>38771</c:v>
                </c:pt>
                <c:pt idx="1604">
                  <c:v>38772</c:v>
                </c:pt>
                <c:pt idx="1605">
                  <c:v>38775</c:v>
                </c:pt>
                <c:pt idx="1606">
                  <c:v>38776</c:v>
                </c:pt>
                <c:pt idx="1607">
                  <c:v>38777</c:v>
                </c:pt>
                <c:pt idx="1608">
                  <c:v>38778</c:v>
                </c:pt>
                <c:pt idx="1609">
                  <c:v>38779</c:v>
                </c:pt>
                <c:pt idx="1610">
                  <c:v>38782</c:v>
                </c:pt>
                <c:pt idx="1611">
                  <c:v>38783</c:v>
                </c:pt>
                <c:pt idx="1612">
                  <c:v>38784</c:v>
                </c:pt>
                <c:pt idx="1613">
                  <c:v>38785</c:v>
                </c:pt>
                <c:pt idx="1614">
                  <c:v>38786</c:v>
                </c:pt>
                <c:pt idx="1615">
                  <c:v>38789</c:v>
                </c:pt>
                <c:pt idx="1616">
                  <c:v>38790</c:v>
                </c:pt>
                <c:pt idx="1617">
                  <c:v>38791</c:v>
                </c:pt>
                <c:pt idx="1618">
                  <c:v>38792</c:v>
                </c:pt>
                <c:pt idx="1619">
                  <c:v>38793</c:v>
                </c:pt>
                <c:pt idx="1620">
                  <c:v>38796</c:v>
                </c:pt>
                <c:pt idx="1621">
                  <c:v>38797</c:v>
                </c:pt>
                <c:pt idx="1622">
                  <c:v>38798</c:v>
                </c:pt>
                <c:pt idx="1623">
                  <c:v>38799</c:v>
                </c:pt>
                <c:pt idx="1624">
                  <c:v>38800</c:v>
                </c:pt>
                <c:pt idx="1625">
                  <c:v>38803</c:v>
                </c:pt>
                <c:pt idx="1626">
                  <c:v>38804</c:v>
                </c:pt>
                <c:pt idx="1627">
                  <c:v>38805</c:v>
                </c:pt>
                <c:pt idx="1628">
                  <c:v>38806</c:v>
                </c:pt>
                <c:pt idx="1629">
                  <c:v>38807</c:v>
                </c:pt>
                <c:pt idx="1630">
                  <c:v>38810</c:v>
                </c:pt>
                <c:pt idx="1631">
                  <c:v>38811</c:v>
                </c:pt>
                <c:pt idx="1632">
                  <c:v>38812</c:v>
                </c:pt>
                <c:pt idx="1633">
                  <c:v>38813</c:v>
                </c:pt>
                <c:pt idx="1634">
                  <c:v>38814</c:v>
                </c:pt>
                <c:pt idx="1635">
                  <c:v>38817</c:v>
                </c:pt>
                <c:pt idx="1636">
                  <c:v>38818</c:v>
                </c:pt>
                <c:pt idx="1637">
                  <c:v>38819</c:v>
                </c:pt>
                <c:pt idx="1638">
                  <c:v>38820</c:v>
                </c:pt>
                <c:pt idx="1639">
                  <c:v>38821</c:v>
                </c:pt>
                <c:pt idx="1640">
                  <c:v>38824</c:v>
                </c:pt>
                <c:pt idx="1641">
                  <c:v>38825</c:v>
                </c:pt>
                <c:pt idx="1642">
                  <c:v>38826</c:v>
                </c:pt>
                <c:pt idx="1643">
                  <c:v>38827</c:v>
                </c:pt>
                <c:pt idx="1644">
                  <c:v>38828</c:v>
                </c:pt>
                <c:pt idx="1645">
                  <c:v>38831</c:v>
                </c:pt>
                <c:pt idx="1646">
                  <c:v>38832</c:v>
                </c:pt>
                <c:pt idx="1647">
                  <c:v>38833</c:v>
                </c:pt>
                <c:pt idx="1648">
                  <c:v>38834</c:v>
                </c:pt>
                <c:pt idx="1649">
                  <c:v>38835</c:v>
                </c:pt>
                <c:pt idx="1650">
                  <c:v>38838</c:v>
                </c:pt>
                <c:pt idx="1651">
                  <c:v>38839</c:v>
                </c:pt>
                <c:pt idx="1652">
                  <c:v>38840</c:v>
                </c:pt>
                <c:pt idx="1653">
                  <c:v>38841</c:v>
                </c:pt>
                <c:pt idx="1654">
                  <c:v>38842</c:v>
                </c:pt>
                <c:pt idx="1655">
                  <c:v>38845</c:v>
                </c:pt>
                <c:pt idx="1656">
                  <c:v>38846</c:v>
                </c:pt>
                <c:pt idx="1657">
                  <c:v>38847</c:v>
                </c:pt>
                <c:pt idx="1658">
                  <c:v>38848</c:v>
                </c:pt>
                <c:pt idx="1659">
                  <c:v>38849</c:v>
                </c:pt>
                <c:pt idx="1660">
                  <c:v>38852</c:v>
                </c:pt>
                <c:pt idx="1661">
                  <c:v>38853</c:v>
                </c:pt>
                <c:pt idx="1662">
                  <c:v>38854</c:v>
                </c:pt>
                <c:pt idx="1663">
                  <c:v>38855</c:v>
                </c:pt>
                <c:pt idx="1664">
                  <c:v>38856</c:v>
                </c:pt>
                <c:pt idx="1665">
                  <c:v>38859</c:v>
                </c:pt>
                <c:pt idx="1666">
                  <c:v>38860</c:v>
                </c:pt>
                <c:pt idx="1667">
                  <c:v>38861</c:v>
                </c:pt>
                <c:pt idx="1668">
                  <c:v>38862</c:v>
                </c:pt>
                <c:pt idx="1669">
                  <c:v>38863</c:v>
                </c:pt>
                <c:pt idx="1670">
                  <c:v>38866</c:v>
                </c:pt>
                <c:pt idx="1671">
                  <c:v>38867</c:v>
                </c:pt>
                <c:pt idx="1672">
                  <c:v>38868</c:v>
                </c:pt>
                <c:pt idx="1673">
                  <c:v>38869</c:v>
                </c:pt>
                <c:pt idx="1674">
                  <c:v>38870</c:v>
                </c:pt>
                <c:pt idx="1675">
                  <c:v>38873</c:v>
                </c:pt>
                <c:pt idx="1676">
                  <c:v>38874</c:v>
                </c:pt>
                <c:pt idx="1677">
                  <c:v>38875</c:v>
                </c:pt>
                <c:pt idx="1678">
                  <c:v>38876</c:v>
                </c:pt>
                <c:pt idx="1679">
                  <c:v>38877</c:v>
                </c:pt>
                <c:pt idx="1680">
                  <c:v>38880</c:v>
                </c:pt>
                <c:pt idx="1681">
                  <c:v>38881</c:v>
                </c:pt>
                <c:pt idx="1682">
                  <c:v>38882</c:v>
                </c:pt>
                <c:pt idx="1683">
                  <c:v>38883</c:v>
                </c:pt>
                <c:pt idx="1684">
                  <c:v>38884</c:v>
                </c:pt>
                <c:pt idx="1685">
                  <c:v>38887</c:v>
                </c:pt>
                <c:pt idx="1686">
                  <c:v>38888</c:v>
                </c:pt>
                <c:pt idx="1687">
                  <c:v>38889</c:v>
                </c:pt>
                <c:pt idx="1688">
                  <c:v>38890</c:v>
                </c:pt>
                <c:pt idx="1689">
                  <c:v>38891</c:v>
                </c:pt>
                <c:pt idx="1690">
                  <c:v>38894</c:v>
                </c:pt>
                <c:pt idx="1691">
                  <c:v>38895</c:v>
                </c:pt>
                <c:pt idx="1692">
                  <c:v>38896</c:v>
                </c:pt>
                <c:pt idx="1693">
                  <c:v>38897</c:v>
                </c:pt>
                <c:pt idx="1694">
                  <c:v>38898</c:v>
                </c:pt>
                <c:pt idx="1695">
                  <c:v>38901</c:v>
                </c:pt>
                <c:pt idx="1696">
                  <c:v>38902</c:v>
                </c:pt>
                <c:pt idx="1697">
                  <c:v>38903</c:v>
                </c:pt>
                <c:pt idx="1698">
                  <c:v>38904</c:v>
                </c:pt>
                <c:pt idx="1699">
                  <c:v>38905</c:v>
                </c:pt>
                <c:pt idx="1700">
                  <c:v>38908</c:v>
                </c:pt>
                <c:pt idx="1701">
                  <c:v>38909</c:v>
                </c:pt>
                <c:pt idx="1702">
                  <c:v>38910</c:v>
                </c:pt>
                <c:pt idx="1703">
                  <c:v>38911</c:v>
                </c:pt>
                <c:pt idx="1704">
                  <c:v>38912</c:v>
                </c:pt>
                <c:pt idx="1705">
                  <c:v>38915</c:v>
                </c:pt>
                <c:pt idx="1706">
                  <c:v>38916</c:v>
                </c:pt>
                <c:pt idx="1707">
                  <c:v>38917</c:v>
                </c:pt>
                <c:pt idx="1708">
                  <c:v>38918</c:v>
                </c:pt>
                <c:pt idx="1709">
                  <c:v>38919</c:v>
                </c:pt>
                <c:pt idx="1710">
                  <c:v>38922</c:v>
                </c:pt>
                <c:pt idx="1711">
                  <c:v>38923</c:v>
                </c:pt>
                <c:pt idx="1712">
                  <c:v>38924</c:v>
                </c:pt>
                <c:pt idx="1713">
                  <c:v>38925</c:v>
                </c:pt>
                <c:pt idx="1714">
                  <c:v>38926</c:v>
                </c:pt>
                <c:pt idx="1715">
                  <c:v>38929</c:v>
                </c:pt>
                <c:pt idx="1716">
                  <c:v>38930</c:v>
                </c:pt>
                <c:pt idx="1717">
                  <c:v>38931</c:v>
                </c:pt>
                <c:pt idx="1718">
                  <c:v>38932</c:v>
                </c:pt>
                <c:pt idx="1719">
                  <c:v>38933</c:v>
                </c:pt>
                <c:pt idx="1720">
                  <c:v>38936</c:v>
                </c:pt>
                <c:pt idx="1721">
                  <c:v>38937</c:v>
                </c:pt>
                <c:pt idx="1722">
                  <c:v>38938</c:v>
                </c:pt>
                <c:pt idx="1723">
                  <c:v>38939</c:v>
                </c:pt>
                <c:pt idx="1724">
                  <c:v>38940</c:v>
                </c:pt>
                <c:pt idx="1725">
                  <c:v>38943</c:v>
                </c:pt>
                <c:pt idx="1726">
                  <c:v>38944</c:v>
                </c:pt>
                <c:pt idx="1727">
                  <c:v>38945</c:v>
                </c:pt>
                <c:pt idx="1728">
                  <c:v>38946</c:v>
                </c:pt>
                <c:pt idx="1729">
                  <c:v>38947</c:v>
                </c:pt>
                <c:pt idx="1730">
                  <c:v>38950</c:v>
                </c:pt>
                <c:pt idx="1731">
                  <c:v>38951</c:v>
                </c:pt>
                <c:pt idx="1732">
                  <c:v>38952</c:v>
                </c:pt>
                <c:pt idx="1733">
                  <c:v>38953</c:v>
                </c:pt>
                <c:pt idx="1734">
                  <c:v>38954</c:v>
                </c:pt>
                <c:pt idx="1735">
                  <c:v>38957</c:v>
                </c:pt>
                <c:pt idx="1736">
                  <c:v>38958</c:v>
                </c:pt>
                <c:pt idx="1737">
                  <c:v>38959</c:v>
                </c:pt>
                <c:pt idx="1738">
                  <c:v>38960</c:v>
                </c:pt>
                <c:pt idx="1739">
                  <c:v>38961</c:v>
                </c:pt>
                <c:pt idx="1740">
                  <c:v>38964</c:v>
                </c:pt>
                <c:pt idx="1741">
                  <c:v>38965</c:v>
                </c:pt>
                <c:pt idx="1742">
                  <c:v>38966</c:v>
                </c:pt>
                <c:pt idx="1743">
                  <c:v>38967</c:v>
                </c:pt>
                <c:pt idx="1744">
                  <c:v>38968</c:v>
                </c:pt>
                <c:pt idx="1745">
                  <c:v>38971</c:v>
                </c:pt>
                <c:pt idx="1746">
                  <c:v>38972</c:v>
                </c:pt>
                <c:pt idx="1747">
                  <c:v>38973</c:v>
                </c:pt>
                <c:pt idx="1748">
                  <c:v>38974</c:v>
                </c:pt>
                <c:pt idx="1749">
                  <c:v>38975</c:v>
                </c:pt>
                <c:pt idx="1750">
                  <c:v>38978</c:v>
                </c:pt>
                <c:pt idx="1751">
                  <c:v>38979</c:v>
                </c:pt>
                <c:pt idx="1752">
                  <c:v>38980</c:v>
                </c:pt>
                <c:pt idx="1753">
                  <c:v>38981</c:v>
                </c:pt>
                <c:pt idx="1754">
                  <c:v>38982</c:v>
                </c:pt>
                <c:pt idx="1755">
                  <c:v>38985</c:v>
                </c:pt>
                <c:pt idx="1756">
                  <c:v>38986</c:v>
                </c:pt>
                <c:pt idx="1757">
                  <c:v>38987</c:v>
                </c:pt>
                <c:pt idx="1758">
                  <c:v>38988</c:v>
                </c:pt>
                <c:pt idx="1759">
                  <c:v>38989</c:v>
                </c:pt>
                <c:pt idx="1760">
                  <c:v>38992</c:v>
                </c:pt>
                <c:pt idx="1761">
                  <c:v>38993</c:v>
                </c:pt>
                <c:pt idx="1762">
                  <c:v>38994</c:v>
                </c:pt>
                <c:pt idx="1763">
                  <c:v>38995</c:v>
                </c:pt>
                <c:pt idx="1764">
                  <c:v>38996</c:v>
                </c:pt>
                <c:pt idx="1765">
                  <c:v>38999</c:v>
                </c:pt>
                <c:pt idx="1766">
                  <c:v>39000</c:v>
                </c:pt>
                <c:pt idx="1767">
                  <c:v>39001</c:v>
                </c:pt>
                <c:pt idx="1768">
                  <c:v>39002</c:v>
                </c:pt>
                <c:pt idx="1769">
                  <c:v>39003</c:v>
                </c:pt>
                <c:pt idx="1770">
                  <c:v>39006</c:v>
                </c:pt>
                <c:pt idx="1771">
                  <c:v>39007</c:v>
                </c:pt>
                <c:pt idx="1772">
                  <c:v>39008</c:v>
                </c:pt>
                <c:pt idx="1773">
                  <c:v>39009</c:v>
                </c:pt>
                <c:pt idx="1774">
                  <c:v>39010</c:v>
                </c:pt>
                <c:pt idx="1775">
                  <c:v>39013</c:v>
                </c:pt>
                <c:pt idx="1776">
                  <c:v>39014</c:v>
                </c:pt>
                <c:pt idx="1777">
                  <c:v>39015</c:v>
                </c:pt>
                <c:pt idx="1778">
                  <c:v>39016</c:v>
                </c:pt>
                <c:pt idx="1779">
                  <c:v>39017</c:v>
                </c:pt>
                <c:pt idx="1780">
                  <c:v>39020</c:v>
                </c:pt>
                <c:pt idx="1781">
                  <c:v>39021</c:v>
                </c:pt>
                <c:pt idx="1782">
                  <c:v>39022</c:v>
                </c:pt>
                <c:pt idx="1783">
                  <c:v>39023</c:v>
                </c:pt>
                <c:pt idx="1784">
                  <c:v>39024</c:v>
                </c:pt>
                <c:pt idx="1785">
                  <c:v>39027</c:v>
                </c:pt>
                <c:pt idx="1786">
                  <c:v>39028</c:v>
                </c:pt>
                <c:pt idx="1787">
                  <c:v>39029</c:v>
                </c:pt>
                <c:pt idx="1788">
                  <c:v>39030</c:v>
                </c:pt>
                <c:pt idx="1789">
                  <c:v>39031</c:v>
                </c:pt>
                <c:pt idx="1790">
                  <c:v>39034</c:v>
                </c:pt>
                <c:pt idx="1791">
                  <c:v>39035</c:v>
                </c:pt>
                <c:pt idx="1792">
                  <c:v>39036</c:v>
                </c:pt>
                <c:pt idx="1793">
                  <c:v>39037</c:v>
                </c:pt>
                <c:pt idx="1794">
                  <c:v>39038</c:v>
                </c:pt>
                <c:pt idx="1795">
                  <c:v>39041</c:v>
                </c:pt>
                <c:pt idx="1796">
                  <c:v>39042</c:v>
                </c:pt>
                <c:pt idx="1797">
                  <c:v>39043</c:v>
                </c:pt>
                <c:pt idx="1798">
                  <c:v>39044</c:v>
                </c:pt>
                <c:pt idx="1799">
                  <c:v>39045</c:v>
                </c:pt>
                <c:pt idx="1800">
                  <c:v>39048</c:v>
                </c:pt>
                <c:pt idx="1801">
                  <c:v>39049</c:v>
                </c:pt>
                <c:pt idx="1802">
                  <c:v>39050</c:v>
                </c:pt>
                <c:pt idx="1803">
                  <c:v>39051</c:v>
                </c:pt>
                <c:pt idx="1804">
                  <c:v>39052</c:v>
                </c:pt>
                <c:pt idx="1805">
                  <c:v>39055</c:v>
                </c:pt>
                <c:pt idx="1806">
                  <c:v>39056</c:v>
                </c:pt>
                <c:pt idx="1807">
                  <c:v>39057</c:v>
                </c:pt>
                <c:pt idx="1808">
                  <c:v>39058</c:v>
                </c:pt>
                <c:pt idx="1809">
                  <c:v>39059</c:v>
                </c:pt>
                <c:pt idx="1810">
                  <c:v>39062</c:v>
                </c:pt>
                <c:pt idx="1811">
                  <c:v>39063</c:v>
                </c:pt>
                <c:pt idx="1812">
                  <c:v>39064</c:v>
                </c:pt>
                <c:pt idx="1813">
                  <c:v>39065</c:v>
                </c:pt>
                <c:pt idx="1814">
                  <c:v>39066</c:v>
                </c:pt>
                <c:pt idx="1815">
                  <c:v>39069</c:v>
                </c:pt>
                <c:pt idx="1816">
                  <c:v>39070</c:v>
                </c:pt>
                <c:pt idx="1817">
                  <c:v>39071</c:v>
                </c:pt>
                <c:pt idx="1818">
                  <c:v>39072</c:v>
                </c:pt>
                <c:pt idx="1819">
                  <c:v>39073</c:v>
                </c:pt>
                <c:pt idx="1820">
                  <c:v>39076</c:v>
                </c:pt>
                <c:pt idx="1821">
                  <c:v>39077</c:v>
                </c:pt>
                <c:pt idx="1822">
                  <c:v>39078</c:v>
                </c:pt>
                <c:pt idx="1823">
                  <c:v>39079</c:v>
                </c:pt>
                <c:pt idx="1824">
                  <c:v>39080</c:v>
                </c:pt>
                <c:pt idx="1825">
                  <c:v>39083</c:v>
                </c:pt>
                <c:pt idx="1826">
                  <c:v>39084</c:v>
                </c:pt>
                <c:pt idx="1827">
                  <c:v>39085</c:v>
                </c:pt>
                <c:pt idx="1828">
                  <c:v>39086</c:v>
                </c:pt>
                <c:pt idx="1829">
                  <c:v>39087</c:v>
                </c:pt>
                <c:pt idx="1830">
                  <c:v>39090</c:v>
                </c:pt>
                <c:pt idx="1831">
                  <c:v>39091</c:v>
                </c:pt>
                <c:pt idx="1832">
                  <c:v>39092</c:v>
                </c:pt>
                <c:pt idx="1833">
                  <c:v>39093</c:v>
                </c:pt>
                <c:pt idx="1834">
                  <c:v>39094</c:v>
                </c:pt>
                <c:pt idx="1835">
                  <c:v>39097</c:v>
                </c:pt>
                <c:pt idx="1836">
                  <c:v>39098</c:v>
                </c:pt>
                <c:pt idx="1837">
                  <c:v>39099</c:v>
                </c:pt>
                <c:pt idx="1838">
                  <c:v>39100</c:v>
                </c:pt>
                <c:pt idx="1839">
                  <c:v>39101</c:v>
                </c:pt>
                <c:pt idx="1840">
                  <c:v>39104</c:v>
                </c:pt>
                <c:pt idx="1841">
                  <c:v>39105</c:v>
                </c:pt>
                <c:pt idx="1842">
                  <c:v>39106</c:v>
                </c:pt>
                <c:pt idx="1843">
                  <c:v>39107</c:v>
                </c:pt>
                <c:pt idx="1844">
                  <c:v>39108</c:v>
                </c:pt>
                <c:pt idx="1845">
                  <c:v>39111</c:v>
                </c:pt>
                <c:pt idx="1846">
                  <c:v>39112</c:v>
                </c:pt>
                <c:pt idx="1847">
                  <c:v>39113</c:v>
                </c:pt>
                <c:pt idx="1848">
                  <c:v>39114</c:v>
                </c:pt>
                <c:pt idx="1849">
                  <c:v>39115</c:v>
                </c:pt>
                <c:pt idx="1850">
                  <c:v>39118</c:v>
                </c:pt>
                <c:pt idx="1851">
                  <c:v>39119</c:v>
                </c:pt>
                <c:pt idx="1852">
                  <c:v>39120</c:v>
                </c:pt>
                <c:pt idx="1853">
                  <c:v>39121</c:v>
                </c:pt>
                <c:pt idx="1854">
                  <c:v>39122</c:v>
                </c:pt>
                <c:pt idx="1855">
                  <c:v>39125</c:v>
                </c:pt>
                <c:pt idx="1856">
                  <c:v>39126</c:v>
                </c:pt>
                <c:pt idx="1857">
                  <c:v>39127</c:v>
                </c:pt>
                <c:pt idx="1858">
                  <c:v>39128</c:v>
                </c:pt>
                <c:pt idx="1859">
                  <c:v>39129</c:v>
                </c:pt>
                <c:pt idx="1860">
                  <c:v>39132</c:v>
                </c:pt>
                <c:pt idx="1861">
                  <c:v>39133</c:v>
                </c:pt>
                <c:pt idx="1862">
                  <c:v>39134</c:v>
                </c:pt>
                <c:pt idx="1863">
                  <c:v>39135</c:v>
                </c:pt>
                <c:pt idx="1864">
                  <c:v>39136</c:v>
                </c:pt>
                <c:pt idx="1865">
                  <c:v>39139</c:v>
                </c:pt>
                <c:pt idx="1866">
                  <c:v>39140</c:v>
                </c:pt>
                <c:pt idx="1867">
                  <c:v>39141</c:v>
                </c:pt>
                <c:pt idx="1868">
                  <c:v>39142</c:v>
                </c:pt>
                <c:pt idx="1869">
                  <c:v>39143</c:v>
                </c:pt>
                <c:pt idx="1870">
                  <c:v>39146</c:v>
                </c:pt>
                <c:pt idx="1871">
                  <c:v>39147</c:v>
                </c:pt>
                <c:pt idx="1872">
                  <c:v>39148</c:v>
                </c:pt>
                <c:pt idx="1873">
                  <c:v>39149</c:v>
                </c:pt>
                <c:pt idx="1874">
                  <c:v>39150</c:v>
                </c:pt>
                <c:pt idx="1875">
                  <c:v>39153</c:v>
                </c:pt>
                <c:pt idx="1876">
                  <c:v>39154</c:v>
                </c:pt>
                <c:pt idx="1877">
                  <c:v>39155</c:v>
                </c:pt>
                <c:pt idx="1878">
                  <c:v>39156</c:v>
                </c:pt>
                <c:pt idx="1879">
                  <c:v>39157</c:v>
                </c:pt>
                <c:pt idx="1880">
                  <c:v>39160</c:v>
                </c:pt>
                <c:pt idx="1881">
                  <c:v>39161</c:v>
                </c:pt>
                <c:pt idx="1882">
                  <c:v>39162</c:v>
                </c:pt>
                <c:pt idx="1883">
                  <c:v>39163</c:v>
                </c:pt>
                <c:pt idx="1884">
                  <c:v>39164</c:v>
                </c:pt>
                <c:pt idx="1885">
                  <c:v>39167</c:v>
                </c:pt>
                <c:pt idx="1886">
                  <c:v>39168</c:v>
                </c:pt>
                <c:pt idx="1887">
                  <c:v>39169</c:v>
                </c:pt>
                <c:pt idx="1888">
                  <c:v>39170</c:v>
                </c:pt>
                <c:pt idx="1889">
                  <c:v>39171</c:v>
                </c:pt>
                <c:pt idx="1890">
                  <c:v>39174</c:v>
                </c:pt>
                <c:pt idx="1891">
                  <c:v>39175</c:v>
                </c:pt>
                <c:pt idx="1892">
                  <c:v>39176</c:v>
                </c:pt>
                <c:pt idx="1893">
                  <c:v>39177</c:v>
                </c:pt>
                <c:pt idx="1894">
                  <c:v>39178</c:v>
                </c:pt>
                <c:pt idx="1895">
                  <c:v>39181</c:v>
                </c:pt>
                <c:pt idx="1896">
                  <c:v>39182</c:v>
                </c:pt>
                <c:pt idx="1897">
                  <c:v>39183</c:v>
                </c:pt>
                <c:pt idx="1898">
                  <c:v>39184</c:v>
                </c:pt>
                <c:pt idx="1899">
                  <c:v>39185</c:v>
                </c:pt>
                <c:pt idx="1900">
                  <c:v>39188</c:v>
                </c:pt>
                <c:pt idx="1901">
                  <c:v>39189</c:v>
                </c:pt>
                <c:pt idx="1902">
                  <c:v>39190</c:v>
                </c:pt>
                <c:pt idx="1903">
                  <c:v>39191</c:v>
                </c:pt>
                <c:pt idx="1904">
                  <c:v>39192</c:v>
                </c:pt>
                <c:pt idx="1905">
                  <c:v>39195</c:v>
                </c:pt>
                <c:pt idx="1906">
                  <c:v>39196</c:v>
                </c:pt>
                <c:pt idx="1907">
                  <c:v>39197</c:v>
                </c:pt>
                <c:pt idx="1908">
                  <c:v>39198</c:v>
                </c:pt>
                <c:pt idx="1909">
                  <c:v>39199</c:v>
                </c:pt>
                <c:pt idx="1910">
                  <c:v>39202</c:v>
                </c:pt>
                <c:pt idx="1911">
                  <c:v>39203</c:v>
                </c:pt>
                <c:pt idx="1912">
                  <c:v>39204</c:v>
                </c:pt>
                <c:pt idx="1913">
                  <c:v>39205</c:v>
                </c:pt>
                <c:pt idx="1914">
                  <c:v>39206</c:v>
                </c:pt>
                <c:pt idx="1915">
                  <c:v>39209</c:v>
                </c:pt>
                <c:pt idx="1916">
                  <c:v>39210</c:v>
                </c:pt>
                <c:pt idx="1917">
                  <c:v>39211</c:v>
                </c:pt>
                <c:pt idx="1918">
                  <c:v>39212</c:v>
                </c:pt>
                <c:pt idx="1919">
                  <c:v>39213</c:v>
                </c:pt>
                <c:pt idx="1920">
                  <c:v>39216</c:v>
                </c:pt>
                <c:pt idx="1921">
                  <c:v>39217</c:v>
                </c:pt>
                <c:pt idx="1922">
                  <c:v>39218</c:v>
                </c:pt>
                <c:pt idx="1923">
                  <c:v>39219</c:v>
                </c:pt>
                <c:pt idx="1924">
                  <c:v>39220</c:v>
                </c:pt>
                <c:pt idx="1925">
                  <c:v>39223</c:v>
                </c:pt>
                <c:pt idx="1926">
                  <c:v>39224</c:v>
                </c:pt>
                <c:pt idx="1927">
                  <c:v>39225</c:v>
                </c:pt>
                <c:pt idx="1928">
                  <c:v>39226</c:v>
                </c:pt>
                <c:pt idx="1929">
                  <c:v>39227</c:v>
                </c:pt>
                <c:pt idx="1930">
                  <c:v>39230</c:v>
                </c:pt>
                <c:pt idx="1931">
                  <c:v>39231</c:v>
                </c:pt>
                <c:pt idx="1932">
                  <c:v>39232</c:v>
                </c:pt>
                <c:pt idx="1933">
                  <c:v>39233</c:v>
                </c:pt>
                <c:pt idx="1934">
                  <c:v>39234</c:v>
                </c:pt>
                <c:pt idx="1935">
                  <c:v>39237</c:v>
                </c:pt>
                <c:pt idx="1936">
                  <c:v>39238</c:v>
                </c:pt>
                <c:pt idx="1937">
                  <c:v>39239</c:v>
                </c:pt>
                <c:pt idx="1938">
                  <c:v>39240</c:v>
                </c:pt>
                <c:pt idx="1939">
                  <c:v>39241</c:v>
                </c:pt>
                <c:pt idx="1940">
                  <c:v>39244</c:v>
                </c:pt>
                <c:pt idx="1941">
                  <c:v>39245</c:v>
                </c:pt>
                <c:pt idx="1942">
                  <c:v>39246</c:v>
                </c:pt>
                <c:pt idx="1943">
                  <c:v>39247</c:v>
                </c:pt>
                <c:pt idx="1944">
                  <c:v>39248</c:v>
                </c:pt>
                <c:pt idx="1945">
                  <c:v>39251</c:v>
                </c:pt>
                <c:pt idx="1946">
                  <c:v>39252</c:v>
                </c:pt>
                <c:pt idx="1947">
                  <c:v>39253</c:v>
                </c:pt>
                <c:pt idx="1948">
                  <c:v>39254</c:v>
                </c:pt>
                <c:pt idx="1949">
                  <c:v>39255</c:v>
                </c:pt>
                <c:pt idx="1950">
                  <c:v>39258</c:v>
                </c:pt>
                <c:pt idx="1951">
                  <c:v>39259</c:v>
                </c:pt>
                <c:pt idx="1952">
                  <c:v>39260</c:v>
                </c:pt>
                <c:pt idx="1953">
                  <c:v>39261</c:v>
                </c:pt>
                <c:pt idx="1954">
                  <c:v>39262</c:v>
                </c:pt>
                <c:pt idx="1955">
                  <c:v>39265</c:v>
                </c:pt>
                <c:pt idx="1956">
                  <c:v>39266</c:v>
                </c:pt>
                <c:pt idx="1957">
                  <c:v>39267</c:v>
                </c:pt>
                <c:pt idx="1958">
                  <c:v>39268</c:v>
                </c:pt>
                <c:pt idx="1959">
                  <c:v>39269</c:v>
                </c:pt>
                <c:pt idx="1960">
                  <c:v>39272</c:v>
                </c:pt>
                <c:pt idx="1961">
                  <c:v>39273</c:v>
                </c:pt>
                <c:pt idx="1962">
                  <c:v>39274</c:v>
                </c:pt>
                <c:pt idx="1963">
                  <c:v>39275</c:v>
                </c:pt>
                <c:pt idx="1964">
                  <c:v>39276</c:v>
                </c:pt>
                <c:pt idx="1965">
                  <c:v>39279</c:v>
                </c:pt>
                <c:pt idx="1966">
                  <c:v>39280</c:v>
                </c:pt>
                <c:pt idx="1967">
                  <c:v>39281</c:v>
                </c:pt>
                <c:pt idx="1968">
                  <c:v>39282</c:v>
                </c:pt>
                <c:pt idx="1969">
                  <c:v>39283</c:v>
                </c:pt>
                <c:pt idx="1970">
                  <c:v>39286</c:v>
                </c:pt>
                <c:pt idx="1971">
                  <c:v>39287</c:v>
                </c:pt>
                <c:pt idx="1972">
                  <c:v>39288</c:v>
                </c:pt>
                <c:pt idx="1973">
                  <c:v>39289</c:v>
                </c:pt>
                <c:pt idx="1974">
                  <c:v>39290</c:v>
                </c:pt>
                <c:pt idx="1975">
                  <c:v>39293</c:v>
                </c:pt>
                <c:pt idx="1976">
                  <c:v>39294</c:v>
                </c:pt>
                <c:pt idx="1977">
                  <c:v>39295</c:v>
                </c:pt>
                <c:pt idx="1978">
                  <c:v>39296</c:v>
                </c:pt>
                <c:pt idx="1979">
                  <c:v>39297</c:v>
                </c:pt>
                <c:pt idx="1980">
                  <c:v>39300</c:v>
                </c:pt>
                <c:pt idx="1981">
                  <c:v>39301</c:v>
                </c:pt>
                <c:pt idx="1982">
                  <c:v>39302</c:v>
                </c:pt>
                <c:pt idx="1983">
                  <c:v>39303</c:v>
                </c:pt>
                <c:pt idx="1984">
                  <c:v>39304</c:v>
                </c:pt>
                <c:pt idx="1985">
                  <c:v>39307</c:v>
                </c:pt>
                <c:pt idx="1986">
                  <c:v>39308</c:v>
                </c:pt>
                <c:pt idx="1987">
                  <c:v>39309</c:v>
                </c:pt>
                <c:pt idx="1988">
                  <c:v>39310</c:v>
                </c:pt>
                <c:pt idx="1989">
                  <c:v>39311</c:v>
                </c:pt>
                <c:pt idx="1990">
                  <c:v>39314</c:v>
                </c:pt>
                <c:pt idx="1991">
                  <c:v>39315</c:v>
                </c:pt>
                <c:pt idx="1992">
                  <c:v>39316</c:v>
                </c:pt>
                <c:pt idx="1993">
                  <c:v>39317</c:v>
                </c:pt>
                <c:pt idx="1994">
                  <c:v>39318</c:v>
                </c:pt>
                <c:pt idx="1995">
                  <c:v>39321</c:v>
                </c:pt>
                <c:pt idx="1996">
                  <c:v>39322</c:v>
                </c:pt>
                <c:pt idx="1997">
                  <c:v>39323</c:v>
                </c:pt>
                <c:pt idx="1998">
                  <c:v>39324</c:v>
                </c:pt>
                <c:pt idx="1999">
                  <c:v>39325</c:v>
                </c:pt>
                <c:pt idx="2000">
                  <c:v>39328</c:v>
                </c:pt>
                <c:pt idx="2001">
                  <c:v>39329</c:v>
                </c:pt>
                <c:pt idx="2002">
                  <c:v>39330</c:v>
                </c:pt>
                <c:pt idx="2003">
                  <c:v>39331</c:v>
                </c:pt>
                <c:pt idx="2004">
                  <c:v>39332</c:v>
                </c:pt>
                <c:pt idx="2005">
                  <c:v>39335</c:v>
                </c:pt>
                <c:pt idx="2006">
                  <c:v>39336</c:v>
                </c:pt>
                <c:pt idx="2007">
                  <c:v>39337</c:v>
                </c:pt>
                <c:pt idx="2008">
                  <c:v>39338</c:v>
                </c:pt>
                <c:pt idx="2009">
                  <c:v>39339</c:v>
                </c:pt>
                <c:pt idx="2010">
                  <c:v>39342</c:v>
                </c:pt>
                <c:pt idx="2011">
                  <c:v>39343</c:v>
                </c:pt>
                <c:pt idx="2012">
                  <c:v>39344</c:v>
                </c:pt>
                <c:pt idx="2013">
                  <c:v>39345</c:v>
                </c:pt>
                <c:pt idx="2014">
                  <c:v>39346</c:v>
                </c:pt>
                <c:pt idx="2015">
                  <c:v>39349</c:v>
                </c:pt>
                <c:pt idx="2016">
                  <c:v>39350</c:v>
                </c:pt>
                <c:pt idx="2017">
                  <c:v>39351</c:v>
                </c:pt>
                <c:pt idx="2018">
                  <c:v>39352</c:v>
                </c:pt>
                <c:pt idx="2019">
                  <c:v>39353</c:v>
                </c:pt>
                <c:pt idx="2020">
                  <c:v>39356</c:v>
                </c:pt>
                <c:pt idx="2021">
                  <c:v>39357</c:v>
                </c:pt>
                <c:pt idx="2022">
                  <c:v>39358</c:v>
                </c:pt>
                <c:pt idx="2023">
                  <c:v>39359</c:v>
                </c:pt>
                <c:pt idx="2024">
                  <c:v>39360</c:v>
                </c:pt>
                <c:pt idx="2025">
                  <c:v>39363</c:v>
                </c:pt>
                <c:pt idx="2026">
                  <c:v>39364</c:v>
                </c:pt>
                <c:pt idx="2027">
                  <c:v>39365</c:v>
                </c:pt>
                <c:pt idx="2028">
                  <c:v>39366</c:v>
                </c:pt>
                <c:pt idx="2029">
                  <c:v>39367</c:v>
                </c:pt>
                <c:pt idx="2030">
                  <c:v>39370</c:v>
                </c:pt>
                <c:pt idx="2031">
                  <c:v>39371</c:v>
                </c:pt>
                <c:pt idx="2032">
                  <c:v>39372</c:v>
                </c:pt>
                <c:pt idx="2033">
                  <c:v>39373</c:v>
                </c:pt>
                <c:pt idx="2034">
                  <c:v>39374</c:v>
                </c:pt>
                <c:pt idx="2035">
                  <c:v>39377</c:v>
                </c:pt>
                <c:pt idx="2036">
                  <c:v>39378</c:v>
                </c:pt>
                <c:pt idx="2037">
                  <c:v>39379</c:v>
                </c:pt>
                <c:pt idx="2038">
                  <c:v>39380</c:v>
                </c:pt>
                <c:pt idx="2039">
                  <c:v>39381</c:v>
                </c:pt>
                <c:pt idx="2040">
                  <c:v>39384</c:v>
                </c:pt>
                <c:pt idx="2041">
                  <c:v>39385</c:v>
                </c:pt>
                <c:pt idx="2042">
                  <c:v>39386</c:v>
                </c:pt>
                <c:pt idx="2043">
                  <c:v>39387</c:v>
                </c:pt>
                <c:pt idx="2044">
                  <c:v>39388</c:v>
                </c:pt>
                <c:pt idx="2045">
                  <c:v>39391</c:v>
                </c:pt>
                <c:pt idx="2046">
                  <c:v>39392</c:v>
                </c:pt>
                <c:pt idx="2047">
                  <c:v>39393</c:v>
                </c:pt>
                <c:pt idx="2048">
                  <c:v>39394</c:v>
                </c:pt>
                <c:pt idx="2049">
                  <c:v>39395</c:v>
                </c:pt>
                <c:pt idx="2050">
                  <c:v>39398</c:v>
                </c:pt>
                <c:pt idx="2051">
                  <c:v>39399</c:v>
                </c:pt>
                <c:pt idx="2052">
                  <c:v>39400</c:v>
                </c:pt>
                <c:pt idx="2053">
                  <c:v>39401</c:v>
                </c:pt>
                <c:pt idx="2054">
                  <c:v>39402</c:v>
                </c:pt>
                <c:pt idx="2055">
                  <c:v>39405</c:v>
                </c:pt>
                <c:pt idx="2056">
                  <c:v>39406</c:v>
                </c:pt>
                <c:pt idx="2057">
                  <c:v>39407</c:v>
                </c:pt>
                <c:pt idx="2058">
                  <c:v>39408</c:v>
                </c:pt>
                <c:pt idx="2059">
                  <c:v>39409</c:v>
                </c:pt>
                <c:pt idx="2060">
                  <c:v>39412</c:v>
                </c:pt>
                <c:pt idx="2061">
                  <c:v>39413</c:v>
                </c:pt>
                <c:pt idx="2062">
                  <c:v>39414</c:v>
                </c:pt>
                <c:pt idx="2063">
                  <c:v>39415</c:v>
                </c:pt>
                <c:pt idx="2064">
                  <c:v>39416</c:v>
                </c:pt>
                <c:pt idx="2065">
                  <c:v>39419</c:v>
                </c:pt>
                <c:pt idx="2066">
                  <c:v>39420</c:v>
                </c:pt>
                <c:pt idx="2067">
                  <c:v>39421</c:v>
                </c:pt>
                <c:pt idx="2068">
                  <c:v>39422</c:v>
                </c:pt>
                <c:pt idx="2069">
                  <c:v>39423</c:v>
                </c:pt>
                <c:pt idx="2070">
                  <c:v>39426</c:v>
                </c:pt>
                <c:pt idx="2071">
                  <c:v>39427</c:v>
                </c:pt>
                <c:pt idx="2072">
                  <c:v>39428</c:v>
                </c:pt>
                <c:pt idx="2073">
                  <c:v>39429</c:v>
                </c:pt>
                <c:pt idx="2074">
                  <c:v>39430</c:v>
                </c:pt>
                <c:pt idx="2075">
                  <c:v>39433</c:v>
                </c:pt>
                <c:pt idx="2076">
                  <c:v>39434</c:v>
                </c:pt>
                <c:pt idx="2077">
                  <c:v>39435</c:v>
                </c:pt>
                <c:pt idx="2078">
                  <c:v>39436</c:v>
                </c:pt>
                <c:pt idx="2079">
                  <c:v>39437</c:v>
                </c:pt>
                <c:pt idx="2080">
                  <c:v>39440</c:v>
                </c:pt>
                <c:pt idx="2081">
                  <c:v>39441</c:v>
                </c:pt>
                <c:pt idx="2082">
                  <c:v>39442</c:v>
                </c:pt>
                <c:pt idx="2083">
                  <c:v>39443</c:v>
                </c:pt>
                <c:pt idx="2084">
                  <c:v>39444</c:v>
                </c:pt>
                <c:pt idx="2085">
                  <c:v>39447</c:v>
                </c:pt>
                <c:pt idx="2086">
                  <c:v>39448</c:v>
                </c:pt>
                <c:pt idx="2087">
                  <c:v>39449</c:v>
                </c:pt>
                <c:pt idx="2088">
                  <c:v>39450</c:v>
                </c:pt>
                <c:pt idx="2089">
                  <c:v>39451</c:v>
                </c:pt>
                <c:pt idx="2090">
                  <c:v>39454</c:v>
                </c:pt>
                <c:pt idx="2091">
                  <c:v>39455</c:v>
                </c:pt>
                <c:pt idx="2092">
                  <c:v>39456</c:v>
                </c:pt>
                <c:pt idx="2093">
                  <c:v>39457</c:v>
                </c:pt>
                <c:pt idx="2094">
                  <c:v>39458</c:v>
                </c:pt>
                <c:pt idx="2095">
                  <c:v>39461</c:v>
                </c:pt>
                <c:pt idx="2096">
                  <c:v>39462</c:v>
                </c:pt>
                <c:pt idx="2097">
                  <c:v>39463</c:v>
                </c:pt>
                <c:pt idx="2098">
                  <c:v>39464</c:v>
                </c:pt>
                <c:pt idx="2099">
                  <c:v>39465</c:v>
                </c:pt>
                <c:pt idx="2100">
                  <c:v>39468</c:v>
                </c:pt>
                <c:pt idx="2101">
                  <c:v>39469</c:v>
                </c:pt>
                <c:pt idx="2102">
                  <c:v>39470</c:v>
                </c:pt>
                <c:pt idx="2103">
                  <c:v>39471</c:v>
                </c:pt>
                <c:pt idx="2104">
                  <c:v>39472</c:v>
                </c:pt>
                <c:pt idx="2105">
                  <c:v>39475</c:v>
                </c:pt>
                <c:pt idx="2106">
                  <c:v>39476</c:v>
                </c:pt>
                <c:pt idx="2107">
                  <c:v>39477</c:v>
                </c:pt>
                <c:pt idx="2108">
                  <c:v>39478</c:v>
                </c:pt>
                <c:pt idx="2109">
                  <c:v>39479</c:v>
                </c:pt>
                <c:pt idx="2110">
                  <c:v>39482</c:v>
                </c:pt>
                <c:pt idx="2111">
                  <c:v>39483</c:v>
                </c:pt>
                <c:pt idx="2112">
                  <c:v>39484</c:v>
                </c:pt>
                <c:pt idx="2113">
                  <c:v>39485</c:v>
                </c:pt>
                <c:pt idx="2114">
                  <c:v>39486</c:v>
                </c:pt>
                <c:pt idx="2115">
                  <c:v>39489</c:v>
                </c:pt>
                <c:pt idx="2116">
                  <c:v>39490</c:v>
                </c:pt>
                <c:pt idx="2117">
                  <c:v>39491</c:v>
                </c:pt>
                <c:pt idx="2118">
                  <c:v>39492</c:v>
                </c:pt>
                <c:pt idx="2119">
                  <c:v>39493</c:v>
                </c:pt>
                <c:pt idx="2120">
                  <c:v>39496</c:v>
                </c:pt>
                <c:pt idx="2121">
                  <c:v>39497</c:v>
                </c:pt>
                <c:pt idx="2122">
                  <c:v>39498</c:v>
                </c:pt>
                <c:pt idx="2123">
                  <c:v>39499</c:v>
                </c:pt>
                <c:pt idx="2124">
                  <c:v>39500</c:v>
                </c:pt>
                <c:pt idx="2125">
                  <c:v>39503</c:v>
                </c:pt>
                <c:pt idx="2126">
                  <c:v>39504</c:v>
                </c:pt>
                <c:pt idx="2127">
                  <c:v>39505</c:v>
                </c:pt>
                <c:pt idx="2128">
                  <c:v>39506</c:v>
                </c:pt>
                <c:pt idx="2129">
                  <c:v>39507</c:v>
                </c:pt>
                <c:pt idx="2130">
                  <c:v>39510</c:v>
                </c:pt>
                <c:pt idx="2131">
                  <c:v>39511</c:v>
                </c:pt>
                <c:pt idx="2132">
                  <c:v>39512</c:v>
                </c:pt>
                <c:pt idx="2133">
                  <c:v>39513</c:v>
                </c:pt>
                <c:pt idx="2134">
                  <c:v>39514</c:v>
                </c:pt>
                <c:pt idx="2135">
                  <c:v>39517</c:v>
                </c:pt>
                <c:pt idx="2136">
                  <c:v>39518</c:v>
                </c:pt>
                <c:pt idx="2137">
                  <c:v>39519</c:v>
                </c:pt>
                <c:pt idx="2138">
                  <c:v>39520</c:v>
                </c:pt>
                <c:pt idx="2139">
                  <c:v>39521</c:v>
                </c:pt>
                <c:pt idx="2140">
                  <c:v>39524</c:v>
                </c:pt>
                <c:pt idx="2141">
                  <c:v>39525</c:v>
                </c:pt>
                <c:pt idx="2142">
                  <c:v>39526</c:v>
                </c:pt>
                <c:pt idx="2143">
                  <c:v>39527</c:v>
                </c:pt>
                <c:pt idx="2144">
                  <c:v>39528</c:v>
                </c:pt>
                <c:pt idx="2145">
                  <c:v>39531</c:v>
                </c:pt>
                <c:pt idx="2146">
                  <c:v>39532</c:v>
                </c:pt>
                <c:pt idx="2147">
                  <c:v>39533</c:v>
                </c:pt>
                <c:pt idx="2148">
                  <c:v>39534</c:v>
                </c:pt>
                <c:pt idx="2149">
                  <c:v>39535</c:v>
                </c:pt>
                <c:pt idx="2150">
                  <c:v>39538</c:v>
                </c:pt>
                <c:pt idx="2151">
                  <c:v>39539</c:v>
                </c:pt>
                <c:pt idx="2152">
                  <c:v>39540</c:v>
                </c:pt>
                <c:pt idx="2153">
                  <c:v>39541</c:v>
                </c:pt>
                <c:pt idx="2154">
                  <c:v>39542</c:v>
                </c:pt>
                <c:pt idx="2155">
                  <c:v>39545</c:v>
                </c:pt>
                <c:pt idx="2156">
                  <c:v>39546</c:v>
                </c:pt>
                <c:pt idx="2157">
                  <c:v>39547</c:v>
                </c:pt>
                <c:pt idx="2158">
                  <c:v>39548</c:v>
                </c:pt>
                <c:pt idx="2159">
                  <c:v>39549</c:v>
                </c:pt>
                <c:pt idx="2160">
                  <c:v>39552</c:v>
                </c:pt>
                <c:pt idx="2161">
                  <c:v>39553</c:v>
                </c:pt>
                <c:pt idx="2162">
                  <c:v>39554</c:v>
                </c:pt>
                <c:pt idx="2163">
                  <c:v>39555</c:v>
                </c:pt>
                <c:pt idx="2164">
                  <c:v>39556</c:v>
                </c:pt>
                <c:pt idx="2165">
                  <c:v>39559</c:v>
                </c:pt>
                <c:pt idx="2166">
                  <c:v>39560</c:v>
                </c:pt>
                <c:pt idx="2167">
                  <c:v>39561</c:v>
                </c:pt>
                <c:pt idx="2168">
                  <c:v>39562</c:v>
                </c:pt>
                <c:pt idx="2169">
                  <c:v>39563</c:v>
                </c:pt>
                <c:pt idx="2170">
                  <c:v>39566</c:v>
                </c:pt>
                <c:pt idx="2171">
                  <c:v>39567</c:v>
                </c:pt>
                <c:pt idx="2172">
                  <c:v>39568</c:v>
                </c:pt>
                <c:pt idx="2173">
                  <c:v>39569</c:v>
                </c:pt>
                <c:pt idx="2174">
                  <c:v>39570</c:v>
                </c:pt>
                <c:pt idx="2175">
                  <c:v>39573</c:v>
                </c:pt>
                <c:pt idx="2176">
                  <c:v>39574</c:v>
                </c:pt>
                <c:pt idx="2177">
                  <c:v>39575</c:v>
                </c:pt>
                <c:pt idx="2178">
                  <c:v>39576</c:v>
                </c:pt>
                <c:pt idx="2179">
                  <c:v>39577</c:v>
                </c:pt>
                <c:pt idx="2180">
                  <c:v>39580</c:v>
                </c:pt>
                <c:pt idx="2181">
                  <c:v>39581</c:v>
                </c:pt>
                <c:pt idx="2182">
                  <c:v>39582</c:v>
                </c:pt>
                <c:pt idx="2183">
                  <c:v>39583</c:v>
                </c:pt>
                <c:pt idx="2184">
                  <c:v>39584</c:v>
                </c:pt>
                <c:pt idx="2185">
                  <c:v>39587</c:v>
                </c:pt>
                <c:pt idx="2186">
                  <c:v>39588</c:v>
                </c:pt>
                <c:pt idx="2187">
                  <c:v>39589</c:v>
                </c:pt>
                <c:pt idx="2188">
                  <c:v>39590</c:v>
                </c:pt>
                <c:pt idx="2189">
                  <c:v>39591</c:v>
                </c:pt>
                <c:pt idx="2190">
                  <c:v>39594</c:v>
                </c:pt>
                <c:pt idx="2191">
                  <c:v>39595</c:v>
                </c:pt>
                <c:pt idx="2192">
                  <c:v>39596</c:v>
                </c:pt>
                <c:pt idx="2193">
                  <c:v>39597</c:v>
                </c:pt>
                <c:pt idx="2194">
                  <c:v>39598</c:v>
                </c:pt>
                <c:pt idx="2195">
                  <c:v>39601</c:v>
                </c:pt>
                <c:pt idx="2196">
                  <c:v>39602</c:v>
                </c:pt>
                <c:pt idx="2197">
                  <c:v>39603</c:v>
                </c:pt>
                <c:pt idx="2198">
                  <c:v>39604</c:v>
                </c:pt>
                <c:pt idx="2199">
                  <c:v>39605</c:v>
                </c:pt>
                <c:pt idx="2200">
                  <c:v>39608</c:v>
                </c:pt>
                <c:pt idx="2201">
                  <c:v>39609</c:v>
                </c:pt>
                <c:pt idx="2202">
                  <c:v>39610</c:v>
                </c:pt>
                <c:pt idx="2203">
                  <c:v>39611</c:v>
                </c:pt>
                <c:pt idx="2204">
                  <c:v>39612</c:v>
                </c:pt>
                <c:pt idx="2205">
                  <c:v>39615</c:v>
                </c:pt>
                <c:pt idx="2206">
                  <c:v>39616</c:v>
                </c:pt>
                <c:pt idx="2207">
                  <c:v>39617</c:v>
                </c:pt>
                <c:pt idx="2208">
                  <c:v>39618</c:v>
                </c:pt>
                <c:pt idx="2209">
                  <c:v>39619</c:v>
                </c:pt>
                <c:pt idx="2210">
                  <c:v>39622</c:v>
                </c:pt>
                <c:pt idx="2211">
                  <c:v>39623</c:v>
                </c:pt>
                <c:pt idx="2212">
                  <c:v>39624</c:v>
                </c:pt>
                <c:pt idx="2213">
                  <c:v>39625</c:v>
                </c:pt>
                <c:pt idx="2214">
                  <c:v>39626</c:v>
                </c:pt>
                <c:pt idx="2215">
                  <c:v>39629</c:v>
                </c:pt>
                <c:pt idx="2216">
                  <c:v>39630</c:v>
                </c:pt>
                <c:pt idx="2217">
                  <c:v>39631</c:v>
                </c:pt>
                <c:pt idx="2218">
                  <c:v>39632</c:v>
                </c:pt>
                <c:pt idx="2219">
                  <c:v>39633</c:v>
                </c:pt>
                <c:pt idx="2220">
                  <c:v>39636</c:v>
                </c:pt>
                <c:pt idx="2221">
                  <c:v>39637</c:v>
                </c:pt>
                <c:pt idx="2222">
                  <c:v>39638</c:v>
                </c:pt>
                <c:pt idx="2223">
                  <c:v>39639</c:v>
                </c:pt>
                <c:pt idx="2224">
                  <c:v>39640</c:v>
                </c:pt>
                <c:pt idx="2225">
                  <c:v>39643</c:v>
                </c:pt>
                <c:pt idx="2226">
                  <c:v>39644</c:v>
                </c:pt>
                <c:pt idx="2227">
                  <c:v>39645</c:v>
                </c:pt>
                <c:pt idx="2228">
                  <c:v>39646</c:v>
                </c:pt>
                <c:pt idx="2229">
                  <c:v>39647</c:v>
                </c:pt>
                <c:pt idx="2230">
                  <c:v>39650</c:v>
                </c:pt>
                <c:pt idx="2231">
                  <c:v>39651</c:v>
                </c:pt>
                <c:pt idx="2232">
                  <c:v>39652</c:v>
                </c:pt>
                <c:pt idx="2233">
                  <c:v>39653</c:v>
                </c:pt>
                <c:pt idx="2234">
                  <c:v>39654</c:v>
                </c:pt>
                <c:pt idx="2235">
                  <c:v>39657</c:v>
                </c:pt>
                <c:pt idx="2236">
                  <c:v>39658</c:v>
                </c:pt>
                <c:pt idx="2237">
                  <c:v>39659</c:v>
                </c:pt>
                <c:pt idx="2238">
                  <c:v>39660</c:v>
                </c:pt>
                <c:pt idx="2239">
                  <c:v>39661</c:v>
                </c:pt>
                <c:pt idx="2240">
                  <c:v>39664</c:v>
                </c:pt>
                <c:pt idx="2241">
                  <c:v>39665</c:v>
                </c:pt>
                <c:pt idx="2242">
                  <c:v>39666</c:v>
                </c:pt>
                <c:pt idx="2243">
                  <c:v>39667</c:v>
                </c:pt>
                <c:pt idx="2244">
                  <c:v>39668</c:v>
                </c:pt>
                <c:pt idx="2245">
                  <c:v>39671</c:v>
                </c:pt>
                <c:pt idx="2246">
                  <c:v>39672</c:v>
                </c:pt>
                <c:pt idx="2247">
                  <c:v>39673</c:v>
                </c:pt>
                <c:pt idx="2248">
                  <c:v>39674</c:v>
                </c:pt>
                <c:pt idx="2249">
                  <c:v>39675</c:v>
                </c:pt>
                <c:pt idx="2250">
                  <c:v>39678</c:v>
                </c:pt>
                <c:pt idx="2251">
                  <c:v>39679</c:v>
                </c:pt>
                <c:pt idx="2252">
                  <c:v>39680</c:v>
                </c:pt>
                <c:pt idx="2253">
                  <c:v>39681</c:v>
                </c:pt>
                <c:pt idx="2254">
                  <c:v>39682</c:v>
                </c:pt>
                <c:pt idx="2255">
                  <c:v>39685</c:v>
                </c:pt>
                <c:pt idx="2256">
                  <c:v>39686</c:v>
                </c:pt>
                <c:pt idx="2257">
                  <c:v>39687</c:v>
                </c:pt>
                <c:pt idx="2258">
                  <c:v>39688</c:v>
                </c:pt>
                <c:pt idx="2259">
                  <c:v>39689</c:v>
                </c:pt>
                <c:pt idx="2260">
                  <c:v>39692</c:v>
                </c:pt>
                <c:pt idx="2261">
                  <c:v>39693</c:v>
                </c:pt>
                <c:pt idx="2262">
                  <c:v>39694</c:v>
                </c:pt>
                <c:pt idx="2263">
                  <c:v>39695</c:v>
                </c:pt>
                <c:pt idx="2264">
                  <c:v>39696</c:v>
                </c:pt>
                <c:pt idx="2265">
                  <c:v>39699</c:v>
                </c:pt>
                <c:pt idx="2266">
                  <c:v>39700</c:v>
                </c:pt>
                <c:pt idx="2267">
                  <c:v>39701</c:v>
                </c:pt>
                <c:pt idx="2268">
                  <c:v>39702</c:v>
                </c:pt>
                <c:pt idx="2269">
                  <c:v>39703</c:v>
                </c:pt>
                <c:pt idx="2270">
                  <c:v>39706</c:v>
                </c:pt>
                <c:pt idx="2271">
                  <c:v>39707</c:v>
                </c:pt>
                <c:pt idx="2272">
                  <c:v>39708</c:v>
                </c:pt>
                <c:pt idx="2273">
                  <c:v>39709</c:v>
                </c:pt>
                <c:pt idx="2274">
                  <c:v>39710</c:v>
                </c:pt>
                <c:pt idx="2275">
                  <c:v>39713</c:v>
                </c:pt>
                <c:pt idx="2276">
                  <c:v>39714</c:v>
                </c:pt>
                <c:pt idx="2277">
                  <c:v>39715</c:v>
                </c:pt>
                <c:pt idx="2278">
                  <c:v>39716</c:v>
                </c:pt>
                <c:pt idx="2279">
                  <c:v>39717</c:v>
                </c:pt>
                <c:pt idx="2280">
                  <c:v>39720</c:v>
                </c:pt>
                <c:pt idx="2281">
                  <c:v>39721</c:v>
                </c:pt>
                <c:pt idx="2282">
                  <c:v>39722</c:v>
                </c:pt>
                <c:pt idx="2283">
                  <c:v>39723</c:v>
                </c:pt>
                <c:pt idx="2284">
                  <c:v>39724</c:v>
                </c:pt>
                <c:pt idx="2285">
                  <c:v>39727</c:v>
                </c:pt>
                <c:pt idx="2286">
                  <c:v>39728</c:v>
                </c:pt>
                <c:pt idx="2287">
                  <c:v>39729</c:v>
                </c:pt>
                <c:pt idx="2288">
                  <c:v>39730</c:v>
                </c:pt>
                <c:pt idx="2289">
                  <c:v>39731</c:v>
                </c:pt>
                <c:pt idx="2290">
                  <c:v>39734</c:v>
                </c:pt>
                <c:pt idx="2291">
                  <c:v>39735</c:v>
                </c:pt>
                <c:pt idx="2292">
                  <c:v>39736</c:v>
                </c:pt>
                <c:pt idx="2293">
                  <c:v>39737</c:v>
                </c:pt>
                <c:pt idx="2294">
                  <c:v>39738</c:v>
                </c:pt>
                <c:pt idx="2295">
                  <c:v>39741</c:v>
                </c:pt>
                <c:pt idx="2296">
                  <c:v>39742</c:v>
                </c:pt>
                <c:pt idx="2297">
                  <c:v>39743</c:v>
                </c:pt>
                <c:pt idx="2298">
                  <c:v>39744</c:v>
                </c:pt>
                <c:pt idx="2299">
                  <c:v>39745</c:v>
                </c:pt>
                <c:pt idx="2300">
                  <c:v>39748</c:v>
                </c:pt>
                <c:pt idx="2301">
                  <c:v>39749</c:v>
                </c:pt>
                <c:pt idx="2302">
                  <c:v>39750</c:v>
                </c:pt>
                <c:pt idx="2303">
                  <c:v>39751</c:v>
                </c:pt>
                <c:pt idx="2304">
                  <c:v>39752</c:v>
                </c:pt>
                <c:pt idx="2305">
                  <c:v>39755</c:v>
                </c:pt>
                <c:pt idx="2306">
                  <c:v>39756</c:v>
                </c:pt>
                <c:pt idx="2307">
                  <c:v>39757</c:v>
                </c:pt>
                <c:pt idx="2308">
                  <c:v>39758</c:v>
                </c:pt>
                <c:pt idx="2309">
                  <c:v>39759</c:v>
                </c:pt>
                <c:pt idx="2310">
                  <c:v>39762</c:v>
                </c:pt>
                <c:pt idx="2311">
                  <c:v>39763</c:v>
                </c:pt>
                <c:pt idx="2312">
                  <c:v>39764</c:v>
                </c:pt>
                <c:pt idx="2313">
                  <c:v>39765</c:v>
                </c:pt>
                <c:pt idx="2314">
                  <c:v>39766</c:v>
                </c:pt>
                <c:pt idx="2315">
                  <c:v>39769</c:v>
                </c:pt>
                <c:pt idx="2316">
                  <c:v>39770</c:v>
                </c:pt>
                <c:pt idx="2317">
                  <c:v>39771</c:v>
                </c:pt>
                <c:pt idx="2318">
                  <c:v>39772</c:v>
                </c:pt>
                <c:pt idx="2319">
                  <c:v>39773</c:v>
                </c:pt>
                <c:pt idx="2320">
                  <c:v>39776</c:v>
                </c:pt>
                <c:pt idx="2321">
                  <c:v>39777</c:v>
                </c:pt>
                <c:pt idx="2322">
                  <c:v>39778</c:v>
                </c:pt>
                <c:pt idx="2323">
                  <c:v>39779</c:v>
                </c:pt>
                <c:pt idx="2324">
                  <c:v>39780</c:v>
                </c:pt>
                <c:pt idx="2325">
                  <c:v>39783</c:v>
                </c:pt>
                <c:pt idx="2326">
                  <c:v>39784</c:v>
                </c:pt>
                <c:pt idx="2327">
                  <c:v>39785</c:v>
                </c:pt>
                <c:pt idx="2328">
                  <c:v>39786</c:v>
                </c:pt>
                <c:pt idx="2329">
                  <c:v>39787</c:v>
                </c:pt>
                <c:pt idx="2330">
                  <c:v>39790</c:v>
                </c:pt>
                <c:pt idx="2331">
                  <c:v>39791</c:v>
                </c:pt>
                <c:pt idx="2332">
                  <c:v>39792</c:v>
                </c:pt>
                <c:pt idx="2333">
                  <c:v>39793</c:v>
                </c:pt>
                <c:pt idx="2334">
                  <c:v>39794</c:v>
                </c:pt>
                <c:pt idx="2335">
                  <c:v>39797</c:v>
                </c:pt>
                <c:pt idx="2336">
                  <c:v>39798</c:v>
                </c:pt>
                <c:pt idx="2337">
                  <c:v>39799</c:v>
                </c:pt>
                <c:pt idx="2338">
                  <c:v>39800</c:v>
                </c:pt>
                <c:pt idx="2339">
                  <c:v>39801</c:v>
                </c:pt>
                <c:pt idx="2340">
                  <c:v>39804</c:v>
                </c:pt>
                <c:pt idx="2341">
                  <c:v>39805</c:v>
                </c:pt>
                <c:pt idx="2342">
                  <c:v>39806</c:v>
                </c:pt>
                <c:pt idx="2343">
                  <c:v>39807</c:v>
                </c:pt>
                <c:pt idx="2344">
                  <c:v>39808</c:v>
                </c:pt>
                <c:pt idx="2345">
                  <c:v>39811</c:v>
                </c:pt>
                <c:pt idx="2346">
                  <c:v>39812</c:v>
                </c:pt>
                <c:pt idx="2347">
                  <c:v>39813</c:v>
                </c:pt>
                <c:pt idx="2348">
                  <c:v>39814</c:v>
                </c:pt>
                <c:pt idx="2349">
                  <c:v>39815</c:v>
                </c:pt>
                <c:pt idx="2350">
                  <c:v>39818</c:v>
                </c:pt>
                <c:pt idx="2351">
                  <c:v>39819</c:v>
                </c:pt>
                <c:pt idx="2352">
                  <c:v>39820</c:v>
                </c:pt>
                <c:pt idx="2353">
                  <c:v>39821</c:v>
                </c:pt>
                <c:pt idx="2354">
                  <c:v>39822</c:v>
                </c:pt>
                <c:pt idx="2355">
                  <c:v>39825</c:v>
                </c:pt>
                <c:pt idx="2356">
                  <c:v>39826</c:v>
                </c:pt>
                <c:pt idx="2357">
                  <c:v>39827</c:v>
                </c:pt>
                <c:pt idx="2358">
                  <c:v>39828</c:v>
                </c:pt>
                <c:pt idx="2359">
                  <c:v>39829</c:v>
                </c:pt>
                <c:pt idx="2360">
                  <c:v>39832</c:v>
                </c:pt>
                <c:pt idx="2361">
                  <c:v>39833</c:v>
                </c:pt>
                <c:pt idx="2362">
                  <c:v>39834</c:v>
                </c:pt>
                <c:pt idx="2363">
                  <c:v>39835</c:v>
                </c:pt>
                <c:pt idx="2364">
                  <c:v>39836</c:v>
                </c:pt>
                <c:pt idx="2365">
                  <c:v>39839</c:v>
                </c:pt>
                <c:pt idx="2366">
                  <c:v>39840</c:v>
                </c:pt>
                <c:pt idx="2367">
                  <c:v>39841</c:v>
                </c:pt>
                <c:pt idx="2368">
                  <c:v>39842</c:v>
                </c:pt>
                <c:pt idx="2369">
                  <c:v>39843</c:v>
                </c:pt>
                <c:pt idx="2370">
                  <c:v>39846</c:v>
                </c:pt>
                <c:pt idx="2371">
                  <c:v>39847</c:v>
                </c:pt>
                <c:pt idx="2372">
                  <c:v>39848</c:v>
                </c:pt>
                <c:pt idx="2373">
                  <c:v>39849</c:v>
                </c:pt>
                <c:pt idx="2374">
                  <c:v>39850</c:v>
                </c:pt>
                <c:pt idx="2375">
                  <c:v>39853</c:v>
                </c:pt>
                <c:pt idx="2376">
                  <c:v>39854</c:v>
                </c:pt>
                <c:pt idx="2377">
                  <c:v>39855</c:v>
                </c:pt>
                <c:pt idx="2378">
                  <c:v>39856</c:v>
                </c:pt>
                <c:pt idx="2379">
                  <c:v>39857</c:v>
                </c:pt>
                <c:pt idx="2380">
                  <c:v>39860</c:v>
                </c:pt>
                <c:pt idx="2381">
                  <c:v>39861</c:v>
                </c:pt>
                <c:pt idx="2382">
                  <c:v>39862</c:v>
                </c:pt>
                <c:pt idx="2383">
                  <c:v>39863</c:v>
                </c:pt>
                <c:pt idx="2384">
                  <c:v>39864</c:v>
                </c:pt>
                <c:pt idx="2385">
                  <c:v>39867</c:v>
                </c:pt>
                <c:pt idx="2386">
                  <c:v>39868</c:v>
                </c:pt>
                <c:pt idx="2387">
                  <c:v>39869</c:v>
                </c:pt>
                <c:pt idx="2388">
                  <c:v>39870</c:v>
                </c:pt>
                <c:pt idx="2389">
                  <c:v>39871</c:v>
                </c:pt>
                <c:pt idx="2390">
                  <c:v>39874</c:v>
                </c:pt>
                <c:pt idx="2391">
                  <c:v>39875</c:v>
                </c:pt>
                <c:pt idx="2392">
                  <c:v>39876</c:v>
                </c:pt>
                <c:pt idx="2393">
                  <c:v>39877</c:v>
                </c:pt>
                <c:pt idx="2394">
                  <c:v>39878</c:v>
                </c:pt>
                <c:pt idx="2395">
                  <c:v>39881</c:v>
                </c:pt>
                <c:pt idx="2396">
                  <c:v>39882</c:v>
                </c:pt>
                <c:pt idx="2397">
                  <c:v>39883</c:v>
                </c:pt>
                <c:pt idx="2398">
                  <c:v>39884</c:v>
                </c:pt>
                <c:pt idx="2399">
                  <c:v>39885</c:v>
                </c:pt>
                <c:pt idx="2400">
                  <c:v>39888</c:v>
                </c:pt>
                <c:pt idx="2401">
                  <c:v>39889</c:v>
                </c:pt>
                <c:pt idx="2402">
                  <c:v>39890</c:v>
                </c:pt>
                <c:pt idx="2403">
                  <c:v>39891</c:v>
                </c:pt>
                <c:pt idx="2404">
                  <c:v>39892</c:v>
                </c:pt>
                <c:pt idx="2405">
                  <c:v>39895</c:v>
                </c:pt>
                <c:pt idx="2406">
                  <c:v>39896</c:v>
                </c:pt>
                <c:pt idx="2407">
                  <c:v>39897</c:v>
                </c:pt>
                <c:pt idx="2408">
                  <c:v>39898</c:v>
                </c:pt>
                <c:pt idx="2409">
                  <c:v>39899</c:v>
                </c:pt>
                <c:pt idx="2410">
                  <c:v>39902</c:v>
                </c:pt>
                <c:pt idx="2411">
                  <c:v>39903</c:v>
                </c:pt>
                <c:pt idx="2412">
                  <c:v>39904</c:v>
                </c:pt>
                <c:pt idx="2413">
                  <c:v>39905</c:v>
                </c:pt>
                <c:pt idx="2414">
                  <c:v>39906</c:v>
                </c:pt>
                <c:pt idx="2415">
                  <c:v>39909</c:v>
                </c:pt>
                <c:pt idx="2416">
                  <c:v>39910</c:v>
                </c:pt>
                <c:pt idx="2417">
                  <c:v>39911</c:v>
                </c:pt>
                <c:pt idx="2418">
                  <c:v>39912</c:v>
                </c:pt>
                <c:pt idx="2419">
                  <c:v>39913</c:v>
                </c:pt>
                <c:pt idx="2420">
                  <c:v>39916</c:v>
                </c:pt>
                <c:pt idx="2421">
                  <c:v>39917</c:v>
                </c:pt>
                <c:pt idx="2422">
                  <c:v>39918</c:v>
                </c:pt>
                <c:pt idx="2423">
                  <c:v>39919</c:v>
                </c:pt>
                <c:pt idx="2424">
                  <c:v>39920</c:v>
                </c:pt>
                <c:pt idx="2425">
                  <c:v>39923</c:v>
                </c:pt>
                <c:pt idx="2426">
                  <c:v>39924</c:v>
                </c:pt>
                <c:pt idx="2427">
                  <c:v>39925</c:v>
                </c:pt>
                <c:pt idx="2428">
                  <c:v>39926</c:v>
                </c:pt>
                <c:pt idx="2429">
                  <c:v>39927</c:v>
                </c:pt>
                <c:pt idx="2430">
                  <c:v>39930</c:v>
                </c:pt>
                <c:pt idx="2431">
                  <c:v>39931</c:v>
                </c:pt>
                <c:pt idx="2432">
                  <c:v>39932</c:v>
                </c:pt>
                <c:pt idx="2433">
                  <c:v>39933</c:v>
                </c:pt>
                <c:pt idx="2434">
                  <c:v>39934</c:v>
                </c:pt>
                <c:pt idx="2435">
                  <c:v>39937</c:v>
                </c:pt>
                <c:pt idx="2436">
                  <c:v>39938</c:v>
                </c:pt>
                <c:pt idx="2437">
                  <c:v>39939</c:v>
                </c:pt>
                <c:pt idx="2438">
                  <c:v>39940</c:v>
                </c:pt>
                <c:pt idx="2439">
                  <c:v>39941</c:v>
                </c:pt>
                <c:pt idx="2440">
                  <c:v>39944</c:v>
                </c:pt>
                <c:pt idx="2441">
                  <c:v>39945</c:v>
                </c:pt>
                <c:pt idx="2442">
                  <c:v>39946</c:v>
                </c:pt>
                <c:pt idx="2443">
                  <c:v>39947</c:v>
                </c:pt>
                <c:pt idx="2444">
                  <c:v>39948</c:v>
                </c:pt>
                <c:pt idx="2445">
                  <c:v>39951</c:v>
                </c:pt>
                <c:pt idx="2446">
                  <c:v>39952</c:v>
                </c:pt>
                <c:pt idx="2447">
                  <c:v>39953</c:v>
                </c:pt>
                <c:pt idx="2448">
                  <c:v>39954</c:v>
                </c:pt>
                <c:pt idx="2449">
                  <c:v>39955</c:v>
                </c:pt>
                <c:pt idx="2450">
                  <c:v>39958</c:v>
                </c:pt>
                <c:pt idx="2451">
                  <c:v>39959</c:v>
                </c:pt>
                <c:pt idx="2452">
                  <c:v>39960</c:v>
                </c:pt>
                <c:pt idx="2453">
                  <c:v>39961</c:v>
                </c:pt>
                <c:pt idx="2454">
                  <c:v>39962</c:v>
                </c:pt>
                <c:pt idx="2455">
                  <c:v>39965</c:v>
                </c:pt>
                <c:pt idx="2456">
                  <c:v>39966</c:v>
                </c:pt>
                <c:pt idx="2457">
                  <c:v>39967</c:v>
                </c:pt>
                <c:pt idx="2458">
                  <c:v>39968</c:v>
                </c:pt>
                <c:pt idx="2459">
                  <c:v>39969</c:v>
                </c:pt>
                <c:pt idx="2460">
                  <c:v>39972</c:v>
                </c:pt>
                <c:pt idx="2461">
                  <c:v>39973</c:v>
                </c:pt>
                <c:pt idx="2462">
                  <c:v>39974</c:v>
                </c:pt>
                <c:pt idx="2463">
                  <c:v>39975</c:v>
                </c:pt>
                <c:pt idx="2464">
                  <c:v>39976</c:v>
                </c:pt>
                <c:pt idx="2465">
                  <c:v>39979</c:v>
                </c:pt>
                <c:pt idx="2466">
                  <c:v>39980</c:v>
                </c:pt>
                <c:pt idx="2467">
                  <c:v>39981</c:v>
                </c:pt>
                <c:pt idx="2468">
                  <c:v>39982</c:v>
                </c:pt>
                <c:pt idx="2469">
                  <c:v>39983</c:v>
                </c:pt>
                <c:pt idx="2470">
                  <c:v>39986</c:v>
                </c:pt>
                <c:pt idx="2471">
                  <c:v>39987</c:v>
                </c:pt>
                <c:pt idx="2472">
                  <c:v>39988</c:v>
                </c:pt>
                <c:pt idx="2473">
                  <c:v>39989</c:v>
                </c:pt>
                <c:pt idx="2474">
                  <c:v>39990</c:v>
                </c:pt>
                <c:pt idx="2475">
                  <c:v>39993</c:v>
                </c:pt>
                <c:pt idx="2476">
                  <c:v>39994</c:v>
                </c:pt>
                <c:pt idx="2477">
                  <c:v>39995</c:v>
                </c:pt>
                <c:pt idx="2478">
                  <c:v>39996</c:v>
                </c:pt>
                <c:pt idx="2479">
                  <c:v>39997</c:v>
                </c:pt>
                <c:pt idx="2480">
                  <c:v>40000</c:v>
                </c:pt>
                <c:pt idx="2481">
                  <c:v>40001</c:v>
                </c:pt>
                <c:pt idx="2482">
                  <c:v>40002</c:v>
                </c:pt>
                <c:pt idx="2483">
                  <c:v>40003</c:v>
                </c:pt>
                <c:pt idx="2484">
                  <c:v>40004</c:v>
                </c:pt>
                <c:pt idx="2485">
                  <c:v>40007</c:v>
                </c:pt>
                <c:pt idx="2486">
                  <c:v>40008</c:v>
                </c:pt>
                <c:pt idx="2487">
                  <c:v>40009</c:v>
                </c:pt>
                <c:pt idx="2488">
                  <c:v>40010</c:v>
                </c:pt>
                <c:pt idx="2489">
                  <c:v>40011</c:v>
                </c:pt>
                <c:pt idx="2490">
                  <c:v>40014</c:v>
                </c:pt>
                <c:pt idx="2491">
                  <c:v>40015</c:v>
                </c:pt>
                <c:pt idx="2492">
                  <c:v>40016</c:v>
                </c:pt>
                <c:pt idx="2493">
                  <c:v>40017</c:v>
                </c:pt>
                <c:pt idx="2494">
                  <c:v>40018</c:v>
                </c:pt>
                <c:pt idx="2495">
                  <c:v>40021</c:v>
                </c:pt>
                <c:pt idx="2496">
                  <c:v>40022</c:v>
                </c:pt>
                <c:pt idx="2497">
                  <c:v>40023</c:v>
                </c:pt>
                <c:pt idx="2498">
                  <c:v>40024</c:v>
                </c:pt>
                <c:pt idx="2499">
                  <c:v>40025</c:v>
                </c:pt>
                <c:pt idx="2500">
                  <c:v>40028</c:v>
                </c:pt>
                <c:pt idx="2501">
                  <c:v>40029</c:v>
                </c:pt>
                <c:pt idx="2502">
                  <c:v>40030</c:v>
                </c:pt>
                <c:pt idx="2503">
                  <c:v>40031</c:v>
                </c:pt>
                <c:pt idx="2504">
                  <c:v>40032</c:v>
                </c:pt>
                <c:pt idx="2505">
                  <c:v>40035</c:v>
                </c:pt>
                <c:pt idx="2506">
                  <c:v>40036</c:v>
                </c:pt>
                <c:pt idx="2507">
                  <c:v>40037</c:v>
                </c:pt>
                <c:pt idx="2508">
                  <c:v>40038</c:v>
                </c:pt>
                <c:pt idx="2509">
                  <c:v>40039</c:v>
                </c:pt>
                <c:pt idx="2510">
                  <c:v>40042</c:v>
                </c:pt>
                <c:pt idx="2511">
                  <c:v>40043</c:v>
                </c:pt>
                <c:pt idx="2512">
                  <c:v>40044</c:v>
                </c:pt>
                <c:pt idx="2513">
                  <c:v>40045</c:v>
                </c:pt>
                <c:pt idx="2514">
                  <c:v>40046</c:v>
                </c:pt>
                <c:pt idx="2515">
                  <c:v>40049</c:v>
                </c:pt>
                <c:pt idx="2516">
                  <c:v>40050</c:v>
                </c:pt>
                <c:pt idx="2517">
                  <c:v>40051</c:v>
                </c:pt>
                <c:pt idx="2518">
                  <c:v>40052</c:v>
                </c:pt>
                <c:pt idx="2519">
                  <c:v>40053</c:v>
                </c:pt>
                <c:pt idx="2520">
                  <c:v>40056</c:v>
                </c:pt>
                <c:pt idx="2521">
                  <c:v>40057</c:v>
                </c:pt>
                <c:pt idx="2522">
                  <c:v>40058</c:v>
                </c:pt>
                <c:pt idx="2523">
                  <c:v>40059</c:v>
                </c:pt>
                <c:pt idx="2524">
                  <c:v>40060</c:v>
                </c:pt>
                <c:pt idx="2525">
                  <c:v>40063</c:v>
                </c:pt>
                <c:pt idx="2526">
                  <c:v>40064</c:v>
                </c:pt>
                <c:pt idx="2527">
                  <c:v>40065</c:v>
                </c:pt>
                <c:pt idx="2528">
                  <c:v>40066</c:v>
                </c:pt>
                <c:pt idx="2529">
                  <c:v>40067</c:v>
                </c:pt>
                <c:pt idx="2530">
                  <c:v>40070</c:v>
                </c:pt>
                <c:pt idx="2531">
                  <c:v>40071</c:v>
                </c:pt>
                <c:pt idx="2532">
                  <c:v>40072</c:v>
                </c:pt>
                <c:pt idx="2533">
                  <c:v>40073</c:v>
                </c:pt>
                <c:pt idx="2534">
                  <c:v>40074</c:v>
                </c:pt>
                <c:pt idx="2535">
                  <c:v>40077</c:v>
                </c:pt>
                <c:pt idx="2536">
                  <c:v>40078</c:v>
                </c:pt>
                <c:pt idx="2537">
                  <c:v>40079</c:v>
                </c:pt>
                <c:pt idx="2538">
                  <c:v>40080</c:v>
                </c:pt>
                <c:pt idx="2539">
                  <c:v>40081</c:v>
                </c:pt>
                <c:pt idx="2540">
                  <c:v>40084</c:v>
                </c:pt>
                <c:pt idx="2541">
                  <c:v>40085</c:v>
                </c:pt>
                <c:pt idx="2542">
                  <c:v>40086</c:v>
                </c:pt>
                <c:pt idx="2543">
                  <c:v>40087</c:v>
                </c:pt>
                <c:pt idx="2544">
                  <c:v>40088</c:v>
                </c:pt>
                <c:pt idx="2545">
                  <c:v>40091</c:v>
                </c:pt>
                <c:pt idx="2546">
                  <c:v>40092</c:v>
                </c:pt>
                <c:pt idx="2547">
                  <c:v>40093</c:v>
                </c:pt>
                <c:pt idx="2548">
                  <c:v>40094</c:v>
                </c:pt>
                <c:pt idx="2549">
                  <c:v>40095</c:v>
                </c:pt>
                <c:pt idx="2550">
                  <c:v>40098</c:v>
                </c:pt>
                <c:pt idx="2551">
                  <c:v>40099</c:v>
                </c:pt>
                <c:pt idx="2552">
                  <c:v>40100</c:v>
                </c:pt>
                <c:pt idx="2553">
                  <c:v>40101</c:v>
                </c:pt>
                <c:pt idx="2554">
                  <c:v>40102</c:v>
                </c:pt>
                <c:pt idx="2555">
                  <c:v>40105</c:v>
                </c:pt>
                <c:pt idx="2556">
                  <c:v>40106</c:v>
                </c:pt>
                <c:pt idx="2557">
                  <c:v>40107</c:v>
                </c:pt>
                <c:pt idx="2558">
                  <c:v>40108</c:v>
                </c:pt>
                <c:pt idx="2559">
                  <c:v>40109</c:v>
                </c:pt>
                <c:pt idx="2560">
                  <c:v>40112</c:v>
                </c:pt>
                <c:pt idx="2561">
                  <c:v>40113</c:v>
                </c:pt>
                <c:pt idx="2562">
                  <c:v>40114</c:v>
                </c:pt>
                <c:pt idx="2563">
                  <c:v>40115</c:v>
                </c:pt>
                <c:pt idx="2564">
                  <c:v>40116</c:v>
                </c:pt>
                <c:pt idx="2565">
                  <c:v>40119</c:v>
                </c:pt>
                <c:pt idx="2566">
                  <c:v>40120</c:v>
                </c:pt>
                <c:pt idx="2567">
                  <c:v>40121</c:v>
                </c:pt>
                <c:pt idx="2568">
                  <c:v>40122</c:v>
                </c:pt>
                <c:pt idx="2569">
                  <c:v>40123</c:v>
                </c:pt>
                <c:pt idx="2570">
                  <c:v>40126</c:v>
                </c:pt>
                <c:pt idx="2571">
                  <c:v>40127</c:v>
                </c:pt>
                <c:pt idx="2572">
                  <c:v>40128</c:v>
                </c:pt>
                <c:pt idx="2573">
                  <c:v>40129</c:v>
                </c:pt>
                <c:pt idx="2574">
                  <c:v>40130</c:v>
                </c:pt>
                <c:pt idx="2575">
                  <c:v>40133</c:v>
                </c:pt>
                <c:pt idx="2576">
                  <c:v>40134</c:v>
                </c:pt>
                <c:pt idx="2577">
                  <c:v>40135</c:v>
                </c:pt>
                <c:pt idx="2578">
                  <c:v>40136</c:v>
                </c:pt>
                <c:pt idx="2579">
                  <c:v>40137</c:v>
                </c:pt>
                <c:pt idx="2580">
                  <c:v>40140</c:v>
                </c:pt>
                <c:pt idx="2581">
                  <c:v>40141</c:v>
                </c:pt>
                <c:pt idx="2582">
                  <c:v>40142</c:v>
                </c:pt>
                <c:pt idx="2583">
                  <c:v>40143</c:v>
                </c:pt>
                <c:pt idx="2584">
                  <c:v>40144</c:v>
                </c:pt>
                <c:pt idx="2585">
                  <c:v>40147</c:v>
                </c:pt>
                <c:pt idx="2586">
                  <c:v>40148</c:v>
                </c:pt>
                <c:pt idx="2587">
                  <c:v>40149</c:v>
                </c:pt>
                <c:pt idx="2588">
                  <c:v>40150</c:v>
                </c:pt>
                <c:pt idx="2589">
                  <c:v>40151</c:v>
                </c:pt>
                <c:pt idx="2590">
                  <c:v>40154</c:v>
                </c:pt>
                <c:pt idx="2591">
                  <c:v>40155</c:v>
                </c:pt>
                <c:pt idx="2592">
                  <c:v>40156</c:v>
                </c:pt>
                <c:pt idx="2593">
                  <c:v>40157</c:v>
                </c:pt>
                <c:pt idx="2594">
                  <c:v>40158</c:v>
                </c:pt>
                <c:pt idx="2595">
                  <c:v>40161</c:v>
                </c:pt>
                <c:pt idx="2596">
                  <c:v>40162</c:v>
                </c:pt>
                <c:pt idx="2597">
                  <c:v>40163</c:v>
                </c:pt>
                <c:pt idx="2598">
                  <c:v>40164</c:v>
                </c:pt>
                <c:pt idx="2599">
                  <c:v>40165</c:v>
                </c:pt>
                <c:pt idx="2600">
                  <c:v>40168</c:v>
                </c:pt>
                <c:pt idx="2601">
                  <c:v>40169</c:v>
                </c:pt>
                <c:pt idx="2602">
                  <c:v>40170</c:v>
                </c:pt>
                <c:pt idx="2603">
                  <c:v>40171</c:v>
                </c:pt>
                <c:pt idx="2604">
                  <c:v>40172</c:v>
                </c:pt>
                <c:pt idx="2605">
                  <c:v>40175</c:v>
                </c:pt>
                <c:pt idx="2606">
                  <c:v>40176</c:v>
                </c:pt>
                <c:pt idx="2607">
                  <c:v>40177</c:v>
                </c:pt>
                <c:pt idx="2608">
                  <c:v>40178</c:v>
                </c:pt>
                <c:pt idx="2609">
                  <c:v>40179</c:v>
                </c:pt>
                <c:pt idx="2610">
                  <c:v>40182</c:v>
                </c:pt>
                <c:pt idx="2611">
                  <c:v>40183</c:v>
                </c:pt>
                <c:pt idx="2612">
                  <c:v>40184</c:v>
                </c:pt>
                <c:pt idx="2613">
                  <c:v>40185</c:v>
                </c:pt>
                <c:pt idx="2614">
                  <c:v>40186</c:v>
                </c:pt>
                <c:pt idx="2615">
                  <c:v>40189</c:v>
                </c:pt>
                <c:pt idx="2616">
                  <c:v>40190</c:v>
                </c:pt>
                <c:pt idx="2617">
                  <c:v>40191</c:v>
                </c:pt>
                <c:pt idx="2618">
                  <c:v>40192</c:v>
                </c:pt>
                <c:pt idx="2619">
                  <c:v>40193</c:v>
                </c:pt>
                <c:pt idx="2620">
                  <c:v>40196</c:v>
                </c:pt>
                <c:pt idx="2621">
                  <c:v>40197</c:v>
                </c:pt>
                <c:pt idx="2622">
                  <c:v>40198</c:v>
                </c:pt>
                <c:pt idx="2623">
                  <c:v>40199</c:v>
                </c:pt>
                <c:pt idx="2624">
                  <c:v>40200</c:v>
                </c:pt>
                <c:pt idx="2625">
                  <c:v>40203</c:v>
                </c:pt>
                <c:pt idx="2626">
                  <c:v>40204</c:v>
                </c:pt>
                <c:pt idx="2627">
                  <c:v>40205</c:v>
                </c:pt>
                <c:pt idx="2628">
                  <c:v>40206</c:v>
                </c:pt>
                <c:pt idx="2629">
                  <c:v>40207</c:v>
                </c:pt>
                <c:pt idx="2630">
                  <c:v>40210</c:v>
                </c:pt>
                <c:pt idx="2631">
                  <c:v>40211</c:v>
                </c:pt>
                <c:pt idx="2632">
                  <c:v>40212</c:v>
                </c:pt>
                <c:pt idx="2633">
                  <c:v>40213</c:v>
                </c:pt>
                <c:pt idx="2634">
                  <c:v>40214</c:v>
                </c:pt>
                <c:pt idx="2635">
                  <c:v>40217</c:v>
                </c:pt>
                <c:pt idx="2636">
                  <c:v>40218</c:v>
                </c:pt>
                <c:pt idx="2637">
                  <c:v>40219</c:v>
                </c:pt>
                <c:pt idx="2638">
                  <c:v>40220</c:v>
                </c:pt>
                <c:pt idx="2639">
                  <c:v>40221</c:v>
                </c:pt>
                <c:pt idx="2640">
                  <c:v>40224</c:v>
                </c:pt>
                <c:pt idx="2641">
                  <c:v>40225</c:v>
                </c:pt>
                <c:pt idx="2642">
                  <c:v>40226</c:v>
                </c:pt>
                <c:pt idx="2643">
                  <c:v>40227</c:v>
                </c:pt>
                <c:pt idx="2644">
                  <c:v>40228</c:v>
                </c:pt>
                <c:pt idx="2645">
                  <c:v>40231</c:v>
                </c:pt>
                <c:pt idx="2646">
                  <c:v>40232</c:v>
                </c:pt>
                <c:pt idx="2647">
                  <c:v>40233</c:v>
                </c:pt>
                <c:pt idx="2648">
                  <c:v>40234</c:v>
                </c:pt>
                <c:pt idx="2649">
                  <c:v>40235</c:v>
                </c:pt>
                <c:pt idx="2650">
                  <c:v>40238</c:v>
                </c:pt>
                <c:pt idx="2651">
                  <c:v>40239</c:v>
                </c:pt>
                <c:pt idx="2652">
                  <c:v>40240</c:v>
                </c:pt>
                <c:pt idx="2653">
                  <c:v>40241</c:v>
                </c:pt>
                <c:pt idx="2654">
                  <c:v>40242</c:v>
                </c:pt>
                <c:pt idx="2655">
                  <c:v>40245</c:v>
                </c:pt>
                <c:pt idx="2656">
                  <c:v>40246</c:v>
                </c:pt>
                <c:pt idx="2657">
                  <c:v>40247</c:v>
                </c:pt>
                <c:pt idx="2658">
                  <c:v>40248</c:v>
                </c:pt>
                <c:pt idx="2659">
                  <c:v>40249</c:v>
                </c:pt>
                <c:pt idx="2660">
                  <c:v>40252</c:v>
                </c:pt>
                <c:pt idx="2661">
                  <c:v>40253</c:v>
                </c:pt>
                <c:pt idx="2662">
                  <c:v>40254</c:v>
                </c:pt>
                <c:pt idx="2663">
                  <c:v>40255</c:v>
                </c:pt>
                <c:pt idx="2664">
                  <c:v>40256</c:v>
                </c:pt>
                <c:pt idx="2665">
                  <c:v>40259</c:v>
                </c:pt>
                <c:pt idx="2666">
                  <c:v>40260</c:v>
                </c:pt>
                <c:pt idx="2667">
                  <c:v>40261</c:v>
                </c:pt>
                <c:pt idx="2668">
                  <c:v>40262</c:v>
                </c:pt>
                <c:pt idx="2669">
                  <c:v>40263</c:v>
                </c:pt>
                <c:pt idx="2670">
                  <c:v>40266</c:v>
                </c:pt>
                <c:pt idx="2671">
                  <c:v>40267</c:v>
                </c:pt>
                <c:pt idx="2672">
                  <c:v>40268</c:v>
                </c:pt>
                <c:pt idx="2673">
                  <c:v>40269</c:v>
                </c:pt>
                <c:pt idx="2674">
                  <c:v>40270</c:v>
                </c:pt>
                <c:pt idx="2675">
                  <c:v>40273</c:v>
                </c:pt>
                <c:pt idx="2676">
                  <c:v>40274</c:v>
                </c:pt>
                <c:pt idx="2677">
                  <c:v>40275</c:v>
                </c:pt>
                <c:pt idx="2678">
                  <c:v>40276</c:v>
                </c:pt>
                <c:pt idx="2679">
                  <c:v>40277</c:v>
                </c:pt>
                <c:pt idx="2680">
                  <c:v>40280</c:v>
                </c:pt>
                <c:pt idx="2681">
                  <c:v>40281</c:v>
                </c:pt>
                <c:pt idx="2682">
                  <c:v>40282</c:v>
                </c:pt>
                <c:pt idx="2683">
                  <c:v>40283</c:v>
                </c:pt>
                <c:pt idx="2684">
                  <c:v>40284</c:v>
                </c:pt>
                <c:pt idx="2685">
                  <c:v>40287</c:v>
                </c:pt>
                <c:pt idx="2686">
                  <c:v>40288</c:v>
                </c:pt>
                <c:pt idx="2687">
                  <c:v>40289</c:v>
                </c:pt>
                <c:pt idx="2688">
                  <c:v>40290</c:v>
                </c:pt>
                <c:pt idx="2689">
                  <c:v>40291</c:v>
                </c:pt>
                <c:pt idx="2690">
                  <c:v>40294</c:v>
                </c:pt>
                <c:pt idx="2691">
                  <c:v>40295</c:v>
                </c:pt>
                <c:pt idx="2692">
                  <c:v>40296</c:v>
                </c:pt>
                <c:pt idx="2693">
                  <c:v>40297</c:v>
                </c:pt>
                <c:pt idx="2694">
                  <c:v>40298</c:v>
                </c:pt>
                <c:pt idx="2695">
                  <c:v>40301</c:v>
                </c:pt>
                <c:pt idx="2696">
                  <c:v>40302</c:v>
                </c:pt>
                <c:pt idx="2697">
                  <c:v>40303</c:v>
                </c:pt>
                <c:pt idx="2698">
                  <c:v>40304</c:v>
                </c:pt>
                <c:pt idx="2699">
                  <c:v>40305</c:v>
                </c:pt>
                <c:pt idx="2700">
                  <c:v>40308</c:v>
                </c:pt>
                <c:pt idx="2701">
                  <c:v>40309</c:v>
                </c:pt>
                <c:pt idx="2702">
                  <c:v>40310</c:v>
                </c:pt>
                <c:pt idx="2703">
                  <c:v>40311</c:v>
                </c:pt>
                <c:pt idx="2704">
                  <c:v>40312</c:v>
                </c:pt>
                <c:pt idx="2705">
                  <c:v>40315</c:v>
                </c:pt>
                <c:pt idx="2706">
                  <c:v>40316</c:v>
                </c:pt>
                <c:pt idx="2707">
                  <c:v>40317</c:v>
                </c:pt>
                <c:pt idx="2708">
                  <c:v>40318</c:v>
                </c:pt>
                <c:pt idx="2709">
                  <c:v>40319</c:v>
                </c:pt>
                <c:pt idx="2710">
                  <c:v>40322</c:v>
                </c:pt>
                <c:pt idx="2711">
                  <c:v>40323</c:v>
                </c:pt>
                <c:pt idx="2712">
                  <c:v>40324</c:v>
                </c:pt>
                <c:pt idx="2713">
                  <c:v>40325</c:v>
                </c:pt>
                <c:pt idx="2714">
                  <c:v>40326</c:v>
                </c:pt>
                <c:pt idx="2715">
                  <c:v>40329</c:v>
                </c:pt>
                <c:pt idx="2716">
                  <c:v>40330</c:v>
                </c:pt>
                <c:pt idx="2717">
                  <c:v>40331</c:v>
                </c:pt>
                <c:pt idx="2718">
                  <c:v>40332</c:v>
                </c:pt>
                <c:pt idx="2719">
                  <c:v>40333</c:v>
                </c:pt>
                <c:pt idx="2720">
                  <c:v>40336</c:v>
                </c:pt>
                <c:pt idx="2721">
                  <c:v>40337</c:v>
                </c:pt>
                <c:pt idx="2722">
                  <c:v>40338</c:v>
                </c:pt>
                <c:pt idx="2723">
                  <c:v>40339</c:v>
                </c:pt>
                <c:pt idx="2724">
                  <c:v>40340</c:v>
                </c:pt>
                <c:pt idx="2725">
                  <c:v>40343</c:v>
                </c:pt>
                <c:pt idx="2726">
                  <c:v>40344</c:v>
                </c:pt>
                <c:pt idx="2727">
                  <c:v>40345</c:v>
                </c:pt>
                <c:pt idx="2728">
                  <c:v>40346</c:v>
                </c:pt>
                <c:pt idx="2729">
                  <c:v>40347</c:v>
                </c:pt>
                <c:pt idx="2730">
                  <c:v>40350</c:v>
                </c:pt>
                <c:pt idx="2731">
                  <c:v>40351</c:v>
                </c:pt>
                <c:pt idx="2732">
                  <c:v>40352</c:v>
                </c:pt>
                <c:pt idx="2733">
                  <c:v>40353</c:v>
                </c:pt>
                <c:pt idx="2734">
                  <c:v>40354</c:v>
                </c:pt>
                <c:pt idx="2735">
                  <c:v>40357</c:v>
                </c:pt>
                <c:pt idx="2736">
                  <c:v>40358</c:v>
                </c:pt>
                <c:pt idx="2737">
                  <c:v>40359</c:v>
                </c:pt>
                <c:pt idx="2738">
                  <c:v>40360</c:v>
                </c:pt>
                <c:pt idx="2739">
                  <c:v>40361</c:v>
                </c:pt>
                <c:pt idx="2740">
                  <c:v>40364</c:v>
                </c:pt>
                <c:pt idx="2741">
                  <c:v>40365</c:v>
                </c:pt>
                <c:pt idx="2742">
                  <c:v>40366</c:v>
                </c:pt>
                <c:pt idx="2743">
                  <c:v>40367</c:v>
                </c:pt>
                <c:pt idx="2744">
                  <c:v>40368</c:v>
                </c:pt>
                <c:pt idx="2745">
                  <c:v>40371</c:v>
                </c:pt>
                <c:pt idx="2746">
                  <c:v>40372</c:v>
                </c:pt>
                <c:pt idx="2747">
                  <c:v>40373</c:v>
                </c:pt>
                <c:pt idx="2748">
                  <c:v>40374</c:v>
                </c:pt>
                <c:pt idx="2749">
                  <c:v>40375</c:v>
                </c:pt>
                <c:pt idx="2750">
                  <c:v>40378</c:v>
                </c:pt>
                <c:pt idx="2751">
                  <c:v>40379</c:v>
                </c:pt>
                <c:pt idx="2752">
                  <c:v>40380</c:v>
                </c:pt>
                <c:pt idx="2753">
                  <c:v>40381</c:v>
                </c:pt>
                <c:pt idx="2754">
                  <c:v>40382</c:v>
                </c:pt>
                <c:pt idx="2755">
                  <c:v>40385</c:v>
                </c:pt>
                <c:pt idx="2756">
                  <c:v>40386</c:v>
                </c:pt>
                <c:pt idx="2757">
                  <c:v>40387</c:v>
                </c:pt>
                <c:pt idx="2758">
                  <c:v>40388</c:v>
                </c:pt>
                <c:pt idx="2759">
                  <c:v>40389</c:v>
                </c:pt>
                <c:pt idx="2760">
                  <c:v>40392</c:v>
                </c:pt>
                <c:pt idx="2761">
                  <c:v>40393</c:v>
                </c:pt>
                <c:pt idx="2762">
                  <c:v>40394</c:v>
                </c:pt>
                <c:pt idx="2763">
                  <c:v>40395</c:v>
                </c:pt>
                <c:pt idx="2764">
                  <c:v>40396</c:v>
                </c:pt>
                <c:pt idx="2765">
                  <c:v>40399</c:v>
                </c:pt>
                <c:pt idx="2766">
                  <c:v>40400</c:v>
                </c:pt>
                <c:pt idx="2767">
                  <c:v>40401</c:v>
                </c:pt>
                <c:pt idx="2768">
                  <c:v>40402</c:v>
                </c:pt>
                <c:pt idx="2769">
                  <c:v>40403</c:v>
                </c:pt>
                <c:pt idx="2770">
                  <c:v>40406</c:v>
                </c:pt>
                <c:pt idx="2771">
                  <c:v>40407</c:v>
                </c:pt>
                <c:pt idx="2772">
                  <c:v>40408</c:v>
                </c:pt>
                <c:pt idx="2773">
                  <c:v>40409</c:v>
                </c:pt>
                <c:pt idx="2774">
                  <c:v>40410</c:v>
                </c:pt>
                <c:pt idx="2775">
                  <c:v>40413</c:v>
                </c:pt>
                <c:pt idx="2776">
                  <c:v>40414</c:v>
                </c:pt>
                <c:pt idx="2777">
                  <c:v>40415</c:v>
                </c:pt>
                <c:pt idx="2778">
                  <c:v>40416</c:v>
                </c:pt>
                <c:pt idx="2779">
                  <c:v>40417</c:v>
                </c:pt>
                <c:pt idx="2780">
                  <c:v>40420</c:v>
                </c:pt>
                <c:pt idx="2781">
                  <c:v>40421</c:v>
                </c:pt>
                <c:pt idx="2782">
                  <c:v>40422</c:v>
                </c:pt>
                <c:pt idx="2783">
                  <c:v>40423</c:v>
                </c:pt>
                <c:pt idx="2784">
                  <c:v>40424</c:v>
                </c:pt>
                <c:pt idx="2785">
                  <c:v>40427</c:v>
                </c:pt>
                <c:pt idx="2786">
                  <c:v>40428</c:v>
                </c:pt>
                <c:pt idx="2787">
                  <c:v>40429</c:v>
                </c:pt>
                <c:pt idx="2788">
                  <c:v>40430</c:v>
                </c:pt>
                <c:pt idx="2789">
                  <c:v>40431</c:v>
                </c:pt>
                <c:pt idx="2790">
                  <c:v>40434</c:v>
                </c:pt>
                <c:pt idx="2791">
                  <c:v>40435</c:v>
                </c:pt>
                <c:pt idx="2792">
                  <c:v>40436</c:v>
                </c:pt>
                <c:pt idx="2793">
                  <c:v>40437</c:v>
                </c:pt>
                <c:pt idx="2794">
                  <c:v>40438</c:v>
                </c:pt>
                <c:pt idx="2795">
                  <c:v>40441</c:v>
                </c:pt>
                <c:pt idx="2796">
                  <c:v>40442</c:v>
                </c:pt>
                <c:pt idx="2797">
                  <c:v>40443</c:v>
                </c:pt>
                <c:pt idx="2798">
                  <c:v>40444</c:v>
                </c:pt>
                <c:pt idx="2799">
                  <c:v>40445</c:v>
                </c:pt>
                <c:pt idx="2800">
                  <c:v>40448</c:v>
                </c:pt>
                <c:pt idx="2801">
                  <c:v>40449</c:v>
                </c:pt>
                <c:pt idx="2802">
                  <c:v>40450</c:v>
                </c:pt>
                <c:pt idx="2803">
                  <c:v>40451</c:v>
                </c:pt>
                <c:pt idx="2804">
                  <c:v>40452</c:v>
                </c:pt>
                <c:pt idx="2805">
                  <c:v>40455</c:v>
                </c:pt>
                <c:pt idx="2806">
                  <c:v>40456</c:v>
                </c:pt>
                <c:pt idx="2807">
                  <c:v>40457</c:v>
                </c:pt>
                <c:pt idx="2808">
                  <c:v>40458</c:v>
                </c:pt>
                <c:pt idx="2809">
                  <c:v>40459</c:v>
                </c:pt>
                <c:pt idx="2810">
                  <c:v>40462</c:v>
                </c:pt>
                <c:pt idx="2811">
                  <c:v>40463</c:v>
                </c:pt>
                <c:pt idx="2812">
                  <c:v>40464</c:v>
                </c:pt>
                <c:pt idx="2813">
                  <c:v>40465</c:v>
                </c:pt>
                <c:pt idx="2814">
                  <c:v>40466</c:v>
                </c:pt>
                <c:pt idx="2815">
                  <c:v>40469</c:v>
                </c:pt>
                <c:pt idx="2816">
                  <c:v>40470</c:v>
                </c:pt>
                <c:pt idx="2817">
                  <c:v>40471</c:v>
                </c:pt>
                <c:pt idx="2818">
                  <c:v>40472</c:v>
                </c:pt>
                <c:pt idx="2819">
                  <c:v>40473</c:v>
                </c:pt>
                <c:pt idx="2820">
                  <c:v>40476</c:v>
                </c:pt>
                <c:pt idx="2821">
                  <c:v>40477</c:v>
                </c:pt>
                <c:pt idx="2822">
                  <c:v>40478</c:v>
                </c:pt>
                <c:pt idx="2823">
                  <c:v>40479</c:v>
                </c:pt>
                <c:pt idx="2824">
                  <c:v>40480</c:v>
                </c:pt>
                <c:pt idx="2825">
                  <c:v>40483</c:v>
                </c:pt>
                <c:pt idx="2826">
                  <c:v>40484</c:v>
                </c:pt>
                <c:pt idx="2827">
                  <c:v>40485</c:v>
                </c:pt>
                <c:pt idx="2828">
                  <c:v>40486</c:v>
                </c:pt>
                <c:pt idx="2829">
                  <c:v>40487</c:v>
                </c:pt>
                <c:pt idx="2830">
                  <c:v>40490</c:v>
                </c:pt>
                <c:pt idx="2831">
                  <c:v>40491</c:v>
                </c:pt>
                <c:pt idx="2832">
                  <c:v>40492</c:v>
                </c:pt>
                <c:pt idx="2833">
                  <c:v>40493</c:v>
                </c:pt>
                <c:pt idx="2834">
                  <c:v>40494</c:v>
                </c:pt>
                <c:pt idx="2835">
                  <c:v>40497</c:v>
                </c:pt>
                <c:pt idx="2836">
                  <c:v>40498</c:v>
                </c:pt>
                <c:pt idx="2837">
                  <c:v>40499</c:v>
                </c:pt>
                <c:pt idx="2838">
                  <c:v>40500</c:v>
                </c:pt>
                <c:pt idx="2839">
                  <c:v>40501</c:v>
                </c:pt>
                <c:pt idx="2840">
                  <c:v>40504</c:v>
                </c:pt>
                <c:pt idx="2841">
                  <c:v>40505</c:v>
                </c:pt>
                <c:pt idx="2842">
                  <c:v>40506</c:v>
                </c:pt>
                <c:pt idx="2843">
                  <c:v>40507</c:v>
                </c:pt>
                <c:pt idx="2844">
                  <c:v>40508</c:v>
                </c:pt>
                <c:pt idx="2845">
                  <c:v>40511</c:v>
                </c:pt>
                <c:pt idx="2846">
                  <c:v>40512</c:v>
                </c:pt>
                <c:pt idx="2847">
                  <c:v>40513</c:v>
                </c:pt>
                <c:pt idx="2848">
                  <c:v>40514</c:v>
                </c:pt>
                <c:pt idx="2849">
                  <c:v>40515</c:v>
                </c:pt>
                <c:pt idx="2850">
                  <c:v>40518</c:v>
                </c:pt>
                <c:pt idx="2851">
                  <c:v>40519</c:v>
                </c:pt>
                <c:pt idx="2852">
                  <c:v>40520</c:v>
                </c:pt>
                <c:pt idx="2853">
                  <c:v>40521</c:v>
                </c:pt>
                <c:pt idx="2854">
                  <c:v>40522</c:v>
                </c:pt>
                <c:pt idx="2855">
                  <c:v>40525</c:v>
                </c:pt>
                <c:pt idx="2856">
                  <c:v>40526</c:v>
                </c:pt>
                <c:pt idx="2857">
                  <c:v>40527</c:v>
                </c:pt>
                <c:pt idx="2858">
                  <c:v>40528</c:v>
                </c:pt>
                <c:pt idx="2859">
                  <c:v>40529</c:v>
                </c:pt>
                <c:pt idx="2860">
                  <c:v>40532</c:v>
                </c:pt>
                <c:pt idx="2861">
                  <c:v>40533</c:v>
                </c:pt>
                <c:pt idx="2862">
                  <c:v>40534</c:v>
                </c:pt>
                <c:pt idx="2863">
                  <c:v>40535</c:v>
                </c:pt>
                <c:pt idx="2864">
                  <c:v>40536</c:v>
                </c:pt>
                <c:pt idx="2865">
                  <c:v>40539</c:v>
                </c:pt>
                <c:pt idx="2866">
                  <c:v>40540</c:v>
                </c:pt>
                <c:pt idx="2867">
                  <c:v>40541</c:v>
                </c:pt>
                <c:pt idx="2868">
                  <c:v>40542</c:v>
                </c:pt>
                <c:pt idx="2869">
                  <c:v>40543</c:v>
                </c:pt>
                <c:pt idx="2870">
                  <c:v>40546</c:v>
                </c:pt>
                <c:pt idx="2871">
                  <c:v>40547</c:v>
                </c:pt>
                <c:pt idx="2872">
                  <c:v>40548</c:v>
                </c:pt>
                <c:pt idx="2873">
                  <c:v>40549</c:v>
                </c:pt>
                <c:pt idx="2874">
                  <c:v>40550</c:v>
                </c:pt>
                <c:pt idx="2875">
                  <c:v>40553</c:v>
                </c:pt>
                <c:pt idx="2876">
                  <c:v>40554</c:v>
                </c:pt>
                <c:pt idx="2877">
                  <c:v>40555</c:v>
                </c:pt>
                <c:pt idx="2878">
                  <c:v>40556</c:v>
                </c:pt>
                <c:pt idx="2879">
                  <c:v>40557</c:v>
                </c:pt>
                <c:pt idx="2880">
                  <c:v>40560</c:v>
                </c:pt>
                <c:pt idx="2881">
                  <c:v>40561</c:v>
                </c:pt>
                <c:pt idx="2882">
                  <c:v>40562</c:v>
                </c:pt>
                <c:pt idx="2883">
                  <c:v>40563</c:v>
                </c:pt>
                <c:pt idx="2884">
                  <c:v>40564</c:v>
                </c:pt>
                <c:pt idx="2885">
                  <c:v>40567</c:v>
                </c:pt>
                <c:pt idx="2886">
                  <c:v>40568</c:v>
                </c:pt>
                <c:pt idx="2887">
                  <c:v>40569</c:v>
                </c:pt>
                <c:pt idx="2888">
                  <c:v>40570</c:v>
                </c:pt>
                <c:pt idx="2889">
                  <c:v>40571</c:v>
                </c:pt>
                <c:pt idx="2890">
                  <c:v>40574</c:v>
                </c:pt>
                <c:pt idx="2891">
                  <c:v>40575</c:v>
                </c:pt>
                <c:pt idx="2892">
                  <c:v>40576</c:v>
                </c:pt>
                <c:pt idx="2893">
                  <c:v>40577</c:v>
                </c:pt>
                <c:pt idx="2894">
                  <c:v>40578</c:v>
                </c:pt>
                <c:pt idx="2895">
                  <c:v>40581</c:v>
                </c:pt>
                <c:pt idx="2896">
                  <c:v>40582</c:v>
                </c:pt>
                <c:pt idx="2897">
                  <c:v>40583</c:v>
                </c:pt>
                <c:pt idx="2898">
                  <c:v>40584</c:v>
                </c:pt>
                <c:pt idx="2899">
                  <c:v>40585</c:v>
                </c:pt>
                <c:pt idx="2900">
                  <c:v>40588</c:v>
                </c:pt>
                <c:pt idx="2901">
                  <c:v>40589</c:v>
                </c:pt>
                <c:pt idx="2902">
                  <c:v>40590</c:v>
                </c:pt>
                <c:pt idx="2903">
                  <c:v>40591</c:v>
                </c:pt>
                <c:pt idx="2904">
                  <c:v>40592</c:v>
                </c:pt>
                <c:pt idx="2905">
                  <c:v>40595</c:v>
                </c:pt>
                <c:pt idx="2906">
                  <c:v>40596</c:v>
                </c:pt>
                <c:pt idx="2907">
                  <c:v>40597</c:v>
                </c:pt>
                <c:pt idx="2908">
                  <c:v>40598</c:v>
                </c:pt>
                <c:pt idx="2909">
                  <c:v>40599</c:v>
                </c:pt>
                <c:pt idx="2910">
                  <c:v>40602</c:v>
                </c:pt>
                <c:pt idx="2911">
                  <c:v>40603</c:v>
                </c:pt>
                <c:pt idx="2912">
                  <c:v>40604</c:v>
                </c:pt>
                <c:pt idx="2913">
                  <c:v>40605</c:v>
                </c:pt>
                <c:pt idx="2914">
                  <c:v>40606</c:v>
                </c:pt>
                <c:pt idx="2915">
                  <c:v>40609</c:v>
                </c:pt>
                <c:pt idx="2916">
                  <c:v>40610</c:v>
                </c:pt>
                <c:pt idx="2917">
                  <c:v>40611</c:v>
                </c:pt>
                <c:pt idx="2918">
                  <c:v>40612</c:v>
                </c:pt>
                <c:pt idx="2919">
                  <c:v>40613</c:v>
                </c:pt>
                <c:pt idx="2920">
                  <c:v>40616</c:v>
                </c:pt>
                <c:pt idx="2921">
                  <c:v>40617</c:v>
                </c:pt>
                <c:pt idx="2922">
                  <c:v>40618</c:v>
                </c:pt>
                <c:pt idx="2923">
                  <c:v>40619</c:v>
                </c:pt>
                <c:pt idx="2924">
                  <c:v>40620</c:v>
                </c:pt>
                <c:pt idx="2925">
                  <c:v>40623</c:v>
                </c:pt>
                <c:pt idx="2926">
                  <c:v>40624</c:v>
                </c:pt>
                <c:pt idx="2927">
                  <c:v>40625</c:v>
                </c:pt>
                <c:pt idx="2928">
                  <c:v>40626</c:v>
                </c:pt>
                <c:pt idx="2929">
                  <c:v>40627</c:v>
                </c:pt>
                <c:pt idx="2930">
                  <c:v>40630</c:v>
                </c:pt>
                <c:pt idx="2931">
                  <c:v>40631</c:v>
                </c:pt>
                <c:pt idx="2932">
                  <c:v>40632</c:v>
                </c:pt>
                <c:pt idx="2933">
                  <c:v>40633</c:v>
                </c:pt>
                <c:pt idx="2934">
                  <c:v>40634</c:v>
                </c:pt>
                <c:pt idx="2935">
                  <c:v>40637</c:v>
                </c:pt>
                <c:pt idx="2936">
                  <c:v>40638</c:v>
                </c:pt>
                <c:pt idx="2937">
                  <c:v>40639</c:v>
                </c:pt>
                <c:pt idx="2938">
                  <c:v>40640</c:v>
                </c:pt>
                <c:pt idx="2939">
                  <c:v>40641</c:v>
                </c:pt>
                <c:pt idx="2940">
                  <c:v>40644</c:v>
                </c:pt>
                <c:pt idx="2941">
                  <c:v>40645</c:v>
                </c:pt>
                <c:pt idx="2942">
                  <c:v>40646</c:v>
                </c:pt>
                <c:pt idx="2943">
                  <c:v>40647</c:v>
                </c:pt>
                <c:pt idx="2944">
                  <c:v>40648</c:v>
                </c:pt>
                <c:pt idx="2945">
                  <c:v>40651</c:v>
                </c:pt>
                <c:pt idx="2946">
                  <c:v>40652</c:v>
                </c:pt>
                <c:pt idx="2947">
                  <c:v>40653</c:v>
                </c:pt>
                <c:pt idx="2948">
                  <c:v>40654</c:v>
                </c:pt>
                <c:pt idx="2949">
                  <c:v>40655</c:v>
                </c:pt>
                <c:pt idx="2950">
                  <c:v>40658</c:v>
                </c:pt>
                <c:pt idx="2951">
                  <c:v>40659</c:v>
                </c:pt>
                <c:pt idx="2952">
                  <c:v>40660</c:v>
                </c:pt>
                <c:pt idx="2953">
                  <c:v>40661</c:v>
                </c:pt>
                <c:pt idx="2954">
                  <c:v>40662</c:v>
                </c:pt>
                <c:pt idx="2955">
                  <c:v>40665</c:v>
                </c:pt>
                <c:pt idx="2956">
                  <c:v>40666</c:v>
                </c:pt>
                <c:pt idx="2957">
                  <c:v>40667</c:v>
                </c:pt>
                <c:pt idx="2958">
                  <c:v>40668</c:v>
                </c:pt>
                <c:pt idx="2959">
                  <c:v>40669</c:v>
                </c:pt>
                <c:pt idx="2960">
                  <c:v>40672</c:v>
                </c:pt>
                <c:pt idx="2961">
                  <c:v>40673</c:v>
                </c:pt>
                <c:pt idx="2962">
                  <c:v>40674</c:v>
                </c:pt>
                <c:pt idx="2963">
                  <c:v>40675</c:v>
                </c:pt>
                <c:pt idx="2964">
                  <c:v>40676</c:v>
                </c:pt>
                <c:pt idx="2965">
                  <c:v>40679</c:v>
                </c:pt>
                <c:pt idx="2966">
                  <c:v>40680</c:v>
                </c:pt>
                <c:pt idx="2967">
                  <c:v>40681</c:v>
                </c:pt>
                <c:pt idx="2968">
                  <c:v>40682</c:v>
                </c:pt>
                <c:pt idx="2969">
                  <c:v>40683</c:v>
                </c:pt>
                <c:pt idx="2970">
                  <c:v>40686</c:v>
                </c:pt>
                <c:pt idx="2971">
                  <c:v>40687</c:v>
                </c:pt>
                <c:pt idx="2972">
                  <c:v>40688</c:v>
                </c:pt>
                <c:pt idx="2973">
                  <c:v>40689</c:v>
                </c:pt>
                <c:pt idx="2974">
                  <c:v>40690</c:v>
                </c:pt>
                <c:pt idx="2975">
                  <c:v>40693</c:v>
                </c:pt>
                <c:pt idx="2976">
                  <c:v>40694</c:v>
                </c:pt>
                <c:pt idx="2977">
                  <c:v>40695</c:v>
                </c:pt>
                <c:pt idx="2978">
                  <c:v>40696</c:v>
                </c:pt>
                <c:pt idx="2979">
                  <c:v>40697</c:v>
                </c:pt>
                <c:pt idx="2980">
                  <c:v>40700</c:v>
                </c:pt>
                <c:pt idx="2981">
                  <c:v>40701</c:v>
                </c:pt>
                <c:pt idx="2982">
                  <c:v>40702</c:v>
                </c:pt>
                <c:pt idx="2983">
                  <c:v>40703</c:v>
                </c:pt>
                <c:pt idx="2984">
                  <c:v>40704</c:v>
                </c:pt>
                <c:pt idx="2985">
                  <c:v>40707</c:v>
                </c:pt>
                <c:pt idx="2986">
                  <c:v>40708</c:v>
                </c:pt>
                <c:pt idx="2987">
                  <c:v>40709</c:v>
                </c:pt>
                <c:pt idx="2988">
                  <c:v>40710</c:v>
                </c:pt>
                <c:pt idx="2989">
                  <c:v>40711</c:v>
                </c:pt>
                <c:pt idx="2990">
                  <c:v>40714</c:v>
                </c:pt>
                <c:pt idx="2991">
                  <c:v>40715</c:v>
                </c:pt>
                <c:pt idx="2992">
                  <c:v>40716</c:v>
                </c:pt>
                <c:pt idx="2993">
                  <c:v>40717</c:v>
                </c:pt>
                <c:pt idx="2994">
                  <c:v>40718</c:v>
                </c:pt>
                <c:pt idx="2995">
                  <c:v>40721</c:v>
                </c:pt>
                <c:pt idx="2996">
                  <c:v>40722</c:v>
                </c:pt>
                <c:pt idx="2997">
                  <c:v>40723</c:v>
                </c:pt>
                <c:pt idx="2998">
                  <c:v>40724</c:v>
                </c:pt>
                <c:pt idx="2999">
                  <c:v>40725</c:v>
                </c:pt>
                <c:pt idx="3000">
                  <c:v>40728</c:v>
                </c:pt>
                <c:pt idx="3001">
                  <c:v>40729</c:v>
                </c:pt>
                <c:pt idx="3002">
                  <c:v>40730</c:v>
                </c:pt>
                <c:pt idx="3003">
                  <c:v>40731</c:v>
                </c:pt>
                <c:pt idx="3004">
                  <c:v>40732</c:v>
                </c:pt>
                <c:pt idx="3005">
                  <c:v>40735</c:v>
                </c:pt>
                <c:pt idx="3006">
                  <c:v>40736</c:v>
                </c:pt>
                <c:pt idx="3007">
                  <c:v>40737</c:v>
                </c:pt>
                <c:pt idx="3008">
                  <c:v>40738</c:v>
                </c:pt>
                <c:pt idx="3009">
                  <c:v>40739</c:v>
                </c:pt>
                <c:pt idx="3010">
                  <c:v>40742</c:v>
                </c:pt>
                <c:pt idx="3011">
                  <c:v>40743</c:v>
                </c:pt>
                <c:pt idx="3012">
                  <c:v>40744</c:v>
                </c:pt>
                <c:pt idx="3013">
                  <c:v>40745</c:v>
                </c:pt>
                <c:pt idx="3014">
                  <c:v>40746</c:v>
                </c:pt>
                <c:pt idx="3015">
                  <c:v>40749</c:v>
                </c:pt>
                <c:pt idx="3016">
                  <c:v>40750</c:v>
                </c:pt>
                <c:pt idx="3017">
                  <c:v>40751</c:v>
                </c:pt>
                <c:pt idx="3018">
                  <c:v>40752</c:v>
                </c:pt>
                <c:pt idx="3019">
                  <c:v>40753</c:v>
                </c:pt>
                <c:pt idx="3020">
                  <c:v>40756</c:v>
                </c:pt>
                <c:pt idx="3021">
                  <c:v>40757</c:v>
                </c:pt>
                <c:pt idx="3022">
                  <c:v>40758</c:v>
                </c:pt>
                <c:pt idx="3023">
                  <c:v>40759</c:v>
                </c:pt>
                <c:pt idx="3024">
                  <c:v>40760</c:v>
                </c:pt>
                <c:pt idx="3025">
                  <c:v>40763</c:v>
                </c:pt>
                <c:pt idx="3026">
                  <c:v>40764</c:v>
                </c:pt>
                <c:pt idx="3027">
                  <c:v>40765</c:v>
                </c:pt>
                <c:pt idx="3028">
                  <c:v>40766</c:v>
                </c:pt>
                <c:pt idx="3029">
                  <c:v>40767</c:v>
                </c:pt>
                <c:pt idx="3030">
                  <c:v>40770</c:v>
                </c:pt>
                <c:pt idx="3031">
                  <c:v>40771</c:v>
                </c:pt>
                <c:pt idx="3032">
                  <c:v>40772</c:v>
                </c:pt>
                <c:pt idx="3033">
                  <c:v>40773</c:v>
                </c:pt>
                <c:pt idx="3034">
                  <c:v>40774</c:v>
                </c:pt>
                <c:pt idx="3035">
                  <c:v>40777</c:v>
                </c:pt>
                <c:pt idx="3036">
                  <c:v>40778</c:v>
                </c:pt>
                <c:pt idx="3037">
                  <c:v>40779</c:v>
                </c:pt>
                <c:pt idx="3038">
                  <c:v>40780</c:v>
                </c:pt>
                <c:pt idx="3039">
                  <c:v>40781</c:v>
                </c:pt>
                <c:pt idx="3040">
                  <c:v>40784</c:v>
                </c:pt>
                <c:pt idx="3041">
                  <c:v>40785</c:v>
                </c:pt>
                <c:pt idx="3042">
                  <c:v>40786</c:v>
                </c:pt>
                <c:pt idx="3043">
                  <c:v>40787</c:v>
                </c:pt>
                <c:pt idx="3044">
                  <c:v>40788</c:v>
                </c:pt>
                <c:pt idx="3045">
                  <c:v>40791</c:v>
                </c:pt>
                <c:pt idx="3046">
                  <c:v>40792</c:v>
                </c:pt>
                <c:pt idx="3047">
                  <c:v>40793</c:v>
                </c:pt>
                <c:pt idx="3048">
                  <c:v>40794</c:v>
                </c:pt>
                <c:pt idx="3049">
                  <c:v>40795</c:v>
                </c:pt>
                <c:pt idx="3050">
                  <c:v>40798</c:v>
                </c:pt>
                <c:pt idx="3051">
                  <c:v>40799</c:v>
                </c:pt>
                <c:pt idx="3052">
                  <c:v>40800</c:v>
                </c:pt>
                <c:pt idx="3053">
                  <c:v>40801</c:v>
                </c:pt>
                <c:pt idx="3054">
                  <c:v>40802</c:v>
                </c:pt>
                <c:pt idx="3055">
                  <c:v>40805</c:v>
                </c:pt>
                <c:pt idx="3056">
                  <c:v>40806</c:v>
                </c:pt>
                <c:pt idx="3057">
                  <c:v>40807</c:v>
                </c:pt>
                <c:pt idx="3058">
                  <c:v>40808</c:v>
                </c:pt>
                <c:pt idx="3059">
                  <c:v>40809</c:v>
                </c:pt>
                <c:pt idx="3060">
                  <c:v>40812</c:v>
                </c:pt>
                <c:pt idx="3061">
                  <c:v>40813</c:v>
                </c:pt>
                <c:pt idx="3062">
                  <c:v>40814</c:v>
                </c:pt>
                <c:pt idx="3063">
                  <c:v>40815</c:v>
                </c:pt>
                <c:pt idx="3064">
                  <c:v>40816</c:v>
                </c:pt>
                <c:pt idx="3065">
                  <c:v>40819</c:v>
                </c:pt>
                <c:pt idx="3066">
                  <c:v>40820</c:v>
                </c:pt>
                <c:pt idx="3067">
                  <c:v>40821</c:v>
                </c:pt>
                <c:pt idx="3068">
                  <c:v>40822</c:v>
                </c:pt>
                <c:pt idx="3069">
                  <c:v>40823</c:v>
                </c:pt>
                <c:pt idx="3070">
                  <c:v>40826</c:v>
                </c:pt>
                <c:pt idx="3071">
                  <c:v>40827</c:v>
                </c:pt>
                <c:pt idx="3072">
                  <c:v>40828</c:v>
                </c:pt>
                <c:pt idx="3073">
                  <c:v>40829</c:v>
                </c:pt>
                <c:pt idx="3074">
                  <c:v>40830</c:v>
                </c:pt>
                <c:pt idx="3075">
                  <c:v>40833</c:v>
                </c:pt>
                <c:pt idx="3076">
                  <c:v>40834</c:v>
                </c:pt>
                <c:pt idx="3077">
                  <c:v>40835</c:v>
                </c:pt>
                <c:pt idx="3078">
                  <c:v>40836</c:v>
                </c:pt>
                <c:pt idx="3079">
                  <c:v>40837</c:v>
                </c:pt>
                <c:pt idx="3080">
                  <c:v>40840</c:v>
                </c:pt>
                <c:pt idx="3081">
                  <c:v>40841</c:v>
                </c:pt>
                <c:pt idx="3082">
                  <c:v>40842</c:v>
                </c:pt>
                <c:pt idx="3083">
                  <c:v>40843</c:v>
                </c:pt>
                <c:pt idx="3084">
                  <c:v>40844</c:v>
                </c:pt>
                <c:pt idx="3085">
                  <c:v>40847</c:v>
                </c:pt>
                <c:pt idx="3086">
                  <c:v>40848</c:v>
                </c:pt>
                <c:pt idx="3087">
                  <c:v>40849</c:v>
                </c:pt>
                <c:pt idx="3088">
                  <c:v>40850</c:v>
                </c:pt>
                <c:pt idx="3089">
                  <c:v>40851</c:v>
                </c:pt>
                <c:pt idx="3090">
                  <c:v>40854</c:v>
                </c:pt>
                <c:pt idx="3091">
                  <c:v>40855</c:v>
                </c:pt>
                <c:pt idx="3092">
                  <c:v>40856</c:v>
                </c:pt>
                <c:pt idx="3093">
                  <c:v>40857</c:v>
                </c:pt>
                <c:pt idx="3094">
                  <c:v>40858</c:v>
                </c:pt>
                <c:pt idx="3095">
                  <c:v>40861</c:v>
                </c:pt>
                <c:pt idx="3096">
                  <c:v>40862</c:v>
                </c:pt>
                <c:pt idx="3097">
                  <c:v>40863</c:v>
                </c:pt>
                <c:pt idx="3098">
                  <c:v>40864</c:v>
                </c:pt>
                <c:pt idx="3099">
                  <c:v>40865</c:v>
                </c:pt>
                <c:pt idx="3100">
                  <c:v>40868</c:v>
                </c:pt>
                <c:pt idx="3101">
                  <c:v>40869</c:v>
                </c:pt>
                <c:pt idx="3102">
                  <c:v>40870</c:v>
                </c:pt>
                <c:pt idx="3103">
                  <c:v>40871</c:v>
                </c:pt>
                <c:pt idx="3104">
                  <c:v>40872</c:v>
                </c:pt>
                <c:pt idx="3105">
                  <c:v>40875</c:v>
                </c:pt>
                <c:pt idx="3106">
                  <c:v>40876</c:v>
                </c:pt>
                <c:pt idx="3107">
                  <c:v>40877</c:v>
                </c:pt>
                <c:pt idx="3108">
                  <c:v>40878</c:v>
                </c:pt>
                <c:pt idx="3109">
                  <c:v>40879</c:v>
                </c:pt>
                <c:pt idx="3110">
                  <c:v>40882</c:v>
                </c:pt>
                <c:pt idx="3111">
                  <c:v>40883</c:v>
                </c:pt>
                <c:pt idx="3112">
                  <c:v>40884</c:v>
                </c:pt>
                <c:pt idx="3113">
                  <c:v>40885</c:v>
                </c:pt>
                <c:pt idx="3114">
                  <c:v>40886</c:v>
                </c:pt>
                <c:pt idx="3115">
                  <c:v>40889</c:v>
                </c:pt>
                <c:pt idx="3116">
                  <c:v>40890</c:v>
                </c:pt>
                <c:pt idx="3117">
                  <c:v>40891</c:v>
                </c:pt>
                <c:pt idx="3118">
                  <c:v>40892</c:v>
                </c:pt>
                <c:pt idx="3119">
                  <c:v>40893</c:v>
                </c:pt>
                <c:pt idx="3120">
                  <c:v>40896</c:v>
                </c:pt>
                <c:pt idx="3121">
                  <c:v>40897</c:v>
                </c:pt>
                <c:pt idx="3122">
                  <c:v>40898</c:v>
                </c:pt>
                <c:pt idx="3123">
                  <c:v>40899</c:v>
                </c:pt>
                <c:pt idx="3124">
                  <c:v>40900</c:v>
                </c:pt>
                <c:pt idx="3125">
                  <c:v>40903</c:v>
                </c:pt>
                <c:pt idx="3126">
                  <c:v>40904</c:v>
                </c:pt>
                <c:pt idx="3127">
                  <c:v>40905</c:v>
                </c:pt>
                <c:pt idx="3128">
                  <c:v>40906</c:v>
                </c:pt>
                <c:pt idx="3129">
                  <c:v>40907</c:v>
                </c:pt>
                <c:pt idx="3130">
                  <c:v>40910</c:v>
                </c:pt>
                <c:pt idx="3131">
                  <c:v>40911</c:v>
                </c:pt>
                <c:pt idx="3132">
                  <c:v>40912</c:v>
                </c:pt>
                <c:pt idx="3133">
                  <c:v>40913</c:v>
                </c:pt>
                <c:pt idx="3134">
                  <c:v>40914</c:v>
                </c:pt>
                <c:pt idx="3135">
                  <c:v>40917</c:v>
                </c:pt>
                <c:pt idx="3136">
                  <c:v>40918</c:v>
                </c:pt>
                <c:pt idx="3137">
                  <c:v>40919</c:v>
                </c:pt>
                <c:pt idx="3138">
                  <c:v>40920</c:v>
                </c:pt>
                <c:pt idx="3139">
                  <c:v>40921</c:v>
                </c:pt>
                <c:pt idx="3140">
                  <c:v>40924</c:v>
                </c:pt>
                <c:pt idx="3141">
                  <c:v>40925</c:v>
                </c:pt>
                <c:pt idx="3142">
                  <c:v>40926</c:v>
                </c:pt>
                <c:pt idx="3143">
                  <c:v>40927</c:v>
                </c:pt>
                <c:pt idx="3144">
                  <c:v>40928</c:v>
                </c:pt>
                <c:pt idx="3145">
                  <c:v>40931</c:v>
                </c:pt>
                <c:pt idx="3146">
                  <c:v>40932</c:v>
                </c:pt>
                <c:pt idx="3147">
                  <c:v>40933</c:v>
                </c:pt>
                <c:pt idx="3148">
                  <c:v>40934</c:v>
                </c:pt>
                <c:pt idx="3149">
                  <c:v>40935</c:v>
                </c:pt>
                <c:pt idx="3150">
                  <c:v>40938</c:v>
                </c:pt>
                <c:pt idx="3151">
                  <c:v>40939</c:v>
                </c:pt>
                <c:pt idx="3152">
                  <c:v>40940</c:v>
                </c:pt>
                <c:pt idx="3153">
                  <c:v>40941</c:v>
                </c:pt>
                <c:pt idx="3154">
                  <c:v>40942</c:v>
                </c:pt>
                <c:pt idx="3155">
                  <c:v>40945</c:v>
                </c:pt>
                <c:pt idx="3156">
                  <c:v>40946</c:v>
                </c:pt>
                <c:pt idx="3157">
                  <c:v>40947</c:v>
                </c:pt>
                <c:pt idx="3158">
                  <c:v>40948</c:v>
                </c:pt>
                <c:pt idx="3159">
                  <c:v>40949</c:v>
                </c:pt>
                <c:pt idx="3160">
                  <c:v>40952</c:v>
                </c:pt>
                <c:pt idx="3161">
                  <c:v>40953</c:v>
                </c:pt>
                <c:pt idx="3162">
                  <c:v>40954</c:v>
                </c:pt>
                <c:pt idx="3163">
                  <c:v>40955</c:v>
                </c:pt>
                <c:pt idx="3164">
                  <c:v>40956</c:v>
                </c:pt>
                <c:pt idx="3165">
                  <c:v>40959</c:v>
                </c:pt>
                <c:pt idx="3166">
                  <c:v>40960</c:v>
                </c:pt>
                <c:pt idx="3167">
                  <c:v>40961</c:v>
                </c:pt>
                <c:pt idx="3168">
                  <c:v>40962</c:v>
                </c:pt>
                <c:pt idx="3169">
                  <c:v>40963</c:v>
                </c:pt>
                <c:pt idx="3170">
                  <c:v>40966</c:v>
                </c:pt>
                <c:pt idx="3171">
                  <c:v>40967</c:v>
                </c:pt>
                <c:pt idx="3172">
                  <c:v>40968</c:v>
                </c:pt>
                <c:pt idx="3173">
                  <c:v>40969</c:v>
                </c:pt>
                <c:pt idx="3174">
                  <c:v>40970</c:v>
                </c:pt>
                <c:pt idx="3175">
                  <c:v>40973</c:v>
                </c:pt>
                <c:pt idx="3176">
                  <c:v>40974</c:v>
                </c:pt>
                <c:pt idx="3177">
                  <c:v>40975</c:v>
                </c:pt>
                <c:pt idx="3178">
                  <c:v>40976</c:v>
                </c:pt>
                <c:pt idx="3179">
                  <c:v>40977</c:v>
                </c:pt>
                <c:pt idx="3180">
                  <c:v>40980</c:v>
                </c:pt>
                <c:pt idx="3181">
                  <c:v>40981</c:v>
                </c:pt>
                <c:pt idx="3182">
                  <c:v>40982</c:v>
                </c:pt>
                <c:pt idx="3183">
                  <c:v>40983</c:v>
                </c:pt>
                <c:pt idx="3184">
                  <c:v>40984</c:v>
                </c:pt>
                <c:pt idx="3185">
                  <c:v>40987</c:v>
                </c:pt>
                <c:pt idx="3186">
                  <c:v>40988</c:v>
                </c:pt>
                <c:pt idx="3187">
                  <c:v>40989</c:v>
                </c:pt>
                <c:pt idx="3188">
                  <c:v>40990</c:v>
                </c:pt>
                <c:pt idx="3189">
                  <c:v>40991</c:v>
                </c:pt>
                <c:pt idx="3190">
                  <c:v>40994</c:v>
                </c:pt>
                <c:pt idx="3191">
                  <c:v>40995</c:v>
                </c:pt>
                <c:pt idx="3192">
                  <c:v>40996</c:v>
                </c:pt>
                <c:pt idx="3193">
                  <c:v>40997</c:v>
                </c:pt>
                <c:pt idx="3194">
                  <c:v>40998</c:v>
                </c:pt>
                <c:pt idx="3195">
                  <c:v>41001</c:v>
                </c:pt>
                <c:pt idx="3196">
                  <c:v>41002</c:v>
                </c:pt>
                <c:pt idx="3197">
                  <c:v>41003</c:v>
                </c:pt>
                <c:pt idx="3198">
                  <c:v>41004</c:v>
                </c:pt>
                <c:pt idx="3199">
                  <c:v>41005</c:v>
                </c:pt>
                <c:pt idx="3200">
                  <c:v>41008</c:v>
                </c:pt>
                <c:pt idx="3201">
                  <c:v>41009</c:v>
                </c:pt>
                <c:pt idx="3202">
                  <c:v>41010</c:v>
                </c:pt>
                <c:pt idx="3203">
                  <c:v>41011</c:v>
                </c:pt>
                <c:pt idx="3204">
                  <c:v>41012</c:v>
                </c:pt>
                <c:pt idx="3205">
                  <c:v>41015</c:v>
                </c:pt>
                <c:pt idx="3206">
                  <c:v>41016</c:v>
                </c:pt>
                <c:pt idx="3207">
                  <c:v>41017</c:v>
                </c:pt>
                <c:pt idx="3208">
                  <c:v>41018</c:v>
                </c:pt>
                <c:pt idx="3209">
                  <c:v>41019</c:v>
                </c:pt>
                <c:pt idx="3210">
                  <c:v>41022</c:v>
                </c:pt>
                <c:pt idx="3211">
                  <c:v>41023</c:v>
                </c:pt>
                <c:pt idx="3212">
                  <c:v>41024</c:v>
                </c:pt>
                <c:pt idx="3213">
                  <c:v>41025</c:v>
                </c:pt>
                <c:pt idx="3214">
                  <c:v>41026</c:v>
                </c:pt>
                <c:pt idx="3215">
                  <c:v>41029</c:v>
                </c:pt>
                <c:pt idx="3216">
                  <c:v>41030</c:v>
                </c:pt>
                <c:pt idx="3217">
                  <c:v>41031</c:v>
                </c:pt>
                <c:pt idx="3218">
                  <c:v>41032</c:v>
                </c:pt>
                <c:pt idx="3219">
                  <c:v>41033</c:v>
                </c:pt>
                <c:pt idx="3220">
                  <c:v>41036</c:v>
                </c:pt>
                <c:pt idx="3221">
                  <c:v>41037</c:v>
                </c:pt>
                <c:pt idx="3222">
                  <c:v>41038</c:v>
                </c:pt>
                <c:pt idx="3223">
                  <c:v>41039</c:v>
                </c:pt>
                <c:pt idx="3224">
                  <c:v>41040</c:v>
                </c:pt>
                <c:pt idx="3225">
                  <c:v>41043</c:v>
                </c:pt>
                <c:pt idx="3226">
                  <c:v>41044</c:v>
                </c:pt>
                <c:pt idx="3227">
                  <c:v>41045</c:v>
                </c:pt>
                <c:pt idx="3228">
                  <c:v>41046</c:v>
                </c:pt>
                <c:pt idx="3229">
                  <c:v>41047</c:v>
                </c:pt>
                <c:pt idx="3230">
                  <c:v>41050</c:v>
                </c:pt>
                <c:pt idx="3231">
                  <c:v>41051</c:v>
                </c:pt>
                <c:pt idx="3232">
                  <c:v>41052</c:v>
                </c:pt>
                <c:pt idx="3233">
                  <c:v>41053</c:v>
                </c:pt>
                <c:pt idx="3234">
                  <c:v>41054</c:v>
                </c:pt>
                <c:pt idx="3235">
                  <c:v>41057</c:v>
                </c:pt>
                <c:pt idx="3236">
                  <c:v>41058</c:v>
                </c:pt>
                <c:pt idx="3237">
                  <c:v>41059</c:v>
                </c:pt>
                <c:pt idx="3238">
                  <c:v>41060</c:v>
                </c:pt>
                <c:pt idx="3239">
                  <c:v>41061</c:v>
                </c:pt>
                <c:pt idx="3240">
                  <c:v>41064</c:v>
                </c:pt>
                <c:pt idx="3241">
                  <c:v>41065</c:v>
                </c:pt>
                <c:pt idx="3242">
                  <c:v>41066</c:v>
                </c:pt>
                <c:pt idx="3243">
                  <c:v>41067</c:v>
                </c:pt>
                <c:pt idx="3244">
                  <c:v>41068</c:v>
                </c:pt>
                <c:pt idx="3245">
                  <c:v>41071</c:v>
                </c:pt>
                <c:pt idx="3246">
                  <c:v>41072</c:v>
                </c:pt>
                <c:pt idx="3247">
                  <c:v>41073</c:v>
                </c:pt>
                <c:pt idx="3248">
                  <c:v>41074</c:v>
                </c:pt>
                <c:pt idx="3249">
                  <c:v>41075</c:v>
                </c:pt>
                <c:pt idx="3250">
                  <c:v>41078</c:v>
                </c:pt>
                <c:pt idx="3251">
                  <c:v>41079</c:v>
                </c:pt>
                <c:pt idx="3252">
                  <c:v>41080</c:v>
                </c:pt>
                <c:pt idx="3253">
                  <c:v>41081</c:v>
                </c:pt>
                <c:pt idx="3254">
                  <c:v>41082</c:v>
                </c:pt>
                <c:pt idx="3255">
                  <c:v>41085</c:v>
                </c:pt>
                <c:pt idx="3256">
                  <c:v>41086</c:v>
                </c:pt>
                <c:pt idx="3257">
                  <c:v>41087</c:v>
                </c:pt>
                <c:pt idx="3258">
                  <c:v>41088</c:v>
                </c:pt>
                <c:pt idx="3259">
                  <c:v>41089</c:v>
                </c:pt>
                <c:pt idx="3260">
                  <c:v>41092</c:v>
                </c:pt>
                <c:pt idx="3261">
                  <c:v>41093</c:v>
                </c:pt>
                <c:pt idx="3262">
                  <c:v>41094</c:v>
                </c:pt>
                <c:pt idx="3263">
                  <c:v>41095</c:v>
                </c:pt>
                <c:pt idx="3264">
                  <c:v>41096</c:v>
                </c:pt>
                <c:pt idx="3265">
                  <c:v>41099</c:v>
                </c:pt>
                <c:pt idx="3266">
                  <c:v>41100</c:v>
                </c:pt>
                <c:pt idx="3267">
                  <c:v>41101</c:v>
                </c:pt>
                <c:pt idx="3268">
                  <c:v>41102</c:v>
                </c:pt>
                <c:pt idx="3269">
                  <c:v>41103</c:v>
                </c:pt>
                <c:pt idx="3270">
                  <c:v>41106</c:v>
                </c:pt>
                <c:pt idx="3271">
                  <c:v>41107</c:v>
                </c:pt>
                <c:pt idx="3272">
                  <c:v>41108</c:v>
                </c:pt>
                <c:pt idx="3273">
                  <c:v>41109</c:v>
                </c:pt>
                <c:pt idx="3274">
                  <c:v>41110</c:v>
                </c:pt>
                <c:pt idx="3275">
                  <c:v>41113</c:v>
                </c:pt>
                <c:pt idx="3276">
                  <c:v>41114</c:v>
                </c:pt>
                <c:pt idx="3277">
                  <c:v>41115</c:v>
                </c:pt>
                <c:pt idx="3278">
                  <c:v>41116</c:v>
                </c:pt>
                <c:pt idx="3279">
                  <c:v>41117</c:v>
                </c:pt>
                <c:pt idx="3280">
                  <c:v>41120</c:v>
                </c:pt>
                <c:pt idx="3281">
                  <c:v>41121</c:v>
                </c:pt>
                <c:pt idx="3282">
                  <c:v>41122</c:v>
                </c:pt>
                <c:pt idx="3283">
                  <c:v>41123</c:v>
                </c:pt>
                <c:pt idx="3284">
                  <c:v>41124</c:v>
                </c:pt>
                <c:pt idx="3285">
                  <c:v>41127</c:v>
                </c:pt>
                <c:pt idx="3286">
                  <c:v>41128</c:v>
                </c:pt>
                <c:pt idx="3287">
                  <c:v>41129</c:v>
                </c:pt>
                <c:pt idx="3288">
                  <c:v>41130</c:v>
                </c:pt>
                <c:pt idx="3289">
                  <c:v>41131</c:v>
                </c:pt>
                <c:pt idx="3290">
                  <c:v>41134</c:v>
                </c:pt>
                <c:pt idx="3291">
                  <c:v>41135</c:v>
                </c:pt>
                <c:pt idx="3292">
                  <c:v>41136</c:v>
                </c:pt>
                <c:pt idx="3293">
                  <c:v>41137</c:v>
                </c:pt>
                <c:pt idx="3294">
                  <c:v>41138</c:v>
                </c:pt>
                <c:pt idx="3295">
                  <c:v>41141</c:v>
                </c:pt>
                <c:pt idx="3296">
                  <c:v>41142</c:v>
                </c:pt>
                <c:pt idx="3297">
                  <c:v>41143</c:v>
                </c:pt>
                <c:pt idx="3298">
                  <c:v>41144</c:v>
                </c:pt>
                <c:pt idx="3299">
                  <c:v>41145</c:v>
                </c:pt>
                <c:pt idx="3300">
                  <c:v>41148</c:v>
                </c:pt>
                <c:pt idx="3301">
                  <c:v>41149</c:v>
                </c:pt>
                <c:pt idx="3302">
                  <c:v>41150</c:v>
                </c:pt>
                <c:pt idx="3303">
                  <c:v>41151</c:v>
                </c:pt>
                <c:pt idx="3304">
                  <c:v>41152</c:v>
                </c:pt>
                <c:pt idx="3305">
                  <c:v>41155</c:v>
                </c:pt>
                <c:pt idx="3306">
                  <c:v>41156</c:v>
                </c:pt>
                <c:pt idx="3307">
                  <c:v>41157</c:v>
                </c:pt>
                <c:pt idx="3308">
                  <c:v>41158</c:v>
                </c:pt>
                <c:pt idx="3309">
                  <c:v>41159</c:v>
                </c:pt>
                <c:pt idx="3310">
                  <c:v>41162</c:v>
                </c:pt>
                <c:pt idx="3311">
                  <c:v>41163</c:v>
                </c:pt>
                <c:pt idx="3312">
                  <c:v>41164</c:v>
                </c:pt>
                <c:pt idx="3313">
                  <c:v>41165</c:v>
                </c:pt>
                <c:pt idx="3314">
                  <c:v>41166</c:v>
                </c:pt>
                <c:pt idx="3315">
                  <c:v>41169</c:v>
                </c:pt>
                <c:pt idx="3316">
                  <c:v>41170</c:v>
                </c:pt>
                <c:pt idx="3317">
                  <c:v>41171</c:v>
                </c:pt>
                <c:pt idx="3318">
                  <c:v>41172</c:v>
                </c:pt>
                <c:pt idx="3319">
                  <c:v>41173</c:v>
                </c:pt>
                <c:pt idx="3320">
                  <c:v>41176</c:v>
                </c:pt>
                <c:pt idx="3321">
                  <c:v>41177</c:v>
                </c:pt>
                <c:pt idx="3322">
                  <c:v>41178</c:v>
                </c:pt>
                <c:pt idx="3323">
                  <c:v>41179</c:v>
                </c:pt>
                <c:pt idx="3324">
                  <c:v>41180</c:v>
                </c:pt>
                <c:pt idx="3325">
                  <c:v>41183</c:v>
                </c:pt>
                <c:pt idx="3326">
                  <c:v>41184</c:v>
                </c:pt>
                <c:pt idx="3327">
                  <c:v>41185</c:v>
                </c:pt>
                <c:pt idx="3328">
                  <c:v>41186</c:v>
                </c:pt>
                <c:pt idx="3329">
                  <c:v>41187</c:v>
                </c:pt>
                <c:pt idx="3330">
                  <c:v>41190</c:v>
                </c:pt>
                <c:pt idx="3331">
                  <c:v>41191</c:v>
                </c:pt>
                <c:pt idx="3332">
                  <c:v>41192</c:v>
                </c:pt>
                <c:pt idx="3333">
                  <c:v>41193</c:v>
                </c:pt>
                <c:pt idx="3334">
                  <c:v>41194</c:v>
                </c:pt>
                <c:pt idx="3335">
                  <c:v>41197</c:v>
                </c:pt>
                <c:pt idx="3336">
                  <c:v>41198</c:v>
                </c:pt>
                <c:pt idx="3337">
                  <c:v>41199</c:v>
                </c:pt>
                <c:pt idx="3338">
                  <c:v>41200</c:v>
                </c:pt>
                <c:pt idx="3339">
                  <c:v>41201</c:v>
                </c:pt>
                <c:pt idx="3340">
                  <c:v>41204</c:v>
                </c:pt>
                <c:pt idx="3341">
                  <c:v>41205</c:v>
                </c:pt>
                <c:pt idx="3342">
                  <c:v>41206</c:v>
                </c:pt>
                <c:pt idx="3343">
                  <c:v>41207</c:v>
                </c:pt>
                <c:pt idx="3344">
                  <c:v>41208</c:v>
                </c:pt>
                <c:pt idx="3345">
                  <c:v>41211</c:v>
                </c:pt>
                <c:pt idx="3346">
                  <c:v>41212</c:v>
                </c:pt>
                <c:pt idx="3347">
                  <c:v>41213</c:v>
                </c:pt>
                <c:pt idx="3348">
                  <c:v>41214</c:v>
                </c:pt>
                <c:pt idx="3349">
                  <c:v>41215</c:v>
                </c:pt>
                <c:pt idx="3350">
                  <c:v>41218</c:v>
                </c:pt>
                <c:pt idx="3351">
                  <c:v>41219</c:v>
                </c:pt>
                <c:pt idx="3352">
                  <c:v>41220</c:v>
                </c:pt>
                <c:pt idx="3353">
                  <c:v>41221</c:v>
                </c:pt>
                <c:pt idx="3354">
                  <c:v>41222</c:v>
                </c:pt>
                <c:pt idx="3355">
                  <c:v>41225</c:v>
                </c:pt>
                <c:pt idx="3356">
                  <c:v>41226</c:v>
                </c:pt>
                <c:pt idx="3357">
                  <c:v>41227</c:v>
                </c:pt>
                <c:pt idx="3358">
                  <c:v>41228</c:v>
                </c:pt>
                <c:pt idx="3359">
                  <c:v>41229</c:v>
                </c:pt>
                <c:pt idx="3360">
                  <c:v>41232</c:v>
                </c:pt>
                <c:pt idx="3361">
                  <c:v>41233</c:v>
                </c:pt>
                <c:pt idx="3362">
                  <c:v>41234</c:v>
                </c:pt>
                <c:pt idx="3363">
                  <c:v>41235</c:v>
                </c:pt>
                <c:pt idx="3364">
                  <c:v>41236</c:v>
                </c:pt>
                <c:pt idx="3365">
                  <c:v>41239</c:v>
                </c:pt>
                <c:pt idx="3366">
                  <c:v>41240</c:v>
                </c:pt>
                <c:pt idx="3367">
                  <c:v>41241</c:v>
                </c:pt>
                <c:pt idx="3368">
                  <c:v>41242</c:v>
                </c:pt>
                <c:pt idx="3369">
                  <c:v>41243</c:v>
                </c:pt>
                <c:pt idx="3370">
                  <c:v>41246</c:v>
                </c:pt>
                <c:pt idx="3371">
                  <c:v>41247</c:v>
                </c:pt>
                <c:pt idx="3372">
                  <c:v>41248</c:v>
                </c:pt>
                <c:pt idx="3373">
                  <c:v>41249</c:v>
                </c:pt>
                <c:pt idx="3374">
                  <c:v>41250</c:v>
                </c:pt>
                <c:pt idx="3375">
                  <c:v>41253</c:v>
                </c:pt>
                <c:pt idx="3376">
                  <c:v>41254</c:v>
                </c:pt>
                <c:pt idx="3377">
                  <c:v>41255</c:v>
                </c:pt>
                <c:pt idx="3378">
                  <c:v>41256</c:v>
                </c:pt>
                <c:pt idx="3379">
                  <c:v>41257</c:v>
                </c:pt>
                <c:pt idx="3380">
                  <c:v>41260</c:v>
                </c:pt>
                <c:pt idx="3381">
                  <c:v>41261</c:v>
                </c:pt>
                <c:pt idx="3382">
                  <c:v>41262</c:v>
                </c:pt>
                <c:pt idx="3383">
                  <c:v>41263</c:v>
                </c:pt>
                <c:pt idx="3384">
                  <c:v>41264</c:v>
                </c:pt>
                <c:pt idx="3385">
                  <c:v>41267</c:v>
                </c:pt>
                <c:pt idx="3386">
                  <c:v>41268</c:v>
                </c:pt>
                <c:pt idx="3387">
                  <c:v>41269</c:v>
                </c:pt>
                <c:pt idx="3388">
                  <c:v>41270</c:v>
                </c:pt>
                <c:pt idx="3389">
                  <c:v>41271</c:v>
                </c:pt>
                <c:pt idx="3390">
                  <c:v>41274</c:v>
                </c:pt>
                <c:pt idx="3391">
                  <c:v>41275</c:v>
                </c:pt>
                <c:pt idx="3392">
                  <c:v>41276</c:v>
                </c:pt>
                <c:pt idx="3393">
                  <c:v>41277</c:v>
                </c:pt>
                <c:pt idx="3394">
                  <c:v>41278</c:v>
                </c:pt>
                <c:pt idx="3395">
                  <c:v>41281</c:v>
                </c:pt>
                <c:pt idx="3396">
                  <c:v>41282</c:v>
                </c:pt>
                <c:pt idx="3397">
                  <c:v>41283</c:v>
                </c:pt>
                <c:pt idx="3398">
                  <c:v>41284</c:v>
                </c:pt>
                <c:pt idx="3399">
                  <c:v>41285</c:v>
                </c:pt>
                <c:pt idx="3400">
                  <c:v>41288</c:v>
                </c:pt>
                <c:pt idx="3401">
                  <c:v>41289</c:v>
                </c:pt>
                <c:pt idx="3402">
                  <c:v>41290</c:v>
                </c:pt>
                <c:pt idx="3403">
                  <c:v>41291</c:v>
                </c:pt>
                <c:pt idx="3404">
                  <c:v>41292</c:v>
                </c:pt>
                <c:pt idx="3405">
                  <c:v>41295</c:v>
                </c:pt>
                <c:pt idx="3406">
                  <c:v>41296</c:v>
                </c:pt>
                <c:pt idx="3407">
                  <c:v>41297</c:v>
                </c:pt>
                <c:pt idx="3408">
                  <c:v>41298</c:v>
                </c:pt>
                <c:pt idx="3409">
                  <c:v>41299</c:v>
                </c:pt>
                <c:pt idx="3410">
                  <c:v>41302</c:v>
                </c:pt>
                <c:pt idx="3411">
                  <c:v>41303</c:v>
                </c:pt>
                <c:pt idx="3412">
                  <c:v>41304</c:v>
                </c:pt>
                <c:pt idx="3413">
                  <c:v>41305</c:v>
                </c:pt>
                <c:pt idx="3414">
                  <c:v>41306</c:v>
                </c:pt>
                <c:pt idx="3415">
                  <c:v>41309</c:v>
                </c:pt>
                <c:pt idx="3416">
                  <c:v>41310</c:v>
                </c:pt>
                <c:pt idx="3417">
                  <c:v>41311</c:v>
                </c:pt>
                <c:pt idx="3418">
                  <c:v>41312</c:v>
                </c:pt>
                <c:pt idx="3419">
                  <c:v>41313</c:v>
                </c:pt>
                <c:pt idx="3420">
                  <c:v>41316</c:v>
                </c:pt>
                <c:pt idx="3421">
                  <c:v>41317</c:v>
                </c:pt>
                <c:pt idx="3422">
                  <c:v>41318</c:v>
                </c:pt>
                <c:pt idx="3423">
                  <c:v>41319</c:v>
                </c:pt>
                <c:pt idx="3424">
                  <c:v>41320</c:v>
                </c:pt>
                <c:pt idx="3425">
                  <c:v>41323</c:v>
                </c:pt>
                <c:pt idx="3426">
                  <c:v>41324</c:v>
                </c:pt>
                <c:pt idx="3427">
                  <c:v>41325</c:v>
                </c:pt>
                <c:pt idx="3428">
                  <c:v>41326</c:v>
                </c:pt>
                <c:pt idx="3429">
                  <c:v>41327</c:v>
                </c:pt>
                <c:pt idx="3430">
                  <c:v>41330</c:v>
                </c:pt>
                <c:pt idx="3431">
                  <c:v>41331</c:v>
                </c:pt>
                <c:pt idx="3432">
                  <c:v>41332</c:v>
                </c:pt>
                <c:pt idx="3433">
                  <c:v>41333</c:v>
                </c:pt>
                <c:pt idx="3434">
                  <c:v>41334</c:v>
                </c:pt>
                <c:pt idx="3435">
                  <c:v>41337</c:v>
                </c:pt>
                <c:pt idx="3436">
                  <c:v>41338</c:v>
                </c:pt>
                <c:pt idx="3437">
                  <c:v>41339</c:v>
                </c:pt>
                <c:pt idx="3438">
                  <c:v>41340</c:v>
                </c:pt>
                <c:pt idx="3439">
                  <c:v>41341</c:v>
                </c:pt>
                <c:pt idx="3440">
                  <c:v>41344</c:v>
                </c:pt>
                <c:pt idx="3441">
                  <c:v>41345</c:v>
                </c:pt>
                <c:pt idx="3442">
                  <c:v>41346</c:v>
                </c:pt>
                <c:pt idx="3443">
                  <c:v>41347</c:v>
                </c:pt>
                <c:pt idx="3444">
                  <c:v>41348</c:v>
                </c:pt>
                <c:pt idx="3445">
                  <c:v>41351</c:v>
                </c:pt>
                <c:pt idx="3446">
                  <c:v>41352</c:v>
                </c:pt>
                <c:pt idx="3447">
                  <c:v>41353</c:v>
                </c:pt>
                <c:pt idx="3448">
                  <c:v>41354</c:v>
                </c:pt>
                <c:pt idx="3449">
                  <c:v>41355</c:v>
                </c:pt>
                <c:pt idx="3450">
                  <c:v>41358</c:v>
                </c:pt>
                <c:pt idx="3451">
                  <c:v>41359</c:v>
                </c:pt>
                <c:pt idx="3452">
                  <c:v>41360</c:v>
                </c:pt>
                <c:pt idx="3453">
                  <c:v>41361</c:v>
                </c:pt>
                <c:pt idx="3454">
                  <c:v>41362</c:v>
                </c:pt>
                <c:pt idx="3455">
                  <c:v>41365</c:v>
                </c:pt>
                <c:pt idx="3456">
                  <c:v>41366</c:v>
                </c:pt>
                <c:pt idx="3457">
                  <c:v>41367</c:v>
                </c:pt>
                <c:pt idx="3458">
                  <c:v>41368</c:v>
                </c:pt>
                <c:pt idx="3459">
                  <c:v>41369</c:v>
                </c:pt>
                <c:pt idx="3460">
                  <c:v>41372</c:v>
                </c:pt>
                <c:pt idx="3461">
                  <c:v>41373</c:v>
                </c:pt>
                <c:pt idx="3462">
                  <c:v>41374</c:v>
                </c:pt>
                <c:pt idx="3463">
                  <c:v>41375</c:v>
                </c:pt>
                <c:pt idx="3464">
                  <c:v>41376</c:v>
                </c:pt>
                <c:pt idx="3465">
                  <c:v>41379</c:v>
                </c:pt>
                <c:pt idx="3466">
                  <c:v>41380</c:v>
                </c:pt>
                <c:pt idx="3467">
                  <c:v>41381</c:v>
                </c:pt>
                <c:pt idx="3468">
                  <c:v>41382</c:v>
                </c:pt>
                <c:pt idx="3469">
                  <c:v>41383</c:v>
                </c:pt>
                <c:pt idx="3470">
                  <c:v>41386</c:v>
                </c:pt>
                <c:pt idx="3471">
                  <c:v>41387</c:v>
                </c:pt>
                <c:pt idx="3472">
                  <c:v>41388</c:v>
                </c:pt>
                <c:pt idx="3473">
                  <c:v>41389</c:v>
                </c:pt>
                <c:pt idx="3474">
                  <c:v>41390</c:v>
                </c:pt>
                <c:pt idx="3475">
                  <c:v>41393</c:v>
                </c:pt>
                <c:pt idx="3476">
                  <c:v>41394</c:v>
                </c:pt>
                <c:pt idx="3477">
                  <c:v>41395</c:v>
                </c:pt>
                <c:pt idx="3478">
                  <c:v>41396</c:v>
                </c:pt>
                <c:pt idx="3479">
                  <c:v>41397</c:v>
                </c:pt>
                <c:pt idx="3480">
                  <c:v>41400</c:v>
                </c:pt>
                <c:pt idx="3481">
                  <c:v>41401</c:v>
                </c:pt>
                <c:pt idx="3482">
                  <c:v>41402</c:v>
                </c:pt>
                <c:pt idx="3483">
                  <c:v>41403</c:v>
                </c:pt>
                <c:pt idx="3484">
                  <c:v>41404</c:v>
                </c:pt>
                <c:pt idx="3485">
                  <c:v>41407</c:v>
                </c:pt>
                <c:pt idx="3486">
                  <c:v>41408</c:v>
                </c:pt>
                <c:pt idx="3487">
                  <c:v>41409</c:v>
                </c:pt>
                <c:pt idx="3488">
                  <c:v>41410</c:v>
                </c:pt>
                <c:pt idx="3489">
                  <c:v>41411</c:v>
                </c:pt>
                <c:pt idx="3490">
                  <c:v>41414</c:v>
                </c:pt>
                <c:pt idx="3491">
                  <c:v>41415</c:v>
                </c:pt>
                <c:pt idx="3492">
                  <c:v>41416</c:v>
                </c:pt>
                <c:pt idx="3493">
                  <c:v>41417</c:v>
                </c:pt>
                <c:pt idx="3494">
                  <c:v>41418</c:v>
                </c:pt>
                <c:pt idx="3495">
                  <c:v>41421</c:v>
                </c:pt>
                <c:pt idx="3496">
                  <c:v>41422</c:v>
                </c:pt>
                <c:pt idx="3497">
                  <c:v>41423</c:v>
                </c:pt>
                <c:pt idx="3498">
                  <c:v>41424</c:v>
                </c:pt>
                <c:pt idx="3499">
                  <c:v>41425</c:v>
                </c:pt>
                <c:pt idx="3500">
                  <c:v>41428</c:v>
                </c:pt>
                <c:pt idx="3501">
                  <c:v>41429</c:v>
                </c:pt>
                <c:pt idx="3502">
                  <c:v>41430</c:v>
                </c:pt>
                <c:pt idx="3503">
                  <c:v>41431</c:v>
                </c:pt>
                <c:pt idx="3504">
                  <c:v>41432</c:v>
                </c:pt>
                <c:pt idx="3505">
                  <c:v>41435</c:v>
                </c:pt>
                <c:pt idx="3506">
                  <c:v>41436</c:v>
                </c:pt>
                <c:pt idx="3507">
                  <c:v>41437</c:v>
                </c:pt>
                <c:pt idx="3508">
                  <c:v>41438</c:v>
                </c:pt>
                <c:pt idx="3509">
                  <c:v>41439</c:v>
                </c:pt>
                <c:pt idx="3510">
                  <c:v>41442</c:v>
                </c:pt>
                <c:pt idx="3511">
                  <c:v>41443</c:v>
                </c:pt>
                <c:pt idx="3512">
                  <c:v>41444</c:v>
                </c:pt>
                <c:pt idx="3513">
                  <c:v>41445</c:v>
                </c:pt>
                <c:pt idx="3514">
                  <c:v>41446</c:v>
                </c:pt>
                <c:pt idx="3515">
                  <c:v>41449</c:v>
                </c:pt>
                <c:pt idx="3516">
                  <c:v>41450</c:v>
                </c:pt>
                <c:pt idx="3517">
                  <c:v>41451</c:v>
                </c:pt>
                <c:pt idx="3518">
                  <c:v>41452</c:v>
                </c:pt>
                <c:pt idx="3519">
                  <c:v>41453</c:v>
                </c:pt>
                <c:pt idx="3520">
                  <c:v>41456</c:v>
                </c:pt>
                <c:pt idx="3521">
                  <c:v>41457</c:v>
                </c:pt>
                <c:pt idx="3522">
                  <c:v>41458</c:v>
                </c:pt>
                <c:pt idx="3523">
                  <c:v>41459</c:v>
                </c:pt>
                <c:pt idx="3524">
                  <c:v>41460</c:v>
                </c:pt>
                <c:pt idx="3525">
                  <c:v>41463</c:v>
                </c:pt>
                <c:pt idx="3526">
                  <c:v>41464</c:v>
                </c:pt>
                <c:pt idx="3527">
                  <c:v>41465</c:v>
                </c:pt>
                <c:pt idx="3528">
                  <c:v>41466</c:v>
                </c:pt>
                <c:pt idx="3529">
                  <c:v>41467</c:v>
                </c:pt>
                <c:pt idx="3530">
                  <c:v>41470</c:v>
                </c:pt>
                <c:pt idx="3531">
                  <c:v>41471</c:v>
                </c:pt>
                <c:pt idx="3532">
                  <c:v>41472</c:v>
                </c:pt>
                <c:pt idx="3533">
                  <c:v>41473</c:v>
                </c:pt>
                <c:pt idx="3534">
                  <c:v>41474</c:v>
                </c:pt>
                <c:pt idx="3535">
                  <c:v>41477</c:v>
                </c:pt>
                <c:pt idx="3536">
                  <c:v>41478</c:v>
                </c:pt>
                <c:pt idx="3537">
                  <c:v>41479</c:v>
                </c:pt>
                <c:pt idx="3538">
                  <c:v>41480</c:v>
                </c:pt>
                <c:pt idx="3539">
                  <c:v>41481</c:v>
                </c:pt>
                <c:pt idx="3540">
                  <c:v>41484</c:v>
                </c:pt>
                <c:pt idx="3541">
                  <c:v>41485</c:v>
                </c:pt>
                <c:pt idx="3542">
                  <c:v>41486</c:v>
                </c:pt>
                <c:pt idx="3543">
                  <c:v>41487</c:v>
                </c:pt>
                <c:pt idx="3544">
                  <c:v>41488</c:v>
                </c:pt>
                <c:pt idx="3545">
                  <c:v>41491</c:v>
                </c:pt>
                <c:pt idx="3546">
                  <c:v>41492</c:v>
                </c:pt>
                <c:pt idx="3547">
                  <c:v>41493</c:v>
                </c:pt>
                <c:pt idx="3548">
                  <c:v>41494</c:v>
                </c:pt>
                <c:pt idx="3549">
                  <c:v>41495</c:v>
                </c:pt>
                <c:pt idx="3550">
                  <c:v>41498</c:v>
                </c:pt>
                <c:pt idx="3551">
                  <c:v>41499</c:v>
                </c:pt>
                <c:pt idx="3552">
                  <c:v>41500</c:v>
                </c:pt>
                <c:pt idx="3553">
                  <c:v>41501</c:v>
                </c:pt>
                <c:pt idx="3554">
                  <c:v>41502</c:v>
                </c:pt>
                <c:pt idx="3555">
                  <c:v>41505</c:v>
                </c:pt>
                <c:pt idx="3556">
                  <c:v>41506</c:v>
                </c:pt>
                <c:pt idx="3557">
                  <c:v>41507</c:v>
                </c:pt>
                <c:pt idx="3558">
                  <c:v>41508</c:v>
                </c:pt>
                <c:pt idx="3559">
                  <c:v>41509</c:v>
                </c:pt>
                <c:pt idx="3560">
                  <c:v>41512</c:v>
                </c:pt>
                <c:pt idx="3561">
                  <c:v>41513</c:v>
                </c:pt>
                <c:pt idx="3562">
                  <c:v>41514</c:v>
                </c:pt>
                <c:pt idx="3563">
                  <c:v>41515</c:v>
                </c:pt>
                <c:pt idx="3564">
                  <c:v>41516</c:v>
                </c:pt>
                <c:pt idx="3565">
                  <c:v>41519</c:v>
                </c:pt>
                <c:pt idx="3566">
                  <c:v>41520</c:v>
                </c:pt>
                <c:pt idx="3567">
                  <c:v>41521</c:v>
                </c:pt>
                <c:pt idx="3568">
                  <c:v>41522</c:v>
                </c:pt>
                <c:pt idx="3569">
                  <c:v>41523</c:v>
                </c:pt>
                <c:pt idx="3570">
                  <c:v>41526</c:v>
                </c:pt>
                <c:pt idx="3571">
                  <c:v>41527</c:v>
                </c:pt>
                <c:pt idx="3572">
                  <c:v>41528</c:v>
                </c:pt>
                <c:pt idx="3573">
                  <c:v>41529</c:v>
                </c:pt>
                <c:pt idx="3574">
                  <c:v>41530</c:v>
                </c:pt>
                <c:pt idx="3575">
                  <c:v>41533</c:v>
                </c:pt>
                <c:pt idx="3576">
                  <c:v>41534</c:v>
                </c:pt>
                <c:pt idx="3577">
                  <c:v>41535</c:v>
                </c:pt>
                <c:pt idx="3578">
                  <c:v>41536</c:v>
                </c:pt>
                <c:pt idx="3579">
                  <c:v>41537</c:v>
                </c:pt>
                <c:pt idx="3580">
                  <c:v>41540</c:v>
                </c:pt>
                <c:pt idx="3581">
                  <c:v>41541</c:v>
                </c:pt>
                <c:pt idx="3582">
                  <c:v>41542</c:v>
                </c:pt>
                <c:pt idx="3583">
                  <c:v>41543</c:v>
                </c:pt>
                <c:pt idx="3584">
                  <c:v>41544</c:v>
                </c:pt>
                <c:pt idx="3585">
                  <c:v>41547</c:v>
                </c:pt>
                <c:pt idx="3586">
                  <c:v>41548</c:v>
                </c:pt>
                <c:pt idx="3587">
                  <c:v>41549</c:v>
                </c:pt>
                <c:pt idx="3588">
                  <c:v>41550</c:v>
                </c:pt>
                <c:pt idx="3589">
                  <c:v>41551</c:v>
                </c:pt>
                <c:pt idx="3590">
                  <c:v>41554</c:v>
                </c:pt>
                <c:pt idx="3591">
                  <c:v>41555</c:v>
                </c:pt>
                <c:pt idx="3592">
                  <c:v>41556</c:v>
                </c:pt>
                <c:pt idx="3593">
                  <c:v>41557</c:v>
                </c:pt>
                <c:pt idx="3594">
                  <c:v>41558</c:v>
                </c:pt>
                <c:pt idx="3595">
                  <c:v>41561</c:v>
                </c:pt>
                <c:pt idx="3596">
                  <c:v>41562</c:v>
                </c:pt>
                <c:pt idx="3597">
                  <c:v>41563</c:v>
                </c:pt>
                <c:pt idx="3598">
                  <c:v>41564</c:v>
                </c:pt>
                <c:pt idx="3599">
                  <c:v>41565</c:v>
                </c:pt>
                <c:pt idx="3600">
                  <c:v>41568</c:v>
                </c:pt>
                <c:pt idx="3601">
                  <c:v>41569</c:v>
                </c:pt>
                <c:pt idx="3602">
                  <c:v>41570</c:v>
                </c:pt>
                <c:pt idx="3603">
                  <c:v>41571</c:v>
                </c:pt>
                <c:pt idx="3604">
                  <c:v>41572</c:v>
                </c:pt>
                <c:pt idx="3605">
                  <c:v>41575</c:v>
                </c:pt>
                <c:pt idx="3606">
                  <c:v>41576</c:v>
                </c:pt>
                <c:pt idx="3607">
                  <c:v>41577</c:v>
                </c:pt>
                <c:pt idx="3608">
                  <c:v>41578</c:v>
                </c:pt>
                <c:pt idx="3609">
                  <c:v>41579</c:v>
                </c:pt>
                <c:pt idx="3610">
                  <c:v>41582</c:v>
                </c:pt>
                <c:pt idx="3611">
                  <c:v>41583</c:v>
                </c:pt>
                <c:pt idx="3612">
                  <c:v>41584</c:v>
                </c:pt>
                <c:pt idx="3613">
                  <c:v>41585</c:v>
                </c:pt>
                <c:pt idx="3614">
                  <c:v>41586</c:v>
                </c:pt>
                <c:pt idx="3615">
                  <c:v>41589</c:v>
                </c:pt>
                <c:pt idx="3616">
                  <c:v>41590</c:v>
                </c:pt>
                <c:pt idx="3617">
                  <c:v>41591</c:v>
                </c:pt>
                <c:pt idx="3618">
                  <c:v>41592</c:v>
                </c:pt>
                <c:pt idx="3619">
                  <c:v>41593</c:v>
                </c:pt>
                <c:pt idx="3620">
                  <c:v>41596</c:v>
                </c:pt>
                <c:pt idx="3621">
                  <c:v>41597</c:v>
                </c:pt>
                <c:pt idx="3622">
                  <c:v>41598</c:v>
                </c:pt>
                <c:pt idx="3623">
                  <c:v>41599</c:v>
                </c:pt>
                <c:pt idx="3624">
                  <c:v>41600</c:v>
                </c:pt>
                <c:pt idx="3625">
                  <c:v>41603</c:v>
                </c:pt>
                <c:pt idx="3626">
                  <c:v>41604</c:v>
                </c:pt>
                <c:pt idx="3627">
                  <c:v>41605</c:v>
                </c:pt>
                <c:pt idx="3628">
                  <c:v>41606</c:v>
                </c:pt>
                <c:pt idx="3629">
                  <c:v>41607</c:v>
                </c:pt>
                <c:pt idx="3630">
                  <c:v>41610</c:v>
                </c:pt>
                <c:pt idx="3631">
                  <c:v>41611</c:v>
                </c:pt>
                <c:pt idx="3632">
                  <c:v>41612</c:v>
                </c:pt>
                <c:pt idx="3633">
                  <c:v>41613</c:v>
                </c:pt>
                <c:pt idx="3634">
                  <c:v>41614</c:v>
                </c:pt>
                <c:pt idx="3635">
                  <c:v>41617</c:v>
                </c:pt>
                <c:pt idx="3636">
                  <c:v>41618</c:v>
                </c:pt>
                <c:pt idx="3637">
                  <c:v>41619</c:v>
                </c:pt>
                <c:pt idx="3638">
                  <c:v>41620</c:v>
                </c:pt>
                <c:pt idx="3639">
                  <c:v>41621</c:v>
                </c:pt>
                <c:pt idx="3640">
                  <c:v>41624</c:v>
                </c:pt>
                <c:pt idx="3641">
                  <c:v>41625</c:v>
                </c:pt>
                <c:pt idx="3642">
                  <c:v>41626</c:v>
                </c:pt>
                <c:pt idx="3643">
                  <c:v>41627</c:v>
                </c:pt>
                <c:pt idx="3644">
                  <c:v>41628</c:v>
                </c:pt>
                <c:pt idx="3645">
                  <c:v>41631</c:v>
                </c:pt>
                <c:pt idx="3646">
                  <c:v>41632</c:v>
                </c:pt>
                <c:pt idx="3647">
                  <c:v>41633</c:v>
                </c:pt>
                <c:pt idx="3648">
                  <c:v>41634</c:v>
                </c:pt>
                <c:pt idx="3649">
                  <c:v>41635</c:v>
                </c:pt>
                <c:pt idx="3650">
                  <c:v>41638</c:v>
                </c:pt>
                <c:pt idx="3651">
                  <c:v>41639</c:v>
                </c:pt>
                <c:pt idx="3652">
                  <c:v>41640</c:v>
                </c:pt>
                <c:pt idx="3653">
                  <c:v>41641</c:v>
                </c:pt>
                <c:pt idx="3654">
                  <c:v>41642</c:v>
                </c:pt>
                <c:pt idx="3655">
                  <c:v>41645</c:v>
                </c:pt>
                <c:pt idx="3656">
                  <c:v>41646</c:v>
                </c:pt>
                <c:pt idx="3657">
                  <c:v>41647</c:v>
                </c:pt>
                <c:pt idx="3658">
                  <c:v>41648</c:v>
                </c:pt>
                <c:pt idx="3659">
                  <c:v>41649</c:v>
                </c:pt>
                <c:pt idx="3660">
                  <c:v>41652</c:v>
                </c:pt>
                <c:pt idx="3661">
                  <c:v>41653</c:v>
                </c:pt>
                <c:pt idx="3662">
                  <c:v>41654</c:v>
                </c:pt>
                <c:pt idx="3663">
                  <c:v>41655</c:v>
                </c:pt>
                <c:pt idx="3664">
                  <c:v>41656</c:v>
                </c:pt>
                <c:pt idx="3665">
                  <c:v>41659</c:v>
                </c:pt>
                <c:pt idx="3666">
                  <c:v>41660</c:v>
                </c:pt>
                <c:pt idx="3667">
                  <c:v>41661</c:v>
                </c:pt>
                <c:pt idx="3668">
                  <c:v>41662</c:v>
                </c:pt>
                <c:pt idx="3669">
                  <c:v>41663</c:v>
                </c:pt>
                <c:pt idx="3670">
                  <c:v>41666</c:v>
                </c:pt>
                <c:pt idx="3671">
                  <c:v>41667</c:v>
                </c:pt>
                <c:pt idx="3672">
                  <c:v>41668</c:v>
                </c:pt>
                <c:pt idx="3673">
                  <c:v>41669</c:v>
                </c:pt>
                <c:pt idx="3674">
                  <c:v>41670</c:v>
                </c:pt>
                <c:pt idx="3675">
                  <c:v>41673</c:v>
                </c:pt>
                <c:pt idx="3676">
                  <c:v>41674</c:v>
                </c:pt>
                <c:pt idx="3677">
                  <c:v>41675</c:v>
                </c:pt>
                <c:pt idx="3678">
                  <c:v>41676</c:v>
                </c:pt>
                <c:pt idx="3679">
                  <c:v>41677</c:v>
                </c:pt>
                <c:pt idx="3680">
                  <c:v>41680</c:v>
                </c:pt>
                <c:pt idx="3681">
                  <c:v>41681</c:v>
                </c:pt>
                <c:pt idx="3682">
                  <c:v>41682</c:v>
                </c:pt>
                <c:pt idx="3683">
                  <c:v>41683</c:v>
                </c:pt>
                <c:pt idx="3684">
                  <c:v>41684</c:v>
                </c:pt>
                <c:pt idx="3685">
                  <c:v>41687</c:v>
                </c:pt>
                <c:pt idx="3686">
                  <c:v>41688</c:v>
                </c:pt>
                <c:pt idx="3687">
                  <c:v>41689</c:v>
                </c:pt>
                <c:pt idx="3688">
                  <c:v>41690</c:v>
                </c:pt>
                <c:pt idx="3689">
                  <c:v>41691</c:v>
                </c:pt>
                <c:pt idx="3690">
                  <c:v>41694</c:v>
                </c:pt>
                <c:pt idx="3691">
                  <c:v>41695</c:v>
                </c:pt>
                <c:pt idx="3692">
                  <c:v>41696</c:v>
                </c:pt>
                <c:pt idx="3693">
                  <c:v>41697</c:v>
                </c:pt>
                <c:pt idx="3694">
                  <c:v>41698</c:v>
                </c:pt>
                <c:pt idx="3695">
                  <c:v>41701</c:v>
                </c:pt>
                <c:pt idx="3696">
                  <c:v>41702</c:v>
                </c:pt>
                <c:pt idx="3697">
                  <c:v>41703</c:v>
                </c:pt>
                <c:pt idx="3698">
                  <c:v>41704</c:v>
                </c:pt>
                <c:pt idx="3699">
                  <c:v>41705</c:v>
                </c:pt>
                <c:pt idx="3700">
                  <c:v>41708</c:v>
                </c:pt>
                <c:pt idx="3701">
                  <c:v>41709</c:v>
                </c:pt>
                <c:pt idx="3702">
                  <c:v>41710</c:v>
                </c:pt>
                <c:pt idx="3703">
                  <c:v>41711</c:v>
                </c:pt>
                <c:pt idx="3704">
                  <c:v>41712</c:v>
                </c:pt>
                <c:pt idx="3705">
                  <c:v>41715</c:v>
                </c:pt>
                <c:pt idx="3706">
                  <c:v>41716</c:v>
                </c:pt>
                <c:pt idx="3707">
                  <c:v>41717</c:v>
                </c:pt>
                <c:pt idx="3708">
                  <c:v>41718</c:v>
                </c:pt>
                <c:pt idx="3709">
                  <c:v>41719</c:v>
                </c:pt>
                <c:pt idx="3710">
                  <c:v>41722</c:v>
                </c:pt>
                <c:pt idx="3711">
                  <c:v>41723</c:v>
                </c:pt>
                <c:pt idx="3712">
                  <c:v>41724</c:v>
                </c:pt>
                <c:pt idx="3713">
                  <c:v>41725</c:v>
                </c:pt>
                <c:pt idx="3714">
                  <c:v>41726</c:v>
                </c:pt>
                <c:pt idx="3715">
                  <c:v>41729</c:v>
                </c:pt>
                <c:pt idx="3716">
                  <c:v>41730</c:v>
                </c:pt>
                <c:pt idx="3717">
                  <c:v>41731</c:v>
                </c:pt>
                <c:pt idx="3718">
                  <c:v>41732</c:v>
                </c:pt>
                <c:pt idx="3719">
                  <c:v>41733</c:v>
                </c:pt>
                <c:pt idx="3720">
                  <c:v>41736</c:v>
                </c:pt>
                <c:pt idx="3721">
                  <c:v>41737</c:v>
                </c:pt>
                <c:pt idx="3722">
                  <c:v>41738</c:v>
                </c:pt>
                <c:pt idx="3723">
                  <c:v>41739</c:v>
                </c:pt>
                <c:pt idx="3724">
                  <c:v>41740</c:v>
                </c:pt>
                <c:pt idx="3725">
                  <c:v>41743</c:v>
                </c:pt>
                <c:pt idx="3726">
                  <c:v>41744</c:v>
                </c:pt>
                <c:pt idx="3727">
                  <c:v>41745</c:v>
                </c:pt>
                <c:pt idx="3728">
                  <c:v>41746</c:v>
                </c:pt>
                <c:pt idx="3729">
                  <c:v>41747</c:v>
                </c:pt>
                <c:pt idx="3730">
                  <c:v>41750</c:v>
                </c:pt>
                <c:pt idx="3731">
                  <c:v>41751</c:v>
                </c:pt>
                <c:pt idx="3732">
                  <c:v>41752</c:v>
                </c:pt>
                <c:pt idx="3733">
                  <c:v>41753</c:v>
                </c:pt>
                <c:pt idx="3734">
                  <c:v>41754</c:v>
                </c:pt>
                <c:pt idx="3735">
                  <c:v>41757</c:v>
                </c:pt>
                <c:pt idx="3736">
                  <c:v>41758</c:v>
                </c:pt>
                <c:pt idx="3737">
                  <c:v>41759</c:v>
                </c:pt>
                <c:pt idx="3738">
                  <c:v>41760</c:v>
                </c:pt>
                <c:pt idx="3739">
                  <c:v>41761</c:v>
                </c:pt>
                <c:pt idx="3740">
                  <c:v>41764</c:v>
                </c:pt>
                <c:pt idx="3741">
                  <c:v>41765</c:v>
                </c:pt>
                <c:pt idx="3742">
                  <c:v>41766</c:v>
                </c:pt>
                <c:pt idx="3743">
                  <c:v>41767</c:v>
                </c:pt>
                <c:pt idx="3744">
                  <c:v>41768</c:v>
                </c:pt>
                <c:pt idx="3745">
                  <c:v>41771</c:v>
                </c:pt>
                <c:pt idx="3746">
                  <c:v>41772</c:v>
                </c:pt>
                <c:pt idx="3747">
                  <c:v>41773</c:v>
                </c:pt>
                <c:pt idx="3748">
                  <c:v>41774</c:v>
                </c:pt>
                <c:pt idx="3749">
                  <c:v>41775</c:v>
                </c:pt>
                <c:pt idx="3750">
                  <c:v>41778</c:v>
                </c:pt>
                <c:pt idx="3751">
                  <c:v>41779</c:v>
                </c:pt>
                <c:pt idx="3752">
                  <c:v>41780</c:v>
                </c:pt>
                <c:pt idx="3753">
                  <c:v>41781</c:v>
                </c:pt>
                <c:pt idx="3754">
                  <c:v>41782</c:v>
                </c:pt>
                <c:pt idx="3755">
                  <c:v>41785</c:v>
                </c:pt>
                <c:pt idx="3756">
                  <c:v>41786</c:v>
                </c:pt>
                <c:pt idx="3757">
                  <c:v>41787</c:v>
                </c:pt>
                <c:pt idx="3758">
                  <c:v>41788</c:v>
                </c:pt>
                <c:pt idx="3759">
                  <c:v>41789</c:v>
                </c:pt>
                <c:pt idx="3760">
                  <c:v>41792</c:v>
                </c:pt>
                <c:pt idx="3761">
                  <c:v>41793</c:v>
                </c:pt>
                <c:pt idx="3762">
                  <c:v>41794</c:v>
                </c:pt>
                <c:pt idx="3763">
                  <c:v>41795</c:v>
                </c:pt>
                <c:pt idx="3764">
                  <c:v>41796</c:v>
                </c:pt>
                <c:pt idx="3765">
                  <c:v>41799</c:v>
                </c:pt>
                <c:pt idx="3766">
                  <c:v>41800</c:v>
                </c:pt>
                <c:pt idx="3767">
                  <c:v>41801</c:v>
                </c:pt>
                <c:pt idx="3768">
                  <c:v>41802</c:v>
                </c:pt>
                <c:pt idx="3769">
                  <c:v>41803</c:v>
                </c:pt>
                <c:pt idx="3770">
                  <c:v>41806</c:v>
                </c:pt>
                <c:pt idx="3771">
                  <c:v>41807</c:v>
                </c:pt>
                <c:pt idx="3772">
                  <c:v>41808</c:v>
                </c:pt>
                <c:pt idx="3773">
                  <c:v>41809</c:v>
                </c:pt>
                <c:pt idx="3774">
                  <c:v>41810</c:v>
                </c:pt>
                <c:pt idx="3775">
                  <c:v>41813</c:v>
                </c:pt>
                <c:pt idx="3776">
                  <c:v>41814</c:v>
                </c:pt>
                <c:pt idx="3777">
                  <c:v>41815</c:v>
                </c:pt>
                <c:pt idx="3778">
                  <c:v>41816</c:v>
                </c:pt>
                <c:pt idx="3779">
                  <c:v>41817</c:v>
                </c:pt>
                <c:pt idx="3780">
                  <c:v>41820</c:v>
                </c:pt>
                <c:pt idx="3781">
                  <c:v>41821</c:v>
                </c:pt>
                <c:pt idx="3782">
                  <c:v>41822</c:v>
                </c:pt>
                <c:pt idx="3783">
                  <c:v>41823</c:v>
                </c:pt>
                <c:pt idx="3784">
                  <c:v>41824</c:v>
                </c:pt>
                <c:pt idx="3785">
                  <c:v>41827</c:v>
                </c:pt>
                <c:pt idx="3786">
                  <c:v>41828</c:v>
                </c:pt>
                <c:pt idx="3787">
                  <c:v>41829</c:v>
                </c:pt>
                <c:pt idx="3788">
                  <c:v>41830</c:v>
                </c:pt>
                <c:pt idx="3789">
                  <c:v>41831</c:v>
                </c:pt>
                <c:pt idx="3790">
                  <c:v>41834</c:v>
                </c:pt>
                <c:pt idx="3791">
                  <c:v>41835</c:v>
                </c:pt>
                <c:pt idx="3792">
                  <c:v>41836</c:v>
                </c:pt>
                <c:pt idx="3793">
                  <c:v>41837</c:v>
                </c:pt>
                <c:pt idx="3794">
                  <c:v>41838</c:v>
                </c:pt>
                <c:pt idx="3795">
                  <c:v>41841</c:v>
                </c:pt>
                <c:pt idx="3796">
                  <c:v>41842</c:v>
                </c:pt>
                <c:pt idx="3797">
                  <c:v>41843</c:v>
                </c:pt>
                <c:pt idx="3798">
                  <c:v>41844</c:v>
                </c:pt>
                <c:pt idx="3799">
                  <c:v>41845</c:v>
                </c:pt>
                <c:pt idx="3800">
                  <c:v>41848</c:v>
                </c:pt>
                <c:pt idx="3801">
                  <c:v>41849</c:v>
                </c:pt>
                <c:pt idx="3802">
                  <c:v>41850</c:v>
                </c:pt>
                <c:pt idx="3803">
                  <c:v>41851</c:v>
                </c:pt>
                <c:pt idx="3804">
                  <c:v>41852</c:v>
                </c:pt>
                <c:pt idx="3805">
                  <c:v>41855</c:v>
                </c:pt>
                <c:pt idx="3806">
                  <c:v>41856</c:v>
                </c:pt>
                <c:pt idx="3807">
                  <c:v>41857</c:v>
                </c:pt>
                <c:pt idx="3808">
                  <c:v>41858</c:v>
                </c:pt>
                <c:pt idx="3809">
                  <c:v>41859</c:v>
                </c:pt>
                <c:pt idx="3810">
                  <c:v>41862</c:v>
                </c:pt>
                <c:pt idx="3811">
                  <c:v>41863</c:v>
                </c:pt>
                <c:pt idx="3812">
                  <c:v>41864</c:v>
                </c:pt>
                <c:pt idx="3813">
                  <c:v>41865</c:v>
                </c:pt>
                <c:pt idx="3814">
                  <c:v>41866</c:v>
                </c:pt>
                <c:pt idx="3815">
                  <c:v>41869</c:v>
                </c:pt>
                <c:pt idx="3816">
                  <c:v>41870</c:v>
                </c:pt>
                <c:pt idx="3817">
                  <c:v>41871</c:v>
                </c:pt>
                <c:pt idx="3818">
                  <c:v>41872</c:v>
                </c:pt>
                <c:pt idx="3819">
                  <c:v>41873</c:v>
                </c:pt>
                <c:pt idx="3820">
                  <c:v>41876</c:v>
                </c:pt>
                <c:pt idx="3821">
                  <c:v>41877</c:v>
                </c:pt>
                <c:pt idx="3822">
                  <c:v>41878</c:v>
                </c:pt>
                <c:pt idx="3823">
                  <c:v>41879</c:v>
                </c:pt>
                <c:pt idx="3824">
                  <c:v>41880</c:v>
                </c:pt>
                <c:pt idx="3825">
                  <c:v>41883</c:v>
                </c:pt>
                <c:pt idx="3826">
                  <c:v>41884</c:v>
                </c:pt>
                <c:pt idx="3827">
                  <c:v>41885</c:v>
                </c:pt>
                <c:pt idx="3828">
                  <c:v>41886</c:v>
                </c:pt>
                <c:pt idx="3829">
                  <c:v>41887</c:v>
                </c:pt>
                <c:pt idx="3830">
                  <c:v>41890</c:v>
                </c:pt>
                <c:pt idx="3831">
                  <c:v>41891</c:v>
                </c:pt>
                <c:pt idx="3832">
                  <c:v>41892</c:v>
                </c:pt>
                <c:pt idx="3833">
                  <c:v>41893</c:v>
                </c:pt>
                <c:pt idx="3834">
                  <c:v>41894</c:v>
                </c:pt>
                <c:pt idx="3835">
                  <c:v>41897</c:v>
                </c:pt>
                <c:pt idx="3836">
                  <c:v>41898</c:v>
                </c:pt>
                <c:pt idx="3837">
                  <c:v>41899</c:v>
                </c:pt>
                <c:pt idx="3838">
                  <c:v>41900</c:v>
                </c:pt>
                <c:pt idx="3839">
                  <c:v>41901</c:v>
                </c:pt>
                <c:pt idx="3840">
                  <c:v>41904</c:v>
                </c:pt>
                <c:pt idx="3841">
                  <c:v>41905</c:v>
                </c:pt>
                <c:pt idx="3842">
                  <c:v>41906</c:v>
                </c:pt>
                <c:pt idx="3843">
                  <c:v>41907</c:v>
                </c:pt>
                <c:pt idx="3844">
                  <c:v>41908</c:v>
                </c:pt>
                <c:pt idx="3845">
                  <c:v>41911</c:v>
                </c:pt>
                <c:pt idx="3846">
                  <c:v>41912</c:v>
                </c:pt>
                <c:pt idx="3847">
                  <c:v>41913</c:v>
                </c:pt>
                <c:pt idx="3848">
                  <c:v>41914</c:v>
                </c:pt>
                <c:pt idx="3849">
                  <c:v>41915</c:v>
                </c:pt>
                <c:pt idx="3850">
                  <c:v>41918</c:v>
                </c:pt>
                <c:pt idx="3851">
                  <c:v>41919</c:v>
                </c:pt>
                <c:pt idx="3852">
                  <c:v>41920</c:v>
                </c:pt>
                <c:pt idx="3853">
                  <c:v>41921</c:v>
                </c:pt>
                <c:pt idx="3854">
                  <c:v>41922</c:v>
                </c:pt>
                <c:pt idx="3855">
                  <c:v>41925</c:v>
                </c:pt>
                <c:pt idx="3856">
                  <c:v>41926</c:v>
                </c:pt>
                <c:pt idx="3857">
                  <c:v>41927</c:v>
                </c:pt>
                <c:pt idx="3858">
                  <c:v>41928</c:v>
                </c:pt>
                <c:pt idx="3859">
                  <c:v>41929</c:v>
                </c:pt>
                <c:pt idx="3860">
                  <c:v>41932</c:v>
                </c:pt>
                <c:pt idx="3861">
                  <c:v>41933</c:v>
                </c:pt>
                <c:pt idx="3862">
                  <c:v>41934</c:v>
                </c:pt>
                <c:pt idx="3863">
                  <c:v>41935</c:v>
                </c:pt>
                <c:pt idx="3864">
                  <c:v>41936</c:v>
                </c:pt>
                <c:pt idx="3865">
                  <c:v>41939</c:v>
                </c:pt>
                <c:pt idx="3866">
                  <c:v>41940</c:v>
                </c:pt>
                <c:pt idx="3867">
                  <c:v>41941</c:v>
                </c:pt>
                <c:pt idx="3868">
                  <c:v>41942</c:v>
                </c:pt>
                <c:pt idx="3869">
                  <c:v>41943</c:v>
                </c:pt>
                <c:pt idx="3870">
                  <c:v>41946</c:v>
                </c:pt>
                <c:pt idx="3871">
                  <c:v>41947</c:v>
                </c:pt>
                <c:pt idx="3872">
                  <c:v>41948</c:v>
                </c:pt>
                <c:pt idx="3873">
                  <c:v>41949</c:v>
                </c:pt>
                <c:pt idx="3874">
                  <c:v>41950</c:v>
                </c:pt>
                <c:pt idx="3875">
                  <c:v>41953</c:v>
                </c:pt>
                <c:pt idx="3876">
                  <c:v>41954</c:v>
                </c:pt>
                <c:pt idx="3877">
                  <c:v>41955</c:v>
                </c:pt>
                <c:pt idx="3878">
                  <c:v>41956</c:v>
                </c:pt>
                <c:pt idx="3879">
                  <c:v>41957</c:v>
                </c:pt>
                <c:pt idx="3880">
                  <c:v>41960</c:v>
                </c:pt>
                <c:pt idx="3881">
                  <c:v>41961</c:v>
                </c:pt>
                <c:pt idx="3882">
                  <c:v>41962</c:v>
                </c:pt>
                <c:pt idx="3883">
                  <c:v>41963</c:v>
                </c:pt>
                <c:pt idx="3884">
                  <c:v>41964</c:v>
                </c:pt>
                <c:pt idx="3885">
                  <c:v>41967</c:v>
                </c:pt>
                <c:pt idx="3886">
                  <c:v>41968</c:v>
                </c:pt>
                <c:pt idx="3887">
                  <c:v>41969</c:v>
                </c:pt>
                <c:pt idx="3888">
                  <c:v>41970</c:v>
                </c:pt>
                <c:pt idx="3889">
                  <c:v>41971</c:v>
                </c:pt>
                <c:pt idx="3890">
                  <c:v>41974</c:v>
                </c:pt>
                <c:pt idx="3891">
                  <c:v>41975</c:v>
                </c:pt>
                <c:pt idx="3892">
                  <c:v>41976</c:v>
                </c:pt>
                <c:pt idx="3893">
                  <c:v>41977</c:v>
                </c:pt>
                <c:pt idx="3894">
                  <c:v>41978</c:v>
                </c:pt>
                <c:pt idx="3895">
                  <c:v>41981</c:v>
                </c:pt>
                <c:pt idx="3896">
                  <c:v>41982</c:v>
                </c:pt>
                <c:pt idx="3897">
                  <c:v>41983</c:v>
                </c:pt>
                <c:pt idx="3898">
                  <c:v>41984</c:v>
                </c:pt>
                <c:pt idx="3899">
                  <c:v>41985</c:v>
                </c:pt>
                <c:pt idx="3900">
                  <c:v>41988</c:v>
                </c:pt>
                <c:pt idx="3901">
                  <c:v>41989</c:v>
                </c:pt>
                <c:pt idx="3902">
                  <c:v>41990</c:v>
                </c:pt>
                <c:pt idx="3903">
                  <c:v>41991</c:v>
                </c:pt>
                <c:pt idx="3904">
                  <c:v>41992</c:v>
                </c:pt>
                <c:pt idx="3905">
                  <c:v>41995</c:v>
                </c:pt>
                <c:pt idx="3906">
                  <c:v>41996</c:v>
                </c:pt>
                <c:pt idx="3907">
                  <c:v>41997</c:v>
                </c:pt>
                <c:pt idx="3908">
                  <c:v>41998</c:v>
                </c:pt>
                <c:pt idx="3909">
                  <c:v>41999</c:v>
                </c:pt>
                <c:pt idx="3910">
                  <c:v>42002</c:v>
                </c:pt>
                <c:pt idx="3911">
                  <c:v>42003</c:v>
                </c:pt>
                <c:pt idx="3912">
                  <c:v>42004</c:v>
                </c:pt>
                <c:pt idx="3913">
                  <c:v>42005</c:v>
                </c:pt>
                <c:pt idx="3914">
                  <c:v>42006</c:v>
                </c:pt>
                <c:pt idx="3915">
                  <c:v>42009</c:v>
                </c:pt>
                <c:pt idx="3916">
                  <c:v>42010</c:v>
                </c:pt>
                <c:pt idx="3917">
                  <c:v>42011</c:v>
                </c:pt>
                <c:pt idx="3918">
                  <c:v>42012</c:v>
                </c:pt>
                <c:pt idx="3919">
                  <c:v>42013</c:v>
                </c:pt>
                <c:pt idx="3920">
                  <c:v>42016</c:v>
                </c:pt>
                <c:pt idx="3921">
                  <c:v>42017</c:v>
                </c:pt>
                <c:pt idx="3922">
                  <c:v>42018</c:v>
                </c:pt>
                <c:pt idx="3923">
                  <c:v>42019</c:v>
                </c:pt>
                <c:pt idx="3924">
                  <c:v>42020</c:v>
                </c:pt>
                <c:pt idx="3925">
                  <c:v>42023</c:v>
                </c:pt>
                <c:pt idx="3926">
                  <c:v>42024</c:v>
                </c:pt>
                <c:pt idx="3927">
                  <c:v>42025</c:v>
                </c:pt>
                <c:pt idx="3928">
                  <c:v>42026</c:v>
                </c:pt>
                <c:pt idx="3929">
                  <c:v>42027</c:v>
                </c:pt>
                <c:pt idx="3930">
                  <c:v>42030</c:v>
                </c:pt>
                <c:pt idx="3931">
                  <c:v>42031</c:v>
                </c:pt>
                <c:pt idx="3932">
                  <c:v>42032</c:v>
                </c:pt>
                <c:pt idx="3933">
                  <c:v>42033</c:v>
                </c:pt>
                <c:pt idx="3934">
                  <c:v>42034</c:v>
                </c:pt>
                <c:pt idx="3935">
                  <c:v>42037</c:v>
                </c:pt>
                <c:pt idx="3936">
                  <c:v>42038</c:v>
                </c:pt>
                <c:pt idx="3937">
                  <c:v>42039</c:v>
                </c:pt>
                <c:pt idx="3938">
                  <c:v>42040</c:v>
                </c:pt>
                <c:pt idx="3939">
                  <c:v>42041</c:v>
                </c:pt>
                <c:pt idx="3940">
                  <c:v>42044</c:v>
                </c:pt>
                <c:pt idx="3941">
                  <c:v>42045</c:v>
                </c:pt>
                <c:pt idx="3942">
                  <c:v>42046</c:v>
                </c:pt>
                <c:pt idx="3943">
                  <c:v>42047</c:v>
                </c:pt>
                <c:pt idx="3944">
                  <c:v>42048</c:v>
                </c:pt>
                <c:pt idx="3945">
                  <c:v>42051</c:v>
                </c:pt>
                <c:pt idx="3946">
                  <c:v>42052</c:v>
                </c:pt>
                <c:pt idx="3947">
                  <c:v>42053</c:v>
                </c:pt>
                <c:pt idx="3948">
                  <c:v>42054</c:v>
                </c:pt>
                <c:pt idx="3949">
                  <c:v>42055</c:v>
                </c:pt>
                <c:pt idx="3950">
                  <c:v>42058</c:v>
                </c:pt>
                <c:pt idx="3951">
                  <c:v>42059</c:v>
                </c:pt>
                <c:pt idx="3952">
                  <c:v>42060</c:v>
                </c:pt>
                <c:pt idx="3953">
                  <c:v>42061</c:v>
                </c:pt>
                <c:pt idx="3954">
                  <c:v>42062</c:v>
                </c:pt>
                <c:pt idx="3955">
                  <c:v>42065</c:v>
                </c:pt>
                <c:pt idx="3956">
                  <c:v>42066</c:v>
                </c:pt>
                <c:pt idx="3957">
                  <c:v>42067</c:v>
                </c:pt>
                <c:pt idx="3958">
                  <c:v>42068</c:v>
                </c:pt>
                <c:pt idx="3959">
                  <c:v>42069</c:v>
                </c:pt>
                <c:pt idx="3960">
                  <c:v>42072</c:v>
                </c:pt>
                <c:pt idx="3961">
                  <c:v>42073</c:v>
                </c:pt>
                <c:pt idx="3962">
                  <c:v>42074</c:v>
                </c:pt>
                <c:pt idx="3963">
                  <c:v>42075</c:v>
                </c:pt>
                <c:pt idx="3964">
                  <c:v>42076</c:v>
                </c:pt>
                <c:pt idx="3965">
                  <c:v>42079</c:v>
                </c:pt>
                <c:pt idx="3966">
                  <c:v>42080</c:v>
                </c:pt>
                <c:pt idx="3967">
                  <c:v>42081</c:v>
                </c:pt>
                <c:pt idx="3968">
                  <c:v>42082</c:v>
                </c:pt>
                <c:pt idx="3969">
                  <c:v>42083</c:v>
                </c:pt>
                <c:pt idx="3970">
                  <c:v>42086</c:v>
                </c:pt>
                <c:pt idx="3971">
                  <c:v>42087</c:v>
                </c:pt>
                <c:pt idx="3972">
                  <c:v>42088</c:v>
                </c:pt>
                <c:pt idx="3973">
                  <c:v>42089</c:v>
                </c:pt>
                <c:pt idx="3974">
                  <c:v>42090</c:v>
                </c:pt>
                <c:pt idx="3975">
                  <c:v>42093</c:v>
                </c:pt>
                <c:pt idx="3976">
                  <c:v>42094</c:v>
                </c:pt>
                <c:pt idx="3977">
                  <c:v>42095</c:v>
                </c:pt>
                <c:pt idx="3978">
                  <c:v>42096</c:v>
                </c:pt>
                <c:pt idx="3979">
                  <c:v>42097</c:v>
                </c:pt>
                <c:pt idx="3980">
                  <c:v>42100</c:v>
                </c:pt>
                <c:pt idx="3981">
                  <c:v>42101</c:v>
                </c:pt>
                <c:pt idx="3982">
                  <c:v>42102</c:v>
                </c:pt>
                <c:pt idx="3983">
                  <c:v>42103</c:v>
                </c:pt>
                <c:pt idx="3984">
                  <c:v>42104</c:v>
                </c:pt>
                <c:pt idx="3985">
                  <c:v>42107</c:v>
                </c:pt>
                <c:pt idx="3986">
                  <c:v>42108</c:v>
                </c:pt>
                <c:pt idx="3987">
                  <c:v>42109</c:v>
                </c:pt>
                <c:pt idx="3988">
                  <c:v>42110</c:v>
                </c:pt>
                <c:pt idx="3989">
                  <c:v>42111</c:v>
                </c:pt>
                <c:pt idx="3990">
                  <c:v>42114</c:v>
                </c:pt>
                <c:pt idx="3991">
                  <c:v>42115</c:v>
                </c:pt>
                <c:pt idx="3992">
                  <c:v>42116</c:v>
                </c:pt>
                <c:pt idx="3993">
                  <c:v>42117</c:v>
                </c:pt>
                <c:pt idx="3994">
                  <c:v>42118</c:v>
                </c:pt>
                <c:pt idx="3995">
                  <c:v>42121</c:v>
                </c:pt>
                <c:pt idx="3996">
                  <c:v>42122</c:v>
                </c:pt>
                <c:pt idx="3997">
                  <c:v>42123</c:v>
                </c:pt>
                <c:pt idx="3998">
                  <c:v>42124</c:v>
                </c:pt>
                <c:pt idx="3999">
                  <c:v>42125</c:v>
                </c:pt>
                <c:pt idx="4000">
                  <c:v>42128</c:v>
                </c:pt>
                <c:pt idx="4001">
                  <c:v>42129</c:v>
                </c:pt>
                <c:pt idx="4002">
                  <c:v>42130</c:v>
                </c:pt>
                <c:pt idx="4003">
                  <c:v>42131</c:v>
                </c:pt>
                <c:pt idx="4004">
                  <c:v>42132</c:v>
                </c:pt>
                <c:pt idx="4005">
                  <c:v>42135</c:v>
                </c:pt>
                <c:pt idx="4006">
                  <c:v>42136</c:v>
                </c:pt>
                <c:pt idx="4007">
                  <c:v>42137</c:v>
                </c:pt>
                <c:pt idx="4008">
                  <c:v>42138</c:v>
                </c:pt>
                <c:pt idx="4009">
                  <c:v>42139</c:v>
                </c:pt>
                <c:pt idx="4010">
                  <c:v>42142</c:v>
                </c:pt>
                <c:pt idx="4011">
                  <c:v>42143</c:v>
                </c:pt>
                <c:pt idx="4012">
                  <c:v>42144</c:v>
                </c:pt>
                <c:pt idx="4013">
                  <c:v>42145</c:v>
                </c:pt>
                <c:pt idx="4014">
                  <c:v>42146</c:v>
                </c:pt>
                <c:pt idx="4015">
                  <c:v>42149</c:v>
                </c:pt>
                <c:pt idx="4016">
                  <c:v>42150</c:v>
                </c:pt>
                <c:pt idx="4017">
                  <c:v>42151</c:v>
                </c:pt>
                <c:pt idx="4018">
                  <c:v>42152</c:v>
                </c:pt>
                <c:pt idx="4019">
                  <c:v>42153</c:v>
                </c:pt>
                <c:pt idx="4020">
                  <c:v>42156</c:v>
                </c:pt>
                <c:pt idx="4021">
                  <c:v>42157</c:v>
                </c:pt>
                <c:pt idx="4022">
                  <c:v>42158</c:v>
                </c:pt>
                <c:pt idx="4023">
                  <c:v>42159</c:v>
                </c:pt>
                <c:pt idx="4024">
                  <c:v>42160</c:v>
                </c:pt>
                <c:pt idx="4025">
                  <c:v>42163</c:v>
                </c:pt>
                <c:pt idx="4026">
                  <c:v>42164</c:v>
                </c:pt>
                <c:pt idx="4027">
                  <c:v>42165</c:v>
                </c:pt>
                <c:pt idx="4028">
                  <c:v>42166</c:v>
                </c:pt>
                <c:pt idx="4029">
                  <c:v>42167</c:v>
                </c:pt>
                <c:pt idx="4030">
                  <c:v>42170</c:v>
                </c:pt>
                <c:pt idx="4031">
                  <c:v>42171</c:v>
                </c:pt>
                <c:pt idx="4032">
                  <c:v>42172</c:v>
                </c:pt>
                <c:pt idx="4033">
                  <c:v>42173</c:v>
                </c:pt>
                <c:pt idx="4034">
                  <c:v>42174</c:v>
                </c:pt>
                <c:pt idx="4035">
                  <c:v>42177</c:v>
                </c:pt>
                <c:pt idx="4036">
                  <c:v>42178</c:v>
                </c:pt>
                <c:pt idx="4037">
                  <c:v>42179</c:v>
                </c:pt>
                <c:pt idx="4038">
                  <c:v>42180</c:v>
                </c:pt>
                <c:pt idx="4039">
                  <c:v>42181</c:v>
                </c:pt>
                <c:pt idx="4040">
                  <c:v>42184</c:v>
                </c:pt>
                <c:pt idx="4041">
                  <c:v>42185</c:v>
                </c:pt>
                <c:pt idx="4042">
                  <c:v>42186</c:v>
                </c:pt>
                <c:pt idx="4043">
                  <c:v>42187</c:v>
                </c:pt>
                <c:pt idx="4044">
                  <c:v>42188</c:v>
                </c:pt>
                <c:pt idx="4045">
                  <c:v>42191</c:v>
                </c:pt>
                <c:pt idx="4046">
                  <c:v>42192</c:v>
                </c:pt>
                <c:pt idx="4047">
                  <c:v>42193</c:v>
                </c:pt>
                <c:pt idx="4048">
                  <c:v>42194</c:v>
                </c:pt>
                <c:pt idx="4049">
                  <c:v>42195</c:v>
                </c:pt>
                <c:pt idx="4050">
                  <c:v>42198</c:v>
                </c:pt>
                <c:pt idx="4051">
                  <c:v>42199</c:v>
                </c:pt>
                <c:pt idx="4052">
                  <c:v>42200</c:v>
                </c:pt>
                <c:pt idx="4053">
                  <c:v>42201</c:v>
                </c:pt>
                <c:pt idx="4054">
                  <c:v>42202</c:v>
                </c:pt>
                <c:pt idx="4055">
                  <c:v>42205</c:v>
                </c:pt>
                <c:pt idx="4056">
                  <c:v>42206</c:v>
                </c:pt>
                <c:pt idx="4057">
                  <c:v>42207</c:v>
                </c:pt>
                <c:pt idx="4058">
                  <c:v>42208</c:v>
                </c:pt>
                <c:pt idx="4059">
                  <c:v>42209</c:v>
                </c:pt>
                <c:pt idx="4060">
                  <c:v>42212</c:v>
                </c:pt>
                <c:pt idx="4061">
                  <c:v>42213</c:v>
                </c:pt>
                <c:pt idx="4062">
                  <c:v>42214</c:v>
                </c:pt>
                <c:pt idx="4063">
                  <c:v>42215</c:v>
                </c:pt>
                <c:pt idx="4064">
                  <c:v>42216</c:v>
                </c:pt>
                <c:pt idx="4065">
                  <c:v>42219</c:v>
                </c:pt>
                <c:pt idx="4066">
                  <c:v>42220</c:v>
                </c:pt>
                <c:pt idx="4067">
                  <c:v>42221</c:v>
                </c:pt>
                <c:pt idx="4068">
                  <c:v>42222</c:v>
                </c:pt>
                <c:pt idx="4069">
                  <c:v>42223</c:v>
                </c:pt>
                <c:pt idx="4070">
                  <c:v>42226</c:v>
                </c:pt>
                <c:pt idx="4071">
                  <c:v>42227</c:v>
                </c:pt>
                <c:pt idx="4072">
                  <c:v>42228</c:v>
                </c:pt>
                <c:pt idx="4073">
                  <c:v>42229</c:v>
                </c:pt>
                <c:pt idx="4074">
                  <c:v>42230</c:v>
                </c:pt>
                <c:pt idx="4075">
                  <c:v>42233</c:v>
                </c:pt>
                <c:pt idx="4076">
                  <c:v>42234</c:v>
                </c:pt>
                <c:pt idx="4077">
                  <c:v>42235</c:v>
                </c:pt>
                <c:pt idx="4078">
                  <c:v>42236</c:v>
                </c:pt>
                <c:pt idx="4079">
                  <c:v>42237</c:v>
                </c:pt>
                <c:pt idx="4080">
                  <c:v>42240</c:v>
                </c:pt>
                <c:pt idx="4081">
                  <c:v>42241</c:v>
                </c:pt>
                <c:pt idx="4082">
                  <c:v>42242</c:v>
                </c:pt>
                <c:pt idx="4083">
                  <c:v>42243</c:v>
                </c:pt>
                <c:pt idx="4084">
                  <c:v>42244</c:v>
                </c:pt>
                <c:pt idx="4085">
                  <c:v>42247</c:v>
                </c:pt>
                <c:pt idx="4086">
                  <c:v>42248</c:v>
                </c:pt>
                <c:pt idx="4087">
                  <c:v>42249</c:v>
                </c:pt>
                <c:pt idx="4088">
                  <c:v>42250</c:v>
                </c:pt>
                <c:pt idx="4089">
                  <c:v>42251</c:v>
                </c:pt>
                <c:pt idx="4090">
                  <c:v>42254</c:v>
                </c:pt>
                <c:pt idx="4091">
                  <c:v>42255</c:v>
                </c:pt>
                <c:pt idx="4092">
                  <c:v>42256</c:v>
                </c:pt>
                <c:pt idx="4093">
                  <c:v>42257</c:v>
                </c:pt>
                <c:pt idx="4094">
                  <c:v>42258</c:v>
                </c:pt>
                <c:pt idx="4095">
                  <c:v>42261</c:v>
                </c:pt>
                <c:pt idx="4096">
                  <c:v>42262</c:v>
                </c:pt>
                <c:pt idx="4097">
                  <c:v>42263</c:v>
                </c:pt>
                <c:pt idx="4098">
                  <c:v>42264</c:v>
                </c:pt>
                <c:pt idx="4099">
                  <c:v>42265</c:v>
                </c:pt>
                <c:pt idx="4100">
                  <c:v>42268</c:v>
                </c:pt>
                <c:pt idx="4101">
                  <c:v>42269</c:v>
                </c:pt>
                <c:pt idx="4102">
                  <c:v>42270</c:v>
                </c:pt>
                <c:pt idx="4103">
                  <c:v>42271</c:v>
                </c:pt>
                <c:pt idx="4104">
                  <c:v>42272</c:v>
                </c:pt>
                <c:pt idx="4105">
                  <c:v>42275</c:v>
                </c:pt>
                <c:pt idx="4106">
                  <c:v>42276</c:v>
                </c:pt>
                <c:pt idx="4107">
                  <c:v>42277</c:v>
                </c:pt>
                <c:pt idx="4108">
                  <c:v>42278</c:v>
                </c:pt>
                <c:pt idx="4109">
                  <c:v>42279</c:v>
                </c:pt>
                <c:pt idx="4110">
                  <c:v>42282</c:v>
                </c:pt>
                <c:pt idx="4111">
                  <c:v>42283</c:v>
                </c:pt>
                <c:pt idx="4112">
                  <c:v>42284</c:v>
                </c:pt>
                <c:pt idx="4113">
                  <c:v>42285</c:v>
                </c:pt>
                <c:pt idx="4114">
                  <c:v>42286</c:v>
                </c:pt>
                <c:pt idx="4115">
                  <c:v>42289</c:v>
                </c:pt>
                <c:pt idx="4116">
                  <c:v>42290</c:v>
                </c:pt>
                <c:pt idx="4117">
                  <c:v>42291</c:v>
                </c:pt>
                <c:pt idx="4118">
                  <c:v>42292</c:v>
                </c:pt>
                <c:pt idx="4119">
                  <c:v>42293</c:v>
                </c:pt>
                <c:pt idx="4120">
                  <c:v>42296</c:v>
                </c:pt>
                <c:pt idx="4121">
                  <c:v>42297</c:v>
                </c:pt>
                <c:pt idx="4122">
                  <c:v>42298</c:v>
                </c:pt>
                <c:pt idx="4123">
                  <c:v>42299</c:v>
                </c:pt>
                <c:pt idx="4124">
                  <c:v>42300</c:v>
                </c:pt>
                <c:pt idx="4125">
                  <c:v>42303</c:v>
                </c:pt>
                <c:pt idx="4126">
                  <c:v>42304</c:v>
                </c:pt>
                <c:pt idx="4127">
                  <c:v>42305</c:v>
                </c:pt>
                <c:pt idx="4128">
                  <c:v>42306</c:v>
                </c:pt>
                <c:pt idx="4129">
                  <c:v>42307</c:v>
                </c:pt>
                <c:pt idx="4130">
                  <c:v>42310</c:v>
                </c:pt>
                <c:pt idx="4131">
                  <c:v>42311</c:v>
                </c:pt>
                <c:pt idx="4132">
                  <c:v>42312</c:v>
                </c:pt>
                <c:pt idx="4133">
                  <c:v>42313</c:v>
                </c:pt>
                <c:pt idx="4134">
                  <c:v>42314</c:v>
                </c:pt>
                <c:pt idx="4135">
                  <c:v>42317</c:v>
                </c:pt>
                <c:pt idx="4136">
                  <c:v>42318</c:v>
                </c:pt>
                <c:pt idx="4137">
                  <c:v>42319</c:v>
                </c:pt>
                <c:pt idx="4138">
                  <c:v>42320</c:v>
                </c:pt>
                <c:pt idx="4139">
                  <c:v>42321</c:v>
                </c:pt>
                <c:pt idx="4140">
                  <c:v>42324</c:v>
                </c:pt>
                <c:pt idx="4141">
                  <c:v>42325</c:v>
                </c:pt>
                <c:pt idx="4142">
                  <c:v>42326</c:v>
                </c:pt>
                <c:pt idx="4143">
                  <c:v>42327</c:v>
                </c:pt>
                <c:pt idx="4144">
                  <c:v>42328</c:v>
                </c:pt>
                <c:pt idx="4145">
                  <c:v>42331</c:v>
                </c:pt>
                <c:pt idx="4146">
                  <c:v>42332</c:v>
                </c:pt>
                <c:pt idx="4147">
                  <c:v>42333</c:v>
                </c:pt>
                <c:pt idx="4148">
                  <c:v>42334</c:v>
                </c:pt>
                <c:pt idx="4149">
                  <c:v>42335</c:v>
                </c:pt>
                <c:pt idx="4150">
                  <c:v>42338</c:v>
                </c:pt>
                <c:pt idx="4151">
                  <c:v>42339</c:v>
                </c:pt>
                <c:pt idx="4152">
                  <c:v>42340</c:v>
                </c:pt>
                <c:pt idx="4153">
                  <c:v>42341</c:v>
                </c:pt>
                <c:pt idx="4154">
                  <c:v>42342</c:v>
                </c:pt>
                <c:pt idx="4155">
                  <c:v>42345</c:v>
                </c:pt>
                <c:pt idx="4156">
                  <c:v>42346</c:v>
                </c:pt>
                <c:pt idx="4157">
                  <c:v>42347</c:v>
                </c:pt>
                <c:pt idx="4158">
                  <c:v>42348</c:v>
                </c:pt>
                <c:pt idx="4159">
                  <c:v>42349</c:v>
                </c:pt>
                <c:pt idx="4160">
                  <c:v>42352</c:v>
                </c:pt>
                <c:pt idx="4161">
                  <c:v>42353</c:v>
                </c:pt>
                <c:pt idx="4162">
                  <c:v>42354</c:v>
                </c:pt>
                <c:pt idx="4163">
                  <c:v>42355</c:v>
                </c:pt>
                <c:pt idx="4164">
                  <c:v>42356</c:v>
                </c:pt>
                <c:pt idx="4165">
                  <c:v>42359</c:v>
                </c:pt>
                <c:pt idx="4166">
                  <c:v>42360</c:v>
                </c:pt>
                <c:pt idx="4167">
                  <c:v>42361</c:v>
                </c:pt>
                <c:pt idx="4168">
                  <c:v>42362</c:v>
                </c:pt>
                <c:pt idx="4169">
                  <c:v>42363</c:v>
                </c:pt>
                <c:pt idx="4170">
                  <c:v>42366</c:v>
                </c:pt>
                <c:pt idx="4171">
                  <c:v>42367</c:v>
                </c:pt>
                <c:pt idx="4172">
                  <c:v>42368</c:v>
                </c:pt>
                <c:pt idx="4173">
                  <c:v>42369</c:v>
                </c:pt>
                <c:pt idx="4174">
                  <c:v>42370</c:v>
                </c:pt>
                <c:pt idx="4175">
                  <c:v>42373</c:v>
                </c:pt>
                <c:pt idx="4176">
                  <c:v>42374</c:v>
                </c:pt>
                <c:pt idx="4177">
                  <c:v>42375</c:v>
                </c:pt>
                <c:pt idx="4178">
                  <c:v>42376</c:v>
                </c:pt>
                <c:pt idx="4179">
                  <c:v>42377</c:v>
                </c:pt>
                <c:pt idx="4180">
                  <c:v>42380</c:v>
                </c:pt>
                <c:pt idx="4181">
                  <c:v>42381</c:v>
                </c:pt>
                <c:pt idx="4182">
                  <c:v>42382</c:v>
                </c:pt>
                <c:pt idx="4183">
                  <c:v>42383</c:v>
                </c:pt>
                <c:pt idx="4184">
                  <c:v>42384</c:v>
                </c:pt>
                <c:pt idx="4185">
                  <c:v>42387</c:v>
                </c:pt>
                <c:pt idx="4186">
                  <c:v>42388</c:v>
                </c:pt>
                <c:pt idx="4187">
                  <c:v>42389</c:v>
                </c:pt>
                <c:pt idx="4188">
                  <c:v>42390</c:v>
                </c:pt>
                <c:pt idx="4189">
                  <c:v>42391</c:v>
                </c:pt>
                <c:pt idx="4190">
                  <c:v>42394</c:v>
                </c:pt>
                <c:pt idx="4191">
                  <c:v>42395</c:v>
                </c:pt>
                <c:pt idx="4192">
                  <c:v>42396</c:v>
                </c:pt>
                <c:pt idx="4193">
                  <c:v>42397</c:v>
                </c:pt>
                <c:pt idx="4194">
                  <c:v>42398</c:v>
                </c:pt>
                <c:pt idx="4195">
                  <c:v>42401</c:v>
                </c:pt>
                <c:pt idx="4196">
                  <c:v>42402</c:v>
                </c:pt>
                <c:pt idx="4197">
                  <c:v>42403</c:v>
                </c:pt>
                <c:pt idx="4198">
                  <c:v>42404</c:v>
                </c:pt>
                <c:pt idx="4199">
                  <c:v>42405</c:v>
                </c:pt>
                <c:pt idx="4200">
                  <c:v>42408</c:v>
                </c:pt>
                <c:pt idx="4201">
                  <c:v>42409</c:v>
                </c:pt>
                <c:pt idx="4202">
                  <c:v>42410</c:v>
                </c:pt>
                <c:pt idx="4203">
                  <c:v>42411</c:v>
                </c:pt>
                <c:pt idx="4204">
                  <c:v>42412</c:v>
                </c:pt>
                <c:pt idx="4205">
                  <c:v>42415</c:v>
                </c:pt>
                <c:pt idx="4206">
                  <c:v>42416</c:v>
                </c:pt>
                <c:pt idx="4207">
                  <c:v>42417</c:v>
                </c:pt>
                <c:pt idx="4208">
                  <c:v>42418</c:v>
                </c:pt>
                <c:pt idx="4209">
                  <c:v>42419</c:v>
                </c:pt>
                <c:pt idx="4210">
                  <c:v>42422</c:v>
                </c:pt>
                <c:pt idx="4211">
                  <c:v>42423</c:v>
                </c:pt>
                <c:pt idx="4212">
                  <c:v>42424</c:v>
                </c:pt>
                <c:pt idx="4213">
                  <c:v>42425</c:v>
                </c:pt>
                <c:pt idx="4214">
                  <c:v>42426</c:v>
                </c:pt>
                <c:pt idx="4215">
                  <c:v>42429</c:v>
                </c:pt>
                <c:pt idx="4216">
                  <c:v>42430</c:v>
                </c:pt>
                <c:pt idx="4217">
                  <c:v>42431</c:v>
                </c:pt>
                <c:pt idx="4218">
                  <c:v>42432</c:v>
                </c:pt>
                <c:pt idx="4219">
                  <c:v>42433</c:v>
                </c:pt>
                <c:pt idx="4220">
                  <c:v>42436</c:v>
                </c:pt>
                <c:pt idx="4221">
                  <c:v>42437</c:v>
                </c:pt>
                <c:pt idx="4222">
                  <c:v>42438</c:v>
                </c:pt>
                <c:pt idx="4223">
                  <c:v>42439</c:v>
                </c:pt>
                <c:pt idx="4224">
                  <c:v>42440</c:v>
                </c:pt>
                <c:pt idx="4225">
                  <c:v>42443</c:v>
                </c:pt>
                <c:pt idx="4226">
                  <c:v>42444</c:v>
                </c:pt>
                <c:pt idx="4227">
                  <c:v>42445</c:v>
                </c:pt>
                <c:pt idx="4228">
                  <c:v>42446</c:v>
                </c:pt>
                <c:pt idx="4229">
                  <c:v>42447</c:v>
                </c:pt>
                <c:pt idx="4230">
                  <c:v>42450</c:v>
                </c:pt>
                <c:pt idx="4231">
                  <c:v>42451</c:v>
                </c:pt>
                <c:pt idx="4232">
                  <c:v>42452</c:v>
                </c:pt>
                <c:pt idx="4233">
                  <c:v>42453</c:v>
                </c:pt>
                <c:pt idx="4234">
                  <c:v>42454</c:v>
                </c:pt>
                <c:pt idx="4235">
                  <c:v>42457</c:v>
                </c:pt>
                <c:pt idx="4236">
                  <c:v>42458</c:v>
                </c:pt>
                <c:pt idx="4237">
                  <c:v>42459</c:v>
                </c:pt>
                <c:pt idx="4238">
                  <c:v>42460</c:v>
                </c:pt>
                <c:pt idx="4239">
                  <c:v>42461</c:v>
                </c:pt>
                <c:pt idx="4240">
                  <c:v>42464</c:v>
                </c:pt>
                <c:pt idx="4241">
                  <c:v>42465</c:v>
                </c:pt>
                <c:pt idx="4242">
                  <c:v>42466</c:v>
                </c:pt>
                <c:pt idx="4243">
                  <c:v>42467</c:v>
                </c:pt>
                <c:pt idx="4244">
                  <c:v>42468</c:v>
                </c:pt>
                <c:pt idx="4245">
                  <c:v>42471</c:v>
                </c:pt>
                <c:pt idx="4246">
                  <c:v>42472</c:v>
                </c:pt>
                <c:pt idx="4247">
                  <c:v>42473</c:v>
                </c:pt>
                <c:pt idx="4248">
                  <c:v>42474</c:v>
                </c:pt>
                <c:pt idx="4249">
                  <c:v>42475</c:v>
                </c:pt>
                <c:pt idx="4250">
                  <c:v>42478</c:v>
                </c:pt>
                <c:pt idx="4251">
                  <c:v>42479</c:v>
                </c:pt>
                <c:pt idx="4252">
                  <c:v>42480</c:v>
                </c:pt>
                <c:pt idx="4253">
                  <c:v>42481</c:v>
                </c:pt>
                <c:pt idx="4254">
                  <c:v>42482</c:v>
                </c:pt>
                <c:pt idx="4255">
                  <c:v>42485</c:v>
                </c:pt>
                <c:pt idx="4256">
                  <c:v>42486</c:v>
                </c:pt>
                <c:pt idx="4257">
                  <c:v>42487</c:v>
                </c:pt>
                <c:pt idx="4258">
                  <c:v>42488</c:v>
                </c:pt>
                <c:pt idx="4259">
                  <c:v>42489</c:v>
                </c:pt>
                <c:pt idx="4260">
                  <c:v>42492</c:v>
                </c:pt>
                <c:pt idx="4261">
                  <c:v>42493</c:v>
                </c:pt>
                <c:pt idx="4262">
                  <c:v>42494</c:v>
                </c:pt>
                <c:pt idx="4263">
                  <c:v>42495</c:v>
                </c:pt>
                <c:pt idx="4264">
                  <c:v>42496</c:v>
                </c:pt>
                <c:pt idx="4265">
                  <c:v>42499</c:v>
                </c:pt>
                <c:pt idx="4266">
                  <c:v>42500</c:v>
                </c:pt>
                <c:pt idx="4267">
                  <c:v>42501</c:v>
                </c:pt>
                <c:pt idx="4268">
                  <c:v>42502</c:v>
                </c:pt>
                <c:pt idx="4269">
                  <c:v>42503</c:v>
                </c:pt>
                <c:pt idx="4270">
                  <c:v>42506</c:v>
                </c:pt>
                <c:pt idx="4271">
                  <c:v>42507</c:v>
                </c:pt>
                <c:pt idx="4272">
                  <c:v>42508</c:v>
                </c:pt>
                <c:pt idx="4273">
                  <c:v>42509</c:v>
                </c:pt>
                <c:pt idx="4274">
                  <c:v>42510</c:v>
                </c:pt>
                <c:pt idx="4275">
                  <c:v>42513</c:v>
                </c:pt>
                <c:pt idx="4276">
                  <c:v>42514</c:v>
                </c:pt>
                <c:pt idx="4277">
                  <c:v>42515</c:v>
                </c:pt>
                <c:pt idx="4278">
                  <c:v>42516</c:v>
                </c:pt>
                <c:pt idx="4279">
                  <c:v>42517</c:v>
                </c:pt>
                <c:pt idx="4280">
                  <c:v>42520</c:v>
                </c:pt>
                <c:pt idx="4281">
                  <c:v>42521</c:v>
                </c:pt>
                <c:pt idx="4282">
                  <c:v>42522</c:v>
                </c:pt>
                <c:pt idx="4283">
                  <c:v>42523</c:v>
                </c:pt>
                <c:pt idx="4284">
                  <c:v>42524</c:v>
                </c:pt>
                <c:pt idx="4285">
                  <c:v>42527</c:v>
                </c:pt>
                <c:pt idx="4286">
                  <c:v>42528</c:v>
                </c:pt>
                <c:pt idx="4287">
                  <c:v>42529</c:v>
                </c:pt>
                <c:pt idx="4288">
                  <c:v>42530</c:v>
                </c:pt>
                <c:pt idx="4289">
                  <c:v>42531</c:v>
                </c:pt>
                <c:pt idx="4290">
                  <c:v>42534</c:v>
                </c:pt>
                <c:pt idx="4291">
                  <c:v>42535</c:v>
                </c:pt>
                <c:pt idx="4292">
                  <c:v>42536</c:v>
                </c:pt>
                <c:pt idx="4293">
                  <c:v>42537</c:v>
                </c:pt>
                <c:pt idx="4294">
                  <c:v>42538</c:v>
                </c:pt>
                <c:pt idx="4295">
                  <c:v>42541</c:v>
                </c:pt>
                <c:pt idx="4296">
                  <c:v>42542</c:v>
                </c:pt>
                <c:pt idx="4297">
                  <c:v>42543</c:v>
                </c:pt>
                <c:pt idx="4298">
                  <c:v>42544</c:v>
                </c:pt>
                <c:pt idx="4299">
                  <c:v>42545</c:v>
                </c:pt>
                <c:pt idx="4300">
                  <c:v>42548</c:v>
                </c:pt>
                <c:pt idx="4301">
                  <c:v>42549</c:v>
                </c:pt>
                <c:pt idx="4302">
                  <c:v>42550</c:v>
                </c:pt>
                <c:pt idx="4303">
                  <c:v>42551</c:v>
                </c:pt>
                <c:pt idx="4304">
                  <c:v>42552</c:v>
                </c:pt>
                <c:pt idx="4305">
                  <c:v>42555</c:v>
                </c:pt>
                <c:pt idx="4306">
                  <c:v>42556</c:v>
                </c:pt>
                <c:pt idx="4307">
                  <c:v>42557</c:v>
                </c:pt>
                <c:pt idx="4308">
                  <c:v>42558</c:v>
                </c:pt>
                <c:pt idx="4309">
                  <c:v>42559</c:v>
                </c:pt>
                <c:pt idx="4310">
                  <c:v>42562</c:v>
                </c:pt>
                <c:pt idx="4311">
                  <c:v>42563</c:v>
                </c:pt>
                <c:pt idx="4312">
                  <c:v>42564</c:v>
                </c:pt>
                <c:pt idx="4313">
                  <c:v>42565</c:v>
                </c:pt>
                <c:pt idx="4314">
                  <c:v>42566</c:v>
                </c:pt>
                <c:pt idx="4315">
                  <c:v>42569</c:v>
                </c:pt>
                <c:pt idx="4316">
                  <c:v>42570</c:v>
                </c:pt>
                <c:pt idx="4317">
                  <c:v>42571</c:v>
                </c:pt>
                <c:pt idx="4318">
                  <c:v>42572</c:v>
                </c:pt>
                <c:pt idx="4319">
                  <c:v>42573</c:v>
                </c:pt>
                <c:pt idx="4320">
                  <c:v>42576</c:v>
                </c:pt>
                <c:pt idx="4321">
                  <c:v>42577</c:v>
                </c:pt>
                <c:pt idx="4322">
                  <c:v>42578</c:v>
                </c:pt>
                <c:pt idx="4323">
                  <c:v>42579</c:v>
                </c:pt>
                <c:pt idx="4324">
                  <c:v>42580</c:v>
                </c:pt>
                <c:pt idx="4325">
                  <c:v>42583</c:v>
                </c:pt>
                <c:pt idx="4326">
                  <c:v>42584</c:v>
                </c:pt>
                <c:pt idx="4327">
                  <c:v>42585</c:v>
                </c:pt>
                <c:pt idx="4328">
                  <c:v>42586</c:v>
                </c:pt>
                <c:pt idx="4329">
                  <c:v>42587</c:v>
                </c:pt>
                <c:pt idx="4330">
                  <c:v>42590</c:v>
                </c:pt>
                <c:pt idx="4331">
                  <c:v>42591</c:v>
                </c:pt>
                <c:pt idx="4332">
                  <c:v>42592</c:v>
                </c:pt>
                <c:pt idx="4333">
                  <c:v>42593</c:v>
                </c:pt>
                <c:pt idx="4334">
                  <c:v>42594</c:v>
                </c:pt>
                <c:pt idx="4335">
                  <c:v>42597</c:v>
                </c:pt>
                <c:pt idx="4336">
                  <c:v>42598</c:v>
                </c:pt>
                <c:pt idx="4337">
                  <c:v>42599</c:v>
                </c:pt>
                <c:pt idx="4338">
                  <c:v>42600</c:v>
                </c:pt>
                <c:pt idx="4339">
                  <c:v>42601</c:v>
                </c:pt>
                <c:pt idx="4340">
                  <c:v>42604</c:v>
                </c:pt>
                <c:pt idx="4341">
                  <c:v>42605</c:v>
                </c:pt>
                <c:pt idx="4342">
                  <c:v>42606</c:v>
                </c:pt>
                <c:pt idx="4343">
                  <c:v>42607</c:v>
                </c:pt>
                <c:pt idx="4344">
                  <c:v>42608</c:v>
                </c:pt>
                <c:pt idx="4345">
                  <c:v>42611</c:v>
                </c:pt>
                <c:pt idx="4346">
                  <c:v>42612</c:v>
                </c:pt>
                <c:pt idx="4347">
                  <c:v>42613</c:v>
                </c:pt>
                <c:pt idx="4348">
                  <c:v>42614</c:v>
                </c:pt>
                <c:pt idx="4349">
                  <c:v>42615</c:v>
                </c:pt>
                <c:pt idx="4350">
                  <c:v>42618</c:v>
                </c:pt>
                <c:pt idx="4351">
                  <c:v>42619</c:v>
                </c:pt>
                <c:pt idx="4352">
                  <c:v>42620</c:v>
                </c:pt>
                <c:pt idx="4353">
                  <c:v>42621</c:v>
                </c:pt>
                <c:pt idx="4354">
                  <c:v>42622</c:v>
                </c:pt>
                <c:pt idx="4355">
                  <c:v>42625</c:v>
                </c:pt>
                <c:pt idx="4356">
                  <c:v>42626</c:v>
                </c:pt>
                <c:pt idx="4357">
                  <c:v>42627</c:v>
                </c:pt>
                <c:pt idx="4358">
                  <c:v>42628</c:v>
                </c:pt>
                <c:pt idx="4359">
                  <c:v>42629</c:v>
                </c:pt>
                <c:pt idx="4360">
                  <c:v>42632</c:v>
                </c:pt>
                <c:pt idx="4361">
                  <c:v>42633</c:v>
                </c:pt>
                <c:pt idx="4362">
                  <c:v>42634</c:v>
                </c:pt>
                <c:pt idx="4363">
                  <c:v>42635</c:v>
                </c:pt>
                <c:pt idx="4364">
                  <c:v>42636</c:v>
                </c:pt>
                <c:pt idx="4365">
                  <c:v>42639</c:v>
                </c:pt>
                <c:pt idx="4366">
                  <c:v>42640</c:v>
                </c:pt>
                <c:pt idx="4367">
                  <c:v>42641</c:v>
                </c:pt>
                <c:pt idx="4368">
                  <c:v>42642</c:v>
                </c:pt>
                <c:pt idx="4369">
                  <c:v>42643</c:v>
                </c:pt>
                <c:pt idx="4370">
                  <c:v>42646</c:v>
                </c:pt>
                <c:pt idx="4371">
                  <c:v>42647</c:v>
                </c:pt>
                <c:pt idx="4372">
                  <c:v>42648</c:v>
                </c:pt>
                <c:pt idx="4373">
                  <c:v>42649</c:v>
                </c:pt>
                <c:pt idx="4374">
                  <c:v>42650</c:v>
                </c:pt>
                <c:pt idx="4375">
                  <c:v>42653</c:v>
                </c:pt>
                <c:pt idx="4376">
                  <c:v>42654</c:v>
                </c:pt>
                <c:pt idx="4377">
                  <c:v>42655</c:v>
                </c:pt>
                <c:pt idx="4378">
                  <c:v>42656</c:v>
                </c:pt>
                <c:pt idx="4379">
                  <c:v>42657</c:v>
                </c:pt>
                <c:pt idx="4380">
                  <c:v>42660</c:v>
                </c:pt>
                <c:pt idx="4381">
                  <c:v>42661</c:v>
                </c:pt>
                <c:pt idx="4382">
                  <c:v>42662</c:v>
                </c:pt>
                <c:pt idx="4383">
                  <c:v>42663</c:v>
                </c:pt>
                <c:pt idx="4384">
                  <c:v>42664</c:v>
                </c:pt>
                <c:pt idx="4385">
                  <c:v>42667</c:v>
                </c:pt>
                <c:pt idx="4386">
                  <c:v>42668</c:v>
                </c:pt>
                <c:pt idx="4387">
                  <c:v>42669</c:v>
                </c:pt>
                <c:pt idx="4388">
                  <c:v>42670</c:v>
                </c:pt>
                <c:pt idx="4389">
                  <c:v>42671</c:v>
                </c:pt>
                <c:pt idx="4390">
                  <c:v>42674</c:v>
                </c:pt>
                <c:pt idx="4391">
                  <c:v>42675</c:v>
                </c:pt>
                <c:pt idx="4392">
                  <c:v>42676</c:v>
                </c:pt>
                <c:pt idx="4393">
                  <c:v>42677</c:v>
                </c:pt>
                <c:pt idx="4394">
                  <c:v>42678</c:v>
                </c:pt>
                <c:pt idx="4395">
                  <c:v>42681</c:v>
                </c:pt>
                <c:pt idx="4396">
                  <c:v>42682</c:v>
                </c:pt>
                <c:pt idx="4397">
                  <c:v>42683</c:v>
                </c:pt>
                <c:pt idx="4398">
                  <c:v>42684</c:v>
                </c:pt>
                <c:pt idx="4399">
                  <c:v>42685</c:v>
                </c:pt>
                <c:pt idx="4400">
                  <c:v>42688</c:v>
                </c:pt>
                <c:pt idx="4401">
                  <c:v>42689</c:v>
                </c:pt>
                <c:pt idx="4402">
                  <c:v>42690</c:v>
                </c:pt>
                <c:pt idx="4403">
                  <c:v>42691</c:v>
                </c:pt>
                <c:pt idx="4404">
                  <c:v>42692</c:v>
                </c:pt>
                <c:pt idx="4405">
                  <c:v>42695</c:v>
                </c:pt>
                <c:pt idx="4406">
                  <c:v>42696</c:v>
                </c:pt>
                <c:pt idx="4407">
                  <c:v>42697</c:v>
                </c:pt>
                <c:pt idx="4408">
                  <c:v>42698</c:v>
                </c:pt>
                <c:pt idx="4409">
                  <c:v>42699</c:v>
                </c:pt>
                <c:pt idx="4410">
                  <c:v>42702</c:v>
                </c:pt>
                <c:pt idx="4411">
                  <c:v>42703</c:v>
                </c:pt>
                <c:pt idx="4412">
                  <c:v>42704</c:v>
                </c:pt>
                <c:pt idx="4413">
                  <c:v>42705</c:v>
                </c:pt>
                <c:pt idx="4414">
                  <c:v>42706</c:v>
                </c:pt>
                <c:pt idx="4415">
                  <c:v>42709</c:v>
                </c:pt>
                <c:pt idx="4416">
                  <c:v>42710</c:v>
                </c:pt>
                <c:pt idx="4417">
                  <c:v>42711</c:v>
                </c:pt>
                <c:pt idx="4418">
                  <c:v>42712</c:v>
                </c:pt>
                <c:pt idx="4419">
                  <c:v>42713</c:v>
                </c:pt>
                <c:pt idx="4420">
                  <c:v>42716</c:v>
                </c:pt>
                <c:pt idx="4421">
                  <c:v>42717</c:v>
                </c:pt>
                <c:pt idx="4422">
                  <c:v>42718</c:v>
                </c:pt>
                <c:pt idx="4423">
                  <c:v>42719</c:v>
                </c:pt>
                <c:pt idx="4424">
                  <c:v>42720</c:v>
                </c:pt>
                <c:pt idx="4425">
                  <c:v>42723</c:v>
                </c:pt>
                <c:pt idx="4426">
                  <c:v>42724</c:v>
                </c:pt>
                <c:pt idx="4427">
                  <c:v>42725</c:v>
                </c:pt>
                <c:pt idx="4428">
                  <c:v>42726</c:v>
                </c:pt>
                <c:pt idx="4429">
                  <c:v>42727</c:v>
                </c:pt>
                <c:pt idx="4430">
                  <c:v>42730</c:v>
                </c:pt>
                <c:pt idx="4431">
                  <c:v>42731</c:v>
                </c:pt>
                <c:pt idx="4432">
                  <c:v>42732</c:v>
                </c:pt>
                <c:pt idx="4433">
                  <c:v>42733</c:v>
                </c:pt>
                <c:pt idx="4434">
                  <c:v>42734</c:v>
                </c:pt>
                <c:pt idx="4435">
                  <c:v>42737</c:v>
                </c:pt>
                <c:pt idx="4436">
                  <c:v>42738</c:v>
                </c:pt>
                <c:pt idx="4437">
                  <c:v>42739</c:v>
                </c:pt>
                <c:pt idx="4438">
                  <c:v>42740</c:v>
                </c:pt>
                <c:pt idx="4439">
                  <c:v>42741</c:v>
                </c:pt>
                <c:pt idx="4440">
                  <c:v>42744</c:v>
                </c:pt>
                <c:pt idx="4441">
                  <c:v>42745</c:v>
                </c:pt>
                <c:pt idx="4442">
                  <c:v>42746</c:v>
                </c:pt>
                <c:pt idx="4443">
                  <c:v>42747</c:v>
                </c:pt>
                <c:pt idx="4444">
                  <c:v>42748</c:v>
                </c:pt>
                <c:pt idx="4445">
                  <c:v>42751</c:v>
                </c:pt>
                <c:pt idx="4446">
                  <c:v>42752</c:v>
                </c:pt>
                <c:pt idx="4447">
                  <c:v>42753</c:v>
                </c:pt>
                <c:pt idx="4448">
                  <c:v>42754</c:v>
                </c:pt>
                <c:pt idx="4449">
                  <c:v>42755</c:v>
                </c:pt>
                <c:pt idx="4450">
                  <c:v>42758</c:v>
                </c:pt>
                <c:pt idx="4451">
                  <c:v>42759</c:v>
                </c:pt>
                <c:pt idx="4452">
                  <c:v>42760</c:v>
                </c:pt>
                <c:pt idx="4453">
                  <c:v>42761</c:v>
                </c:pt>
                <c:pt idx="4454">
                  <c:v>42762</c:v>
                </c:pt>
                <c:pt idx="4455">
                  <c:v>42765</c:v>
                </c:pt>
                <c:pt idx="4456">
                  <c:v>42766</c:v>
                </c:pt>
                <c:pt idx="4457">
                  <c:v>42767</c:v>
                </c:pt>
                <c:pt idx="4458">
                  <c:v>42768</c:v>
                </c:pt>
                <c:pt idx="4459">
                  <c:v>42769</c:v>
                </c:pt>
                <c:pt idx="4460">
                  <c:v>42772</c:v>
                </c:pt>
                <c:pt idx="4461">
                  <c:v>42773</c:v>
                </c:pt>
                <c:pt idx="4462">
                  <c:v>42774</c:v>
                </c:pt>
                <c:pt idx="4463">
                  <c:v>42775</c:v>
                </c:pt>
                <c:pt idx="4464">
                  <c:v>42776</c:v>
                </c:pt>
                <c:pt idx="4465">
                  <c:v>42779</c:v>
                </c:pt>
                <c:pt idx="4466">
                  <c:v>42780</c:v>
                </c:pt>
                <c:pt idx="4467">
                  <c:v>42781</c:v>
                </c:pt>
                <c:pt idx="4468">
                  <c:v>42782</c:v>
                </c:pt>
                <c:pt idx="4469">
                  <c:v>42783</c:v>
                </c:pt>
                <c:pt idx="4470">
                  <c:v>42786</c:v>
                </c:pt>
                <c:pt idx="4471">
                  <c:v>42787</c:v>
                </c:pt>
                <c:pt idx="4472">
                  <c:v>42788</c:v>
                </c:pt>
                <c:pt idx="4473">
                  <c:v>42789</c:v>
                </c:pt>
                <c:pt idx="4474">
                  <c:v>42790</c:v>
                </c:pt>
                <c:pt idx="4475">
                  <c:v>42793</c:v>
                </c:pt>
                <c:pt idx="4476">
                  <c:v>42794</c:v>
                </c:pt>
                <c:pt idx="4477">
                  <c:v>42795</c:v>
                </c:pt>
                <c:pt idx="4478">
                  <c:v>42796</c:v>
                </c:pt>
                <c:pt idx="4479">
                  <c:v>42797</c:v>
                </c:pt>
                <c:pt idx="4480">
                  <c:v>42800</c:v>
                </c:pt>
                <c:pt idx="4481">
                  <c:v>42801</c:v>
                </c:pt>
                <c:pt idx="4482">
                  <c:v>42802</c:v>
                </c:pt>
                <c:pt idx="4483">
                  <c:v>42803</c:v>
                </c:pt>
                <c:pt idx="4484">
                  <c:v>42804</c:v>
                </c:pt>
                <c:pt idx="4485">
                  <c:v>42807</c:v>
                </c:pt>
                <c:pt idx="4486">
                  <c:v>42808</c:v>
                </c:pt>
                <c:pt idx="4487">
                  <c:v>42809</c:v>
                </c:pt>
                <c:pt idx="4488">
                  <c:v>42810</c:v>
                </c:pt>
                <c:pt idx="4489">
                  <c:v>42811</c:v>
                </c:pt>
                <c:pt idx="4490">
                  <c:v>42814</c:v>
                </c:pt>
                <c:pt idx="4491">
                  <c:v>42815</c:v>
                </c:pt>
                <c:pt idx="4492">
                  <c:v>42816</c:v>
                </c:pt>
                <c:pt idx="4493">
                  <c:v>42817</c:v>
                </c:pt>
                <c:pt idx="4494">
                  <c:v>42818</c:v>
                </c:pt>
                <c:pt idx="4495">
                  <c:v>42821</c:v>
                </c:pt>
                <c:pt idx="4496">
                  <c:v>42822</c:v>
                </c:pt>
                <c:pt idx="4497">
                  <c:v>42823</c:v>
                </c:pt>
                <c:pt idx="4498">
                  <c:v>42824</c:v>
                </c:pt>
                <c:pt idx="4499">
                  <c:v>42825</c:v>
                </c:pt>
                <c:pt idx="4500">
                  <c:v>42828</c:v>
                </c:pt>
                <c:pt idx="4501">
                  <c:v>42829</c:v>
                </c:pt>
                <c:pt idx="4502">
                  <c:v>42830</c:v>
                </c:pt>
                <c:pt idx="4503">
                  <c:v>42831</c:v>
                </c:pt>
                <c:pt idx="4504">
                  <c:v>42832</c:v>
                </c:pt>
                <c:pt idx="4505">
                  <c:v>42835</c:v>
                </c:pt>
                <c:pt idx="4506">
                  <c:v>42836</c:v>
                </c:pt>
                <c:pt idx="4507">
                  <c:v>42837</c:v>
                </c:pt>
                <c:pt idx="4508">
                  <c:v>42838</c:v>
                </c:pt>
                <c:pt idx="4509">
                  <c:v>42839</c:v>
                </c:pt>
                <c:pt idx="4510">
                  <c:v>42842</c:v>
                </c:pt>
                <c:pt idx="4511">
                  <c:v>42843</c:v>
                </c:pt>
                <c:pt idx="4512">
                  <c:v>42844</c:v>
                </c:pt>
                <c:pt idx="4513">
                  <c:v>42845</c:v>
                </c:pt>
                <c:pt idx="4514">
                  <c:v>42846</c:v>
                </c:pt>
                <c:pt idx="4515">
                  <c:v>42849</c:v>
                </c:pt>
                <c:pt idx="4516">
                  <c:v>42850</c:v>
                </c:pt>
                <c:pt idx="4517">
                  <c:v>42851</c:v>
                </c:pt>
                <c:pt idx="4518">
                  <c:v>42852</c:v>
                </c:pt>
                <c:pt idx="4519">
                  <c:v>42853</c:v>
                </c:pt>
                <c:pt idx="4520">
                  <c:v>42856</c:v>
                </c:pt>
                <c:pt idx="4521">
                  <c:v>42857</c:v>
                </c:pt>
                <c:pt idx="4522">
                  <c:v>42858</c:v>
                </c:pt>
                <c:pt idx="4523">
                  <c:v>42859</c:v>
                </c:pt>
                <c:pt idx="4524">
                  <c:v>42860</c:v>
                </c:pt>
                <c:pt idx="4525">
                  <c:v>42863</c:v>
                </c:pt>
                <c:pt idx="4526">
                  <c:v>42864</c:v>
                </c:pt>
                <c:pt idx="4527">
                  <c:v>42865</c:v>
                </c:pt>
                <c:pt idx="4528">
                  <c:v>42866</c:v>
                </c:pt>
                <c:pt idx="4529">
                  <c:v>42867</c:v>
                </c:pt>
                <c:pt idx="4530">
                  <c:v>42870</c:v>
                </c:pt>
                <c:pt idx="4531">
                  <c:v>42871</c:v>
                </c:pt>
                <c:pt idx="4532">
                  <c:v>42872</c:v>
                </c:pt>
                <c:pt idx="4533">
                  <c:v>42873</c:v>
                </c:pt>
                <c:pt idx="4534">
                  <c:v>42874</c:v>
                </c:pt>
                <c:pt idx="4535">
                  <c:v>42877</c:v>
                </c:pt>
                <c:pt idx="4536">
                  <c:v>42878</c:v>
                </c:pt>
                <c:pt idx="4537">
                  <c:v>42879</c:v>
                </c:pt>
                <c:pt idx="4538">
                  <c:v>42880</c:v>
                </c:pt>
                <c:pt idx="4539">
                  <c:v>42881</c:v>
                </c:pt>
                <c:pt idx="4540">
                  <c:v>42884</c:v>
                </c:pt>
                <c:pt idx="4541">
                  <c:v>42885</c:v>
                </c:pt>
                <c:pt idx="4542">
                  <c:v>42886</c:v>
                </c:pt>
                <c:pt idx="4543">
                  <c:v>42887</c:v>
                </c:pt>
                <c:pt idx="4544">
                  <c:v>42888</c:v>
                </c:pt>
                <c:pt idx="4545">
                  <c:v>42891</c:v>
                </c:pt>
                <c:pt idx="4546">
                  <c:v>42892</c:v>
                </c:pt>
                <c:pt idx="4547">
                  <c:v>42893</c:v>
                </c:pt>
                <c:pt idx="4548">
                  <c:v>42894</c:v>
                </c:pt>
                <c:pt idx="4549">
                  <c:v>42895</c:v>
                </c:pt>
                <c:pt idx="4550">
                  <c:v>42898</c:v>
                </c:pt>
                <c:pt idx="4551">
                  <c:v>42899</c:v>
                </c:pt>
                <c:pt idx="4552">
                  <c:v>42900</c:v>
                </c:pt>
                <c:pt idx="4553">
                  <c:v>42901</c:v>
                </c:pt>
                <c:pt idx="4554">
                  <c:v>42902</c:v>
                </c:pt>
                <c:pt idx="4555">
                  <c:v>42905</c:v>
                </c:pt>
                <c:pt idx="4556">
                  <c:v>42906</c:v>
                </c:pt>
                <c:pt idx="4557">
                  <c:v>42907</c:v>
                </c:pt>
                <c:pt idx="4558">
                  <c:v>42908</c:v>
                </c:pt>
                <c:pt idx="4559">
                  <c:v>42909</c:v>
                </c:pt>
                <c:pt idx="4560">
                  <c:v>42912</c:v>
                </c:pt>
                <c:pt idx="4561">
                  <c:v>42913</c:v>
                </c:pt>
                <c:pt idx="4562">
                  <c:v>42914</c:v>
                </c:pt>
                <c:pt idx="4563">
                  <c:v>42915</c:v>
                </c:pt>
                <c:pt idx="4564">
                  <c:v>42916</c:v>
                </c:pt>
                <c:pt idx="4565">
                  <c:v>42919</c:v>
                </c:pt>
                <c:pt idx="4566">
                  <c:v>42920</c:v>
                </c:pt>
                <c:pt idx="4567">
                  <c:v>42921</c:v>
                </c:pt>
                <c:pt idx="4568">
                  <c:v>42922</c:v>
                </c:pt>
                <c:pt idx="4569">
                  <c:v>42923</c:v>
                </c:pt>
                <c:pt idx="4570">
                  <c:v>42926</c:v>
                </c:pt>
                <c:pt idx="4571">
                  <c:v>42927</c:v>
                </c:pt>
                <c:pt idx="4572">
                  <c:v>42928</c:v>
                </c:pt>
                <c:pt idx="4573">
                  <c:v>42929</c:v>
                </c:pt>
                <c:pt idx="4574">
                  <c:v>42930</c:v>
                </c:pt>
                <c:pt idx="4575">
                  <c:v>42933</c:v>
                </c:pt>
                <c:pt idx="4576">
                  <c:v>42934</c:v>
                </c:pt>
                <c:pt idx="4577">
                  <c:v>42935</c:v>
                </c:pt>
                <c:pt idx="4578">
                  <c:v>42936</c:v>
                </c:pt>
                <c:pt idx="4579">
                  <c:v>42937</c:v>
                </c:pt>
                <c:pt idx="4580">
                  <c:v>42940</c:v>
                </c:pt>
                <c:pt idx="4581">
                  <c:v>42941</c:v>
                </c:pt>
                <c:pt idx="4582">
                  <c:v>42942</c:v>
                </c:pt>
                <c:pt idx="4583">
                  <c:v>42943</c:v>
                </c:pt>
                <c:pt idx="4584">
                  <c:v>42944</c:v>
                </c:pt>
                <c:pt idx="4585">
                  <c:v>42947</c:v>
                </c:pt>
                <c:pt idx="4586">
                  <c:v>42948</c:v>
                </c:pt>
                <c:pt idx="4587">
                  <c:v>42949</c:v>
                </c:pt>
                <c:pt idx="4588">
                  <c:v>42950</c:v>
                </c:pt>
                <c:pt idx="4589">
                  <c:v>42951</c:v>
                </c:pt>
                <c:pt idx="4590">
                  <c:v>42954</c:v>
                </c:pt>
                <c:pt idx="4591">
                  <c:v>42955</c:v>
                </c:pt>
                <c:pt idx="4592">
                  <c:v>42956</c:v>
                </c:pt>
                <c:pt idx="4593">
                  <c:v>42957</c:v>
                </c:pt>
                <c:pt idx="4594">
                  <c:v>42958</c:v>
                </c:pt>
                <c:pt idx="4595">
                  <c:v>42961</c:v>
                </c:pt>
                <c:pt idx="4596">
                  <c:v>42962</c:v>
                </c:pt>
                <c:pt idx="4597">
                  <c:v>42963</c:v>
                </c:pt>
                <c:pt idx="4598">
                  <c:v>42964</c:v>
                </c:pt>
                <c:pt idx="4599">
                  <c:v>42965</c:v>
                </c:pt>
                <c:pt idx="4600">
                  <c:v>42968</c:v>
                </c:pt>
                <c:pt idx="4601">
                  <c:v>42969</c:v>
                </c:pt>
                <c:pt idx="4602">
                  <c:v>42970</c:v>
                </c:pt>
                <c:pt idx="4603">
                  <c:v>42971</c:v>
                </c:pt>
                <c:pt idx="4604">
                  <c:v>42972</c:v>
                </c:pt>
                <c:pt idx="4605">
                  <c:v>42975</c:v>
                </c:pt>
                <c:pt idx="4606">
                  <c:v>42976</c:v>
                </c:pt>
                <c:pt idx="4607">
                  <c:v>42977</c:v>
                </c:pt>
                <c:pt idx="4608">
                  <c:v>42978</c:v>
                </c:pt>
                <c:pt idx="4609">
                  <c:v>42979</c:v>
                </c:pt>
                <c:pt idx="4610">
                  <c:v>42982</c:v>
                </c:pt>
                <c:pt idx="4611">
                  <c:v>42983</c:v>
                </c:pt>
                <c:pt idx="4612">
                  <c:v>42984</c:v>
                </c:pt>
                <c:pt idx="4613">
                  <c:v>42985</c:v>
                </c:pt>
                <c:pt idx="4614">
                  <c:v>42986</c:v>
                </c:pt>
                <c:pt idx="4615">
                  <c:v>42989</c:v>
                </c:pt>
                <c:pt idx="4616">
                  <c:v>42990</c:v>
                </c:pt>
                <c:pt idx="4617">
                  <c:v>42991</c:v>
                </c:pt>
                <c:pt idx="4618">
                  <c:v>42992</c:v>
                </c:pt>
                <c:pt idx="4619">
                  <c:v>42993</c:v>
                </c:pt>
                <c:pt idx="4620">
                  <c:v>42996</c:v>
                </c:pt>
                <c:pt idx="4621">
                  <c:v>42997</c:v>
                </c:pt>
                <c:pt idx="4622">
                  <c:v>42998</c:v>
                </c:pt>
                <c:pt idx="4623">
                  <c:v>42999</c:v>
                </c:pt>
                <c:pt idx="4624">
                  <c:v>43000</c:v>
                </c:pt>
                <c:pt idx="4625">
                  <c:v>43003</c:v>
                </c:pt>
                <c:pt idx="4626">
                  <c:v>43004</c:v>
                </c:pt>
                <c:pt idx="4627">
                  <c:v>43005</c:v>
                </c:pt>
                <c:pt idx="4628">
                  <c:v>43006</c:v>
                </c:pt>
                <c:pt idx="4629">
                  <c:v>43007</c:v>
                </c:pt>
                <c:pt idx="4630">
                  <c:v>43010</c:v>
                </c:pt>
                <c:pt idx="4631">
                  <c:v>43011</c:v>
                </c:pt>
                <c:pt idx="4632">
                  <c:v>43012</c:v>
                </c:pt>
                <c:pt idx="4633">
                  <c:v>43013</c:v>
                </c:pt>
                <c:pt idx="4634">
                  <c:v>43014</c:v>
                </c:pt>
                <c:pt idx="4635">
                  <c:v>43017</c:v>
                </c:pt>
                <c:pt idx="4636">
                  <c:v>43018</c:v>
                </c:pt>
                <c:pt idx="4637">
                  <c:v>43019</c:v>
                </c:pt>
                <c:pt idx="4638">
                  <c:v>43020</c:v>
                </c:pt>
                <c:pt idx="4639">
                  <c:v>43021</c:v>
                </c:pt>
                <c:pt idx="4640">
                  <c:v>43024</c:v>
                </c:pt>
                <c:pt idx="4641">
                  <c:v>43025</c:v>
                </c:pt>
                <c:pt idx="4642">
                  <c:v>43026</c:v>
                </c:pt>
                <c:pt idx="4643">
                  <c:v>43027</c:v>
                </c:pt>
                <c:pt idx="4644">
                  <c:v>43028</c:v>
                </c:pt>
                <c:pt idx="4645">
                  <c:v>43031</c:v>
                </c:pt>
                <c:pt idx="4646">
                  <c:v>43032</c:v>
                </c:pt>
                <c:pt idx="4647">
                  <c:v>43033</c:v>
                </c:pt>
                <c:pt idx="4648">
                  <c:v>43034</c:v>
                </c:pt>
                <c:pt idx="4649">
                  <c:v>43035</c:v>
                </c:pt>
                <c:pt idx="4650">
                  <c:v>43038</c:v>
                </c:pt>
                <c:pt idx="4651">
                  <c:v>43039</c:v>
                </c:pt>
                <c:pt idx="4652">
                  <c:v>43040</c:v>
                </c:pt>
                <c:pt idx="4653">
                  <c:v>43041</c:v>
                </c:pt>
                <c:pt idx="4654">
                  <c:v>43042</c:v>
                </c:pt>
                <c:pt idx="4655">
                  <c:v>43045</c:v>
                </c:pt>
                <c:pt idx="4656">
                  <c:v>43046</c:v>
                </c:pt>
                <c:pt idx="4657">
                  <c:v>43047</c:v>
                </c:pt>
                <c:pt idx="4658">
                  <c:v>43048</c:v>
                </c:pt>
                <c:pt idx="4659">
                  <c:v>43049</c:v>
                </c:pt>
                <c:pt idx="4660">
                  <c:v>43052</c:v>
                </c:pt>
                <c:pt idx="4661">
                  <c:v>43053</c:v>
                </c:pt>
                <c:pt idx="4662">
                  <c:v>43054</c:v>
                </c:pt>
                <c:pt idx="4663">
                  <c:v>43055</c:v>
                </c:pt>
                <c:pt idx="4664">
                  <c:v>43056</c:v>
                </c:pt>
                <c:pt idx="4665">
                  <c:v>43059</c:v>
                </c:pt>
                <c:pt idx="4666">
                  <c:v>43060</c:v>
                </c:pt>
                <c:pt idx="4667">
                  <c:v>43061</c:v>
                </c:pt>
                <c:pt idx="4668">
                  <c:v>43062</c:v>
                </c:pt>
                <c:pt idx="4669">
                  <c:v>43063</c:v>
                </c:pt>
                <c:pt idx="4670">
                  <c:v>43066</c:v>
                </c:pt>
                <c:pt idx="4671">
                  <c:v>43067</c:v>
                </c:pt>
                <c:pt idx="4672">
                  <c:v>43068</c:v>
                </c:pt>
                <c:pt idx="4673">
                  <c:v>43069</c:v>
                </c:pt>
                <c:pt idx="4674">
                  <c:v>43070</c:v>
                </c:pt>
                <c:pt idx="4675">
                  <c:v>43073</c:v>
                </c:pt>
                <c:pt idx="4676">
                  <c:v>43074</c:v>
                </c:pt>
                <c:pt idx="4677">
                  <c:v>43075</c:v>
                </c:pt>
                <c:pt idx="4678">
                  <c:v>43076</c:v>
                </c:pt>
                <c:pt idx="4679">
                  <c:v>43077</c:v>
                </c:pt>
                <c:pt idx="4680">
                  <c:v>43080</c:v>
                </c:pt>
                <c:pt idx="4681">
                  <c:v>43081</c:v>
                </c:pt>
                <c:pt idx="4682">
                  <c:v>43082</c:v>
                </c:pt>
                <c:pt idx="4683">
                  <c:v>43083</c:v>
                </c:pt>
                <c:pt idx="4684">
                  <c:v>43084</c:v>
                </c:pt>
                <c:pt idx="4685">
                  <c:v>43087</c:v>
                </c:pt>
                <c:pt idx="4686">
                  <c:v>43088</c:v>
                </c:pt>
                <c:pt idx="4687">
                  <c:v>43089</c:v>
                </c:pt>
                <c:pt idx="4688">
                  <c:v>43090</c:v>
                </c:pt>
                <c:pt idx="4689">
                  <c:v>43091</c:v>
                </c:pt>
                <c:pt idx="4690">
                  <c:v>43094</c:v>
                </c:pt>
                <c:pt idx="4691">
                  <c:v>43095</c:v>
                </c:pt>
                <c:pt idx="4692">
                  <c:v>43096</c:v>
                </c:pt>
                <c:pt idx="4693">
                  <c:v>43097</c:v>
                </c:pt>
                <c:pt idx="4694">
                  <c:v>43098</c:v>
                </c:pt>
                <c:pt idx="4695">
                  <c:v>43101</c:v>
                </c:pt>
                <c:pt idx="4696">
                  <c:v>43102</c:v>
                </c:pt>
                <c:pt idx="4697">
                  <c:v>43103</c:v>
                </c:pt>
                <c:pt idx="4698">
                  <c:v>43104</c:v>
                </c:pt>
                <c:pt idx="4699">
                  <c:v>43105</c:v>
                </c:pt>
                <c:pt idx="4700">
                  <c:v>43108</c:v>
                </c:pt>
                <c:pt idx="4701">
                  <c:v>43109</c:v>
                </c:pt>
                <c:pt idx="4702">
                  <c:v>43110</c:v>
                </c:pt>
                <c:pt idx="4703">
                  <c:v>43111</c:v>
                </c:pt>
                <c:pt idx="4704">
                  <c:v>43112</c:v>
                </c:pt>
                <c:pt idx="4705">
                  <c:v>43115</c:v>
                </c:pt>
                <c:pt idx="4706">
                  <c:v>43116</c:v>
                </c:pt>
                <c:pt idx="4707">
                  <c:v>43117</c:v>
                </c:pt>
                <c:pt idx="4708">
                  <c:v>43118</c:v>
                </c:pt>
                <c:pt idx="4709">
                  <c:v>43119</c:v>
                </c:pt>
                <c:pt idx="4710">
                  <c:v>43122</c:v>
                </c:pt>
                <c:pt idx="4711">
                  <c:v>43123</c:v>
                </c:pt>
                <c:pt idx="4712">
                  <c:v>43124</c:v>
                </c:pt>
                <c:pt idx="4713">
                  <c:v>43125</c:v>
                </c:pt>
                <c:pt idx="4714">
                  <c:v>43126</c:v>
                </c:pt>
                <c:pt idx="4715">
                  <c:v>43129</c:v>
                </c:pt>
                <c:pt idx="4716">
                  <c:v>43130</c:v>
                </c:pt>
                <c:pt idx="4717">
                  <c:v>43131</c:v>
                </c:pt>
                <c:pt idx="4718">
                  <c:v>43132</c:v>
                </c:pt>
                <c:pt idx="4719">
                  <c:v>43133</c:v>
                </c:pt>
                <c:pt idx="4720">
                  <c:v>43136</c:v>
                </c:pt>
                <c:pt idx="4721">
                  <c:v>43137</c:v>
                </c:pt>
                <c:pt idx="4722">
                  <c:v>43138</c:v>
                </c:pt>
                <c:pt idx="4723">
                  <c:v>43139</c:v>
                </c:pt>
                <c:pt idx="4724">
                  <c:v>43140</c:v>
                </c:pt>
                <c:pt idx="4725">
                  <c:v>43143</c:v>
                </c:pt>
                <c:pt idx="4726">
                  <c:v>43144</c:v>
                </c:pt>
                <c:pt idx="4727">
                  <c:v>43145</c:v>
                </c:pt>
                <c:pt idx="4728">
                  <c:v>43146</c:v>
                </c:pt>
                <c:pt idx="4729">
                  <c:v>43147</c:v>
                </c:pt>
                <c:pt idx="4730">
                  <c:v>43150</c:v>
                </c:pt>
                <c:pt idx="4731">
                  <c:v>43151</c:v>
                </c:pt>
                <c:pt idx="4732">
                  <c:v>43152</c:v>
                </c:pt>
                <c:pt idx="4733">
                  <c:v>43153</c:v>
                </c:pt>
                <c:pt idx="4734">
                  <c:v>43154</c:v>
                </c:pt>
                <c:pt idx="4735">
                  <c:v>43157</c:v>
                </c:pt>
                <c:pt idx="4736">
                  <c:v>43158</c:v>
                </c:pt>
                <c:pt idx="4737">
                  <c:v>43159</c:v>
                </c:pt>
                <c:pt idx="4738">
                  <c:v>43160</c:v>
                </c:pt>
                <c:pt idx="4739">
                  <c:v>43161</c:v>
                </c:pt>
                <c:pt idx="4740">
                  <c:v>43164</c:v>
                </c:pt>
                <c:pt idx="4741">
                  <c:v>43165</c:v>
                </c:pt>
                <c:pt idx="4742">
                  <c:v>43166</c:v>
                </c:pt>
                <c:pt idx="4743">
                  <c:v>43167</c:v>
                </c:pt>
                <c:pt idx="4744">
                  <c:v>43168</c:v>
                </c:pt>
                <c:pt idx="4745">
                  <c:v>43171</c:v>
                </c:pt>
                <c:pt idx="4746">
                  <c:v>43172</c:v>
                </c:pt>
                <c:pt idx="4747">
                  <c:v>43173</c:v>
                </c:pt>
                <c:pt idx="4748">
                  <c:v>43174</c:v>
                </c:pt>
                <c:pt idx="4749">
                  <c:v>43175</c:v>
                </c:pt>
                <c:pt idx="4750">
                  <c:v>43178</c:v>
                </c:pt>
                <c:pt idx="4751">
                  <c:v>43179</c:v>
                </c:pt>
                <c:pt idx="4752">
                  <c:v>43180</c:v>
                </c:pt>
                <c:pt idx="4753">
                  <c:v>43181</c:v>
                </c:pt>
                <c:pt idx="4754">
                  <c:v>43182</c:v>
                </c:pt>
                <c:pt idx="4755">
                  <c:v>43185</c:v>
                </c:pt>
                <c:pt idx="4756">
                  <c:v>43186</c:v>
                </c:pt>
                <c:pt idx="4757">
                  <c:v>43187</c:v>
                </c:pt>
                <c:pt idx="4758">
                  <c:v>43188</c:v>
                </c:pt>
                <c:pt idx="4759">
                  <c:v>43189</c:v>
                </c:pt>
                <c:pt idx="4760">
                  <c:v>43192</c:v>
                </c:pt>
                <c:pt idx="4761">
                  <c:v>43193</c:v>
                </c:pt>
                <c:pt idx="4762">
                  <c:v>43194</c:v>
                </c:pt>
                <c:pt idx="4763">
                  <c:v>43195</c:v>
                </c:pt>
                <c:pt idx="4764">
                  <c:v>43196</c:v>
                </c:pt>
                <c:pt idx="4765">
                  <c:v>43199</c:v>
                </c:pt>
                <c:pt idx="4766">
                  <c:v>43200</c:v>
                </c:pt>
                <c:pt idx="4767">
                  <c:v>43201</c:v>
                </c:pt>
                <c:pt idx="4768">
                  <c:v>43202</c:v>
                </c:pt>
                <c:pt idx="4769">
                  <c:v>43203</c:v>
                </c:pt>
                <c:pt idx="4770">
                  <c:v>43206</c:v>
                </c:pt>
                <c:pt idx="4771">
                  <c:v>43207</c:v>
                </c:pt>
                <c:pt idx="4772">
                  <c:v>43208</c:v>
                </c:pt>
                <c:pt idx="4773">
                  <c:v>43209</c:v>
                </c:pt>
                <c:pt idx="4774">
                  <c:v>43210</c:v>
                </c:pt>
                <c:pt idx="4775">
                  <c:v>43213</c:v>
                </c:pt>
                <c:pt idx="4776">
                  <c:v>43214</c:v>
                </c:pt>
                <c:pt idx="4777">
                  <c:v>43215</c:v>
                </c:pt>
                <c:pt idx="4778">
                  <c:v>43216</c:v>
                </c:pt>
                <c:pt idx="4779">
                  <c:v>43217</c:v>
                </c:pt>
                <c:pt idx="4780">
                  <c:v>43220</c:v>
                </c:pt>
                <c:pt idx="4781">
                  <c:v>43221</c:v>
                </c:pt>
                <c:pt idx="4782">
                  <c:v>43222</c:v>
                </c:pt>
                <c:pt idx="4783">
                  <c:v>43223</c:v>
                </c:pt>
                <c:pt idx="4784">
                  <c:v>43224</c:v>
                </c:pt>
                <c:pt idx="4785">
                  <c:v>43227</c:v>
                </c:pt>
                <c:pt idx="4786">
                  <c:v>43228</c:v>
                </c:pt>
                <c:pt idx="4787">
                  <c:v>43229</c:v>
                </c:pt>
                <c:pt idx="4788">
                  <c:v>43230</c:v>
                </c:pt>
                <c:pt idx="4789">
                  <c:v>43231</c:v>
                </c:pt>
                <c:pt idx="4790">
                  <c:v>43234</c:v>
                </c:pt>
                <c:pt idx="4791">
                  <c:v>43235</c:v>
                </c:pt>
                <c:pt idx="4792">
                  <c:v>43236</c:v>
                </c:pt>
                <c:pt idx="4793">
                  <c:v>43237</c:v>
                </c:pt>
                <c:pt idx="4794">
                  <c:v>43238</c:v>
                </c:pt>
                <c:pt idx="4795">
                  <c:v>43241</c:v>
                </c:pt>
                <c:pt idx="4796">
                  <c:v>43242</c:v>
                </c:pt>
                <c:pt idx="4797">
                  <c:v>43243</c:v>
                </c:pt>
                <c:pt idx="4798">
                  <c:v>43244</c:v>
                </c:pt>
                <c:pt idx="4799">
                  <c:v>43245</c:v>
                </c:pt>
                <c:pt idx="4800">
                  <c:v>43248</c:v>
                </c:pt>
                <c:pt idx="4801">
                  <c:v>43249</c:v>
                </c:pt>
                <c:pt idx="4802">
                  <c:v>43250</c:v>
                </c:pt>
                <c:pt idx="4803">
                  <c:v>43251</c:v>
                </c:pt>
                <c:pt idx="4804">
                  <c:v>43252</c:v>
                </c:pt>
                <c:pt idx="4805">
                  <c:v>43255</c:v>
                </c:pt>
                <c:pt idx="4806">
                  <c:v>43256</c:v>
                </c:pt>
                <c:pt idx="4807">
                  <c:v>43257</c:v>
                </c:pt>
                <c:pt idx="4808">
                  <c:v>43258</c:v>
                </c:pt>
                <c:pt idx="4809">
                  <c:v>43259</c:v>
                </c:pt>
                <c:pt idx="4810">
                  <c:v>43262</c:v>
                </c:pt>
                <c:pt idx="4811">
                  <c:v>43263</c:v>
                </c:pt>
                <c:pt idx="4812">
                  <c:v>43264</c:v>
                </c:pt>
                <c:pt idx="4813">
                  <c:v>43265</c:v>
                </c:pt>
                <c:pt idx="4814">
                  <c:v>43266</c:v>
                </c:pt>
                <c:pt idx="4815">
                  <c:v>43269</c:v>
                </c:pt>
                <c:pt idx="4816">
                  <c:v>43270</c:v>
                </c:pt>
                <c:pt idx="4817">
                  <c:v>43271</c:v>
                </c:pt>
                <c:pt idx="4818">
                  <c:v>43272</c:v>
                </c:pt>
                <c:pt idx="4819">
                  <c:v>43273</c:v>
                </c:pt>
                <c:pt idx="4820">
                  <c:v>43276</c:v>
                </c:pt>
                <c:pt idx="4821">
                  <c:v>43277</c:v>
                </c:pt>
                <c:pt idx="4822">
                  <c:v>43278</c:v>
                </c:pt>
                <c:pt idx="4823">
                  <c:v>43279</c:v>
                </c:pt>
                <c:pt idx="4824">
                  <c:v>43280</c:v>
                </c:pt>
                <c:pt idx="4825">
                  <c:v>43283</c:v>
                </c:pt>
                <c:pt idx="4826">
                  <c:v>43284</c:v>
                </c:pt>
                <c:pt idx="4827">
                  <c:v>43285</c:v>
                </c:pt>
                <c:pt idx="4828">
                  <c:v>43286</c:v>
                </c:pt>
                <c:pt idx="4829">
                  <c:v>43287</c:v>
                </c:pt>
                <c:pt idx="4830">
                  <c:v>43290</c:v>
                </c:pt>
                <c:pt idx="4831">
                  <c:v>43291</c:v>
                </c:pt>
                <c:pt idx="4832">
                  <c:v>43292</c:v>
                </c:pt>
                <c:pt idx="4833">
                  <c:v>43293</c:v>
                </c:pt>
                <c:pt idx="4834">
                  <c:v>43294</c:v>
                </c:pt>
                <c:pt idx="4835">
                  <c:v>43297</c:v>
                </c:pt>
                <c:pt idx="4836">
                  <c:v>43298</c:v>
                </c:pt>
                <c:pt idx="4837">
                  <c:v>43299</c:v>
                </c:pt>
                <c:pt idx="4838">
                  <c:v>43300</c:v>
                </c:pt>
                <c:pt idx="4839">
                  <c:v>43301</c:v>
                </c:pt>
                <c:pt idx="4840">
                  <c:v>43304</c:v>
                </c:pt>
                <c:pt idx="4841">
                  <c:v>43305</c:v>
                </c:pt>
                <c:pt idx="4842">
                  <c:v>43306</c:v>
                </c:pt>
                <c:pt idx="4843">
                  <c:v>43307</c:v>
                </c:pt>
                <c:pt idx="4844">
                  <c:v>43308</c:v>
                </c:pt>
                <c:pt idx="4845">
                  <c:v>43311</c:v>
                </c:pt>
                <c:pt idx="4846">
                  <c:v>43312</c:v>
                </c:pt>
                <c:pt idx="4847">
                  <c:v>43313</c:v>
                </c:pt>
                <c:pt idx="4848">
                  <c:v>43314</c:v>
                </c:pt>
                <c:pt idx="4849">
                  <c:v>43315</c:v>
                </c:pt>
                <c:pt idx="4850">
                  <c:v>43318</c:v>
                </c:pt>
                <c:pt idx="4851">
                  <c:v>43319</c:v>
                </c:pt>
                <c:pt idx="4852">
                  <c:v>43320</c:v>
                </c:pt>
                <c:pt idx="4853">
                  <c:v>43321</c:v>
                </c:pt>
                <c:pt idx="4854">
                  <c:v>43322</c:v>
                </c:pt>
                <c:pt idx="4855">
                  <c:v>43325</c:v>
                </c:pt>
                <c:pt idx="4856">
                  <c:v>43326</c:v>
                </c:pt>
                <c:pt idx="4857">
                  <c:v>43327</c:v>
                </c:pt>
                <c:pt idx="4858">
                  <c:v>43328</c:v>
                </c:pt>
                <c:pt idx="4859">
                  <c:v>43329</c:v>
                </c:pt>
                <c:pt idx="4860">
                  <c:v>43332</c:v>
                </c:pt>
                <c:pt idx="4861">
                  <c:v>43333</c:v>
                </c:pt>
                <c:pt idx="4862">
                  <c:v>43334</c:v>
                </c:pt>
                <c:pt idx="4863">
                  <c:v>43335</c:v>
                </c:pt>
                <c:pt idx="4864">
                  <c:v>43336</c:v>
                </c:pt>
                <c:pt idx="4865">
                  <c:v>43339</c:v>
                </c:pt>
                <c:pt idx="4866">
                  <c:v>43340</c:v>
                </c:pt>
                <c:pt idx="4867">
                  <c:v>43341</c:v>
                </c:pt>
                <c:pt idx="4868">
                  <c:v>43342</c:v>
                </c:pt>
                <c:pt idx="4869">
                  <c:v>43343</c:v>
                </c:pt>
                <c:pt idx="4870">
                  <c:v>43346</c:v>
                </c:pt>
                <c:pt idx="4871">
                  <c:v>43347</c:v>
                </c:pt>
                <c:pt idx="4872">
                  <c:v>43348</c:v>
                </c:pt>
                <c:pt idx="4873">
                  <c:v>43349</c:v>
                </c:pt>
                <c:pt idx="4874">
                  <c:v>43350</c:v>
                </c:pt>
                <c:pt idx="4875">
                  <c:v>43353</c:v>
                </c:pt>
                <c:pt idx="4876">
                  <c:v>43354</c:v>
                </c:pt>
                <c:pt idx="4877">
                  <c:v>43355</c:v>
                </c:pt>
                <c:pt idx="4878">
                  <c:v>43356</c:v>
                </c:pt>
                <c:pt idx="4879">
                  <c:v>43357</c:v>
                </c:pt>
                <c:pt idx="4880">
                  <c:v>43360</c:v>
                </c:pt>
                <c:pt idx="4881">
                  <c:v>43361</c:v>
                </c:pt>
                <c:pt idx="4882">
                  <c:v>43362</c:v>
                </c:pt>
                <c:pt idx="4883">
                  <c:v>43363</c:v>
                </c:pt>
                <c:pt idx="4884">
                  <c:v>43364</c:v>
                </c:pt>
                <c:pt idx="4885">
                  <c:v>43367</c:v>
                </c:pt>
                <c:pt idx="4886">
                  <c:v>43368</c:v>
                </c:pt>
                <c:pt idx="4887">
                  <c:v>43369</c:v>
                </c:pt>
                <c:pt idx="4888">
                  <c:v>43370</c:v>
                </c:pt>
                <c:pt idx="4889">
                  <c:v>43371</c:v>
                </c:pt>
                <c:pt idx="4890">
                  <c:v>43374</c:v>
                </c:pt>
                <c:pt idx="4891">
                  <c:v>43375</c:v>
                </c:pt>
                <c:pt idx="4892">
                  <c:v>43376</c:v>
                </c:pt>
                <c:pt idx="4893">
                  <c:v>43377</c:v>
                </c:pt>
                <c:pt idx="4894">
                  <c:v>43378</c:v>
                </c:pt>
                <c:pt idx="4895">
                  <c:v>43381</c:v>
                </c:pt>
                <c:pt idx="4896">
                  <c:v>43382</c:v>
                </c:pt>
                <c:pt idx="4897">
                  <c:v>43383</c:v>
                </c:pt>
                <c:pt idx="4898">
                  <c:v>43384</c:v>
                </c:pt>
                <c:pt idx="4899">
                  <c:v>43385</c:v>
                </c:pt>
                <c:pt idx="4900">
                  <c:v>43388</c:v>
                </c:pt>
                <c:pt idx="4901">
                  <c:v>43389</c:v>
                </c:pt>
                <c:pt idx="4902">
                  <c:v>43390</c:v>
                </c:pt>
                <c:pt idx="4903">
                  <c:v>43391</c:v>
                </c:pt>
                <c:pt idx="4904">
                  <c:v>43392</c:v>
                </c:pt>
                <c:pt idx="4905">
                  <c:v>43395</c:v>
                </c:pt>
                <c:pt idx="4906">
                  <c:v>43396</c:v>
                </c:pt>
                <c:pt idx="4907">
                  <c:v>43397</c:v>
                </c:pt>
                <c:pt idx="4908">
                  <c:v>43398</c:v>
                </c:pt>
                <c:pt idx="4909">
                  <c:v>43399</c:v>
                </c:pt>
                <c:pt idx="4910">
                  <c:v>43402</c:v>
                </c:pt>
                <c:pt idx="4911">
                  <c:v>43403</c:v>
                </c:pt>
                <c:pt idx="4912">
                  <c:v>43404</c:v>
                </c:pt>
                <c:pt idx="4913">
                  <c:v>43405</c:v>
                </c:pt>
                <c:pt idx="4914">
                  <c:v>43406</c:v>
                </c:pt>
                <c:pt idx="4915">
                  <c:v>43409</c:v>
                </c:pt>
                <c:pt idx="4916">
                  <c:v>43410</c:v>
                </c:pt>
                <c:pt idx="4917">
                  <c:v>43411</c:v>
                </c:pt>
                <c:pt idx="4918">
                  <c:v>43412</c:v>
                </c:pt>
                <c:pt idx="4919">
                  <c:v>43413</c:v>
                </c:pt>
                <c:pt idx="4920">
                  <c:v>43416</c:v>
                </c:pt>
                <c:pt idx="4921">
                  <c:v>43417</c:v>
                </c:pt>
                <c:pt idx="4922">
                  <c:v>43418</c:v>
                </c:pt>
                <c:pt idx="4923">
                  <c:v>43419</c:v>
                </c:pt>
                <c:pt idx="4924">
                  <c:v>43420</c:v>
                </c:pt>
                <c:pt idx="4925">
                  <c:v>43423</c:v>
                </c:pt>
                <c:pt idx="4926">
                  <c:v>43424</c:v>
                </c:pt>
                <c:pt idx="4927">
                  <c:v>43425</c:v>
                </c:pt>
                <c:pt idx="4928">
                  <c:v>43426</c:v>
                </c:pt>
                <c:pt idx="4929">
                  <c:v>43427</c:v>
                </c:pt>
                <c:pt idx="4930">
                  <c:v>43430</c:v>
                </c:pt>
                <c:pt idx="4931">
                  <c:v>43431</c:v>
                </c:pt>
                <c:pt idx="4932">
                  <c:v>43432</c:v>
                </c:pt>
                <c:pt idx="4933">
                  <c:v>43433</c:v>
                </c:pt>
                <c:pt idx="4934">
                  <c:v>43434</c:v>
                </c:pt>
                <c:pt idx="4935">
                  <c:v>43437</c:v>
                </c:pt>
                <c:pt idx="4936">
                  <c:v>43438</c:v>
                </c:pt>
                <c:pt idx="4937">
                  <c:v>43439</c:v>
                </c:pt>
                <c:pt idx="4938">
                  <c:v>43440</c:v>
                </c:pt>
                <c:pt idx="4939">
                  <c:v>43441</c:v>
                </c:pt>
                <c:pt idx="4940">
                  <c:v>43444</c:v>
                </c:pt>
                <c:pt idx="4941">
                  <c:v>43445</c:v>
                </c:pt>
                <c:pt idx="4942">
                  <c:v>43446</c:v>
                </c:pt>
                <c:pt idx="4943">
                  <c:v>43447</c:v>
                </c:pt>
                <c:pt idx="4944">
                  <c:v>43448</c:v>
                </c:pt>
                <c:pt idx="4945">
                  <c:v>43451</c:v>
                </c:pt>
                <c:pt idx="4946">
                  <c:v>43452</c:v>
                </c:pt>
                <c:pt idx="4947">
                  <c:v>43453</c:v>
                </c:pt>
                <c:pt idx="4948">
                  <c:v>43454</c:v>
                </c:pt>
                <c:pt idx="4949">
                  <c:v>43455</c:v>
                </c:pt>
                <c:pt idx="4950">
                  <c:v>43458</c:v>
                </c:pt>
                <c:pt idx="4951">
                  <c:v>43459</c:v>
                </c:pt>
                <c:pt idx="4952">
                  <c:v>43460</c:v>
                </c:pt>
                <c:pt idx="4953">
                  <c:v>43461</c:v>
                </c:pt>
                <c:pt idx="4954">
                  <c:v>43462</c:v>
                </c:pt>
                <c:pt idx="4955">
                  <c:v>43465</c:v>
                </c:pt>
                <c:pt idx="4956">
                  <c:v>43466</c:v>
                </c:pt>
                <c:pt idx="4957">
                  <c:v>43467</c:v>
                </c:pt>
                <c:pt idx="4958">
                  <c:v>43468</c:v>
                </c:pt>
                <c:pt idx="4959">
                  <c:v>43469</c:v>
                </c:pt>
                <c:pt idx="4960">
                  <c:v>43472</c:v>
                </c:pt>
                <c:pt idx="4961">
                  <c:v>43473</c:v>
                </c:pt>
                <c:pt idx="4962">
                  <c:v>43474</c:v>
                </c:pt>
                <c:pt idx="4963">
                  <c:v>43475</c:v>
                </c:pt>
                <c:pt idx="4964">
                  <c:v>43476</c:v>
                </c:pt>
                <c:pt idx="4965">
                  <c:v>43479</c:v>
                </c:pt>
                <c:pt idx="4966">
                  <c:v>43480</c:v>
                </c:pt>
                <c:pt idx="4967">
                  <c:v>43481</c:v>
                </c:pt>
                <c:pt idx="4968">
                  <c:v>43482</c:v>
                </c:pt>
                <c:pt idx="4969">
                  <c:v>43483</c:v>
                </c:pt>
                <c:pt idx="4970">
                  <c:v>43486</c:v>
                </c:pt>
                <c:pt idx="4971">
                  <c:v>43487</c:v>
                </c:pt>
                <c:pt idx="4972">
                  <c:v>43488</c:v>
                </c:pt>
                <c:pt idx="4973">
                  <c:v>43489</c:v>
                </c:pt>
                <c:pt idx="4974">
                  <c:v>43490</c:v>
                </c:pt>
                <c:pt idx="4975">
                  <c:v>43493</c:v>
                </c:pt>
                <c:pt idx="4976">
                  <c:v>43494</c:v>
                </c:pt>
                <c:pt idx="4977">
                  <c:v>43495</c:v>
                </c:pt>
                <c:pt idx="4978">
                  <c:v>43496</c:v>
                </c:pt>
                <c:pt idx="4979">
                  <c:v>43497</c:v>
                </c:pt>
                <c:pt idx="4980">
                  <c:v>43500</c:v>
                </c:pt>
                <c:pt idx="4981">
                  <c:v>43501</c:v>
                </c:pt>
                <c:pt idx="4982">
                  <c:v>43502</c:v>
                </c:pt>
                <c:pt idx="4983">
                  <c:v>43503</c:v>
                </c:pt>
                <c:pt idx="4984">
                  <c:v>43504</c:v>
                </c:pt>
                <c:pt idx="4985">
                  <c:v>43507</c:v>
                </c:pt>
                <c:pt idx="4986">
                  <c:v>43508</c:v>
                </c:pt>
                <c:pt idx="4987">
                  <c:v>43509</c:v>
                </c:pt>
                <c:pt idx="4988">
                  <c:v>43510</c:v>
                </c:pt>
                <c:pt idx="4989">
                  <c:v>43511</c:v>
                </c:pt>
                <c:pt idx="4990">
                  <c:v>43514</c:v>
                </c:pt>
                <c:pt idx="4991">
                  <c:v>43515</c:v>
                </c:pt>
                <c:pt idx="4992">
                  <c:v>43516</c:v>
                </c:pt>
                <c:pt idx="4993">
                  <c:v>43517</c:v>
                </c:pt>
                <c:pt idx="4994">
                  <c:v>43518</c:v>
                </c:pt>
                <c:pt idx="4995">
                  <c:v>43521</c:v>
                </c:pt>
                <c:pt idx="4996">
                  <c:v>43522</c:v>
                </c:pt>
                <c:pt idx="4997">
                  <c:v>43523</c:v>
                </c:pt>
                <c:pt idx="4998">
                  <c:v>43524</c:v>
                </c:pt>
                <c:pt idx="4999">
                  <c:v>43525</c:v>
                </c:pt>
                <c:pt idx="5000">
                  <c:v>43528</c:v>
                </c:pt>
                <c:pt idx="5001">
                  <c:v>43529</c:v>
                </c:pt>
                <c:pt idx="5002">
                  <c:v>43530</c:v>
                </c:pt>
                <c:pt idx="5003">
                  <c:v>43531</c:v>
                </c:pt>
                <c:pt idx="5004">
                  <c:v>43532</c:v>
                </c:pt>
                <c:pt idx="5005">
                  <c:v>43535</c:v>
                </c:pt>
                <c:pt idx="5006">
                  <c:v>43536</c:v>
                </c:pt>
                <c:pt idx="5007">
                  <c:v>43537</c:v>
                </c:pt>
                <c:pt idx="5008">
                  <c:v>43538</c:v>
                </c:pt>
                <c:pt idx="5009">
                  <c:v>43539</c:v>
                </c:pt>
                <c:pt idx="5010">
                  <c:v>43542</c:v>
                </c:pt>
                <c:pt idx="5011">
                  <c:v>43543</c:v>
                </c:pt>
                <c:pt idx="5012">
                  <c:v>43544</c:v>
                </c:pt>
                <c:pt idx="5013">
                  <c:v>43545</c:v>
                </c:pt>
                <c:pt idx="5014">
                  <c:v>43546</c:v>
                </c:pt>
                <c:pt idx="5015">
                  <c:v>43549</c:v>
                </c:pt>
                <c:pt idx="5016">
                  <c:v>43550</c:v>
                </c:pt>
                <c:pt idx="5017">
                  <c:v>43551</c:v>
                </c:pt>
                <c:pt idx="5018">
                  <c:v>43552</c:v>
                </c:pt>
                <c:pt idx="5019">
                  <c:v>43553</c:v>
                </c:pt>
                <c:pt idx="5020">
                  <c:v>43556</c:v>
                </c:pt>
                <c:pt idx="5021">
                  <c:v>43557</c:v>
                </c:pt>
                <c:pt idx="5022">
                  <c:v>43558</c:v>
                </c:pt>
                <c:pt idx="5023">
                  <c:v>43559</c:v>
                </c:pt>
                <c:pt idx="5024">
                  <c:v>43560</c:v>
                </c:pt>
                <c:pt idx="5025">
                  <c:v>43563</c:v>
                </c:pt>
                <c:pt idx="5026">
                  <c:v>43564</c:v>
                </c:pt>
                <c:pt idx="5027">
                  <c:v>43565</c:v>
                </c:pt>
                <c:pt idx="5028">
                  <c:v>43566</c:v>
                </c:pt>
                <c:pt idx="5029">
                  <c:v>43567</c:v>
                </c:pt>
                <c:pt idx="5030">
                  <c:v>43570</c:v>
                </c:pt>
                <c:pt idx="5031">
                  <c:v>43571</c:v>
                </c:pt>
                <c:pt idx="5032">
                  <c:v>43572</c:v>
                </c:pt>
                <c:pt idx="5033">
                  <c:v>43573</c:v>
                </c:pt>
                <c:pt idx="5034">
                  <c:v>43574</c:v>
                </c:pt>
                <c:pt idx="5035">
                  <c:v>43577</c:v>
                </c:pt>
                <c:pt idx="5036">
                  <c:v>43578</c:v>
                </c:pt>
                <c:pt idx="5037">
                  <c:v>43579</c:v>
                </c:pt>
                <c:pt idx="5038">
                  <c:v>43580</c:v>
                </c:pt>
                <c:pt idx="5039">
                  <c:v>43581</c:v>
                </c:pt>
                <c:pt idx="5040">
                  <c:v>43584</c:v>
                </c:pt>
                <c:pt idx="5041">
                  <c:v>43585</c:v>
                </c:pt>
                <c:pt idx="5042">
                  <c:v>43586</c:v>
                </c:pt>
                <c:pt idx="5043">
                  <c:v>43587</c:v>
                </c:pt>
                <c:pt idx="5044">
                  <c:v>43588</c:v>
                </c:pt>
                <c:pt idx="5045">
                  <c:v>43591</c:v>
                </c:pt>
                <c:pt idx="5046">
                  <c:v>43592</c:v>
                </c:pt>
                <c:pt idx="5047">
                  <c:v>43593</c:v>
                </c:pt>
                <c:pt idx="5048">
                  <c:v>43594</c:v>
                </c:pt>
                <c:pt idx="5049">
                  <c:v>43595</c:v>
                </c:pt>
                <c:pt idx="5050">
                  <c:v>43598</c:v>
                </c:pt>
                <c:pt idx="5051">
                  <c:v>43599</c:v>
                </c:pt>
                <c:pt idx="5052">
                  <c:v>43600</c:v>
                </c:pt>
                <c:pt idx="5053">
                  <c:v>43601</c:v>
                </c:pt>
                <c:pt idx="5054">
                  <c:v>43602</c:v>
                </c:pt>
                <c:pt idx="5055">
                  <c:v>43605</c:v>
                </c:pt>
                <c:pt idx="5056">
                  <c:v>43606</c:v>
                </c:pt>
                <c:pt idx="5057">
                  <c:v>43607</c:v>
                </c:pt>
                <c:pt idx="5058">
                  <c:v>43608</c:v>
                </c:pt>
                <c:pt idx="5059">
                  <c:v>43609</c:v>
                </c:pt>
                <c:pt idx="5060">
                  <c:v>43612</c:v>
                </c:pt>
                <c:pt idx="5061">
                  <c:v>43613</c:v>
                </c:pt>
                <c:pt idx="5062">
                  <c:v>43614</c:v>
                </c:pt>
                <c:pt idx="5063">
                  <c:v>43615</c:v>
                </c:pt>
                <c:pt idx="5064">
                  <c:v>43616</c:v>
                </c:pt>
                <c:pt idx="5065">
                  <c:v>43619</c:v>
                </c:pt>
                <c:pt idx="5066">
                  <c:v>43620</c:v>
                </c:pt>
                <c:pt idx="5067">
                  <c:v>43621</c:v>
                </c:pt>
                <c:pt idx="5068">
                  <c:v>43622</c:v>
                </c:pt>
                <c:pt idx="5069">
                  <c:v>43623</c:v>
                </c:pt>
                <c:pt idx="5070">
                  <c:v>43626</c:v>
                </c:pt>
                <c:pt idx="5071">
                  <c:v>43627</c:v>
                </c:pt>
                <c:pt idx="5072">
                  <c:v>43628</c:v>
                </c:pt>
                <c:pt idx="5073">
                  <c:v>43629</c:v>
                </c:pt>
                <c:pt idx="5074">
                  <c:v>43630</c:v>
                </c:pt>
                <c:pt idx="5075">
                  <c:v>43633</c:v>
                </c:pt>
                <c:pt idx="5076">
                  <c:v>43634</c:v>
                </c:pt>
                <c:pt idx="5077">
                  <c:v>43635</c:v>
                </c:pt>
                <c:pt idx="5078">
                  <c:v>43636</c:v>
                </c:pt>
                <c:pt idx="5079">
                  <c:v>43637</c:v>
                </c:pt>
                <c:pt idx="5080">
                  <c:v>43640</c:v>
                </c:pt>
                <c:pt idx="5081">
                  <c:v>43641</c:v>
                </c:pt>
                <c:pt idx="5082">
                  <c:v>43642</c:v>
                </c:pt>
                <c:pt idx="5083">
                  <c:v>43643</c:v>
                </c:pt>
                <c:pt idx="5084">
                  <c:v>43644</c:v>
                </c:pt>
                <c:pt idx="5085">
                  <c:v>43647</c:v>
                </c:pt>
                <c:pt idx="5086">
                  <c:v>43648</c:v>
                </c:pt>
                <c:pt idx="5087">
                  <c:v>43649</c:v>
                </c:pt>
                <c:pt idx="5088">
                  <c:v>43650</c:v>
                </c:pt>
                <c:pt idx="5089">
                  <c:v>43651</c:v>
                </c:pt>
                <c:pt idx="5090">
                  <c:v>43654</c:v>
                </c:pt>
                <c:pt idx="5091">
                  <c:v>43655</c:v>
                </c:pt>
                <c:pt idx="5092">
                  <c:v>43656</c:v>
                </c:pt>
                <c:pt idx="5093">
                  <c:v>43657</c:v>
                </c:pt>
                <c:pt idx="5094">
                  <c:v>43658</c:v>
                </c:pt>
                <c:pt idx="5095">
                  <c:v>43661</c:v>
                </c:pt>
                <c:pt idx="5096">
                  <c:v>43662</c:v>
                </c:pt>
                <c:pt idx="5097">
                  <c:v>43663</c:v>
                </c:pt>
                <c:pt idx="5098">
                  <c:v>43664</c:v>
                </c:pt>
                <c:pt idx="5099">
                  <c:v>43665</c:v>
                </c:pt>
                <c:pt idx="5100">
                  <c:v>43668</c:v>
                </c:pt>
                <c:pt idx="5101">
                  <c:v>43669</c:v>
                </c:pt>
                <c:pt idx="5102">
                  <c:v>43670</c:v>
                </c:pt>
                <c:pt idx="5103">
                  <c:v>43671</c:v>
                </c:pt>
                <c:pt idx="5104">
                  <c:v>43672</c:v>
                </c:pt>
                <c:pt idx="5105">
                  <c:v>43675</c:v>
                </c:pt>
                <c:pt idx="5106">
                  <c:v>43676</c:v>
                </c:pt>
                <c:pt idx="5107">
                  <c:v>43677</c:v>
                </c:pt>
                <c:pt idx="5108">
                  <c:v>43678</c:v>
                </c:pt>
                <c:pt idx="5109">
                  <c:v>43679</c:v>
                </c:pt>
                <c:pt idx="5110">
                  <c:v>43682</c:v>
                </c:pt>
                <c:pt idx="5111">
                  <c:v>43683</c:v>
                </c:pt>
                <c:pt idx="5112">
                  <c:v>43684</c:v>
                </c:pt>
                <c:pt idx="5113">
                  <c:v>43685</c:v>
                </c:pt>
                <c:pt idx="5114">
                  <c:v>43686</c:v>
                </c:pt>
                <c:pt idx="5115">
                  <c:v>43689</c:v>
                </c:pt>
                <c:pt idx="5116">
                  <c:v>43690</c:v>
                </c:pt>
                <c:pt idx="5117">
                  <c:v>43691</c:v>
                </c:pt>
                <c:pt idx="5118">
                  <c:v>43692</c:v>
                </c:pt>
                <c:pt idx="5119">
                  <c:v>43693</c:v>
                </c:pt>
                <c:pt idx="5120">
                  <c:v>43696</c:v>
                </c:pt>
                <c:pt idx="5121">
                  <c:v>43697</c:v>
                </c:pt>
                <c:pt idx="5122">
                  <c:v>43698</c:v>
                </c:pt>
                <c:pt idx="5123">
                  <c:v>43699</c:v>
                </c:pt>
                <c:pt idx="5124">
                  <c:v>43700</c:v>
                </c:pt>
                <c:pt idx="5125">
                  <c:v>43703</c:v>
                </c:pt>
                <c:pt idx="5126">
                  <c:v>43704</c:v>
                </c:pt>
                <c:pt idx="5127">
                  <c:v>43705</c:v>
                </c:pt>
                <c:pt idx="5128">
                  <c:v>43706</c:v>
                </c:pt>
                <c:pt idx="5129">
                  <c:v>43707</c:v>
                </c:pt>
                <c:pt idx="5130">
                  <c:v>43710</c:v>
                </c:pt>
                <c:pt idx="5131">
                  <c:v>43711</c:v>
                </c:pt>
                <c:pt idx="5132">
                  <c:v>43712</c:v>
                </c:pt>
                <c:pt idx="5133">
                  <c:v>43713</c:v>
                </c:pt>
                <c:pt idx="5134">
                  <c:v>43714</c:v>
                </c:pt>
                <c:pt idx="5135">
                  <c:v>43717</c:v>
                </c:pt>
                <c:pt idx="5136">
                  <c:v>43718</c:v>
                </c:pt>
                <c:pt idx="5137">
                  <c:v>43719</c:v>
                </c:pt>
                <c:pt idx="5138">
                  <c:v>43720</c:v>
                </c:pt>
                <c:pt idx="5139">
                  <c:v>43721</c:v>
                </c:pt>
                <c:pt idx="5140">
                  <c:v>43724</c:v>
                </c:pt>
                <c:pt idx="5141">
                  <c:v>43725</c:v>
                </c:pt>
                <c:pt idx="5142">
                  <c:v>43726</c:v>
                </c:pt>
                <c:pt idx="5143">
                  <c:v>43727</c:v>
                </c:pt>
                <c:pt idx="5144">
                  <c:v>43728</c:v>
                </c:pt>
                <c:pt idx="5145">
                  <c:v>43731</c:v>
                </c:pt>
                <c:pt idx="5146">
                  <c:v>43732</c:v>
                </c:pt>
                <c:pt idx="5147">
                  <c:v>43733</c:v>
                </c:pt>
                <c:pt idx="5148">
                  <c:v>43734</c:v>
                </c:pt>
                <c:pt idx="5149">
                  <c:v>43735</c:v>
                </c:pt>
                <c:pt idx="5150">
                  <c:v>43738</c:v>
                </c:pt>
                <c:pt idx="5151">
                  <c:v>43739</c:v>
                </c:pt>
                <c:pt idx="5152">
                  <c:v>43740</c:v>
                </c:pt>
                <c:pt idx="5153">
                  <c:v>43741</c:v>
                </c:pt>
                <c:pt idx="5154">
                  <c:v>43742</c:v>
                </c:pt>
                <c:pt idx="5155">
                  <c:v>43745</c:v>
                </c:pt>
                <c:pt idx="5156">
                  <c:v>43746</c:v>
                </c:pt>
                <c:pt idx="5157">
                  <c:v>43747</c:v>
                </c:pt>
                <c:pt idx="5158">
                  <c:v>43748</c:v>
                </c:pt>
                <c:pt idx="5159">
                  <c:v>43749</c:v>
                </c:pt>
                <c:pt idx="5160">
                  <c:v>43752</c:v>
                </c:pt>
                <c:pt idx="5161">
                  <c:v>43753</c:v>
                </c:pt>
                <c:pt idx="5162">
                  <c:v>43754</c:v>
                </c:pt>
                <c:pt idx="5163">
                  <c:v>43755</c:v>
                </c:pt>
                <c:pt idx="5164">
                  <c:v>43756</c:v>
                </c:pt>
                <c:pt idx="5165">
                  <c:v>43759</c:v>
                </c:pt>
                <c:pt idx="5166">
                  <c:v>43760</c:v>
                </c:pt>
                <c:pt idx="5167">
                  <c:v>43761</c:v>
                </c:pt>
                <c:pt idx="5168">
                  <c:v>43762</c:v>
                </c:pt>
                <c:pt idx="5169">
                  <c:v>43763</c:v>
                </c:pt>
                <c:pt idx="5170">
                  <c:v>43766</c:v>
                </c:pt>
                <c:pt idx="5171">
                  <c:v>43767</c:v>
                </c:pt>
                <c:pt idx="5172">
                  <c:v>43768</c:v>
                </c:pt>
                <c:pt idx="5173">
                  <c:v>43769</c:v>
                </c:pt>
                <c:pt idx="5174">
                  <c:v>43770</c:v>
                </c:pt>
                <c:pt idx="5175">
                  <c:v>43773</c:v>
                </c:pt>
                <c:pt idx="5176">
                  <c:v>43774</c:v>
                </c:pt>
                <c:pt idx="5177">
                  <c:v>43775</c:v>
                </c:pt>
                <c:pt idx="5178">
                  <c:v>43776</c:v>
                </c:pt>
                <c:pt idx="5179">
                  <c:v>43777</c:v>
                </c:pt>
                <c:pt idx="5180">
                  <c:v>43780</c:v>
                </c:pt>
                <c:pt idx="5181">
                  <c:v>43781</c:v>
                </c:pt>
                <c:pt idx="5182">
                  <c:v>43782</c:v>
                </c:pt>
                <c:pt idx="5183">
                  <c:v>43783</c:v>
                </c:pt>
                <c:pt idx="5184">
                  <c:v>43784</c:v>
                </c:pt>
                <c:pt idx="5185">
                  <c:v>43787</c:v>
                </c:pt>
                <c:pt idx="5186">
                  <c:v>43788</c:v>
                </c:pt>
                <c:pt idx="5187">
                  <c:v>43789</c:v>
                </c:pt>
                <c:pt idx="5188">
                  <c:v>43790</c:v>
                </c:pt>
                <c:pt idx="5189">
                  <c:v>43791</c:v>
                </c:pt>
                <c:pt idx="5190">
                  <c:v>43794</c:v>
                </c:pt>
                <c:pt idx="5191">
                  <c:v>43795</c:v>
                </c:pt>
                <c:pt idx="5192">
                  <c:v>43796</c:v>
                </c:pt>
                <c:pt idx="5193">
                  <c:v>43797</c:v>
                </c:pt>
                <c:pt idx="5194">
                  <c:v>43798</c:v>
                </c:pt>
                <c:pt idx="5195">
                  <c:v>43801</c:v>
                </c:pt>
                <c:pt idx="5196">
                  <c:v>43802</c:v>
                </c:pt>
                <c:pt idx="5197">
                  <c:v>43803</c:v>
                </c:pt>
                <c:pt idx="5198">
                  <c:v>43804</c:v>
                </c:pt>
                <c:pt idx="5199">
                  <c:v>43805</c:v>
                </c:pt>
                <c:pt idx="5200">
                  <c:v>43808</c:v>
                </c:pt>
                <c:pt idx="5201">
                  <c:v>43809</c:v>
                </c:pt>
                <c:pt idx="5202">
                  <c:v>43810</c:v>
                </c:pt>
                <c:pt idx="5203">
                  <c:v>43811</c:v>
                </c:pt>
                <c:pt idx="5204">
                  <c:v>43812</c:v>
                </c:pt>
                <c:pt idx="5205">
                  <c:v>43815</c:v>
                </c:pt>
                <c:pt idx="5206">
                  <c:v>43816</c:v>
                </c:pt>
                <c:pt idx="5207">
                  <c:v>43817</c:v>
                </c:pt>
                <c:pt idx="5208">
                  <c:v>43818</c:v>
                </c:pt>
                <c:pt idx="5209">
                  <c:v>43819</c:v>
                </c:pt>
                <c:pt idx="5210">
                  <c:v>43822</c:v>
                </c:pt>
                <c:pt idx="5211">
                  <c:v>43823</c:v>
                </c:pt>
                <c:pt idx="5212">
                  <c:v>43824</c:v>
                </c:pt>
                <c:pt idx="5213">
                  <c:v>43825</c:v>
                </c:pt>
                <c:pt idx="5214">
                  <c:v>43826</c:v>
                </c:pt>
                <c:pt idx="5215">
                  <c:v>43829</c:v>
                </c:pt>
                <c:pt idx="5216">
                  <c:v>43830</c:v>
                </c:pt>
                <c:pt idx="5217">
                  <c:v>43831</c:v>
                </c:pt>
                <c:pt idx="5218">
                  <c:v>43832</c:v>
                </c:pt>
                <c:pt idx="5219">
                  <c:v>43833</c:v>
                </c:pt>
                <c:pt idx="5220">
                  <c:v>43836</c:v>
                </c:pt>
                <c:pt idx="5221">
                  <c:v>43837</c:v>
                </c:pt>
                <c:pt idx="5222">
                  <c:v>43838</c:v>
                </c:pt>
                <c:pt idx="5223">
                  <c:v>43839</c:v>
                </c:pt>
                <c:pt idx="5224">
                  <c:v>43840</c:v>
                </c:pt>
                <c:pt idx="5225">
                  <c:v>43843</c:v>
                </c:pt>
                <c:pt idx="5226">
                  <c:v>43844</c:v>
                </c:pt>
                <c:pt idx="5227">
                  <c:v>43845</c:v>
                </c:pt>
                <c:pt idx="5228">
                  <c:v>43846</c:v>
                </c:pt>
                <c:pt idx="5229">
                  <c:v>43847</c:v>
                </c:pt>
                <c:pt idx="5230">
                  <c:v>43850</c:v>
                </c:pt>
                <c:pt idx="5231">
                  <c:v>43851</c:v>
                </c:pt>
                <c:pt idx="5232">
                  <c:v>43852</c:v>
                </c:pt>
                <c:pt idx="5233">
                  <c:v>43853</c:v>
                </c:pt>
                <c:pt idx="5234">
                  <c:v>43854</c:v>
                </c:pt>
                <c:pt idx="5235">
                  <c:v>43857</c:v>
                </c:pt>
                <c:pt idx="5236">
                  <c:v>43858</c:v>
                </c:pt>
                <c:pt idx="5237">
                  <c:v>43859</c:v>
                </c:pt>
                <c:pt idx="5238">
                  <c:v>43860</c:v>
                </c:pt>
                <c:pt idx="5239">
                  <c:v>43861</c:v>
                </c:pt>
                <c:pt idx="5240">
                  <c:v>43864</c:v>
                </c:pt>
                <c:pt idx="5241">
                  <c:v>43865</c:v>
                </c:pt>
                <c:pt idx="5242">
                  <c:v>43866</c:v>
                </c:pt>
                <c:pt idx="5243">
                  <c:v>43867</c:v>
                </c:pt>
                <c:pt idx="5244">
                  <c:v>43868</c:v>
                </c:pt>
                <c:pt idx="5245">
                  <c:v>43871</c:v>
                </c:pt>
                <c:pt idx="5246">
                  <c:v>43872</c:v>
                </c:pt>
                <c:pt idx="5247">
                  <c:v>43873</c:v>
                </c:pt>
                <c:pt idx="5248">
                  <c:v>43874</c:v>
                </c:pt>
                <c:pt idx="5249">
                  <c:v>43875</c:v>
                </c:pt>
                <c:pt idx="5250">
                  <c:v>43878</c:v>
                </c:pt>
                <c:pt idx="5251">
                  <c:v>43879</c:v>
                </c:pt>
                <c:pt idx="5252">
                  <c:v>43880</c:v>
                </c:pt>
                <c:pt idx="5253">
                  <c:v>43881</c:v>
                </c:pt>
                <c:pt idx="5254">
                  <c:v>43882</c:v>
                </c:pt>
                <c:pt idx="5255">
                  <c:v>43885</c:v>
                </c:pt>
                <c:pt idx="5256">
                  <c:v>43886</c:v>
                </c:pt>
                <c:pt idx="5257">
                  <c:v>43887</c:v>
                </c:pt>
                <c:pt idx="5258">
                  <c:v>43888</c:v>
                </c:pt>
                <c:pt idx="5259">
                  <c:v>43889</c:v>
                </c:pt>
                <c:pt idx="5260">
                  <c:v>43892</c:v>
                </c:pt>
                <c:pt idx="5261">
                  <c:v>43893</c:v>
                </c:pt>
                <c:pt idx="5262">
                  <c:v>43894</c:v>
                </c:pt>
                <c:pt idx="5263">
                  <c:v>43895</c:v>
                </c:pt>
                <c:pt idx="5264">
                  <c:v>43896</c:v>
                </c:pt>
                <c:pt idx="5265">
                  <c:v>43899</c:v>
                </c:pt>
                <c:pt idx="5266">
                  <c:v>43900</c:v>
                </c:pt>
                <c:pt idx="5267">
                  <c:v>43901</c:v>
                </c:pt>
                <c:pt idx="5268">
                  <c:v>43902</c:v>
                </c:pt>
                <c:pt idx="5269">
                  <c:v>43903</c:v>
                </c:pt>
                <c:pt idx="5270">
                  <c:v>43906</c:v>
                </c:pt>
                <c:pt idx="5271">
                  <c:v>43907</c:v>
                </c:pt>
                <c:pt idx="5272">
                  <c:v>43908</c:v>
                </c:pt>
                <c:pt idx="5273">
                  <c:v>43909</c:v>
                </c:pt>
                <c:pt idx="5274">
                  <c:v>43910</c:v>
                </c:pt>
                <c:pt idx="5275">
                  <c:v>43913</c:v>
                </c:pt>
                <c:pt idx="5276">
                  <c:v>43914</c:v>
                </c:pt>
                <c:pt idx="5277">
                  <c:v>43915</c:v>
                </c:pt>
                <c:pt idx="5278">
                  <c:v>43916</c:v>
                </c:pt>
                <c:pt idx="5279">
                  <c:v>43917</c:v>
                </c:pt>
                <c:pt idx="5280">
                  <c:v>43920</c:v>
                </c:pt>
                <c:pt idx="5281">
                  <c:v>43921</c:v>
                </c:pt>
                <c:pt idx="5282">
                  <c:v>43922</c:v>
                </c:pt>
                <c:pt idx="5283">
                  <c:v>43923</c:v>
                </c:pt>
                <c:pt idx="5284">
                  <c:v>43924</c:v>
                </c:pt>
                <c:pt idx="5285">
                  <c:v>43927</c:v>
                </c:pt>
                <c:pt idx="5286">
                  <c:v>43928</c:v>
                </c:pt>
                <c:pt idx="5287">
                  <c:v>43929</c:v>
                </c:pt>
                <c:pt idx="5288">
                  <c:v>43930</c:v>
                </c:pt>
                <c:pt idx="5289">
                  <c:v>43931</c:v>
                </c:pt>
                <c:pt idx="5290">
                  <c:v>43934</c:v>
                </c:pt>
                <c:pt idx="5291">
                  <c:v>43935</c:v>
                </c:pt>
                <c:pt idx="5292">
                  <c:v>43936</c:v>
                </c:pt>
                <c:pt idx="5293">
                  <c:v>43937</c:v>
                </c:pt>
                <c:pt idx="5294">
                  <c:v>43938</c:v>
                </c:pt>
                <c:pt idx="5295">
                  <c:v>43941</c:v>
                </c:pt>
                <c:pt idx="5296">
                  <c:v>43942</c:v>
                </c:pt>
                <c:pt idx="5297">
                  <c:v>43943</c:v>
                </c:pt>
                <c:pt idx="5298">
                  <c:v>43944</c:v>
                </c:pt>
                <c:pt idx="5299">
                  <c:v>43945</c:v>
                </c:pt>
                <c:pt idx="5300">
                  <c:v>43948</c:v>
                </c:pt>
                <c:pt idx="5301">
                  <c:v>43949</c:v>
                </c:pt>
                <c:pt idx="5302">
                  <c:v>43950</c:v>
                </c:pt>
                <c:pt idx="5303">
                  <c:v>43951</c:v>
                </c:pt>
                <c:pt idx="5304">
                  <c:v>43952</c:v>
                </c:pt>
                <c:pt idx="5305">
                  <c:v>43955</c:v>
                </c:pt>
                <c:pt idx="5306">
                  <c:v>43956</c:v>
                </c:pt>
                <c:pt idx="5307">
                  <c:v>43957</c:v>
                </c:pt>
                <c:pt idx="5308">
                  <c:v>43958</c:v>
                </c:pt>
                <c:pt idx="5309">
                  <c:v>43959</c:v>
                </c:pt>
                <c:pt idx="5310">
                  <c:v>43962</c:v>
                </c:pt>
                <c:pt idx="5311">
                  <c:v>43963</c:v>
                </c:pt>
                <c:pt idx="5312">
                  <c:v>43964</c:v>
                </c:pt>
                <c:pt idx="5313">
                  <c:v>43965</c:v>
                </c:pt>
                <c:pt idx="5314">
                  <c:v>43966</c:v>
                </c:pt>
                <c:pt idx="5315">
                  <c:v>43969</c:v>
                </c:pt>
                <c:pt idx="5316">
                  <c:v>43970</c:v>
                </c:pt>
                <c:pt idx="5317">
                  <c:v>43971</c:v>
                </c:pt>
                <c:pt idx="5318">
                  <c:v>43972</c:v>
                </c:pt>
                <c:pt idx="5319">
                  <c:v>43973</c:v>
                </c:pt>
                <c:pt idx="5320">
                  <c:v>43976</c:v>
                </c:pt>
                <c:pt idx="5321">
                  <c:v>43977</c:v>
                </c:pt>
                <c:pt idx="5322">
                  <c:v>43978</c:v>
                </c:pt>
                <c:pt idx="5323">
                  <c:v>43979</c:v>
                </c:pt>
                <c:pt idx="5324">
                  <c:v>43980</c:v>
                </c:pt>
                <c:pt idx="5325">
                  <c:v>43983</c:v>
                </c:pt>
                <c:pt idx="5326">
                  <c:v>43984</c:v>
                </c:pt>
                <c:pt idx="5327">
                  <c:v>43985</c:v>
                </c:pt>
                <c:pt idx="5328">
                  <c:v>43986</c:v>
                </c:pt>
                <c:pt idx="5329">
                  <c:v>43987</c:v>
                </c:pt>
                <c:pt idx="5330">
                  <c:v>43990</c:v>
                </c:pt>
                <c:pt idx="5331">
                  <c:v>43991</c:v>
                </c:pt>
                <c:pt idx="5332">
                  <c:v>43992</c:v>
                </c:pt>
                <c:pt idx="5333">
                  <c:v>43993</c:v>
                </c:pt>
                <c:pt idx="5334">
                  <c:v>43994</c:v>
                </c:pt>
                <c:pt idx="5335">
                  <c:v>43997</c:v>
                </c:pt>
                <c:pt idx="5336">
                  <c:v>43998</c:v>
                </c:pt>
                <c:pt idx="5337">
                  <c:v>43999</c:v>
                </c:pt>
                <c:pt idx="5338">
                  <c:v>44000</c:v>
                </c:pt>
                <c:pt idx="5339">
                  <c:v>44001</c:v>
                </c:pt>
                <c:pt idx="5340">
                  <c:v>44004</c:v>
                </c:pt>
                <c:pt idx="5341">
                  <c:v>44005</c:v>
                </c:pt>
                <c:pt idx="5342">
                  <c:v>44006</c:v>
                </c:pt>
                <c:pt idx="5343">
                  <c:v>44007</c:v>
                </c:pt>
                <c:pt idx="5344">
                  <c:v>44008</c:v>
                </c:pt>
                <c:pt idx="5345">
                  <c:v>44011</c:v>
                </c:pt>
                <c:pt idx="5346">
                  <c:v>44012</c:v>
                </c:pt>
                <c:pt idx="5347">
                  <c:v>44013</c:v>
                </c:pt>
                <c:pt idx="5348">
                  <c:v>44014</c:v>
                </c:pt>
                <c:pt idx="5349">
                  <c:v>44015</c:v>
                </c:pt>
                <c:pt idx="5350">
                  <c:v>44018</c:v>
                </c:pt>
                <c:pt idx="5351">
                  <c:v>44019</c:v>
                </c:pt>
                <c:pt idx="5352">
                  <c:v>44020</c:v>
                </c:pt>
                <c:pt idx="5353">
                  <c:v>44021</c:v>
                </c:pt>
                <c:pt idx="5354">
                  <c:v>44022</c:v>
                </c:pt>
                <c:pt idx="5355">
                  <c:v>44025</c:v>
                </c:pt>
                <c:pt idx="5356">
                  <c:v>44026</c:v>
                </c:pt>
                <c:pt idx="5357">
                  <c:v>44027</c:v>
                </c:pt>
                <c:pt idx="5358">
                  <c:v>44028</c:v>
                </c:pt>
                <c:pt idx="5359">
                  <c:v>44029</c:v>
                </c:pt>
                <c:pt idx="5360">
                  <c:v>44032</c:v>
                </c:pt>
                <c:pt idx="5361">
                  <c:v>44033</c:v>
                </c:pt>
                <c:pt idx="5362">
                  <c:v>44034</c:v>
                </c:pt>
                <c:pt idx="5363">
                  <c:v>44035</c:v>
                </c:pt>
                <c:pt idx="5364">
                  <c:v>44036</c:v>
                </c:pt>
                <c:pt idx="5365">
                  <c:v>44039</c:v>
                </c:pt>
                <c:pt idx="5366">
                  <c:v>44040</c:v>
                </c:pt>
                <c:pt idx="5367">
                  <c:v>44041</c:v>
                </c:pt>
                <c:pt idx="5368">
                  <c:v>44042</c:v>
                </c:pt>
                <c:pt idx="5369">
                  <c:v>44043</c:v>
                </c:pt>
                <c:pt idx="5370">
                  <c:v>44046</c:v>
                </c:pt>
                <c:pt idx="5371">
                  <c:v>44047</c:v>
                </c:pt>
                <c:pt idx="5372">
                  <c:v>44048</c:v>
                </c:pt>
                <c:pt idx="5373">
                  <c:v>44049</c:v>
                </c:pt>
                <c:pt idx="5374">
                  <c:v>44050</c:v>
                </c:pt>
                <c:pt idx="5375">
                  <c:v>44053</c:v>
                </c:pt>
                <c:pt idx="5376">
                  <c:v>44054</c:v>
                </c:pt>
                <c:pt idx="5377">
                  <c:v>44055</c:v>
                </c:pt>
                <c:pt idx="5378">
                  <c:v>44056</c:v>
                </c:pt>
                <c:pt idx="5379">
                  <c:v>44057</c:v>
                </c:pt>
                <c:pt idx="5380">
                  <c:v>44060</c:v>
                </c:pt>
                <c:pt idx="5381">
                  <c:v>44061</c:v>
                </c:pt>
                <c:pt idx="5382">
                  <c:v>44062</c:v>
                </c:pt>
                <c:pt idx="5383">
                  <c:v>44063</c:v>
                </c:pt>
                <c:pt idx="5384">
                  <c:v>44064</c:v>
                </c:pt>
                <c:pt idx="5385">
                  <c:v>44067</c:v>
                </c:pt>
                <c:pt idx="5386">
                  <c:v>44068</c:v>
                </c:pt>
                <c:pt idx="5387">
                  <c:v>44069</c:v>
                </c:pt>
                <c:pt idx="5388">
                  <c:v>44070</c:v>
                </c:pt>
                <c:pt idx="5389">
                  <c:v>44071</c:v>
                </c:pt>
                <c:pt idx="5390">
                  <c:v>44074</c:v>
                </c:pt>
                <c:pt idx="5391">
                  <c:v>44075</c:v>
                </c:pt>
                <c:pt idx="5392">
                  <c:v>44076</c:v>
                </c:pt>
                <c:pt idx="5393">
                  <c:v>44077</c:v>
                </c:pt>
                <c:pt idx="5394">
                  <c:v>44078</c:v>
                </c:pt>
                <c:pt idx="5395">
                  <c:v>44081</c:v>
                </c:pt>
                <c:pt idx="5396">
                  <c:v>44082</c:v>
                </c:pt>
                <c:pt idx="5397">
                  <c:v>44083</c:v>
                </c:pt>
                <c:pt idx="5398">
                  <c:v>44084</c:v>
                </c:pt>
                <c:pt idx="5399">
                  <c:v>44085</c:v>
                </c:pt>
                <c:pt idx="5400">
                  <c:v>44088</c:v>
                </c:pt>
                <c:pt idx="5401">
                  <c:v>44089</c:v>
                </c:pt>
                <c:pt idx="5402">
                  <c:v>44090</c:v>
                </c:pt>
                <c:pt idx="5403">
                  <c:v>44091</c:v>
                </c:pt>
                <c:pt idx="5404">
                  <c:v>44092</c:v>
                </c:pt>
                <c:pt idx="5405">
                  <c:v>44095</c:v>
                </c:pt>
                <c:pt idx="5406">
                  <c:v>44096</c:v>
                </c:pt>
                <c:pt idx="5407">
                  <c:v>44097</c:v>
                </c:pt>
                <c:pt idx="5408">
                  <c:v>44098</c:v>
                </c:pt>
                <c:pt idx="5409">
                  <c:v>44099</c:v>
                </c:pt>
                <c:pt idx="5410">
                  <c:v>44102</c:v>
                </c:pt>
                <c:pt idx="5411">
                  <c:v>44103</c:v>
                </c:pt>
                <c:pt idx="5412">
                  <c:v>44104</c:v>
                </c:pt>
                <c:pt idx="5413">
                  <c:v>44105</c:v>
                </c:pt>
                <c:pt idx="5414">
                  <c:v>44106</c:v>
                </c:pt>
                <c:pt idx="5415">
                  <c:v>44109</c:v>
                </c:pt>
                <c:pt idx="5416">
                  <c:v>44110</c:v>
                </c:pt>
                <c:pt idx="5417">
                  <c:v>44111</c:v>
                </c:pt>
                <c:pt idx="5418">
                  <c:v>44112</c:v>
                </c:pt>
                <c:pt idx="5419">
                  <c:v>44113</c:v>
                </c:pt>
                <c:pt idx="5420">
                  <c:v>44116</c:v>
                </c:pt>
                <c:pt idx="5421">
                  <c:v>44117</c:v>
                </c:pt>
                <c:pt idx="5422">
                  <c:v>44118</c:v>
                </c:pt>
                <c:pt idx="5423">
                  <c:v>44119</c:v>
                </c:pt>
                <c:pt idx="5424">
                  <c:v>44120</c:v>
                </c:pt>
                <c:pt idx="5425">
                  <c:v>44123</c:v>
                </c:pt>
                <c:pt idx="5426">
                  <c:v>44124</c:v>
                </c:pt>
                <c:pt idx="5427">
                  <c:v>44125</c:v>
                </c:pt>
                <c:pt idx="5428">
                  <c:v>44126</c:v>
                </c:pt>
                <c:pt idx="5429">
                  <c:v>44127</c:v>
                </c:pt>
                <c:pt idx="5430">
                  <c:v>44130</c:v>
                </c:pt>
                <c:pt idx="5431">
                  <c:v>44131</c:v>
                </c:pt>
                <c:pt idx="5432">
                  <c:v>44132</c:v>
                </c:pt>
                <c:pt idx="5433">
                  <c:v>44133</c:v>
                </c:pt>
                <c:pt idx="5434">
                  <c:v>44134</c:v>
                </c:pt>
                <c:pt idx="5435">
                  <c:v>44137</c:v>
                </c:pt>
                <c:pt idx="5436">
                  <c:v>44138</c:v>
                </c:pt>
                <c:pt idx="5437">
                  <c:v>44139</c:v>
                </c:pt>
                <c:pt idx="5438">
                  <c:v>44140</c:v>
                </c:pt>
                <c:pt idx="5439">
                  <c:v>44141</c:v>
                </c:pt>
                <c:pt idx="5440">
                  <c:v>44144</c:v>
                </c:pt>
                <c:pt idx="5441">
                  <c:v>44145</c:v>
                </c:pt>
                <c:pt idx="5442">
                  <c:v>44146</c:v>
                </c:pt>
                <c:pt idx="5443">
                  <c:v>44147</c:v>
                </c:pt>
                <c:pt idx="5444">
                  <c:v>44148</c:v>
                </c:pt>
                <c:pt idx="5445">
                  <c:v>44151</c:v>
                </c:pt>
                <c:pt idx="5446">
                  <c:v>44152</c:v>
                </c:pt>
                <c:pt idx="5447">
                  <c:v>44153</c:v>
                </c:pt>
                <c:pt idx="5448">
                  <c:v>44154</c:v>
                </c:pt>
                <c:pt idx="5449">
                  <c:v>44155</c:v>
                </c:pt>
                <c:pt idx="5450">
                  <c:v>44158</c:v>
                </c:pt>
                <c:pt idx="5451">
                  <c:v>44159</c:v>
                </c:pt>
                <c:pt idx="5452">
                  <c:v>44160</c:v>
                </c:pt>
                <c:pt idx="5453">
                  <c:v>44161</c:v>
                </c:pt>
                <c:pt idx="5454">
                  <c:v>44162</c:v>
                </c:pt>
                <c:pt idx="5455">
                  <c:v>44165</c:v>
                </c:pt>
                <c:pt idx="5456">
                  <c:v>44166</c:v>
                </c:pt>
                <c:pt idx="5457">
                  <c:v>44167</c:v>
                </c:pt>
                <c:pt idx="5458">
                  <c:v>44168</c:v>
                </c:pt>
                <c:pt idx="5459">
                  <c:v>44169</c:v>
                </c:pt>
                <c:pt idx="5460">
                  <c:v>44172</c:v>
                </c:pt>
                <c:pt idx="5461">
                  <c:v>44173</c:v>
                </c:pt>
                <c:pt idx="5462">
                  <c:v>44174</c:v>
                </c:pt>
                <c:pt idx="5463">
                  <c:v>44175</c:v>
                </c:pt>
                <c:pt idx="5464">
                  <c:v>44176</c:v>
                </c:pt>
                <c:pt idx="5465">
                  <c:v>44179</c:v>
                </c:pt>
                <c:pt idx="5466">
                  <c:v>44180</c:v>
                </c:pt>
                <c:pt idx="5467">
                  <c:v>44181</c:v>
                </c:pt>
                <c:pt idx="5468">
                  <c:v>44182</c:v>
                </c:pt>
                <c:pt idx="5469">
                  <c:v>44183</c:v>
                </c:pt>
                <c:pt idx="5470">
                  <c:v>44186</c:v>
                </c:pt>
                <c:pt idx="5471">
                  <c:v>44187</c:v>
                </c:pt>
                <c:pt idx="5472">
                  <c:v>44188</c:v>
                </c:pt>
                <c:pt idx="5473">
                  <c:v>44189</c:v>
                </c:pt>
                <c:pt idx="5474">
                  <c:v>44190</c:v>
                </c:pt>
                <c:pt idx="5475">
                  <c:v>44193</c:v>
                </c:pt>
                <c:pt idx="5476">
                  <c:v>44194</c:v>
                </c:pt>
                <c:pt idx="5477">
                  <c:v>44195</c:v>
                </c:pt>
                <c:pt idx="5478">
                  <c:v>44196</c:v>
                </c:pt>
                <c:pt idx="5479">
                  <c:v>44197</c:v>
                </c:pt>
                <c:pt idx="5480">
                  <c:v>44200</c:v>
                </c:pt>
                <c:pt idx="5481">
                  <c:v>44201</c:v>
                </c:pt>
                <c:pt idx="5482">
                  <c:v>44202</c:v>
                </c:pt>
                <c:pt idx="5483">
                  <c:v>44203</c:v>
                </c:pt>
                <c:pt idx="5484">
                  <c:v>44204</c:v>
                </c:pt>
                <c:pt idx="5485">
                  <c:v>44207</c:v>
                </c:pt>
                <c:pt idx="5486">
                  <c:v>44208</c:v>
                </c:pt>
                <c:pt idx="5487">
                  <c:v>44209</c:v>
                </c:pt>
                <c:pt idx="5488">
                  <c:v>44210</c:v>
                </c:pt>
                <c:pt idx="5489">
                  <c:v>44211</c:v>
                </c:pt>
                <c:pt idx="5490">
                  <c:v>44214</c:v>
                </c:pt>
                <c:pt idx="5491">
                  <c:v>44215</c:v>
                </c:pt>
                <c:pt idx="5492">
                  <c:v>44216</c:v>
                </c:pt>
                <c:pt idx="5493">
                  <c:v>44217</c:v>
                </c:pt>
                <c:pt idx="5494">
                  <c:v>44218</c:v>
                </c:pt>
                <c:pt idx="5495">
                  <c:v>44221</c:v>
                </c:pt>
                <c:pt idx="5496">
                  <c:v>44222</c:v>
                </c:pt>
                <c:pt idx="5497">
                  <c:v>44223</c:v>
                </c:pt>
                <c:pt idx="5498">
                  <c:v>44224</c:v>
                </c:pt>
                <c:pt idx="5499">
                  <c:v>44225</c:v>
                </c:pt>
                <c:pt idx="5500">
                  <c:v>44228</c:v>
                </c:pt>
                <c:pt idx="5501">
                  <c:v>44229</c:v>
                </c:pt>
                <c:pt idx="5502">
                  <c:v>44230</c:v>
                </c:pt>
                <c:pt idx="5503">
                  <c:v>44231</c:v>
                </c:pt>
                <c:pt idx="5504">
                  <c:v>44232</c:v>
                </c:pt>
                <c:pt idx="5505">
                  <c:v>44235</c:v>
                </c:pt>
                <c:pt idx="5506">
                  <c:v>44236</c:v>
                </c:pt>
                <c:pt idx="5507">
                  <c:v>44237</c:v>
                </c:pt>
                <c:pt idx="5508">
                  <c:v>44238</c:v>
                </c:pt>
                <c:pt idx="5509">
                  <c:v>44239</c:v>
                </c:pt>
                <c:pt idx="5510">
                  <c:v>44242</c:v>
                </c:pt>
                <c:pt idx="5511">
                  <c:v>44243</c:v>
                </c:pt>
                <c:pt idx="5512">
                  <c:v>44244</c:v>
                </c:pt>
                <c:pt idx="5513">
                  <c:v>44245</c:v>
                </c:pt>
                <c:pt idx="5514">
                  <c:v>44246</c:v>
                </c:pt>
                <c:pt idx="5515">
                  <c:v>44249</c:v>
                </c:pt>
                <c:pt idx="5516">
                  <c:v>44250</c:v>
                </c:pt>
                <c:pt idx="5517">
                  <c:v>44251</c:v>
                </c:pt>
                <c:pt idx="5518">
                  <c:v>44252</c:v>
                </c:pt>
                <c:pt idx="5519">
                  <c:v>44253</c:v>
                </c:pt>
                <c:pt idx="5520">
                  <c:v>44256</c:v>
                </c:pt>
                <c:pt idx="5521">
                  <c:v>44257</c:v>
                </c:pt>
                <c:pt idx="5522">
                  <c:v>44258</c:v>
                </c:pt>
                <c:pt idx="5523">
                  <c:v>44259</c:v>
                </c:pt>
                <c:pt idx="5524">
                  <c:v>44260</c:v>
                </c:pt>
                <c:pt idx="5525">
                  <c:v>44263</c:v>
                </c:pt>
                <c:pt idx="5526">
                  <c:v>44264</c:v>
                </c:pt>
                <c:pt idx="5527">
                  <c:v>44265</c:v>
                </c:pt>
                <c:pt idx="5528">
                  <c:v>44266</c:v>
                </c:pt>
                <c:pt idx="5529">
                  <c:v>44267</c:v>
                </c:pt>
                <c:pt idx="5530">
                  <c:v>44270</c:v>
                </c:pt>
                <c:pt idx="5531">
                  <c:v>44271</c:v>
                </c:pt>
                <c:pt idx="5532">
                  <c:v>44272</c:v>
                </c:pt>
                <c:pt idx="5533">
                  <c:v>44273</c:v>
                </c:pt>
                <c:pt idx="5534">
                  <c:v>44274</c:v>
                </c:pt>
                <c:pt idx="5535">
                  <c:v>44277</c:v>
                </c:pt>
                <c:pt idx="5536">
                  <c:v>44278</c:v>
                </c:pt>
                <c:pt idx="5537">
                  <c:v>44279</c:v>
                </c:pt>
                <c:pt idx="5538">
                  <c:v>44280</c:v>
                </c:pt>
                <c:pt idx="5539">
                  <c:v>44281</c:v>
                </c:pt>
                <c:pt idx="5540">
                  <c:v>44284</c:v>
                </c:pt>
                <c:pt idx="5541">
                  <c:v>44285</c:v>
                </c:pt>
                <c:pt idx="5542">
                  <c:v>44286</c:v>
                </c:pt>
                <c:pt idx="5543">
                  <c:v>44287</c:v>
                </c:pt>
                <c:pt idx="5544">
                  <c:v>44288</c:v>
                </c:pt>
                <c:pt idx="5545">
                  <c:v>44291</c:v>
                </c:pt>
                <c:pt idx="5546">
                  <c:v>44292</c:v>
                </c:pt>
                <c:pt idx="5547">
                  <c:v>44293</c:v>
                </c:pt>
                <c:pt idx="5548">
                  <c:v>44294</c:v>
                </c:pt>
                <c:pt idx="5549">
                  <c:v>44295</c:v>
                </c:pt>
                <c:pt idx="5550">
                  <c:v>44298</c:v>
                </c:pt>
                <c:pt idx="5551">
                  <c:v>44299</c:v>
                </c:pt>
                <c:pt idx="5552">
                  <c:v>44300</c:v>
                </c:pt>
                <c:pt idx="5553">
                  <c:v>44301</c:v>
                </c:pt>
                <c:pt idx="5554">
                  <c:v>44302</c:v>
                </c:pt>
                <c:pt idx="5555">
                  <c:v>44305</c:v>
                </c:pt>
                <c:pt idx="5556">
                  <c:v>44306</c:v>
                </c:pt>
                <c:pt idx="5557">
                  <c:v>44307</c:v>
                </c:pt>
                <c:pt idx="5558">
                  <c:v>44308</c:v>
                </c:pt>
                <c:pt idx="5559">
                  <c:v>44309</c:v>
                </c:pt>
                <c:pt idx="5560">
                  <c:v>44312</c:v>
                </c:pt>
                <c:pt idx="5561">
                  <c:v>44313</c:v>
                </c:pt>
                <c:pt idx="5562">
                  <c:v>44314</c:v>
                </c:pt>
                <c:pt idx="5563">
                  <c:v>44315</c:v>
                </c:pt>
                <c:pt idx="5564">
                  <c:v>44316</c:v>
                </c:pt>
                <c:pt idx="5565">
                  <c:v>44319</c:v>
                </c:pt>
                <c:pt idx="5566">
                  <c:v>44320</c:v>
                </c:pt>
                <c:pt idx="5567">
                  <c:v>44321</c:v>
                </c:pt>
                <c:pt idx="5568">
                  <c:v>44322</c:v>
                </c:pt>
                <c:pt idx="5569">
                  <c:v>44323</c:v>
                </c:pt>
                <c:pt idx="5570">
                  <c:v>44326</c:v>
                </c:pt>
                <c:pt idx="5571">
                  <c:v>44327</c:v>
                </c:pt>
                <c:pt idx="5572">
                  <c:v>44328</c:v>
                </c:pt>
                <c:pt idx="5573">
                  <c:v>44329</c:v>
                </c:pt>
                <c:pt idx="5574">
                  <c:v>44330</c:v>
                </c:pt>
                <c:pt idx="5575">
                  <c:v>44333</c:v>
                </c:pt>
                <c:pt idx="5576">
                  <c:v>44334</c:v>
                </c:pt>
                <c:pt idx="5577">
                  <c:v>44335</c:v>
                </c:pt>
                <c:pt idx="5578">
                  <c:v>44336</c:v>
                </c:pt>
                <c:pt idx="5579">
                  <c:v>44337</c:v>
                </c:pt>
                <c:pt idx="5580">
                  <c:v>44340</c:v>
                </c:pt>
                <c:pt idx="5581">
                  <c:v>44341</c:v>
                </c:pt>
                <c:pt idx="5582">
                  <c:v>44342</c:v>
                </c:pt>
                <c:pt idx="5583">
                  <c:v>44343</c:v>
                </c:pt>
                <c:pt idx="5584">
                  <c:v>44344</c:v>
                </c:pt>
                <c:pt idx="5585">
                  <c:v>44347</c:v>
                </c:pt>
                <c:pt idx="5586">
                  <c:v>44348</c:v>
                </c:pt>
                <c:pt idx="5587">
                  <c:v>44349</c:v>
                </c:pt>
                <c:pt idx="5588">
                  <c:v>44350</c:v>
                </c:pt>
                <c:pt idx="5589">
                  <c:v>44351</c:v>
                </c:pt>
                <c:pt idx="5590">
                  <c:v>44354</c:v>
                </c:pt>
                <c:pt idx="5591">
                  <c:v>44355</c:v>
                </c:pt>
                <c:pt idx="5592">
                  <c:v>44356</c:v>
                </c:pt>
                <c:pt idx="5593">
                  <c:v>44357</c:v>
                </c:pt>
                <c:pt idx="5594">
                  <c:v>44358</c:v>
                </c:pt>
                <c:pt idx="5595">
                  <c:v>44361</c:v>
                </c:pt>
                <c:pt idx="5596">
                  <c:v>44362</c:v>
                </c:pt>
                <c:pt idx="5597">
                  <c:v>44363</c:v>
                </c:pt>
                <c:pt idx="5598">
                  <c:v>44364</c:v>
                </c:pt>
                <c:pt idx="5599">
                  <c:v>44365</c:v>
                </c:pt>
                <c:pt idx="5600">
                  <c:v>44368</c:v>
                </c:pt>
                <c:pt idx="5601">
                  <c:v>44369</c:v>
                </c:pt>
                <c:pt idx="5602">
                  <c:v>44370</c:v>
                </c:pt>
                <c:pt idx="5603">
                  <c:v>44371</c:v>
                </c:pt>
                <c:pt idx="5604">
                  <c:v>44372</c:v>
                </c:pt>
                <c:pt idx="5605">
                  <c:v>44375</c:v>
                </c:pt>
                <c:pt idx="5606">
                  <c:v>44376</c:v>
                </c:pt>
                <c:pt idx="5607">
                  <c:v>44377</c:v>
                </c:pt>
                <c:pt idx="5608">
                  <c:v>44378</c:v>
                </c:pt>
                <c:pt idx="5609">
                  <c:v>44379</c:v>
                </c:pt>
                <c:pt idx="5610">
                  <c:v>44382</c:v>
                </c:pt>
                <c:pt idx="5611">
                  <c:v>44383</c:v>
                </c:pt>
                <c:pt idx="5612">
                  <c:v>44384</c:v>
                </c:pt>
                <c:pt idx="5613">
                  <c:v>44385</c:v>
                </c:pt>
                <c:pt idx="5614">
                  <c:v>44386</c:v>
                </c:pt>
                <c:pt idx="5615">
                  <c:v>44389</c:v>
                </c:pt>
                <c:pt idx="5616">
                  <c:v>44390</c:v>
                </c:pt>
                <c:pt idx="5617">
                  <c:v>44391</c:v>
                </c:pt>
                <c:pt idx="5618">
                  <c:v>44392</c:v>
                </c:pt>
                <c:pt idx="5619">
                  <c:v>44393</c:v>
                </c:pt>
                <c:pt idx="5620">
                  <c:v>44396</c:v>
                </c:pt>
                <c:pt idx="5621">
                  <c:v>44397</c:v>
                </c:pt>
                <c:pt idx="5622">
                  <c:v>44398</c:v>
                </c:pt>
                <c:pt idx="5623">
                  <c:v>44399</c:v>
                </c:pt>
                <c:pt idx="5624">
                  <c:v>44400</c:v>
                </c:pt>
                <c:pt idx="5625">
                  <c:v>44403</c:v>
                </c:pt>
                <c:pt idx="5626">
                  <c:v>44404</c:v>
                </c:pt>
                <c:pt idx="5627">
                  <c:v>44405</c:v>
                </c:pt>
                <c:pt idx="5628">
                  <c:v>44406</c:v>
                </c:pt>
                <c:pt idx="5629">
                  <c:v>44407</c:v>
                </c:pt>
                <c:pt idx="5630">
                  <c:v>44410</c:v>
                </c:pt>
                <c:pt idx="5631">
                  <c:v>44411</c:v>
                </c:pt>
                <c:pt idx="5632">
                  <c:v>44412</c:v>
                </c:pt>
                <c:pt idx="5633">
                  <c:v>44413</c:v>
                </c:pt>
                <c:pt idx="5634">
                  <c:v>44414</c:v>
                </c:pt>
                <c:pt idx="5635">
                  <c:v>44417</c:v>
                </c:pt>
                <c:pt idx="5636">
                  <c:v>44418</c:v>
                </c:pt>
                <c:pt idx="5637">
                  <c:v>44419</c:v>
                </c:pt>
                <c:pt idx="5638">
                  <c:v>44420</c:v>
                </c:pt>
                <c:pt idx="5639">
                  <c:v>44421</c:v>
                </c:pt>
                <c:pt idx="5640">
                  <c:v>44424</c:v>
                </c:pt>
                <c:pt idx="5641">
                  <c:v>44425</c:v>
                </c:pt>
                <c:pt idx="5642">
                  <c:v>44426</c:v>
                </c:pt>
                <c:pt idx="5643">
                  <c:v>44427</c:v>
                </c:pt>
                <c:pt idx="5644">
                  <c:v>44428</c:v>
                </c:pt>
                <c:pt idx="5645">
                  <c:v>44431</c:v>
                </c:pt>
                <c:pt idx="5646">
                  <c:v>44432</c:v>
                </c:pt>
                <c:pt idx="5647">
                  <c:v>44433</c:v>
                </c:pt>
                <c:pt idx="5648">
                  <c:v>44434</c:v>
                </c:pt>
                <c:pt idx="5649">
                  <c:v>44435</c:v>
                </c:pt>
                <c:pt idx="5650">
                  <c:v>44438</c:v>
                </c:pt>
                <c:pt idx="5651">
                  <c:v>44439</c:v>
                </c:pt>
                <c:pt idx="5652">
                  <c:v>44440</c:v>
                </c:pt>
                <c:pt idx="5653">
                  <c:v>44441</c:v>
                </c:pt>
                <c:pt idx="5654">
                  <c:v>44442</c:v>
                </c:pt>
                <c:pt idx="5655">
                  <c:v>44445</c:v>
                </c:pt>
                <c:pt idx="5656">
                  <c:v>44446</c:v>
                </c:pt>
                <c:pt idx="5657">
                  <c:v>44447</c:v>
                </c:pt>
                <c:pt idx="5658">
                  <c:v>44448</c:v>
                </c:pt>
                <c:pt idx="5659">
                  <c:v>44449</c:v>
                </c:pt>
                <c:pt idx="5660">
                  <c:v>44452</c:v>
                </c:pt>
                <c:pt idx="5661">
                  <c:v>44453</c:v>
                </c:pt>
                <c:pt idx="5662">
                  <c:v>44454</c:v>
                </c:pt>
                <c:pt idx="5663">
                  <c:v>44455</c:v>
                </c:pt>
                <c:pt idx="5664">
                  <c:v>44456</c:v>
                </c:pt>
                <c:pt idx="5665">
                  <c:v>44459</c:v>
                </c:pt>
                <c:pt idx="5666">
                  <c:v>44460</c:v>
                </c:pt>
                <c:pt idx="5667">
                  <c:v>44461</c:v>
                </c:pt>
                <c:pt idx="5668">
                  <c:v>44462</c:v>
                </c:pt>
                <c:pt idx="5669">
                  <c:v>44463</c:v>
                </c:pt>
                <c:pt idx="5670">
                  <c:v>44466</c:v>
                </c:pt>
                <c:pt idx="5671">
                  <c:v>44467</c:v>
                </c:pt>
                <c:pt idx="5672">
                  <c:v>44468</c:v>
                </c:pt>
                <c:pt idx="5673">
                  <c:v>44469</c:v>
                </c:pt>
                <c:pt idx="5674">
                  <c:v>44470</c:v>
                </c:pt>
                <c:pt idx="5675">
                  <c:v>44473</c:v>
                </c:pt>
                <c:pt idx="5676">
                  <c:v>44474</c:v>
                </c:pt>
                <c:pt idx="5677">
                  <c:v>44475</c:v>
                </c:pt>
                <c:pt idx="5678">
                  <c:v>44476</c:v>
                </c:pt>
                <c:pt idx="5679">
                  <c:v>44477</c:v>
                </c:pt>
                <c:pt idx="5680">
                  <c:v>44480</c:v>
                </c:pt>
                <c:pt idx="5681">
                  <c:v>44481</c:v>
                </c:pt>
                <c:pt idx="5682">
                  <c:v>44482</c:v>
                </c:pt>
                <c:pt idx="5683">
                  <c:v>44483</c:v>
                </c:pt>
                <c:pt idx="5684">
                  <c:v>44484</c:v>
                </c:pt>
                <c:pt idx="5685">
                  <c:v>44487</c:v>
                </c:pt>
                <c:pt idx="5686">
                  <c:v>44488</c:v>
                </c:pt>
                <c:pt idx="5687">
                  <c:v>44489</c:v>
                </c:pt>
                <c:pt idx="5688">
                  <c:v>44490</c:v>
                </c:pt>
                <c:pt idx="5689">
                  <c:v>44491</c:v>
                </c:pt>
                <c:pt idx="5690">
                  <c:v>44494</c:v>
                </c:pt>
                <c:pt idx="5691">
                  <c:v>44495</c:v>
                </c:pt>
                <c:pt idx="5692">
                  <c:v>44496</c:v>
                </c:pt>
                <c:pt idx="5693">
                  <c:v>44497</c:v>
                </c:pt>
                <c:pt idx="5694">
                  <c:v>44498</c:v>
                </c:pt>
                <c:pt idx="5695">
                  <c:v>44501</c:v>
                </c:pt>
                <c:pt idx="5696">
                  <c:v>44502</c:v>
                </c:pt>
                <c:pt idx="5697">
                  <c:v>44503</c:v>
                </c:pt>
                <c:pt idx="5698">
                  <c:v>44504</c:v>
                </c:pt>
                <c:pt idx="5699">
                  <c:v>44505</c:v>
                </c:pt>
                <c:pt idx="5700">
                  <c:v>44508</c:v>
                </c:pt>
                <c:pt idx="5701">
                  <c:v>44509</c:v>
                </c:pt>
                <c:pt idx="5702">
                  <c:v>44510</c:v>
                </c:pt>
                <c:pt idx="5703">
                  <c:v>44511</c:v>
                </c:pt>
                <c:pt idx="5704">
                  <c:v>44512</c:v>
                </c:pt>
                <c:pt idx="5705">
                  <c:v>44515</c:v>
                </c:pt>
                <c:pt idx="5706">
                  <c:v>44516</c:v>
                </c:pt>
                <c:pt idx="5707">
                  <c:v>44517</c:v>
                </c:pt>
                <c:pt idx="5708">
                  <c:v>44518</c:v>
                </c:pt>
                <c:pt idx="5709">
                  <c:v>44519</c:v>
                </c:pt>
                <c:pt idx="5710">
                  <c:v>44522</c:v>
                </c:pt>
                <c:pt idx="5711">
                  <c:v>44523</c:v>
                </c:pt>
                <c:pt idx="5712">
                  <c:v>44524</c:v>
                </c:pt>
                <c:pt idx="5713">
                  <c:v>44525</c:v>
                </c:pt>
                <c:pt idx="5714">
                  <c:v>44526</c:v>
                </c:pt>
                <c:pt idx="5715">
                  <c:v>44529</c:v>
                </c:pt>
                <c:pt idx="5716">
                  <c:v>44530</c:v>
                </c:pt>
                <c:pt idx="5717">
                  <c:v>44531</c:v>
                </c:pt>
                <c:pt idx="5718">
                  <c:v>44532</c:v>
                </c:pt>
                <c:pt idx="5719">
                  <c:v>44533</c:v>
                </c:pt>
                <c:pt idx="5720">
                  <c:v>44536</c:v>
                </c:pt>
                <c:pt idx="5721">
                  <c:v>44537</c:v>
                </c:pt>
                <c:pt idx="5722">
                  <c:v>44538</c:v>
                </c:pt>
                <c:pt idx="5723">
                  <c:v>44539</c:v>
                </c:pt>
                <c:pt idx="5724">
                  <c:v>44540</c:v>
                </c:pt>
                <c:pt idx="5725">
                  <c:v>44543</c:v>
                </c:pt>
                <c:pt idx="5726">
                  <c:v>44544</c:v>
                </c:pt>
                <c:pt idx="5727">
                  <c:v>44545</c:v>
                </c:pt>
                <c:pt idx="5728">
                  <c:v>44546</c:v>
                </c:pt>
                <c:pt idx="5729">
                  <c:v>44547</c:v>
                </c:pt>
                <c:pt idx="5730">
                  <c:v>44550</c:v>
                </c:pt>
                <c:pt idx="5731">
                  <c:v>44551</c:v>
                </c:pt>
                <c:pt idx="5732">
                  <c:v>44552</c:v>
                </c:pt>
                <c:pt idx="5733">
                  <c:v>44553</c:v>
                </c:pt>
                <c:pt idx="5734">
                  <c:v>44554</c:v>
                </c:pt>
                <c:pt idx="5735">
                  <c:v>44557</c:v>
                </c:pt>
                <c:pt idx="5736">
                  <c:v>44558</c:v>
                </c:pt>
                <c:pt idx="5737">
                  <c:v>44559</c:v>
                </c:pt>
                <c:pt idx="5738">
                  <c:v>44560</c:v>
                </c:pt>
                <c:pt idx="5739">
                  <c:v>44561</c:v>
                </c:pt>
                <c:pt idx="5740">
                  <c:v>44564</c:v>
                </c:pt>
                <c:pt idx="5741">
                  <c:v>44565</c:v>
                </c:pt>
                <c:pt idx="5742">
                  <c:v>44566</c:v>
                </c:pt>
                <c:pt idx="5743">
                  <c:v>44567</c:v>
                </c:pt>
                <c:pt idx="5744">
                  <c:v>44568</c:v>
                </c:pt>
                <c:pt idx="5745">
                  <c:v>44571</c:v>
                </c:pt>
                <c:pt idx="5746">
                  <c:v>44572</c:v>
                </c:pt>
                <c:pt idx="5747">
                  <c:v>44573</c:v>
                </c:pt>
                <c:pt idx="5748">
                  <c:v>44574</c:v>
                </c:pt>
                <c:pt idx="5749">
                  <c:v>44575</c:v>
                </c:pt>
                <c:pt idx="5750">
                  <c:v>44578</c:v>
                </c:pt>
                <c:pt idx="5751">
                  <c:v>44579</c:v>
                </c:pt>
                <c:pt idx="5752">
                  <c:v>44580</c:v>
                </c:pt>
                <c:pt idx="5753">
                  <c:v>44581</c:v>
                </c:pt>
                <c:pt idx="5754">
                  <c:v>44582</c:v>
                </c:pt>
                <c:pt idx="5755">
                  <c:v>44585</c:v>
                </c:pt>
                <c:pt idx="5756">
                  <c:v>44586</c:v>
                </c:pt>
                <c:pt idx="5757">
                  <c:v>44587</c:v>
                </c:pt>
                <c:pt idx="5758">
                  <c:v>44588</c:v>
                </c:pt>
                <c:pt idx="5759">
                  <c:v>44589</c:v>
                </c:pt>
                <c:pt idx="5760">
                  <c:v>44592</c:v>
                </c:pt>
                <c:pt idx="5761">
                  <c:v>44593</c:v>
                </c:pt>
                <c:pt idx="5762">
                  <c:v>44594</c:v>
                </c:pt>
                <c:pt idx="5763">
                  <c:v>44595</c:v>
                </c:pt>
                <c:pt idx="5764">
                  <c:v>44596</c:v>
                </c:pt>
                <c:pt idx="5765">
                  <c:v>44599</c:v>
                </c:pt>
                <c:pt idx="5766">
                  <c:v>44600</c:v>
                </c:pt>
                <c:pt idx="5767">
                  <c:v>44601</c:v>
                </c:pt>
                <c:pt idx="5768">
                  <c:v>44602</c:v>
                </c:pt>
                <c:pt idx="5769">
                  <c:v>44603</c:v>
                </c:pt>
                <c:pt idx="5770">
                  <c:v>44606</c:v>
                </c:pt>
                <c:pt idx="5771">
                  <c:v>44607</c:v>
                </c:pt>
                <c:pt idx="5772">
                  <c:v>44608</c:v>
                </c:pt>
                <c:pt idx="5773">
                  <c:v>44609</c:v>
                </c:pt>
                <c:pt idx="5774">
                  <c:v>44610</c:v>
                </c:pt>
                <c:pt idx="5775">
                  <c:v>44613</c:v>
                </c:pt>
                <c:pt idx="5776">
                  <c:v>44614</c:v>
                </c:pt>
                <c:pt idx="5777">
                  <c:v>44615</c:v>
                </c:pt>
                <c:pt idx="5778">
                  <c:v>44616</c:v>
                </c:pt>
                <c:pt idx="5779">
                  <c:v>44617</c:v>
                </c:pt>
                <c:pt idx="5780">
                  <c:v>44620</c:v>
                </c:pt>
                <c:pt idx="5781">
                  <c:v>44621</c:v>
                </c:pt>
                <c:pt idx="5782">
                  <c:v>44622</c:v>
                </c:pt>
                <c:pt idx="5783">
                  <c:v>44623</c:v>
                </c:pt>
                <c:pt idx="5784">
                  <c:v>44624</c:v>
                </c:pt>
                <c:pt idx="5785">
                  <c:v>44627</c:v>
                </c:pt>
                <c:pt idx="5786">
                  <c:v>44628</c:v>
                </c:pt>
                <c:pt idx="5787">
                  <c:v>44629</c:v>
                </c:pt>
                <c:pt idx="5788">
                  <c:v>44630</c:v>
                </c:pt>
                <c:pt idx="5789">
                  <c:v>44631</c:v>
                </c:pt>
                <c:pt idx="5790">
                  <c:v>44634</c:v>
                </c:pt>
                <c:pt idx="5791">
                  <c:v>44635</c:v>
                </c:pt>
                <c:pt idx="5792">
                  <c:v>44636</c:v>
                </c:pt>
                <c:pt idx="5793">
                  <c:v>44637</c:v>
                </c:pt>
                <c:pt idx="5794">
                  <c:v>44638</c:v>
                </c:pt>
                <c:pt idx="5795">
                  <c:v>44641</c:v>
                </c:pt>
                <c:pt idx="5796">
                  <c:v>44642</c:v>
                </c:pt>
                <c:pt idx="5797">
                  <c:v>44643</c:v>
                </c:pt>
                <c:pt idx="5798">
                  <c:v>44644</c:v>
                </c:pt>
                <c:pt idx="5799">
                  <c:v>44645</c:v>
                </c:pt>
                <c:pt idx="5800">
                  <c:v>44648</c:v>
                </c:pt>
                <c:pt idx="5801">
                  <c:v>44649</c:v>
                </c:pt>
                <c:pt idx="5802">
                  <c:v>44650</c:v>
                </c:pt>
                <c:pt idx="5803">
                  <c:v>44651</c:v>
                </c:pt>
                <c:pt idx="5804">
                  <c:v>44652</c:v>
                </c:pt>
                <c:pt idx="5805">
                  <c:v>44655</c:v>
                </c:pt>
                <c:pt idx="5806">
                  <c:v>44656</c:v>
                </c:pt>
                <c:pt idx="5807">
                  <c:v>44657</c:v>
                </c:pt>
                <c:pt idx="5808">
                  <c:v>44658</c:v>
                </c:pt>
                <c:pt idx="5809">
                  <c:v>44659</c:v>
                </c:pt>
                <c:pt idx="5810">
                  <c:v>44662</c:v>
                </c:pt>
                <c:pt idx="5811">
                  <c:v>44663</c:v>
                </c:pt>
                <c:pt idx="5812">
                  <c:v>44664</c:v>
                </c:pt>
                <c:pt idx="5813">
                  <c:v>44665</c:v>
                </c:pt>
                <c:pt idx="5814">
                  <c:v>44666</c:v>
                </c:pt>
                <c:pt idx="5815">
                  <c:v>44669</c:v>
                </c:pt>
                <c:pt idx="5816">
                  <c:v>44670</c:v>
                </c:pt>
                <c:pt idx="5817">
                  <c:v>44671</c:v>
                </c:pt>
                <c:pt idx="5818">
                  <c:v>44672</c:v>
                </c:pt>
                <c:pt idx="5819">
                  <c:v>44673</c:v>
                </c:pt>
                <c:pt idx="5820">
                  <c:v>44676</c:v>
                </c:pt>
                <c:pt idx="5821">
                  <c:v>44677</c:v>
                </c:pt>
                <c:pt idx="5822">
                  <c:v>44678</c:v>
                </c:pt>
                <c:pt idx="5823">
                  <c:v>44679</c:v>
                </c:pt>
                <c:pt idx="5824">
                  <c:v>44680</c:v>
                </c:pt>
                <c:pt idx="5825">
                  <c:v>44683</c:v>
                </c:pt>
                <c:pt idx="5826">
                  <c:v>44684</c:v>
                </c:pt>
                <c:pt idx="5827">
                  <c:v>44685</c:v>
                </c:pt>
                <c:pt idx="5828">
                  <c:v>44686</c:v>
                </c:pt>
                <c:pt idx="5829">
                  <c:v>44687</c:v>
                </c:pt>
                <c:pt idx="5830">
                  <c:v>44690</c:v>
                </c:pt>
                <c:pt idx="5831">
                  <c:v>44691</c:v>
                </c:pt>
                <c:pt idx="5832">
                  <c:v>44692</c:v>
                </c:pt>
                <c:pt idx="5833">
                  <c:v>44693</c:v>
                </c:pt>
                <c:pt idx="5834">
                  <c:v>44694</c:v>
                </c:pt>
                <c:pt idx="5835">
                  <c:v>44697</c:v>
                </c:pt>
                <c:pt idx="5836">
                  <c:v>44698</c:v>
                </c:pt>
                <c:pt idx="5837">
                  <c:v>44699</c:v>
                </c:pt>
                <c:pt idx="5838">
                  <c:v>44700</c:v>
                </c:pt>
                <c:pt idx="5839">
                  <c:v>44701</c:v>
                </c:pt>
                <c:pt idx="5840">
                  <c:v>44704</c:v>
                </c:pt>
                <c:pt idx="5841">
                  <c:v>44705</c:v>
                </c:pt>
                <c:pt idx="5842">
                  <c:v>44706</c:v>
                </c:pt>
                <c:pt idx="5843">
                  <c:v>44707</c:v>
                </c:pt>
                <c:pt idx="5844">
                  <c:v>44708</c:v>
                </c:pt>
                <c:pt idx="5845">
                  <c:v>44711</c:v>
                </c:pt>
                <c:pt idx="5846">
                  <c:v>44712</c:v>
                </c:pt>
                <c:pt idx="5847">
                  <c:v>44713</c:v>
                </c:pt>
                <c:pt idx="5848">
                  <c:v>44714</c:v>
                </c:pt>
                <c:pt idx="5849">
                  <c:v>44715</c:v>
                </c:pt>
                <c:pt idx="5850">
                  <c:v>44718</c:v>
                </c:pt>
                <c:pt idx="5851">
                  <c:v>44719</c:v>
                </c:pt>
                <c:pt idx="5852">
                  <c:v>44720</c:v>
                </c:pt>
                <c:pt idx="5853">
                  <c:v>44721</c:v>
                </c:pt>
                <c:pt idx="5854">
                  <c:v>44722</c:v>
                </c:pt>
                <c:pt idx="5855">
                  <c:v>44725</c:v>
                </c:pt>
                <c:pt idx="5856">
                  <c:v>44726</c:v>
                </c:pt>
                <c:pt idx="5857">
                  <c:v>44727</c:v>
                </c:pt>
                <c:pt idx="5858">
                  <c:v>44728</c:v>
                </c:pt>
                <c:pt idx="5859">
                  <c:v>44729</c:v>
                </c:pt>
                <c:pt idx="5860">
                  <c:v>44732</c:v>
                </c:pt>
                <c:pt idx="5861">
                  <c:v>44733</c:v>
                </c:pt>
                <c:pt idx="5862">
                  <c:v>44734</c:v>
                </c:pt>
                <c:pt idx="5863">
                  <c:v>44735</c:v>
                </c:pt>
                <c:pt idx="5864">
                  <c:v>44736</c:v>
                </c:pt>
                <c:pt idx="5865">
                  <c:v>44739</c:v>
                </c:pt>
                <c:pt idx="5866">
                  <c:v>44740</c:v>
                </c:pt>
                <c:pt idx="5867">
                  <c:v>44741</c:v>
                </c:pt>
                <c:pt idx="5868">
                  <c:v>44742</c:v>
                </c:pt>
                <c:pt idx="5869">
                  <c:v>44743</c:v>
                </c:pt>
                <c:pt idx="5870">
                  <c:v>44746</c:v>
                </c:pt>
                <c:pt idx="5871">
                  <c:v>44747</c:v>
                </c:pt>
                <c:pt idx="5872">
                  <c:v>44748</c:v>
                </c:pt>
                <c:pt idx="5873">
                  <c:v>44749</c:v>
                </c:pt>
                <c:pt idx="5874">
                  <c:v>44750</c:v>
                </c:pt>
                <c:pt idx="5875">
                  <c:v>44753</c:v>
                </c:pt>
                <c:pt idx="5876">
                  <c:v>44754</c:v>
                </c:pt>
                <c:pt idx="5877">
                  <c:v>44755</c:v>
                </c:pt>
                <c:pt idx="5878">
                  <c:v>44756</c:v>
                </c:pt>
                <c:pt idx="5879">
                  <c:v>44757</c:v>
                </c:pt>
                <c:pt idx="5880">
                  <c:v>44760</c:v>
                </c:pt>
                <c:pt idx="5881">
                  <c:v>44761</c:v>
                </c:pt>
                <c:pt idx="5882">
                  <c:v>44762</c:v>
                </c:pt>
                <c:pt idx="5883">
                  <c:v>44763</c:v>
                </c:pt>
                <c:pt idx="5884">
                  <c:v>44764</c:v>
                </c:pt>
                <c:pt idx="5885">
                  <c:v>44767</c:v>
                </c:pt>
                <c:pt idx="5886">
                  <c:v>44768</c:v>
                </c:pt>
                <c:pt idx="5887">
                  <c:v>44769</c:v>
                </c:pt>
                <c:pt idx="5888">
                  <c:v>44770</c:v>
                </c:pt>
                <c:pt idx="5889">
                  <c:v>44771</c:v>
                </c:pt>
                <c:pt idx="5890">
                  <c:v>44774</c:v>
                </c:pt>
                <c:pt idx="5891">
                  <c:v>44775</c:v>
                </c:pt>
                <c:pt idx="5892">
                  <c:v>44776</c:v>
                </c:pt>
                <c:pt idx="5893">
                  <c:v>44777</c:v>
                </c:pt>
                <c:pt idx="5894">
                  <c:v>44778</c:v>
                </c:pt>
                <c:pt idx="5895">
                  <c:v>44781</c:v>
                </c:pt>
                <c:pt idx="5896">
                  <c:v>44782</c:v>
                </c:pt>
                <c:pt idx="5897">
                  <c:v>44783</c:v>
                </c:pt>
                <c:pt idx="5898">
                  <c:v>44784</c:v>
                </c:pt>
                <c:pt idx="5899">
                  <c:v>44785</c:v>
                </c:pt>
                <c:pt idx="5900">
                  <c:v>44788</c:v>
                </c:pt>
                <c:pt idx="5901">
                  <c:v>44789</c:v>
                </c:pt>
                <c:pt idx="5902">
                  <c:v>44790</c:v>
                </c:pt>
                <c:pt idx="5903">
                  <c:v>44791</c:v>
                </c:pt>
                <c:pt idx="5904">
                  <c:v>44792</c:v>
                </c:pt>
                <c:pt idx="5905">
                  <c:v>44795</c:v>
                </c:pt>
                <c:pt idx="5906">
                  <c:v>44796</c:v>
                </c:pt>
                <c:pt idx="5907">
                  <c:v>44797</c:v>
                </c:pt>
                <c:pt idx="5908">
                  <c:v>44798</c:v>
                </c:pt>
                <c:pt idx="5909">
                  <c:v>44799</c:v>
                </c:pt>
                <c:pt idx="5910">
                  <c:v>44802</c:v>
                </c:pt>
                <c:pt idx="5911">
                  <c:v>44803</c:v>
                </c:pt>
                <c:pt idx="5912">
                  <c:v>44804</c:v>
                </c:pt>
                <c:pt idx="5913">
                  <c:v>44805</c:v>
                </c:pt>
                <c:pt idx="5914">
                  <c:v>44806</c:v>
                </c:pt>
                <c:pt idx="5915">
                  <c:v>44809</c:v>
                </c:pt>
                <c:pt idx="5916">
                  <c:v>44810</c:v>
                </c:pt>
                <c:pt idx="5917">
                  <c:v>44811</c:v>
                </c:pt>
                <c:pt idx="5918">
                  <c:v>44812</c:v>
                </c:pt>
                <c:pt idx="5919">
                  <c:v>44813</c:v>
                </c:pt>
                <c:pt idx="5920">
                  <c:v>44816</c:v>
                </c:pt>
                <c:pt idx="5921">
                  <c:v>44817</c:v>
                </c:pt>
                <c:pt idx="5922">
                  <c:v>44818</c:v>
                </c:pt>
                <c:pt idx="5923">
                  <c:v>44819</c:v>
                </c:pt>
                <c:pt idx="5924">
                  <c:v>44820</c:v>
                </c:pt>
                <c:pt idx="5925">
                  <c:v>44823</c:v>
                </c:pt>
                <c:pt idx="5926">
                  <c:v>44824</c:v>
                </c:pt>
                <c:pt idx="5927">
                  <c:v>44825</c:v>
                </c:pt>
                <c:pt idx="5928">
                  <c:v>44826</c:v>
                </c:pt>
                <c:pt idx="5929">
                  <c:v>44827</c:v>
                </c:pt>
                <c:pt idx="5930">
                  <c:v>44830</c:v>
                </c:pt>
                <c:pt idx="5931">
                  <c:v>44831</c:v>
                </c:pt>
                <c:pt idx="5932">
                  <c:v>44832</c:v>
                </c:pt>
                <c:pt idx="5933">
                  <c:v>44833</c:v>
                </c:pt>
                <c:pt idx="5934">
                  <c:v>44834</c:v>
                </c:pt>
                <c:pt idx="5935">
                  <c:v>44837</c:v>
                </c:pt>
                <c:pt idx="5936">
                  <c:v>44838</c:v>
                </c:pt>
                <c:pt idx="5937">
                  <c:v>44839</c:v>
                </c:pt>
                <c:pt idx="5938">
                  <c:v>44840</c:v>
                </c:pt>
                <c:pt idx="5939">
                  <c:v>44841</c:v>
                </c:pt>
                <c:pt idx="5940">
                  <c:v>44844</c:v>
                </c:pt>
                <c:pt idx="5941">
                  <c:v>44845</c:v>
                </c:pt>
                <c:pt idx="5942">
                  <c:v>44846</c:v>
                </c:pt>
                <c:pt idx="5943">
                  <c:v>44847</c:v>
                </c:pt>
                <c:pt idx="5944">
                  <c:v>44848</c:v>
                </c:pt>
                <c:pt idx="5945">
                  <c:v>44851</c:v>
                </c:pt>
                <c:pt idx="5946">
                  <c:v>44852</c:v>
                </c:pt>
                <c:pt idx="5947">
                  <c:v>44853</c:v>
                </c:pt>
                <c:pt idx="5948">
                  <c:v>44854</c:v>
                </c:pt>
                <c:pt idx="5949">
                  <c:v>44855</c:v>
                </c:pt>
                <c:pt idx="5950">
                  <c:v>44858</c:v>
                </c:pt>
                <c:pt idx="5951">
                  <c:v>44859</c:v>
                </c:pt>
                <c:pt idx="5952">
                  <c:v>44860</c:v>
                </c:pt>
                <c:pt idx="5953">
                  <c:v>44861</c:v>
                </c:pt>
                <c:pt idx="5954">
                  <c:v>44862</c:v>
                </c:pt>
                <c:pt idx="5955">
                  <c:v>44865</c:v>
                </c:pt>
                <c:pt idx="5956">
                  <c:v>44866</c:v>
                </c:pt>
                <c:pt idx="5957">
                  <c:v>44867</c:v>
                </c:pt>
                <c:pt idx="5958">
                  <c:v>44868</c:v>
                </c:pt>
                <c:pt idx="5959">
                  <c:v>44869</c:v>
                </c:pt>
                <c:pt idx="5960">
                  <c:v>44872</c:v>
                </c:pt>
                <c:pt idx="5961">
                  <c:v>44873</c:v>
                </c:pt>
                <c:pt idx="5962">
                  <c:v>44874</c:v>
                </c:pt>
                <c:pt idx="5963">
                  <c:v>44875</c:v>
                </c:pt>
                <c:pt idx="5964">
                  <c:v>44876</c:v>
                </c:pt>
                <c:pt idx="5965">
                  <c:v>44879</c:v>
                </c:pt>
                <c:pt idx="5966">
                  <c:v>44880</c:v>
                </c:pt>
                <c:pt idx="5967">
                  <c:v>44881</c:v>
                </c:pt>
                <c:pt idx="5968">
                  <c:v>44882</c:v>
                </c:pt>
                <c:pt idx="5969">
                  <c:v>44883</c:v>
                </c:pt>
                <c:pt idx="5970">
                  <c:v>44886</c:v>
                </c:pt>
                <c:pt idx="5971">
                  <c:v>44887</c:v>
                </c:pt>
                <c:pt idx="5972">
                  <c:v>44888</c:v>
                </c:pt>
                <c:pt idx="5973">
                  <c:v>44889</c:v>
                </c:pt>
                <c:pt idx="5974">
                  <c:v>44890</c:v>
                </c:pt>
                <c:pt idx="5975">
                  <c:v>44893</c:v>
                </c:pt>
                <c:pt idx="5976">
                  <c:v>44894</c:v>
                </c:pt>
                <c:pt idx="5977">
                  <c:v>44895</c:v>
                </c:pt>
                <c:pt idx="5978">
                  <c:v>44896</c:v>
                </c:pt>
                <c:pt idx="5979">
                  <c:v>44897</c:v>
                </c:pt>
                <c:pt idx="5980">
                  <c:v>44900</c:v>
                </c:pt>
                <c:pt idx="5981">
                  <c:v>44901</c:v>
                </c:pt>
                <c:pt idx="5982">
                  <c:v>44902</c:v>
                </c:pt>
                <c:pt idx="5983">
                  <c:v>44903</c:v>
                </c:pt>
                <c:pt idx="5984">
                  <c:v>44904</c:v>
                </c:pt>
                <c:pt idx="5985">
                  <c:v>44907</c:v>
                </c:pt>
                <c:pt idx="5986">
                  <c:v>44908</c:v>
                </c:pt>
                <c:pt idx="5987">
                  <c:v>44909</c:v>
                </c:pt>
                <c:pt idx="5988">
                  <c:v>44910</c:v>
                </c:pt>
                <c:pt idx="5989">
                  <c:v>44911</c:v>
                </c:pt>
                <c:pt idx="5990">
                  <c:v>44914</c:v>
                </c:pt>
                <c:pt idx="5991">
                  <c:v>44915</c:v>
                </c:pt>
                <c:pt idx="5992">
                  <c:v>44916</c:v>
                </c:pt>
                <c:pt idx="5993">
                  <c:v>44917</c:v>
                </c:pt>
                <c:pt idx="5994">
                  <c:v>44918</c:v>
                </c:pt>
                <c:pt idx="5995">
                  <c:v>44921</c:v>
                </c:pt>
                <c:pt idx="5996">
                  <c:v>44922</c:v>
                </c:pt>
                <c:pt idx="5997">
                  <c:v>44923</c:v>
                </c:pt>
                <c:pt idx="5998">
                  <c:v>44924</c:v>
                </c:pt>
                <c:pt idx="5999">
                  <c:v>44925</c:v>
                </c:pt>
                <c:pt idx="6000">
                  <c:v>44928</c:v>
                </c:pt>
                <c:pt idx="6001">
                  <c:v>44929</c:v>
                </c:pt>
                <c:pt idx="6002">
                  <c:v>44930</c:v>
                </c:pt>
                <c:pt idx="6003">
                  <c:v>44931</c:v>
                </c:pt>
                <c:pt idx="6004">
                  <c:v>44932</c:v>
                </c:pt>
                <c:pt idx="6005">
                  <c:v>44935</c:v>
                </c:pt>
                <c:pt idx="6006">
                  <c:v>44936</c:v>
                </c:pt>
                <c:pt idx="6007">
                  <c:v>44937</c:v>
                </c:pt>
                <c:pt idx="6008">
                  <c:v>44938</c:v>
                </c:pt>
                <c:pt idx="6009">
                  <c:v>44939</c:v>
                </c:pt>
                <c:pt idx="6010">
                  <c:v>44942</c:v>
                </c:pt>
                <c:pt idx="6011">
                  <c:v>44943</c:v>
                </c:pt>
                <c:pt idx="6012">
                  <c:v>44944</c:v>
                </c:pt>
                <c:pt idx="6013">
                  <c:v>44945</c:v>
                </c:pt>
                <c:pt idx="6014">
                  <c:v>44946</c:v>
                </c:pt>
                <c:pt idx="6015">
                  <c:v>44949</c:v>
                </c:pt>
                <c:pt idx="6016">
                  <c:v>44950</c:v>
                </c:pt>
                <c:pt idx="6017">
                  <c:v>44951</c:v>
                </c:pt>
                <c:pt idx="6018">
                  <c:v>44952</c:v>
                </c:pt>
                <c:pt idx="6019">
                  <c:v>44953</c:v>
                </c:pt>
                <c:pt idx="6020">
                  <c:v>44956</c:v>
                </c:pt>
                <c:pt idx="6021">
                  <c:v>44957</c:v>
                </c:pt>
                <c:pt idx="6022">
                  <c:v>44958</c:v>
                </c:pt>
                <c:pt idx="6023">
                  <c:v>44959</c:v>
                </c:pt>
                <c:pt idx="6024">
                  <c:v>44960</c:v>
                </c:pt>
                <c:pt idx="6025">
                  <c:v>44963</c:v>
                </c:pt>
                <c:pt idx="6026">
                  <c:v>44964</c:v>
                </c:pt>
                <c:pt idx="6027">
                  <c:v>44965</c:v>
                </c:pt>
                <c:pt idx="6028">
                  <c:v>44966</c:v>
                </c:pt>
                <c:pt idx="6029">
                  <c:v>44967</c:v>
                </c:pt>
                <c:pt idx="6030">
                  <c:v>44970</c:v>
                </c:pt>
                <c:pt idx="6031">
                  <c:v>44971</c:v>
                </c:pt>
                <c:pt idx="6032">
                  <c:v>44972</c:v>
                </c:pt>
                <c:pt idx="6033">
                  <c:v>44973</c:v>
                </c:pt>
                <c:pt idx="6034">
                  <c:v>44974</c:v>
                </c:pt>
                <c:pt idx="6035">
                  <c:v>44977</c:v>
                </c:pt>
                <c:pt idx="6036">
                  <c:v>44978</c:v>
                </c:pt>
                <c:pt idx="6037">
                  <c:v>44979</c:v>
                </c:pt>
                <c:pt idx="6038">
                  <c:v>44980</c:v>
                </c:pt>
                <c:pt idx="6039">
                  <c:v>44981</c:v>
                </c:pt>
                <c:pt idx="6040">
                  <c:v>44984</c:v>
                </c:pt>
                <c:pt idx="6041">
                  <c:v>44985</c:v>
                </c:pt>
                <c:pt idx="6042">
                  <c:v>44986</c:v>
                </c:pt>
                <c:pt idx="6043">
                  <c:v>44987</c:v>
                </c:pt>
                <c:pt idx="6044">
                  <c:v>44988</c:v>
                </c:pt>
                <c:pt idx="6045">
                  <c:v>44991</c:v>
                </c:pt>
                <c:pt idx="6046">
                  <c:v>44992</c:v>
                </c:pt>
                <c:pt idx="6047">
                  <c:v>44993</c:v>
                </c:pt>
                <c:pt idx="6048">
                  <c:v>44994</c:v>
                </c:pt>
                <c:pt idx="6049">
                  <c:v>44995</c:v>
                </c:pt>
                <c:pt idx="6050">
                  <c:v>44998</c:v>
                </c:pt>
                <c:pt idx="6051">
                  <c:v>44999</c:v>
                </c:pt>
                <c:pt idx="6052">
                  <c:v>45000</c:v>
                </c:pt>
                <c:pt idx="6053">
                  <c:v>45001</c:v>
                </c:pt>
                <c:pt idx="6054">
                  <c:v>45002</c:v>
                </c:pt>
                <c:pt idx="6055">
                  <c:v>45005</c:v>
                </c:pt>
                <c:pt idx="6056">
                  <c:v>45006</c:v>
                </c:pt>
                <c:pt idx="6057">
                  <c:v>45007</c:v>
                </c:pt>
                <c:pt idx="6058">
                  <c:v>45008</c:v>
                </c:pt>
                <c:pt idx="6059">
                  <c:v>45009</c:v>
                </c:pt>
                <c:pt idx="6060">
                  <c:v>45012</c:v>
                </c:pt>
                <c:pt idx="6061">
                  <c:v>45013</c:v>
                </c:pt>
                <c:pt idx="6062">
                  <c:v>45014</c:v>
                </c:pt>
                <c:pt idx="6063">
                  <c:v>45015</c:v>
                </c:pt>
                <c:pt idx="6064">
                  <c:v>45016</c:v>
                </c:pt>
                <c:pt idx="6065">
                  <c:v>45019</c:v>
                </c:pt>
                <c:pt idx="6066">
                  <c:v>45020</c:v>
                </c:pt>
                <c:pt idx="6067">
                  <c:v>45021</c:v>
                </c:pt>
                <c:pt idx="6068">
                  <c:v>45022</c:v>
                </c:pt>
                <c:pt idx="6069">
                  <c:v>45023</c:v>
                </c:pt>
                <c:pt idx="6070">
                  <c:v>45026</c:v>
                </c:pt>
                <c:pt idx="6071">
                  <c:v>45027</c:v>
                </c:pt>
                <c:pt idx="6072">
                  <c:v>45028</c:v>
                </c:pt>
                <c:pt idx="6073">
                  <c:v>45029</c:v>
                </c:pt>
                <c:pt idx="6074">
                  <c:v>45030</c:v>
                </c:pt>
                <c:pt idx="6075">
                  <c:v>45033</c:v>
                </c:pt>
                <c:pt idx="6076">
                  <c:v>45034</c:v>
                </c:pt>
                <c:pt idx="6077">
                  <c:v>45035</c:v>
                </c:pt>
                <c:pt idx="6078">
                  <c:v>45036</c:v>
                </c:pt>
                <c:pt idx="6079">
                  <c:v>45037</c:v>
                </c:pt>
                <c:pt idx="6080">
                  <c:v>45040</c:v>
                </c:pt>
                <c:pt idx="6081">
                  <c:v>45041</c:v>
                </c:pt>
                <c:pt idx="6082">
                  <c:v>45042</c:v>
                </c:pt>
                <c:pt idx="6083">
                  <c:v>45043</c:v>
                </c:pt>
                <c:pt idx="6084">
                  <c:v>45044</c:v>
                </c:pt>
                <c:pt idx="6085">
                  <c:v>45047</c:v>
                </c:pt>
                <c:pt idx="6086">
                  <c:v>45048</c:v>
                </c:pt>
                <c:pt idx="6087">
                  <c:v>45049</c:v>
                </c:pt>
                <c:pt idx="6088">
                  <c:v>45050</c:v>
                </c:pt>
                <c:pt idx="6089">
                  <c:v>45051</c:v>
                </c:pt>
                <c:pt idx="6090">
                  <c:v>45054</c:v>
                </c:pt>
                <c:pt idx="6091">
                  <c:v>45055</c:v>
                </c:pt>
                <c:pt idx="6092">
                  <c:v>45056</c:v>
                </c:pt>
                <c:pt idx="6093">
                  <c:v>45057</c:v>
                </c:pt>
                <c:pt idx="6094">
                  <c:v>45058</c:v>
                </c:pt>
                <c:pt idx="6095">
                  <c:v>45061</c:v>
                </c:pt>
                <c:pt idx="6096">
                  <c:v>45062</c:v>
                </c:pt>
                <c:pt idx="6097">
                  <c:v>45063</c:v>
                </c:pt>
                <c:pt idx="6098">
                  <c:v>45064</c:v>
                </c:pt>
                <c:pt idx="6099">
                  <c:v>45065</c:v>
                </c:pt>
                <c:pt idx="6100">
                  <c:v>45068</c:v>
                </c:pt>
                <c:pt idx="6101">
                  <c:v>45069</c:v>
                </c:pt>
                <c:pt idx="6102">
                  <c:v>45070</c:v>
                </c:pt>
                <c:pt idx="6103">
                  <c:v>45071</c:v>
                </c:pt>
                <c:pt idx="6104">
                  <c:v>45072</c:v>
                </c:pt>
                <c:pt idx="6105">
                  <c:v>45075</c:v>
                </c:pt>
                <c:pt idx="6106">
                  <c:v>45076</c:v>
                </c:pt>
                <c:pt idx="6107">
                  <c:v>45077</c:v>
                </c:pt>
                <c:pt idx="6108">
                  <c:v>45078</c:v>
                </c:pt>
                <c:pt idx="6109">
                  <c:v>45079</c:v>
                </c:pt>
                <c:pt idx="6110">
                  <c:v>45082</c:v>
                </c:pt>
                <c:pt idx="6111">
                  <c:v>45083</c:v>
                </c:pt>
                <c:pt idx="6112">
                  <c:v>45084</c:v>
                </c:pt>
                <c:pt idx="6113">
                  <c:v>45085</c:v>
                </c:pt>
                <c:pt idx="6114">
                  <c:v>45086</c:v>
                </c:pt>
                <c:pt idx="6115">
                  <c:v>45089</c:v>
                </c:pt>
                <c:pt idx="6116">
                  <c:v>45090</c:v>
                </c:pt>
                <c:pt idx="6117">
                  <c:v>45091</c:v>
                </c:pt>
                <c:pt idx="6118">
                  <c:v>45092</c:v>
                </c:pt>
                <c:pt idx="6119">
                  <c:v>45093</c:v>
                </c:pt>
                <c:pt idx="6120">
                  <c:v>45096</c:v>
                </c:pt>
                <c:pt idx="6121">
                  <c:v>45097</c:v>
                </c:pt>
                <c:pt idx="6122">
                  <c:v>45098</c:v>
                </c:pt>
                <c:pt idx="6123">
                  <c:v>45099</c:v>
                </c:pt>
                <c:pt idx="6124">
                  <c:v>45100</c:v>
                </c:pt>
                <c:pt idx="6125">
                  <c:v>45103</c:v>
                </c:pt>
                <c:pt idx="6126">
                  <c:v>45104</c:v>
                </c:pt>
                <c:pt idx="6127">
                  <c:v>45105</c:v>
                </c:pt>
                <c:pt idx="6128">
                  <c:v>45106</c:v>
                </c:pt>
                <c:pt idx="6129">
                  <c:v>45107</c:v>
                </c:pt>
                <c:pt idx="6130">
                  <c:v>45110</c:v>
                </c:pt>
                <c:pt idx="6131">
                  <c:v>45111</c:v>
                </c:pt>
                <c:pt idx="6132">
                  <c:v>45112</c:v>
                </c:pt>
                <c:pt idx="6133">
                  <c:v>45113</c:v>
                </c:pt>
                <c:pt idx="6134">
                  <c:v>45114</c:v>
                </c:pt>
                <c:pt idx="6135">
                  <c:v>45117</c:v>
                </c:pt>
                <c:pt idx="6136">
                  <c:v>45118</c:v>
                </c:pt>
                <c:pt idx="6137">
                  <c:v>45119</c:v>
                </c:pt>
                <c:pt idx="6138">
                  <c:v>45120</c:v>
                </c:pt>
                <c:pt idx="6139">
                  <c:v>45121</c:v>
                </c:pt>
                <c:pt idx="6140">
                  <c:v>45124</c:v>
                </c:pt>
                <c:pt idx="6141">
                  <c:v>45125</c:v>
                </c:pt>
                <c:pt idx="6142">
                  <c:v>45126</c:v>
                </c:pt>
                <c:pt idx="6143">
                  <c:v>45127</c:v>
                </c:pt>
                <c:pt idx="6144">
                  <c:v>45128</c:v>
                </c:pt>
                <c:pt idx="6145">
                  <c:v>45131</c:v>
                </c:pt>
                <c:pt idx="6146">
                  <c:v>45132</c:v>
                </c:pt>
                <c:pt idx="6147">
                  <c:v>45133</c:v>
                </c:pt>
                <c:pt idx="6148">
                  <c:v>45134</c:v>
                </c:pt>
                <c:pt idx="6149">
                  <c:v>45135</c:v>
                </c:pt>
                <c:pt idx="6150">
                  <c:v>45138</c:v>
                </c:pt>
                <c:pt idx="6151">
                  <c:v>45139</c:v>
                </c:pt>
                <c:pt idx="6152">
                  <c:v>45140</c:v>
                </c:pt>
                <c:pt idx="6153">
                  <c:v>45141</c:v>
                </c:pt>
                <c:pt idx="6154">
                  <c:v>45142</c:v>
                </c:pt>
                <c:pt idx="6155">
                  <c:v>45145</c:v>
                </c:pt>
                <c:pt idx="6156">
                  <c:v>45146</c:v>
                </c:pt>
                <c:pt idx="6157">
                  <c:v>45147</c:v>
                </c:pt>
                <c:pt idx="6158">
                  <c:v>45148</c:v>
                </c:pt>
                <c:pt idx="6159">
                  <c:v>45149</c:v>
                </c:pt>
                <c:pt idx="6160">
                  <c:v>45152</c:v>
                </c:pt>
                <c:pt idx="6161">
                  <c:v>45153</c:v>
                </c:pt>
                <c:pt idx="6162">
                  <c:v>45154</c:v>
                </c:pt>
                <c:pt idx="6163">
                  <c:v>45155</c:v>
                </c:pt>
                <c:pt idx="6164">
                  <c:v>45156</c:v>
                </c:pt>
                <c:pt idx="6165">
                  <c:v>45159</c:v>
                </c:pt>
                <c:pt idx="6166">
                  <c:v>45160</c:v>
                </c:pt>
                <c:pt idx="6167">
                  <c:v>45161</c:v>
                </c:pt>
                <c:pt idx="6168">
                  <c:v>45162</c:v>
                </c:pt>
                <c:pt idx="6169">
                  <c:v>45163</c:v>
                </c:pt>
                <c:pt idx="6170">
                  <c:v>45166</c:v>
                </c:pt>
                <c:pt idx="6171">
                  <c:v>45167</c:v>
                </c:pt>
                <c:pt idx="6172">
                  <c:v>45168</c:v>
                </c:pt>
                <c:pt idx="6173">
                  <c:v>45169</c:v>
                </c:pt>
                <c:pt idx="6174">
                  <c:v>45170</c:v>
                </c:pt>
                <c:pt idx="6175">
                  <c:v>45173</c:v>
                </c:pt>
                <c:pt idx="6176">
                  <c:v>45174</c:v>
                </c:pt>
                <c:pt idx="6177">
                  <c:v>45175</c:v>
                </c:pt>
                <c:pt idx="6178">
                  <c:v>45176</c:v>
                </c:pt>
                <c:pt idx="6179">
                  <c:v>45177</c:v>
                </c:pt>
                <c:pt idx="6180">
                  <c:v>45180</c:v>
                </c:pt>
                <c:pt idx="6181">
                  <c:v>45181</c:v>
                </c:pt>
                <c:pt idx="6182">
                  <c:v>45182</c:v>
                </c:pt>
                <c:pt idx="6183">
                  <c:v>45183</c:v>
                </c:pt>
                <c:pt idx="6184">
                  <c:v>45184</c:v>
                </c:pt>
                <c:pt idx="6185">
                  <c:v>45187</c:v>
                </c:pt>
                <c:pt idx="6186">
                  <c:v>45188</c:v>
                </c:pt>
                <c:pt idx="6187">
                  <c:v>45189</c:v>
                </c:pt>
                <c:pt idx="6188">
                  <c:v>45190</c:v>
                </c:pt>
                <c:pt idx="6189">
                  <c:v>45191</c:v>
                </c:pt>
                <c:pt idx="6190">
                  <c:v>45194</c:v>
                </c:pt>
                <c:pt idx="6191">
                  <c:v>45195</c:v>
                </c:pt>
                <c:pt idx="6192">
                  <c:v>45196</c:v>
                </c:pt>
                <c:pt idx="6193">
                  <c:v>45197</c:v>
                </c:pt>
                <c:pt idx="6194">
                  <c:v>45198</c:v>
                </c:pt>
                <c:pt idx="6195">
                  <c:v>45201</c:v>
                </c:pt>
                <c:pt idx="6196">
                  <c:v>45202</c:v>
                </c:pt>
                <c:pt idx="6197">
                  <c:v>45203</c:v>
                </c:pt>
                <c:pt idx="6198">
                  <c:v>45204</c:v>
                </c:pt>
                <c:pt idx="6199">
                  <c:v>45205</c:v>
                </c:pt>
                <c:pt idx="6200">
                  <c:v>45208</c:v>
                </c:pt>
                <c:pt idx="6201">
                  <c:v>45209</c:v>
                </c:pt>
                <c:pt idx="6202">
                  <c:v>45210</c:v>
                </c:pt>
                <c:pt idx="6203">
                  <c:v>45211</c:v>
                </c:pt>
                <c:pt idx="6204">
                  <c:v>45212</c:v>
                </c:pt>
                <c:pt idx="6205">
                  <c:v>45215</c:v>
                </c:pt>
                <c:pt idx="6206">
                  <c:v>45216</c:v>
                </c:pt>
                <c:pt idx="6207">
                  <c:v>45217</c:v>
                </c:pt>
                <c:pt idx="6208">
                  <c:v>45218</c:v>
                </c:pt>
                <c:pt idx="6209">
                  <c:v>45219</c:v>
                </c:pt>
                <c:pt idx="6210">
                  <c:v>45222</c:v>
                </c:pt>
                <c:pt idx="6211">
                  <c:v>45223</c:v>
                </c:pt>
                <c:pt idx="6212">
                  <c:v>45224</c:v>
                </c:pt>
                <c:pt idx="6213">
                  <c:v>45225</c:v>
                </c:pt>
                <c:pt idx="6214">
                  <c:v>45226</c:v>
                </c:pt>
                <c:pt idx="6215">
                  <c:v>45229</c:v>
                </c:pt>
                <c:pt idx="6216">
                  <c:v>45230</c:v>
                </c:pt>
                <c:pt idx="6217">
                  <c:v>45231</c:v>
                </c:pt>
                <c:pt idx="6218">
                  <c:v>45232</c:v>
                </c:pt>
                <c:pt idx="6219">
                  <c:v>45233</c:v>
                </c:pt>
                <c:pt idx="6220">
                  <c:v>45236</c:v>
                </c:pt>
                <c:pt idx="6221">
                  <c:v>45237</c:v>
                </c:pt>
                <c:pt idx="6222">
                  <c:v>45238</c:v>
                </c:pt>
                <c:pt idx="6223">
                  <c:v>45239</c:v>
                </c:pt>
                <c:pt idx="6224">
                  <c:v>45240</c:v>
                </c:pt>
                <c:pt idx="6225">
                  <c:v>45243</c:v>
                </c:pt>
                <c:pt idx="6226">
                  <c:v>45244</c:v>
                </c:pt>
                <c:pt idx="6227">
                  <c:v>45245</c:v>
                </c:pt>
                <c:pt idx="6228">
                  <c:v>45246</c:v>
                </c:pt>
                <c:pt idx="6229">
                  <c:v>45247</c:v>
                </c:pt>
                <c:pt idx="6230">
                  <c:v>45250</c:v>
                </c:pt>
                <c:pt idx="6231">
                  <c:v>45251</c:v>
                </c:pt>
                <c:pt idx="6232">
                  <c:v>45252</c:v>
                </c:pt>
                <c:pt idx="6233">
                  <c:v>45253</c:v>
                </c:pt>
                <c:pt idx="6234">
                  <c:v>45254</c:v>
                </c:pt>
                <c:pt idx="6235">
                  <c:v>45257</c:v>
                </c:pt>
                <c:pt idx="6236">
                  <c:v>45258</c:v>
                </c:pt>
                <c:pt idx="6237">
                  <c:v>45259</c:v>
                </c:pt>
                <c:pt idx="6238">
                  <c:v>45260</c:v>
                </c:pt>
                <c:pt idx="6239">
                  <c:v>45261</c:v>
                </c:pt>
                <c:pt idx="6240">
                  <c:v>45264</c:v>
                </c:pt>
                <c:pt idx="6241">
                  <c:v>45265</c:v>
                </c:pt>
                <c:pt idx="6242">
                  <c:v>45266</c:v>
                </c:pt>
                <c:pt idx="6243">
                  <c:v>45267</c:v>
                </c:pt>
                <c:pt idx="6244">
                  <c:v>45268</c:v>
                </c:pt>
                <c:pt idx="6245">
                  <c:v>45271</c:v>
                </c:pt>
                <c:pt idx="6246">
                  <c:v>45272</c:v>
                </c:pt>
                <c:pt idx="6247">
                  <c:v>45273</c:v>
                </c:pt>
                <c:pt idx="6248">
                  <c:v>45274</c:v>
                </c:pt>
                <c:pt idx="6249">
                  <c:v>45275</c:v>
                </c:pt>
                <c:pt idx="6250">
                  <c:v>45278</c:v>
                </c:pt>
                <c:pt idx="6251">
                  <c:v>45279</c:v>
                </c:pt>
                <c:pt idx="6252">
                  <c:v>45280</c:v>
                </c:pt>
                <c:pt idx="6253">
                  <c:v>45281</c:v>
                </c:pt>
                <c:pt idx="6254">
                  <c:v>45282</c:v>
                </c:pt>
                <c:pt idx="6255">
                  <c:v>45285</c:v>
                </c:pt>
                <c:pt idx="6256">
                  <c:v>45286</c:v>
                </c:pt>
                <c:pt idx="6257">
                  <c:v>45287</c:v>
                </c:pt>
                <c:pt idx="6258">
                  <c:v>45288</c:v>
                </c:pt>
                <c:pt idx="6259">
                  <c:v>45289</c:v>
                </c:pt>
                <c:pt idx="6260">
                  <c:v>45292</c:v>
                </c:pt>
                <c:pt idx="6261">
                  <c:v>45293</c:v>
                </c:pt>
                <c:pt idx="6262">
                  <c:v>45294</c:v>
                </c:pt>
                <c:pt idx="6263">
                  <c:v>45295</c:v>
                </c:pt>
                <c:pt idx="6264">
                  <c:v>45296</c:v>
                </c:pt>
                <c:pt idx="6265">
                  <c:v>45299</c:v>
                </c:pt>
                <c:pt idx="6266">
                  <c:v>45300</c:v>
                </c:pt>
                <c:pt idx="6267">
                  <c:v>45301</c:v>
                </c:pt>
                <c:pt idx="6268">
                  <c:v>45302</c:v>
                </c:pt>
                <c:pt idx="6269">
                  <c:v>45303</c:v>
                </c:pt>
                <c:pt idx="6270">
                  <c:v>45306</c:v>
                </c:pt>
                <c:pt idx="6271">
                  <c:v>45307</c:v>
                </c:pt>
                <c:pt idx="6272">
                  <c:v>45308</c:v>
                </c:pt>
                <c:pt idx="6273">
                  <c:v>45309</c:v>
                </c:pt>
                <c:pt idx="6274">
                  <c:v>45310</c:v>
                </c:pt>
                <c:pt idx="6275">
                  <c:v>45313</c:v>
                </c:pt>
                <c:pt idx="6276">
                  <c:v>45314</c:v>
                </c:pt>
                <c:pt idx="6277">
                  <c:v>45315</c:v>
                </c:pt>
                <c:pt idx="6278">
                  <c:v>45316</c:v>
                </c:pt>
                <c:pt idx="6279">
                  <c:v>45317</c:v>
                </c:pt>
                <c:pt idx="6280">
                  <c:v>45320</c:v>
                </c:pt>
                <c:pt idx="6281">
                  <c:v>45321</c:v>
                </c:pt>
                <c:pt idx="6282">
                  <c:v>45322</c:v>
                </c:pt>
                <c:pt idx="6283">
                  <c:v>45323</c:v>
                </c:pt>
                <c:pt idx="6284">
                  <c:v>45324</c:v>
                </c:pt>
                <c:pt idx="6285">
                  <c:v>45327</c:v>
                </c:pt>
                <c:pt idx="6286">
                  <c:v>45328</c:v>
                </c:pt>
                <c:pt idx="6287">
                  <c:v>45329</c:v>
                </c:pt>
                <c:pt idx="6288">
                  <c:v>45330</c:v>
                </c:pt>
                <c:pt idx="6289">
                  <c:v>45331</c:v>
                </c:pt>
                <c:pt idx="6290">
                  <c:v>45334</c:v>
                </c:pt>
                <c:pt idx="6291">
                  <c:v>45335</c:v>
                </c:pt>
                <c:pt idx="6292">
                  <c:v>45336</c:v>
                </c:pt>
                <c:pt idx="6293">
                  <c:v>45337</c:v>
                </c:pt>
                <c:pt idx="6294">
                  <c:v>45338</c:v>
                </c:pt>
                <c:pt idx="6295">
                  <c:v>45341</c:v>
                </c:pt>
                <c:pt idx="6296">
                  <c:v>45342</c:v>
                </c:pt>
                <c:pt idx="6297">
                  <c:v>45343</c:v>
                </c:pt>
                <c:pt idx="6298">
                  <c:v>45344</c:v>
                </c:pt>
                <c:pt idx="6299">
                  <c:v>45345</c:v>
                </c:pt>
                <c:pt idx="6300">
                  <c:v>45348</c:v>
                </c:pt>
                <c:pt idx="6301">
                  <c:v>45349</c:v>
                </c:pt>
                <c:pt idx="6302">
                  <c:v>45350</c:v>
                </c:pt>
                <c:pt idx="6303">
                  <c:v>45351</c:v>
                </c:pt>
                <c:pt idx="6304">
                  <c:v>45352</c:v>
                </c:pt>
                <c:pt idx="6305">
                  <c:v>45355</c:v>
                </c:pt>
                <c:pt idx="6306">
                  <c:v>45356</c:v>
                </c:pt>
                <c:pt idx="6307">
                  <c:v>45357</c:v>
                </c:pt>
                <c:pt idx="6308">
                  <c:v>45358</c:v>
                </c:pt>
                <c:pt idx="6309">
                  <c:v>45359</c:v>
                </c:pt>
                <c:pt idx="6310">
                  <c:v>45362</c:v>
                </c:pt>
                <c:pt idx="6311">
                  <c:v>45363</c:v>
                </c:pt>
                <c:pt idx="6312">
                  <c:v>45364</c:v>
                </c:pt>
                <c:pt idx="6313">
                  <c:v>45365</c:v>
                </c:pt>
                <c:pt idx="6314">
                  <c:v>45366</c:v>
                </c:pt>
                <c:pt idx="6315">
                  <c:v>45369</c:v>
                </c:pt>
                <c:pt idx="6316">
                  <c:v>45370</c:v>
                </c:pt>
                <c:pt idx="6317">
                  <c:v>45371</c:v>
                </c:pt>
                <c:pt idx="6318">
                  <c:v>45372</c:v>
                </c:pt>
                <c:pt idx="6319">
                  <c:v>45373</c:v>
                </c:pt>
                <c:pt idx="6320">
                  <c:v>45376</c:v>
                </c:pt>
                <c:pt idx="6321">
                  <c:v>45377</c:v>
                </c:pt>
                <c:pt idx="6322">
                  <c:v>45378</c:v>
                </c:pt>
                <c:pt idx="6323">
                  <c:v>45379</c:v>
                </c:pt>
                <c:pt idx="6324">
                  <c:v>45380</c:v>
                </c:pt>
                <c:pt idx="6325">
                  <c:v>45383</c:v>
                </c:pt>
                <c:pt idx="6326">
                  <c:v>45384</c:v>
                </c:pt>
                <c:pt idx="6327">
                  <c:v>45385</c:v>
                </c:pt>
                <c:pt idx="6328">
                  <c:v>45386</c:v>
                </c:pt>
                <c:pt idx="6329">
                  <c:v>45387</c:v>
                </c:pt>
                <c:pt idx="6330">
                  <c:v>45390</c:v>
                </c:pt>
                <c:pt idx="6331">
                  <c:v>45391</c:v>
                </c:pt>
                <c:pt idx="6332">
                  <c:v>45392</c:v>
                </c:pt>
                <c:pt idx="6333">
                  <c:v>45393</c:v>
                </c:pt>
                <c:pt idx="6334">
                  <c:v>45394</c:v>
                </c:pt>
                <c:pt idx="6335">
                  <c:v>45397</c:v>
                </c:pt>
                <c:pt idx="6336">
                  <c:v>45398</c:v>
                </c:pt>
                <c:pt idx="6337">
                  <c:v>45399</c:v>
                </c:pt>
                <c:pt idx="6338">
                  <c:v>45400</c:v>
                </c:pt>
                <c:pt idx="6339">
                  <c:v>45401</c:v>
                </c:pt>
                <c:pt idx="6340">
                  <c:v>45404</c:v>
                </c:pt>
                <c:pt idx="6341">
                  <c:v>45405</c:v>
                </c:pt>
                <c:pt idx="6342">
                  <c:v>45406</c:v>
                </c:pt>
                <c:pt idx="6343">
                  <c:v>45407</c:v>
                </c:pt>
                <c:pt idx="6344">
                  <c:v>45408</c:v>
                </c:pt>
                <c:pt idx="6345">
                  <c:v>45411</c:v>
                </c:pt>
                <c:pt idx="6346">
                  <c:v>45412</c:v>
                </c:pt>
                <c:pt idx="6347">
                  <c:v>45413</c:v>
                </c:pt>
                <c:pt idx="6348">
                  <c:v>45414</c:v>
                </c:pt>
                <c:pt idx="6349">
                  <c:v>45415</c:v>
                </c:pt>
                <c:pt idx="6350">
                  <c:v>45418</c:v>
                </c:pt>
                <c:pt idx="6351">
                  <c:v>45419</c:v>
                </c:pt>
                <c:pt idx="6352">
                  <c:v>45420</c:v>
                </c:pt>
                <c:pt idx="6353">
                  <c:v>45421</c:v>
                </c:pt>
                <c:pt idx="6354">
                  <c:v>45422</c:v>
                </c:pt>
                <c:pt idx="6355">
                  <c:v>45425</c:v>
                </c:pt>
                <c:pt idx="6356">
                  <c:v>45426</c:v>
                </c:pt>
                <c:pt idx="6357">
                  <c:v>45427</c:v>
                </c:pt>
                <c:pt idx="6358">
                  <c:v>45428</c:v>
                </c:pt>
                <c:pt idx="6359">
                  <c:v>45429</c:v>
                </c:pt>
                <c:pt idx="6360">
                  <c:v>45432</c:v>
                </c:pt>
                <c:pt idx="6361">
                  <c:v>45433</c:v>
                </c:pt>
                <c:pt idx="6362">
                  <c:v>45434</c:v>
                </c:pt>
                <c:pt idx="6363">
                  <c:v>45435</c:v>
                </c:pt>
                <c:pt idx="6364">
                  <c:v>45436</c:v>
                </c:pt>
                <c:pt idx="6365">
                  <c:v>45439</c:v>
                </c:pt>
                <c:pt idx="6366">
                  <c:v>45440</c:v>
                </c:pt>
                <c:pt idx="6367">
                  <c:v>45441</c:v>
                </c:pt>
                <c:pt idx="6368">
                  <c:v>45442</c:v>
                </c:pt>
                <c:pt idx="6369">
                  <c:v>45443</c:v>
                </c:pt>
                <c:pt idx="6370">
                  <c:v>45446</c:v>
                </c:pt>
                <c:pt idx="6371">
                  <c:v>45447</c:v>
                </c:pt>
                <c:pt idx="6372">
                  <c:v>45448</c:v>
                </c:pt>
                <c:pt idx="6373">
                  <c:v>45449</c:v>
                </c:pt>
                <c:pt idx="6374">
                  <c:v>45450</c:v>
                </c:pt>
                <c:pt idx="6375">
                  <c:v>45453</c:v>
                </c:pt>
                <c:pt idx="6376">
                  <c:v>45454</c:v>
                </c:pt>
                <c:pt idx="6377">
                  <c:v>45455</c:v>
                </c:pt>
                <c:pt idx="6378">
                  <c:v>45456</c:v>
                </c:pt>
                <c:pt idx="6379">
                  <c:v>45457</c:v>
                </c:pt>
                <c:pt idx="6380">
                  <c:v>45460</c:v>
                </c:pt>
                <c:pt idx="6381">
                  <c:v>45461</c:v>
                </c:pt>
                <c:pt idx="6382">
                  <c:v>45462</c:v>
                </c:pt>
                <c:pt idx="6383">
                  <c:v>45463</c:v>
                </c:pt>
                <c:pt idx="6384">
                  <c:v>45464</c:v>
                </c:pt>
                <c:pt idx="6385">
                  <c:v>45467</c:v>
                </c:pt>
                <c:pt idx="6386">
                  <c:v>45468</c:v>
                </c:pt>
                <c:pt idx="6387">
                  <c:v>45469</c:v>
                </c:pt>
                <c:pt idx="6388">
                  <c:v>45470</c:v>
                </c:pt>
                <c:pt idx="6389">
                  <c:v>45471</c:v>
                </c:pt>
                <c:pt idx="6390">
                  <c:v>45474</c:v>
                </c:pt>
                <c:pt idx="6391">
                  <c:v>45475</c:v>
                </c:pt>
                <c:pt idx="6392">
                  <c:v>45476</c:v>
                </c:pt>
                <c:pt idx="6393">
                  <c:v>45477</c:v>
                </c:pt>
                <c:pt idx="6394">
                  <c:v>45478</c:v>
                </c:pt>
                <c:pt idx="6395">
                  <c:v>45481</c:v>
                </c:pt>
                <c:pt idx="6396">
                  <c:v>45482</c:v>
                </c:pt>
                <c:pt idx="6397">
                  <c:v>45483</c:v>
                </c:pt>
                <c:pt idx="6398">
                  <c:v>45484</c:v>
                </c:pt>
                <c:pt idx="6399">
                  <c:v>45485</c:v>
                </c:pt>
                <c:pt idx="6400">
                  <c:v>45488</c:v>
                </c:pt>
                <c:pt idx="6401">
                  <c:v>45489</c:v>
                </c:pt>
                <c:pt idx="6402">
                  <c:v>45490</c:v>
                </c:pt>
                <c:pt idx="6403">
                  <c:v>45491</c:v>
                </c:pt>
                <c:pt idx="6404">
                  <c:v>45492</c:v>
                </c:pt>
                <c:pt idx="6405">
                  <c:v>45495</c:v>
                </c:pt>
                <c:pt idx="6406">
                  <c:v>45496</c:v>
                </c:pt>
                <c:pt idx="6407">
                  <c:v>45497</c:v>
                </c:pt>
                <c:pt idx="6408">
                  <c:v>45498</c:v>
                </c:pt>
                <c:pt idx="6409">
                  <c:v>45499</c:v>
                </c:pt>
                <c:pt idx="6410">
                  <c:v>45502</c:v>
                </c:pt>
                <c:pt idx="6411">
                  <c:v>45503</c:v>
                </c:pt>
                <c:pt idx="6412">
                  <c:v>45504</c:v>
                </c:pt>
                <c:pt idx="6413">
                  <c:v>45505</c:v>
                </c:pt>
                <c:pt idx="6414">
                  <c:v>45506</c:v>
                </c:pt>
                <c:pt idx="6415">
                  <c:v>45509</c:v>
                </c:pt>
                <c:pt idx="6416">
                  <c:v>45510</c:v>
                </c:pt>
                <c:pt idx="6417">
                  <c:v>45511</c:v>
                </c:pt>
                <c:pt idx="6418">
                  <c:v>45512</c:v>
                </c:pt>
                <c:pt idx="6419">
                  <c:v>45513</c:v>
                </c:pt>
                <c:pt idx="6420">
                  <c:v>45516</c:v>
                </c:pt>
                <c:pt idx="6421">
                  <c:v>45517</c:v>
                </c:pt>
                <c:pt idx="6422">
                  <c:v>45518</c:v>
                </c:pt>
                <c:pt idx="6423">
                  <c:v>45519</c:v>
                </c:pt>
                <c:pt idx="6424">
                  <c:v>45520</c:v>
                </c:pt>
                <c:pt idx="6425">
                  <c:v>45523</c:v>
                </c:pt>
                <c:pt idx="6426">
                  <c:v>45524</c:v>
                </c:pt>
                <c:pt idx="6427">
                  <c:v>45525</c:v>
                </c:pt>
                <c:pt idx="6428">
                  <c:v>45526</c:v>
                </c:pt>
                <c:pt idx="6429">
                  <c:v>45527</c:v>
                </c:pt>
                <c:pt idx="6430">
                  <c:v>45530</c:v>
                </c:pt>
                <c:pt idx="6431">
                  <c:v>45531</c:v>
                </c:pt>
                <c:pt idx="6432">
                  <c:v>45532</c:v>
                </c:pt>
                <c:pt idx="6433">
                  <c:v>45533</c:v>
                </c:pt>
                <c:pt idx="6434">
                  <c:v>45534</c:v>
                </c:pt>
                <c:pt idx="6435">
                  <c:v>45537</c:v>
                </c:pt>
                <c:pt idx="6436">
                  <c:v>45538</c:v>
                </c:pt>
                <c:pt idx="6437">
                  <c:v>45539</c:v>
                </c:pt>
                <c:pt idx="6438">
                  <c:v>45540</c:v>
                </c:pt>
                <c:pt idx="6439">
                  <c:v>45541</c:v>
                </c:pt>
                <c:pt idx="6440">
                  <c:v>45544</c:v>
                </c:pt>
                <c:pt idx="6441">
                  <c:v>45545</c:v>
                </c:pt>
                <c:pt idx="6442">
                  <c:v>45546</c:v>
                </c:pt>
                <c:pt idx="6443">
                  <c:v>45547</c:v>
                </c:pt>
                <c:pt idx="6444">
                  <c:v>45548</c:v>
                </c:pt>
                <c:pt idx="6445">
                  <c:v>45551</c:v>
                </c:pt>
                <c:pt idx="6446">
                  <c:v>45552</c:v>
                </c:pt>
                <c:pt idx="6447">
                  <c:v>45553</c:v>
                </c:pt>
                <c:pt idx="6448">
                  <c:v>45554</c:v>
                </c:pt>
                <c:pt idx="6449">
                  <c:v>45555</c:v>
                </c:pt>
                <c:pt idx="6450">
                  <c:v>45558</c:v>
                </c:pt>
                <c:pt idx="6451">
                  <c:v>45559</c:v>
                </c:pt>
                <c:pt idx="6452">
                  <c:v>45560</c:v>
                </c:pt>
                <c:pt idx="6453">
                  <c:v>45561</c:v>
                </c:pt>
                <c:pt idx="6454">
                  <c:v>45562</c:v>
                </c:pt>
                <c:pt idx="6455">
                  <c:v>45565</c:v>
                </c:pt>
                <c:pt idx="6456">
                  <c:v>45566</c:v>
                </c:pt>
                <c:pt idx="6457">
                  <c:v>45567</c:v>
                </c:pt>
                <c:pt idx="6458">
                  <c:v>45568</c:v>
                </c:pt>
                <c:pt idx="6459">
                  <c:v>45569</c:v>
                </c:pt>
                <c:pt idx="6460">
                  <c:v>45572</c:v>
                </c:pt>
                <c:pt idx="6461">
                  <c:v>45573</c:v>
                </c:pt>
                <c:pt idx="6462">
                  <c:v>45574</c:v>
                </c:pt>
                <c:pt idx="6463">
                  <c:v>45575</c:v>
                </c:pt>
                <c:pt idx="6464">
                  <c:v>45576</c:v>
                </c:pt>
                <c:pt idx="6465">
                  <c:v>45579</c:v>
                </c:pt>
                <c:pt idx="6466">
                  <c:v>45580</c:v>
                </c:pt>
                <c:pt idx="6467">
                  <c:v>45581</c:v>
                </c:pt>
                <c:pt idx="6468">
                  <c:v>45582</c:v>
                </c:pt>
                <c:pt idx="6469">
                  <c:v>45583</c:v>
                </c:pt>
                <c:pt idx="6470">
                  <c:v>45586</c:v>
                </c:pt>
                <c:pt idx="6471">
                  <c:v>45587</c:v>
                </c:pt>
                <c:pt idx="6472">
                  <c:v>45588</c:v>
                </c:pt>
                <c:pt idx="6473">
                  <c:v>45589</c:v>
                </c:pt>
                <c:pt idx="6474">
                  <c:v>45590</c:v>
                </c:pt>
                <c:pt idx="6475">
                  <c:v>45593</c:v>
                </c:pt>
                <c:pt idx="6476">
                  <c:v>45594</c:v>
                </c:pt>
                <c:pt idx="6477">
                  <c:v>45595</c:v>
                </c:pt>
                <c:pt idx="6478">
                  <c:v>45596</c:v>
                </c:pt>
                <c:pt idx="6479">
                  <c:v>45597</c:v>
                </c:pt>
                <c:pt idx="6480">
                  <c:v>45600</c:v>
                </c:pt>
                <c:pt idx="6481">
                  <c:v>45601</c:v>
                </c:pt>
                <c:pt idx="6482">
                  <c:v>45602</c:v>
                </c:pt>
                <c:pt idx="6483">
                  <c:v>45603</c:v>
                </c:pt>
                <c:pt idx="6484">
                  <c:v>45604</c:v>
                </c:pt>
                <c:pt idx="6485">
                  <c:v>45607</c:v>
                </c:pt>
                <c:pt idx="6486">
                  <c:v>45608</c:v>
                </c:pt>
                <c:pt idx="6487">
                  <c:v>45609</c:v>
                </c:pt>
                <c:pt idx="6488">
                  <c:v>45610</c:v>
                </c:pt>
                <c:pt idx="6489">
                  <c:v>45611</c:v>
                </c:pt>
                <c:pt idx="6490">
                  <c:v>45614</c:v>
                </c:pt>
                <c:pt idx="6491">
                  <c:v>45615</c:v>
                </c:pt>
                <c:pt idx="6492">
                  <c:v>45616</c:v>
                </c:pt>
                <c:pt idx="6493">
                  <c:v>45617</c:v>
                </c:pt>
                <c:pt idx="6494">
                  <c:v>45618</c:v>
                </c:pt>
                <c:pt idx="6495">
                  <c:v>45621</c:v>
                </c:pt>
                <c:pt idx="6496">
                  <c:v>45622</c:v>
                </c:pt>
                <c:pt idx="6497">
                  <c:v>45623</c:v>
                </c:pt>
                <c:pt idx="6498">
                  <c:v>45624</c:v>
                </c:pt>
                <c:pt idx="6499">
                  <c:v>45625</c:v>
                </c:pt>
                <c:pt idx="6500">
                  <c:v>45628</c:v>
                </c:pt>
                <c:pt idx="6501">
                  <c:v>45629</c:v>
                </c:pt>
                <c:pt idx="6502">
                  <c:v>45630</c:v>
                </c:pt>
                <c:pt idx="6503">
                  <c:v>45631</c:v>
                </c:pt>
                <c:pt idx="6504">
                  <c:v>45632</c:v>
                </c:pt>
                <c:pt idx="6505">
                  <c:v>45635</c:v>
                </c:pt>
                <c:pt idx="6506">
                  <c:v>45636</c:v>
                </c:pt>
                <c:pt idx="6507">
                  <c:v>45637</c:v>
                </c:pt>
                <c:pt idx="6508">
                  <c:v>45638</c:v>
                </c:pt>
                <c:pt idx="6509">
                  <c:v>45639</c:v>
                </c:pt>
                <c:pt idx="6510">
                  <c:v>45642</c:v>
                </c:pt>
                <c:pt idx="6511">
                  <c:v>45643</c:v>
                </c:pt>
                <c:pt idx="6512">
                  <c:v>45644</c:v>
                </c:pt>
                <c:pt idx="6513">
                  <c:v>45645</c:v>
                </c:pt>
                <c:pt idx="6514">
                  <c:v>45646</c:v>
                </c:pt>
                <c:pt idx="6515">
                  <c:v>45649</c:v>
                </c:pt>
                <c:pt idx="6516">
                  <c:v>45650</c:v>
                </c:pt>
                <c:pt idx="6517">
                  <c:v>45651</c:v>
                </c:pt>
                <c:pt idx="6518">
                  <c:v>45652</c:v>
                </c:pt>
                <c:pt idx="6519">
                  <c:v>45653</c:v>
                </c:pt>
                <c:pt idx="6520">
                  <c:v>45656</c:v>
                </c:pt>
                <c:pt idx="6521">
                  <c:v>45657</c:v>
                </c:pt>
                <c:pt idx="6522">
                  <c:v>45658</c:v>
                </c:pt>
                <c:pt idx="6523">
                  <c:v>45659</c:v>
                </c:pt>
                <c:pt idx="6524">
                  <c:v>45660</c:v>
                </c:pt>
                <c:pt idx="6525">
                  <c:v>45663</c:v>
                </c:pt>
                <c:pt idx="6526">
                  <c:v>45664</c:v>
                </c:pt>
                <c:pt idx="6527">
                  <c:v>45665</c:v>
                </c:pt>
                <c:pt idx="6528">
                  <c:v>45666</c:v>
                </c:pt>
                <c:pt idx="6529">
                  <c:v>45667</c:v>
                </c:pt>
                <c:pt idx="6530">
                  <c:v>45670</c:v>
                </c:pt>
                <c:pt idx="6531">
                  <c:v>45671</c:v>
                </c:pt>
                <c:pt idx="6532">
                  <c:v>45672</c:v>
                </c:pt>
                <c:pt idx="6533">
                  <c:v>45673</c:v>
                </c:pt>
                <c:pt idx="6534">
                  <c:v>45674</c:v>
                </c:pt>
                <c:pt idx="6535">
                  <c:v>45677</c:v>
                </c:pt>
                <c:pt idx="6536">
                  <c:v>45678</c:v>
                </c:pt>
                <c:pt idx="6537">
                  <c:v>45679</c:v>
                </c:pt>
                <c:pt idx="6538">
                  <c:v>45680</c:v>
                </c:pt>
                <c:pt idx="6539">
                  <c:v>45681</c:v>
                </c:pt>
                <c:pt idx="6540">
                  <c:v>45684</c:v>
                </c:pt>
                <c:pt idx="6541">
                  <c:v>45685</c:v>
                </c:pt>
                <c:pt idx="6542">
                  <c:v>45686</c:v>
                </c:pt>
                <c:pt idx="6543">
                  <c:v>45687</c:v>
                </c:pt>
                <c:pt idx="6544">
                  <c:v>45688</c:v>
                </c:pt>
                <c:pt idx="6545">
                  <c:v>45691</c:v>
                </c:pt>
                <c:pt idx="6546">
                  <c:v>45692</c:v>
                </c:pt>
                <c:pt idx="6547">
                  <c:v>45693</c:v>
                </c:pt>
                <c:pt idx="6548">
                  <c:v>45694</c:v>
                </c:pt>
                <c:pt idx="6549">
                  <c:v>45695</c:v>
                </c:pt>
                <c:pt idx="6550">
                  <c:v>45698</c:v>
                </c:pt>
                <c:pt idx="6551">
                  <c:v>45699</c:v>
                </c:pt>
                <c:pt idx="6552">
                  <c:v>45700</c:v>
                </c:pt>
                <c:pt idx="6553">
                  <c:v>45701</c:v>
                </c:pt>
                <c:pt idx="6554">
                  <c:v>45702</c:v>
                </c:pt>
                <c:pt idx="6555">
                  <c:v>45705</c:v>
                </c:pt>
                <c:pt idx="6556">
                  <c:v>45706</c:v>
                </c:pt>
                <c:pt idx="6557">
                  <c:v>45707</c:v>
                </c:pt>
                <c:pt idx="6558">
                  <c:v>45708</c:v>
                </c:pt>
                <c:pt idx="6559">
                  <c:v>45709</c:v>
                </c:pt>
                <c:pt idx="6560">
                  <c:v>45712</c:v>
                </c:pt>
                <c:pt idx="6561">
                  <c:v>45713</c:v>
                </c:pt>
                <c:pt idx="6562">
                  <c:v>45714</c:v>
                </c:pt>
                <c:pt idx="6563">
                  <c:v>45715</c:v>
                </c:pt>
                <c:pt idx="6564">
                  <c:v>45716</c:v>
                </c:pt>
                <c:pt idx="6565">
                  <c:v>45719</c:v>
                </c:pt>
                <c:pt idx="6566">
                  <c:v>45720</c:v>
                </c:pt>
                <c:pt idx="6567">
                  <c:v>45721</c:v>
                </c:pt>
                <c:pt idx="6568">
                  <c:v>45722</c:v>
                </c:pt>
                <c:pt idx="6569">
                  <c:v>45723</c:v>
                </c:pt>
                <c:pt idx="6570">
                  <c:v>45726</c:v>
                </c:pt>
                <c:pt idx="6571">
                  <c:v>45727</c:v>
                </c:pt>
                <c:pt idx="6572">
                  <c:v>45728</c:v>
                </c:pt>
                <c:pt idx="6573">
                  <c:v>45729</c:v>
                </c:pt>
                <c:pt idx="6574">
                  <c:v>45730</c:v>
                </c:pt>
                <c:pt idx="6575">
                  <c:v>45733</c:v>
                </c:pt>
                <c:pt idx="6576">
                  <c:v>45734</c:v>
                </c:pt>
                <c:pt idx="6577">
                  <c:v>45735</c:v>
                </c:pt>
                <c:pt idx="6578">
                  <c:v>45736</c:v>
                </c:pt>
                <c:pt idx="6579">
                  <c:v>45737</c:v>
                </c:pt>
                <c:pt idx="6580">
                  <c:v>45740</c:v>
                </c:pt>
                <c:pt idx="6581">
                  <c:v>45741</c:v>
                </c:pt>
                <c:pt idx="6582">
                  <c:v>45742</c:v>
                </c:pt>
                <c:pt idx="6583">
                  <c:v>45743</c:v>
                </c:pt>
                <c:pt idx="6584">
                  <c:v>45744</c:v>
                </c:pt>
                <c:pt idx="6585">
                  <c:v>45747</c:v>
                </c:pt>
                <c:pt idx="6586">
                  <c:v>45748</c:v>
                </c:pt>
                <c:pt idx="6587">
                  <c:v>45749</c:v>
                </c:pt>
                <c:pt idx="6588">
                  <c:v>45750</c:v>
                </c:pt>
                <c:pt idx="6589">
                  <c:v>45751</c:v>
                </c:pt>
                <c:pt idx="6590">
                  <c:v>45754</c:v>
                </c:pt>
                <c:pt idx="6591">
                  <c:v>45755</c:v>
                </c:pt>
                <c:pt idx="6592">
                  <c:v>45756</c:v>
                </c:pt>
                <c:pt idx="6593">
                  <c:v>45757</c:v>
                </c:pt>
                <c:pt idx="6594">
                  <c:v>45758</c:v>
                </c:pt>
                <c:pt idx="6595">
                  <c:v>45761</c:v>
                </c:pt>
                <c:pt idx="6596">
                  <c:v>45762</c:v>
                </c:pt>
                <c:pt idx="6597">
                  <c:v>45763</c:v>
                </c:pt>
                <c:pt idx="6598">
                  <c:v>45764</c:v>
                </c:pt>
                <c:pt idx="6599">
                  <c:v>45765</c:v>
                </c:pt>
                <c:pt idx="6600">
                  <c:v>45768</c:v>
                </c:pt>
                <c:pt idx="6601">
                  <c:v>45769</c:v>
                </c:pt>
                <c:pt idx="6602">
                  <c:v>45770</c:v>
                </c:pt>
                <c:pt idx="6603">
                  <c:v>45771</c:v>
                </c:pt>
                <c:pt idx="6604">
                  <c:v>45772</c:v>
                </c:pt>
                <c:pt idx="6605">
                  <c:v>45775</c:v>
                </c:pt>
                <c:pt idx="6606">
                  <c:v>45776</c:v>
                </c:pt>
                <c:pt idx="6607">
                  <c:v>45777</c:v>
                </c:pt>
                <c:pt idx="6608">
                  <c:v>45778</c:v>
                </c:pt>
                <c:pt idx="6609">
                  <c:v>45779</c:v>
                </c:pt>
                <c:pt idx="6610">
                  <c:v>45782</c:v>
                </c:pt>
                <c:pt idx="6611">
                  <c:v>45783</c:v>
                </c:pt>
                <c:pt idx="6612">
                  <c:v>45784</c:v>
                </c:pt>
                <c:pt idx="6613">
                  <c:v>45785</c:v>
                </c:pt>
                <c:pt idx="6614">
                  <c:v>45786</c:v>
                </c:pt>
                <c:pt idx="6615">
                  <c:v>45789</c:v>
                </c:pt>
                <c:pt idx="6616">
                  <c:v>45790</c:v>
                </c:pt>
                <c:pt idx="6617">
                  <c:v>45791</c:v>
                </c:pt>
                <c:pt idx="6618">
                  <c:v>45792</c:v>
                </c:pt>
                <c:pt idx="6619">
                  <c:v>45793</c:v>
                </c:pt>
                <c:pt idx="6620">
                  <c:v>45796</c:v>
                </c:pt>
                <c:pt idx="6621">
                  <c:v>45797</c:v>
                </c:pt>
                <c:pt idx="6622">
                  <c:v>45798</c:v>
                </c:pt>
                <c:pt idx="6623">
                  <c:v>45799</c:v>
                </c:pt>
                <c:pt idx="6624">
                  <c:v>45800</c:v>
                </c:pt>
                <c:pt idx="6625">
                  <c:v>45803</c:v>
                </c:pt>
                <c:pt idx="6626">
                  <c:v>45804</c:v>
                </c:pt>
                <c:pt idx="6627">
                  <c:v>45805</c:v>
                </c:pt>
                <c:pt idx="6628">
                  <c:v>45806</c:v>
                </c:pt>
                <c:pt idx="6629">
                  <c:v>45807</c:v>
                </c:pt>
                <c:pt idx="6630">
                  <c:v>45810</c:v>
                </c:pt>
                <c:pt idx="6631">
                  <c:v>45811</c:v>
                </c:pt>
                <c:pt idx="6632">
                  <c:v>45812</c:v>
                </c:pt>
                <c:pt idx="6633">
                  <c:v>45813</c:v>
                </c:pt>
                <c:pt idx="6634">
                  <c:v>45814</c:v>
                </c:pt>
                <c:pt idx="6635">
                  <c:v>45817</c:v>
                </c:pt>
                <c:pt idx="6636">
                  <c:v>45818</c:v>
                </c:pt>
                <c:pt idx="6637">
                  <c:v>45819</c:v>
                </c:pt>
                <c:pt idx="6638">
                  <c:v>45820</c:v>
                </c:pt>
                <c:pt idx="6639">
                  <c:v>45821</c:v>
                </c:pt>
                <c:pt idx="6640">
                  <c:v>45824</c:v>
                </c:pt>
                <c:pt idx="6641">
                  <c:v>45825</c:v>
                </c:pt>
                <c:pt idx="6642">
                  <c:v>45826</c:v>
                </c:pt>
                <c:pt idx="6643">
                  <c:v>45827</c:v>
                </c:pt>
                <c:pt idx="6644">
                  <c:v>45828</c:v>
                </c:pt>
                <c:pt idx="6645">
                  <c:v>45831</c:v>
                </c:pt>
                <c:pt idx="6646">
                  <c:v>45832</c:v>
                </c:pt>
                <c:pt idx="6647">
                  <c:v>45833</c:v>
                </c:pt>
                <c:pt idx="6648">
                  <c:v>45834</c:v>
                </c:pt>
                <c:pt idx="6649">
                  <c:v>45835</c:v>
                </c:pt>
                <c:pt idx="6650">
                  <c:v>45838</c:v>
                </c:pt>
                <c:pt idx="6651">
                  <c:v>45839</c:v>
                </c:pt>
                <c:pt idx="6652">
                  <c:v>45840</c:v>
                </c:pt>
                <c:pt idx="6653">
                  <c:v>45841</c:v>
                </c:pt>
                <c:pt idx="6654">
                  <c:v>45842</c:v>
                </c:pt>
                <c:pt idx="6655">
                  <c:v>45845</c:v>
                </c:pt>
                <c:pt idx="6656">
                  <c:v>45846</c:v>
                </c:pt>
                <c:pt idx="6657">
                  <c:v>45847</c:v>
                </c:pt>
                <c:pt idx="6658">
                  <c:v>45848</c:v>
                </c:pt>
                <c:pt idx="6659">
                  <c:v>45849</c:v>
                </c:pt>
                <c:pt idx="6660">
                  <c:v>45852</c:v>
                </c:pt>
                <c:pt idx="6661">
                  <c:v>45853</c:v>
                </c:pt>
                <c:pt idx="6662">
                  <c:v>45854</c:v>
                </c:pt>
                <c:pt idx="6663">
                  <c:v>45855</c:v>
                </c:pt>
                <c:pt idx="6664">
                  <c:v>45856</c:v>
                </c:pt>
                <c:pt idx="6665">
                  <c:v>45859</c:v>
                </c:pt>
                <c:pt idx="6666">
                  <c:v>45860</c:v>
                </c:pt>
                <c:pt idx="6667">
                  <c:v>45861</c:v>
                </c:pt>
                <c:pt idx="6668">
                  <c:v>45862</c:v>
                </c:pt>
                <c:pt idx="6669">
                  <c:v>45863</c:v>
                </c:pt>
                <c:pt idx="6670">
                  <c:v>45866</c:v>
                </c:pt>
                <c:pt idx="6671">
                  <c:v>45867</c:v>
                </c:pt>
                <c:pt idx="6672">
                  <c:v>45868</c:v>
                </c:pt>
                <c:pt idx="6673">
                  <c:v>45869</c:v>
                </c:pt>
                <c:pt idx="6674">
                  <c:v>45870</c:v>
                </c:pt>
                <c:pt idx="6675">
                  <c:v>45873</c:v>
                </c:pt>
                <c:pt idx="6676">
                  <c:v>45874</c:v>
                </c:pt>
                <c:pt idx="6677">
                  <c:v>45875</c:v>
                </c:pt>
                <c:pt idx="6678">
                  <c:v>45876</c:v>
                </c:pt>
                <c:pt idx="6679">
                  <c:v>45877</c:v>
                </c:pt>
                <c:pt idx="6680">
                  <c:v>45880</c:v>
                </c:pt>
                <c:pt idx="6681">
                  <c:v>45881</c:v>
                </c:pt>
                <c:pt idx="6682">
                  <c:v>45882</c:v>
                </c:pt>
                <c:pt idx="6683">
                  <c:v>45883</c:v>
                </c:pt>
                <c:pt idx="6684">
                  <c:v>45884</c:v>
                </c:pt>
                <c:pt idx="6685">
                  <c:v>45887</c:v>
                </c:pt>
                <c:pt idx="6686">
                  <c:v>45888</c:v>
                </c:pt>
                <c:pt idx="6687">
                  <c:v>45889</c:v>
                </c:pt>
                <c:pt idx="6688">
                  <c:v>45890</c:v>
                </c:pt>
                <c:pt idx="6689">
                  <c:v>45891</c:v>
                </c:pt>
                <c:pt idx="6690">
                  <c:v>45894</c:v>
                </c:pt>
                <c:pt idx="6691">
                  <c:v>45895</c:v>
                </c:pt>
                <c:pt idx="6692">
                  <c:v>45896</c:v>
                </c:pt>
                <c:pt idx="6693">
                  <c:v>45897</c:v>
                </c:pt>
                <c:pt idx="6694">
                  <c:v>45898</c:v>
                </c:pt>
                <c:pt idx="6695">
                  <c:v>45901</c:v>
                </c:pt>
                <c:pt idx="6696">
                  <c:v>45902</c:v>
                </c:pt>
                <c:pt idx="6697">
                  <c:v>45903</c:v>
                </c:pt>
                <c:pt idx="6698">
                  <c:v>45904</c:v>
                </c:pt>
                <c:pt idx="6699">
                  <c:v>45905</c:v>
                </c:pt>
                <c:pt idx="6700">
                  <c:v>45908</c:v>
                </c:pt>
                <c:pt idx="6701">
                  <c:v>45909</c:v>
                </c:pt>
                <c:pt idx="6702">
                  <c:v>45910</c:v>
                </c:pt>
                <c:pt idx="6703">
                  <c:v>45911</c:v>
                </c:pt>
                <c:pt idx="6704">
                  <c:v>45912</c:v>
                </c:pt>
                <c:pt idx="6705">
                  <c:v>45915</c:v>
                </c:pt>
                <c:pt idx="6706">
                  <c:v>45916</c:v>
                </c:pt>
                <c:pt idx="6707">
                  <c:v>45917</c:v>
                </c:pt>
                <c:pt idx="6708">
                  <c:v>45918</c:v>
                </c:pt>
                <c:pt idx="6709">
                  <c:v>45919</c:v>
                </c:pt>
                <c:pt idx="6710">
                  <c:v>45922</c:v>
                </c:pt>
                <c:pt idx="6711">
                  <c:v>45923</c:v>
                </c:pt>
                <c:pt idx="6712">
                  <c:v>45924</c:v>
                </c:pt>
                <c:pt idx="6713">
                  <c:v>45925</c:v>
                </c:pt>
                <c:pt idx="6714">
                  <c:v>45926</c:v>
                </c:pt>
                <c:pt idx="6715">
                  <c:v>45929</c:v>
                </c:pt>
                <c:pt idx="6716">
                  <c:v>45930</c:v>
                </c:pt>
                <c:pt idx="6717">
                  <c:v>45931</c:v>
                </c:pt>
                <c:pt idx="6718">
                  <c:v>45932</c:v>
                </c:pt>
                <c:pt idx="6719">
                  <c:v>45933</c:v>
                </c:pt>
                <c:pt idx="6720">
                  <c:v>45936</c:v>
                </c:pt>
                <c:pt idx="6721">
                  <c:v>45937</c:v>
                </c:pt>
                <c:pt idx="6722">
                  <c:v>45938</c:v>
                </c:pt>
                <c:pt idx="6723">
                  <c:v>45939</c:v>
                </c:pt>
                <c:pt idx="6724">
                  <c:v>45940</c:v>
                </c:pt>
                <c:pt idx="6725">
                  <c:v>45943</c:v>
                </c:pt>
                <c:pt idx="6726">
                  <c:v>45944</c:v>
                </c:pt>
                <c:pt idx="6727">
                  <c:v>45945</c:v>
                </c:pt>
                <c:pt idx="6728">
                  <c:v>45946</c:v>
                </c:pt>
                <c:pt idx="6729">
                  <c:v>45947</c:v>
                </c:pt>
                <c:pt idx="6730">
                  <c:v>45950</c:v>
                </c:pt>
                <c:pt idx="6731">
                  <c:v>45951</c:v>
                </c:pt>
                <c:pt idx="6732">
                  <c:v>45952</c:v>
                </c:pt>
                <c:pt idx="6733">
                  <c:v>45953</c:v>
                </c:pt>
                <c:pt idx="6734">
                  <c:v>45954</c:v>
                </c:pt>
                <c:pt idx="6735">
                  <c:v>45957</c:v>
                </c:pt>
                <c:pt idx="6736">
                  <c:v>45958</c:v>
                </c:pt>
                <c:pt idx="6737">
                  <c:v>45959</c:v>
                </c:pt>
                <c:pt idx="6738">
                  <c:v>45960</c:v>
                </c:pt>
                <c:pt idx="6739">
                  <c:v>45961</c:v>
                </c:pt>
                <c:pt idx="6740">
                  <c:v>45964</c:v>
                </c:pt>
                <c:pt idx="6741">
                  <c:v>45965</c:v>
                </c:pt>
                <c:pt idx="6742">
                  <c:v>45966</c:v>
                </c:pt>
                <c:pt idx="6743">
                  <c:v>45967</c:v>
                </c:pt>
                <c:pt idx="6744">
                  <c:v>45968</c:v>
                </c:pt>
                <c:pt idx="6745">
                  <c:v>45971</c:v>
                </c:pt>
                <c:pt idx="6746">
                  <c:v>45972</c:v>
                </c:pt>
                <c:pt idx="6747">
                  <c:v>45973</c:v>
                </c:pt>
                <c:pt idx="6748">
                  <c:v>45974</c:v>
                </c:pt>
                <c:pt idx="6749">
                  <c:v>45975</c:v>
                </c:pt>
                <c:pt idx="6750">
                  <c:v>45978</c:v>
                </c:pt>
                <c:pt idx="6751">
                  <c:v>45979</c:v>
                </c:pt>
                <c:pt idx="6752">
                  <c:v>45980</c:v>
                </c:pt>
                <c:pt idx="6753">
                  <c:v>45981</c:v>
                </c:pt>
                <c:pt idx="6754">
                  <c:v>45982</c:v>
                </c:pt>
                <c:pt idx="6755">
                  <c:v>45985</c:v>
                </c:pt>
                <c:pt idx="6756">
                  <c:v>45986</c:v>
                </c:pt>
                <c:pt idx="6757">
                  <c:v>45987</c:v>
                </c:pt>
                <c:pt idx="6758">
                  <c:v>45988</c:v>
                </c:pt>
                <c:pt idx="6759">
                  <c:v>45989</c:v>
                </c:pt>
                <c:pt idx="6760">
                  <c:v>45992</c:v>
                </c:pt>
                <c:pt idx="6761">
                  <c:v>45993</c:v>
                </c:pt>
                <c:pt idx="6762">
                  <c:v>45994</c:v>
                </c:pt>
                <c:pt idx="6763">
                  <c:v>45995</c:v>
                </c:pt>
                <c:pt idx="6764">
                  <c:v>45996</c:v>
                </c:pt>
                <c:pt idx="6765">
                  <c:v>45999</c:v>
                </c:pt>
                <c:pt idx="6766">
                  <c:v>46000</c:v>
                </c:pt>
                <c:pt idx="6767">
                  <c:v>46001</c:v>
                </c:pt>
                <c:pt idx="6768">
                  <c:v>46002</c:v>
                </c:pt>
                <c:pt idx="6769">
                  <c:v>46003</c:v>
                </c:pt>
                <c:pt idx="6770">
                  <c:v>46006</c:v>
                </c:pt>
                <c:pt idx="6771">
                  <c:v>46007</c:v>
                </c:pt>
                <c:pt idx="6772">
                  <c:v>46008</c:v>
                </c:pt>
                <c:pt idx="6773">
                  <c:v>46009</c:v>
                </c:pt>
                <c:pt idx="6774">
                  <c:v>46010</c:v>
                </c:pt>
                <c:pt idx="6775">
                  <c:v>46013</c:v>
                </c:pt>
                <c:pt idx="6776">
                  <c:v>46014</c:v>
                </c:pt>
                <c:pt idx="6777">
                  <c:v>46015</c:v>
                </c:pt>
                <c:pt idx="6778">
                  <c:v>46016</c:v>
                </c:pt>
                <c:pt idx="6779">
                  <c:v>46017</c:v>
                </c:pt>
                <c:pt idx="6780">
                  <c:v>46020</c:v>
                </c:pt>
                <c:pt idx="6781">
                  <c:v>46021</c:v>
                </c:pt>
                <c:pt idx="6782">
                  <c:v>46022</c:v>
                </c:pt>
                <c:pt idx="6783">
                  <c:v>46023</c:v>
                </c:pt>
                <c:pt idx="6784">
                  <c:v>46024</c:v>
                </c:pt>
                <c:pt idx="6785">
                  <c:v>46027</c:v>
                </c:pt>
                <c:pt idx="6786">
                  <c:v>46028</c:v>
                </c:pt>
                <c:pt idx="6787">
                  <c:v>46029</c:v>
                </c:pt>
                <c:pt idx="6788">
                  <c:v>46030</c:v>
                </c:pt>
                <c:pt idx="6789">
                  <c:v>46031</c:v>
                </c:pt>
                <c:pt idx="6790">
                  <c:v>46034</c:v>
                </c:pt>
                <c:pt idx="6791">
                  <c:v>46035</c:v>
                </c:pt>
                <c:pt idx="6792">
                  <c:v>46036</c:v>
                </c:pt>
                <c:pt idx="6793">
                  <c:v>46037</c:v>
                </c:pt>
                <c:pt idx="6794">
                  <c:v>46038</c:v>
                </c:pt>
                <c:pt idx="6795">
                  <c:v>46041</c:v>
                </c:pt>
                <c:pt idx="6796">
                  <c:v>46042</c:v>
                </c:pt>
                <c:pt idx="6797">
                  <c:v>46043</c:v>
                </c:pt>
                <c:pt idx="6798">
                  <c:v>46044</c:v>
                </c:pt>
                <c:pt idx="6799">
                  <c:v>46045</c:v>
                </c:pt>
                <c:pt idx="6800">
                  <c:v>46048</c:v>
                </c:pt>
                <c:pt idx="6801">
                  <c:v>46049</c:v>
                </c:pt>
                <c:pt idx="6802">
                  <c:v>46050</c:v>
                </c:pt>
                <c:pt idx="6803">
                  <c:v>46051</c:v>
                </c:pt>
                <c:pt idx="6804">
                  <c:v>46052</c:v>
                </c:pt>
                <c:pt idx="6805">
                  <c:v>46055</c:v>
                </c:pt>
                <c:pt idx="6806">
                  <c:v>46056</c:v>
                </c:pt>
                <c:pt idx="6807">
                  <c:v>46057</c:v>
                </c:pt>
                <c:pt idx="6808">
                  <c:v>46058</c:v>
                </c:pt>
                <c:pt idx="6809">
                  <c:v>46059</c:v>
                </c:pt>
                <c:pt idx="6810">
                  <c:v>46062</c:v>
                </c:pt>
                <c:pt idx="6811">
                  <c:v>46063</c:v>
                </c:pt>
                <c:pt idx="6812">
                  <c:v>46064</c:v>
                </c:pt>
                <c:pt idx="6813">
                  <c:v>46065</c:v>
                </c:pt>
                <c:pt idx="6814">
                  <c:v>46066</c:v>
                </c:pt>
                <c:pt idx="6815">
                  <c:v>46069</c:v>
                </c:pt>
                <c:pt idx="6816">
                  <c:v>46070</c:v>
                </c:pt>
                <c:pt idx="6817">
                  <c:v>46071</c:v>
                </c:pt>
                <c:pt idx="6818">
                  <c:v>46072</c:v>
                </c:pt>
                <c:pt idx="6819">
                  <c:v>46073</c:v>
                </c:pt>
                <c:pt idx="6820">
                  <c:v>46076</c:v>
                </c:pt>
                <c:pt idx="6821">
                  <c:v>46077</c:v>
                </c:pt>
                <c:pt idx="6822">
                  <c:v>46078</c:v>
                </c:pt>
                <c:pt idx="6823">
                  <c:v>46079</c:v>
                </c:pt>
                <c:pt idx="6824">
                  <c:v>46080</c:v>
                </c:pt>
                <c:pt idx="6825">
                  <c:v>46083</c:v>
                </c:pt>
                <c:pt idx="6826">
                  <c:v>46084</c:v>
                </c:pt>
                <c:pt idx="6827">
                  <c:v>46085</c:v>
                </c:pt>
                <c:pt idx="6828">
                  <c:v>46086</c:v>
                </c:pt>
                <c:pt idx="6829">
                  <c:v>46087</c:v>
                </c:pt>
                <c:pt idx="6830">
                  <c:v>46090</c:v>
                </c:pt>
                <c:pt idx="6831">
                  <c:v>46091</c:v>
                </c:pt>
                <c:pt idx="6832">
                  <c:v>46092</c:v>
                </c:pt>
                <c:pt idx="6833">
                  <c:v>46093</c:v>
                </c:pt>
                <c:pt idx="6834">
                  <c:v>46094</c:v>
                </c:pt>
                <c:pt idx="6835">
                  <c:v>46097</c:v>
                </c:pt>
                <c:pt idx="6836">
                  <c:v>46098</c:v>
                </c:pt>
                <c:pt idx="6837">
                  <c:v>46099</c:v>
                </c:pt>
                <c:pt idx="6838">
                  <c:v>46100</c:v>
                </c:pt>
                <c:pt idx="6839">
                  <c:v>46101</c:v>
                </c:pt>
                <c:pt idx="6840">
                  <c:v>46104</c:v>
                </c:pt>
                <c:pt idx="6841">
                  <c:v>46105</c:v>
                </c:pt>
                <c:pt idx="6842">
                  <c:v>46106</c:v>
                </c:pt>
                <c:pt idx="6843">
                  <c:v>46107</c:v>
                </c:pt>
                <c:pt idx="6844">
                  <c:v>46108</c:v>
                </c:pt>
                <c:pt idx="6845">
                  <c:v>46111</c:v>
                </c:pt>
                <c:pt idx="6846">
                  <c:v>46112</c:v>
                </c:pt>
                <c:pt idx="6847">
                  <c:v>46113</c:v>
                </c:pt>
                <c:pt idx="6848">
                  <c:v>46114</c:v>
                </c:pt>
                <c:pt idx="6849">
                  <c:v>46115</c:v>
                </c:pt>
                <c:pt idx="6850">
                  <c:v>46118</c:v>
                </c:pt>
                <c:pt idx="6851">
                  <c:v>46119</c:v>
                </c:pt>
                <c:pt idx="6852">
                  <c:v>46120</c:v>
                </c:pt>
                <c:pt idx="6853">
                  <c:v>46121</c:v>
                </c:pt>
                <c:pt idx="6854">
                  <c:v>46122</c:v>
                </c:pt>
                <c:pt idx="6855">
                  <c:v>46125</c:v>
                </c:pt>
                <c:pt idx="6856">
                  <c:v>46126</c:v>
                </c:pt>
                <c:pt idx="6857">
                  <c:v>46127</c:v>
                </c:pt>
                <c:pt idx="6858">
                  <c:v>46128</c:v>
                </c:pt>
                <c:pt idx="6859">
                  <c:v>46129</c:v>
                </c:pt>
                <c:pt idx="6860">
                  <c:v>46132</c:v>
                </c:pt>
                <c:pt idx="6861">
                  <c:v>46133</c:v>
                </c:pt>
                <c:pt idx="6862">
                  <c:v>46134</c:v>
                </c:pt>
                <c:pt idx="6863">
                  <c:v>46135</c:v>
                </c:pt>
                <c:pt idx="6864">
                  <c:v>46136</c:v>
                </c:pt>
                <c:pt idx="6865">
                  <c:v>46139</c:v>
                </c:pt>
                <c:pt idx="6866">
                  <c:v>46140</c:v>
                </c:pt>
                <c:pt idx="6867">
                  <c:v>46141</c:v>
                </c:pt>
                <c:pt idx="6868">
                  <c:v>46142</c:v>
                </c:pt>
                <c:pt idx="6869">
                  <c:v>46143</c:v>
                </c:pt>
                <c:pt idx="6870">
                  <c:v>46146</c:v>
                </c:pt>
                <c:pt idx="6871">
                  <c:v>46147</c:v>
                </c:pt>
                <c:pt idx="6872">
                  <c:v>46148</c:v>
                </c:pt>
                <c:pt idx="6873">
                  <c:v>46149</c:v>
                </c:pt>
                <c:pt idx="6874">
                  <c:v>46150</c:v>
                </c:pt>
                <c:pt idx="6875">
                  <c:v>46153</c:v>
                </c:pt>
                <c:pt idx="6876">
                  <c:v>46154</c:v>
                </c:pt>
                <c:pt idx="6877">
                  <c:v>46155</c:v>
                </c:pt>
                <c:pt idx="6878">
                  <c:v>46156</c:v>
                </c:pt>
                <c:pt idx="6879">
                  <c:v>46157</c:v>
                </c:pt>
                <c:pt idx="6880">
                  <c:v>46160</c:v>
                </c:pt>
                <c:pt idx="6881">
                  <c:v>46161</c:v>
                </c:pt>
                <c:pt idx="6882">
                  <c:v>46162</c:v>
                </c:pt>
                <c:pt idx="6883">
                  <c:v>46163</c:v>
                </c:pt>
                <c:pt idx="6884">
                  <c:v>46164</c:v>
                </c:pt>
                <c:pt idx="6885">
                  <c:v>46167</c:v>
                </c:pt>
                <c:pt idx="6886">
                  <c:v>46168</c:v>
                </c:pt>
                <c:pt idx="6887">
                  <c:v>46169</c:v>
                </c:pt>
                <c:pt idx="6888">
                  <c:v>46170</c:v>
                </c:pt>
                <c:pt idx="6889">
                  <c:v>46171</c:v>
                </c:pt>
                <c:pt idx="6890">
                  <c:v>46174</c:v>
                </c:pt>
                <c:pt idx="6891">
                  <c:v>46175</c:v>
                </c:pt>
                <c:pt idx="6892">
                  <c:v>46176</c:v>
                </c:pt>
                <c:pt idx="6893">
                  <c:v>46177</c:v>
                </c:pt>
                <c:pt idx="6894">
                  <c:v>46178</c:v>
                </c:pt>
                <c:pt idx="6895">
                  <c:v>46181</c:v>
                </c:pt>
                <c:pt idx="6896">
                  <c:v>46182</c:v>
                </c:pt>
                <c:pt idx="6897">
                  <c:v>46183</c:v>
                </c:pt>
                <c:pt idx="6898">
                  <c:v>46184</c:v>
                </c:pt>
                <c:pt idx="6899">
                  <c:v>46185</c:v>
                </c:pt>
              </c:numCache>
            </c:numRef>
          </c:cat>
          <c:val>
            <c:numRef>
              <c:f>'ECB policy rate'!$B$2:$B$6901</c:f>
              <c:numCache>
                <c:formatCode>General</c:formatCode>
                <c:ptCount val="6900"/>
                <c:pt idx="0">
                  <c:v>2</c:v>
                </c:pt>
                <c:pt idx="1">
                  <c:v>2</c:v>
                </c:pt>
                <c:pt idx="2">
                  <c:v>2</c:v>
                </c:pt>
                <c:pt idx="3">
                  <c:v>2</c:v>
                </c:pt>
                <c:pt idx="4">
                  <c:v>2</c:v>
                </c:pt>
                <c:pt idx="5">
                  <c:v>2</c:v>
                </c:pt>
                <c:pt idx="6">
                  <c:v>2</c:v>
                </c:pt>
                <c:pt idx="7">
                  <c:v>2</c:v>
                </c:pt>
                <c:pt idx="8">
                  <c:v>2</c:v>
                </c:pt>
                <c:pt idx="9">
                  <c:v>2</c:v>
                </c:pt>
                <c:pt idx="10">
                  <c:v>2</c:v>
                </c:pt>
                <c:pt idx="11">
                  <c:v>2</c:v>
                </c:pt>
                <c:pt idx="12">
                  <c:v>2</c:v>
                </c:pt>
                <c:pt idx="13">
                  <c:v>2</c:v>
                </c:pt>
                <c:pt idx="14">
                  <c:v>2</c:v>
                </c:pt>
                <c:pt idx="15">
                  <c:v>2</c:v>
                </c:pt>
                <c:pt idx="16">
                  <c:v>2</c:v>
                </c:pt>
                <c:pt idx="17">
                  <c:v>2</c:v>
                </c:pt>
                <c:pt idx="18">
                  <c:v>2</c:v>
                </c:pt>
                <c:pt idx="19">
                  <c:v>2</c:v>
                </c:pt>
                <c:pt idx="20">
                  <c:v>2</c:v>
                </c:pt>
                <c:pt idx="21">
                  <c:v>2</c:v>
                </c:pt>
                <c:pt idx="22">
                  <c:v>2</c:v>
                </c:pt>
                <c:pt idx="23">
                  <c:v>2.25</c:v>
                </c:pt>
                <c:pt idx="24">
                  <c:v>2.25</c:v>
                </c:pt>
                <c:pt idx="25">
                  <c:v>2.25</c:v>
                </c:pt>
                <c:pt idx="26">
                  <c:v>2.25</c:v>
                </c:pt>
                <c:pt idx="27">
                  <c:v>2.25</c:v>
                </c:pt>
                <c:pt idx="28">
                  <c:v>2.25</c:v>
                </c:pt>
                <c:pt idx="29">
                  <c:v>2.25</c:v>
                </c:pt>
                <c:pt idx="30">
                  <c:v>2.25</c:v>
                </c:pt>
                <c:pt idx="31">
                  <c:v>2.25</c:v>
                </c:pt>
                <c:pt idx="32">
                  <c:v>2.25</c:v>
                </c:pt>
                <c:pt idx="33">
                  <c:v>2.25</c:v>
                </c:pt>
                <c:pt idx="34">
                  <c:v>2.25</c:v>
                </c:pt>
                <c:pt idx="35">
                  <c:v>2.25</c:v>
                </c:pt>
                <c:pt idx="36">
                  <c:v>2.25</c:v>
                </c:pt>
                <c:pt idx="37">
                  <c:v>2.25</c:v>
                </c:pt>
                <c:pt idx="38">
                  <c:v>2.25</c:v>
                </c:pt>
                <c:pt idx="39">
                  <c:v>2.25</c:v>
                </c:pt>
                <c:pt idx="40">
                  <c:v>2.25</c:v>
                </c:pt>
                <c:pt idx="41">
                  <c:v>2.25</c:v>
                </c:pt>
                <c:pt idx="42">
                  <c:v>2.25</c:v>
                </c:pt>
                <c:pt idx="43">
                  <c:v>2.25</c:v>
                </c:pt>
                <c:pt idx="44">
                  <c:v>2.25</c:v>
                </c:pt>
                <c:pt idx="45">
                  <c:v>2.25</c:v>
                </c:pt>
                <c:pt idx="46">
                  <c:v>2.25</c:v>
                </c:pt>
                <c:pt idx="47">
                  <c:v>2.25</c:v>
                </c:pt>
                <c:pt idx="48">
                  <c:v>2.25</c:v>
                </c:pt>
                <c:pt idx="49">
                  <c:v>2.25</c:v>
                </c:pt>
                <c:pt idx="50">
                  <c:v>2.25</c:v>
                </c:pt>
                <c:pt idx="51">
                  <c:v>2.25</c:v>
                </c:pt>
                <c:pt idx="52">
                  <c:v>2.25</c:v>
                </c:pt>
                <c:pt idx="53">
                  <c:v>2.25</c:v>
                </c:pt>
                <c:pt idx="54">
                  <c:v>2.5</c:v>
                </c:pt>
                <c:pt idx="55">
                  <c:v>2.5</c:v>
                </c:pt>
                <c:pt idx="56">
                  <c:v>2.5</c:v>
                </c:pt>
                <c:pt idx="57">
                  <c:v>2.5</c:v>
                </c:pt>
                <c:pt idx="58">
                  <c:v>2.5</c:v>
                </c:pt>
                <c:pt idx="59">
                  <c:v>2.5</c:v>
                </c:pt>
                <c:pt idx="60">
                  <c:v>2.5</c:v>
                </c:pt>
                <c:pt idx="61">
                  <c:v>2.5</c:v>
                </c:pt>
                <c:pt idx="62">
                  <c:v>2.5</c:v>
                </c:pt>
                <c:pt idx="63">
                  <c:v>2.5</c:v>
                </c:pt>
                <c:pt idx="64">
                  <c:v>2.5</c:v>
                </c:pt>
                <c:pt idx="65">
                  <c:v>2.5</c:v>
                </c:pt>
                <c:pt idx="66">
                  <c:v>2.5</c:v>
                </c:pt>
                <c:pt idx="67">
                  <c:v>2.5</c:v>
                </c:pt>
                <c:pt idx="68">
                  <c:v>2.5</c:v>
                </c:pt>
                <c:pt idx="69">
                  <c:v>2.5</c:v>
                </c:pt>
                <c:pt idx="70">
                  <c:v>2.5</c:v>
                </c:pt>
                <c:pt idx="71">
                  <c:v>2.5</c:v>
                </c:pt>
                <c:pt idx="72">
                  <c:v>2.5</c:v>
                </c:pt>
                <c:pt idx="73">
                  <c:v>2.5</c:v>
                </c:pt>
                <c:pt idx="74">
                  <c:v>2.5</c:v>
                </c:pt>
                <c:pt idx="75">
                  <c:v>2.5</c:v>
                </c:pt>
                <c:pt idx="76">
                  <c:v>2.5</c:v>
                </c:pt>
                <c:pt idx="77">
                  <c:v>2.5</c:v>
                </c:pt>
                <c:pt idx="78">
                  <c:v>2.5</c:v>
                </c:pt>
                <c:pt idx="79">
                  <c:v>2.5</c:v>
                </c:pt>
                <c:pt idx="80">
                  <c:v>2.5</c:v>
                </c:pt>
                <c:pt idx="81">
                  <c:v>2.5</c:v>
                </c:pt>
                <c:pt idx="82">
                  <c:v>2.5</c:v>
                </c:pt>
                <c:pt idx="83">
                  <c:v>2.75</c:v>
                </c:pt>
                <c:pt idx="84">
                  <c:v>2.75</c:v>
                </c:pt>
                <c:pt idx="85">
                  <c:v>2.75</c:v>
                </c:pt>
                <c:pt idx="86">
                  <c:v>2.75</c:v>
                </c:pt>
                <c:pt idx="87">
                  <c:v>2.75</c:v>
                </c:pt>
                <c:pt idx="88">
                  <c:v>2.75</c:v>
                </c:pt>
                <c:pt idx="89">
                  <c:v>2.75</c:v>
                </c:pt>
                <c:pt idx="90">
                  <c:v>2.75</c:v>
                </c:pt>
                <c:pt idx="91">
                  <c:v>2.75</c:v>
                </c:pt>
                <c:pt idx="92">
                  <c:v>2.75</c:v>
                </c:pt>
                <c:pt idx="93">
                  <c:v>2.75</c:v>
                </c:pt>
                <c:pt idx="94">
                  <c:v>2.75</c:v>
                </c:pt>
                <c:pt idx="95">
                  <c:v>2.75</c:v>
                </c:pt>
                <c:pt idx="96">
                  <c:v>2.75</c:v>
                </c:pt>
                <c:pt idx="97">
                  <c:v>2.75</c:v>
                </c:pt>
                <c:pt idx="98">
                  <c:v>2.75</c:v>
                </c:pt>
                <c:pt idx="99">
                  <c:v>2.75</c:v>
                </c:pt>
                <c:pt idx="100">
                  <c:v>2.75</c:v>
                </c:pt>
                <c:pt idx="101">
                  <c:v>2.75</c:v>
                </c:pt>
                <c:pt idx="102">
                  <c:v>2.75</c:v>
                </c:pt>
                <c:pt idx="103">
                  <c:v>2.75</c:v>
                </c:pt>
                <c:pt idx="104">
                  <c:v>2.75</c:v>
                </c:pt>
                <c:pt idx="105">
                  <c:v>2.75</c:v>
                </c:pt>
                <c:pt idx="106">
                  <c:v>2.75</c:v>
                </c:pt>
                <c:pt idx="107">
                  <c:v>2.75</c:v>
                </c:pt>
                <c:pt idx="108">
                  <c:v>2.75</c:v>
                </c:pt>
                <c:pt idx="109">
                  <c:v>2.75</c:v>
                </c:pt>
                <c:pt idx="110">
                  <c:v>2.75</c:v>
                </c:pt>
                <c:pt idx="111">
                  <c:v>2.75</c:v>
                </c:pt>
                <c:pt idx="112">
                  <c:v>2.75</c:v>
                </c:pt>
                <c:pt idx="113">
                  <c:v>2.75</c:v>
                </c:pt>
                <c:pt idx="114">
                  <c:v>3.25</c:v>
                </c:pt>
                <c:pt idx="115">
                  <c:v>3.25</c:v>
                </c:pt>
                <c:pt idx="116">
                  <c:v>3.25</c:v>
                </c:pt>
                <c:pt idx="117">
                  <c:v>3.25</c:v>
                </c:pt>
                <c:pt idx="118">
                  <c:v>3.25</c:v>
                </c:pt>
                <c:pt idx="119">
                  <c:v>3.25</c:v>
                </c:pt>
                <c:pt idx="120">
                  <c:v>3.25</c:v>
                </c:pt>
                <c:pt idx="121">
                  <c:v>3.25</c:v>
                </c:pt>
                <c:pt idx="122">
                  <c:v>3.25</c:v>
                </c:pt>
                <c:pt idx="123">
                  <c:v>3.25</c:v>
                </c:pt>
                <c:pt idx="124">
                  <c:v>3.25</c:v>
                </c:pt>
                <c:pt idx="125">
                  <c:v>3.25</c:v>
                </c:pt>
                <c:pt idx="126">
                  <c:v>3.25</c:v>
                </c:pt>
                <c:pt idx="127">
                  <c:v>3.25</c:v>
                </c:pt>
                <c:pt idx="128">
                  <c:v>3.25</c:v>
                </c:pt>
                <c:pt idx="129">
                  <c:v>3.25</c:v>
                </c:pt>
                <c:pt idx="130">
                  <c:v>3.25</c:v>
                </c:pt>
                <c:pt idx="131">
                  <c:v>3.25</c:v>
                </c:pt>
                <c:pt idx="132">
                  <c:v>3.25</c:v>
                </c:pt>
                <c:pt idx="133">
                  <c:v>3.25</c:v>
                </c:pt>
                <c:pt idx="134">
                  <c:v>3.25</c:v>
                </c:pt>
                <c:pt idx="135">
                  <c:v>3.25</c:v>
                </c:pt>
                <c:pt idx="136">
                  <c:v>3.25</c:v>
                </c:pt>
                <c:pt idx="137">
                  <c:v>3.25</c:v>
                </c:pt>
                <c:pt idx="138">
                  <c:v>3.25</c:v>
                </c:pt>
                <c:pt idx="139">
                  <c:v>3.25</c:v>
                </c:pt>
                <c:pt idx="140">
                  <c:v>3.25</c:v>
                </c:pt>
                <c:pt idx="141">
                  <c:v>3.25</c:v>
                </c:pt>
                <c:pt idx="142">
                  <c:v>3.25</c:v>
                </c:pt>
                <c:pt idx="143">
                  <c:v>3.25</c:v>
                </c:pt>
                <c:pt idx="144">
                  <c:v>3.25</c:v>
                </c:pt>
                <c:pt idx="145">
                  <c:v>3.25</c:v>
                </c:pt>
                <c:pt idx="146">
                  <c:v>3.25</c:v>
                </c:pt>
                <c:pt idx="147">
                  <c:v>3.25</c:v>
                </c:pt>
                <c:pt idx="148">
                  <c:v>3.25</c:v>
                </c:pt>
                <c:pt idx="149">
                  <c:v>3.25</c:v>
                </c:pt>
                <c:pt idx="150">
                  <c:v>3.25</c:v>
                </c:pt>
                <c:pt idx="151">
                  <c:v>3.25</c:v>
                </c:pt>
                <c:pt idx="152">
                  <c:v>3.25</c:v>
                </c:pt>
                <c:pt idx="153">
                  <c:v>3.25</c:v>
                </c:pt>
                <c:pt idx="154">
                  <c:v>3.25</c:v>
                </c:pt>
                <c:pt idx="155">
                  <c:v>3.25</c:v>
                </c:pt>
                <c:pt idx="156">
                  <c:v>3.25</c:v>
                </c:pt>
                <c:pt idx="157">
                  <c:v>3.25</c:v>
                </c:pt>
                <c:pt idx="158">
                  <c:v>3.25</c:v>
                </c:pt>
                <c:pt idx="159">
                  <c:v>3.25</c:v>
                </c:pt>
                <c:pt idx="160">
                  <c:v>3.25</c:v>
                </c:pt>
                <c:pt idx="161">
                  <c:v>3.25</c:v>
                </c:pt>
                <c:pt idx="162">
                  <c:v>3.25</c:v>
                </c:pt>
                <c:pt idx="163">
                  <c:v>3.25</c:v>
                </c:pt>
                <c:pt idx="164">
                  <c:v>3.25</c:v>
                </c:pt>
                <c:pt idx="165">
                  <c:v>3.25</c:v>
                </c:pt>
                <c:pt idx="166">
                  <c:v>3.25</c:v>
                </c:pt>
                <c:pt idx="167">
                  <c:v>3.25</c:v>
                </c:pt>
                <c:pt idx="168">
                  <c:v>3.25</c:v>
                </c:pt>
                <c:pt idx="169">
                  <c:v>3.25</c:v>
                </c:pt>
                <c:pt idx="170">
                  <c:v>3.25</c:v>
                </c:pt>
                <c:pt idx="171">
                  <c:v>3.25</c:v>
                </c:pt>
                <c:pt idx="172">
                  <c:v>3.25</c:v>
                </c:pt>
                <c:pt idx="173">
                  <c:v>3.25</c:v>
                </c:pt>
                <c:pt idx="174">
                  <c:v>3.5</c:v>
                </c:pt>
                <c:pt idx="175">
                  <c:v>3.5</c:v>
                </c:pt>
                <c:pt idx="176">
                  <c:v>3.5</c:v>
                </c:pt>
                <c:pt idx="177">
                  <c:v>3.5</c:v>
                </c:pt>
                <c:pt idx="178">
                  <c:v>3.5</c:v>
                </c:pt>
                <c:pt idx="179">
                  <c:v>3.5</c:v>
                </c:pt>
                <c:pt idx="180">
                  <c:v>3.5</c:v>
                </c:pt>
                <c:pt idx="181">
                  <c:v>3.5</c:v>
                </c:pt>
                <c:pt idx="182">
                  <c:v>3.5</c:v>
                </c:pt>
                <c:pt idx="183">
                  <c:v>3.5</c:v>
                </c:pt>
                <c:pt idx="184">
                  <c:v>3.5</c:v>
                </c:pt>
                <c:pt idx="185">
                  <c:v>3.5</c:v>
                </c:pt>
                <c:pt idx="186">
                  <c:v>3.5</c:v>
                </c:pt>
                <c:pt idx="187">
                  <c:v>3.5</c:v>
                </c:pt>
                <c:pt idx="188">
                  <c:v>3.5</c:v>
                </c:pt>
                <c:pt idx="189">
                  <c:v>3.5</c:v>
                </c:pt>
                <c:pt idx="190">
                  <c:v>3.5</c:v>
                </c:pt>
                <c:pt idx="191">
                  <c:v>3.5</c:v>
                </c:pt>
                <c:pt idx="192">
                  <c:v>3.5</c:v>
                </c:pt>
                <c:pt idx="193">
                  <c:v>3.5</c:v>
                </c:pt>
                <c:pt idx="194">
                  <c:v>3.5</c:v>
                </c:pt>
                <c:pt idx="195">
                  <c:v>3.5</c:v>
                </c:pt>
                <c:pt idx="196">
                  <c:v>3.5</c:v>
                </c:pt>
                <c:pt idx="197">
                  <c:v>3.5</c:v>
                </c:pt>
                <c:pt idx="198">
                  <c:v>3.5</c:v>
                </c:pt>
                <c:pt idx="199">
                  <c:v>3.75</c:v>
                </c:pt>
                <c:pt idx="200">
                  <c:v>3.75</c:v>
                </c:pt>
                <c:pt idx="201">
                  <c:v>3.75</c:v>
                </c:pt>
                <c:pt idx="202">
                  <c:v>3.75</c:v>
                </c:pt>
                <c:pt idx="203">
                  <c:v>3.75</c:v>
                </c:pt>
                <c:pt idx="204">
                  <c:v>3.75</c:v>
                </c:pt>
                <c:pt idx="205">
                  <c:v>3.75</c:v>
                </c:pt>
                <c:pt idx="206">
                  <c:v>3.75</c:v>
                </c:pt>
                <c:pt idx="207">
                  <c:v>3.75</c:v>
                </c:pt>
                <c:pt idx="208">
                  <c:v>3.75</c:v>
                </c:pt>
                <c:pt idx="209">
                  <c:v>3.75</c:v>
                </c:pt>
                <c:pt idx="210">
                  <c:v>3.75</c:v>
                </c:pt>
                <c:pt idx="211">
                  <c:v>3.75</c:v>
                </c:pt>
                <c:pt idx="212">
                  <c:v>3.75</c:v>
                </c:pt>
                <c:pt idx="213">
                  <c:v>3.75</c:v>
                </c:pt>
                <c:pt idx="214">
                  <c:v>3.75</c:v>
                </c:pt>
                <c:pt idx="215">
                  <c:v>3.75</c:v>
                </c:pt>
                <c:pt idx="216">
                  <c:v>3.75</c:v>
                </c:pt>
                <c:pt idx="217">
                  <c:v>3.75</c:v>
                </c:pt>
                <c:pt idx="218">
                  <c:v>3.75</c:v>
                </c:pt>
                <c:pt idx="219">
                  <c:v>3.75</c:v>
                </c:pt>
                <c:pt idx="220">
                  <c:v>3.75</c:v>
                </c:pt>
                <c:pt idx="221">
                  <c:v>3.75</c:v>
                </c:pt>
                <c:pt idx="222">
                  <c:v>3.75</c:v>
                </c:pt>
                <c:pt idx="223">
                  <c:v>3.75</c:v>
                </c:pt>
                <c:pt idx="224">
                  <c:v>3.75</c:v>
                </c:pt>
                <c:pt idx="225">
                  <c:v>3.75</c:v>
                </c:pt>
                <c:pt idx="226">
                  <c:v>3.75</c:v>
                </c:pt>
                <c:pt idx="227">
                  <c:v>3.75</c:v>
                </c:pt>
                <c:pt idx="228">
                  <c:v>3.75</c:v>
                </c:pt>
                <c:pt idx="229">
                  <c:v>3.75</c:v>
                </c:pt>
                <c:pt idx="230">
                  <c:v>3.75</c:v>
                </c:pt>
                <c:pt idx="231">
                  <c:v>3.75</c:v>
                </c:pt>
                <c:pt idx="232">
                  <c:v>3.75</c:v>
                </c:pt>
                <c:pt idx="233">
                  <c:v>3.75</c:v>
                </c:pt>
                <c:pt idx="234">
                  <c:v>3.75</c:v>
                </c:pt>
                <c:pt idx="235">
                  <c:v>3.75</c:v>
                </c:pt>
                <c:pt idx="236">
                  <c:v>3.75</c:v>
                </c:pt>
                <c:pt idx="237">
                  <c:v>3.75</c:v>
                </c:pt>
                <c:pt idx="238">
                  <c:v>3.75</c:v>
                </c:pt>
                <c:pt idx="239">
                  <c:v>3.75</c:v>
                </c:pt>
                <c:pt idx="240">
                  <c:v>3.75</c:v>
                </c:pt>
                <c:pt idx="241">
                  <c:v>3.75</c:v>
                </c:pt>
                <c:pt idx="242">
                  <c:v>3.75</c:v>
                </c:pt>
                <c:pt idx="243">
                  <c:v>3.75</c:v>
                </c:pt>
                <c:pt idx="244">
                  <c:v>3.75</c:v>
                </c:pt>
                <c:pt idx="245">
                  <c:v>3.75</c:v>
                </c:pt>
                <c:pt idx="246">
                  <c:v>3.75</c:v>
                </c:pt>
                <c:pt idx="247">
                  <c:v>3.75</c:v>
                </c:pt>
                <c:pt idx="248">
                  <c:v>3.75</c:v>
                </c:pt>
                <c:pt idx="249">
                  <c:v>3.75</c:v>
                </c:pt>
                <c:pt idx="250">
                  <c:v>3.75</c:v>
                </c:pt>
                <c:pt idx="251">
                  <c:v>3.75</c:v>
                </c:pt>
                <c:pt idx="252">
                  <c:v>3.75</c:v>
                </c:pt>
                <c:pt idx="253">
                  <c:v>3.75</c:v>
                </c:pt>
                <c:pt idx="254">
                  <c:v>3.75</c:v>
                </c:pt>
                <c:pt idx="255">
                  <c:v>3.75</c:v>
                </c:pt>
                <c:pt idx="256">
                  <c:v>3.75</c:v>
                </c:pt>
                <c:pt idx="257">
                  <c:v>3.75</c:v>
                </c:pt>
                <c:pt idx="258">
                  <c:v>3.75</c:v>
                </c:pt>
                <c:pt idx="259">
                  <c:v>3.75</c:v>
                </c:pt>
                <c:pt idx="260">
                  <c:v>3.75</c:v>
                </c:pt>
                <c:pt idx="261">
                  <c:v>3.75</c:v>
                </c:pt>
                <c:pt idx="262">
                  <c:v>3.75</c:v>
                </c:pt>
                <c:pt idx="263">
                  <c:v>3.75</c:v>
                </c:pt>
                <c:pt idx="264">
                  <c:v>3.75</c:v>
                </c:pt>
                <c:pt idx="265">
                  <c:v>3.75</c:v>
                </c:pt>
                <c:pt idx="266">
                  <c:v>3.75</c:v>
                </c:pt>
                <c:pt idx="267">
                  <c:v>3.75</c:v>
                </c:pt>
                <c:pt idx="268">
                  <c:v>3.75</c:v>
                </c:pt>
                <c:pt idx="269">
                  <c:v>3.75</c:v>
                </c:pt>
                <c:pt idx="270">
                  <c:v>3.75</c:v>
                </c:pt>
                <c:pt idx="271">
                  <c:v>3.75</c:v>
                </c:pt>
                <c:pt idx="272">
                  <c:v>3.75</c:v>
                </c:pt>
                <c:pt idx="273">
                  <c:v>3.75</c:v>
                </c:pt>
                <c:pt idx="274">
                  <c:v>3.75</c:v>
                </c:pt>
                <c:pt idx="275">
                  <c:v>3.75</c:v>
                </c:pt>
                <c:pt idx="276">
                  <c:v>3.75</c:v>
                </c:pt>
                <c:pt idx="277">
                  <c:v>3.75</c:v>
                </c:pt>
                <c:pt idx="278">
                  <c:v>3.75</c:v>
                </c:pt>
                <c:pt idx="279">
                  <c:v>3.75</c:v>
                </c:pt>
                <c:pt idx="280">
                  <c:v>3.75</c:v>
                </c:pt>
                <c:pt idx="281">
                  <c:v>3.75</c:v>
                </c:pt>
                <c:pt idx="282">
                  <c:v>3.75</c:v>
                </c:pt>
                <c:pt idx="283">
                  <c:v>3.75</c:v>
                </c:pt>
                <c:pt idx="284">
                  <c:v>3.75</c:v>
                </c:pt>
                <c:pt idx="285">
                  <c:v>3.75</c:v>
                </c:pt>
                <c:pt idx="286">
                  <c:v>3.75</c:v>
                </c:pt>
                <c:pt idx="287">
                  <c:v>3.75</c:v>
                </c:pt>
                <c:pt idx="288">
                  <c:v>3.75</c:v>
                </c:pt>
                <c:pt idx="289">
                  <c:v>3.75</c:v>
                </c:pt>
                <c:pt idx="290">
                  <c:v>3.75</c:v>
                </c:pt>
                <c:pt idx="291">
                  <c:v>3.75</c:v>
                </c:pt>
                <c:pt idx="292">
                  <c:v>3.75</c:v>
                </c:pt>
                <c:pt idx="293">
                  <c:v>3.75</c:v>
                </c:pt>
                <c:pt idx="294">
                  <c:v>3.75</c:v>
                </c:pt>
                <c:pt idx="295">
                  <c:v>3.75</c:v>
                </c:pt>
                <c:pt idx="296">
                  <c:v>3.75</c:v>
                </c:pt>
                <c:pt idx="297">
                  <c:v>3.75</c:v>
                </c:pt>
                <c:pt idx="298">
                  <c:v>3.75</c:v>
                </c:pt>
                <c:pt idx="299">
                  <c:v>3.75</c:v>
                </c:pt>
                <c:pt idx="300">
                  <c:v>3.75</c:v>
                </c:pt>
                <c:pt idx="301">
                  <c:v>3.75</c:v>
                </c:pt>
                <c:pt idx="302">
                  <c:v>3.75</c:v>
                </c:pt>
                <c:pt idx="303">
                  <c:v>3.75</c:v>
                </c:pt>
                <c:pt idx="304">
                  <c:v>3.75</c:v>
                </c:pt>
                <c:pt idx="305">
                  <c:v>3.75</c:v>
                </c:pt>
                <c:pt idx="306">
                  <c:v>3.75</c:v>
                </c:pt>
                <c:pt idx="307">
                  <c:v>3.75</c:v>
                </c:pt>
                <c:pt idx="308">
                  <c:v>3.75</c:v>
                </c:pt>
                <c:pt idx="309">
                  <c:v>3.75</c:v>
                </c:pt>
                <c:pt idx="310">
                  <c:v>3.75</c:v>
                </c:pt>
                <c:pt idx="311">
                  <c:v>3.75</c:v>
                </c:pt>
                <c:pt idx="312">
                  <c:v>3.75</c:v>
                </c:pt>
                <c:pt idx="313">
                  <c:v>3.75</c:v>
                </c:pt>
                <c:pt idx="314">
                  <c:v>3.75</c:v>
                </c:pt>
                <c:pt idx="315">
                  <c:v>3.75</c:v>
                </c:pt>
                <c:pt idx="316">
                  <c:v>3.75</c:v>
                </c:pt>
                <c:pt idx="317">
                  <c:v>3.75</c:v>
                </c:pt>
                <c:pt idx="318">
                  <c:v>3.75</c:v>
                </c:pt>
                <c:pt idx="319">
                  <c:v>3.75</c:v>
                </c:pt>
                <c:pt idx="320">
                  <c:v>3.75</c:v>
                </c:pt>
                <c:pt idx="321">
                  <c:v>3.75</c:v>
                </c:pt>
                <c:pt idx="322">
                  <c:v>3.75</c:v>
                </c:pt>
                <c:pt idx="323">
                  <c:v>3.75</c:v>
                </c:pt>
                <c:pt idx="324">
                  <c:v>3.75</c:v>
                </c:pt>
                <c:pt idx="325">
                  <c:v>3.75</c:v>
                </c:pt>
                <c:pt idx="326">
                  <c:v>3.75</c:v>
                </c:pt>
                <c:pt idx="327">
                  <c:v>3.75</c:v>
                </c:pt>
                <c:pt idx="328">
                  <c:v>3.75</c:v>
                </c:pt>
                <c:pt idx="329">
                  <c:v>3.75</c:v>
                </c:pt>
                <c:pt idx="330">
                  <c:v>3.75</c:v>
                </c:pt>
                <c:pt idx="331">
                  <c:v>3.75</c:v>
                </c:pt>
                <c:pt idx="332">
                  <c:v>3.75</c:v>
                </c:pt>
                <c:pt idx="333">
                  <c:v>3.75</c:v>
                </c:pt>
                <c:pt idx="334">
                  <c:v>3.75</c:v>
                </c:pt>
                <c:pt idx="335">
                  <c:v>3.75</c:v>
                </c:pt>
                <c:pt idx="336">
                  <c:v>3.75</c:v>
                </c:pt>
                <c:pt idx="337">
                  <c:v>3.75</c:v>
                </c:pt>
                <c:pt idx="338">
                  <c:v>3.75</c:v>
                </c:pt>
                <c:pt idx="339">
                  <c:v>3.75</c:v>
                </c:pt>
                <c:pt idx="340">
                  <c:v>3.75</c:v>
                </c:pt>
                <c:pt idx="341">
                  <c:v>3.75</c:v>
                </c:pt>
                <c:pt idx="342">
                  <c:v>3.75</c:v>
                </c:pt>
                <c:pt idx="343">
                  <c:v>3.75</c:v>
                </c:pt>
                <c:pt idx="344">
                  <c:v>3.75</c:v>
                </c:pt>
                <c:pt idx="345">
                  <c:v>3.75</c:v>
                </c:pt>
                <c:pt idx="346">
                  <c:v>3.75</c:v>
                </c:pt>
                <c:pt idx="347">
                  <c:v>3.75</c:v>
                </c:pt>
                <c:pt idx="348">
                  <c:v>3.75</c:v>
                </c:pt>
                <c:pt idx="349">
                  <c:v>3.75</c:v>
                </c:pt>
                <c:pt idx="350">
                  <c:v>3.75</c:v>
                </c:pt>
                <c:pt idx="351">
                  <c:v>3.75</c:v>
                </c:pt>
                <c:pt idx="352">
                  <c:v>3.75</c:v>
                </c:pt>
                <c:pt idx="353">
                  <c:v>3.5</c:v>
                </c:pt>
                <c:pt idx="354">
                  <c:v>3.5</c:v>
                </c:pt>
                <c:pt idx="355">
                  <c:v>3.5</c:v>
                </c:pt>
                <c:pt idx="356">
                  <c:v>3.5</c:v>
                </c:pt>
                <c:pt idx="357">
                  <c:v>3.5</c:v>
                </c:pt>
                <c:pt idx="358">
                  <c:v>3.5</c:v>
                </c:pt>
                <c:pt idx="359">
                  <c:v>3.5</c:v>
                </c:pt>
                <c:pt idx="360">
                  <c:v>3.5</c:v>
                </c:pt>
                <c:pt idx="361">
                  <c:v>3.5</c:v>
                </c:pt>
                <c:pt idx="362">
                  <c:v>3.5</c:v>
                </c:pt>
                <c:pt idx="363">
                  <c:v>3.5</c:v>
                </c:pt>
                <c:pt idx="364">
                  <c:v>3.5</c:v>
                </c:pt>
                <c:pt idx="365">
                  <c:v>3.5</c:v>
                </c:pt>
                <c:pt idx="366">
                  <c:v>3.5</c:v>
                </c:pt>
                <c:pt idx="367">
                  <c:v>3.5</c:v>
                </c:pt>
                <c:pt idx="368">
                  <c:v>3.5</c:v>
                </c:pt>
                <c:pt idx="369">
                  <c:v>3.5</c:v>
                </c:pt>
                <c:pt idx="370">
                  <c:v>3.5</c:v>
                </c:pt>
                <c:pt idx="371">
                  <c:v>3.5</c:v>
                </c:pt>
                <c:pt idx="372">
                  <c:v>3.5</c:v>
                </c:pt>
                <c:pt idx="373">
                  <c:v>3.5</c:v>
                </c:pt>
                <c:pt idx="374">
                  <c:v>3.5</c:v>
                </c:pt>
                <c:pt idx="375">
                  <c:v>3.5</c:v>
                </c:pt>
                <c:pt idx="376">
                  <c:v>3.5</c:v>
                </c:pt>
                <c:pt idx="377">
                  <c:v>3.5</c:v>
                </c:pt>
                <c:pt idx="378">
                  <c:v>3.5</c:v>
                </c:pt>
                <c:pt idx="379">
                  <c:v>3.5</c:v>
                </c:pt>
                <c:pt idx="380">
                  <c:v>3.5</c:v>
                </c:pt>
                <c:pt idx="381">
                  <c:v>3.5</c:v>
                </c:pt>
                <c:pt idx="382">
                  <c:v>3.5</c:v>
                </c:pt>
                <c:pt idx="383">
                  <c:v>3.5</c:v>
                </c:pt>
                <c:pt idx="384">
                  <c:v>3.5</c:v>
                </c:pt>
                <c:pt idx="385">
                  <c:v>3.5</c:v>
                </c:pt>
                <c:pt idx="386">
                  <c:v>3.5</c:v>
                </c:pt>
                <c:pt idx="387">
                  <c:v>3.5</c:v>
                </c:pt>
                <c:pt idx="388">
                  <c:v>3.5</c:v>
                </c:pt>
                <c:pt idx="389">
                  <c:v>3.5</c:v>
                </c:pt>
                <c:pt idx="390">
                  <c:v>3.5</c:v>
                </c:pt>
                <c:pt idx="391">
                  <c:v>3.5</c:v>
                </c:pt>
                <c:pt idx="392">
                  <c:v>3.5</c:v>
                </c:pt>
                <c:pt idx="393">
                  <c:v>3.5</c:v>
                </c:pt>
                <c:pt idx="394">
                  <c:v>3.5</c:v>
                </c:pt>
                <c:pt idx="395">
                  <c:v>3.5</c:v>
                </c:pt>
                <c:pt idx="396">
                  <c:v>3.5</c:v>
                </c:pt>
                <c:pt idx="397">
                  <c:v>3.5</c:v>
                </c:pt>
                <c:pt idx="398">
                  <c:v>3.5</c:v>
                </c:pt>
                <c:pt idx="399">
                  <c:v>3.5</c:v>
                </c:pt>
                <c:pt idx="400">
                  <c:v>3.5</c:v>
                </c:pt>
                <c:pt idx="401">
                  <c:v>3.5</c:v>
                </c:pt>
                <c:pt idx="402">
                  <c:v>3.5</c:v>
                </c:pt>
                <c:pt idx="403">
                  <c:v>3.5</c:v>
                </c:pt>
                <c:pt idx="404">
                  <c:v>3.5</c:v>
                </c:pt>
                <c:pt idx="405">
                  <c:v>3.5</c:v>
                </c:pt>
                <c:pt idx="406">
                  <c:v>3.5</c:v>
                </c:pt>
                <c:pt idx="407">
                  <c:v>3.5</c:v>
                </c:pt>
                <c:pt idx="408">
                  <c:v>3.5</c:v>
                </c:pt>
                <c:pt idx="409">
                  <c:v>3.5</c:v>
                </c:pt>
                <c:pt idx="410">
                  <c:v>3.5</c:v>
                </c:pt>
                <c:pt idx="411">
                  <c:v>3.5</c:v>
                </c:pt>
                <c:pt idx="412">
                  <c:v>3.5</c:v>
                </c:pt>
                <c:pt idx="413">
                  <c:v>3.5</c:v>
                </c:pt>
                <c:pt idx="414">
                  <c:v>3.5</c:v>
                </c:pt>
                <c:pt idx="415">
                  <c:v>3.5</c:v>
                </c:pt>
                <c:pt idx="416">
                  <c:v>3.5</c:v>
                </c:pt>
                <c:pt idx="417">
                  <c:v>3.5</c:v>
                </c:pt>
                <c:pt idx="418">
                  <c:v>3.5</c:v>
                </c:pt>
                <c:pt idx="419">
                  <c:v>3.5</c:v>
                </c:pt>
                <c:pt idx="420">
                  <c:v>3.5</c:v>
                </c:pt>
                <c:pt idx="421">
                  <c:v>3.5</c:v>
                </c:pt>
                <c:pt idx="422">
                  <c:v>3.5</c:v>
                </c:pt>
                <c:pt idx="423">
                  <c:v>3.5</c:v>
                </c:pt>
                <c:pt idx="424">
                  <c:v>3.5</c:v>
                </c:pt>
                <c:pt idx="425">
                  <c:v>3.5</c:v>
                </c:pt>
                <c:pt idx="426">
                  <c:v>3.5</c:v>
                </c:pt>
                <c:pt idx="427">
                  <c:v>3.5</c:v>
                </c:pt>
                <c:pt idx="428">
                  <c:v>3.5</c:v>
                </c:pt>
                <c:pt idx="429">
                  <c:v>3.5</c:v>
                </c:pt>
                <c:pt idx="430">
                  <c:v>3.5</c:v>
                </c:pt>
                <c:pt idx="431">
                  <c:v>3.5</c:v>
                </c:pt>
                <c:pt idx="432">
                  <c:v>3.5</c:v>
                </c:pt>
                <c:pt idx="433">
                  <c:v>3.25</c:v>
                </c:pt>
                <c:pt idx="434">
                  <c:v>3.25</c:v>
                </c:pt>
                <c:pt idx="435">
                  <c:v>3.25</c:v>
                </c:pt>
                <c:pt idx="436">
                  <c:v>3.25</c:v>
                </c:pt>
                <c:pt idx="437">
                  <c:v>3.25</c:v>
                </c:pt>
                <c:pt idx="438">
                  <c:v>3.25</c:v>
                </c:pt>
                <c:pt idx="439">
                  <c:v>3.25</c:v>
                </c:pt>
                <c:pt idx="440">
                  <c:v>3.25</c:v>
                </c:pt>
                <c:pt idx="441">
                  <c:v>3.25</c:v>
                </c:pt>
                <c:pt idx="442">
                  <c:v>3.25</c:v>
                </c:pt>
                <c:pt idx="443">
                  <c:v>3.25</c:v>
                </c:pt>
                <c:pt idx="444">
                  <c:v>3.25</c:v>
                </c:pt>
                <c:pt idx="445">
                  <c:v>2.75</c:v>
                </c:pt>
                <c:pt idx="446">
                  <c:v>2.75</c:v>
                </c:pt>
                <c:pt idx="447">
                  <c:v>2.75</c:v>
                </c:pt>
                <c:pt idx="448">
                  <c:v>2.75</c:v>
                </c:pt>
                <c:pt idx="449">
                  <c:v>2.75</c:v>
                </c:pt>
                <c:pt idx="450">
                  <c:v>2.75</c:v>
                </c:pt>
                <c:pt idx="451">
                  <c:v>2.75</c:v>
                </c:pt>
                <c:pt idx="452">
                  <c:v>2.75</c:v>
                </c:pt>
                <c:pt idx="453">
                  <c:v>2.75</c:v>
                </c:pt>
                <c:pt idx="454">
                  <c:v>2.75</c:v>
                </c:pt>
                <c:pt idx="455">
                  <c:v>2.75</c:v>
                </c:pt>
                <c:pt idx="456">
                  <c:v>2.75</c:v>
                </c:pt>
                <c:pt idx="457">
                  <c:v>2.75</c:v>
                </c:pt>
                <c:pt idx="458">
                  <c:v>2.75</c:v>
                </c:pt>
                <c:pt idx="459">
                  <c:v>2.75</c:v>
                </c:pt>
                <c:pt idx="460">
                  <c:v>2.75</c:v>
                </c:pt>
                <c:pt idx="461">
                  <c:v>2.75</c:v>
                </c:pt>
                <c:pt idx="462">
                  <c:v>2.75</c:v>
                </c:pt>
                <c:pt idx="463">
                  <c:v>2.75</c:v>
                </c:pt>
                <c:pt idx="464">
                  <c:v>2.75</c:v>
                </c:pt>
                <c:pt idx="465">
                  <c:v>2.75</c:v>
                </c:pt>
                <c:pt idx="466">
                  <c:v>2.75</c:v>
                </c:pt>
                <c:pt idx="467">
                  <c:v>2.75</c:v>
                </c:pt>
                <c:pt idx="468">
                  <c:v>2.75</c:v>
                </c:pt>
                <c:pt idx="469">
                  <c:v>2.75</c:v>
                </c:pt>
                <c:pt idx="470">
                  <c:v>2.75</c:v>
                </c:pt>
                <c:pt idx="471">
                  <c:v>2.75</c:v>
                </c:pt>
                <c:pt idx="472">
                  <c:v>2.75</c:v>
                </c:pt>
                <c:pt idx="473">
                  <c:v>2.75</c:v>
                </c:pt>
                <c:pt idx="474">
                  <c:v>2.75</c:v>
                </c:pt>
                <c:pt idx="475">
                  <c:v>2.75</c:v>
                </c:pt>
                <c:pt idx="476">
                  <c:v>2.75</c:v>
                </c:pt>
                <c:pt idx="477">
                  <c:v>2.75</c:v>
                </c:pt>
                <c:pt idx="478">
                  <c:v>2.75</c:v>
                </c:pt>
                <c:pt idx="479">
                  <c:v>2.75</c:v>
                </c:pt>
                <c:pt idx="480">
                  <c:v>2.75</c:v>
                </c:pt>
                <c:pt idx="481">
                  <c:v>2.75</c:v>
                </c:pt>
                <c:pt idx="482">
                  <c:v>2.75</c:v>
                </c:pt>
                <c:pt idx="483">
                  <c:v>2.25</c:v>
                </c:pt>
                <c:pt idx="484">
                  <c:v>2.25</c:v>
                </c:pt>
                <c:pt idx="485">
                  <c:v>2.25</c:v>
                </c:pt>
                <c:pt idx="486">
                  <c:v>2.25</c:v>
                </c:pt>
                <c:pt idx="487">
                  <c:v>2.25</c:v>
                </c:pt>
                <c:pt idx="488">
                  <c:v>2.25</c:v>
                </c:pt>
                <c:pt idx="489">
                  <c:v>2.25</c:v>
                </c:pt>
                <c:pt idx="490">
                  <c:v>2.25</c:v>
                </c:pt>
                <c:pt idx="491">
                  <c:v>2.25</c:v>
                </c:pt>
                <c:pt idx="492">
                  <c:v>2.25</c:v>
                </c:pt>
                <c:pt idx="493">
                  <c:v>2.25</c:v>
                </c:pt>
                <c:pt idx="494">
                  <c:v>2.25</c:v>
                </c:pt>
                <c:pt idx="495">
                  <c:v>2.25</c:v>
                </c:pt>
                <c:pt idx="496">
                  <c:v>2.25</c:v>
                </c:pt>
                <c:pt idx="497">
                  <c:v>2.25</c:v>
                </c:pt>
                <c:pt idx="498">
                  <c:v>2.25</c:v>
                </c:pt>
                <c:pt idx="499">
                  <c:v>2.25</c:v>
                </c:pt>
                <c:pt idx="500">
                  <c:v>2.25</c:v>
                </c:pt>
                <c:pt idx="501">
                  <c:v>2.25</c:v>
                </c:pt>
                <c:pt idx="502">
                  <c:v>2.25</c:v>
                </c:pt>
                <c:pt idx="503">
                  <c:v>2.25</c:v>
                </c:pt>
                <c:pt idx="504">
                  <c:v>2.25</c:v>
                </c:pt>
                <c:pt idx="505">
                  <c:v>2.25</c:v>
                </c:pt>
                <c:pt idx="506">
                  <c:v>2.25</c:v>
                </c:pt>
                <c:pt idx="507">
                  <c:v>2.25</c:v>
                </c:pt>
                <c:pt idx="508">
                  <c:v>2.25</c:v>
                </c:pt>
                <c:pt idx="509">
                  <c:v>2.25</c:v>
                </c:pt>
                <c:pt idx="510">
                  <c:v>2.25</c:v>
                </c:pt>
                <c:pt idx="511">
                  <c:v>2.25</c:v>
                </c:pt>
                <c:pt idx="512">
                  <c:v>2.25</c:v>
                </c:pt>
                <c:pt idx="513">
                  <c:v>2.25</c:v>
                </c:pt>
                <c:pt idx="514">
                  <c:v>2.25</c:v>
                </c:pt>
                <c:pt idx="515">
                  <c:v>2.25</c:v>
                </c:pt>
                <c:pt idx="516">
                  <c:v>2.25</c:v>
                </c:pt>
                <c:pt idx="517">
                  <c:v>2.25</c:v>
                </c:pt>
                <c:pt idx="518">
                  <c:v>2.25</c:v>
                </c:pt>
                <c:pt idx="519">
                  <c:v>2.25</c:v>
                </c:pt>
                <c:pt idx="520">
                  <c:v>2.25</c:v>
                </c:pt>
                <c:pt idx="521">
                  <c:v>2.25</c:v>
                </c:pt>
                <c:pt idx="522">
                  <c:v>2.25</c:v>
                </c:pt>
                <c:pt idx="523">
                  <c:v>2.25</c:v>
                </c:pt>
                <c:pt idx="524">
                  <c:v>2.25</c:v>
                </c:pt>
                <c:pt idx="525">
                  <c:v>2.25</c:v>
                </c:pt>
                <c:pt idx="526">
                  <c:v>2.25</c:v>
                </c:pt>
                <c:pt idx="527">
                  <c:v>2.25</c:v>
                </c:pt>
                <c:pt idx="528">
                  <c:v>2.25</c:v>
                </c:pt>
                <c:pt idx="529">
                  <c:v>2.25</c:v>
                </c:pt>
                <c:pt idx="530">
                  <c:v>2.25</c:v>
                </c:pt>
                <c:pt idx="531">
                  <c:v>2.25</c:v>
                </c:pt>
                <c:pt idx="532">
                  <c:v>2.25</c:v>
                </c:pt>
                <c:pt idx="533">
                  <c:v>2.25</c:v>
                </c:pt>
                <c:pt idx="534">
                  <c:v>2.25</c:v>
                </c:pt>
                <c:pt idx="535">
                  <c:v>2.25</c:v>
                </c:pt>
                <c:pt idx="536">
                  <c:v>2.25</c:v>
                </c:pt>
                <c:pt idx="537">
                  <c:v>2.25</c:v>
                </c:pt>
                <c:pt idx="538">
                  <c:v>2.25</c:v>
                </c:pt>
                <c:pt idx="539">
                  <c:v>2.25</c:v>
                </c:pt>
                <c:pt idx="540">
                  <c:v>2.25</c:v>
                </c:pt>
                <c:pt idx="541">
                  <c:v>2.25</c:v>
                </c:pt>
                <c:pt idx="542">
                  <c:v>2.25</c:v>
                </c:pt>
                <c:pt idx="543">
                  <c:v>2.25</c:v>
                </c:pt>
                <c:pt idx="544">
                  <c:v>2.25</c:v>
                </c:pt>
                <c:pt idx="545">
                  <c:v>2.25</c:v>
                </c:pt>
                <c:pt idx="546">
                  <c:v>2.25</c:v>
                </c:pt>
                <c:pt idx="547">
                  <c:v>2.25</c:v>
                </c:pt>
                <c:pt idx="548">
                  <c:v>2.25</c:v>
                </c:pt>
                <c:pt idx="549">
                  <c:v>2.25</c:v>
                </c:pt>
                <c:pt idx="550">
                  <c:v>2.25</c:v>
                </c:pt>
                <c:pt idx="551">
                  <c:v>2.25</c:v>
                </c:pt>
                <c:pt idx="552">
                  <c:v>2.25</c:v>
                </c:pt>
                <c:pt idx="553">
                  <c:v>2.25</c:v>
                </c:pt>
                <c:pt idx="554">
                  <c:v>2.25</c:v>
                </c:pt>
                <c:pt idx="555">
                  <c:v>2.25</c:v>
                </c:pt>
                <c:pt idx="556">
                  <c:v>2.25</c:v>
                </c:pt>
                <c:pt idx="557">
                  <c:v>2.25</c:v>
                </c:pt>
                <c:pt idx="558">
                  <c:v>2.25</c:v>
                </c:pt>
                <c:pt idx="559">
                  <c:v>2.25</c:v>
                </c:pt>
                <c:pt idx="560">
                  <c:v>2.25</c:v>
                </c:pt>
                <c:pt idx="561">
                  <c:v>2.25</c:v>
                </c:pt>
                <c:pt idx="562">
                  <c:v>2.25</c:v>
                </c:pt>
                <c:pt idx="563">
                  <c:v>2.25</c:v>
                </c:pt>
                <c:pt idx="564">
                  <c:v>2.25</c:v>
                </c:pt>
                <c:pt idx="565">
                  <c:v>2.25</c:v>
                </c:pt>
                <c:pt idx="566">
                  <c:v>2.25</c:v>
                </c:pt>
                <c:pt idx="567">
                  <c:v>2.25</c:v>
                </c:pt>
                <c:pt idx="568">
                  <c:v>2.25</c:v>
                </c:pt>
                <c:pt idx="569">
                  <c:v>2.25</c:v>
                </c:pt>
                <c:pt idx="570">
                  <c:v>2.25</c:v>
                </c:pt>
                <c:pt idx="571">
                  <c:v>2.25</c:v>
                </c:pt>
                <c:pt idx="572">
                  <c:v>2.25</c:v>
                </c:pt>
                <c:pt idx="573">
                  <c:v>2.25</c:v>
                </c:pt>
                <c:pt idx="574">
                  <c:v>2.25</c:v>
                </c:pt>
                <c:pt idx="575">
                  <c:v>2.25</c:v>
                </c:pt>
                <c:pt idx="576">
                  <c:v>2.25</c:v>
                </c:pt>
                <c:pt idx="577">
                  <c:v>2.25</c:v>
                </c:pt>
                <c:pt idx="578">
                  <c:v>2.25</c:v>
                </c:pt>
                <c:pt idx="579">
                  <c:v>2.25</c:v>
                </c:pt>
                <c:pt idx="580">
                  <c:v>2.25</c:v>
                </c:pt>
                <c:pt idx="581">
                  <c:v>2.25</c:v>
                </c:pt>
                <c:pt idx="582">
                  <c:v>2.25</c:v>
                </c:pt>
                <c:pt idx="583">
                  <c:v>2.25</c:v>
                </c:pt>
                <c:pt idx="584">
                  <c:v>2.25</c:v>
                </c:pt>
                <c:pt idx="585">
                  <c:v>2.25</c:v>
                </c:pt>
                <c:pt idx="586">
                  <c:v>2.25</c:v>
                </c:pt>
                <c:pt idx="587">
                  <c:v>2.25</c:v>
                </c:pt>
                <c:pt idx="588">
                  <c:v>2.25</c:v>
                </c:pt>
                <c:pt idx="589">
                  <c:v>2.25</c:v>
                </c:pt>
                <c:pt idx="590">
                  <c:v>2.25</c:v>
                </c:pt>
                <c:pt idx="591">
                  <c:v>2.25</c:v>
                </c:pt>
                <c:pt idx="592">
                  <c:v>2.25</c:v>
                </c:pt>
                <c:pt idx="593">
                  <c:v>2.25</c:v>
                </c:pt>
                <c:pt idx="594">
                  <c:v>2.25</c:v>
                </c:pt>
                <c:pt idx="595">
                  <c:v>2.25</c:v>
                </c:pt>
                <c:pt idx="596">
                  <c:v>2.25</c:v>
                </c:pt>
                <c:pt idx="597">
                  <c:v>2.25</c:v>
                </c:pt>
                <c:pt idx="598">
                  <c:v>2.25</c:v>
                </c:pt>
                <c:pt idx="599">
                  <c:v>2.25</c:v>
                </c:pt>
                <c:pt idx="600">
                  <c:v>2.25</c:v>
                </c:pt>
                <c:pt idx="601">
                  <c:v>2.25</c:v>
                </c:pt>
                <c:pt idx="602">
                  <c:v>2.25</c:v>
                </c:pt>
                <c:pt idx="603">
                  <c:v>2.25</c:v>
                </c:pt>
                <c:pt idx="604">
                  <c:v>2.25</c:v>
                </c:pt>
                <c:pt idx="605">
                  <c:v>2.25</c:v>
                </c:pt>
                <c:pt idx="606">
                  <c:v>2.25</c:v>
                </c:pt>
                <c:pt idx="607">
                  <c:v>2.25</c:v>
                </c:pt>
                <c:pt idx="608">
                  <c:v>2.25</c:v>
                </c:pt>
                <c:pt idx="609">
                  <c:v>2.25</c:v>
                </c:pt>
                <c:pt idx="610">
                  <c:v>2.25</c:v>
                </c:pt>
                <c:pt idx="611">
                  <c:v>2.25</c:v>
                </c:pt>
                <c:pt idx="612">
                  <c:v>2.25</c:v>
                </c:pt>
                <c:pt idx="613">
                  <c:v>2.25</c:v>
                </c:pt>
                <c:pt idx="614">
                  <c:v>2.25</c:v>
                </c:pt>
                <c:pt idx="615">
                  <c:v>2.25</c:v>
                </c:pt>
                <c:pt idx="616">
                  <c:v>2.25</c:v>
                </c:pt>
                <c:pt idx="617">
                  <c:v>2.25</c:v>
                </c:pt>
                <c:pt idx="618">
                  <c:v>2.25</c:v>
                </c:pt>
                <c:pt idx="619">
                  <c:v>2.25</c:v>
                </c:pt>
                <c:pt idx="620">
                  <c:v>2.25</c:v>
                </c:pt>
                <c:pt idx="621">
                  <c:v>2.25</c:v>
                </c:pt>
                <c:pt idx="622">
                  <c:v>2.25</c:v>
                </c:pt>
                <c:pt idx="623">
                  <c:v>2.25</c:v>
                </c:pt>
                <c:pt idx="624">
                  <c:v>2.25</c:v>
                </c:pt>
                <c:pt idx="625">
                  <c:v>2.25</c:v>
                </c:pt>
                <c:pt idx="626">
                  <c:v>2.25</c:v>
                </c:pt>
                <c:pt idx="627">
                  <c:v>2.25</c:v>
                </c:pt>
                <c:pt idx="628">
                  <c:v>2.25</c:v>
                </c:pt>
                <c:pt idx="629">
                  <c:v>2.25</c:v>
                </c:pt>
                <c:pt idx="630">
                  <c:v>2.25</c:v>
                </c:pt>
                <c:pt idx="631">
                  <c:v>2.25</c:v>
                </c:pt>
                <c:pt idx="632">
                  <c:v>2.25</c:v>
                </c:pt>
                <c:pt idx="633">
                  <c:v>2.25</c:v>
                </c:pt>
                <c:pt idx="634">
                  <c:v>2.25</c:v>
                </c:pt>
                <c:pt idx="635">
                  <c:v>2.25</c:v>
                </c:pt>
                <c:pt idx="636">
                  <c:v>2.25</c:v>
                </c:pt>
                <c:pt idx="637">
                  <c:v>2.25</c:v>
                </c:pt>
                <c:pt idx="638">
                  <c:v>2.25</c:v>
                </c:pt>
                <c:pt idx="639">
                  <c:v>2.25</c:v>
                </c:pt>
                <c:pt idx="640">
                  <c:v>2.25</c:v>
                </c:pt>
                <c:pt idx="641">
                  <c:v>2.25</c:v>
                </c:pt>
                <c:pt idx="642">
                  <c:v>2.25</c:v>
                </c:pt>
                <c:pt idx="643">
                  <c:v>2.25</c:v>
                </c:pt>
                <c:pt idx="644">
                  <c:v>2.25</c:v>
                </c:pt>
                <c:pt idx="645">
                  <c:v>2.25</c:v>
                </c:pt>
                <c:pt idx="646">
                  <c:v>2.25</c:v>
                </c:pt>
                <c:pt idx="647">
                  <c:v>2.25</c:v>
                </c:pt>
                <c:pt idx="648">
                  <c:v>2.25</c:v>
                </c:pt>
                <c:pt idx="649">
                  <c:v>2.25</c:v>
                </c:pt>
                <c:pt idx="650">
                  <c:v>2.25</c:v>
                </c:pt>
                <c:pt idx="651">
                  <c:v>2.25</c:v>
                </c:pt>
                <c:pt idx="652">
                  <c:v>2.25</c:v>
                </c:pt>
                <c:pt idx="653">
                  <c:v>2.25</c:v>
                </c:pt>
                <c:pt idx="654">
                  <c:v>2.25</c:v>
                </c:pt>
                <c:pt idx="655">
                  <c:v>2.25</c:v>
                </c:pt>
                <c:pt idx="656">
                  <c:v>2.25</c:v>
                </c:pt>
                <c:pt idx="657">
                  <c:v>2.25</c:v>
                </c:pt>
                <c:pt idx="658">
                  <c:v>2.25</c:v>
                </c:pt>
                <c:pt idx="659">
                  <c:v>2.25</c:v>
                </c:pt>
                <c:pt idx="660">
                  <c:v>2.25</c:v>
                </c:pt>
                <c:pt idx="661">
                  <c:v>2.25</c:v>
                </c:pt>
                <c:pt idx="662">
                  <c:v>2.25</c:v>
                </c:pt>
                <c:pt idx="663">
                  <c:v>2.25</c:v>
                </c:pt>
                <c:pt idx="664">
                  <c:v>2.25</c:v>
                </c:pt>
                <c:pt idx="665">
                  <c:v>2.25</c:v>
                </c:pt>
                <c:pt idx="666">
                  <c:v>2.25</c:v>
                </c:pt>
                <c:pt idx="667">
                  <c:v>2.25</c:v>
                </c:pt>
                <c:pt idx="668">
                  <c:v>2.25</c:v>
                </c:pt>
                <c:pt idx="669">
                  <c:v>2.25</c:v>
                </c:pt>
                <c:pt idx="670">
                  <c:v>2.25</c:v>
                </c:pt>
                <c:pt idx="671">
                  <c:v>2.25</c:v>
                </c:pt>
                <c:pt idx="672">
                  <c:v>2.25</c:v>
                </c:pt>
                <c:pt idx="673">
                  <c:v>2.25</c:v>
                </c:pt>
                <c:pt idx="674">
                  <c:v>2.25</c:v>
                </c:pt>
                <c:pt idx="675">
                  <c:v>2.25</c:v>
                </c:pt>
                <c:pt idx="676">
                  <c:v>2.25</c:v>
                </c:pt>
                <c:pt idx="677">
                  <c:v>2.25</c:v>
                </c:pt>
                <c:pt idx="678">
                  <c:v>2.25</c:v>
                </c:pt>
                <c:pt idx="679">
                  <c:v>2.25</c:v>
                </c:pt>
                <c:pt idx="680">
                  <c:v>2.25</c:v>
                </c:pt>
                <c:pt idx="681">
                  <c:v>2.25</c:v>
                </c:pt>
                <c:pt idx="682">
                  <c:v>2.25</c:v>
                </c:pt>
                <c:pt idx="683">
                  <c:v>2.25</c:v>
                </c:pt>
                <c:pt idx="684">
                  <c:v>2.25</c:v>
                </c:pt>
                <c:pt idx="685">
                  <c:v>2.25</c:v>
                </c:pt>
                <c:pt idx="686">
                  <c:v>2.25</c:v>
                </c:pt>
                <c:pt idx="687">
                  <c:v>2.25</c:v>
                </c:pt>
                <c:pt idx="688">
                  <c:v>2.25</c:v>
                </c:pt>
                <c:pt idx="689">
                  <c:v>2.25</c:v>
                </c:pt>
                <c:pt idx="690">
                  <c:v>2.25</c:v>
                </c:pt>
                <c:pt idx="691">
                  <c:v>2.25</c:v>
                </c:pt>
                <c:pt idx="692">
                  <c:v>2.25</c:v>
                </c:pt>
                <c:pt idx="693">
                  <c:v>2.25</c:v>
                </c:pt>
                <c:pt idx="694">
                  <c:v>2.25</c:v>
                </c:pt>
                <c:pt idx="695">
                  <c:v>2.25</c:v>
                </c:pt>
                <c:pt idx="696">
                  <c:v>2.25</c:v>
                </c:pt>
                <c:pt idx="697">
                  <c:v>2.25</c:v>
                </c:pt>
                <c:pt idx="698">
                  <c:v>2.25</c:v>
                </c:pt>
                <c:pt idx="699">
                  <c:v>2.25</c:v>
                </c:pt>
                <c:pt idx="700">
                  <c:v>2.25</c:v>
                </c:pt>
                <c:pt idx="701">
                  <c:v>2.25</c:v>
                </c:pt>
                <c:pt idx="702">
                  <c:v>2.25</c:v>
                </c:pt>
                <c:pt idx="703">
                  <c:v>2.25</c:v>
                </c:pt>
                <c:pt idx="704">
                  <c:v>2.25</c:v>
                </c:pt>
                <c:pt idx="705">
                  <c:v>2.25</c:v>
                </c:pt>
                <c:pt idx="706">
                  <c:v>2.25</c:v>
                </c:pt>
                <c:pt idx="707">
                  <c:v>2.25</c:v>
                </c:pt>
                <c:pt idx="708">
                  <c:v>2.25</c:v>
                </c:pt>
                <c:pt idx="709">
                  <c:v>2.25</c:v>
                </c:pt>
                <c:pt idx="710">
                  <c:v>2.25</c:v>
                </c:pt>
                <c:pt idx="711">
                  <c:v>2.25</c:v>
                </c:pt>
                <c:pt idx="712">
                  <c:v>2.25</c:v>
                </c:pt>
                <c:pt idx="713">
                  <c:v>2.25</c:v>
                </c:pt>
                <c:pt idx="714">
                  <c:v>2.25</c:v>
                </c:pt>
                <c:pt idx="715">
                  <c:v>2.25</c:v>
                </c:pt>
                <c:pt idx="716">
                  <c:v>2.25</c:v>
                </c:pt>
                <c:pt idx="717">
                  <c:v>2.25</c:v>
                </c:pt>
                <c:pt idx="718">
                  <c:v>2.25</c:v>
                </c:pt>
                <c:pt idx="719">
                  <c:v>2.25</c:v>
                </c:pt>
                <c:pt idx="720">
                  <c:v>2.25</c:v>
                </c:pt>
                <c:pt idx="721">
                  <c:v>2.25</c:v>
                </c:pt>
                <c:pt idx="722">
                  <c:v>2.25</c:v>
                </c:pt>
                <c:pt idx="723">
                  <c:v>2.25</c:v>
                </c:pt>
                <c:pt idx="724">
                  <c:v>2.25</c:v>
                </c:pt>
                <c:pt idx="725">
                  <c:v>2.25</c:v>
                </c:pt>
                <c:pt idx="726">
                  <c:v>2.25</c:v>
                </c:pt>
                <c:pt idx="727">
                  <c:v>2.25</c:v>
                </c:pt>
                <c:pt idx="728">
                  <c:v>2.25</c:v>
                </c:pt>
                <c:pt idx="729">
                  <c:v>2.25</c:v>
                </c:pt>
                <c:pt idx="730">
                  <c:v>2.25</c:v>
                </c:pt>
                <c:pt idx="731">
                  <c:v>2.25</c:v>
                </c:pt>
                <c:pt idx="732">
                  <c:v>2.25</c:v>
                </c:pt>
                <c:pt idx="733">
                  <c:v>2.25</c:v>
                </c:pt>
                <c:pt idx="734">
                  <c:v>2.25</c:v>
                </c:pt>
                <c:pt idx="735">
                  <c:v>2.25</c:v>
                </c:pt>
                <c:pt idx="736">
                  <c:v>2.25</c:v>
                </c:pt>
                <c:pt idx="737">
                  <c:v>2.25</c:v>
                </c:pt>
                <c:pt idx="738">
                  <c:v>2.25</c:v>
                </c:pt>
                <c:pt idx="739">
                  <c:v>2.25</c:v>
                </c:pt>
                <c:pt idx="740">
                  <c:v>2.25</c:v>
                </c:pt>
                <c:pt idx="741">
                  <c:v>2.25</c:v>
                </c:pt>
                <c:pt idx="742">
                  <c:v>2.25</c:v>
                </c:pt>
                <c:pt idx="743">
                  <c:v>2.25</c:v>
                </c:pt>
                <c:pt idx="744">
                  <c:v>2.25</c:v>
                </c:pt>
                <c:pt idx="745">
                  <c:v>2.25</c:v>
                </c:pt>
                <c:pt idx="746">
                  <c:v>2.25</c:v>
                </c:pt>
                <c:pt idx="747">
                  <c:v>2.25</c:v>
                </c:pt>
                <c:pt idx="748">
                  <c:v>2.25</c:v>
                </c:pt>
                <c:pt idx="749">
                  <c:v>2.25</c:v>
                </c:pt>
                <c:pt idx="750">
                  <c:v>2.25</c:v>
                </c:pt>
                <c:pt idx="751">
                  <c:v>2.25</c:v>
                </c:pt>
                <c:pt idx="752">
                  <c:v>2.25</c:v>
                </c:pt>
                <c:pt idx="753">
                  <c:v>2.25</c:v>
                </c:pt>
                <c:pt idx="754">
                  <c:v>2.25</c:v>
                </c:pt>
                <c:pt idx="755">
                  <c:v>2.25</c:v>
                </c:pt>
                <c:pt idx="756">
                  <c:v>2.25</c:v>
                </c:pt>
                <c:pt idx="757">
                  <c:v>2.25</c:v>
                </c:pt>
                <c:pt idx="758">
                  <c:v>2.25</c:v>
                </c:pt>
                <c:pt idx="759">
                  <c:v>2.25</c:v>
                </c:pt>
                <c:pt idx="760">
                  <c:v>2.25</c:v>
                </c:pt>
                <c:pt idx="761">
                  <c:v>2.25</c:v>
                </c:pt>
                <c:pt idx="762">
                  <c:v>2.25</c:v>
                </c:pt>
                <c:pt idx="763">
                  <c:v>2.25</c:v>
                </c:pt>
                <c:pt idx="764">
                  <c:v>1.75</c:v>
                </c:pt>
                <c:pt idx="765">
                  <c:v>1.75</c:v>
                </c:pt>
                <c:pt idx="766">
                  <c:v>1.75</c:v>
                </c:pt>
                <c:pt idx="767">
                  <c:v>1.75</c:v>
                </c:pt>
                <c:pt idx="768">
                  <c:v>1.75</c:v>
                </c:pt>
                <c:pt idx="769">
                  <c:v>1.75</c:v>
                </c:pt>
                <c:pt idx="770">
                  <c:v>1.75</c:v>
                </c:pt>
                <c:pt idx="771">
                  <c:v>1.75</c:v>
                </c:pt>
                <c:pt idx="772">
                  <c:v>1.75</c:v>
                </c:pt>
                <c:pt idx="773">
                  <c:v>1.75</c:v>
                </c:pt>
                <c:pt idx="774">
                  <c:v>1.75</c:v>
                </c:pt>
                <c:pt idx="775">
                  <c:v>1.75</c:v>
                </c:pt>
                <c:pt idx="776">
                  <c:v>1.75</c:v>
                </c:pt>
                <c:pt idx="777">
                  <c:v>1.75</c:v>
                </c:pt>
                <c:pt idx="778">
                  <c:v>1.75</c:v>
                </c:pt>
                <c:pt idx="779">
                  <c:v>1.75</c:v>
                </c:pt>
                <c:pt idx="780">
                  <c:v>1.75</c:v>
                </c:pt>
                <c:pt idx="781">
                  <c:v>1.75</c:v>
                </c:pt>
                <c:pt idx="782">
                  <c:v>1.75</c:v>
                </c:pt>
                <c:pt idx="783">
                  <c:v>1.75</c:v>
                </c:pt>
                <c:pt idx="784">
                  <c:v>1.75</c:v>
                </c:pt>
                <c:pt idx="785">
                  <c:v>1.75</c:v>
                </c:pt>
                <c:pt idx="786">
                  <c:v>1.75</c:v>
                </c:pt>
                <c:pt idx="787">
                  <c:v>1.75</c:v>
                </c:pt>
                <c:pt idx="788">
                  <c:v>1.75</c:v>
                </c:pt>
                <c:pt idx="789">
                  <c:v>1.75</c:v>
                </c:pt>
                <c:pt idx="790">
                  <c:v>1.75</c:v>
                </c:pt>
                <c:pt idx="791">
                  <c:v>1.75</c:v>
                </c:pt>
                <c:pt idx="792">
                  <c:v>1.75</c:v>
                </c:pt>
                <c:pt idx="793">
                  <c:v>1.75</c:v>
                </c:pt>
                <c:pt idx="794">
                  <c:v>1.75</c:v>
                </c:pt>
                <c:pt idx="795">
                  <c:v>1.75</c:v>
                </c:pt>
                <c:pt idx="796">
                  <c:v>1.75</c:v>
                </c:pt>
                <c:pt idx="797">
                  <c:v>1.75</c:v>
                </c:pt>
                <c:pt idx="798">
                  <c:v>1.75</c:v>
                </c:pt>
                <c:pt idx="799">
                  <c:v>1.75</c:v>
                </c:pt>
                <c:pt idx="800">
                  <c:v>1.75</c:v>
                </c:pt>
                <c:pt idx="801">
                  <c:v>1.75</c:v>
                </c:pt>
                <c:pt idx="802">
                  <c:v>1.75</c:v>
                </c:pt>
                <c:pt idx="803">
                  <c:v>1.75</c:v>
                </c:pt>
                <c:pt idx="804">
                  <c:v>1.75</c:v>
                </c:pt>
                <c:pt idx="805">
                  <c:v>1.75</c:v>
                </c:pt>
                <c:pt idx="806">
                  <c:v>1.75</c:v>
                </c:pt>
                <c:pt idx="807">
                  <c:v>1.75</c:v>
                </c:pt>
                <c:pt idx="808">
                  <c:v>1.75</c:v>
                </c:pt>
                <c:pt idx="809">
                  <c:v>1.75</c:v>
                </c:pt>
                <c:pt idx="810">
                  <c:v>1.75</c:v>
                </c:pt>
                <c:pt idx="811">
                  <c:v>1.75</c:v>
                </c:pt>
                <c:pt idx="812">
                  <c:v>1.75</c:v>
                </c:pt>
                <c:pt idx="813">
                  <c:v>1.75</c:v>
                </c:pt>
                <c:pt idx="814">
                  <c:v>1.75</c:v>
                </c:pt>
                <c:pt idx="815">
                  <c:v>1.75</c:v>
                </c:pt>
                <c:pt idx="816">
                  <c:v>1.75</c:v>
                </c:pt>
                <c:pt idx="817">
                  <c:v>1.75</c:v>
                </c:pt>
                <c:pt idx="818">
                  <c:v>1.75</c:v>
                </c:pt>
                <c:pt idx="819">
                  <c:v>1.75</c:v>
                </c:pt>
                <c:pt idx="820">
                  <c:v>1.75</c:v>
                </c:pt>
                <c:pt idx="821">
                  <c:v>1.75</c:v>
                </c:pt>
                <c:pt idx="822">
                  <c:v>1.75</c:v>
                </c:pt>
                <c:pt idx="823">
                  <c:v>1.75</c:v>
                </c:pt>
                <c:pt idx="824">
                  <c:v>1.75</c:v>
                </c:pt>
                <c:pt idx="825">
                  <c:v>1.75</c:v>
                </c:pt>
                <c:pt idx="826">
                  <c:v>1.75</c:v>
                </c:pt>
                <c:pt idx="827">
                  <c:v>1.75</c:v>
                </c:pt>
                <c:pt idx="828">
                  <c:v>1.5</c:v>
                </c:pt>
                <c:pt idx="829">
                  <c:v>1.5</c:v>
                </c:pt>
                <c:pt idx="830">
                  <c:v>1.5</c:v>
                </c:pt>
                <c:pt idx="831">
                  <c:v>1.5</c:v>
                </c:pt>
                <c:pt idx="832">
                  <c:v>1.5</c:v>
                </c:pt>
                <c:pt idx="833">
                  <c:v>1.5</c:v>
                </c:pt>
                <c:pt idx="834">
                  <c:v>1.5</c:v>
                </c:pt>
                <c:pt idx="835">
                  <c:v>1.5</c:v>
                </c:pt>
                <c:pt idx="836">
                  <c:v>1.5</c:v>
                </c:pt>
                <c:pt idx="837">
                  <c:v>1.5</c:v>
                </c:pt>
                <c:pt idx="838">
                  <c:v>1.5</c:v>
                </c:pt>
                <c:pt idx="839">
                  <c:v>1.5</c:v>
                </c:pt>
                <c:pt idx="840">
                  <c:v>1.5</c:v>
                </c:pt>
                <c:pt idx="841">
                  <c:v>1.5</c:v>
                </c:pt>
                <c:pt idx="842">
                  <c:v>1.5</c:v>
                </c:pt>
                <c:pt idx="843">
                  <c:v>1.5</c:v>
                </c:pt>
                <c:pt idx="844">
                  <c:v>1.5</c:v>
                </c:pt>
                <c:pt idx="845">
                  <c:v>1.5</c:v>
                </c:pt>
                <c:pt idx="846">
                  <c:v>1.5</c:v>
                </c:pt>
                <c:pt idx="847">
                  <c:v>1.5</c:v>
                </c:pt>
                <c:pt idx="848">
                  <c:v>1.5</c:v>
                </c:pt>
                <c:pt idx="849">
                  <c:v>1.5</c:v>
                </c:pt>
                <c:pt idx="850">
                  <c:v>1.5</c:v>
                </c:pt>
                <c:pt idx="851">
                  <c:v>1.5</c:v>
                </c:pt>
                <c:pt idx="852">
                  <c:v>1.5</c:v>
                </c:pt>
                <c:pt idx="853">
                  <c:v>1.5</c:v>
                </c:pt>
                <c:pt idx="854">
                  <c:v>1.5</c:v>
                </c:pt>
                <c:pt idx="855">
                  <c:v>1.5</c:v>
                </c:pt>
                <c:pt idx="856">
                  <c:v>1.5</c:v>
                </c:pt>
                <c:pt idx="857">
                  <c:v>1.5</c:v>
                </c:pt>
                <c:pt idx="858">
                  <c:v>1.5</c:v>
                </c:pt>
                <c:pt idx="859">
                  <c:v>1.5</c:v>
                </c:pt>
                <c:pt idx="860">
                  <c:v>1.5</c:v>
                </c:pt>
                <c:pt idx="861">
                  <c:v>1.5</c:v>
                </c:pt>
                <c:pt idx="862">
                  <c:v>1.5</c:v>
                </c:pt>
                <c:pt idx="863">
                  <c:v>1.5</c:v>
                </c:pt>
                <c:pt idx="864">
                  <c:v>1.5</c:v>
                </c:pt>
                <c:pt idx="865">
                  <c:v>1.5</c:v>
                </c:pt>
                <c:pt idx="866">
                  <c:v>1.5</c:v>
                </c:pt>
                <c:pt idx="867">
                  <c:v>1.5</c:v>
                </c:pt>
                <c:pt idx="868">
                  <c:v>1.5</c:v>
                </c:pt>
                <c:pt idx="869">
                  <c:v>1.5</c:v>
                </c:pt>
                <c:pt idx="870">
                  <c:v>1.5</c:v>
                </c:pt>
                <c:pt idx="871">
                  <c:v>1.5</c:v>
                </c:pt>
                <c:pt idx="872">
                  <c:v>1.5</c:v>
                </c:pt>
                <c:pt idx="873">
                  <c:v>1.5</c:v>
                </c:pt>
                <c:pt idx="874">
                  <c:v>1.5</c:v>
                </c:pt>
                <c:pt idx="875">
                  <c:v>1.5</c:v>
                </c:pt>
                <c:pt idx="876">
                  <c:v>1.5</c:v>
                </c:pt>
                <c:pt idx="877">
                  <c:v>1.5</c:v>
                </c:pt>
                <c:pt idx="878">
                  <c:v>1.5</c:v>
                </c:pt>
                <c:pt idx="879">
                  <c:v>1.5</c:v>
                </c:pt>
                <c:pt idx="880">
                  <c:v>1.5</c:v>
                </c:pt>
                <c:pt idx="881">
                  <c:v>1.5</c:v>
                </c:pt>
                <c:pt idx="882">
                  <c:v>1.5</c:v>
                </c:pt>
                <c:pt idx="883">
                  <c:v>1.5</c:v>
                </c:pt>
                <c:pt idx="884">
                  <c:v>1.5</c:v>
                </c:pt>
                <c:pt idx="885">
                  <c:v>1.5</c:v>
                </c:pt>
                <c:pt idx="886">
                  <c:v>1.5</c:v>
                </c:pt>
                <c:pt idx="887">
                  <c:v>1.5</c:v>
                </c:pt>
                <c:pt idx="888">
                  <c:v>1.5</c:v>
                </c:pt>
                <c:pt idx="889">
                  <c:v>1.5</c:v>
                </c:pt>
                <c:pt idx="890">
                  <c:v>1.5</c:v>
                </c:pt>
                <c:pt idx="891">
                  <c:v>1.5</c:v>
                </c:pt>
                <c:pt idx="892">
                  <c:v>1.5</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1</c:v>
                </c:pt>
                <c:pt idx="1143">
                  <c:v>1</c:v>
                </c:pt>
                <c:pt idx="1144">
                  <c:v>1</c:v>
                </c:pt>
                <c:pt idx="1145">
                  <c:v>1</c:v>
                </c:pt>
                <c:pt idx="1146">
                  <c:v>1</c:v>
                </c:pt>
                <c:pt idx="1147">
                  <c:v>1</c:v>
                </c:pt>
                <c:pt idx="1148">
                  <c:v>1</c:v>
                </c:pt>
                <c:pt idx="1149">
                  <c:v>1</c:v>
                </c:pt>
                <c:pt idx="1150">
                  <c:v>1</c:v>
                </c:pt>
                <c:pt idx="1151">
                  <c:v>1</c:v>
                </c:pt>
                <c:pt idx="1152">
                  <c:v>1</c:v>
                </c:pt>
                <c:pt idx="1153">
                  <c:v>1</c:v>
                </c:pt>
                <c:pt idx="1154">
                  <c:v>1</c:v>
                </c:pt>
                <c:pt idx="1155">
                  <c:v>1</c:v>
                </c:pt>
                <c:pt idx="1156">
                  <c:v>1</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1</c:v>
                </c:pt>
                <c:pt idx="1170">
                  <c:v>1</c:v>
                </c:pt>
                <c:pt idx="1171">
                  <c:v>1</c:v>
                </c:pt>
                <c:pt idx="1172">
                  <c:v>1</c:v>
                </c:pt>
                <c:pt idx="1173">
                  <c:v>1</c:v>
                </c:pt>
                <c:pt idx="1174">
                  <c:v>1</c:v>
                </c:pt>
                <c:pt idx="1175">
                  <c:v>1</c:v>
                </c:pt>
                <c:pt idx="1176">
                  <c:v>1</c:v>
                </c:pt>
                <c:pt idx="1177">
                  <c:v>1</c:v>
                </c:pt>
                <c:pt idx="1178">
                  <c:v>1</c:v>
                </c:pt>
                <c:pt idx="1179">
                  <c:v>1</c:v>
                </c:pt>
                <c:pt idx="1180">
                  <c:v>1</c:v>
                </c:pt>
                <c:pt idx="1181">
                  <c:v>1</c:v>
                </c:pt>
                <c:pt idx="1182">
                  <c:v>1</c:v>
                </c:pt>
                <c:pt idx="1183">
                  <c:v>1</c:v>
                </c:pt>
                <c:pt idx="1184">
                  <c:v>1</c:v>
                </c:pt>
                <c:pt idx="1185">
                  <c:v>1</c:v>
                </c:pt>
                <c:pt idx="1186">
                  <c:v>1</c:v>
                </c:pt>
                <c:pt idx="1187">
                  <c:v>1</c:v>
                </c:pt>
                <c:pt idx="1188">
                  <c:v>1</c:v>
                </c:pt>
                <c:pt idx="1189">
                  <c:v>1</c:v>
                </c:pt>
                <c:pt idx="1190">
                  <c:v>1</c:v>
                </c:pt>
                <c:pt idx="1191">
                  <c:v>1</c:v>
                </c:pt>
                <c:pt idx="1192">
                  <c:v>1</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pt idx="1258">
                  <c:v>1</c:v>
                </c:pt>
                <c:pt idx="1259">
                  <c:v>1</c:v>
                </c:pt>
                <c:pt idx="1260">
                  <c:v>1</c:v>
                </c:pt>
                <c:pt idx="1261">
                  <c:v>1</c:v>
                </c:pt>
                <c:pt idx="1262">
                  <c:v>1</c:v>
                </c:pt>
                <c:pt idx="1263">
                  <c:v>1</c:v>
                </c:pt>
                <c:pt idx="1264">
                  <c:v>1</c:v>
                </c:pt>
                <c:pt idx="1265">
                  <c:v>1</c:v>
                </c:pt>
                <c:pt idx="1266">
                  <c:v>1</c:v>
                </c:pt>
                <c:pt idx="1267">
                  <c:v>1</c:v>
                </c:pt>
                <c:pt idx="1268">
                  <c:v>1</c:v>
                </c:pt>
                <c:pt idx="1269">
                  <c:v>1</c:v>
                </c:pt>
                <c:pt idx="1270">
                  <c:v>1</c:v>
                </c:pt>
                <c:pt idx="1271">
                  <c:v>1</c:v>
                </c:pt>
                <c:pt idx="1272">
                  <c:v>1</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1</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1</c:v>
                </c:pt>
                <c:pt idx="1308">
                  <c:v>1</c:v>
                </c:pt>
                <c:pt idx="1309">
                  <c:v>1</c:v>
                </c:pt>
                <c:pt idx="1310">
                  <c:v>1</c:v>
                </c:pt>
                <c:pt idx="1311">
                  <c:v>1</c:v>
                </c:pt>
                <c:pt idx="1312">
                  <c:v>1</c:v>
                </c:pt>
                <c:pt idx="1313">
                  <c:v>1</c:v>
                </c:pt>
                <c:pt idx="1314">
                  <c:v>1</c:v>
                </c:pt>
                <c:pt idx="1315">
                  <c:v>1</c:v>
                </c:pt>
                <c:pt idx="1316">
                  <c:v>1</c:v>
                </c:pt>
                <c:pt idx="1317">
                  <c:v>1</c:v>
                </c:pt>
                <c:pt idx="1318">
                  <c:v>1</c:v>
                </c:pt>
                <c:pt idx="1319">
                  <c:v>1</c:v>
                </c:pt>
                <c:pt idx="1320">
                  <c:v>1</c:v>
                </c:pt>
                <c:pt idx="1321">
                  <c:v>1</c:v>
                </c:pt>
                <c:pt idx="1322">
                  <c:v>1</c:v>
                </c:pt>
                <c:pt idx="1323">
                  <c:v>1</c:v>
                </c:pt>
                <c:pt idx="1324">
                  <c:v>1</c:v>
                </c:pt>
                <c:pt idx="1325">
                  <c:v>1</c:v>
                </c:pt>
                <c:pt idx="1326">
                  <c:v>1</c:v>
                </c:pt>
                <c:pt idx="1327">
                  <c:v>1</c:v>
                </c:pt>
                <c:pt idx="1328">
                  <c:v>1</c:v>
                </c:pt>
                <c:pt idx="1329">
                  <c:v>1</c:v>
                </c:pt>
                <c:pt idx="1330">
                  <c:v>1</c:v>
                </c:pt>
                <c:pt idx="1331">
                  <c:v>1</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1</c:v>
                </c:pt>
                <c:pt idx="1443">
                  <c:v>1</c:v>
                </c:pt>
                <c:pt idx="1444">
                  <c:v>1</c:v>
                </c:pt>
                <c:pt idx="1445">
                  <c:v>1</c:v>
                </c:pt>
                <c:pt idx="1446">
                  <c:v>1</c:v>
                </c:pt>
                <c:pt idx="1447">
                  <c:v>1</c:v>
                </c:pt>
                <c:pt idx="1448">
                  <c:v>1</c:v>
                </c:pt>
                <c:pt idx="1449">
                  <c:v>1</c:v>
                </c:pt>
                <c:pt idx="1450">
                  <c:v>1</c:v>
                </c:pt>
                <c:pt idx="1451">
                  <c:v>1</c:v>
                </c:pt>
                <c:pt idx="1452">
                  <c:v>1</c:v>
                </c:pt>
                <c:pt idx="1453">
                  <c:v>1</c:v>
                </c:pt>
                <c:pt idx="1454">
                  <c:v>1</c:v>
                </c:pt>
                <c:pt idx="1455">
                  <c:v>1</c:v>
                </c:pt>
                <c:pt idx="1456">
                  <c:v>1</c:v>
                </c:pt>
                <c:pt idx="1457">
                  <c:v>1</c:v>
                </c:pt>
                <c:pt idx="1458">
                  <c:v>1</c:v>
                </c:pt>
                <c:pt idx="1459">
                  <c:v>1</c:v>
                </c:pt>
                <c:pt idx="1460">
                  <c:v>1</c:v>
                </c:pt>
                <c:pt idx="1461">
                  <c:v>1</c:v>
                </c:pt>
                <c:pt idx="1462">
                  <c:v>1</c:v>
                </c:pt>
                <c:pt idx="1463">
                  <c:v>1</c:v>
                </c:pt>
                <c:pt idx="1464">
                  <c:v>1</c:v>
                </c:pt>
                <c:pt idx="1465">
                  <c:v>1</c:v>
                </c:pt>
                <c:pt idx="1466">
                  <c:v>1</c:v>
                </c:pt>
                <c:pt idx="1467">
                  <c:v>1</c:v>
                </c:pt>
                <c:pt idx="1468">
                  <c:v>1</c:v>
                </c:pt>
                <c:pt idx="1469">
                  <c:v>1</c:v>
                </c:pt>
                <c:pt idx="1470">
                  <c:v>1</c:v>
                </c:pt>
                <c:pt idx="1471">
                  <c:v>1</c:v>
                </c:pt>
                <c:pt idx="1472">
                  <c:v>1</c:v>
                </c:pt>
                <c:pt idx="1473">
                  <c:v>1</c:v>
                </c:pt>
                <c:pt idx="1474">
                  <c:v>1</c:v>
                </c:pt>
                <c:pt idx="1475">
                  <c:v>1</c:v>
                </c:pt>
                <c:pt idx="1476">
                  <c:v>1</c:v>
                </c:pt>
                <c:pt idx="1477">
                  <c:v>1</c:v>
                </c:pt>
                <c:pt idx="1478">
                  <c:v>1</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1</c:v>
                </c:pt>
                <c:pt idx="1493">
                  <c:v>1</c:v>
                </c:pt>
                <c:pt idx="1494">
                  <c:v>1</c:v>
                </c:pt>
                <c:pt idx="1495">
                  <c:v>1</c:v>
                </c:pt>
                <c:pt idx="1496">
                  <c:v>1</c:v>
                </c:pt>
                <c:pt idx="1497">
                  <c:v>1</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1</c:v>
                </c:pt>
                <c:pt idx="1515">
                  <c:v>1</c:v>
                </c:pt>
                <c:pt idx="1516">
                  <c:v>1</c:v>
                </c:pt>
                <c:pt idx="1517">
                  <c:v>1</c:v>
                </c:pt>
                <c:pt idx="1518">
                  <c:v>1</c:v>
                </c:pt>
                <c:pt idx="1519">
                  <c:v>1</c:v>
                </c:pt>
                <c:pt idx="1520">
                  <c:v>1</c:v>
                </c:pt>
                <c:pt idx="1521">
                  <c:v>1</c:v>
                </c:pt>
                <c:pt idx="1522">
                  <c:v>1</c:v>
                </c:pt>
                <c:pt idx="1523">
                  <c:v>1</c:v>
                </c:pt>
                <c:pt idx="1524">
                  <c:v>1</c:v>
                </c:pt>
                <c:pt idx="1525">
                  <c:v>1</c:v>
                </c:pt>
                <c:pt idx="1526">
                  <c:v>1</c:v>
                </c:pt>
                <c:pt idx="1527">
                  <c:v>1</c:v>
                </c:pt>
                <c:pt idx="1528">
                  <c:v>1</c:v>
                </c:pt>
                <c:pt idx="1529">
                  <c:v>1</c:v>
                </c:pt>
                <c:pt idx="1530">
                  <c:v>1</c:v>
                </c:pt>
                <c:pt idx="1531">
                  <c:v>1</c:v>
                </c:pt>
                <c:pt idx="1532">
                  <c:v>1</c:v>
                </c:pt>
                <c:pt idx="1533">
                  <c:v>1</c:v>
                </c:pt>
                <c:pt idx="1534">
                  <c:v>1</c:v>
                </c:pt>
                <c:pt idx="1535">
                  <c:v>1</c:v>
                </c:pt>
                <c:pt idx="1536">
                  <c:v>1</c:v>
                </c:pt>
                <c:pt idx="1537">
                  <c:v>1</c:v>
                </c:pt>
                <c:pt idx="1538">
                  <c:v>1</c:v>
                </c:pt>
                <c:pt idx="1539">
                  <c:v>1</c:v>
                </c:pt>
                <c:pt idx="1540">
                  <c:v>1</c:v>
                </c:pt>
                <c:pt idx="1541">
                  <c:v>1</c:v>
                </c:pt>
                <c:pt idx="1542">
                  <c:v>1</c:v>
                </c:pt>
                <c:pt idx="1543">
                  <c:v>1.25</c:v>
                </c:pt>
                <c:pt idx="1544">
                  <c:v>1.25</c:v>
                </c:pt>
                <c:pt idx="1545">
                  <c:v>1.25</c:v>
                </c:pt>
                <c:pt idx="1546">
                  <c:v>1.25</c:v>
                </c:pt>
                <c:pt idx="1547">
                  <c:v>1.25</c:v>
                </c:pt>
                <c:pt idx="1548">
                  <c:v>1.25</c:v>
                </c:pt>
                <c:pt idx="1549">
                  <c:v>1.25</c:v>
                </c:pt>
                <c:pt idx="1550">
                  <c:v>1.25</c:v>
                </c:pt>
                <c:pt idx="1551">
                  <c:v>1.25</c:v>
                </c:pt>
                <c:pt idx="1552">
                  <c:v>1.25</c:v>
                </c:pt>
                <c:pt idx="1553">
                  <c:v>1.25</c:v>
                </c:pt>
                <c:pt idx="1554">
                  <c:v>1.25</c:v>
                </c:pt>
                <c:pt idx="1555">
                  <c:v>1.25</c:v>
                </c:pt>
                <c:pt idx="1556">
                  <c:v>1.25</c:v>
                </c:pt>
                <c:pt idx="1557">
                  <c:v>1.25</c:v>
                </c:pt>
                <c:pt idx="1558">
                  <c:v>1.25</c:v>
                </c:pt>
                <c:pt idx="1559">
                  <c:v>1.25</c:v>
                </c:pt>
                <c:pt idx="1560">
                  <c:v>1.25</c:v>
                </c:pt>
                <c:pt idx="1561">
                  <c:v>1.25</c:v>
                </c:pt>
                <c:pt idx="1562">
                  <c:v>1.25</c:v>
                </c:pt>
                <c:pt idx="1563">
                  <c:v>1.25</c:v>
                </c:pt>
                <c:pt idx="1564">
                  <c:v>1.25</c:v>
                </c:pt>
                <c:pt idx="1565">
                  <c:v>1.25</c:v>
                </c:pt>
                <c:pt idx="1566">
                  <c:v>1.25</c:v>
                </c:pt>
                <c:pt idx="1567">
                  <c:v>1.25</c:v>
                </c:pt>
                <c:pt idx="1568">
                  <c:v>1.25</c:v>
                </c:pt>
                <c:pt idx="1569">
                  <c:v>1.25</c:v>
                </c:pt>
                <c:pt idx="1570">
                  <c:v>1.25</c:v>
                </c:pt>
                <c:pt idx="1571">
                  <c:v>1.25</c:v>
                </c:pt>
                <c:pt idx="1572">
                  <c:v>1.25</c:v>
                </c:pt>
                <c:pt idx="1573">
                  <c:v>1.25</c:v>
                </c:pt>
                <c:pt idx="1574">
                  <c:v>1.25</c:v>
                </c:pt>
                <c:pt idx="1575">
                  <c:v>1.25</c:v>
                </c:pt>
                <c:pt idx="1576">
                  <c:v>1.25</c:v>
                </c:pt>
                <c:pt idx="1577">
                  <c:v>1.25</c:v>
                </c:pt>
                <c:pt idx="1578">
                  <c:v>1.25</c:v>
                </c:pt>
                <c:pt idx="1579">
                  <c:v>1.25</c:v>
                </c:pt>
                <c:pt idx="1580">
                  <c:v>1.25</c:v>
                </c:pt>
                <c:pt idx="1581">
                  <c:v>1.25</c:v>
                </c:pt>
                <c:pt idx="1582">
                  <c:v>1.25</c:v>
                </c:pt>
                <c:pt idx="1583">
                  <c:v>1.25</c:v>
                </c:pt>
                <c:pt idx="1584">
                  <c:v>1.25</c:v>
                </c:pt>
                <c:pt idx="1585">
                  <c:v>1.25</c:v>
                </c:pt>
                <c:pt idx="1586">
                  <c:v>1.25</c:v>
                </c:pt>
                <c:pt idx="1587">
                  <c:v>1.25</c:v>
                </c:pt>
                <c:pt idx="1588">
                  <c:v>1.25</c:v>
                </c:pt>
                <c:pt idx="1589">
                  <c:v>1.25</c:v>
                </c:pt>
                <c:pt idx="1590">
                  <c:v>1.25</c:v>
                </c:pt>
                <c:pt idx="1591">
                  <c:v>1.25</c:v>
                </c:pt>
                <c:pt idx="1592">
                  <c:v>1.25</c:v>
                </c:pt>
                <c:pt idx="1593">
                  <c:v>1.25</c:v>
                </c:pt>
                <c:pt idx="1594">
                  <c:v>1.25</c:v>
                </c:pt>
                <c:pt idx="1595">
                  <c:v>1.25</c:v>
                </c:pt>
                <c:pt idx="1596">
                  <c:v>1.25</c:v>
                </c:pt>
                <c:pt idx="1597">
                  <c:v>1.25</c:v>
                </c:pt>
                <c:pt idx="1598">
                  <c:v>1.25</c:v>
                </c:pt>
                <c:pt idx="1599">
                  <c:v>1.25</c:v>
                </c:pt>
                <c:pt idx="1600">
                  <c:v>1.25</c:v>
                </c:pt>
                <c:pt idx="1601">
                  <c:v>1.25</c:v>
                </c:pt>
                <c:pt idx="1602">
                  <c:v>1.25</c:v>
                </c:pt>
                <c:pt idx="1603">
                  <c:v>1.25</c:v>
                </c:pt>
                <c:pt idx="1604">
                  <c:v>1.25</c:v>
                </c:pt>
                <c:pt idx="1605">
                  <c:v>1.25</c:v>
                </c:pt>
                <c:pt idx="1606">
                  <c:v>1.25</c:v>
                </c:pt>
                <c:pt idx="1607">
                  <c:v>1.25</c:v>
                </c:pt>
                <c:pt idx="1608">
                  <c:v>1.5</c:v>
                </c:pt>
                <c:pt idx="1609">
                  <c:v>1.5</c:v>
                </c:pt>
                <c:pt idx="1610">
                  <c:v>1.5</c:v>
                </c:pt>
                <c:pt idx="1611">
                  <c:v>1.5</c:v>
                </c:pt>
                <c:pt idx="1612">
                  <c:v>1.5</c:v>
                </c:pt>
                <c:pt idx="1613">
                  <c:v>1.5</c:v>
                </c:pt>
                <c:pt idx="1614">
                  <c:v>1.5</c:v>
                </c:pt>
                <c:pt idx="1615">
                  <c:v>1.5</c:v>
                </c:pt>
                <c:pt idx="1616">
                  <c:v>1.5</c:v>
                </c:pt>
                <c:pt idx="1617">
                  <c:v>1.5</c:v>
                </c:pt>
                <c:pt idx="1618">
                  <c:v>1.5</c:v>
                </c:pt>
                <c:pt idx="1619">
                  <c:v>1.5</c:v>
                </c:pt>
                <c:pt idx="1620">
                  <c:v>1.5</c:v>
                </c:pt>
                <c:pt idx="1621">
                  <c:v>1.5</c:v>
                </c:pt>
                <c:pt idx="1622">
                  <c:v>1.5</c:v>
                </c:pt>
                <c:pt idx="1623">
                  <c:v>1.5</c:v>
                </c:pt>
                <c:pt idx="1624">
                  <c:v>1.5</c:v>
                </c:pt>
                <c:pt idx="1625">
                  <c:v>1.5</c:v>
                </c:pt>
                <c:pt idx="1626">
                  <c:v>1.5</c:v>
                </c:pt>
                <c:pt idx="1627">
                  <c:v>1.5</c:v>
                </c:pt>
                <c:pt idx="1628">
                  <c:v>1.5</c:v>
                </c:pt>
                <c:pt idx="1629">
                  <c:v>1.5</c:v>
                </c:pt>
                <c:pt idx="1630">
                  <c:v>1.5</c:v>
                </c:pt>
                <c:pt idx="1631">
                  <c:v>1.5</c:v>
                </c:pt>
                <c:pt idx="1632">
                  <c:v>1.5</c:v>
                </c:pt>
                <c:pt idx="1633">
                  <c:v>1.5</c:v>
                </c:pt>
                <c:pt idx="1634">
                  <c:v>1.5</c:v>
                </c:pt>
                <c:pt idx="1635">
                  <c:v>1.5</c:v>
                </c:pt>
                <c:pt idx="1636">
                  <c:v>1.5</c:v>
                </c:pt>
                <c:pt idx="1637">
                  <c:v>1.5</c:v>
                </c:pt>
                <c:pt idx="1638">
                  <c:v>1.5</c:v>
                </c:pt>
                <c:pt idx="1639">
                  <c:v>1.5</c:v>
                </c:pt>
                <c:pt idx="1640">
                  <c:v>1.5</c:v>
                </c:pt>
                <c:pt idx="1641">
                  <c:v>1.5</c:v>
                </c:pt>
                <c:pt idx="1642">
                  <c:v>1.5</c:v>
                </c:pt>
                <c:pt idx="1643">
                  <c:v>1.5</c:v>
                </c:pt>
                <c:pt idx="1644">
                  <c:v>1.5</c:v>
                </c:pt>
                <c:pt idx="1645">
                  <c:v>1.5</c:v>
                </c:pt>
                <c:pt idx="1646">
                  <c:v>1.5</c:v>
                </c:pt>
                <c:pt idx="1647">
                  <c:v>1.5</c:v>
                </c:pt>
                <c:pt idx="1648">
                  <c:v>1.5</c:v>
                </c:pt>
                <c:pt idx="1649">
                  <c:v>1.5</c:v>
                </c:pt>
                <c:pt idx="1650">
                  <c:v>1.5</c:v>
                </c:pt>
                <c:pt idx="1651">
                  <c:v>1.5</c:v>
                </c:pt>
                <c:pt idx="1652">
                  <c:v>1.5</c:v>
                </c:pt>
                <c:pt idx="1653">
                  <c:v>1.5</c:v>
                </c:pt>
                <c:pt idx="1654">
                  <c:v>1.5</c:v>
                </c:pt>
                <c:pt idx="1655">
                  <c:v>1.5</c:v>
                </c:pt>
                <c:pt idx="1656">
                  <c:v>1.5</c:v>
                </c:pt>
                <c:pt idx="1657">
                  <c:v>1.5</c:v>
                </c:pt>
                <c:pt idx="1658">
                  <c:v>1.5</c:v>
                </c:pt>
                <c:pt idx="1659">
                  <c:v>1.5</c:v>
                </c:pt>
                <c:pt idx="1660">
                  <c:v>1.5</c:v>
                </c:pt>
                <c:pt idx="1661">
                  <c:v>1.5</c:v>
                </c:pt>
                <c:pt idx="1662">
                  <c:v>1.5</c:v>
                </c:pt>
                <c:pt idx="1663">
                  <c:v>1.5</c:v>
                </c:pt>
                <c:pt idx="1664">
                  <c:v>1.5</c:v>
                </c:pt>
                <c:pt idx="1665">
                  <c:v>1.5</c:v>
                </c:pt>
                <c:pt idx="1666">
                  <c:v>1.5</c:v>
                </c:pt>
                <c:pt idx="1667">
                  <c:v>1.5</c:v>
                </c:pt>
                <c:pt idx="1668">
                  <c:v>1.5</c:v>
                </c:pt>
                <c:pt idx="1669">
                  <c:v>1.5</c:v>
                </c:pt>
                <c:pt idx="1670">
                  <c:v>1.5</c:v>
                </c:pt>
                <c:pt idx="1671">
                  <c:v>1.5</c:v>
                </c:pt>
                <c:pt idx="1672">
                  <c:v>1.5</c:v>
                </c:pt>
                <c:pt idx="1673">
                  <c:v>1.5</c:v>
                </c:pt>
                <c:pt idx="1674">
                  <c:v>1.5</c:v>
                </c:pt>
                <c:pt idx="1675">
                  <c:v>1.5</c:v>
                </c:pt>
                <c:pt idx="1676">
                  <c:v>1.5</c:v>
                </c:pt>
                <c:pt idx="1677">
                  <c:v>1.5</c:v>
                </c:pt>
                <c:pt idx="1678">
                  <c:v>1.75</c:v>
                </c:pt>
                <c:pt idx="1679">
                  <c:v>1.75</c:v>
                </c:pt>
                <c:pt idx="1680">
                  <c:v>1.75</c:v>
                </c:pt>
                <c:pt idx="1681">
                  <c:v>1.75</c:v>
                </c:pt>
                <c:pt idx="1682">
                  <c:v>1.75</c:v>
                </c:pt>
                <c:pt idx="1683">
                  <c:v>1.75</c:v>
                </c:pt>
                <c:pt idx="1684">
                  <c:v>1.75</c:v>
                </c:pt>
                <c:pt idx="1685">
                  <c:v>1.75</c:v>
                </c:pt>
                <c:pt idx="1686">
                  <c:v>1.75</c:v>
                </c:pt>
                <c:pt idx="1687">
                  <c:v>1.75</c:v>
                </c:pt>
                <c:pt idx="1688">
                  <c:v>1.75</c:v>
                </c:pt>
                <c:pt idx="1689">
                  <c:v>1.75</c:v>
                </c:pt>
                <c:pt idx="1690">
                  <c:v>1.75</c:v>
                </c:pt>
                <c:pt idx="1691">
                  <c:v>1.75</c:v>
                </c:pt>
                <c:pt idx="1692">
                  <c:v>1.75</c:v>
                </c:pt>
                <c:pt idx="1693">
                  <c:v>1.75</c:v>
                </c:pt>
                <c:pt idx="1694">
                  <c:v>1.75</c:v>
                </c:pt>
                <c:pt idx="1695">
                  <c:v>1.75</c:v>
                </c:pt>
                <c:pt idx="1696">
                  <c:v>1.75</c:v>
                </c:pt>
                <c:pt idx="1697">
                  <c:v>1.75</c:v>
                </c:pt>
                <c:pt idx="1698">
                  <c:v>1.75</c:v>
                </c:pt>
                <c:pt idx="1699">
                  <c:v>1.75</c:v>
                </c:pt>
                <c:pt idx="1700">
                  <c:v>1.75</c:v>
                </c:pt>
                <c:pt idx="1701">
                  <c:v>1.75</c:v>
                </c:pt>
                <c:pt idx="1702">
                  <c:v>1.75</c:v>
                </c:pt>
                <c:pt idx="1703">
                  <c:v>1.75</c:v>
                </c:pt>
                <c:pt idx="1704">
                  <c:v>1.75</c:v>
                </c:pt>
                <c:pt idx="1705">
                  <c:v>1.75</c:v>
                </c:pt>
                <c:pt idx="1706">
                  <c:v>1.75</c:v>
                </c:pt>
                <c:pt idx="1707">
                  <c:v>1.75</c:v>
                </c:pt>
                <c:pt idx="1708">
                  <c:v>1.75</c:v>
                </c:pt>
                <c:pt idx="1709">
                  <c:v>1.75</c:v>
                </c:pt>
                <c:pt idx="1710">
                  <c:v>1.75</c:v>
                </c:pt>
                <c:pt idx="1711">
                  <c:v>1.75</c:v>
                </c:pt>
                <c:pt idx="1712">
                  <c:v>1.75</c:v>
                </c:pt>
                <c:pt idx="1713">
                  <c:v>1.75</c:v>
                </c:pt>
                <c:pt idx="1714">
                  <c:v>1.75</c:v>
                </c:pt>
                <c:pt idx="1715">
                  <c:v>1.75</c:v>
                </c:pt>
                <c:pt idx="1716">
                  <c:v>1.75</c:v>
                </c:pt>
                <c:pt idx="1717">
                  <c:v>1.75</c:v>
                </c:pt>
                <c:pt idx="1718">
                  <c:v>2</c:v>
                </c:pt>
                <c:pt idx="1719">
                  <c:v>2</c:v>
                </c:pt>
                <c:pt idx="1720">
                  <c:v>2</c:v>
                </c:pt>
                <c:pt idx="1721">
                  <c:v>2</c:v>
                </c:pt>
                <c:pt idx="1722">
                  <c:v>2</c:v>
                </c:pt>
                <c:pt idx="1723">
                  <c:v>2</c:v>
                </c:pt>
                <c:pt idx="1724">
                  <c:v>2</c:v>
                </c:pt>
                <c:pt idx="1725">
                  <c:v>2</c:v>
                </c:pt>
                <c:pt idx="1726">
                  <c:v>2</c:v>
                </c:pt>
                <c:pt idx="1727">
                  <c:v>2</c:v>
                </c:pt>
                <c:pt idx="1728">
                  <c:v>2</c:v>
                </c:pt>
                <c:pt idx="1729">
                  <c:v>2</c:v>
                </c:pt>
                <c:pt idx="1730">
                  <c:v>2</c:v>
                </c:pt>
                <c:pt idx="1731">
                  <c:v>2</c:v>
                </c:pt>
                <c:pt idx="1732">
                  <c:v>2</c:v>
                </c:pt>
                <c:pt idx="1733">
                  <c:v>2</c:v>
                </c:pt>
                <c:pt idx="1734">
                  <c:v>2</c:v>
                </c:pt>
                <c:pt idx="1735">
                  <c:v>2</c:v>
                </c:pt>
                <c:pt idx="1736">
                  <c:v>2</c:v>
                </c:pt>
                <c:pt idx="1737">
                  <c:v>2</c:v>
                </c:pt>
                <c:pt idx="1738">
                  <c:v>2</c:v>
                </c:pt>
                <c:pt idx="1739">
                  <c:v>2</c:v>
                </c:pt>
                <c:pt idx="1740">
                  <c:v>2</c:v>
                </c:pt>
                <c:pt idx="1741">
                  <c:v>2</c:v>
                </c:pt>
                <c:pt idx="1742">
                  <c:v>2</c:v>
                </c:pt>
                <c:pt idx="1743">
                  <c:v>2</c:v>
                </c:pt>
                <c:pt idx="1744">
                  <c:v>2</c:v>
                </c:pt>
                <c:pt idx="1745">
                  <c:v>2</c:v>
                </c:pt>
                <c:pt idx="1746">
                  <c:v>2</c:v>
                </c:pt>
                <c:pt idx="1747">
                  <c:v>2</c:v>
                </c:pt>
                <c:pt idx="1748">
                  <c:v>2</c:v>
                </c:pt>
                <c:pt idx="1749">
                  <c:v>2</c:v>
                </c:pt>
                <c:pt idx="1750">
                  <c:v>2</c:v>
                </c:pt>
                <c:pt idx="1751">
                  <c:v>2</c:v>
                </c:pt>
                <c:pt idx="1752">
                  <c:v>2</c:v>
                </c:pt>
                <c:pt idx="1753">
                  <c:v>2</c:v>
                </c:pt>
                <c:pt idx="1754">
                  <c:v>2</c:v>
                </c:pt>
                <c:pt idx="1755">
                  <c:v>2</c:v>
                </c:pt>
                <c:pt idx="1756">
                  <c:v>2</c:v>
                </c:pt>
                <c:pt idx="1757">
                  <c:v>2</c:v>
                </c:pt>
                <c:pt idx="1758">
                  <c:v>2</c:v>
                </c:pt>
                <c:pt idx="1759">
                  <c:v>2</c:v>
                </c:pt>
                <c:pt idx="1760">
                  <c:v>2</c:v>
                </c:pt>
                <c:pt idx="1761">
                  <c:v>2</c:v>
                </c:pt>
                <c:pt idx="1762">
                  <c:v>2</c:v>
                </c:pt>
                <c:pt idx="1763">
                  <c:v>2</c:v>
                </c:pt>
                <c:pt idx="1764">
                  <c:v>2.25</c:v>
                </c:pt>
                <c:pt idx="1765">
                  <c:v>2.25</c:v>
                </c:pt>
                <c:pt idx="1766">
                  <c:v>2.25</c:v>
                </c:pt>
                <c:pt idx="1767">
                  <c:v>2.25</c:v>
                </c:pt>
                <c:pt idx="1768">
                  <c:v>2.25</c:v>
                </c:pt>
                <c:pt idx="1769">
                  <c:v>2.25</c:v>
                </c:pt>
                <c:pt idx="1770">
                  <c:v>2.25</c:v>
                </c:pt>
                <c:pt idx="1771">
                  <c:v>2.25</c:v>
                </c:pt>
                <c:pt idx="1772">
                  <c:v>2.25</c:v>
                </c:pt>
                <c:pt idx="1773">
                  <c:v>2.25</c:v>
                </c:pt>
                <c:pt idx="1774">
                  <c:v>2.25</c:v>
                </c:pt>
                <c:pt idx="1775">
                  <c:v>2.25</c:v>
                </c:pt>
                <c:pt idx="1776">
                  <c:v>2.25</c:v>
                </c:pt>
                <c:pt idx="1777">
                  <c:v>2.25</c:v>
                </c:pt>
                <c:pt idx="1778">
                  <c:v>2.25</c:v>
                </c:pt>
                <c:pt idx="1779">
                  <c:v>2.25</c:v>
                </c:pt>
                <c:pt idx="1780">
                  <c:v>2.25</c:v>
                </c:pt>
                <c:pt idx="1781">
                  <c:v>2.25</c:v>
                </c:pt>
                <c:pt idx="1782">
                  <c:v>2.25</c:v>
                </c:pt>
                <c:pt idx="1783">
                  <c:v>2.25</c:v>
                </c:pt>
                <c:pt idx="1784">
                  <c:v>2.25</c:v>
                </c:pt>
                <c:pt idx="1785">
                  <c:v>2.25</c:v>
                </c:pt>
                <c:pt idx="1786">
                  <c:v>2.25</c:v>
                </c:pt>
                <c:pt idx="1787">
                  <c:v>2.25</c:v>
                </c:pt>
                <c:pt idx="1788">
                  <c:v>2.25</c:v>
                </c:pt>
                <c:pt idx="1789">
                  <c:v>2.25</c:v>
                </c:pt>
                <c:pt idx="1790">
                  <c:v>2.25</c:v>
                </c:pt>
                <c:pt idx="1791">
                  <c:v>2.25</c:v>
                </c:pt>
                <c:pt idx="1792">
                  <c:v>2.25</c:v>
                </c:pt>
                <c:pt idx="1793">
                  <c:v>2.25</c:v>
                </c:pt>
                <c:pt idx="1794">
                  <c:v>2.25</c:v>
                </c:pt>
                <c:pt idx="1795">
                  <c:v>2.25</c:v>
                </c:pt>
                <c:pt idx="1796">
                  <c:v>2.25</c:v>
                </c:pt>
                <c:pt idx="1797">
                  <c:v>2.25</c:v>
                </c:pt>
                <c:pt idx="1798">
                  <c:v>2.25</c:v>
                </c:pt>
                <c:pt idx="1799">
                  <c:v>2.25</c:v>
                </c:pt>
                <c:pt idx="1800">
                  <c:v>2.25</c:v>
                </c:pt>
                <c:pt idx="1801">
                  <c:v>2.25</c:v>
                </c:pt>
                <c:pt idx="1802">
                  <c:v>2.25</c:v>
                </c:pt>
                <c:pt idx="1803">
                  <c:v>2.25</c:v>
                </c:pt>
                <c:pt idx="1804">
                  <c:v>2.25</c:v>
                </c:pt>
                <c:pt idx="1805">
                  <c:v>2.25</c:v>
                </c:pt>
                <c:pt idx="1806">
                  <c:v>2.25</c:v>
                </c:pt>
                <c:pt idx="1807">
                  <c:v>2.25</c:v>
                </c:pt>
                <c:pt idx="1808">
                  <c:v>2.5</c:v>
                </c:pt>
                <c:pt idx="1809">
                  <c:v>2.5</c:v>
                </c:pt>
                <c:pt idx="1810">
                  <c:v>2.5</c:v>
                </c:pt>
                <c:pt idx="1811">
                  <c:v>2.5</c:v>
                </c:pt>
                <c:pt idx="1812">
                  <c:v>2.5</c:v>
                </c:pt>
                <c:pt idx="1813">
                  <c:v>2.5</c:v>
                </c:pt>
                <c:pt idx="1814">
                  <c:v>2.5</c:v>
                </c:pt>
                <c:pt idx="1815">
                  <c:v>2.5</c:v>
                </c:pt>
                <c:pt idx="1816">
                  <c:v>2.5</c:v>
                </c:pt>
                <c:pt idx="1817">
                  <c:v>2.5</c:v>
                </c:pt>
                <c:pt idx="1818">
                  <c:v>2.5</c:v>
                </c:pt>
                <c:pt idx="1819">
                  <c:v>2.5</c:v>
                </c:pt>
                <c:pt idx="1820">
                  <c:v>2.5</c:v>
                </c:pt>
                <c:pt idx="1821">
                  <c:v>2.5</c:v>
                </c:pt>
                <c:pt idx="1822">
                  <c:v>2.5</c:v>
                </c:pt>
                <c:pt idx="1823">
                  <c:v>2.5</c:v>
                </c:pt>
                <c:pt idx="1824">
                  <c:v>2.5</c:v>
                </c:pt>
                <c:pt idx="1825">
                  <c:v>2.5</c:v>
                </c:pt>
                <c:pt idx="1826">
                  <c:v>2.5</c:v>
                </c:pt>
                <c:pt idx="1827">
                  <c:v>2.5</c:v>
                </c:pt>
                <c:pt idx="1828">
                  <c:v>2.5</c:v>
                </c:pt>
                <c:pt idx="1829">
                  <c:v>2.5</c:v>
                </c:pt>
                <c:pt idx="1830">
                  <c:v>2.5</c:v>
                </c:pt>
                <c:pt idx="1831">
                  <c:v>2.5</c:v>
                </c:pt>
                <c:pt idx="1832">
                  <c:v>2.5</c:v>
                </c:pt>
                <c:pt idx="1833">
                  <c:v>2.5</c:v>
                </c:pt>
                <c:pt idx="1834">
                  <c:v>2.5</c:v>
                </c:pt>
                <c:pt idx="1835">
                  <c:v>2.5</c:v>
                </c:pt>
                <c:pt idx="1836">
                  <c:v>2.5</c:v>
                </c:pt>
                <c:pt idx="1837">
                  <c:v>2.5</c:v>
                </c:pt>
                <c:pt idx="1838">
                  <c:v>2.5</c:v>
                </c:pt>
                <c:pt idx="1839">
                  <c:v>2.5</c:v>
                </c:pt>
                <c:pt idx="1840">
                  <c:v>2.5</c:v>
                </c:pt>
                <c:pt idx="1841">
                  <c:v>2.5</c:v>
                </c:pt>
                <c:pt idx="1842">
                  <c:v>2.5</c:v>
                </c:pt>
                <c:pt idx="1843">
                  <c:v>2.5</c:v>
                </c:pt>
                <c:pt idx="1844">
                  <c:v>2.5</c:v>
                </c:pt>
                <c:pt idx="1845">
                  <c:v>2.5</c:v>
                </c:pt>
                <c:pt idx="1846">
                  <c:v>2.5</c:v>
                </c:pt>
                <c:pt idx="1847">
                  <c:v>2.5</c:v>
                </c:pt>
                <c:pt idx="1848">
                  <c:v>2.5</c:v>
                </c:pt>
                <c:pt idx="1849">
                  <c:v>2.5</c:v>
                </c:pt>
                <c:pt idx="1850">
                  <c:v>2.5</c:v>
                </c:pt>
                <c:pt idx="1851">
                  <c:v>2.5</c:v>
                </c:pt>
                <c:pt idx="1852">
                  <c:v>2.5</c:v>
                </c:pt>
                <c:pt idx="1853">
                  <c:v>2.5</c:v>
                </c:pt>
                <c:pt idx="1854">
                  <c:v>2.5</c:v>
                </c:pt>
                <c:pt idx="1855">
                  <c:v>2.5</c:v>
                </c:pt>
                <c:pt idx="1856">
                  <c:v>2.5</c:v>
                </c:pt>
                <c:pt idx="1857">
                  <c:v>2.5</c:v>
                </c:pt>
                <c:pt idx="1858">
                  <c:v>2.5</c:v>
                </c:pt>
                <c:pt idx="1859">
                  <c:v>2.5</c:v>
                </c:pt>
                <c:pt idx="1860">
                  <c:v>2.5</c:v>
                </c:pt>
                <c:pt idx="1861">
                  <c:v>2.5</c:v>
                </c:pt>
                <c:pt idx="1862">
                  <c:v>2.5</c:v>
                </c:pt>
                <c:pt idx="1863">
                  <c:v>2.5</c:v>
                </c:pt>
                <c:pt idx="1864">
                  <c:v>2.5</c:v>
                </c:pt>
                <c:pt idx="1865">
                  <c:v>2.5</c:v>
                </c:pt>
                <c:pt idx="1866">
                  <c:v>2.5</c:v>
                </c:pt>
                <c:pt idx="1867">
                  <c:v>2.5</c:v>
                </c:pt>
                <c:pt idx="1868">
                  <c:v>2.5</c:v>
                </c:pt>
                <c:pt idx="1869">
                  <c:v>2.5</c:v>
                </c:pt>
                <c:pt idx="1870">
                  <c:v>2.5</c:v>
                </c:pt>
                <c:pt idx="1871">
                  <c:v>2.5</c:v>
                </c:pt>
                <c:pt idx="1872">
                  <c:v>2.5</c:v>
                </c:pt>
                <c:pt idx="1873">
                  <c:v>2.75</c:v>
                </c:pt>
                <c:pt idx="1874">
                  <c:v>2.75</c:v>
                </c:pt>
                <c:pt idx="1875">
                  <c:v>2.75</c:v>
                </c:pt>
                <c:pt idx="1876">
                  <c:v>2.75</c:v>
                </c:pt>
                <c:pt idx="1877">
                  <c:v>2.75</c:v>
                </c:pt>
                <c:pt idx="1878">
                  <c:v>2.75</c:v>
                </c:pt>
                <c:pt idx="1879">
                  <c:v>2.75</c:v>
                </c:pt>
                <c:pt idx="1880">
                  <c:v>2.75</c:v>
                </c:pt>
                <c:pt idx="1881">
                  <c:v>2.75</c:v>
                </c:pt>
                <c:pt idx="1882">
                  <c:v>2.75</c:v>
                </c:pt>
                <c:pt idx="1883">
                  <c:v>2.75</c:v>
                </c:pt>
                <c:pt idx="1884">
                  <c:v>2.75</c:v>
                </c:pt>
                <c:pt idx="1885">
                  <c:v>2.75</c:v>
                </c:pt>
                <c:pt idx="1886">
                  <c:v>2.75</c:v>
                </c:pt>
                <c:pt idx="1887">
                  <c:v>2.75</c:v>
                </c:pt>
                <c:pt idx="1888">
                  <c:v>2.75</c:v>
                </c:pt>
                <c:pt idx="1889">
                  <c:v>2.75</c:v>
                </c:pt>
                <c:pt idx="1890">
                  <c:v>2.75</c:v>
                </c:pt>
                <c:pt idx="1891">
                  <c:v>2.75</c:v>
                </c:pt>
                <c:pt idx="1892">
                  <c:v>2.75</c:v>
                </c:pt>
                <c:pt idx="1893">
                  <c:v>2.75</c:v>
                </c:pt>
                <c:pt idx="1894">
                  <c:v>2.75</c:v>
                </c:pt>
                <c:pt idx="1895">
                  <c:v>2.75</c:v>
                </c:pt>
                <c:pt idx="1896">
                  <c:v>2.75</c:v>
                </c:pt>
                <c:pt idx="1897">
                  <c:v>2.75</c:v>
                </c:pt>
                <c:pt idx="1898">
                  <c:v>2.75</c:v>
                </c:pt>
                <c:pt idx="1899">
                  <c:v>2.75</c:v>
                </c:pt>
                <c:pt idx="1900">
                  <c:v>2.75</c:v>
                </c:pt>
                <c:pt idx="1901">
                  <c:v>2.75</c:v>
                </c:pt>
                <c:pt idx="1902">
                  <c:v>2.75</c:v>
                </c:pt>
                <c:pt idx="1903">
                  <c:v>2.75</c:v>
                </c:pt>
                <c:pt idx="1904">
                  <c:v>2.75</c:v>
                </c:pt>
                <c:pt idx="1905">
                  <c:v>2.75</c:v>
                </c:pt>
                <c:pt idx="1906">
                  <c:v>2.75</c:v>
                </c:pt>
                <c:pt idx="1907">
                  <c:v>2.75</c:v>
                </c:pt>
                <c:pt idx="1908">
                  <c:v>2.75</c:v>
                </c:pt>
                <c:pt idx="1909">
                  <c:v>2.75</c:v>
                </c:pt>
                <c:pt idx="1910">
                  <c:v>2.75</c:v>
                </c:pt>
                <c:pt idx="1911">
                  <c:v>2.75</c:v>
                </c:pt>
                <c:pt idx="1912">
                  <c:v>2.75</c:v>
                </c:pt>
                <c:pt idx="1913">
                  <c:v>2.75</c:v>
                </c:pt>
                <c:pt idx="1914">
                  <c:v>2.75</c:v>
                </c:pt>
                <c:pt idx="1915">
                  <c:v>2.75</c:v>
                </c:pt>
                <c:pt idx="1916">
                  <c:v>2.75</c:v>
                </c:pt>
                <c:pt idx="1917">
                  <c:v>2.75</c:v>
                </c:pt>
                <c:pt idx="1918">
                  <c:v>2.75</c:v>
                </c:pt>
                <c:pt idx="1919">
                  <c:v>2.75</c:v>
                </c:pt>
                <c:pt idx="1920">
                  <c:v>2.75</c:v>
                </c:pt>
                <c:pt idx="1921">
                  <c:v>2.75</c:v>
                </c:pt>
                <c:pt idx="1922">
                  <c:v>2.75</c:v>
                </c:pt>
                <c:pt idx="1923">
                  <c:v>2.75</c:v>
                </c:pt>
                <c:pt idx="1924">
                  <c:v>2.75</c:v>
                </c:pt>
                <c:pt idx="1925">
                  <c:v>2.75</c:v>
                </c:pt>
                <c:pt idx="1926">
                  <c:v>2.75</c:v>
                </c:pt>
                <c:pt idx="1927">
                  <c:v>2.75</c:v>
                </c:pt>
                <c:pt idx="1928">
                  <c:v>2.75</c:v>
                </c:pt>
                <c:pt idx="1929">
                  <c:v>2.75</c:v>
                </c:pt>
                <c:pt idx="1930">
                  <c:v>2.75</c:v>
                </c:pt>
                <c:pt idx="1931">
                  <c:v>2.75</c:v>
                </c:pt>
                <c:pt idx="1932">
                  <c:v>2.75</c:v>
                </c:pt>
                <c:pt idx="1933">
                  <c:v>2.75</c:v>
                </c:pt>
                <c:pt idx="1934">
                  <c:v>2.75</c:v>
                </c:pt>
                <c:pt idx="1935">
                  <c:v>2.75</c:v>
                </c:pt>
                <c:pt idx="1936">
                  <c:v>2.75</c:v>
                </c:pt>
                <c:pt idx="1937">
                  <c:v>3</c:v>
                </c:pt>
                <c:pt idx="1938">
                  <c:v>3</c:v>
                </c:pt>
                <c:pt idx="1939">
                  <c:v>3</c:v>
                </c:pt>
                <c:pt idx="1940">
                  <c:v>3</c:v>
                </c:pt>
                <c:pt idx="1941">
                  <c:v>3</c:v>
                </c:pt>
                <c:pt idx="1942">
                  <c:v>3</c:v>
                </c:pt>
                <c:pt idx="1943">
                  <c:v>3</c:v>
                </c:pt>
                <c:pt idx="1944">
                  <c:v>3</c:v>
                </c:pt>
                <c:pt idx="1945">
                  <c:v>3</c:v>
                </c:pt>
                <c:pt idx="1946">
                  <c:v>3</c:v>
                </c:pt>
                <c:pt idx="1947">
                  <c:v>3</c:v>
                </c:pt>
                <c:pt idx="1948">
                  <c:v>3</c:v>
                </c:pt>
                <c:pt idx="1949">
                  <c:v>3</c:v>
                </c:pt>
                <c:pt idx="1950">
                  <c:v>3</c:v>
                </c:pt>
                <c:pt idx="1951">
                  <c:v>3</c:v>
                </c:pt>
                <c:pt idx="1952">
                  <c:v>3</c:v>
                </c:pt>
                <c:pt idx="1953">
                  <c:v>3</c:v>
                </c:pt>
                <c:pt idx="1954">
                  <c:v>3</c:v>
                </c:pt>
                <c:pt idx="1955">
                  <c:v>3</c:v>
                </c:pt>
                <c:pt idx="1956">
                  <c:v>3</c:v>
                </c:pt>
                <c:pt idx="1957">
                  <c:v>3</c:v>
                </c:pt>
                <c:pt idx="1958">
                  <c:v>3</c:v>
                </c:pt>
                <c:pt idx="1959">
                  <c:v>3</c:v>
                </c:pt>
                <c:pt idx="1960">
                  <c:v>3</c:v>
                </c:pt>
                <c:pt idx="1961">
                  <c:v>3</c:v>
                </c:pt>
                <c:pt idx="1962">
                  <c:v>3</c:v>
                </c:pt>
                <c:pt idx="1963">
                  <c:v>3</c:v>
                </c:pt>
                <c:pt idx="1964">
                  <c:v>3</c:v>
                </c:pt>
                <c:pt idx="1965">
                  <c:v>3</c:v>
                </c:pt>
                <c:pt idx="1966">
                  <c:v>3</c:v>
                </c:pt>
                <c:pt idx="1967">
                  <c:v>3</c:v>
                </c:pt>
                <c:pt idx="1968">
                  <c:v>3</c:v>
                </c:pt>
                <c:pt idx="1969">
                  <c:v>3</c:v>
                </c:pt>
                <c:pt idx="1970">
                  <c:v>3</c:v>
                </c:pt>
                <c:pt idx="1971">
                  <c:v>3</c:v>
                </c:pt>
                <c:pt idx="1972">
                  <c:v>3</c:v>
                </c:pt>
                <c:pt idx="1973">
                  <c:v>3</c:v>
                </c:pt>
                <c:pt idx="1974">
                  <c:v>3</c:v>
                </c:pt>
                <c:pt idx="1975">
                  <c:v>3</c:v>
                </c:pt>
                <c:pt idx="1976">
                  <c:v>3</c:v>
                </c:pt>
                <c:pt idx="1977">
                  <c:v>3</c:v>
                </c:pt>
                <c:pt idx="1978">
                  <c:v>3</c:v>
                </c:pt>
                <c:pt idx="1979">
                  <c:v>3</c:v>
                </c:pt>
                <c:pt idx="1980">
                  <c:v>3</c:v>
                </c:pt>
                <c:pt idx="1981">
                  <c:v>3</c:v>
                </c:pt>
                <c:pt idx="1982">
                  <c:v>3</c:v>
                </c:pt>
                <c:pt idx="1983">
                  <c:v>3</c:v>
                </c:pt>
                <c:pt idx="1984">
                  <c:v>3</c:v>
                </c:pt>
                <c:pt idx="1985">
                  <c:v>3</c:v>
                </c:pt>
                <c:pt idx="1986">
                  <c:v>3</c:v>
                </c:pt>
                <c:pt idx="1987">
                  <c:v>3</c:v>
                </c:pt>
                <c:pt idx="1988">
                  <c:v>3</c:v>
                </c:pt>
                <c:pt idx="1989">
                  <c:v>3</c:v>
                </c:pt>
                <c:pt idx="1990">
                  <c:v>3</c:v>
                </c:pt>
                <c:pt idx="1991">
                  <c:v>3</c:v>
                </c:pt>
                <c:pt idx="1992">
                  <c:v>3</c:v>
                </c:pt>
                <c:pt idx="1993">
                  <c:v>3</c:v>
                </c:pt>
                <c:pt idx="1994">
                  <c:v>3</c:v>
                </c:pt>
                <c:pt idx="1995">
                  <c:v>3</c:v>
                </c:pt>
                <c:pt idx="1996">
                  <c:v>3</c:v>
                </c:pt>
                <c:pt idx="1997">
                  <c:v>3</c:v>
                </c:pt>
                <c:pt idx="1998">
                  <c:v>3</c:v>
                </c:pt>
                <c:pt idx="1999">
                  <c:v>3</c:v>
                </c:pt>
                <c:pt idx="2000">
                  <c:v>3</c:v>
                </c:pt>
                <c:pt idx="2001">
                  <c:v>3</c:v>
                </c:pt>
                <c:pt idx="2002">
                  <c:v>3</c:v>
                </c:pt>
                <c:pt idx="2003">
                  <c:v>3</c:v>
                </c:pt>
                <c:pt idx="2004">
                  <c:v>3</c:v>
                </c:pt>
                <c:pt idx="2005">
                  <c:v>3</c:v>
                </c:pt>
                <c:pt idx="2006">
                  <c:v>3</c:v>
                </c:pt>
                <c:pt idx="2007">
                  <c:v>3</c:v>
                </c:pt>
                <c:pt idx="2008">
                  <c:v>3</c:v>
                </c:pt>
                <c:pt idx="2009">
                  <c:v>3</c:v>
                </c:pt>
                <c:pt idx="2010">
                  <c:v>3</c:v>
                </c:pt>
                <c:pt idx="2011">
                  <c:v>3</c:v>
                </c:pt>
                <c:pt idx="2012">
                  <c:v>3</c:v>
                </c:pt>
                <c:pt idx="2013">
                  <c:v>3</c:v>
                </c:pt>
                <c:pt idx="2014">
                  <c:v>3</c:v>
                </c:pt>
                <c:pt idx="2015">
                  <c:v>3</c:v>
                </c:pt>
                <c:pt idx="2016">
                  <c:v>3</c:v>
                </c:pt>
                <c:pt idx="2017">
                  <c:v>3</c:v>
                </c:pt>
                <c:pt idx="2018">
                  <c:v>3</c:v>
                </c:pt>
                <c:pt idx="2019">
                  <c:v>3</c:v>
                </c:pt>
                <c:pt idx="2020">
                  <c:v>3</c:v>
                </c:pt>
                <c:pt idx="2021">
                  <c:v>3</c:v>
                </c:pt>
                <c:pt idx="2022">
                  <c:v>3</c:v>
                </c:pt>
                <c:pt idx="2023">
                  <c:v>3</c:v>
                </c:pt>
                <c:pt idx="2024">
                  <c:v>3</c:v>
                </c:pt>
                <c:pt idx="2025">
                  <c:v>3</c:v>
                </c:pt>
                <c:pt idx="2026">
                  <c:v>3</c:v>
                </c:pt>
                <c:pt idx="2027">
                  <c:v>3</c:v>
                </c:pt>
                <c:pt idx="2028">
                  <c:v>3</c:v>
                </c:pt>
                <c:pt idx="2029">
                  <c:v>3</c:v>
                </c:pt>
                <c:pt idx="2030">
                  <c:v>3</c:v>
                </c:pt>
                <c:pt idx="2031">
                  <c:v>3</c:v>
                </c:pt>
                <c:pt idx="2032">
                  <c:v>3</c:v>
                </c:pt>
                <c:pt idx="2033">
                  <c:v>3</c:v>
                </c:pt>
                <c:pt idx="2034">
                  <c:v>3</c:v>
                </c:pt>
                <c:pt idx="2035">
                  <c:v>3</c:v>
                </c:pt>
                <c:pt idx="2036">
                  <c:v>3</c:v>
                </c:pt>
                <c:pt idx="2037">
                  <c:v>3</c:v>
                </c:pt>
                <c:pt idx="2038">
                  <c:v>3</c:v>
                </c:pt>
                <c:pt idx="2039">
                  <c:v>3</c:v>
                </c:pt>
                <c:pt idx="2040">
                  <c:v>3</c:v>
                </c:pt>
                <c:pt idx="2041">
                  <c:v>3</c:v>
                </c:pt>
                <c:pt idx="2042">
                  <c:v>3</c:v>
                </c:pt>
                <c:pt idx="2043">
                  <c:v>3</c:v>
                </c:pt>
                <c:pt idx="2044">
                  <c:v>3</c:v>
                </c:pt>
                <c:pt idx="2045">
                  <c:v>3</c:v>
                </c:pt>
                <c:pt idx="2046">
                  <c:v>3</c:v>
                </c:pt>
                <c:pt idx="2047">
                  <c:v>3</c:v>
                </c:pt>
                <c:pt idx="2048">
                  <c:v>3</c:v>
                </c:pt>
                <c:pt idx="2049">
                  <c:v>3</c:v>
                </c:pt>
                <c:pt idx="2050">
                  <c:v>3</c:v>
                </c:pt>
                <c:pt idx="2051">
                  <c:v>3</c:v>
                </c:pt>
                <c:pt idx="2052">
                  <c:v>3</c:v>
                </c:pt>
                <c:pt idx="2053">
                  <c:v>3</c:v>
                </c:pt>
                <c:pt idx="2054">
                  <c:v>3</c:v>
                </c:pt>
                <c:pt idx="2055">
                  <c:v>3</c:v>
                </c:pt>
                <c:pt idx="2056">
                  <c:v>3</c:v>
                </c:pt>
                <c:pt idx="2057">
                  <c:v>3</c:v>
                </c:pt>
                <c:pt idx="2058">
                  <c:v>3</c:v>
                </c:pt>
                <c:pt idx="2059">
                  <c:v>3</c:v>
                </c:pt>
                <c:pt idx="2060">
                  <c:v>3</c:v>
                </c:pt>
                <c:pt idx="2061">
                  <c:v>3</c:v>
                </c:pt>
                <c:pt idx="2062">
                  <c:v>3</c:v>
                </c:pt>
                <c:pt idx="2063">
                  <c:v>3</c:v>
                </c:pt>
                <c:pt idx="2064">
                  <c:v>3</c:v>
                </c:pt>
                <c:pt idx="2065">
                  <c:v>3</c:v>
                </c:pt>
                <c:pt idx="2066">
                  <c:v>3</c:v>
                </c:pt>
                <c:pt idx="2067">
                  <c:v>3</c:v>
                </c:pt>
                <c:pt idx="2068">
                  <c:v>3</c:v>
                </c:pt>
                <c:pt idx="2069">
                  <c:v>3</c:v>
                </c:pt>
                <c:pt idx="2070">
                  <c:v>3</c:v>
                </c:pt>
                <c:pt idx="2071">
                  <c:v>3</c:v>
                </c:pt>
                <c:pt idx="2072">
                  <c:v>3</c:v>
                </c:pt>
                <c:pt idx="2073">
                  <c:v>3</c:v>
                </c:pt>
                <c:pt idx="2074">
                  <c:v>3</c:v>
                </c:pt>
                <c:pt idx="2075">
                  <c:v>3</c:v>
                </c:pt>
                <c:pt idx="2076">
                  <c:v>3</c:v>
                </c:pt>
                <c:pt idx="2077">
                  <c:v>3</c:v>
                </c:pt>
                <c:pt idx="2078">
                  <c:v>3</c:v>
                </c:pt>
                <c:pt idx="2079">
                  <c:v>3</c:v>
                </c:pt>
                <c:pt idx="2080">
                  <c:v>3</c:v>
                </c:pt>
                <c:pt idx="2081">
                  <c:v>3</c:v>
                </c:pt>
                <c:pt idx="2082">
                  <c:v>3</c:v>
                </c:pt>
                <c:pt idx="2083">
                  <c:v>3</c:v>
                </c:pt>
                <c:pt idx="2084">
                  <c:v>3</c:v>
                </c:pt>
                <c:pt idx="2085">
                  <c:v>3</c:v>
                </c:pt>
                <c:pt idx="2086">
                  <c:v>3</c:v>
                </c:pt>
                <c:pt idx="2087">
                  <c:v>3</c:v>
                </c:pt>
                <c:pt idx="2088">
                  <c:v>3</c:v>
                </c:pt>
                <c:pt idx="2089">
                  <c:v>3</c:v>
                </c:pt>
                <c:pt idx="2090">
                  <c:v>3</c:v>
                </c:pt>
                <c:pt idx="2091">
                  <c:v>3</c:v>
                </c:pt>
                <c:pt idx="2092">
                  <c:v>3</c:v>
                </c:pt>
                <c:pt idx="2093">
                  <c:v>3</c:v>
                </c:pt>
                <c:pt idx="2094">
                  <c:v>3</c:v>
                </c:pt>
                <c:pt idx="2095">
                  <c:v>3</c:v>
                </c:pt>
                <c:pt idx="2096">
                  <c:v>3</c:v>
                </c:pt>
                <c:pt idx="2097">
                  <c:v>3</c:v>
                </c:pt>
                <c:pt idx="2098">
                  <c:v>3</c:v>
                </c:pt>
                <c:pt idx="2099">
                  <c:v>3</c:v>
                </c:pt>
                <c:pt idx="2100">
                  <c:v>3</c:v>
                </c:pt>
                <c:pt idx="2101">
                  <c:v>3</c:v>
                </c:pt>
                <c:pt idx="2102">
                  <c:v>3</c:v>
                </c:pt>
                <c:pt idx="2103">
                  <c:v>3</c:v>
                </c:pt>
                <c:pt idx="2104">
                  <c:v>3</c:v>
                </c:pt>
                <c:pt idx="2105">
                  <c:v>3</c:v>
                </c:pt>
                <c:pt idx="2106">
                  <c:v>3</c:v>
                </c:pt>
                <c:pt idx="2107">
                  <c:v>3</c:v>
                </c:pt>
                <c:pt idx="2108">
                  <c:v>3</c:v>
                </c:pt>
                <c:pt idx="2109">
                  <c:v>3</c:v>
                </c:pt>
                <c:pt idx="2110">
                  <c:v>3</c:v>
                </c:pt>
                <c:pt idx="2111">
                  <c:v>3</c:v>
                </c:pt>
                <c:pt idx="2112">
                  <c:v>3</c:v>
                </c:pt>
                <c:pt idx="2113">
                  <c:v>3</c:v>
                </c:pt>
                <c:pt idx="2114">
                  <c:v>3</c:v>
                </c:pt>
                <c:pt idx="2115">
                  <c:v>3</c:v>
                </c:pt>
                <c:pt idx="2116">
                  <c:v>3</c:v>
                </c:pt>
                <c:pt idx="2117">
                  <c:v>3</c:v>
                </c:pt>
                <c:pt idx="2118">
                  <c:v>3</c:v>
                </c:pt>
                <c:pt idx="2119">
                  <c:v>3</c:v>
                </c:pt>
                <c:pt idx="2120">
                  <c:v>3</c:v>
                </c:pt>
                <c:pt idx="2121">
                  <c:v>3</c:v>
                </c:pt>
                <c:pt idx="2122">
                  <c:v>3</c:v>
                </c:pt>
                <c:pt idx="2123">
                  <c:v>3</c:v>
                </c:pt>
                <c:pt idx="2124">
                  <c:v>3</c:v>
                </c:pt>
                <c:pt idx="2125">
                  <c:v>3</c:v>
                </c:pt>
                <c:pt idx="2126">
                  <c:v>3</c:v>
                </c:pt>
                <c:pt idx="2127">
                  <c:v>3</c:v>
                </c:pt>
                <c:pt idx="2128">
                  <c:v>3</c:v>
                </c:pt>
                <c:pt idx="2129">
                  <c:v>3</c:v>
                </c:pt>
                <c:pt idx="2130">
                  <c:v>3</c:v>
                </c:pt>
                <c:pt idx="2131">
                  <c:v>3</c:v>
                </c:pt>
                <c:pt idx="2132">
                  <c:v>3</c:v>
                </c:pt>
                <c:pt idx="2133">
                  <c:v>3</c:v>
                </c:pt>
                <c:pt idx="2134">
                  <c:v>3</c:v>
                </c:pt>
                <c:pt idx="2135">
                  <c:v>3</c:v>
                </c:pt>
                <c:pt idx="2136">
                  <c:v>3</c:v>
                </c:pt>
                <c:pt idx="2137">
                  <c:v>3</c:v>
                </c:pt>
                <c:pt idx="2138">
                  <c:v>3</c:v>
                </c:pt>
                <c:pt idx="2139">
                  <c:v>3</c:v>
                </c:pt>
                <c:pt idx="2140">
                  <c:v>3</c:v>
                </c:pt>
                <c:pt idx="2141">
                  <c:v>3</c:v>
                </c:pt>
                <c:pt idx="2142">
                  <c:v>3</c:v>
                </c:pt>
                <c:pt idx="2143">
                  <c:v>3</c:v>
                </c:pt>
                <c:pt idx="2144">
                  <c:v>3</c:v>
                </c:pt>
                <c:pt idx="2145">
                  <c:v>3</c:v>
                </c:pt>
                <c:pt idx="2146">
                  <c:v>3</c:v>
                </c:pt>
                <c:pt idx="2147">
                  <c:v>3</c:v>
                </c:pt>
                <c:pt idx="2148">
                  <c:v>3</c:v>
                </c:pt>
                <c:pt idx="2149">
                  <c:v>3</c:v>
                </c:pt>
                <c:pt idx="2150">
                  <c:v>3</c:v>
                </c:pt>
                <c:pt idx="2151">
                  <c:v>3</c:v>
                </c:pt>
                <c:pt idx="2152">
                  <c:v>3</c:v>
                </c:pt>
                <c:pt idx="2153">
                  <c:v>3</c:v>
                </c:pt>
                <c:pt idx="2154">
                  <c:v>3</c:v>
                </c:pt>
                <c:pt idx="2155">
                  <c:v>3</c:v>
                </c:pt>
                <c:pt idx="2156">
                  <c:v>3</c:v>
                </c:pt>
                <c:pt idx="2157">
                  <c:v>3</c:v>
                </c:pt>
                <c:pt idx="2158">
                  <c:v>3</c:v>
                </c:pt>
                <c:pt idx="2159">
                  <c:v>3</c:v>
                </c:pt>
                <c:pt idx="2160">
                  <c:v>3</c:v>
                </c:pt>
                <c:pt idx="2161">
                  <c:v>3</c:v>
                </c:pt>
                <c:pt idx="2162">
                  <c:v>3</c:v>
                </c:pt>
                <c:pt idx="2163">
                  <c:v>3</c:v>
                </c:pt>
                <c:pt idx="2164">
                  <c:v>3</c:v>
                </c:pt>
                <c:pt idx="2165">
                  <c:v>3</c:v>
                </c:pt>
                <c:pt idx="2166">
                  <c:v>3</c:v>
                </c:pt>
                <c:pt idx="2167">
                  <c:v>3</c:v>
                </c:pt>
                <c:pt idx="2168">
                  <c:v>3</c:v>
                </c:pt>
                <c:pt idx="2169">
                  <c:v>3</c:v>
                </c:pt>
                <c:pt idx="2170">
                  <c:v>3</c:v>
                </c:pt>
                <c:pt idx="2171">
                  <c:v>3</c:v>
                </c:pt>
                <c:pt idx="2172">
                  <c:v>3</c:v>
                </c:pt>
                <c:pt idx="2173">
                  <c:v>3</c:v>
                </c:pt>
                <c:pt idx="2174">
                  <c:v>3</c:v>
                </c:pt>
                <c:pt idx="2175">
                  <c:v>3</c:v>
                </c:pt>
                <c:pt idx="2176">
                  <c:v>3</c:v>
                </c:pt>
                <c:pt idx="2177">
                  <c:v>3</c:v>
                </c:pt>
                <c:pt idx="2178">
                  <c:v>3</c:v>
                </c:pt>
                <c:pt idx="2179">
                  <c:v>3</c:v>
                </c:pt>
                <c:pt idx="2180">
                  <c:v>3</c:v>
                </c:pt>
                <c:pt idx="2181">
                  <c:v>3</c:v>
                </c:pt>
                <c:pt idx="2182">
                  <c:v>3</c:v>
                </c:pt>
                <c:pt idx="2183">
                  <c:v>3</c:v>
                </c:pt>
                <c:pt idx="2184">
                  <c:v>3</c:v>
                </c:pt>
                <c:pt idx="2185">
                  <c:v>3</c:v>
                </c:pt>
                <c:pt idx="2186">
                  <c:v>3</c:v>
                </c:pt>
                <c:pt idx="2187">
                  <c:v>3</c:v>
                </c:pt>
                <c:pt idx="2188">
                  <c:v>3</c:v>
                </c:pt>
                <c:pt idx="2189">
                  <c:v>3</c:v>
                </c:pt>
                <c:pt idx="2190">
                  <c:v>3</c:v>
                </c:pt>
                <c:pt idx="2191">
                  <c:v>3</c:v>
                </c:pt>
                <c:pt idx="2192">
                  <c:v>3</c:v>
                </c:pt>
                <c:pt idx="2193">
                  <c:v>3</c:v>
                </c:pt>
                <c:pt idx="2194">
                  <c:v>3</c:v>
                </c:pt>
                <c:pt idx="2195">
                  <c:v>3</c:v>
                </c:pt>
                <c:pt idx="2196">
                  <c:v>3</c:v>
                </c:pt>
                <c:pt idx="2197">
                  <c:v>3</c:v>
                </c:pt>
                <c:pt idx="2198">
                  <c:v>3</c:v>
                </c:pt>
                <c:pt idx="2199">
                  <c:v>3</c:v>
                </c:pt>
                <c:pt idx="2200">
                  <c:v>3</c:v>
                </c:pt>
                <c:pt idx="2201">
                  <c:v>3</c:v>
                </c:pt>
                <c:pt idx="2202">
                  <c:v>3</c:v>
                </c:pt>
                <c:pt idx="2203">
                  <c:v>3</c:v>
                </c:pt>
                <c:pt idx="2204">
                  <c:v>3</c:v>
                </c:pt>
                <c:pt idx="2205">
                  <c:v>3</c:v>
                </c:pt>
                <c:pt idx="2206">
                  <c:v>3</c:v>
                </c:pt>
                <c:pt idx="2207">
                  <c:v>3</c:v>
                </c:pt>
                <c:pt idx="2208">
                  <c:v>3</c:v>
                </c:pt>
                <c:pt idx="2209">
                  <c:v>3</c:v>
                </c:pt>
                <c:pt idx="2210">
                  <c:v>3</c:v>
                </c:pt>
                <c:pt idx="2211">
                  <c:v>3</c:v>
                </c:pt>
                <c:pt idx="2212">
                  <c:v>3</c:v>
                </c:pt>
                <c:pt idx="2213">
                  <c:v>3</c:v>
                </c:pt>
                <c:pt idx="2214">
                  <c:v>3</c:v>
                </c:pt>
                <c:pt idx="2215">
                  <c:v>3</c:v>
                </c:pt>
                <c:pt idx="2216">
                  <c:v>3</c:v>
                </c:pt>
                <c:pt idx="2217">
                  <c:v>3</c:v>
                </c:pt>
                <c:pt idx="2218">
                  <c:v>3.25</c:v>
                </c:pt>
                <c:pt idx="2219">
                  <c:v>3.25</c:v>
                </c:pt>
                <c:pt idx="2220">
                  <c:v>3.25</c:v>
                </c:pt>
                <c:pt idx="2221">
                  <c:v>3.25</c:v>
                </c:pt>
                <c:pt idx="2222">
                  <c:v>3.25</c:v>
                </c:pt>
                <c:pt idx="2223">
                  <c:v>3.25</c:v>
                </c:pt>
                <c:pt idx="2224">
                  <c:v>3.25</c:v>
                </c:pt>
                <c:pt idx="2225">
                  <c:v>3.25</c:v>
                </c:pt>
                <c:pt idx="2226">
                  <c:v>3.25</c:v>
                </c:pt>
                <c:pt idx="2227">
                  <c:v>3.25</c:v>
                </c:pt>
                <c:pt idx="2228">
                  <c:v>3.25</c:v>
                </c:pt>
                <c:pt idx="2229">
                  <c:v>3.25</c:v>
                </c:pt>
                <c:pt idx="2230">
                  <c:v>3.25</c:v>
                </c:pt>
                <c:pt idx="2231">
                  <c:v>3.25</c:v>
                </c:pt>
                <c:pt idx="2232">
                  <c:v>3.25</c:v>
                </c:pt>
                <c:pt idx="2233">
                  <c:v>3.25</c:v>
                </c:pt>
                <c:pt idx="2234">
                  <c:v>3.25</c:v>
                </c:pt>
                <c:pt idx="2235">
                  <c:v>3.25</c:v>
                </c:pt>
                <c:pt idx="2236">
                  <c:v>3.25</c:v>
                </c:pt>
                <c:pt idx="2237">
                  <c:v>3.25</c:v>
                </c:pt>
                <c:pt idx="2238">
                  <c:v>3.25</c:v>
                </c:pt>
                <c:pt idx="2239">
                  <c:v>3.25</c:v>
                </c:pt>
                <c:pt idx="2240">
                  <c:v>3.25</c:v>
                </c:pt>
                <c:pt idx="2241">
                  <c:v>3.25</c:v>
                </c:pt>
                <c:pt idx="2242">
                  <c:v>3.25</c:v>
                </c:pt>
                <c:pt idx="2243">
                  <c:v>3.25</c:v>
                </c:pt>
                <c:pt idx="2244">
                  <c:v>3.25</c:v>
                </c:pt>
                <c:pt idx="2245">
                  <c:v>3.25</c:v>
                </c:pt>
                <c:pt idx="2246">
                  <c:v>3.25</c:v>
                </c:pt>
                <c:pt idx="2247">
                  <c:v>3.25</c:v>
                </c:pt>
                <c:pt idx="2248">
                  <c:v>3.25</c:v>
                </c:pt>
                <c:pt idx="2249">
                  <c:v>3.25</c:v>
                </c:pt>
                <c:pt idx="2250">
                  <c:v>3.25</c:v>
                </c:pt>
                <c:pt idx="2251">
                  <c:v>3.25</c:v>
                </c:pt>
                <c:pt idx="2252">
                  <c:v>3.25</c:v>
                </c:pt>
                <c:pt idx="2253">
                  <c:v>3.25</c:v>
                </c:pt>
                <c:pt idx="2254">
                  <c:v>3.25</c:v>
                </c:pt>
                <c:pt idx="2255">
                  <c:v>3.25</c:v>
                </c:pt>
                <c:pt idx="2256">
                  <c:v>3.25</c:v>
                </c:pt>
                <c:pt idx="2257">
                  <c:v>3.25</c:v>
                </c:pt>
                <c:pt idx="2258">
                  <c:v>3.25</c:v>
                </c:pt>
                <c:pt idx="2259">
                  <c:v>3.25</c:v>
                </c:pt>
                <c:pt idx="2260">
                  <c:v>3.25</c:v>
                </c:pt>
                <c:pt idx="2261">
                  <c:v>3.25</c:v>
                </c:pt>
                <c:pt idx="2262">
                  <c:v>3.25</c:v>
                </c:pt>
                <c:pt idx="2263">
                  <c:v>3.25</c:v>
                </c:pt>
                <c:pt idx="2264">
                  <c:v>3.25</c:v>
                </c:pt>
                <c:pt idx="2265">
                  <c:v>3.25</c:v>
                </c:pt>
                <c:pt idx="2266">
                  <c:v>3.25</c:v>
                </c:pt>
                <c:pt idx="2267">
                  <c:v>3.25</c:v>
                </c:pt>
                <c:pt idx="2268">
                  <c:v>3.25</c:v>
                </c:pt>
                <c:pt idx="2269">
                  <c:v>3.25</c:v>
                </c:pt>
                <c:pt idx="2270">
                  <c:v>3.25</c:v>
                </c:pt>
                <c:pt idx="2271">
                  <c:v>3.25</c:v>
                </c:pt>
                <c:pt idx="2272">
                  <c:v>3.25</c:v>
                </c:pt>
                <c:pt idx="2273">
                  <c:v>3.25</c:v>
                </c:pt>
                <c:pt idx="2274">
                  <c:v>3.25</c:v>
                </c:pt>
                <c:pt idx="2275">
                  <c:v>3.25</c:v>
                </c:pt>
                <c:pt idx="2276">
                  <c:v>3.25</c:v>
                </c:pt>
                <c:pt idx="2277">
                  <c:v>3.25</c:v>
                </c:pt>
                <c:pt idx="2278">
                  <c:v>3.25</c:v>
                </c:pt>
                <c:pt idx="2279">
                  <c:v>3.25</c:v>
                </c:pt>
                <c:pt idx="2280">
                  <c:v>3.25</c:v>
                </c:pt>
                <c:pt idx="2281">
                  <c:v>3.25</c:v>
                </c:pt>
                <c:pt idx="2282">
                  <c:v>3.25</c:v>
                </c:pt>
                <c:pt idx="2283">
                  <c:v>3.25</c:v>
                </c:pt>
                <c:pt idx="2284">
                  <c:v>3.25</c:v>
                </c:pt>
                <c:pt idx="2285">
                  <c:v>3.25</c:v>
                </c:pt>
                <c:pt idx="2286">
                  <c:v>3.25</c:v>
                </c:pt>
                <c:pt idx="2287">
                  <c:v>2.75</c:v>
                </c:pt>
                <c:pt idx="2288">
                  <c:v>3.25</c:v>
                </c:pt>
                <c:pt idx="2289">
                  <c:v>3.25</c:v>
                </c:pt>
                <c:pt idx="2290">
                  <c:v>3.25</c:v>
                </c:pt>
                <c:pt idx="2291">
                  <c:v>3.25</c:v>
                </c:pt>
                <c:pt idx="2292">
                  <c:v>3.25</c:v>
                </c:pt>
                <c:pt idx="2293">
                  <c:v>3.25</c:v>
                </c:pt>
                <c:pt idx="2294">
                  <c:v>3.25</c:v>
                </c:pt>
                <c:pt idx="2295">
                  <c:v>3.25</c:v>
                </c:pt>
                <c:pt idx="2296">
                  <c:v>3.25</c:v>
                </c:pt>
                <c:pt idx="2297">
                  <c:v>3.25</c:v>
                </c:pt>
                <c:pt idx="2298">
                  <c:v>3.25</c:v>
                </c:pt>
                <c:pt idx="2299">
                  <c:v>3.25</c:v>
                </c:pt>
                <c:pt idx="2300">
                  <c:v>3.25</c:v>
                </c:pt>
                <c:pt idx="2301">
                  <c:v>3.25</c:v>
                </c:pt>
                <c:pt idx="2302">
                  <c:v>3.25</c:v>
                </c:pt>
                <c:pt idx="2303">
                  <c:v>3.25</c:v>
                </c:pt>
                <c:pt idx="2304">
                  <c:v>3.25</c:v>
                </c:pt>
                <c:pt idx="2305">
                  <c:v>3.25</c:v>
                </c:pt>
                <c:pt idx="2306">
                  <c:v>3.25</c:v>
                </c:pt>
                <c:pt idx="2307">
                  <c:v>3.25</c:v>
                </c:pt>
                <c:pt idx="2308">
                  <c:v>2.75</c:v>
                </c:pt>
                <c:pt idx="2309">
                  <c:v>2.75</c:v>
                </c:pt>
                <c:pt idx="2310">
                  <c:v>2.75</c:v>
                </c:pt>
                <c:pt idx="2311">
                  <c:v>2.75</c:v>
                </c:pt>
                <c:pt idx="2312">
                  <c:v>2.75</c:v>
                </c:pt>
                <c:pt idx="2313">
                  <c:v>2.75</c:v>
                </c:pt>
                <c:pt idx="2314">
                  <c:v>2.75</c:v>
                </c:pt>
                <c:pt idx="2315">
                  <c:v>2.75</c:v>
                </c:pt>
                <c:pt idx="2316">
                  <c:v>2.75</c:v>
                </c:pt>
                <c:pt idx="2317">
                  <c:v>2.75</c:v>
                </c:pt>
                <c:pt idx="2318">
                  <c:v>2.75</c:v>
                </c:pt>
                <c:pt idx="2319">
                  <c:v>2.75</c:v>
                </c:pt>
                <c:pt idx="2320">
                  <c:v>2.75</c:v>
                </c:pt>
                <c:pt idx="2321">
                  <c:v>2.75</c:v>
                </c:pt>
                <c:pt idx="2322">
                  <c:v>2.75</c:v>
                </c:pt>
                <c:pt idx="2323">
                  <c:v>2.75</c:v>
                </c:pt>
                <c:pt idx="2324">
                  <c:v>2.75</c:v>
                </c:pt>
                <c:pt idx="2325">
                  <c:v>2.75</c:v>
                </c:pt>
                <c:pt idx="2326">
                  <c:v>2.75</c:v>
                </c:pt>
                <c:pt idx="2327">
                  <c:v>2.75</c:v>
                </c:pt>
                <c:pt idx="2328">
                  <c:v>2</c:v>
                </c:pt>
                <c:pt idx="2329">
                  <c:v>2</c:v>
                </c:pt>
                <c:pt idx="2330">
                  <c:v>2</c:v>
                </c:pt>
                <c:pt idx="2331">
                  <c:v>2</c:v>
                </c:pt>
                <c:pt idx="2332">
                  <c:v>2</c:v>
                </c:pt>
                <c:pt idx="2333">
                  <c:v>2</c:v>
                </c:pt>
                <c:pt idx="2334">
                  <c:v>2</c:v>
                </c:pt>
                <c:pt idx="2335">
                  <c:v>2</c:v>
                </c:pt>
                <c:pt idx="2336">
                  <c:v>2</c:v>
                </c:pt>
                <c:pt idx="2337">
                  <c:v>2</c:v>
                </c:pt>
                <c:pt idx="2338">
                  <c:v>2</c:v>
                </c:pt>
                <c:pt idx="2339">
                  <c:v>2</c:v>
                </c:pt>
                <c:pt idx="2340">
                  <c:v>2</c:v>
                </c:pt>
                <c:pt idx="2341">
                  <c:v>2</c:v>
                </c:pt>
                <c:pt idx="2342">
                  <c:v>2</c:v>
                </c:pt>
                <c:pt idx="2343">
                  <c:v>2</c:v>
                </c:pt>
                <c:pt idx="2344">
                  <c:v>2</c:v>
                </c:pt>
                <c:pt idx="2345">
                  <c:v>2</c:v>
                </c:pt>
                <c:pt idx="2346">
                  <c:v>2</c:v>
                </c:pt>
                <c:pt idx="2347">
                  <c:v>2</c:v>
                </c:pt>
                <c:pt idx="2348">
                  <c:v>2</c:v>
                </c:pt>
                <c:pt idx="2349">
                  <c:v>2</c:v>
                </c:pt>
                <c:pt idx="2350">
                  <c:v>2</c:v>
                </c:pt>
                <c:pt idx="2351">
                  <c:v>2</c:v>
                </c:pt>
                <c:pt idx="2352">
                  <c:v>2</c:v>
                </c:pt>
                <c:pt idx="2353">
                  <c:v>2</c:v>
                </c:pt>
                <c:pt idx="2354">
                  <c:v>2</c:v>
                </c:pt>
                <c:pt idx="2355">
                  <c:v>2</c:v>
                </c:pt>
                <c:pt idx="2356">
                  <c:v>2</c:v>
                </c:pt>
                <c:pt idx="2357">
                  <c:v>2</c:v>
                </c:pt>
                <c:pt idx="2358">
                  <c:v>1</c:v>
                </c:pt>
                <c:pt idx="2359">
                  <c:v>1</c:v>
                </c:pt>
                <c:pt idx="2360">
                  <c:v>1</c:v>
                </c:pt>
                <c:pt idx="2361">
                  <c:v>1</c:v>
                </c:pt>
                <c:pt idx="2362">
                  <c:v>1</c:v>
                </c:pt>
                <c:pt idx="2363">
                  <c:v>1</c:v>
                </c:pt>
                <c:pt idx="2364">
                  <c:v>1</c:v>
                </c:pt>
                <c:pt idx="2365">
                  <c:v>1</c:v>
                </c:pt>
                <c:pt idx="2366">
                  <c:v>1</c:v>
                </c:pt>
                <c:pt idx="2367">
                  <c:v>1</c:v>
                </c:pt>
                <c:pt idx="2368">
                  <c:v>1</c:v>
                </c:pt>
                <c:pt idx="2369">
                  <c:v>1</c:v>
                </c:pt>
                <c:pt idx="2370">
                  <c:v>1</c:v>
                </c:pt>
                <c:pt idx="2371">
                  <c:v>1</c:v>
                </c:pt>
                <c:pt idx="2372">
                  <c:v>1</c:v>
                </c:pt>
                <c:pt idx="2373">
                  <c:v>1</c:v>
                </c:pt>
                <c:pt idx="2374">
                  <c:v>1</c:v>
                </c:pt>
                <c:pt idx="2375">
                  <c:v>1</c:v>
                </c:pt>
                <c:pt idx="2376">
                  <c:v>1</c:v>
                </c:pt>
                <c:pt idx="2377">
                  <c:v>1</c:v>
                </c:pt>
                <c:pt idx="2378">
                  <c:v>1</c:v>
                </c:pt>
                <c:pt idx="2379">
                  <c:v>1</c:v>
                </c:pt>
                <c:pt idx="2380">
                  <c:v>1</c:v>
                </c:pt>
                <c:pt idx="2381">
                  <c:v>1</c:v>
                </c:pt>
                <c:pt idx="2382">
                  <c:v>1</c:v>
                </c:pt>
                <c:pt idx="2383">
                  <c:v>1</c:v>
                </c:pt>
                <c:pt idx="2384">
                  <c:v>1</c:v>
                </c:pt>
                <c:pt idx="2385">
                  <c:v>1</c:v>
                </c:pt>
                <c:pt idx="2386">
                  <c:v>1</c:v>
                </c:pt>
                <c:pt idx="2387">
                  <c:v>1</c:v>
                </c:pt>
                <c:pt idx="2388">
                  <c:v>1</c:v>
                </c:pt>
                <c:pt idx="2389">
                  <c:v>1</c:v>
                </c:pt>
                <c:pt idx="2390">
                  <c:v>1</c:v>
                </c:pt>
                <c:pt idx="2391">
                  <c:v>1</c:v>
                </c:pt>
                <c:pt idx="2392">
                  <c:v>1</c:v>
                </c:pt>
                <c:pt idx="2393">
                  <c:v>0.5</c:v>
                </c:pt>
                <c:pt idx="2394">
                  <c:v>0.5</c:v>
                </c:pt>
                <c:pt idx="2395">
                  <c:v>0.5</c:v>
                </c:pt>
                <c:pt idx="2396">
                  <c:v>0.5</c:v>
                </c:pt>
                <c:pt idx="2397">
                  <c:v>0.5</c:v>
                </c:pt>
                <c:pt idx="2398">
                  <c:v>0.5</c:v>
                </c:pt>
                <c:pt idx="2399">
                  <c:v>0.5</c:v>
                </c:pt>
                <c:pt idx="2400">
                  <c:v>0.5</c:v>
                </c:pt>
                <c:pt idx="2401">
                  <c:v>0.5</c:v>
                </c:pt>
                <c:pt idx="2402">
                  <c:v>0.5</c:v>
                </c:pt>
                <c:pt idx="2403">
                  <c:v>0.5</c:v>
                </c:pt>
                <c:pt idx="2404">
                  <c:v>0.5</c:v>
                </c:pt>
                <c:pt idx="2405">
                  <c:v>0.5</c:v>
                </c:pt>
                <c:pt idx="2406">
                  <c:v>0.5</c:v>
                </c:pt>
                <c:pt idx="2407">
                  <c:v>0.5</c:v>
                </c:pt>
                <c:pt idx="2408">
                  <c:v>0.5</c:v>
                </c:pt>
                <c:pt idx="2409">
                  <c:v>0.5</c:v>
                </c:pt>
                <c:pt idx="2410">
                  <c:v>0.5</c:v>
                </c:pt>
                <c:pt idx="2411">
                  <c:v>0.5</c:v>
                </c:pt>
                <c:pt idx="2412">
                  <c:v>0.5</c:v>
                </c:pt>
                <c:pt idx="2413">
                  <c:v>0.25</c:v>
                </c:pt>
                <c:pt idx="2414">
                  <c:v>0.25</c:v>
                </c:pt>
                <c:pt idx="2415">
                  <c:v>0.25</c:v>
                </c:pt>
                <c:pt idx="2416">
                  <c:v>0.25</c:v>
                </c:pt>
                <c:pt idx="2417">
                  <c:v>0.25</c:v>
                </c:pt>
                <c:pt idx="2418">
                  <c:v>0.25</c:v>
                </c:pt>
                <c:pt idx="2419">
                  <c:v>0.25</c:v>
                </c:pt>
                <c:pt idx="2420">
                  <c:v>0.25</c:v>
                </c:pt>
                <c:pt idx="2421">
                  <c:v>0.25</c:v>
                </c:pt>
                <c:pt idx="2422">
                  <c:v>0.25</c:v>
                </c:pt>
                <c:pt idx="2423">
                  <c:v>0.25</c:v>
                </c:pt>
                <c:pt idx="2424">
                  <c:v>0.25</c:v>
                </c:pt>
                <c:pt idx="2425">
                  <c:v>0.25</c:v>
                </c:pt>
                <c:pt idx="2426">
                  <c:v>0.25</c:v>
                </c:pt>
                <c:pt idx="2427">
                  <c:v>0.25</c:v>
                </c:pt>
                <c:pt idx="2428">
                  <c:v>0.25</c:v>
                </c:pt>
                <c:pt idx="2429">
                  <c:v>0.25</c:v>
                </c:pt>
                <c:pt idx="2430">
                  <c:v>0.25</c:v>
                </c:pt>
                <c:pt idx="2431">
                  <c:v>0.25</c:v>
                </c:pt>
                <c:pt idx="2432">
                  <c:v>0.25</c:v>
                </c:pt>
                <c:pt idx="2433">
                  <c:v>0.25</c:v>
                </c:pt>
                <c:pt idx="2434">
                  <c:v>0.25</c:v>
                </c:pt>
                <c:pt idx="2435">
                  <c:v>0.25</c:v>
                </c:pt>
                <c:pt idx="2436">
                  <c:v>0.25</c:v>
                </c:pt>
                <c:pt idx="2437">
                  <c:v>0.25</c:v>
                </c:pt>
                <c:pt idx="2438">
                  <c:v>0.25</c:v>
                </c:pt>
                <c:pt idx="2439">
                  <c:v>0.25</c:v>
                </c:pt>
                <c:pt idx="2440">
                  <c:v>0.25</c:v>
                </c:pt>
                <c:pt idx="2441">
                  <c:v>0.25</c:v>
                </c:pt>
                <c:pt idx="2442">
                  <c:v>0.25</c:v>
                </c:pt>
                <c:pt idx="2443">
                  <c:v>0.25</c:v>
                </c:pt>
                <c:pt idx="2444">
                  <c:v>0.25</c:v>
                </c:pt>
                <c:pt idx="2445">
                  <c:v>0.25</c:v>
                </c:pt>
                <c:pt idx="2446">
                  <c:v>0.25</c:v>
                </c:pt>
                <c:pt idx="2447">
                  <c:v>0.25</c:v>
                </c:pt>
                <c:pt idx="2448">
                  <c:v>0.25</c:v>
                </c:pt>
                <c:pt idx="2449">
                  <c:v>0.25</c:v>
                </c:pt>
                <c:pt idx="2450">
                  <c:v>0.25</c:v>
                </c:pt>
                <c:pt idx="2451">
                  <c:v>0.25</c:v>
                </c:pt>
                <c:pt idx="2452">
                  <c:v>0.25</c:v>
                </c:pt>
                <c:pt idx="2453">
                  <c:v>0.25</c:v>
                </c:pt>
                <c:pt idx="2454">
                  <c:v>0.25</c:v>
                </c:pt>
                <c:pt idx="2455">
                  <c:v>0.25</c:v>
                </c:pt>
                <c:pt idx="2456">
                  <c:v>0.25</c:v>
                </c:pt>
                <c:pt idx="2457">
                  <c:v>0.25</c:v>
                </c:pt>
                <c:pt idx="2458">
                  <c:v>0.25</c:v>
                </c:pt>
                <c:pt idx="2459">
                  <c:v>0.25</c:v>
                </c:pt>
                <c:pt idx="2460">
                  <c:v>0.25</c:v>
                </c:pt>
                <c:pt idx="2461">
                  <c:v>0.25</c:v>
                </c:pt>
                <c:pt idx="2462">
                  <c:v>0.25</c:v>
                </c:pt>
                <c:pt idx="2463">
                  <c:v>0.25</c:v>
                </c:pt>
                <c:pt idx="2464">
                  <c:v>0.25</c:v>
                </c:pt>
                <c:pt idx="2465">
                  <c:v>0.25</c:v>
                </c:pt>
                <c:pt idx="2466">
                  <c:v>0.25</c:v>
                </c:pt>
                <c:pt idx="2467">
                  <c:v>0.25</c:v>
                </c:pt>
                <c:pt idx="2468">
                  <c:v>0.25</c:v>
                </c:pt>
                <c:pt idx="2469">
                  <c:v>0.25</c:v>
                </c:pt>
                <c:pt idx="2470">
                  <c:v>0.25</c:v>
                </c:pt>
                <c:pt idx="2471">
                  <c:v>0.25</c:v>
                </c:pt>
                <c:pt idx="2472">
                  <c:v>0.25</c:v>
                </c:pt>
                <c:pt idx="2473">
                  <c:v>0.25</c:v>
                </c:pt>
                <c:pt idx="2474">
                  <c:v>0.25</c:v>
                </c:pt>
                <c:pt idx="2475">
                  <c:v>0.25</c:v>
                </c:pt>
                <c:pt idx="2476">
                  <c:v>0.25</c:v>
                </c:pt>
                <c:pt idx="2477">
                  <c:v>0.25</c:v>
                </c:pt>
                <c:pt idx="2478">
                  <c:v>0.25</c:v>
                </c:pt>
                <c:pt idx="2479">
                  <c:v>0.25</c:v>
                </c:pt>
                <c:pt idx="2480">
                  <c:v>0.25</c:v>
                </c:pt>
                <c:pt idx="2481">
                  <c:v>0.25</c:v>
                </c:pt>
                <c:pt idx="2482">
                  <c:v>0.25</c:v>
                </c:pt>
                <c:pt idx="2483">
                  <c:v>0.25</c:v>
                </c:pt>
                <c:pt idx="2484">
                  <c:v>0.25</c:v>
                </c:pt>
                <c:pt idx="2485">
                  <c:v>0.25</c:v>
                </c:pt>
                <c:pt idx="2486">
                  <c:v>0.25</c:v>
                </c:pt>
                <c:pt idx="2487">
                  <c:v>0.25</c:v>
                </c:pt>
                <c:pt idx="2488">
                  <c:v>0.25</c:v>
                </c:pt>
                <c:pt idx="2489">
                  <c:v>0.25</c:v>
                </c:pt>
                <c:pt idx="2490">
                  <c:v>0.25</c:v>
                </c:pt>
                <c:pt idx="2491">
                  <c:v>0.25</c:v>
                </c:pt>
                <c:pt idx="2492">
                  <c:v>0.25</c:v>
                </c:pt>
                <c:pt idx="2493">
                  <c:v>0.25</c:v>
                </c:pt>
                <c:pt idx="2494">
                  <c:v>0.25</c:v>
                </c:pt>
                <c:pt idx="2495">
                  <c:v>0.25</c:v>
                </c:pt>
                <c:pt idx="2496">
                  <c:v>0.25</c:v>
                </c:pt>
                <c:pt idx="2497">
                  <c:v>0.25</c:v>
                </c:pt>
                <c:pt idx="2498">
                  <c:v>0.25</c:v>
                </c:pt>
                <c:pt idx="2499">
                  <c:v>0.25</c:v>
                </c:pt>
                <c:pt idx="2500">
                  <c:v>0.25</c:v>
                </c:pt>
                <c:pt idx="2501">
                  <c:v>0.25</c:v>
                </c:pt>
                <c:pt idx="2502">
                  <c:v>0.25</c:v>
                </c:pt>
                <c:pt idx="2503">
                  <c:v>0.25</c:v>
                </c:pt>
                <c:pt idx="2504">
                  <c:v>0.25</c:v>
                </c:pt>
                <c:pt idx="2505">
                  <c:v>0.25</c:v>
                </c:pt>
                <c:pt idx="2506">
                  <c:v>0.25</c:v>
                </c:pt>
                <c:pt idx="2507">
                  <c:v>0.25</c:v>
                </c:pt>
                <c:pt idx="2508">
                  <c:v>0.25</c:v>
                </c:pt>
                <c:pt idx="2509">
                  <c:v>0.25</c:v>
                </c:pt>
                <c:pt idx="2510">
                  <c:v>0.25</c:v>
                </c:pt>
                <c:pt idx="2511">
                  <c:v>0.25</c:v>
                </c:pt>
                <c:pt idx="2512">
                  <c:v>0.25</c:v>
                </c:pt>
                <c:pt idx="2513">
                  <c:v>0.25</c:v>
                </c:pt>
                <c:pt idx="2514">
                  <c:v>0.25</c:v>
                </c:pt>
                <c:pt idx="2515">
                  <c:v>0.25</c:v>
                </c:pt>
                <c:pt idx="2516">
                  <c:v>0.25</c:v>
                </c:pt>
                <c:pt idx="2517">
                  <c:v>0.25</c:v>
                </c:pt>
                <c:pt idx="2518">
                  <c:v>0.25</c:v>
                </c:pt>
                <c:pt idx="2519">
                  <c:v>0.25</c:v>
                </c:pt>
                <c:pt idx="2520">
                  <c:v>0.25</c:v>
                </c:pt>
                <c:pt idx="2521">
                  <c:v>0.25</c:v>
                </c:pt>
                <c:pt idx="2522">
                  <c:v>0.25</c:v>
                </c:pt>
                <c:pt idx="2523">
                  <c:v>0.25</c:v>
                </c:pt>
                <c:pt idx="2524">
                  <c:v>0.25</c:v>
                </c:pt>
                <c:pt idx="2525">
                  <c:v>0.25</c:v>
                </c:pt>
                <c:pt idx="2526">
                  <c:v>0.25</c:v>
                </c:pt>
                <c:pt idx="2527">
                  <c:v>0.25</c:v>
                </c:pt>
                <c:pt idx="2528">
                  <c:v>0.25</c:v>
                </c:pt>
                <c:pt idx="2529">
                  <c:v>0.25</c:v>
                </c:pt>
                <c:pt idx="2530">
                  <c:v>0.25</c:v>
                </c:pt>
                <c:pt idx="2531">
                  <c:v>0.25</c:v>
                </c:pt>
                <c:pt idx="2532">
                  <c:v>0.25</c:v>
                </c:pt>
                <c:pt idx="2533">
                  <c:v>0.25</c:v>
                </c:pt>
                <c:pt idx="2534">
                  <c:v>0.25</c:v>
                </c:pt>
                <c:pt idx="2535">
                  <c:v>0.25</c:v>
                </c:pt>
                <c:pt idx="2536">
                  <c:v>0.25</c:v>
                </c:pt>
                <c:pt idx="2537">
                  <c:v>0.25</c:v>
                </c:pt>
                <c:pt idx="2538">
                  <c:v>0.25</c:v>
                </c:pt>
                <c:pt idx="2539">
                  <c:v>0.25</c:v>
                </c:pt>
                <c:pt idx="2540">
                  <c:v>0.25</c:v>
                </c:pt>
                <c:pt idx="2541">
                  <c:v>0.25</c:v>
                </c:pt>
                <c:pt idx="2542">
                  <c:v>0.25</c:v>
                </c:pt>
                <c:pt idx="2543">
                  <c:v>0.25</c:v>
                </c:pt>
                <c:pt idx="2544">
                  <c:v>0.25</c:v>
                </c:pt>
                <c:pt idx="2545">
                  <c:v>0.25</c:v>
                </c:pt>
                <c:pt idx="2546">
                  <c:v>0.25</c:v>
                </c:pt>
                <c:pt idx="2547">
                  <c:v>0.25</c:v>
                </c:pt>
                <c:pt idx="2548">
                  <c:v>0.25</c:v>
                </c:pt>
                <c:pt idx="2549">
                  <c:v>0.25</c:v>
                </c:pt>
                <c:pt idx="2550">
                  <c:v>0.25</c:v>
                </c:pt>
                <c:pt idx="2551">
                  <c:v>0.25</c:v>
                </c:pt>
                <c:pt idx="2552">
                  <c:v>0.25</c:v>
                </c:pt>
                <c:pt idx="2553">
                  <c:v>0.25</c:v>
                </c:pt>
                <c:pt idx="2554">
                  <c:v>0.25</c:v>
                </c:pt>
                <c:pt idx="2555">
                  <c:v>0.25</c:v>
                </c:pt>
                <c:pt idx="2556">
                  <c:v>0.25</c:v>
                </c:pt>
                <c:pt idx="2557">
                  <c:v>0.25</c:v>
                </c:pt>
                <c:pt idx="2558">
                  <c:v>0.25</c:v>
                </c:pt>
                <c:pt idx="2559">
                  <c:v>0.25</c:v>
                </c:pt>
                <c:pt idx="2560">
                  <c:v>0.25</c:v>
                </c:pt>
                <c:pt idx="2561">
                  <c:v>0.25</c:v>
                </c:pt>
                <c:pt idx="2562">
                  <c:v>0.25</c:v>
                </c:pt>
                <c:pt idx="2563">
                  <c:v>0.25</c:v>
                </c:pt>
                <c:pt idx="2564">
                  <c:v>0.25</c:v>
                </c:pt>
                <c:pt idx="2565">
                  <c:v>0.25</c:v>
                </c:pt>
                <c:pt idx="2566">
                  <c:v>0.25</c:v>
                </c:pt>
                <c:pt idx="2567">
                  <c:v>0.25</c:v>
                </c:pt>
                <c:pt idx="2568">
                  <c:v>0.25</c:v>
                </c:pt>
                <c:pt idx="2569">
                  <c:v>0.25</c:v>
                </c:pt>
                <c:pt idx="2570">
                  <c:v>0.25</c:v>
                </c:pt>
                <c:pt idx="2571">
                  <c:v>0.25</c:v>
                </c:pt>
                <c:pt idx="2572">
                  <c:v>0.25</c:v>
                </c:pt>
                <c:pt idx="2573">
                  <c:v>0.25</c:v>
                </c:pt>
                <c:pt idx="2574">
                  <c:v>0.25</c:v>
                </c:pt>
                <c:pt idx="2575">
                  <c:v>0.25</c:v>
                </c:pt>
                <c:pt idx="2576">
                  <c:v>0.25</c:v>
                </c:pt>
                <c:pt idx="2577">
                  <c:v>0.25</c:v>
                </c:pt>
                <c:pt idx="2578">
                  <c:v>0.25</c:v>
                </c:pt>
                <c:pt idx="2579">
                  <c:v>0.25</c:v>
                </c:pt>
                <c:pt idx="2580">
                  <c:v>0.25</c:v>
                </c:pt>
                <c:pt idx="2581">
                  <c:v>0.25</c:v>
                </c:pt>
                <c:pt idx="2582">
                  <c:v>0.25</c:v>
                </c:pt>
                <c:pt idx="2583">
                  <c:v>0.25</c:v>
                </c:pt>
                <c:pt idx="2584">
                  <c:v>0.25</c:v>
                </c:pt>
                <c:pt idx="2585">
                  <c:v>0.25</c:v>
                </c:pt>
                <c:pt idx="2586">
                  <c:v>0.25</c:v>
                </c:pt>
                <c:pt idx="2587">
                  <c:v>0.25</c:v>
                </c:pt>
                <c:pt idx="2588">
                  <c:v>0.25</c:v>
                </c:pt>
                <c:pt idx="2589">
                  <c:v>0.25</c:v>
                </c:pt>
                <c:pt idx="2590">
                  <c:v>0.25</c:v>
                </c:pt>
                <c:pt idx="2591">
                  <c:v>0.25</c:v>
                </c:pt>
                <c:pt idx="2592">
                  <c:v>0.25</c:v>
                </c:pt>
                <c:pt idx="2593">
                  <c:v>0.25</c:v>
                </c:pt>
                <c:pt idx="2594">
                  <c:v>0.25</c:v>
                </c:pt>
                <c:pt idx="2595">
                  <c:v>0.25</c:v>
                </c:pt>
                <c:pt idx="2596">
                  <c:v>0.25</c:v>
                </c:pt>
                <c:pt idx="2597">
                  <c:v>0.25</c:v>
                </c:pt>
                <c:pt idx="2598">
                  <c:v>0.25</c:v>
                </c:pt>
                <c:pt idx="2599">
                  <c:v>0.25</c:v>
                </c:pt>
                <c:pt idx="2600">
                  <c:v>0.25</c:v>
                </c:pt>
                <c:pt idx="2601">
                  <c:v>0.25</c:v>
                </c:pt>
                <c:pt idx="2602">
                  <c:v>0.25</c:v>
                </c:pt>
                <c:pt idx="2603">
                  <c:v>0.25</c:v>
                </c:pt>
                <c:pt idx="2604">
                  <c:v>0.25</c:v>
                </c:pt>
                <c:pt idx="2605">
                  <c:v>0.25</c:v>
                </c:pt>
                <c:pt idx="2606">
                  <c:v>0.25</c:v>
                </c:pt>
                <c:pt idx="2607">
                  <c:v>0.25</c:v>
                </c:pt>
                <c:pt idx="2608">
                  <c:v>0.25</c:v>
                </c:pt>
                <c:pt idx="2609">
                  <c:v>0.25</c:v>
                </c:pt>
                <c:pt idx="2610">
                  <c:v>0.25</c:v>
                </c:pt>
                <c:pt idx="2611">
                  <c:v>0.25</c:v>
                </c:pt>
                <c:pt idx="2612">
                  <c:v>0.25</c:v>
                </c:pt>
                <c:pt idx="2613">
                  <c:v>0.25</c:v>
                </c:pt>
                <c:pt idx="2614">
                  <c:v>0.25</c:v>
                </c:pt>
                <c:pt idx="2615">
                  <c:v>0.25</c:v>
                </c:pt>
                <c:pt idx="2616">
                  <c:v>0.25</c:v>
                </c:pt>
                <c:pt idx="2617">
                  <c:v>0.25</c:v>
                </c:pt>
                <c:pt idx="2618">
                  <c:v>0.25</c:v>
                </c:pt>
                <c:pt idx="2619">
                  <c:v>0.25</c:v>
                </c:pt>
                <c:pt idx="2620">
                  <c:v>0.25</c:v>
                </c:pt>
                <c:pt idx="2621">
                  <c:v>0.25</c:v>
                </c:pt>
                <c:pt idx="2622">
                  <c:v>0.25</c:v>
                </c:pt>
                <c:pt idx="2623">
                  <c:v>0.25</c:v>
                </c:pt>
                <c:pt idx="2624">
                  <c:v>0.25</c:v>
                </c:pt>
                <c:pt idx="2625">
                  <c:v>0.25</c:v>
                </c:pt>
                <c:pt idx="2626">
                  <c:v>0.25</c:v>
                </c:pt>
                <c:pt idx="2627">
                  <c:v>0.25</c:v>
                </c:pt>
                <c:pt idx="2628">
                  <c:v>0.25</c:v>
                </c:pt>
                <c:pt idx="2629">
                  <c:v>0.25</c:v>
                </c:pt>
                <c:pt idx="2630">
                  <c:v>0.25</c:v>
                </c:pt>
                <c:pt idx="2631">
                  <c:v>0.25</c:v>
                </c:pt>
                <c:pt idx="2632">
                  <c:v>0.25</c:v>
                </c:pt>
                <c:pt idx="2633">
                  <c:v>0.25</c:v>
                </c:pt>
                <c:pt idx="2634">
                  <c:v>0.25</c:v>
                </c:pt>
                <c:pt idx="2635">
                  <c:v>0.25</c:v>
                </c:pt>
                <c:pt idx="2636">
                  <c:v>0.25</c:v>
                </c:pt>
                <c:pt idx="2637">
                  <c:v>0.25</c:v>
                </c:pt>
                <c:pt idx="2638">
                  <c:v>0.25</c:v>
                </c:pt>
                <c:pt idx="2639">
                  <c:v>0.25</c:v>
                </c:pt>
                <c:pt idx="2640">
                  <c:v>0.25</c:v>
                </c:pt>
                <c:pt idx="2641">
                  <c:v>0.25</c:v>
                </c:pt>
                <c:pt idx="2642">
                  <c:v>0.25</c:v>
                </c:pt>
                <c:pt idx="2643">
                  <c:v>0.25</c:v>
                </c:pt>
                <c:pt idx="2644">
                  <c:v>0.25</c:v>
                </c:pt>
                <c:pt idx="2645">
                  <c:v>0.25</c:v>
                </c:pt>
                <c:pt idx="2646">
                  <c:v>0.25</c:v>
                </c:pt>
                <c:pt idx="2647">
                  <c:v>0.25</c:v>
                </c:pt>
                <c:pt idx="2648">
                  <c:v>0.25</c:v>
                </c:pt>
                <c:pt idx="2649">
                  <c:v>0.25</c:v>
                </c:pt>
                <c:pt idx="2650">
                  <c:v>0.25</c:v>
                </c:pt>
                <c:pt idx="2651">
                  <c:v>0.25</c:v>
                </c:pt>
                <c:pt idx="2652">
                  <c:v>0.25</c:v>
                </c:pt>
                <c:pt idx="2653">
                  <c:v>0.25</c:v>
                </c:pt>
                <c:pt idx="2654">
                  <c:v>0.25</c:v>
                </c:pt>
                <c:pt idx="2655">
                  <c:v>0.25</c:v>
                </c:pt>
                <c:pt idx="2656">
                  <c:v>0.25</c:v>
                </c:pt>
                <c:pt idx="2657">
                  <c:v>0.25</c:v>
                </c:pt>
                <c:pt idx="2658">
                  <c:v>0.25</c:v>
                </c:pt>
                <c:pt idx="2659">
                  <c:v>0.25</c:v>
                </c:pt>
                <c:pt idx="2660">
                  <c:v>0.25</c:v>
                </c:pt>
                <c:pt idx="2661">
                  <c:v>0.25</c:v>
                </c:pt>
                <c:pt idx="2662">
                  <c:v>0.25</c:v>
                </c:pt>
                <c:pt idx="2663">
                  <c:v>0.25</c:v>
                </c:pt>
                <c:pt idx="2664">
                  <c:v>0.25</c:v>
                </c:pt>
                <c:pt idx="2665">
                  <c:v>0.25</c:v>
                </c:pt>
                <c:pt idx="2666">
                  <c:v>0.25</c:v>
                </c:pt>
                <c:pt idx="2667">
                  <c:v>0.25</c:v>
                </c:pt>
                <c:pt idx="2668">
                  <c:v>0.25</c:v>
                </c:pt>
                <c:pt idx="2669">
                  <c:v>0.25</c:v>
                </c:pt>
                <c:pt idx="2670">
                  <c:v>0.25</c:v>
                </c:pt>
                <c:pt idx="2671">
                  <c:v>0.25</c:v>
                </c:pt>
                <c:pt idx="2672">
                  <c:v>0.25</c:v>
                </c:pt>
                <c:pt idx="2673">
                  <c:v>0.25</c:v>
                </c:pt>
                <c:pt idx="2674">
                  <c:v>0.25</c:v>
                </c:pt>
                <c:pt idx="2675">
                  <c:v>0.25</c:v>
                </c:pt>
                <c:pt idx="2676">
                  <c:v>0.25</c:v>
                </c:pt>
                <c:pt idx="2677">
                  <c:v>0.25</c:v>
                </c:pt>
                <c:pt idx="2678">
                  <c:v>0.25</c:v>
                </c:pt>
                <c:pt idx="2679">
                  <c:v>0.25</c:v>
                </c:pt>
                <c:pt idx="2680">
                  <c:v>0.25</c:v>
                </c:pt>
                <c:pt idx="2681">
                  <c:v>0.25</c:v>
                </c:pt>
                <c:pt idx="2682">
                  <c:v>0.25</c:v>
                </c:pt>
                <c:pt idx="2683">
                  <c:v>0.25</c:v>
                </c:pt>
                <c:pt idx="2684">
                  <c:v>0.25</c:v>
                </c:pt>
                <c:pt idx="2685">
                  <c:v>0.25</c:v>
                </c:pt>
                <c:pt idx="2686">
                  <c:v>0.25</c:v>
                </c:pt>
                <c:pt idx="2687">
                  <c:v>0.25</c:v>
                </c:pt>
                <c:pt idx="2688">
                  <c:v>0.25</c:v>
                </c:pt>
                <c:pt idx="2689">
                  <c:v>0.25</c:v>
                </c:pt>
                <c:pt idx="2690">
                  <c:v>0.25</c:v>
                </c:pt>
                <c:pt idx="2691">
                  <c:v>0.25</c:v>
                </c:pt>
                <c:pt idx="2692">
                  <c:v>0.25</c:v>
                </c:pt>
                <c:pt idx="2693">
                  <c:v>0.25</c:v>
                </c:pt>
                <c:pt idx="2694">
                  <c:v>0.25</c:v>
                </c:pt>
                <c:pt idx="2695">
                  <c:v>0.25</c:v>
                </c:pt>
                <c:pt idx="2696">
                  <c:v>0.25</c:v>
                </c:pt>
                <c:pt idx="2697">
                  <c:v>0.25</c:v>
                </c:pt>
                <c:pt idx="2698">
                  <c:v>0.25</c:v>
                </c:pt>
                <c:pt idx="2699">
                  <c:v>0.25</c:v>
                </c:pt>
                <c:pt idx="2700">
                  <c:v>0.25</c:v>
                </c:pt>
                <c:pt idx="2701">
                  <c:v>0.25</c:v>
                </c:pt>
                <c:pt idx="2702">
                  <c:v>0.25</c:v>
                </c:pt>
                <c:pt idx="2703">
                  <c:v>0.25</c:v>
                </c:pt>
                <c:pt idx="2704">
                  <c:v>0.25</c:v>
                </c:pt>
                <c:pt idx="2705">
                  <c:v>0.25</c:v>
                </c:pt>
                <c:pt idx="2706">
                  <c:v>0.25</c:v>
                </c:pt>
                <c:pt idx="2707">
                  <c:v>0.25</c:v>
                </c:pt>
                <c:pt idx="2708">
                  <c:v>0.25</c:v>
                </c:pt>
                <c:pt idx="2709">
                  <c:v>0.25</c:v>
                </c:pt>
                <c:pt idx="2710">
                  <c:v>0.25</c:v>
                </c:pt>
                <c:pt idx="2711">
                  <c:v>0.25</c:v>
                </c:pt>
                <c:pt idx="2712">
                  <c:v>0.25</c:v>
                </c:pt>
                <c:pt idx="2713">
                  <c:v>0.25</c:v>
                </c:pt>
                <c:pt idx="2714">
                  <c:v>0.25</c:v>
                </c:pt>
                <c:pt idx="2715">
                  <c:v>0.25</c:v>
                </c:pt>
                <c:pt idx="2716">
                  <c:v>0.25</c:v>
                </c:pt>
                <c:pt idx="2717">
                  <c:v>0.25</c:v>
                </c:pt>
                <c:pt idx="2718">
                  <c:v>0.25</c:v>
                </c:pt>
                <c:pt idx="2719">
                  <c:v>0.25</c:v>
                </c:pt>
                <c:pt idx="2720">
                  <c:v>0.25</c:v>
                </c:pt>
                <c:pt idx="2721">
                  <c:v>0.25</c:v>
                </c:pt>
                <c:pt idx="2722">
                  <c:v>0.25</c:v>
                </c:pt>
                <c:pt idx="2723">
                  <c:v>0.25</c:v>
                </c:pt>
                <c:pt idx="2724">
                  <c:v>0.25</c:v>
                </c:pt>
                <c:pt idx="2725">
                  <c:v>0.25</c:v>
                </c:pt>
                <c:pt idx="2726">
                  <c:v>0.25</c:v>
                </c:pt>
                <c:pt idx="2727">
                  <c:v>0.25</c:v>
                </c:pt>
                <c:pt idx="2728">
                  <c:v>0.25</c:v>
                </c:pt>
                <c:pt idx="2729">
                  <c:v>0.25</c:v>
                </c:pt>
                <c:pt idx="2730">
                  <c:v>0.25</c:v>
                </c:pt>
                <c:pt idx="2731">
                  <c:v>0.25</c:v>
                </c:pt>
                <c:pt idx="2732">
                  <c:v>0.25</c:v>
                </c:pt>
                <c:pt idx="2733">
                  <c:v>0.25</c:v>
                </c:pt>
                <c:pt idx="2734">
                  <c:v>0.25</c:v>
                </c:pt>
                <c:pt idx="2735">
                  <c:v>0.25</c:v>
                </c:pt>
                <c:pt idx="2736">
                  <c:v>0.25</c:v>
                </c:pt>
                <c:pt idx="2737">
                  <c:v>0.25</c:v>
                </c:pt>
                <c:pt idx="2738">
                  <c:v>0.25</c:v>
                </c:pt>
                <c:pt idx="2739">
                  <c:v>0.25</c:v>
                </c:pt>
                <c:pt idx="2740">
                  <c:v>0.25</c:v>
                </c:pt>
                <c:pt idx="2741">
                  <c:v>0.25</c:v>
                </c:pt>
                <c:pt idx="2742">
                  <c:v>0.25</c:v>
                </c:pt>
                <c:pt idx="2743">
                  <c:v>0.25</c:v>
                </c:pt>
                <c:pt idx="2744">
                  <c:v>0.25</c:v>
                </c:pt>
                <c:pt idx="2745">
                  <c:v>0.25</c:v>
                </c:pt>
                <c:pt idx="2746">
                  <c:v>0.25</c:v>
                </c:pt>
                <c:pt idx="2747">
                  <c:v>0.25</c:v>
                </c:pt>
                <c:pt idx="2748">
                  <c:v>0.25</c:v>
                </c:pt>
                <c:pt idx="2749">
                  <c:v>0.25</c:v>
                </c:pt>
                <c:pt idx="2750">
                  <c:v>0.25</c:v>
                </c:pt>
                <c:pt idx="2751">
                  <c:v>0.25</c:v>
                </c:pt>
                <c:pt idx="2752">
                  <c:v>0.25</c:v>
                </c:pt>
                <c:pt idx="2753">
                  <c:v>0.25</c:v>
                </c:pt>
                <c:pt idx="2754">
                  <c:v>0.25</c:v>
                </c:pt>
                <c:pt idx="2755">
                  <c:v>0.25</c:v>
                </c:pt>
                <c:pt idx="2756">
                  <c:v>0.25</c:v>
                </c:pt>
                <c:pt idx="2757">
                  <c:v>0.25</c:v>
                </c:pt>
                <c:pt idx="2758">
                  <c:v>0.25</c:v>
                </c:pt>
                <c:pt idx="2759">
                  <c:v>0.25</c:v>
                </c:pt>
                <c:pt idx="2760">
                  <c:v>0.25</c:v>
                </c:pt>
                <c:pt idx="2761">
                  <c:v>0.25</c:v>
                </c:pt>
                <c:pt idx="2762">
                  <c:v>0.25</c:v>
                </c:pt>
                <c:pt idx="2763">
                  <c:v>0.25</c:v>
                </c:pt>
                <c:pt idx="2764">
                  <c:v>0.25</c:v>
                </c:pt>
                <c:pt idx="2765">
                  <c:v>0.25</c:v>
                </c:pt>
                <c:pt idx="2766">
                  <c:v>0.25</c:v>
                </c:pt>
                <c:pt idx="2767">
                  <c:v>0.25</c:v>
                </c:pt>
                <c:pt idx="2768">
                  <c:v>0.25</c:v>
                </c:pt>
                <c:pt idx="2769">
                  <c:v>0.25</c:v>
                </c:pt>
                <c:pt idx="2770">
                  <c:v>0.25</c:v>
                </c:pt>
                <c:pt idx="2771">
                  <c:v>0.25</c:v>
                </c:pt>
                <c:pt idx="2772">
                  <c:v>0.25</c:v>
                </c:pt>
                <c:pt idx="2773">
                  <c:v>0.25</c:v>
                </c:pt>
                <c:pt idx="2774">
                  <c:v>0.25</c:v>
                </c:pt>
                <c:pt idx="2775">
                  <c:v>0.25</c:v>
                </c:pt>
                <c:pt idx="2776">
                  <c:v>0.25</c:v>
                </c:pt>
                <c:pt idx="2777">
                  <c:v>0.25</c:v>
                </c:pt>
                <c:pt idx="2778">
                  <c:v>0.25</c:v>
                </c:pt>
                <c:pt idx="2779">
                  <c:v>0.25</c:v>
                </c:pt>
                <c:pt idx="2780">
                  <c:v>0.25</c:v>
                </c:pt>
                <c:pt idx="2781">
                  <c:v>0.25</c:v>
                </c:pt>
                <c:pt idx="2782">
                  <c:v>0.25</c:v>
                </c:pt>
                <c:pt idx="2783">
                  <c:v>0.25</c:v>
                </c:pt>
                <c:pt idx="2784">
                  <c:v>0.25</c:v>
                </c:pt>
                <c:pt idx="2785">
                  <c:v>0.25</c:v>
                </c:pt>
                <c:pt idx="2786">
                  <c:v>0.25</c:v>
                </c:pt>
                <c:pt idx="2787">
                  <c:v>0.25</c:v>
                </c:pt>
                <c:pt idx="2788">
                  <c:v>0.25</c:v>
                </c:pt>
                <c:pt idx="2789">
                  <c:v>0.25</c:v>
                </c:pt>
                <c:pt idx="2790">
                  <c:v>0.25</c:v>
                </c:pt>
                <c:pt idx="2791">
                  <c:v>0.25</c:v>
                </c:pt>
                <c:pt idx="2792">
                  <c:v>0.25</c:v>
                </c:pt>
                <c:pt idx="2793">
                  <c:v>0.25</c:v>
                </c:pt>
                <c:pt idx="2794">
                  <c:v>0.25</c:v>
                </c:pt>
                <c:pt idx="2795">
                  <c:v>0.25</c:v>
                </c:pt>
                <c:pt idx="2796">
                  <c:v>0.25</c:v>
                </c:pt>
                <c:pt idx="2797">
                  <c:v>0.25</c:v>
                </c:pt>
                <c:pt idx="2798">
                  <c:v>0.25</c:v>
                </c:pt>
                <c:pt idx="2799">
                  <c:v>0.25</c:v>
                </c:pt>
                <c:pt idx="2800">
                  <c:v>0.25</c:v>
                </c:pt>
                <c:pt idx="2801">
                  <c:v>0.25</c:v>
                </c:pt>
                <c:pt idx="2802">
                  <c:v>0.25</c:v>
                </c:pt>
                <c:pt idx="2803">
                  <c:v>0.25</c:v>
                </c:pt>
                <c:pt idx="2804">
                  <c:v>0.25</c:v>
                </c:pt>
                <c:pt idx="2805">
                  <c:v>0.25</c:v>
                </c:pt>
                <c:pt idx="2806">
                  <c:v>0.25</c:v>
                </c:pt>
                <c:pt idx="2807">
                  <c:v>0.25</c:v>
                </c:pt>
                <c:pt idx="2808">
                  <c:v>0.25</c:v>
                </c:pt>
                <c:pt idx="2809">
                  <c:v>0.25</c:v>
                </c:pt>
                <c:pt idx="2810">
                  <c:v>0.25</c:v>
                </c:pt>
                <c:pt idx="2811">
                  <c:v>0.25</c:v>
                </c:pt>
                <c:pt idx="2812">
                  <c:v>0.25</c:v>
                </c:pt>
                <c:pt idx="2813">
                  <c:v>0.25</c:v>
                </c:pt>
                <c:pt idx="2814">
                  <c:v>0.25</c:v>
                </c:pt>
                <c:pt idx="2815">
                  <c:v>0.25</c:v>
                </c:pt>
                <c:pt idx="2816">
                  <c:v>0.25</c:v>
                </c:pt>
                <c:pt idx="2817">
                  <c:v>0.25</c:v>
                </c:pt>
                <c:pt idx="2818">
                  <c:v>0.25</c:v>
                </c:pt>
                <c:pt idx="2819">
                  <c:v>0.25</c:v>
                </c:pt>
                <c:pt idx="2820">
                  <c:v>0.25</c:v>
                </c:pt>
                <c:pt idx="2821">
                  <c:v>0.25</c:v>
                </c:pt>
                <c:pt idx="2822">
                  <c:v>0.25</c:v>
                </c:pt>
                <c:pt idx="2823">
                  <c:v>0.25</c:v>
                </c:pt>
                <c:pt idx="2824">
                  <c:v>0.25</c:v>
                </c:pt>
                <c:pt idx="2825">
                  <c:v>0.25</c:v>
                </c:pt>
                <c:pt idx="2826">
                  <c:v>0.25</c:v>
                </c:pt>
                <c:pt idx="2827">
                  <c:v>0.25</c:v>
                </c:pt>
                <c:pt idx="2828">
                  <c:v>0.25</c:v>
                </c:pt>
                <c:pt idx="2829">
                  <c:v>0.25</c:v>
                </c:pt>
                <c:pt idx="2830">
                  <c:v>0.25</c:v>
                </c:pt>
                <c:pt idx="2831">
                  <c:v>0.25</c:v>
                </c:pt>
                <c:pt idx="2832">
                  <c:v>0.25</c:v>
                </c:pt>
                <c:pt idx="2833">
                  <c:v>0.25</c:v>
                </c:pt>
                <c:pt idx="2834">
                  <c:v>0.25</c:v>
                </c:pt>
                <c:pt idx="2835">
                  <c:v>0.25</c:v>
                </c:pt>
                <c:pt idx="2836">
                  <c:v>0.25</c:v>
                </c:pt>
                <c:pt idx="2837">
                  <c:v>0.25</c:v>
                </c:pt>
                <c:pt idx="2838">
                  <c:v>0.25</c:v>
                </c:pt>
                <c:pt idx="2839">
                  <c:v>0.25</c:v>
                </c:pt>
                <c:pt idx="2840">
                  <c:v>0.25</c:v>
                </c:pt>
                <c:pt idx="2841">
                  <c:v>0.25</c:v>
                </c:pt>
                <c:pt idx="2842">
                  <c:v>0.25</c:v>
                </c:pt>
                <c:pt idx="2843">
                  <c:v>0.25</c:v>
                </c:pt>
                <c:pt idx="2844">
                  <c:v>0.25</c:v>
                </c:pt>
                <c:pt idx="2845">
                  <c:v>0.25</c:v>
                </c:pt>
                <c:pt idx="2846">
                  <c:v>0.25</c:v>
                </c:pt>
                <c:pt idx="2847">
                  <c:v>0.25</c:v>
                </c:pt>
                <c:pt idx="2848">
                  <c:v>0.25</c:v>
                </c:pt>
                <c:pt idx="2849">
                  <c:v>0.25</c:v>
                </c:pt>
                <c:pt idx="2850">
                  <c:v>0.25</c:v>
                </c:pt>
                <c:pt idx="2851">
                  <c:v>0.25</c:v>
                </c:pt>
                <c:pt idx="2852">
                  <c:v>0.25</c:v>
                </c:pt>
                <c:pt idx="2853">
                  <c:v>0.25</c:v>
                </c:pt>
                <c:pt idx="2854">
                  <c:v>0.25</c:v>
                </c:pt>
                <c:pt idx="2855">
                  <c:v>0.25</c:v>
                </c:pt>
                <c:pt idx="2856">
                  <c:v>0.25</c:v>
                </c:pt>
                <c:pt idx="2857">
                  <c:v>0.25</c:v>
                </c:pt>
                <c:pt idx="2858">
                  <c:v>0.25</c:v>
                </c:pt>
                <c:pt idx="2859">
                  <c:v>0.25</c:v>
                </c:pt>
                <c:pt idx="2860">
                  <c:v>0.25</c:v>
                </c:pt>
                <c:pt idx="2861">
                  <c:v>0.25</c:v>
                </c:pt>
                <c:pt idx="2862">
                  <c:v>0.25</c:v>
                </c:pt>
                <c:pt idx="2863">
                  <c:v>0.25</c:v>
                </c:pt>
                <c:pt idx="2864">
                  <c:v>0.25</c:v>
                </c:pt>
                <c:pt idx="2865">
                  <c:v>0.25</c:v>
                </c:pt>
                <c:pt idx="2866">
                  <c:v>0.25</c:v>
                </c:pt>
                <c:pt idx="2867">
                  <c:v>0.25</c:v>
                </c:pt>
                <c:pt idx="2868">
                  <c:v>0.25</c:v>
                </c:pt>
                <c:pt idx="2869">
                  <c:v>0.25</c:v>
                </c:pt>
                <c:pt idx="2870">
                  <c:v>0.25</c:v>
                </c:pt>
                <c:pt idx="2871">
                  <c:v>0.25</c:v>
                </c:pt>
                <c:pt idx="2872">
                  <c:v>0.25</c:v>
                </c:pt>
                <c:pt idx="2873">
                  <c:v>0.25</c:v>
                </c:pt>
                <c:pt idx="2874">
                  <c:v>0.25</c:v>
                </c:pt>
                <c:pt idx="2875">
                  <c:v>0.25</c:v>
                </c:pt>
                <c:pt idx="2876">
                  <c:v>0.25</c:v>
                </c:pt>
                <c:pt idx="2877">
                  <c:v>0.25</c:v>
                </c:pt>
                <c:pt idx="2878">
                  <c:v>0.25</c:v>
                </c:pt>
                <c:pt idx="2879">
                  <c:v>0.25</c:v>
                </c:pt>
                <c:pt idx="2880">
                  <c:v>0.25</c:v>
                </c:pt>
                <c:pt idx="2881">
                  <c:v>0.25</c:v>
                </c:pt>
                <c:pt idx="2882">
                  <c:v>0.25</c:v>
                </c:pt>
                <c:pt idx="2883">
                  <c:v>0.25</c:v>
                </c:pt>
                <c:pt idx="2884">
                  <c:v>0.25</c:v>
                </c:pt>
                <c:pt idx="2885">
                  <c:v>0.25</c:v>
                </c:pt>
                <c:pt idx="2886">
                  <c:v>0.25</c:v>
                </c:pt>
                <c:pt idx="2887">
                  <c:v>0.25</c:v>
                </c:pt>
                <c:pt idx="2888">
                  <c:v>0.25</c:v>
                </c:pt>
                <c:pt idx="2889">
                  <c:v>0.25</c:v>
                </c:pt>
                <c:pt idx="2890">
                  <c:v>0.25</c:v>
                </c:pt>
                <c:pt idx="2891">
                  <c:v>0.25</c:v>
                </c:pt>
                <c:pt idx="2892">
                  <c:v>0.25</c:v>
                </c:pt>
                <c:pt idx="2893">
                  <c:v>0.25</c:v>
                </c:pt>
                <c:pt idx="2894">
                  <c:v>0.25</c:v>
                </c:pt>
                <c:pt idx="2895">
                  <c:v>0.25</c:v>
                </c:pt>
                <c:pt idx="2896">
                  <c:v>0.25</c:v>
                </c:pt>
                <c:pt idx="2897">
                  <c:v>0.25</c:v>
                </c:pt>
                <c:pt idx="2898">
                  <c:v>0.25</c:v>
                </c:pt>
                <c:pt idx="2899">
                  <c:v>0.25</c:v>
                </c:pt>
                <c:pt idx="2900">
                  <c:v>0.25</c:v>
                </c:pt>
                <c:pt idx="2901">
                  <c:v>0.25</c:v>
                </c:pt>
                <c:pt idx="2902">
                  <c:v>0.25</c:v>
                </c:pt>
                <c:pt idx="2903">
                  <c:v>0.25</c:v>
                </c:pt>
                <c:pt idx="2904">
                  <c:v>0.25</c:v>
                </c:pt>
                <c:pt idx="2905">
                  <c:v>0.25</c:v>
                </c:pt>
                <c:pt idx="2906">
                  <c:v>0.25</c:v>
                </c:pt>
                <c:pt idx="2907">
                  <c:v>0.25</c:v>
                </c:pt>
                <c:pt idx="2908">
                  <c:v>0.25</c:v>
                </c:pt>
                <c:pt idx="2909">
                  <c:v>0.25</c:v>
                </c:pt>
                <c:pt idx="2910">
                  <c:v>0.25</c:v>
                </c:pt>
                <c:pt idx="2911">
                  <c:v>0.25</c:v>
                </c:pt>
                <c:pt idx="2912">
                  <c:v>0.25</c:v>
                </c:pt>
                <c:pt idx="2913">
                  <c:v>0.25</c:v>
                </c:pt>
                <c:pt idx="2914">
                  <c:v>0.25</c:v>
                </c:pt>
                <c:pt idx="2915">
                  <c:v>0.25</c:v>
                </c:pt>
                <c:pt idx="2916">
                  <c:v>0.25</c:v>
                </c:pt>
                <c:pt idx="2917">
                  <c:v>0.25</c:v>
                </c:pt>
                <c:pt idx="2918">
                  <c:v>0.25</c:v>
                </c:pt>
                <c:pt idx="2919">
                  <c:v>0.25</c:v>
                </c:pt>
                <c:pt idx="2920">
                  <c:v>0.25</c:v>
                </c:pt>
                <c:pt idx="2921">
                  <c:v>0.25</c:v>
                </c:pt>
                <c:pt idx="2922">
                  <c:v>0.25</c:v>
                </c:pt>
                <c:pt idx="2923">
                  <c:v>0.25</c:v>
                </c:pt>
                <c:pt idx="2924">
                  <c:v>0.25</c:v>
                </c:pt>
                <c:pt idx="2925">
                  <c:v>0.25</c:v>
                </c:pt>
                <c:pt idx="2926">
                  <c:v>0.25</c:v>
                </c:pt>
                <c:pt idx="2927">
                  <c:v>0.25</c:v>
                </c:pt>
                <c:pt idx="2928">
                  <c:v>0.25</c:v>
                </c:pt>
                <c:pt idx="2929">
                  <c:v>0.25</c:v>
                </c:pt>
                <c:pt idx="2930">
                  <c:v>0.25</c:v>
                </c:pt>
                <c:pt idx="2931">
                  <c:v>0.25</c:v>
                </c:pt>
                <c:pt idx="2932">
                  <c:v>0.25</c:v>
                </c:pt>
                <c:pt idx="2933">
                  <c:v>0.25</c:v>
                </c:pt>
                <c:pt idx="2934">
                  <c:v>0.25</c:v>
                </c:pt>
                <c:pt idx="2935">
                  <c:v>0.25</c:v>
                </c:pt>
                <c:pt idx="2936">
                  <c:v>0.25</c:v>
                </c:pt>
                <c:pt idx="2937">
                  <c:v>0.25</c:v>
                </c:pt>
                <c:pt idx="2938">
                  <c:v>0.5</c:v>
                </c:pt>
                <c:pt idx="2939">
                  <c:v>0.5</c:v>
                </c:pt>
                <c:pt idx="2940">
                  <c:v>0.5</c:v>
                </c:pt>
                <c:pt idx="2941">
                  <c:v>0.5</c:v>
                </c:pt>
                <c:pt idx="2942">
                  <c:v>0.5</c:v>
                </c:pt>
                <c:pt idx="2943">
                  <c:v>0.5</c:v>
                </c:pt>
                <c:pt idx="2944">
                  <c:v>0.5</c:v>
                </c:pt>
                <c:pt idx="2945">
                  <c:v>0.5</c:v>
                </c:pt>
                <c:pt idx="2946">
                  <c:v>0.5</c:v>
                </c:pt>
                <c:pt idx="2947">
                  <c:v>0.5</c:v>
                </c:pt>
                <c:pt idx="2948">
                  <c:v>0.5</c:v>
                </c:pt>
                <c:pt idx="2949">
                  <c:v>0.5</c:v>
                </c:pt>
                <c:pt idx="2950">
                  <c:v>0.5</c:v>
                </c:pt>
                <c:pt idx="2951">
                  <c:v>0.5</c:v>
                </c:pt>
                <c:pt idx="2952">
                  <c:v>0.5</c:v>
                </c:pt>
                <c:pt idx="2953">
                  <c:v>0.5</c:v>
                </c:pt>
                <c:pt idx="2954">
                  <c:v>0.5</c:v>
                </c:pt>
                <c:pt idx="2955">
                  <c:v>0.5</c:v>
                </c:pt>
                <c:pt idx="2956">
                  <c:v>0.5</c:v>
                </c:pt>
                <c:pt idx="2957">
                  <c:v>0.5</c:v>
                </c:pt>
                <c:pt idx="2958">
                  <c:v>0.5</c:v>
                </c:pt>
                <c:pt idx="2959">
                  <c:v>0.5</c:v>
                </c:pt>
                <c:pt idx="2960">
                  <c:v>0.5</c:v>
                </c:pt>
                <c:pt idx="2961">
                  <c:v>0.5</c:v>
                </c:pt>
                <c:pt idx="2962">
                  <c:v>0.5</c:v>
                </c:pt>
                <c:pt idx="2963">
                  <c:v>0.5</c:v>
                </c:pt>
                <c:pt idx="2964">
                  <c:v>0.5</c:v>
                </c:pt>
                <c:pt idx="2965">
                  <c:v>0.5</c:v>
                </c:pt>
                <c:pt idx="2966">
                  <c:v>0.5</c:v>
                </c:pt>
                <c:pt idx="2967">
                  <c:v>0.5</c:v>
                </c:pt>
                <c:pt idx="2968">
                  <c:v>0.5</c:v>
                </c:pt>
                <c:pt idx="2969">
                  <c:v>0.5</c:v>
                </c:pt>
                <c:pt idx="2970">
                  <c:v>0.5</c:v>
                </c:pt>
                <c:pt idx="2971">
                  <c:v>0.5</c:v>
                </c:pt>
                <c:pt idx="2972">
                  <c:v>0.5</c:v>
                </c:pt>
                <c:pt idx="2973">
                  <c:v>0.5</c:v>
                </c:pt>
                <c:pt idx="2974">
                  <c:v>0.5</c:v>
                </c:pt>
                <c:pt idx="2975">
                  <c:v>0.5</c:v>
                </c:pt>
                <c:pt idx="2976">
                  <c:v>0.5</c:v>
                </c:pt>
                <c:pt idx="2977">
                  <c:v>0.5</c:v>
                </c:pt>
                <c:pt idx="2978">
                  <c:v>0.5</c:v>
                </c:pt>
                <c:pt idx="2979">
                  <c:v>0.5</c:v>
                </c:pt>
                <c:pt idx="2980">
                  <c:v>0.5</c:v>
                </c:pt>
                <c:pt idx="2981">
                  <c:v>0.5</c:v>
                </c:pt>
                <c:pt idx="2982">
                  <c:v>0.5</c:v>
                </c:pt>
                <c:pt idx="2983">
                  <c:v>0.5</c:v>
                </c:pt>
                <c:pt idx="2984">
                  <c:v>0.5</c:v>
                </c:pt>
                <c:pt idx="2985">
                  <c:v>0.5</c:v>
                </c:pt>
                <c:pt idx="2986">
                  <c:v>0.5</c:v>
                </c:pt>
                <c:pt idx="2987">
                  <c:v>0.5</c:v>
                </c:pt>
                <c:pt idx="2988">
                  <c:v>0.5</c:v>
                </c:pt>
                <c:pt idx="2989">
                  <c:v>0.5</c:v>
                </c:pt>
                <c:pt idx="2990">
                  <c:v>0.5</c:v>
                </c:pt>
                <c:pt idx="2991">
                  <c:v>0.5</c:v>
                </c:pt>
                <c:pt idx="2992">
                  <c:v>0.5</c:v>
                </c:pt>
                <c:pt idx="2993">
                  <c:v>0.5</c:v>
                </c:pt>
                <c:pt idx="2994">
                  <c:v>0.5</c:v>
                </c:pt>
                <c:pt idx="2995">
                  <c:v>0.5</c:v>
                </c:pt>
                <c:pt idx="2996">
                  <c:v>0.5</c:v>
                </c:pt>
                <c:pt idx="2997">
                  <c:v>0.5</c:v>
                </c:pt>
                <c:pt idx="2998">
                  <c:v>0.5</c:v>
                </c:pt>
                <c:pt idx="2999">
                  <c:v>0.5</c:v>
                </c:pt>
                <c:pt idx="3000">
                  <c:v>0.5</c:v>
                </c:pt>
                <c:pt idx="3001">
                  <c:v>0.5</c:v>
                </c:pt>
                <c:pt idx="3002">
                  <c:v>0.5</c:v>
                </c:pt>
                <c:pt idx="3003">
                  <c:v>0.75</c:v>
                </c:pt>
                <c:pt idx="3004">
                  <c:v>0.75</c:v>
                </c:pt>
                <c:pt idx="3005">
                  <c:v>0.75</c:v>
                </c:pt>
                <c:pt idx="3006">
                  <c:v>0.75</c:v>
                </c:pt>
                <c:pt idx="3007">
                  <c:v>0.75</c:v>
                </c:pt>
                <c:pt idx="3008">
                  <c:v>0.75</c:v>
                </c:pt>
                <c:pt idx="3009">
                  <c:v>0.75</c:v>
                </c:pt>
                <c:pt idx="3010">
                  <c:v>0.75</c:v>
                </c:pt>
                <c:pt idx="3011">
                  <c:v>0.75</c:v>
                </c:pt>
                <c:pt idx="3012">
                  <c:v>0.75</c:v>
                </c:pt>
                <c:pt idx="3013">
                  <c:v>0.75</c:v>
                </c:pt>
                <c:pt idx="3014">
                  <c:v>0.75</c:v>
                </c:pt>
                <c:pt idx="3015">
                  <c:v>0.75</c:v>
                </c:pt>
                <c:pt idx="3016">
                  <c:v>0.75</c:v>
                </c:pt>
                <c:pt idx="3017">
                  <c:v>0.75</c:v>
                </c:pt>
                <c:pt idx="3018">
                  <c:v>0.75</c:v>
                </c:pt>
                <c:pt idx="3019">
                  <c:v>0.75</c:v>
                </c:pt>
                <c:pt idx="3020">
                  <c:v>0.75</c:v>
                </c:pt>
                <c:pt idx="3021">
                  <c:v>0.75</c:v>
                </c:pt>
                <c:pt idx="3022">
                  <c:v>0.75</c:v>
                </c:pt>
                <c:pt idx="3023">
                  <c:v>0.75</c:v>
                </c:pt>
                <c:pt idx="3024">
                  <c:v>0.75</c:v>
                </c:pt>
                <c:pt idx="3025">
                  <c:v>0.75</c:v>
                </c:pt>
                <c:pt idx="3026">
                  <c:v>0.75</c:v>
                </c:pt>
                <c:pt idx="3027">
                  <c:v>0.75</c:v>
                </c:pt>
                <c:pt idx="3028">
                  <c:v>0.75</c:v>
                </c:pt>
                <c:pt idx="3029">
                  <c:v>0.75</c:v>
                </c:pt>
                <c:pt idx="3030">
                  <c:v>0.75</c:v>
                </c:pt>
                <c:pt idx="3031">
                  <c:v>0.75</c:v>
                </c:pt>
                <c:pt idx="3032">
                  <c:v>0.75</c:v>
                </c:pt>
                <c:pt idx="3033">
                  <c:v>0.75</c:v>
                </c:pt>
                <c:pt idx="3034">
                  <c:v>0.75</c:v>
                </c:pt>
                <c:pt idx="3035">
                  <c:v>0.75</c:v>
                </c:pt>
                <c:pt idx="3036">
                  <c:v>0.75</c:v>
                </c:pt>
                <c:pt idx="3037">
                  <c:v>0.75</c:v>
                </c:pt>
                <c:pt idx="3038">
                  <c:v>0.75</c:v>
                </c:pt>
                <c:pt idx="3039">
                  <c:v>0.75</c:v>
                </c:pt>
                <c:pt idx="3040">
                  <c:v>0.75</c:v>
                </c:pt>
                <c:pt idx="3041">
                  <c:v>0.75</c:v>
                </c:pt>
                <c:pt idx="3042">
                  <c:v>0.75</c:v>
                </c:pt>
                <c:pt idx="3043">
                  <c:v>0.75</c:v>
                </c:pt>
                <c:pt idx="3044">
                  <c:v>0.75</c:v>
                </c:pt>
                <c:pt idx="3045">
                  <c:v>0.75</c:v>
                </c:pt>
                <c:pt idx="3046">
                  <c:v>0.75</c:v>
                </c:pt>
                <c:pt idx="3047">
                  <c:v>0.75</c:v>
                </c:pt>
                <c:pt idx="3048">
                  <c:v>0.75</c:v>
                </c:pt>
                <c:pt idx="3049">
                  <c:v>0.75</c:v>
                </c:pt>
                <c:pt idx="3050">
                  <c:v>0.75</c:v>
                </c:pt>
                <c:pt idx="3051">
                  <c:v>0.75</c:v>
                </c:pt>
                <c:pt idx="3052">
                  <c:v>0.75</c:v>
                </c:pt>
                <c:pt idx="3053">
                  <c:v>0.75</c:v>
                </c:pt>
                <c:pt idx="3054">
                  <c:v>0.75</c:v>
                </c:pt>
                <c:pt idx="3055">
                  <c:v>0.75</c:v>
                </c:pt>
                <c:pt idx="3056">
                  <c:v>0.75</c:v>
                </c:pt>
                <c:pt idx="3057">
                  <c:v>0.75</c:v>
                </c:pt>
                <c:pt idx="3058">
                  <c:v>0.75</c:v>
                </c:pt>
                <c:pt idx="3059">
                  <c:v>0.75</c:v>
                </c:pt>
                <c:pt idx="3060">
                  <c:v>0.75</c:v>
                </c:pt>
                <c:pt idx="3061">
                  <c:v>0.75</c:v>
                </c:pt>
                <c:pt idx="3062">
                  <c:v>0.75</c:v>
                </c:pt>
                <c:pt idx="3063">
                  <c:v>0.75</c:v>
                </c:pt>
                <c:pt idx="3064">
                  <c:v>0.75</c:v>
                </c:pt>
                <c:pt idx="3065">
                  <c:v>0.75</c:v>
                </c:pt>
                <c:pt idx="3066">
                  <c:v>0.75</c:v>
                </c:pt>
                <c:pt idx="3067">
                  <c:v>0.75</c:v>
                </c:pt>
                <c:pt idx="3068">
                  <c:v>0.75</c:v>
                </c:pt>
                <c:pt idx="3069">
                  <c:v>0.75</c:v>
                </c:pt>
                <c:pt idx="3070">
                  <c:v>0.75</c:v>
                </c:pt>
                <c:pt idx="3071">
                  <c:v>0.75</c:v>
                </c:pt>
                <c:pt idx="3072">
                  <c:v>0.75</c:v>
                </c:pt>
                <c:pt idx="3073">
                  <c:v>0.75</c:v>
                </c:pt>
                <c:pt idx="3074">
                  <c:v>0.75</c:v>
                </c:pt>
                <c:pt idx="3075">
                  <c:v>0.75</c:v>
                </c:pt>
                <c:pt idx="3076">
                  <c:v>0.75</c:v>
                </c:pt>
                <c:pt idx="3077">
                  <c:v>0.75</c:v>
                </c:pt>
                <c:pt idx="3078">
                  <c:v>0.75</c:v>
                </c:pt>
                <c:pt idx="3079">
                  <c:v>0.75</c:v>
                </c:pt>
                <c:pt idx="3080">
                  <c:v>0.75</c:v>
                </c:pt>
                <c:pt idx="3081">
                  <c:v>0.75</c:v>
                </c:pt>
                <c:pt idx="3082">
                  <c:v>0.75</c:v>
                </c:pt>
                <c:pt idx="3083">
                  <c:v>0.75</c:v>
                </c:pt>
                <c:pt idx="3084">
                  <c:v>0.75</c:v>
                </c:pt>
                <c:pt idx="3085">
                  <c:v>0.75</c:v>
                </c:pt>
                <c:pt idx="3086">
                  <c:v>0.75</c:v>
                </c:pt>
                <c:pt idx="3087">
                  <c:v>0.75</c:v>
                </c:pt>
                <c:pt idx="3088">
                  <c:v>0.75</c:v>
                </c:pt>
                <c:pt idx="3089">
                  <c:v>0.5</c:v>
                </c:pt>
                <c:pt idx="3090">
                  <c:v>0.5</c:v>
                </c:pt>
                <c:pt idx="3091">
                  <c:v>0.5</c:v>
                </c:pt>
                <c:pt idx="3092">
                  <c:v>0.5</c:v>
                </c:pt>
                <c:pt idx="3093">
                  <c:v>0.5</c:v>
                </c:pt>
                <c:pt idx="3094">
                  <c:v>0.5</c:v>
                </c:pt>
                <c:pt idx="3095">
                  <c:v>0.5</c:v>
                </c:pt>
                <c:pt idx="3096">
                  <c:v>0.5</c:v>
                </c:pt>
                <c:pt idx="3097">
                  <c:v>0.5</c:v>
                </c:pt>
                <c:pt idx="3098">
                  <c:v>0.5</c:v>
                </c:pt>
                <c:pt idx="3099">
                  <c:v>0.5</c:v>
                </c:pt>
                <c:pt idx="3100">
                  <c:v>0.5</c:v>
                </c:pt>
                <c:pt idx="3101">
                  <c:v>0.5</c:v>
                </c:pt>
                <c:pt idx="3102">
                  <c:v>0.5</c:v>
                </c:pt>
                <c:pt idx="3103">
                  <c:v>0.5</c:v>
                </c:pt>
                <c:pt idx="3104">
                  <c:v>0.5</c:v>
                </c:pt>
                <c:pt idx="3105">
                  <c:v>0.5</c:v>
                </c:pt>
                <c:pt idx="3106">
                  <c:v>0.5</c:v>
                </c:pt>
                <c:pt idx="3107">
                  <c:v>0.5</c:v>
                </c:pt>
                <c:pt idx="3108">
                  <c:v>0.5</c:v>
                </c:pt>
                <c:pt idx="3109">
                  <c:v>0.5</c:v>
                </c:pt>
                <c:pt idx="3110">
                  <c:v>0.5</c:v>
                </c:pt>
                <c:pt idx="3111">
                  <c:v>0.5</c:v>
                </c:pt>
                <c:pt idx="3112">
                  <c:v>0.5</c:v>
                </c:pt>
                <c:pt idx="3113">
                  <c:v>0.25</c:v>
                </c:pt>
                <c:pt idx="3114">
                  <c:v>0.25</c:v>
                </c:pt>
                <c:pt idx="3115">
                  <c:v>0.25</c:v>
                </c:pt>
                <c:pt idx="3116">
                  <c:v>0.25</c:v>
                </c:pt>
                <c:pt idx="3117">
                  <c:v>0.25</c:v>
                </c:pt>
                <c:pt idx="3118">
                  <c:v>0.25</c:v>
                </c:pt>
                <c:pt idx="3119">
                  <c:v>0.25</c:v>
                </c:pt>
                <c:pt idx="3120">
                  <c:v>0.25</c:v>
                </c:pt>
                <c:pt idx="3121">
                  <c:v>0.25</c:v>
                </c:pt>
                <c:pt idx="3122">
                  <c:v>0.25</c:v>
                </c:pt>
                <c:pt idx="3123">
                  <c:v>0.25</c:v>
                </c:pt>
                <c:pt idx="3124">
                  <c:v>0.25</c:v>
                </c:pt>
                <c:pt idx="3125">
                  <c:v>0.25</c:v>
                </c:pt>
                <c:pt idx="3126">
                  <c:v>0.25</c:v>
                </c:pt>
                <c:pt idx="3127">
                  <c:v>0.25</c:v>
                </c:pt>
                <c:pt idx="3128">
                  <c:v>0.25</c:v>
                </c:pt>
                <c:pt idx="3129">
                  <c:v>0.25</c:v>
                </c:pt>
                <c:pt idx="3130">
                  <c:v>0.25</c:v>
                </c:pt>
                <c:pt idx="3131">
                  <c:v>0.25</c:v>
                </c:pt>
                <c:pt idx="3132">
                  <c:v>0.25</c:v>
                </c:pt>
                <c:pt idx="3133">
                  <c:v>0.25</c:v>
                </c:pt>
                <c:pt idx="3134">
                  <c:v>0.25</c:v>
                </c:pt>
                <c:pt idx="3135">
                  <c:v>0.25</c:v>
                </c:pt>
                <c:pt idx="3136">
                  <c:v>0.25</c:v>
                </c:pt>
                <c:pt idx="3137">
                  <c:v>0.25</c:v>
                </c:pt>
                <c:pt idx="3138">
                  <c:v>0.25</c:v>
                </c:pt>
                <c:pt idx="3139">
                  <c:v>0.25</c:v>
                </c:pt>
                <c:pt idx="3140">
                  <c:v>0.25</c:v>
                </c:pt>
                <c:pt idx="3141">
                  <c:v>0.25</c:v>
                </c:pt>
                <c:pt idx="3142">
                  <c:v>0.25</c:v>
                </c:pt>
                <c:pt idx="3143">
                  <c:v>0.25</c:v>
                </c:pt>
                <c:pt idx="3144">
                  <c:v>0.25</c:v>
                </c:pt>
                <c:pt idx="3145">
                  <c:v>0.25</c:v>
                </c:pt>
                <c:pt idx="3146">
                  <c:v>0.25</c:v>
                </c:pt>
                <c:pt idx="3147">
                  <c:v>0.25</c:v>
                </c:pt>
                <c:pt idx="3148">
                  <c:v>0.25</c:v>
                </c:pt>
                <c:pt idx="3149">
                  <c:v>0.25</c:v>
                </c:pt>
                <c:pt idx="3150">
                  <c:v>0.25</c:v>
                </c:pt>
                <c:pt idx="3151">
                  <c:v>0.25</c:v>
                </c:pt>
                <c:pt idx="3152">
                  <c:v>0.25</c:v>
                </c:pt>
                <c:pt idx="3153">
                  <c:v>0.25</c:v>
                </c:pt>
                <c:pt idx="3154">
                  <c:v>0.25</c:v>
                </c:pt>
                <c:pt idx="3155">
                  <c:v>0.25</c:v>
                </c:pt>
                <c:pt idx="3156">
                  <c:v>0.25</c:v>
                </c:pt>
                <c:pt idx="3157">
                  <c:v>0.25</c:v>
                </c:pt>
                <c:pt idx="3158">
                  <c:v>0.25</c:v>
                </c:pt>
                <c:pt idx="3159">
                  <c:v>0.25</c:v>
                </c:pt>
                <c:pt idx="3160">
                  <c:v>0.25</c:v>
                </c:pt>
                <c:pt idx="3161">
                  <c:v>0.25</c:v>
                </c:pt>
                <c:pt idx="3162">
                  <c:v>0.25</c:v>
                </c:pt>
                <c:pt idx="3163">
                  <c:v>0.25</c:v>
                </c:pt>
                <c:pt idx="3164">
                  <c:v>0.25</c:v>
                </c:pt>
                <c:pt idx="3165">
                  <c:v>0.25</c:v>
                </c:pt>
                <c:pt idx="3166">
                  <c:v>0.25</c:v>
                </c:pt>
                <c:pt idx="3167">
                  <c:v>0.25</c:v>
                </c:pt>
                <c:pt idx="3168">
                  <c:v>0.25</c:v>
                </c:pt>
                <c:pt idx="3169">
                  <c:v>0.25</c:v>
                </c:pt>
                <c:pt idx="3170">
                  <c:v>0.25</c:v>
                </c:pt>
                <c:pt idx="3171">
                  <c:v>0.25</c:v>
                </c:pt>
                <c:pt idx="3172">
                  <c:v>0.25</c:v>
                </c:pt>
                <c:pt idx="3173">
                  <c:v>0.25</c:v>
                </c:pt>
                <c:pt idx="3174">
                  <c:v>0.25</c:v>
                </c:pt>
                <c:pt idx="3175">
                  <c:v>0.25</c:v>
                </c:pt>
                <c:pt idx="3176">
                  <c:v>0.25</c:v>
                </c:pt>
                <c:pt idx="3177">
                  <c:v>0.25</c:v>
                </c:pt>
                <c:pt idx="3178">
                  <c:v>0.25</c:v>
                </c:pt>
                <c:pt idx="3179">
                  <c:v>0.25</c:v>
                </c:pt>
                <c:pt idx="3180">
                  <c:v>0.25</c:v>
                </c:pt>
                <c:pt idx="3181">
                  <c:v>0.25</c:v>
                </c:pt>
                <c:pt idx="3182">
                  <c:v>0.25</c:v>
                </c:pt>
                <c:pt idx="3183">
                  <c:v>0.25</c:v>
                </c:pt>
                <c:pt idx="3184">
                  <c:v>0.25</c:v>
                </c:pt>
                <c:pt idx="3185">
                  <c:v>0.25</c:v>
                </c:pt>
                <c:pt idx="3186">
                  <c:v>0.25</c:v>
                </c:pt>
                <c:pt idx="3187">
                  <c:v>0.25</c:v>
                </c:pt>
                <c:pt idx="3188">
                  <c:v>0.25</c:v>
                </c:pt>
                <c:pt idx="3189">
                  <c:v>0.25</c:v>
                </c:pt>
                <c:pt idx="3190">
                  <c:v>0.25</c:v>
                </c:pt>
                <c:pt idx="3191">
                  <c:v>0.25</c:v>
                </c:pt>
                <c:pt idx="3192">
                  <c:v>0.25</c:v>
                </c:pt>
                <c:pt idx="3193">
                  <c:v>0.25</c:v>
                </c:pt>
                <c:pt idx="3194">
                  <c:v>0.25</c:v>
                </c:pt>
                <c:pt idx="3195">
                  <c:v>0.25</c:v>
                </c:pt>
                <c:pt idx="3196">
                  <c:v>0.25</c:v>
                </c:pt>
                <c:pt idx="3197">
                  <c:v>0.25</c:v>
                </c:pt>
                <c:pt idx="3198">
                  <c:v>0.25</c:v>
                </c:pt>
                <c:pt idx="3199">
                  <c:v>0.25</c:v>
                </c:pt>
                <c:pt idx="3200">
                  <c:v>0.25</c:v>
                </c:pt>
                <c:pt idx="3201">
                  <c:v>0.25</c:v>
                </c:pt>
                <c:pt idx="3202">
                  <c:v>0.25</c:v>
                </c:pt>
                <c:pt idx="3203">
                  <c:v>0.25</c:v>
                </c:pt>
                <c:pt idx="3204">
                  <c:v>0.25</c:v>
                </c:pt>
                <c:pt idx="3205">
                  <c:v>0.25</c:v>
                </c:pt>
                <c:pt idx="3206">
                  <c:v>0.25</c:v>
                </c:pt>
                <c:pt idx="3207">
                  <c:v>0.25</c:v>
                </c:pt>
                <c:pt idx="3208">
                  <c:v>0.25</c:v>
                </c:pt>
                <c:pt idx="3209">
                  <c:v>0.25</c:v>
                </c:pt>
                <c:pt idx="3210">
                  <c:v>0.25</c:v>
                </c:pt>
                <c:pt idx="3211">
                  <c:v>0.25</c:v>
                </c:pt>
                <c:pt idx="3212">
                  <c:v>0.25</c:v>
                </c:pt>
                <c:pt idx="3213">
                  <c:v>0.25</c:v>
                </c:pt>
                <c:pt idx="3214">
                  <c:v>0.25</c:v>
                </c:pt>
                <c:pt idx="3215">
                  <c:v>0.25</c:v>
                </c:pt>
                <c:pt idx="3216">
                  <c:v>0.25</c:v>
                </c:pt>
                <c:pt idx="3217">
                  <c:v>0.25</c:v>
                </c:pt>
                <c:pt idx="3218">
                  <c:v>0.25</c:v>
                </c:pt>
                <c:pt idx="3219">
                  <c:v>0.25</c:v>
                </c:pt>
                <c:pt idx="3220">
                  <c:v>0.25</c:v>
                </c:pt>
                <c:pt idx="3221">
                  <c:v>0.25</c:v>
                </c:pt>
                <c:pt idx="3222">
                  <c:v>0.25</c:v>
                </c:pt>
                <c:pt idx="3223">
                  <c:v>0.25</c:v>
                </c:pt>
                <c:pt idx="3224">
                  <c:v>0.25</c:v>
                </c:pt>
                <c:pt idx="3225">
                  <c:v>0.25</c:v>
                </c:pt>
                <c:pt idx="3226">
                  <c:v>0.25</c:v>
                </c:pt>
                <c:pt idx="3227">
                  <c:v>0.25</c:v>
                </c:pt>
                <c:pt idx="3228">
                  <c:v>0.25</c:v>
                </c:pt>
                <c:pt idx="3229">
                  <c:v>0.25</c:v>
                </c:pt>
                <c:pt idx="3230">
                  <c:v>0.25</c:v>
                </c:pt>
                <c:pt idx="3231">
                  <c:v>0.25</c:v>
                </c:pt>
                <c:pt idx="3232">
                  <c:v>0.25</c:v>
                </c:pt>
                <c:pt idx="3233">
                  <c:v>0.25</c:v>
                </c:pt>
                <c:pt idx="3234">
                  <c:v>0.25</c:v>
                </c:pt>
                <c:pt idx="3235">
                  <c:v>0.25</c:v>
                </c:pt>
                <c:pt idx="3236">
                  <c:v>0.25</c:v>
                </c:pt>
                <c:pt idx="3237">
                  <c:v>0.25</c:v>
                </c:pt>
                <c:pt idx="3238">
                  <c:v>0.25</c:v>
                </c:pt>
                <c:pt idx="3239">
                  <c:v>0.25</c:v>
                </c:pt>
                <c:pt idx="3240">
                  <c:v>0.25</c:v>
                </c:pt>
                <c:pt idx="3241">
                  <c:v>0.25</c:v>
                </c:pt>
                <c:pt idx="3242">
                  <c:v>0.25</c:v>
                </c:pt>
                <c:pt idx="3243">
                  <c:v>0.25</c:v>
                </c:pt>
                <c:pt idx="3244">
                  <c:v>0.25</c:v>
                </c:pt>
                <c:pt idx="3245">
                  <c:v>0.25</c:v>
                </c:pt>
                <c:pt idx="3246">
                  <c:v>0.25</c:v>
                </c:pt>
                <c:pt idx="3247">
                  <c:v>0.25</c:v>
                </c:pt>
                <c:pt idx="3248">
                  <c:v>0.25</c:v>
                </c:pt>
                <c:pt idx="3249">
                  <c:v>0.25</c:v>
                </c:pt>
                <c:pt idx="3250">
                  <c:v>0.25</c:v>
                </c:pt>
                <c:pt idx="3251">
                  <c:v>0.25</c:v>
                </c:pt>
                <c:pt idx="3252">
                  <c:v>0.25</c:v>
                </c:pt>
                <c:pt idx="3253">
                  <c:v>0.25</c:v>
                </c:pt>
                <c:pt idx="3254">
                  <c:v>0.25</c:v>
                </c:pt>
                <c:pt idx="3255">
                  <c:v>0.25</c:v>
                </c:pt>
                <c:pt idx="3256">
                  <c:v>0.25</c:v>
                </c:pt>
                <c:pt idx="3257">
                  <c:v>0.25</c:v>
                </c:pt>
                <c:pt idx="3258">
                  <c:v>0.25</c:v>
                </c:pt>
                <c:pt idx="3259">
                  <c:v>0.25</c:v>
                </c:pt>
                <c:pt idx="3260">
                  <c:v>0.25</c:v>
                </c:pt>
                <c:pt idx="3261">
                  <c:v>0.25</c:v>
                </c:pt>
                <c:pt idx="3262">
                  <c:v>0.25</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0</c:v>
                </c:pt>
                <c:pt idx="3327">
                  <c:v>0</c:v>
                </c:pt>
                <c:pt idx="3328">
                  <c:v>0</c:v>
                </c:pt>
                <c:pt idx="3329">
                  <c:v>0</c:v>
                </c:pt>
                <c:pt idx="3330">
                  <c:v>0</c:v>
                </c:pt>
                <c:pt idx="3331">
                  <c:v>0</c:v>
                </c:pt>
                <c:pt idx="3332">
                  <c:v>0</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0</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c:v>
                </c:pt>
                <c:pt idx="3456">
                  <c:v>0</c:v>
                </c:pt>
                <c:pt idx="3457">
                  <c:v>0</c:v>
                </c:pt>
                <c:pt idx="3458">
                  <c:v>0</c:v>
                </c:pt>
                <c:pt idx="3459">
                  <c:v>0</c:v>
                </c:pt>
                <c:pt idx="3460">
                  <c:v>0</c:v>
                </c:pt>
                <c:pt idx="3461">
                  <c:v>0</c:v>
                </c:pt>
                <c:pt idx="3462">
                  <c:v>0</c:v>
                </c:pt>
                <c:pt idx="3463">
                  <c:v>0</c:v>
                </c:pt>
                <c:pt idx="3464">
                  <c:v>0</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c:v>
                </c:pt>
                <c:pt idx="3483">
                  <c:v>0</c:v>
                </c:pt>
                <c:pt idx="3484">
                  <c:v>0</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c:v>
                </c:pt>
                <c:pt idx="3510">
                  <c:v>0</c:v>
                </c:pt>
                <c:pt idx="3511">
                  <c:v>0</c:v>
                </c:pt>
                <c:pt idx="3512">
                  <c:v>0</c:v>
                </c:pt>
                <c:pt idx="3513">
                  <c:v>0</c:v>
                </c:pt>
                <c:pt idx="3514">
                  <c:v>0</c:v>
                </c:pt>
                <c:pt idx="3515">
                  <c:v>0</c:v>
                </c:pt>
                <c:pt idx="3516">
                  <c:v>0</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c:v>
                </c:pt>
                <c:pt idx="3711">
                  <c:v>0</c:v>
                </c:pt>
                <c:pt idx="3712">
                  <c:v>0</c:v>
                </c:pt>
                <c:pt idx="3713">
                  <c:v>0</c:v>
                </c:pt>
                <c:pt idx="3714">
                  <c:v>0</c:v>
                </c:pt>
                <c:pt idx="3715">
                  <c:v>0</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c:v>
                </c:pt>
                <c:pt idx="3759">
                  <c:v>0</c:v>
                </c:pt>
                <c:pt idx="3760">
                  <c:v>0</c:v>
                </c:pt>
                <c:pt idx="3761">
                  <c:v>0</c:v>
                </c:pt>
                <c:pt idx="3762">
                  <c:v>0</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-0.2</c:v>
                </c:pt>
                <c:pt idx="3829">
                  <c:v>-0.2</c:v>
                </c:pt>
                <c:pt idx="3830">
                  <c:v>-0.2</c:v>
                </c:pt>
                <c:pt idx="3831">
                  <c:v>-0.2</c:v>
                </c:pt>
                <c:pt idx="3832">
                  <c:v>-0.2</c:v>
                </c:pt>
                <c:pt idx="3833">
                  <c:v>-0.2</c:v>
                </c:pt>
                <c:pt idx="3834">
                  <c:v>-0.2</c:v>
                </c:pt>
                <c:pt idx="3835">
                  <c:v>-0.2</c:v>
                </c:pt>
                <c:pt idx="3836">
                  <c:v>-0.2</c:v>
                </c:pt>
                <c:pt idx="3837">
                  <c:v>-0.2</c:v>
                </c:pt>
                <c:pt idx="3838">
                  <c:v>-0.2</c:v>
                </c:pt>
                <c:pt idx="3839">
                  <c:v>-0.2</c:v>
                </c:pt>
                <c:pt idx="3840">
                  <c:v>-0.2</c:v>
                </c:pt>
                <c:pt idx="3841">
                  <c:v>-0.2</c:v>
                </c:pt>
                <c:pt idx="3842">
                  <c:v>-0.2</c:v>
                </c:pt>
                <c:pt idx="3843">
                  <c:v>-0.2</c:v>
                </c:pt>
                <c:pt idx="3844">
                  <c:v>-0.2</c:v>
                </c:pt>
                <c:pt idx="3845">
                  <c:v>-0.2</c:v>
                </c:pt>
                <c:pt idx="3846">
                  <c:v>-0.2</c:v>
                </c:pt>
                <c:pt idx="3847">
                  <c:v>-0.2</c:v>
                </c:pt>
                <c:pt idx="3848">
                  <c:v>-0.2</c:v>
                </c:pt>
                <c:pt idx="3849">
                  <c:v>-0.2</c:v>
                </c:pt>
                <c:pt idx="3850">
                  <c:v>-0.2</c:v>
                </c:pt>
                <c:pt idx="3851">
                  <c:v>-0.2</c:v>
                </c:pt>
                <c:pt idx="3852">
                  <c:v>-0.2</c:v>
                </c:pt>
                <c:pt idx="3853">
                  <c:v>-0.2</c:v>
                </c:pt>
                <c:pt idx="3854">
                  <c:v>-0.2</c:v>
                </c:pt>
                <c:pt idx="3855">
                  <c:v>-0.2</c:v>
                </c:pt>
                <c:pt idx="3856">
                  <c:v>-0.2</c:v>
                </c:pt>
                <c:pt idx="3857">
                  <c:v>-0.2</c:v>
                </c:pt>
                <c:pt idx="3858">
                  <c:v>-0.2</c:v>
                </c:pt>
                <c:pt idx="3859">
                  <c:v>-0.2</c:v>
                </c:pt>
                <c:pt idx="3860">
                  <c:v>-0.2</c:v>
                </c:pt>
                <c:pt idx="3861">
                  <c:v>-0.2</c:v>
                </c:pt>
                <c:pt idx="3862">
                  <c:v>-0.2</c:v>
                </c:pt>
                <c:pt idx="3863">
                  <c:v>-0.2</c:v>
                </c:pt>
                <c:pt idx="3864">
                  <c:v>-0.2</c:v>
                </c:pt>
                <c:pt idx="3865">
                  <c:v>-0.2</c:v>
                </c:pt>
                <c:pt idx="3866">
                  <c:v>-0.2</c:v>
                </c:pt>
                <c:pt idx="3867">
                  <c:v>-0.2</c:v>
                </c:pt>
                <c:pt idx="3868">
                  <c:v>-0.2</c:v>
                </c:pt>
                <c:pt idx="3869">
                  <c:v>-0.2</c:v>
                </c:pt>
                <c:pt idx="3870">
                  <c:v>-0.2</c:v>
                </c:pt>
                <c:pt idx="3871">
                  <c:v>-0.2</c:v>
                </c:pt>
                <c:pt idx="3872">
                  <c:v>-0.2</c:v>
                </c:pt>
                <c:pt idx="3873">
                  <c:v>-0.2</c:v>
                </c:pt>
                <c:pt idx="3874">
                  <c:v>-0.2</c:v>
                </c:pt>
                <c:pt idx="3875">
                  <c:v>-0.2</c:v>
                </c:pt>
                <c:pt idx="3876">
                  <c:v>-0.2</c:v>
                </c:pt>
                <c:pt idx="3877">
                  <c:v>-0.2</c:v>
                </c:pt>
                <c:pt idx="3878">
                  <c:v>-0.2</c:v>
                </c:pt>
                <c:pt idx="3879">
                  <c:v>-0.2</c:v>
                </c:pt>
                <c:pt idx="3880">
                  <c:v>-0.2</c:v>
                </c:pt>
                <c:pt idx="3881">
                  <c:v>-0.2</c:v>
                </c:pt>
                <c:pt idx="3882">
                  <c:v>-0.2</c:v>
                </c:pt>
                <c:pt idx="3883">
                  <c:v>-0.2</c:v>
                </c:pt>
                <c:pt idx="3884">
                  <c:v>-0.2</c:v>
                </c:pt>
                <c:pt idx="3885">
                  <c:v>-0.2</c:v>
                </c:pt>
                <c:pt idx="3886">
                  <c:v>-0.2</c:v>
                </c:pt>
                <c:pt idx="3887">
                  <c:v>-0.2</c:v>
                </c:pt>
                <c:pt idx="3888">
                  <c:v>-0.2</c:v>
                </c:pt>
                <c:pt idx="3889">
                  <c:v>-0.2</c:v>
                </c:pt>
                <c:pt idx="3890">
                  <c:v>-0.2</c:v>
                </c:pt>
                <c:pt idx="3891">
                  <c:v>-0.2</c:v>
                </c:pt>
                <c:pt idx="3892">
                  <c:v>-0.2</c:v>
                </c:pt>
                <c:pt idx="3893">
                  <c:v>-0.2</c:v>
                </c:pt>
                <c:pt idx="3894">
                  <c:v>-0.2</c:v>
                </c:pt>
                <c:pt idx="3895">
                  <c:v>-0.2</c:v>
                </c:pt>
                <c:pt idx="3896">
                  <c:v>-0.2</c:v>
                </c:pt>
                <c:pt idx="3897">
                  <c:v>-0.2</c:v>
                </c:pt>
                <c:pt idx="3898">
                  <c:v>-0.2</c:v>
                </c:pt>
                <c:pt idx="3899">
                  <c:v>-0.2</c:v>
                </c:pt>
                <c:pt idx="3900">
                  <c:v>-0.2</c:v>
                </c:pt>
                <c:pt idx="3901">
                  <c:v>-0.2</c:v>
                </c:pt>
                <c:pt idx="3902">
                  <c:v>-0.2</c:v>
                </c:pt>
                <c:pt idx="3903">
                  <c:v>-0.2</c:v>
                </c:pt>
                <c:pt idx="3904">
                  <c:v>-0.2</c:v>
                </c:pt>
                <c:pt idx="3905">
                  <c:v>-0.2</c:v>
                </c:pt>
                <c:pt idx="3906">
                  <c:v>-0.2</c:v>
                </c:pt>
                <c:pt idx="3907">
                  <c:v>-0.2</c:v>
                </c:pt>
                <c:pt idx="3908">
                  <c:v>-0.2</c:v>
                </c:pt>
                <c:pt idx="3909">
                  <c:v>-0.2</c:v>
                </c:pt>
                <c:pt idx="3910">
                  <c:v>-0.2</c:v>
                </c:pt>
                <c:pt idx="3911">
                  <c:v>-0.2</c:v>
                </c:pt>
                <c:pt idx="3912">
                  <c:v>-0.2</c:v>
                </c:pt>
                <c:pt idx="3913">
                  <c:v>-0.2</c:v>
                </c:pt>
                <c:pt idx="3914">
                  <c:v>-0.2</c:v>
                </c:pt>
                <c:pt idx="3915">
                  <c:v>-0.2</c:v>
                </c:pt>
                <c:pt idx="3916">
                  <c:v>-0.2</c:v>
                </c:pt>
                <c:pt idx="3917">
                  <c:v>-0.2</c:v>
                </c:pt>
                <c:pt idx="3918">
                  <c:v>-0.2</c:v>
                </c:pt>
                <c:pt idx="3919">
                  <c:v>-0.2</c:v>
                </c:pt>
                <c:pt idx="3920">
                  <c:v>-0.2</c:v>
                </c:pt>
                <c:pt idx="3921">
                  <c:v>-0.2</c:v>
                </c:pt>
                <c:pt idx="3922">
                  <c:v>-0.2</c:v>
                </c:pt>
                <c:pt idx="3923">
                  <c:v>-0.2</c:v>
                </c:pt>
                <c:pt idx="3924">
                  <c:v>-0.2</c:v>
                </c:pt>
                <c:pt idx="3925">
                  <c:v>-0.2</c:v>
                </c:pt>
                <c:pt idx="3926">
                  <c:v>-0.2</c:v>
                </c:pt>
                <c:pt idx="3927">
                  <c:v>-0.2</c:v>
                </c:pt>
                <c:pt idx="3928">
                  <c:v>-0.2</c:v>
                </c:pt>
                <c:pt idx="3929">
                  <c:v>-0.2</c:v>
                </c:pt>
                <c:pt idx="3930">
                  <c:v>-0.2</c:v>
                </c:pt>
                <c:pt idx="3931">
                  <c:v>-0.2</c:v>
                </c:pt>
                <c:pt idx="3932">
                  <c:v>-0.2</c:v>
                </c:pt>
                <c:pt idx="3933">
                  <c:v>-0.2</c:v>
                </c:pt>
                <c:pt idx="3934">
                  <c:v>-0.2</c:v>
                </c:pt>
                <c:pt idx="3935">
                  <c:v>-0.2</c:v>
                </c:pt>
                <c:pt idx="3936">
                  <c:v>-0.2</c:v>
                </c:pt>
                <c:pt idx="3937">
                  <c:v>-0.2</c:v>
                </c:pt>
                <c:pt idx="3938">
                  <c:v>-0.2</c:v>
                </c:pt>
                <c:pt idx="3939">
                  <c:v>-0.2</c:v>
                </c:pt>
                <c:pt idx="3940">
                  <c:v>-0.2</c:v>
                </c:pt>
                <c:pt idx="3941">
                  <c:v>-0.2</c:v>
                </c:pt>
                <c:pt idx="3942">
                  <c:v>-0.2</c:v>
                </c:pt>
                <c:pt idx="3943">
                  <c:v>-0.2</c:v>
                </c:pt>
                <c:pt idx="3944">
                  <c:v>-0.2</c:v>
                </c:pt>
                <c:pt idx="3945">
                  <c:v>-0.2</c:v>
                </c:pt>
                <c:pt idx="3946">
                  <c:v>-0.2</c:v>
                </c:pt>
                <c:pt idx="3947">
                  <c:v>-0.2</c:v>
                </c:pt>
                <c:pt idx="3948">
                  <c:v>-0.2</c:v>
                </c:pt>
                <c:pt idx="3949">
                  <c:v>-0.2</c:v>
                </c:pt>
                <c:pt idx="3950">
                  <c:v>-0.2</c:v>
                </c:pt>
                <c:pt idx="3951">
                  <c:v>-0.2</c:v>
                </c:pt>
                <c:pt idx="3952">
                  <c:v>-0.2</c:v>
                </c:pt>
                <c:pt idx="3953">
                  <c:v>-0.2</c:v>
                </c:pt>
                <c:pt idx="3954">
                  <c:v>-0.2</c:v>
                </c:pt>
                <c:pt idx="3955">
                  <c:v>-0.2</c:v>
                </c:pt>
                <c:pt idx="3956">
                  <c:v>-0.2</c:v>
                </c:pt>
                <c:pt idx="3957">
                  <c:v>-0.2</c:v>
                </c:pt>
                <c:pt idx="3958">
                  <c:v>-0.2</c:v>
                </c:pt>
                <c:pt idx="3959">
                  <c:v>-0.2</c:v>
                </c:pt>
                <c:pt idx="3960">
                  <c:v>-0.2</c:v>
                </c:pt>
                <c:pt idx="3961">
                  <c:v>-0.2</c:v>
                </c:pt>
                <c:pt idx="3962">
                  <c:v>-0.2</c:v>
                </c:pt>
                <c:pt idx="3963">
                  <c:v>-0.2</c:v>
                </c:pt>
                <c:pt idx="3964">
                  <c:v>-0.2</c:v>
                </c:pt>
                <c:pt idx="3965">
                  <c:v>-0.2</c:v>
                </c:pt>
                <c:pt idx="3966">
                  <c:v>-0.2</c:v>
                </c:pt>
                <c:pt idx="3967">
                  <c:v>-0.2</c:v>
                </c:pt>
                <c:pt idx="3968">
                  <c:v>-0.2</c:v>
                </c:pt>
                <c:pt idx="3969">
                  <c:v>-0.2</c:v>
                </c:pt>
                <c:pt idx="3970">
                  <c:v>-0.2</c:v>
                </c:pt>
                <c:pt idx="3971">
                  <c:v>-0.2</c:v>
                </c:pt>
                <c:pt idx="3972">
                  <c:v>-0.2</c:v>
                </c:pt>
                <c:pt idx="3973">
                  <c:v>-0.2</c:v>
                </c:pt>
                <c:pt idx="3974">
                  <c:v>-0.2</c:v>
                </c:pt>
                <c:pt idx="3975">
                  <c:v>-0.2</c:v>
                </c:pt>
                <c:pt idx="3976">
                  <c:v>-0.2</c:v>
                </c:pt>
                <c:pt idx="3977">
                  <c:v>-0.2</c:v>
                </c:pt>
                <c:pt idx="3978">
                  <c:v>-0.2</c:v>
                </c:pt>
                <c:pt idx="3979">
                  <c:v>-0.2</c:v>
                </c:pt>
                <c:pt idx="3980">
                  <c:v>-0.2</c:v>
                </c:pt>
                <c:pt idx="3981">
                  <c:v>-0.2</c:v>
                </c:pt>
                <c:pt idx="3982">
                  <c:v>-0.2</c:v>
                </c:pt>
                <c:pt idx="3983">
                  <c:v>-0.2</c:v>
                </c:pt>
                <c:pt idx="3984">
                  <c:v>-0.2</c:v>
                </c:pt>
                <c:pt idx="3985">
                  <c:v>-0.2</c:v>
                </c:pt>
                <c:pt idx="3986">
                  <c:v>-0.2</c:v>
                </c:pt>
                <c:pt idx="3987">
                  <c:v>-0.2</c:v>
                </c:pt>
                <c:pt idx="3988">
                  <c:v>-0.2</c:v>
                </c:pt>
                <c:pt idx="3989">
                  <c:v>-0.2</c:v>
                </c:pt>
                <c:pt idx="3990">
                  <c:v>-0.2</c:v>
                </c:pt>
                <c:pt idx="3991">
                  <c:v>-0.2</c:v>
                </c:pt>
                <c:pt idx="3992">
                  <c:v>-0.2</c:v>
                </c:pt>
                <c:pt idx="3993">
                  <c:v>-0.2</c:v>
                </c:pt>
                <c:pt idx="3994">
                  <c:v>-0.2</c:v>
                </c:pt>
                <c:pt idx="3995">
                  <c:v>-0.2</c:v>
                </c:pt>
                <c:pt idx="3996">
                  <c:v>-0.2</c:v>
                </c:pt>
                <c:pt idx="3997">
                  <c:v>-0.2</c:v>
                </c:pt>
                <c:pt idx="3998">
                  <c:v>-0.2</c:v>
                </c:pt>
                <c:pt idx="3999">
                  <c:v>-0.2</c:v>
                </c:pt>
                <c:pt idx="4000">
                  <c:v>-0.2</c:v>
                </c:pt>
                <c:pt idx="4001">
                  <c:v>-0.2</c:v>
                </c:pt>
                <c:pt idx="4002">
                  <c:v>-0.2</c:v>
                </c:pt>
                <c:pt idx="4003">
                  <c:v>-0.2</c:v>
                </c:pt>
                <c:pt idx="4004">
                  <c:v>-0.2</c:v>
                </c:pt>
                <c:pt idx="4005">
                  <c:v>-0.2</c:v>
                </c:pt>
                <c:pt idx="4006">
                  <c:v>-0.2</c:v>
                </c:pt>
                <c:pt idx="4007">
                  <c:v>-0.2</c:v>
                </c:pt>
                <c:pt idx="4008">
                  <c:v>-0.2</c:v>
                </c:pt>
                <c:pt idx="4009">
                  <c:v>-0.2</c:v>
                </c:pt>
                <c:pt idx="4010">
                  <c:v>-0.2</c:v>
                </c:pt>
                <c:pt idx="4011">
                  <c:v>-0.2</c:v>
                </c:pt>
                <c:pt idx="4012">
                  <c:v>-0.2</c:v>
                </c:pt>
                <c:pt idx="4013">
                  <c:v>-0.2</c:v>
                </c:pt>
                <c:pt idx="4014">
                  <c:v>-0.2</c:v>
                </c:pt>
                <c:pt idx="4015">
                  <c:v>-0.2</c:v>
                </c:pt>
                <c:pt idx="4016">
                  <c:v>-0.2</c:v>
                </c:pt>
                <c:pt idx="4017">
                  <c:v>-0.2</c:v>
                </c:pt>
                <c:pt idx="4018">
                  <c:v>-0.2</c:v>
                </c:pt>
                <c:pt idx="4019">
                  <c:v>-0.2</c:v>
                </c:pt>
                <c:pt idx="4020">
                  <c:v>-0.2</c:v>
                </c:pt>
                <c:pt idx="4021">
                  <c:v>-0.2</c:v>
                </c:pt>
                <c:pt idx="4022">
                  <c:v>-0.2</c:v>
                </c:pt>
                <c:pt idx="4023">
                  <c:v>-0.2</c:v>
                </c:pt>
                <c:pt idx="4024">
                  <c:v>-0.2</c:v>
                </c:pt>
                <c:pt idx="4025">
                  <c:v>-0.2</c:v>
                </c:pt>
                <c:pt idx="4026">
                  <c:v>-0.2</c:v>
                </c:pt>
                <c:pt idx="4027">
                  <c:v>-0.2</c:v>
                </c:pt>
                <c:pt idx="4028">
                  <c:v>-0.2</c:v>
                </c:pt>
                <c:pt idx="4029">
                  <c:v>-0.2</c:v>
                </c:pt>
                <c:pt idx="4030">
                  <c:v>-0.2</c:v>
                </c:pt>
                <c:pt idx="4031">
                  <c:v>-0.2</c:v>
                </c:pt>
                <c:pt idx="4032">
                  <c:v>-0.2</c:v>
                </c:pt>
                <c:pt idx="4033">
                  <c:v>-0.2</c:v>
                </c:pt>
                <c:pt idx="4034">
                  <c:v>-0.2</c:v>
                </c:pt>
                <c:pt idx="4035">
                  <c:v>-0.2</c:v>
                </c:pt>
                <c:pt idx="4036">
                  <c:v>-0.2</c:v>
                </c:pt>
                <c:pt idx="4037">
                  <c:v>-0.2</c:v>
                </c:pt>
                <c:pt idx="4038">
                  <c:v>-0.2</c:v>
                </c:pt>
                <c:pt idx="4039">
                  <c:v>-0.2</c:v>
                </c:pt>
                <c:pt idx="4040">
                  <c:v>-0.2</c:v>
                </c:pt>
                <c:pt idx="4041">
                  <c:v>-0.2</c:v>
                </c:pt>
                <c:pt idx="4042">
                  <c:v>-0.2</c:v>
                </c:pt>
                <c:pt idx="4043">
                  <c:v>-0.2</c:v>
                </c:pt>
                <c:pt idx="4044">
                  <c:v>-0.2</c:v>
                </c:pt>
                <c:pt idx="4045">
                  <c:v>-0.2</c:v>
                </c:pt>
                <c:pt idx="4046">
                  <c:v>-0.2</c:v>
                </c:pt>
                <c:pt idx="4047">
                  <c:v>-0.2</c:v>
                </c:pt>
                <c:pt idx="4048">
                  <c:v>-0.2</c:v>
                </c:pt>
                <c:pt idx="4049">
                  <c:v>-0.2</c:v>
                </c:pt>
                <c:pt idx="4050">
                  <c:v>-0.2</c:v>
                </c:pt>
                <c:pt idx="4051">
                  <c:v>-0.2</c:v>
                </c:pt>
                <c:pt idx="4052">
                  <c:v>-0.2</c:v>
                </c:pt>
                <c:pt idx="4053">
                  <c:v>-0.2</c:v>
                </c:pt>
                <c:pt idx="4054">
                  <c:v>-0.2</c:v>
                </c:pt>
                <c:pt idx="4055">
                  <c:v>-0.2</c:v>
                </c:pt>
                <c:pt idx="4056">
                  <c:v>-0.2</c:v>
                </c:pt>
                <c:pt idx="4057">
                  <c:v>-0.2</c:v>
                </c:pt>
                <c:pt idx="4058">
                  <c:v>-0.2</c:v>
                </c:pt>
                <c:pt idx="4059">
                  <c:v>-0.2</c:v>
                </c:pt>
                <c:pt idx="4060">
                  <c:v>-0.2</c:v>
                </c:pt>
                <c:pt idx="4061">
                  <c:v>-0.2</c:v>
                </c:pt>
                <c:pt idx="4062">
                  <c:v>-0.2</c:v>
                </c:pt>
                <c:pt idx="4063">
                  <c:v>-0.2</c:v>
                </c:pt>
                <c:pt idx="4064">
                  <c:v>-0.2</c:v>
                </c:pt>
                <c:pt idx="4065">
                  <c:v>-0.2</c:v>
                </c:pt>
                <c:pt idx="4066">
                  <c:v>-0.2</c:v>
                </c:pt>
                <c:pt idx="4067">
                  <c:v>-0.2</c:v>
                </c:pt>
                <c:pt idx="4068">
                  <c:v>-0.2</c:v>
                </c:pt>
                <c:pt idx="4069">
                  <c:v>-0.2</c:v>
                </c:pt>
                <c:pt idx="4070">
                  <c:v>-0.2</c:v>
                </c:pt>
                <c:pt idx="4071">
                  <c:v>-0.2</c:v>
                </c:pt>
                <c:pt idx="4072">
                  <c:v>-0.2</c:v>
                </c:pt>
                <c:pt idx="4073">
                  <c:v>-0.2</c:v>
                </c:pt>
                <c:pt idx="4074">
                  <c:v>-0.2</c:v>
                </c:pt>
                <c:pt idx="4075">
                  <c:v>-0.2</c:v>
                </c:pt>
                <c:pt idx="4076">
                  <c:v>-0.2</c:v>
                </c:pt>
                <c:pt idx="4077">
                  <c:v>-0.2</c:v>
                </c:pt>
                <c:pt idx="4078">
                  <c:v>-0.2</c:v>
                </c:pt>
                <c:pt idx="4079">
                  <c:v>-0.2</c:v>
                </c:pt>
                <c:pt idx="4080">
                  <c:v>-0.2</c:v>
                </c:pt>
                <c:pt idx="4081">
                  <c:v>-0.2</c:v>
                </c:pt>
                <c:pt idx="4082">
                  <c:v>-0.2</c:v>
                </c:pt>
                <c:pt idx="4083">
                  <c:v>-0.2</c:v>
                </c:pt>
                <c:pt idx="4084">
                  <c:v>-0.2</c:v>
                </c:pt>
                <c:pt idx="4085">
                  <c:v>-0.2</c:v>
                </c:pt>
                <c:pt idx="4086">
                  <c:v>-0.2</c:v>
                </c:pt>
                <c:pt idx="4087">
                  <c:v>-0.2</c:v>
                </c:pt>
                <c:pt idx="4088">
                  <c:v>-0.2</c:v>
                </c:pt>
                <c:pt idx="4089">
                  <c:v>-0.2</c:v>
                </c:pt>
                <c:pt idx="4090">
                  <c:v>-0.2</c:v>
                </c:pt>
                <c:pt idx="4091">
                  <c:v>-0.2</c:v>
                </c:pt>
                <c:pt idx="4092">
                  <c:v>-0.2</c:v>
                </c:pt>
                <c:pt idx="4093">
                  <c:v>-0.2</c:v>
                </c:pt>
                <c:pt idx="4094">
                  <c:v>-0.2</c:v>
                </c:pt>
                <c:pt idx="4095">
                  <c:v>-0.2</c:v>
                </c:pt>
                <c:pt idx="4096">
                  <c:v>-0.2</c:v>
                </c:pt>
                <c:pt idx="4097">
                  <c:v>-0.2</c:v>
                </c:pt>
                <c:pt idx="4098">
                  <c:v>-0.2</c:v>
                </c:pt>
                <c:pt idx="4099">
                  <c:v>-0.2</c:v>
                </c:pt>
                <c:pt idx="4100">
                  <c:v>-0.2</c:v>
                </c:pt>
                <c:pt idx="4101">
                  <c:v>-0.2</c:v>
                </c:pt>
                <c:pt idx="4102">
                  <c:v>-0.2</c:v>
                </c:pt>
                <c:pt idx="4103">
                  <c:v>-0.2</c:v>
                </c:pt>
                <c:pt idx="4104">
                  <c:v>-0.2</c:v>
                </c:pt>
                <c:pt idx="4105">
                  <c:v>-0.2</c:v>
                </c:pt>
                <c:pt idx="4106">
                  <c:v>-0.2</c:v>
                </c:pt>
                <c:pt idx="4107">
                  <c:v>-0.2</c:v>
                </c:pt>
                <c:pt idx="4108">
                  <c:v>-0.2</c:v>
                </c:pt>
                <c:pt idx="4109">
                  <c:v>-0.2</c:v>
                </c:pt>
                <c:pt idx="4110">
                  <c:v>-0.2</c:v>
                </c:pt>
                <c:pt idx="4111">
                  <c:v>-0.2</c:v>
                </c:pt>
                <c:pt idx="4112">
                  <c:v>-0.2</c:v>
                </c:pt>
                <c:pt idx="4113">
                  <c:v>-0.2</c:v>
                </c:pt>
                <c:pt idx="4114">
                  <c:v>-0.2</c:v>
                </c:pt>
                <c:pt idx="4115">
                  <c:v>-0.2</c:v>
                </c:pt>
                <c:pt idx="4116">
                  <c:v>-0.2</c:v>
                </c:pt>
                <c:pt idx="4117">
                  <c:v>-0.2</c:v>
                </c:pt>
                <c:pt idx="4118">
                  <c:v>-0.2</c:v>
                </c:pt>
                <c:pt idx="4119">
                  <c:v>-0.2</c:v>
                </c:pt>
                <c:pt idx="4120">
                  <c:v>-0.2</c:v>
                </c:pt>
                <c:pt idx="4121">
                  <c:v>-0.2</c:v>
                </c:pt>
                <c:pt idx="4122">
                  <c:v>-0.2</c:v>
                </c:pt>
                <c:pt idx="4123">
                  <c:v>-0.2</c:v>
                </c:pt>
                <c:pt idx="4124">
                  <c:v>-0.2</c:v>
                </c:pt>
                <c:pt idx="4125">
                  <c:v>-0.2</c:v>
                </c:pt>
                <c:pt idx="4126">
                  <c:v>-0.2</c:v>
                </c:pt>
                <c:pt idx="4127">
                  <c:v>-0.2</c:v>
                </c:pt>
                <c:pt idx="4128">
                  <c:v>-0.2</c:v>
                </c:pt>
                <c:pt idx="4129">
                  <c:v>-0.2</c:v>
                </c:pt>
                <c:pt idx="4130">
                  <c:v>-0.2</c:v>
                </c:pt>
                <c:pt idx="4131">
                  <c:v>-0.2</c:v>
                </c:pt>
                <c:pt idx="4132">
                  <c:v>-0.2</c:v>
                </c:pt>
                <c:pt idx="4133">
                  <c:v>-0.2</c:v>
                </c:pt>
                <c:pt idx="4134">
                  <c:v>-0.2</c:v>
                </c:pt>
                <c:pt idx="4135">
                  <c:v>-0.2</c:v>
                </c:pt>
                <c:pt idx="4136">
                  <c:v>-0.2</c:v>
                </c:pt>
                <c:pt idx="4137">
                  <c:v>-0.2</c:v>
                </c:pt>
                <c:pt idx="4138">
                  <c:v>-0.2</c:v>
                </c:pt>
                <c:pt idx="4139">
                  <c:v>-0.2</c:v>
                </c:pt>
                <c:pt idx="4140">
                  <c:v>-0.2</c:v>
                </c:pt>
                <c:pt idx="4141">
                  <c:v>-0.2</c:v>
                </c:pt>
                <c:pt idx="4142">
                  <c:v>-0.2</c:v>
                </c:pt>
                <c:pt idx="4143">
                  <c:v>-0.2</c:v>
                </c:pt>
                <c:pt idx="4144">
                  <c:v>-0.2</c:v>
                </c:pt>
                <c:pt idx="4145">
                  <c:v>-0.2</c:v>
                </c:pt>
                <c:pt idx="4146">
                  <c:v>-0.2</c:v>
                </c:pt>
                <c:pt idx="4147">
                  <c:v>-0.2</c:v>
                </c:pt>
                <c:pt idx="4148">
                  <c:v>-0.2</c:v>
                </c:pt>
                <c:pt idx="4149">
                  <c:v>-0.2</c:v>
                </c:pt>
                <c:pt idx="4150">
                  <c:v>-0.2</c:v>
                </c:pt>
                <c:pt idx="4151">
                  <c:v>-0.2</c:v>
                </c:pt>
                <c:pt idx="4152">
                  <c:v>-0.2</c:v>
                </c:pt>
                <c:pt idx="4153">
                  <c:v>-0.3</c:v>
                </c:pt>
                <c:pt idx="4154">
                  <c:v>-0.3</c:v>
                </c:pt>
                <c:pt idx="4155">
                  <c:v>-0.3</c:v>
                </c:pt>
                <c:pt idx="4156">
                  <c:v>-0.3</c:v>
                </c:pt>
                <c:pt idx="4157">
                  <c:v>-0.3</c:v>
                </c:pt>
                <c:pt idx="4158">
                  <c:v>-0.3</c:v>
                </c:pt>
                <c:pt idx="4159">
                  <c:v>-0.3</c:v>
                </c:pt>
                <c:pt idx="4160">
                  <c:v>-0.3</c:v>
                </c:pt>
                <c:pt idx="4161">
                  <c:v>-0.3</c:v>
                </c:pt>
                <c:pt idx="4162">
                  <c:v>-0.3</c:v>
                </c:pt>
                <c:pt idx="4163">
                  <c:v>-0.3</c:v>
                </c:pt>
                <c:pt idx="4164">
                  <c:v>-0.3</c:v>
                </c:pt>
                <c:pt idx="4165">
                  <c:v>-0.3</c:v>
                </c:pt>
                <c:pt idx="4166">
                  <c:v>-0.3</c:v>
                </c:pt>
                <c:pt idx="4167">
                  <c:v>-0.3</c:v>
                </c:pt>
                <c:pt idx="4168">
                  <c:v>-0.3</c:v>
                </c:pt>
                <c:pt idx="4169">
                  <c:v>-0.3</c:v>
                </c:pt>
                <c:pt idx="4170">
                  <c:v>-0.3</c:v>
                </c:pt>
                <c:pt idx="4171">
                  <c:v>-0.3</c:v>
                </c:pt>
                <c:pt idx="4172">
                  <c:v>-0.3</c:v>
                </c:pt>
                <c:pt idx="4173">
                  <c:v>-0.3</c:v>
                </c:pt>
                <c:pt idx="4174">
                  <c:v>-0.3</c:v>
                </c:pt>
                <c:pt idx="4175">
                  <c:v>-0.3</c:v>
                </c:pt>
                <c:pt idx="4176">
                  <c:v>-0.3</c:v>
                </c:pt>
                <c:pt idx="4177">
                  <c:v>-0.3</c:v>
                </c:pt>
                <c:pt idx="4178">
                  <c:v>-0.3</c:v>
                </c:pt>
                <c:pt idx="4179">
                  <c:v>-0.3</c:v>
                </c:pt>
                <c:pt idx="4180">
                  <c:v>-0.3</c:v>
                </c:pt>
                <c:pt idx="4181">
                  <c:v>-0.3</c:v>
                </c:pt>
                <c:pt idx="4182">
                  <c:v>-0.3</c:v>
                </c:pt>
                <c:pt idx="4183">
                  <c:v>-0.3</c:v>
                </c:pt>
                <c:pt idx="4184">
                  <c:v>-0.3</c:v>
                </c:pt>
                <c:pt idx="4185">
                  <c:v>-0.3</c:v>
                </c:pt>
                <c:pt idx="4186">
                  <c:v>-0.3</c:v>
                </c:pt>
                <c:pt idx="4187">
                  <c:v>-0.3</c:v>
                </c:pt>
                <c:pt idx="4188">
                  <c:v>-0.3</c:v>
                </c:pt>
                <c:pt idx="4189">
                  <c:v>-0.3</c:v>
                </c:pt>
                <c:pt idx="4190">
                  <c:v>-0.3</c:v>
                </c:pt>
                <c:pt idx="4191">
                  <c:v>-0.3</c:v>
                </c:pt>
                <c:pt idx="4192">
                  <c:v>-0.3</c:v>
                </c:pt>
                <c:pt idx="4193">
                  <c:v>-0.3</c:v>
                </c:pt>
                <c:pt idx="4194">
                  <c:v>-0.3</c:v>
                </c:pt>
                <c:pt idx="4195">
                  <c:v>-0.3</c:v>
                </c:pt>
                <c:pt idx="4196">
                  <c:v>-0.3</c:v>
                </c:pt>
                <c:pt idx="4197">
                  <c:v>-0.3</c:v>
                </c:pt>
                <c:pt idx="4198">
                  <c:v>-0.3</c:v>
                </c:pt>
                <c:pt idx="4199">
                  <c:v>-0.3</c:v>
                </c:pt>
                <c:pt idx="4200">
                  <c:v>-0.3</c:v>
                </c:pt>
                <c:pt idx="4201">
                  <c:v>-0.3</c:v>
                </c:pt>
                <c:pt idx="4202">
                  <c:v>-0.3</c:v>
                </c:pt>
                <c:pt idx="4203">
                  <c:v>-0.3</c:v>
                </c:pt>
                <c:pt idx="4204">
                  <c:v>-0.3</c:v>
                </c:pt>
                <c:pt idx="4205">
                  <c:v>-0.3</c:v>
                </c:pt>
                <c:pt idx="4206">
                  <c:v>-0.3</c:v>
                </c:pt>
                <c:pt idx="4207">
                  <c:v>-0.3</c:v>
                </c:pt>
                <c:pt idx="4208">
                  <c:v>-0.3</c:v>
                </c:pt>
                <c:pt idx="4209">
                  <c:v>-0.3</c:v>
                </c:pt>
                <c:pt idx="4210">
                  <c:v>-0.3</c:v>
                </c:pt>
                <c:pt idx="4211">
                  <c:v>-0.3</c:v>
                </c:pt>
                <c:pt idx="4212">
                  <c:v>-0.3</c:v>
                </c:pt>
                <c:pt idx="4213">
                  <c:v>-0.3</c:v>
                </c:pt>
                <c:pt idx="4214">
                  <c:v>-0.3</c:v>
                </c:pt>
                <c:pt idx="4215">
                  <c:v>-0.3</c:v>
                </c:pt>
                <c:pt idx="4216">
                  <c:v>-0.3</c:v>
                </c:pt>
                <c:pt idx="4217">
                  <c:v>-0.3</c:v>
                </c:pt>
                <c:pt idx="4218">
                  <c:v>-0.3</c:v>
                </c:pt>
                <c:pt idx="4219">
                  <c:v>-0.3</c:v>
                </c:pt>
                <c:pt idx="4220">
                  <c:v>-0.3</c:v>
                </c:pt>
                <c:pt idx="4221">
                  <c:v>-0.3</c:v>
                </c:pt>
                <c:pt idx="4222">
                  <c:v>-0.3</c:v>
                </c:pt>
                <c:pt idx="4223">
                  <c:v>-0.4</c:v>
                </c:pt>
                <c:pt idx="4224">
                  <c:v>-0.4</c:v>
                </c:pt>
                <c:pt idx="4225">
                  <c:v>-0.4</c:v>
                </c:pt>
                <c:pt idx="4226">
                  <c:v>-0.4</c:v>
                </c:pt>
                <c:pt idx="4227">
                  <c:v>-0.4</c:v>
                </c:pt>
                <c:pt idx="4228">
                  <c:v>-0.4</c:v>
                </c:pt>
                <c:pt idx="4229">
                  <c:v>-0.4</c:v>
                </c:pt>
                <c:pt idx="4230">
                  <c:v>-0.4</c:v>
                </c:pt>
                <c:pt idx="4231">
                  <c:v>-0.4</c:v>
                </c:pt>
                <c:pt idx="4232">
                  <c:v>-0.4</c:v>
                </c:pt>
                <c:pt idx="4233">
                  <c:v>-0.4</c:v>
                </c:pt>
                <c:pt idx="4234">
                  <c:v>-0.4</c:v>
                </c:pt>
                <c:pt idx="4235">
                  <c:v>-0.4</c:v>
                </c:pt>
                <c:pt idx="4236">
                  <c:v>-0.4</c:v>
                </c:pt>
                <c:pt idx="4237">
                  <c:v>-0.4</c:v>
                </c:pt>
                <c:pt idx="4238">
                  <c:v>-0.4</c:v>
                </c:pt>
                <c:pt idx="4239">
                  <c:v>-0.4</c:v>
                </c:pt>
                <c:pt idx="4240">
                  <c:v>-0.4</c:v>
                </c:pt>
                <c:pt idx="4241">
                  <c:v>-0.4</c:v>
                </c:pt>
                <c:pt idx="4242">
                  <c:v>-0.4</c:v>
                </c:pt>
                <c:pt idx="4243">
                  <c:v>-0.4</c:v>
                </c:pt>
                <c:pt idx="4244">
                  <c:v>-0.4</c:v>
                </c:pt>
                <c:pt idx="4245">
                  <c:v>-0.4</c:v>
                </c:pt>
                <c:pt idx="4246">
                  <c:v>-0.4</c:v>
                </c:pt>
                <c:pt idx="4247">
                  <c:v>-0.4</c:v>
                </c:pt>
                <c:pt idx="4248">
                  <c:v>-0.4</c:v>
                </c:pt>
                <c:pt idx="4249">
                  <c:v>-0.4</c:v>
                </c:pt>
                <c:pt idx="4250">
                  <c:v>-0.4</c:v>
                </c:pt>
                <c:pt idx="4251">
                  <c:v>-0.4</c:v>
                </c:pt>
                <c:pt idx="4252">
                  <c:v>-0.4</c:v>
                </c:pt>
                <c:pt idx="4253">
                  <c:v>-0.4</c:v>
                </c:pt>
                <c:pt idx="4254">
                  <c:v>-0.4</c:v>
                </c:pt>
                <c:pt idx="4255">
                  <c:v>-0.4</c:v>
                </c:pt>
                <c:pt idx="4256">
                  <c:v>-0.4</c:v>
                </c:pt>
                <c:pt idx="4257">
                  <c:v>-0.4</c:v>
                </c:pt>
                <c:pt idx="4258">
                  <c:v>-0.4</c:v>
                </c:pt>
                <c:pt idx="4259">
                  <c:v>-0.4</c:v>
                </c:pt>
                <c:pt idx="4260">
                  <c:v>-0.4</c:v>
                </c:pt>
                <c:pt idx="4261">
                  <c:v>-0.4</c:v>
                </c:pt>
                <c:pt idx="4262">
                  <c:v>-0.4</c:v>
                </c:pt>
                <c:pt idx="4263">
                  <c:v>-0.4</c:v>
                </c:pt>
                <c:pt idx="4264">
                  <c:v>-0.4</c:v>
                </c:pt>
                <c:pt idx="4265">
                  <c:v>-0.4</c:v>
                </c:pt>
                <c:pt idx="4266">
                  <c:v>-0.4</c:v>
                </c:pt>
                <c:pt idx="4267">
                  <c:v>-0.4</c:v>
                </c:pt>
                <c:pt idx="4268">
                  <c:v>-0.4</c:v>
                </c:pt>
                <c:pt idx="4269">
                  <c:v>-0.4</c:v>
                </c:pt>
                <c:pt idx="4270">
                  <c:v>-0.4</c:v>
                </c:pt>
                <c:pt idx="4271">
                  <c:v>-0.4</c:v>
                </c:pt>
                <c:pt idx="4272">
                  <c:v>-0.4</c:v>
                </c:pt>
                <c:pt idx="4273">
                  <c:v>-0.4</c:v>
                </c:pt>
                <c:pt idx="4274">
                  <c:v>-0.4</c:v>
                </c:pt>
                <c:pt idx="4275">
                  <c:v>-0.4</c:v>
                </c:pt>
                <c:pt idx="4276">
                  <c:v>-0.4</c:v>
                </c:pt>
                <c:pt idx="4277">
                  <c:v>-0.4</c:v>
                </c:pt>
                <c:pt idx="4278">
                  <c:v>-0.4</c:v>
                </c:pt>
                <c:pt idx="4279">
                  <c:v>-0.4</c:v>
                </c:pt>
                <c:pt idx="4280">
                  <c:v>-0.4</c:v>
                </c:pt>
                <c:pt idx="4281">
                  <c:v>-0.4</c:v>
                </c:pt>
                <c:pt idx="4282">
                  <c:v>-0.4</c:v>
                </c:pt>
                <c:pt idx="4283">
                  <c:v>-0.4</c:v>
                </c:pt>
                <c:pt idx="4284">
                  <c:v>-0.4</c:v>
                </c:pt>
                <c:pt idx="4285">
                  <c:v>-0.4</c:v>
                </c:pt>
                <c:pt idx="4286">
                  <c:v>-0.4</c:v>
                </c:pt>
                <c:pt idx="4287">
                  <c:v>-0.4</c:v>
                </c:pt>
                <c:pt idx="4288">
                  <c:v>-0.4</c:v>
                </c:pt>
                <c:pt idx="4289">
                  <c:v>-0.4</c:v>
                </c:pt>
                <c:pt idx="4290">
                  <c:v>-0.4</c:v>
                </c:pt>
                <c:pt idx="4291">
                  <c:v>-0.4</c:v>
                </c:pt>
                <c:pt idx="4292">
                  <c:v>-0.4</c:v>
                </c:pt>
                <c:pt idx="4293">
                  <c:v>-0.4</c:v>
                </c:pt>
                <c:pt idx="4294">
                  <c:v>-0.4</c:v>
                </c:pt>
                <c:pt idx="4295">
                  <c:v>-0.4</c:v>
                </c:pt>
                <c:pt idx="4296">
                  <c:v>-0.4</c:v>
                </c:pt>
                <c:pt idx="4297">
                  <c:v>-0.4</c:v>
                </c:pt>
                <c:pt idx="4298">
                  <c:v>-0.4</c:v>
                </c:pt>
                <c:pt idx="4299">
                  <c:v>-0.4</c:v>
                </c:pt>
                <c:pt idx="4300">
                  <c:v>-0.4</c:v>
                </c:pt>
                <c:pt idx="4301">
                  <c:v>-0.4</c:v>
                </c:pt>
                <c:pt idx="4302">
                  <c:v>-0.4</c:v>
                </c:pt>
                <c:pt idx="4303">
                  <c:v>-0.4</c:v>
                </c:pt>
                <c:pt idx="4304">
                  <c:v>-0.4</c:v>
                </c:pt>
                <c:pt idx="4305">
                  <c:v>-0.4</c:v>
                </c:pt>
                <c:pt idx="4306">
                  <c:v>-0.4</c:v>
                </c:pt>
                <c:pt idx="4307">
                  <c:v>-0.4</c:v>
                </c:pt>
                <c:pt idx="4308">
                  <c:v>-0.4</c:v>
                </c:pt>
                <c:pt idx="4309">
                  <c:v>-0.4</c:v>
                </c:pt>
                <c:pt idx="4310">
                  <c:v>-0.4</c:v>
                </c:pt>
                <c:pt idx="4311">
                  <c:v>-0.4</c:v>
                </c:pt>
                <c:pt idx="4312">
                  <c:v>-0.4</c:v>
                </c:pt>
                <c:pt idx="4313">
                  <c:v>-0.4</c:v>
                </c:pt>
                <c:pt idx="4314">
                  <c:v>-0.4</c:v>
                </c:pt>
                <c:pt idx="4315">
                  <c:v>-0.4</c:v>
                </c:pt>
                <c:pt idx="4316">
                  <c:v>-0.4</c:v>
                </c:pt>
                <c:pt idx="4317">
                  <c:v>-0.4</c:v>
                </c:pt>
                <c:pt idx="4318">
                  <c:v>-0.4</c:v>
                </c:pt>
                <c:pt idx="4319">
                  <c:v>-0.4</c:v>
                </c:pt>
                <c:pt idx="4320">
                  <c:v>-0.4</c:v>
                </c:pt>
                <c:pt idx="4321">
                  <c:v>-0.4</c:v>
                </c:pt>
                <c:pt idx="4322">
                  <c:v>-0.4</c:v>
                </c:pt>
                <c:pt idx="4323">
                  <c:v>-0.4</c:v>
                </c:pt>
                <c:pt idx="4324">
                  <c:v>-0.4</c:v>
                </c:pt>
                <c:pt idx="4325">
                  <c:v>-0.4</c:v>
                </c:pt>
                <c:pt idx="4326">
                  <c:v>-0.4</c:v>
                </c:pt>
                <c:pt idx="4327">
                  <c:v>-0.4</c:v>
                </c:pt>
                <c:pt idx="4328">
                  <c:v>-0.4</c:v>
                </c:pt>
                <c:pt idx="4329">
                  <c:v>-0.4</c:v>
                </c:pt>
                <c:pt idx="4330">
                  <c:v>-0.4</c:v>
                </c:pt>
                <c:pt idx="4331">
                  <c:v>-0.4</c:v>
                </c:pt>
                <c:pt idx="4332">
                  <c:v>-0.4</c:v>
                </c:pt>
                <c:pt idx="4333">
                  <c:v>-0.4</c:v>
                </c:pt>
                <c:pt idx="4334">
                  <c:v>-0.4</c:v>
                </c:pt>
                <c:pt idx="4335">
                  <c:v>-0.4</c:v>
                </c:pt>
                <c:pt idx="4336">
                  <c:v>-0.4</c:v>
                </c:pt>
                <c:pt idx="4337">
                  <c:v>-0.4</c:v>
                </c:pt>
                <c:pt idx="4338">
                  <c:v>-0.4</c:v>
                </c:pt>
                <c:pt idx="4339">
                  <c:v>-0.4</c:v>
                </c:pt>
                <c:pt idx="4340">
                  <c:v>-0.4</c:v>
                </c:pt>
                <c:pt idx="4341">
                  <c:v>-0.4</c:v>
                </c:pt>
                <c:pt idx="4342">
                  <c:v>-0.4</c:v>
                </c:pt>
                <c:pt idx="4343">
                  <c:v>-0.4</c:v>
                </c:pt>
                <c:pt idx="4344">
                  <c:v>-0.4</c:v>
                </c:pt>
                <c:pt idx="4345">
                  <c:v>-0.4</c:v>
                </c:pt>
                <c:pt idx="4346">
                  <c:v>-0.4</c:v>
                </c:pt>
                <c:pt idx="4347">
                  <c:v>-0.4</c:v>
                </c:pt>
                <c:pt idx="4348">
                  <c:v>-0.4</c:v>
                </c:pt>
                <c:pt idx="4349">
                  <c:v>-0.4</c:v>
                </c:pt>
                <c:pt idx="4350">
                  <c:v>-0.4</c:v>
                </c:pt>
                <c:pt idx="4351">
                  <c:v>-0.4</c:v>
                </c:pt>
                <c:pt idx="4352">
                  <c:v>-0.4</c:v>
                </c:pt>
                <c:pt idx="4353">
                  <c:v>-0.4</c:v>
                </c:pt>
                <c:pt idx="4354">
                  <c:v>-0.4</c:v>
                </c:pt>
                <c:pt idx="4355">
                  <c:v>-0.4</c:v>
                </c:pt>
                <c:pt idx="4356">
                  <c:v>-0.4</c:v>
                </c:pt>
                <c:pt idx="4357">
                  <c:v>-0.4</c:v>
                </c:pt>
                <c:pt idx="4358">
                  <c:v>-0.4</c:v>
                </c:pt>
                <c:pt idx="4359">
                  <c:v>-0.4</c:v>
                </c:pt>
                <c:pt idx="4360">
                  <c:v>-0.4</c:v>
                </c:pt>
                <c:pt idx="4361">
                  <c:v>-0.4</c:v>
                </c:pt>
                <c:pt idx="4362">
                  <c:v>-0.4</c:v>
                </c:pt>
                <c:pt idx="4363">
                  <c:v>-0.4</c:v>
                </c:pt>
                <c:pt idx="4364">
                  <c:v>-0.4</c:v>
                </c:pt>
                <c:pt idx="4365">
                  <c:v>-0.4</c:v>
                </c:pt>
                <c:pt idx="4366">
                  <c:v>-0.4</c:v>
                </c:pt>
                <c:pt idx="4367">
                  <c:v>-0.4</c:v>
                </c:pt>
                <c:pt idx="4368">
                  <c:v>-0.4</c:v>
                </c:pt>
                <c:pt idx="4369">
                  <c:v>-0.4</c:v>
                </c:pt>
                <c:pt idx="4370">
                  <c:v>-0.4</c:v>
                </c:pt>
                <c:pt idx="4371">
                  <c:v>-0.4</c:v>
                </c:pt>
                <c:pt idx="4372">
                  <c:v>-0.4</c:v>
                </c:pt>
                <c:pt idx="4373">
                  <c:v>-0.4</c:v>
                </c:pt>
                <c:pt idx="4374">
                  <c:v>-0.4</c:v>
                </c:pt>
                <c:pt idx="4375">
                  <c:v>-0.4</c:v>
                </c:pt>
                <c:pt idx="4376">
                  <c:v>-0.4</c:v>
                </c:pt>
                <c:pt idx="4377">
                  <c:v>-0.4</c:v>
                </c:pt>
                <c:pt idx="4378">
                  <c:v>-0.4</c:v>
                </c:pt>
                <c:pt idx="4379">
                  <c:v>-0.4</c:v>
                </c:pt>
                <c:pt idx="4380">
                  <c:v>-0.4</c:v>
                </c:pt>
                <c:pt idx="4381">
                  <c:v>-0.4</c:v>
                </c:pt>
                <c:pt idx="4382">
                  <c:v>-0.4</c:v>
                </c:pt>
                <c:pt idx="4383">
                  <c:v>-0.4</c:v>
                </c:pt>
                <c:pt idx="4384">
                  <c:v>-0.4</c:v>
                </c:pt>
                <c:pt idx="4385">
                  <c:v>-0.4</c:v>
                </c:pt>
                <c:pt idx="4386">
                  <c:v>-0.4</c:v>
                </c:pt>
                <c:pt idx="4387">
                  <c:v>-0.4</c:v>
                </c:pt>
                <c:pt idx="4388">
                  <c:v>-0.4</c:v>
                </c:pt>
                <c:pt idx="4389">
                  <c:v>-0.4</c:v>
                </c:pt>
                <c:pt idx="4390">
                  <c:v>-0.4</c:v>
                </c:pt>
                <c:pt idx="4391">
                  <c:v>-0.4</c:v>
                </c:pt>
                <c:pt idx="4392">
                  <c:v>-0.4</c:v>
                </c:pt>
                <c:pt idx="4393">
                  <c:v>-0.4</c:v>
                </c:pt>
                <c:pt idx="4394">
                  <c:v>-0.4</c:v>
                </c:pt>
                <c:pt idx="4395">
                  <c:v>-0.4</c:v>
                </c:pt>
                <c:pt idx="4396">
                  <c:v>-0.4</c:v>
                </c:pt>
                <c:pt idx="4397">
                  <c:v>-0.4</c:v>
                </c:pt>
                <c:pt idx="4398">
                  <c:v>-0.4</c:v>
                </c:pt>
                <c:pt idx="4399">
                  <c:v>-0.4</c:v>
                </c:pt>
                <c:pt idx="4400">
                  <c:v>-0.4</c:v>
                </c:pt>
                <c:pt idx="4401">
                  <c:v>-0.4</c:v>
                </c:pt>
                <c:pt idx="4402">
                  <c:v>-0.4</c:v>
                </c:pt>
                <c:pt idx="4403">
                  <c:v>-0.4</c:v>
                </c:pt>
                <c:pt idx="4404">
                  <c:v>-0.4</c:v>
                </c:pt>
                <c:pt idx="4405">
                  <c:v>-0.4</c:v>
                </c:pt>
                <c:pt idx="4406">
                  <c:v>-0.4</c:v>
                </c:pt>
                <c:pt idx="4407">
                  <c:v>-0.4</c:v>
                </c:pt>
                <c:pt idx="4408">
                  <c:v>-0.4</c:v>
                </c:pt>
                <c:pt idx="4409">
                  <c:v>-0.4</c:v>
                </c:pt>
                <c:pt idx="4410">
                  <c:v>-0.4</c:v>
                </c:pt>
                <c:pt idx="4411">
                  <c:v>-0.4</c:v>
                </c:pt>
                <c:pt idx="4412">
                  <c:v>-0.4</c:v>
                </c:pt>
                <c:pt idx="4413">
                  <c:v>-0.4</c:v>
                </c:pt>
                <c:pt idx="4414">
                  <c:v>-0.4</c:v>
                </c:pt>
                <c:pt idx="4415">
                  <c:v>-0.4</c:v>
                </c:pt>
                <c:pt idx="4416">
                  <c:v>-0.4</c:v>
                </c:pt>
                <c:pt idx="4417">
                  <c:v>-0.4</c:v>
                </c:pt>
                <c:pt idx="4418">
                  <c:v>-0.4</c:v>
                </c:pt>
                <c:pt idx="4419">
                  <c:v>-0.4</c:v>
                </c:pt>
                <c:pt idx="4420">
                  <c:v>-0.4</c:v>
                </c:pt>
                <c:pt idx="4421">
                  <c:v>-0.4</c:v>
                </c:pt>
                <c:pt idx="4422">
                  <c:v>-0.4</c:v>
                </c:pt>
                <c:pt idx="4423">
                  <c:v>-0.4</c:v>
                </c:pt>
                <c:pt idx="4424">
                  <c:v>-0.4</c:v>
                </c:pt>
                <c:pt idx="4425">
                  <c:v>-0.4</c:v>
                </c:pt>
                <c:pt idx="4426">
                  <c:v>-0.4</c:v>
                </c:pt>
                <c:pt idx="4427">
                  <c:v>-0.4</c:v>
                </c:pt>
                <c:pt idx="4428">
                  <c:v>-0.4</c:v>
                </c:pt>
                <c:pt idx="4429">
                  <c:v>-0.4</c:v>
                </c:pt>
                <c:pt idx="4430">
                  <c:v>-0.4</c:v>
                </c:pt>
                <c:pt idx="4431">
                  <c:v>-0.4</c:v>
                </c:pt>
                <c:pt idx="4432">
                  <c:v>-0.4</c:v>
                </c:pt>
                <c:pt idx="4433">
                  <c:v>-0.4</c:v>
                </c:pt>
                <c:pt idx="4434">
                  <c:v>-0.4</c:v>
                </c:pt>
                <c:pt idx="4435">
                  <c:v>-0.4</c:v>
                </c:pt>
                <c:pt idx="4436">
                  <c:v>-0.4</c:v>
                </c:pt>
                <c:pt idx="4437">
                  <c:v>-0.4</c:v>
                </c:pt>
                <c:pt idx="4438">
                  <c:v>-0.4</c:v>
                </c:pt>
                <c:pt idx="4439">
                  <c:v>-0.4</c:v>
                </c:pt>
                <c:pt idx="4440">
                  <c:v>-0.4</c:v>
                </c:pt>
                <c:pt idx="4441">
                  <c:v>-0.4</c:v>
                </c:pt>
                <c:pt idx="4442">
                  <c:v>-0.4</c:v>
                </c:pt>
                <c:pt idx="4443">
                  <c:v>-0.4</c:v>
                </c:pt>
                <c:pt idx="4444">
                  <c:v>-0.4</c:v>
                </c:pt>
                <c:pt idx="4445">
                  <c:v>-0.4</c:v>
                </c:pt>
                <c:pt idx="4446">
                  <c:v>-0.4</c:v>
                </c:pt>
                <c:pt idx="4447">
                  <c:v>-0.4</c:v>
                </c:pt>
                <c:pt idx="4448">
                  <c:v>-0.4</c:v>
                </c:pt>
                <c:pt idx="4449">
                  <c:v>-0.4</c:v>
                </c:pt>
                <c:pt idx="4450">
                  <c:v>-0.4</c:v>
                </c:pt>
                <c:pt idx="4451">
                  <c:v>-0.4</c:v>
                </c:pt>
                <c:pt idx="4452">
                  <c:v>-0.4</c:v>
                </c:pt>
                <c:pt idx="4453">
                  <c:v>-0.4</c:v>
                </c:pt>
                <c:pt idx="4454">
                  <c:v>-0.4</c:v>
                </c:pt>
                <c:pt idx="4455">
                  <c:v>-0.4</c:v>
                </c:pt>
                <c:pt idx="4456">
                  <c:v>-0.4</c:v>
                </c:pt>
                <c:pt idx="4457">
                  <c:v>-0.4</c:v>
                </c:pt>
                <c:pt idx="4458">
                  <c:v>-0.4</c:v>
                </c:pt>
                <c:pt idx="4459">
                  <c:v>-0.4</c:v>
                </c:pt>
                <c:pt idx="4460">
                  <c:v>-0.4</c:v>
                </c:pt>
                <c:pt idx="4461">
                  <c:v>-0.4</c:v>
                </c:pt>
                <c:pt idx="4462">
                  <c:v>-0.4</c:v>
                </c:pt>
                <c:pt idx="4463">
                  <c:v>-0.4</c:v>
                </c:pt>
                <c:pt idx="4464">
                  <c:v>-0.4</c:v>
                </c:pt>
                <c:pt idx="4465">
                  <c:v>-0.4</c:v>
                </c:pt>
                <c:pt idx="4466">
                  <c:v>-0.4</c:v>
                </c:pt>
                <c:pt idx="4467">
                  <c:v>-0.4</c:v>
                </c:pt>
                <c:pt idx="4468">
                  <c:v>-0.4</c:v>
                </c:pt>
                <c:pt idx="4469">
                  <c:v>-0.4</c:v>
                </c:pt>
                <c:pt idx="4470">
                  <c:v>-0.4</c:v>
                </c:pt>
                <c:pt idx="4471">
                  <c:v>-0.4</c:v>
                </c:pt>
                <c:pt idx="4472">
                  <c:v>-0.4</c:v>
                </c:pt>
                <c:pt idx="4473">
                  <c:v>-0.4</c:v>
                </c:pt>
                <c:pt idx="4474">
                  <c:v>-0.4</c:v>
                </c:pt>
                <c:pt idx="4475">
                  <c:v>-0.4</c:v>
                </c:pt>
                <c:pt idx="4476">
                  <c:v>-0.4</c:v>
                </c:pt>
                <c:pt idx="4477">
                  <c:v>-0.4</c:v>
                </c:pt>
                <c:pt idx="4478">
                  <c:v>-0.4</c:v>
                </c:pt>
                <c:pt idx="4479">
                  <c:v>-0.4</c:v>
                </c:pt>
                <c:pt idx="4480">
                  <c:v>-0.4</c:v>
                </c:pt>
                <c:pt idx="4481">
                  <c:v>-0.4</c:v>
                </c:pt>
                <c:pt idx="4482">
                  <c:v>-0.4</c:v>
                </c:pt>
                <c:pt idx="4483">
                  <c:v>-0.4</c:v>
                </c:pt>
                <c:pt idx="4484">
                  <c:v>-0.4</c:v>
                </c:pt>
                <c:pt idx="4485">
                  <c:v>-0.4</c:v>
                </c:pt>
                <c:pt idx="4486">
                  <c:v>-0.4</c:v>
                </c:pt>
                <c:pt idx="4487">
                  <c:v>-0.4</c:v>
                </c:pt>
                <c:pt idx="4488">
                  <c:v>-0.4</c:v>
                </c:pt>
                <c:pt idx="4489">
                  <c:v>-0.4</c:v>
                </c:pt>
                <c:pt idx="4490">
                  <c:v>-0.4</c:v>
                </c:pt>
                <c:pt idx="4491">
                  <c:v>-0.4</c:v>
                </c:pt>
                <c:pt idx="4492">
                  <c:v>-0.4</c:v>
                </c:pt>
                <c:pt idx="4493">
                  <c:v>-0.4</c:v>
                </c:pt>
                <c:pt idx="4494">
                  <c:v>-0.4</c:v>
                </c:pt>
                <c:pt idx="4495">
                  <c:v>-0.4</c:v>
                </c:pt>
                <c:pt idx="4496">
                  <c:v>-0.4</c:v>
                </c:pt>
                <c:pt idx="4497">
                  <c:v>-0.4</c:v>
                </c:pt>
                <c:pt idx="4498">
                  <c:v>-0.4</c:v>
                </c:pt>
                <c:pt idx="4499">
                  <c:v>-0.4</c:v>
                </c:pt>
                <c:pt idx="4500">
                  <c:v>-0.4</c:v>
                </c:pt>
                <c:pt idx="4501">
                  <c:v>-0.4</c:v>
                </c:pt>
                <c:pt idx="4502">
                  <c:v>-0.4</c:v>
                </c:pt>
                <c:pt idx="4503">
                  <c:v>-0.4</c:v>
                </c:pt>
                <c:pt idx="4504">
                  <c:v>-0.4</c:v>
                </c:pt>
                <c:pt idx="4505">
                  <c:v>-0.4</c:v>
                </c:pt>
                <c:pt idx="4506">
                  <c:v>-0.4</c:v>
                </c:pt>
                <c:pt idx="4507">
                  <c:v>-0.4</c:v>
                </c:pt>
                <c:pt idx="4508">
                  <c:v>-0.4</c:v>
                </c:pt>
                <c:pt idx="4509">
                  <c:v>-0.4</c:v>
                </c:pt>
                <c:pt idx="4510">
                  <c:v>-0.4</c:v>
                </c:pt>
                <c:pt idx="4511">
                  <c:v>-0.4</c:v>
                </c:pt>
                <c:pt idx="4512">
                  <c:v>-0.4</c:v>
                </c:pt>
                <c:pt idx="4513">
                  <c:v>-0.4</c:v>
                </c:pt>
                <c:pt idx="4514">
                  <c:v>-0.4</c:v>
                </c:pt>
                <c:pt idx="4515">
                  <c:v>-0.4</c:v>
                </c:pt>
                <c:pt idx="4516">
                  <c:v>-0.4</c:v>
                </c:pt>
                <c:pt idx="4517">
                  <c:v>-0.4</c:v>
                </c:pt>
                <c:pt idx="4518">
                  <c:v>-0.4</c:v>
                </c:pt>
                <c:pt idx="4519">
                  <c:v>-0.4</c:v>
                </c:pt>
                <c:pt idx="4520">
                  <c:v>-0.4</c:v>
                </c:pt>
                <c:pt idx="4521">
                  <c:v>-0.4</c:v>
                </c:pt>
                <c:pt idx="4522">
                  <c:v>-0.4</c:v>
                </c:pt>
                <c:pt idx="4523">
                  <c:v>-0.4</c:v>
                </c:pt>
                <c:pt idx="4524">
                  <c:v>-0.4</c:v>
                </c:pt>
                <c:pt idx="4525">
                  <c:v>-0.4</c:v>
                </c:pt>
                <c:pt idx="4526">
                  <c:v>-0.4</c:v>
                </c:pt>
                <c:pt idx="4527">
                  <c:v>-0.4</c:v>
                </c:pt>
                <c:pt idx="4528">
                  <c:v>-0.4</c:v>
                </c:pt>
                <c:pt idx="4529">
                  <c:v>-0.4</c:v>
                </c:pt>
                <c:pt idx="4530">
                  <c:v>-0.4</c:v>
                </c:pt>
                <c:pt idx="4531">
                  <c:v>-0.4</c:v>
                </c:pt>
                <c:pt idx="4532">
                  <c:v>-0.4</c:v>
                </c:pt>
                <c:pt idx="4533">
                  <c:v>-0.4</c:v>
                </c:pt>
                <c:pt idx="4534">
                  <c:v>-0.4</c:v>
                </c:pt>
                <c:pt idx="4535">
                  <c:v>-0.4</c:v>
                </c:pt>
                <c:pt idx="4536">
                  <c:v>-0.4</c:v>
                </c:pt>
                <c:pt idx="4537">
                  <c:v>-0.4</c:v>
                </c:pt>
                <c:pt idx="4538">
                  <c:v>-0.4</c:v>
                </c:pt>
                <c:pt idx="4539">
                  <c:v>-0.4</c:v>
                </c:pt>
                <c:pt idx="4540">
                  <c:v>-0.4</c:v>
                </c:pt>
                <c:pt idx="4541">
                  <c:v>-0.4</c:v>
                </c:pt>
                <c:pt idx="4542">
                  <c:v>-0.4</c:v>
                </c:pt>
                <c:pt idx="4543">
                  <c:v>-0.4</c:v>
                </c:pt>
                <c:pt idx="4544">
                  <c:v>-0.4</c:v>
                </c:pt>
                <c:pt idx="4545">
                  <c:v>-0.4</c:v>
                </c:pt>
                <c:pt idx="4546">
                  <c:v>-0.4</c:v>
                </c:pt>
                <c:pt idx="4547">
                  <c:v>-0.4</c:v>
                </c:pt>
                <c:pt idx="4548">
                  <c:v>-0.4</c:v>
                </c:pt>
                <c:pt idx="4549">
                  <c:v>-0.4</c:v>
                </c:pt>
                <c:pt idx="4550">
                  <c:v>-0.4</c:v>
                </c:pt>
                <c:pt idx="4551">
                  <c:v>-0.4</c:v>
                </c:pt>
                <c:pt idx="4552">
                  <c:v>-0.4</c:v>
                </c:pt>
                <c:pt idx="4553">
                  <c:v>-0.4</c:v>
                </c:pt>
                <c:pt idx="4554">
                  <c:v>-0.4</c:v>
                </c:pt>
                <c:pt idx="4555">
                  <c:v>-0.4</c:v>
                </c:pt>
                <c:pt idx="4556">
                  <c:v>-0.4</c:v>
                </c:pt>
                <c:pt idx="4557">
                  <c:v>-0.4</c:v>
                </c:pt>
                <c:pt idx="4558">
                  <c:v>-0.4</c:v>
                </c:pt>
                <c:pt idx="4559">
                  <c:v>-0.4</c:v>
                </c:pt>
                <c:pt idx="4560">
                  <c:v>-0.4</c:v>
                </c:pt>
                <c:pt idx="4561">
                  <c:v>-0.4</c:v>
                </c:pt>
                <c:pt idx="4562">
                  <c:v>-0.4</c:v>
                </c:pt>
                <c:pt idx="4563">
                  <c:v>-0.4</c:v>
                </c:pt>
                <c:pt idx="4564">
                  <c:v>-0.4</c:v>
                </c:pt>
                <c:pt idx="4565">
                  <c:v>-0.4</c:v>
                </c:pt>
                <c:pt idx="4566">
                  <c:v>-0.4</c:v>
                </c:pt>
                <c:pt idx="4567">
                  <c:v>-0.4</c:v>
                </c:pt>
                <c:pt idx="4568">
                  <c:v>-0.4</c:v>
                </c:pt>
                <c:pt idx="4569">
                  <c:v>-0.4</c:v>
                </c:pt>
                <c:pt idx="4570">
                  <c:v>-0.4</c:v>
                </c:pt>
                <c:pt idx="4571">
                  <c:v>-0.4</c:v>
                </c:pt>
                <c:pt idx="4572">
                  <c:v>-0.4</c:v>
                </c:pt>
                <c:pt idx="4573">
                  <c:v>-0.4</c:v>
                </c:pt>
                <c:pt idx="4574">
                  <c:v>-0.4</c:v>
                </c:pt>
                <c:pt idx="4575">
                  <c:v>-0.4</c:v>
                </c:pt>
                <c:pt idx="4576">
                  <c:v>-0.4</c:v>
                </c:pt>
                <c:pt idx="4577">
                  <c:v>-0.4</c:v>
                </c:pt>
                <c:pt idx="4578">
                  <c:v>-0.4</c:v>
                </c:pt>
                <c:pt idx="4579">
                  <c:v>-0.4</c:v>
                </c:pt>
                <c:pt idx="4580">
                  <c:v>-0.4</c:v>
                </c:pt>
                <c:pt idx="4581">
                  <c:v>-0.4</c:v>
                </c:pt>
                <c:pt idx="4582">
                  <c:v>-0.4</c:v>
                </c:pt>
                <c:pt idx="4583">
                  <c:v>-0.4</c:v>
                </c:pt>
                <c:pt idx="4584">
                  <c:v>-0.4</c:v>
                </c:pt>
                <c:pt idx="4585">
                  <c:v>-0.4</c:v>
                </c:pt>
                <c:pt idx="4586">
                  <c:v>-0.4</c:v>
                </c:pt>
                <c:pt idx="4587">
                  <c:v>-0.4</c:v>
                </c:pt>
                <c:pt idx="4588">
                  <c:v>-0.4</c:v>
                </c:pt>
                <c:pt idx="4589">
                  <c:v>-0.4</c:v>
                </c:pt>
                <c:pt idx="4590">
                  <c:v>-0.4</c:v>
                </c:pt>
                <c:pt idx="4591">
                  <c:v>-0.4</c:v>
                </c:pt>
                <c:pt idx="4592">
                  <c:v>-0.4</c:v>
                </c:pt>
                <c:pt idx="4593">
                  <c:v>-0.4</c:v>
                </c:pt>
                <c:pt idx="4594">
                  <c:v>-0.4</c:v>
                </c:pt>
                <c:pt idx="4595">
                  <c:v>-0.4</c:v>
                </c:pt>
                <c:pt idx="4596">
                  <c:v>-0.4</c:v>
                </c:pt>
                <c:pt idx="4597">
                  <c:v>-0.4</c:v>
                </c:pt>
                <c:pt idx="4598">
                  <c:v>-0.4</c:v>
                </c:pt>
                <c:pt idx="4599">
                  <c:v>-0.4</c:v>
                </c:pt>
                <c:pt idx="4600">
                  <c:v>-0.4</c:v>
                </c:pt>
                <c:pt idx="4601">
                  <c:v>-0.4</c:v>
                </c:pt>
                <c:pt idx="4602">
                  <c:v>-0.4</c:v>
                </c:pt>
                <c:pt idx="4603">
                  <c:v>-0.4</c:v>
                </c:pt>
                <c:pt idx="4604">
                  <c:v>-0.4</c:v>
                </c:pt>
                <c:pt idx="4605">
                  <c:v>-0.4</c:v>
                </c:pt>
                <c:pt idx="4606">
                  <c:v>-0.4</c:v>
                </c:pt>
                <c:pt idx="4607">
                  <c:v>-0.4</c:v>
                </c:pt>
                <c:pt idx="4608">
                  <c:v>-0.4</c:v>
                </c:pt>
                <c:pt idx="4609">
                  <c:v>-0.4</c:v>
                </c:pt>
                <c:pt idx="4610">
                  <c:v>-0.4</c:v>
                </c:pt>
                <c:pt idx="4611">
                  <c:v>-0.4</c:v>
                </c:pt>
                <c:pt idx="4612">
                  <c:v>-0.4</c:v>
                </c:pt>
                <c:pt idx="4613">
                  <c:v>-0.4</c:v>
                </c:pt>
                <c:pt idx="4614">
                  <c:v>-0.4</c:v>
                </c:pt>
                <c:pt idx="4615">
                  <c:v>-0.4</c:v>
                </c:pt>
                <c:pt idx="4616">
                  <c:v>-0.4</c:v>
                </c:pt>
                <c:pt idx="4617">
                  <c:v>-0.4</c:v>
                </c:pt>
                <c:pt idx="4618">
                  <c:v>-0.4</c:v>
                </c:pt>
                <c:pt idx="4619">
                  <c:v>-0.4</c:v>
                </c:pt>
                <c:pt idx="4620">
                  <c:v>-0.4</c:v>
                </c:pt>
                <c:pt idx="4621">
                  <c:v>-0.4</c:v>
                </c:pt>
                <c:pt idx="4622">
                  <c:v>-0.4</c:v>
                </c:pt>
                <c:pt idx="4623">
                  <c:v>-0.4</c:v>
                </c:pt>
                <c:pt idx="4624">
                  <c:v>-0.4</c:v>
                </c:pt>
                <c:pt idx="4625">
                  <c:v>-0.4</c:v>
                </c:pt>
                <c:pt idx="4626">
                  <c:v>-0.4</c:v>
                </c:pt>
                <c:pt idx="4627">
                  <c:v>-0.4</c:v>
                </c:pt>
                <c:pt idx="4628">
                  <c:v>-0.4</c:v>
                </c:pt>
                <c:pt idx="4629">
                  <c:v>-0.4</c:v>
                </c:pt>
                <c:pt idx="4630">
                  <c:v>-0.4</c:v>
                </c:pt>
                <c:pt idx="4631">
                  <c:v>-0.4</c:v>
                </c:pt>
                <c:pt idx="4632">
                  <c:v>-0.4</c:v>
                </c:pt>
                <c:pt idx="4633">
                  <c:v>-0.4</c:v>
                </c:pt>
                <c:pt idx="4634">
                  <c:v>-0.4</c:v>
                </c:pt>
                <c:pt idx="4635">
                  <c:v>-0.4</c:v>
                </c:pt>
                <c:pt idx="4636">
                  <c:v>-0.4</c:v>
                </c:pt>
                <c:pt idx="4637">
                  <c:v>-0.4</c:v>
                </c:pt>
                <c:pt idx="4638">
                  <c:v>-0.4</c:v>
                </c:pt>
                <c:pt idx="4639">
                  <c:v>-0.4</c:v>
                </c:pt>
                <c:pt idx="4640">
                  <c:v>-0.4</c:v>
                </c:pt>
                <c:pt idx="4641">
                  <c:v>-0.4</c:v>
                </c:pt>
                <c:pt idx="4642">
                  <c:v>-0.4</c:v>
                </c:pt>
                <c:pt idx="4643">
                  <c:v>-0.4</c:v>
                </c:pt>
                <c:pt idx="4644">
                  <c:v>-0.4</c:v>
                </c:pt>
                <c:pt idx="4645">
                  <c:v>-0.4</c:v>
                </c:pt>
                <c:pt idx="4646">
                  <c:v>-0.4</c:v>
                </c:pt>
                <c:pt idx="4647">
                  <c:v>-0.4</c:v>
                </c:pt>
                <c:pt idx="4648">
                  <c:v>-0.4</c:v>
                </c:pt>
                <c:pt idx="4649">
                  <c:v>-0.4</c:v>
                </c:pt>
                <c:pt idx="4650">
                  <c:v>-0.4</c:v>
                </c:pt>
                <c:pt idx="4651">
                  <c:v>-0.4</c:v>
                </c:pt>
                <c:pt idx="4652">
                  <c:v>-0.4</c:v>
                </c:pt>
                <c:pt idx="4653">
                  <c:v>-0.4</c:v>
                </c:pt>
                <c:pt idx="4654">
                  <c:v>-0.4</c:v>
                </c:pt>
                <c:pt idx="4655">
                  <c:v>-0.4</c:v>
                </c:pt>
                <c:pt idx="4656">
                  <c:v>-0.4</c:v>
                </c:pt>
                <c:pt idx="4657">
                  <c:v>-0.4</c:v>
                </c:pt>
                <c:pt idx="4658">
                  <c:v>-0.4</c:v>
                </c:pt>
                <c:pt idx="4659">
                  <c:v>-0.4</c:v>
                </c:pt>
                <c:pt idx="4660">
                  <c:v>-0.4</c:v>
                </c:pt>
                <c:pt idx="4661">
                  <c:v>-0.4</c:v>
                </c:pt>
                <c:pt idx="4662">
                  <c:v>-0.4</c:v>
                </c:pt>
                <c:pt idx="4663">
                  <c:v>-0.4</c:v>
                </c:pt>
                <c:pt idx="4664">
                  <c:v>-0.4</c:v>
                </c:pt>
                <c:pt idx="4665">
                  <c:v>-0.4</c:v>
                </c:pt>
                <c:pt idx="4666">
                  <c:v>-0.4</c:v>
                </c:pt>
                <c:pt idx="4667">
                  <c:v>-0.4</c:v>
                </c:pt>
                <c:pt idx="4668">
                  <c:v>-0.4</c:v>
                </c:pt>
                <c:pt idx="4669">
                  <c:v>-0.4</c:v>
                </c:pt>
                <c:pt idx="4670">
                  <c:v>-0.4</c:v>
                </c:pt>
                <c:pt idx="4671">
                  <c:v>-0.4</c:v>
                </c:pt>
                <c:pt idx="4672">
                  <c:v>-0.4</c:v>
                </c:pt>
                <c:pt idx="4673">
                  <c:v>-0.4</c:v>
                </c:pt>
                <c:pt idx="4674">
                  <c:v>-0.4</c:v>
                </c:pt>
                <c:pt idx="4675">
                  <c:v>-0.4</c:v>
                </c:pt>
                <c:pt idx="4676">
                  <c:v>-0.4</c:v>
                </c:pt>
                <c:pt idx="4677">
                  <c:v>-0.4</c:v>
                </c:pt>
                <c:pt idx="4678">
                  <c:v>-0.4</c:v>
                </c:pt>
                <c:pt idx="4679">
                  <c:v>-0.4</c:v>
                </c:pt>
                <c:pt idx="4680">
                  <c:v>-0.4</c:v>
                </c:pt>
                <c:pt idx="4681">
                  <c:v>-0.4</c:v>
                </c:pt>
                <c:pt idx="4682">
                  <c:v>-0.4</c:v>
                </c:pt>
                <c:pt idx="4683">
                  <c:v>-0.4</c:v>
                </c:pt>
                <c:pt idx="4684">
                  <c:v>-0.4</c:v>
                </c:pt>
                <c:pt idx="4685">
                  <c:v>-0.4</c:v>
                </c:pt>
                <c:pt idx="4686">
                  <c:v>-0.4</c:v>
                </c:pt>
                <c:pt idx="4687">
                  <c:v>-0.4</c:v>
                </c:pt>
                <c:pt idx="4688">
                  <c:v>-0.4</c:v>
                </c:pt>
                <c:pt idx="4689">
                  <c:v>-0.4</c:v>
                </c:pt>
                <c:pt idx="4690">
                  <c:v>-0.4</c:v>
                </c:pt>
                <c:pt idx="4691">
                  <c:v>-0.4</c:v>
                </c:pt>
                <c:pt idx="4692">
                  <c:v>-0.4</c:v>
                </c:pt>
                <c:pt idx="4693">
                  <c:v>-0.4</c:v>
                </c:pt>
                <c:pt idx="4694">
                  <c:v>-0.4</c:v>
                </c:pt>
                <c:pt idx="4695">
                  <c:v>-0.4</c:v>
                </c:pt>
                <c:pt idx="4696">
                  <c:v>-0.4</c:v>
                </c:pt>
                <c:pt idx="4697">
                  <c:v>-0.4</c:v>
                </c:pt>
                <c:pt idx="4698">
                  <c:v>-0.4</c:v>
                </c:pt>
                <c:pt idx="4699">
                  <c:v>-0.4</c:v>
                </c:pt>
                <c:pt idx="4700">
                  <c:v>-0.4</c:v>
                </c:pt>
                <c:pt idx="4701">
                  <c:v>-0.4</c:v>
                </c:pt>
                <c:pt idx="4702">
                  <c:v>-0.4</c:v>
                </c:pt>
                <c:pt idx="4703">
                  <c:v>-0.4</c:v>
                </c:pt>
                <c:pt idx="4704">
                  <c:v>-0.4</c:v>
                </c:pt>
                <c:pt idx="4705">
                  <c:v>-0.4</c:v>
                </c:pt>
                <c:pt idx="4706">
                  <c:v>-0.4</c:v>
                </c:pt>
                <c:pt idx="4707">
                  <c:v>-0.4</c:v>
                </c:pt>
                <c:pt idx="4708">
                  <c:v>-0.4</c:v>
                </c:pt>
                <c:pt idx="4709">
                  <c:v>-0.4</c:v>
                </c:pt>
                <c:pt idx="4710">
                  <c:v>-0.4</c:v>
                </c:pt>
                <c:pt idx="4711">
                  <c:v>-0.4</c:v>
                </c:pt>
                <c:pt idx="4712">
                  <c:v>-0.4</c:v>
                </c:pt>
                <c:pt idx="4713">
                  <c:v>-0.4</c:v>
                </c:pt>
                <c:pt idx="4714">
                  <c:v>-0.4</c:v>
                </c:pt>
                <c:pt idx="4715">
                  <c:v>-0.4</c:v>
                </c:pt>
                <c:pt idx="4716">
                  <c:v>-0.4</c:v>
                </c:pt>
                <c:pt idx="4717">
                  <c:v>-0.4</c:v>
                </c:pt>
                <c:pt idx="4718">
                  <c:v>-0.4</c:v>
                </c:pt>
                <c:pt idx="4719">
                  <c:v>-0.4</c:v>
                </c:pt>
                <c:pt idx="4720">
                  <c:v>-0.4</c:v>
                </c:pt>
                <c:pt idx="4721">
                  <c:v>-0.4</c:v>
                </c:pt>
                <c:pt idx="4722">
                  <c:v>-0.4</c:v>
                </c:pt>
                <c:pt idx="4723">
                  <c:v>-0.4</c:v>
                </c:pt>
                <c:pt idx="4724">
                  <c:v>-0.4</c:v>
                </c:pt>
                <c:pt idx="4725">
                  <c:v>-0.4</c:v>
                </c:pt>
                <c:pt idx="4726">
                  <c:v>-0.4</c:v>
                </c:pt>
                <c:pt idx="4727">
                  <c:v>-0.4</c:v>
                </c:pt>
                <c:pt idx="4728">
                  <c:v>-0.4</c:v>
                </c:pt>
                <c:pt idx="4729">
                  <c:v>-0.4</c:v>
                </c:pt>
                <c:pt idx="4730">
                  <c:v>-0.4</c:v>
                </c:pt>
                <c:pt idx="4731">
                  <c:v>-0.4</c:v>
                </c:pt>
                <c:pt idx="4732">
                  <c:v>-0.4</c:v>
                </c:pt>
                <c:pt idx="4733">
                  <c:v>-0.4</c:v>
                </c:pt>
                <c:pt idx="4734">
                  <c:v>-0.4</c:v>
                </c:pt>
                <c:pt idx="4735">
                  <c:v>-0.4</c:v>
                </c:pt>
                <c:pt idx="4736">
                  <c:v>-0.4</c:v>
                </c:pt>
                <c:pt idx="4737">
                  <c:v>-0.4</c:v>
                </c:pt>
                <c:pt idx="4738">
                  <c:v>-0.4</c:v>
                </c:pt>
                <c:pt idx="4739">
                  <c:v>-0.4</c:v>
                </c:pt>
                <c:pt idx="4740">
                  <c:v>-0.4</c:v>
                </c:pt>
                <c:pt idx="4741">
                  <c:v>-0.4</c:v>
                </c:pt>
                <c:pt idx="4742">
                  <c:v>-0.4</c:v>
                </c:pt>
                <c:pt idx="4743">
                  <c:v>-0.4</c:v>
                </c:pt>
                <c:pt idx="4744">
                  <c:v>-0.4</c:v>
                </c:pt>
                <c:pt idx="4745">
                  <c:v>-0.4</c:v>
                </c:pt>
                <c:pt idx="4746">
                  <c:v>-0.4</c:v>
                </c:pt>
                <c:pt idx="4747">
                  <c:v>-0.4</c:v>
                </c:pt>
                <c:pt idx="4748">
                  <c:v>-0.4</c:v>
                </c:pt>
                <c:pt idx="4749">
                  <c:v>-0.4</c:v>
                </c:pt>
                <c:pt idx="4750">
                  <c:v>-0.4</c:v>
                </c:pt>
                <c:pt idx="4751">
                  <c:v>-0.4</c:v>
                </c:pt>
                <c:pt idx="4752">
                  <c:v>-0.4</c:v>
                </c:pt>
                <c:pt idx="4753">
                  <c:v>-0.4</c:v>
                </c:pt>
                <c:pt idx="4754">
                  <c:v>-0.4</c:v>
                </c:pt>
                <c:pt idx="4755">
                  <c:v>-0.4</c:v>
                </c:pt>
                <c:pt idx="4756">
                  <c:v>-0.4</c:v>
                </c:pt>
                <c:pt idx="4757">
                  <c:v>-0.4</c:v>
                </c:pt>
                <c:pt idx="4758">
                  <c:v>-0.4</c:v>
                </c:pt>
                <c:pt idx="4759">
                  <c:v>-0.4</c:v>
                </c:pt>
                <c:pt idx="4760">
                  <c:v>-0.4</c:v>
                </c:pt>
                <c:pt idx="4761">
                  <c:v>-0.4</c:v>
                </c:pt>
                <c:pt idx="4762">
                  <c:v>-0.4</c:v>
                </c:pt>
                <c:pt idx="4763">
                  <c:v>-0.4</c:v>
                </c:pt>
                <c:pt idx="4764">
                  <c:v>-0.4</c:v>
                </c:pt>
                <c:pt idx="4765">
                  <c:v>-0.4</c:v>
                </c:pt>
                <c:pt idx="4766">
                  <c:v>-0.4</c:v>
                </c:pt>
                <c:pt idx="4767">
                  <c:v>-0.4</c:v>
                </c:pt>
                <c:pt idx="4768">
                  <c:v>-0.4</c:v>
                </c:pt>
                <c:pt idx="4769">
                  <c:v>-0.4</c:v>
                </c:pt>
                <c:pt idx="4770">
                  <c:v>-0.4</c:v>
                </c:pt>
                <c:pt idx="4771">
                  <c:v>-0.4</c:v>
                </c:pt>
                <c:pt idx="4772">
                  <c:v>-0.4</c:v>
                </c:pt>
                <c:pt idx="4773">
                  <c:v>-0.4</c:v>
                </c:pt>
                <c:pt idx="4774">
                  <c:v>-0.4</c:v>
                </c:pt>
                <c:pt idx="4775">
                  <c:v>-0.4</c:v>
                </c:pt>
                <c:pt idx="4776">
                  <c:v>-0.4</c:v>
                </c:pt>
                <c:pt idx="4777">
                  <c:v>-0.4</c:v>
                </c:pt>
                <c:pt idx="4778">
                  <c:v>-0.4</c:v>
                </c:pt>
                <c:pt idx="4779">
                  <c:v>-0.4</c:v>
                </c:pt>
                <c:pt idx="4780">
                  <c:v>-0.4</c:v>
                </c:pt>
                <c:pt idx="4781">
                  <c:v>-0.4</c:v>
                </c:pt>
                <c:pt idx="4782">
                  <c:v>-0.4</c:v>
                </c:pt>
                <c:pt idx="4783">
                  <c:v>-0.4</c:v>
                </c:pt>
                <c:pt idx="4784">
                  <c:v>-0.4</c:v>
                </c:pt>
                <c:pt idx="4785">
                  <c:v>-0.4</c:v>
                </c:pt>
                <c:pt idx="4786">
                  <c:v>-0.4</c:v>
                </c:pt>
                <c:pt idx="4787">
                  <c:v>-0.4</c:v>
                </c:pt>
                <c:pt idx="4788">
                  <c:v>-0.4</c:v>
                </c:pt>
                <c:pt idx="4789">
                  <c:v>-0.4</c:v>
                </c:pt>
                <c:pt idx="4790">
                  <c:v>-0.4</c:v>
                </c:pt>
                <c:pt idx="4791">
                  <c:v>-0.4</c:v>
                </c:pt>
                <c:pt idx="4792">
                  <c:v>-0.4</c:v>
                </c:pt>
                <c:pt idx="4793">
                  <c:v>-0.4</c:v>
                </c:pt>
                <c:pt idx="4794">
                  <c:v>-0.4</c:v>
                </c:pt>
                <c:pt idx="4795">
                  <c:v>-0.4</c:v>
                </c:pt>
                <c:pt idx="4796">
                  <c:v>-0.4</c:v>
                </c:pt>
                <c:pt idx="4797">
                  <c:v>-0.4</c:v>
                </c:pt>
                <c:pt idx="4798">
                  <c:v>-0.4</c:v>
                </c:pt>
                <c:pt idx="4799">
                  <c:v>-0.4</c:v>
                </c:pt>
                <c:pt idx="4800">
                  <c:v>-0.4</c:v>
                </c:pt>
                <c:pt idx="4801">
                  <c:v>-0.4</c:v>
                </c:pt>
                <c:pt idx="4802">
                  <c:v>-0.4</c:v>
                </c:pt>
                <c:pt idx="4803">
                  <c:v>-0.4</c:v>
                </c:pt>
                <c:pt idx="4804">
                  <c:v>-0.4</c:v>
                </c:pt>
                <c:pt idx="4805">
                  <c:v>-0.4</c:v>
                </c:pt>
                <c:pt idx="4806">
                  <c:v>-0.4</c:v>
                </c:pt>
                <c:pt idx="4807">
                  <c:v>-0.4</c:v>
                </c:pt>
                <c:pt idx="4808">
                  <c:v>-0.4</c:v>
                </c:pt>
                <c:pt idx="4809">
                  <c:v>-0.4</c:v>
                </c:pt>
                <c:pt idx="4810">
                  <c:v>-0.4</c:v>
                </c:pt>
                <c:pt idx="4811">
                  <c:v>-0.4</c:v>
                </c:pt>
                <c:pt idx="4812">
                  <c:v>-0.4</c:v>
                </c:pt>
                <c:pt idx="4813">
                  <c:v>-0.4</c:v>
                </c:pt>
                <c:pt idx="4814">
                  <c:v>-0.4</c:v>
                </c:pt>
                <c:pt idx="4815">
                  <c:v>-0.4</c:v>
                </c:pt>
                <c:pt idx="4816">
                  <c:v>-0.4</c:v>
                </c:pt>
                <c:pt idx="4817">
                  <c:v>-0.4</c:v>
                </c:pt>
                <c:pt idx="4818">
                  <c:v>-0.4</c:v>
                </c:pt>
                <c:pt idx="4819">
                  <c:v>-0.4</c:v>
                </c:pt>
                <c:pt idx="4820">
                  <c:v>-0.4</c:v>
                </c:pt>
                <c:pt idx="4821">
                  <c:v>-0.4</c:v>
                </c:pt>
                <c:pt idx="4822">
                  <c:v>-0.4</c:v>
                </c:pt>
                <c:pt idx="4823">
                  <c:v>-0.4</c:v>
                </c:pt>
                <c:pt idx="4824">
                  <c:v>-0.4</c:v>
                </c:pt>
                <c:pt idx="4825">
                  <c:v>-0.4</c:v>
                </c:pt>
                <c:pt idx="4826">
                  <c:v>-0.4</c:v>
                </c:pt>
                <c:pt idx="4827">
                  <c:v>-0.4</c:v>
                </c:pt>
                <c:pt idx="4828">
                  <c:v>-0.4</c:v>
                </c:pt>
                <c:pt idx="4829">
                  <c:v>-0.4</c:v>
                </c:pt>
                <c:pt idx="4830">
                  <c:v>-0.4</c:v>
                </c:pt>
                <c:pt idx="4831">
                  <c:v>-0.4</c:v>
                </c:pt>
                <c:pt idx="4832">
                  <c:v>-0.4</c:v>
                </c:pt>
                <c:pt idx="4833">
                  <c:v>-0.4</c:v>
                </c:pt>
                <c:pt idx="4834">
                  <c:v>-0.4</c:v>
                </c:pt>
                <c:pt idx="4835">
                  <c:v>-0.4</c:v>
                </c:pt>
                <c:pt idx="4836">
                  <c:v>-0.4</c:v>
                </c:pt>
                <c:pt idx="4837">
                  <c:v>-0.4</c:v>
                </c:pt>
                <c:pt idx="4838">
                  <c:v>-0.4</c:v>
                </c:pt>
                <c:pt idx="4839">
                  <c:v>-0.4</c:v>
                </c:pt>
                <c:pt idx="4840">
                  <c:v>-0.4</c:v>
                </c:pt>
                <c:pt idx="4841">
                  <c:v>-0.4</c:v>
                </c:pt>
                <c:pt idx="4842">
                  <c:v>-0.4</c:v>
                </c:pt>
                <c:pt idx="4843">
                  <c:v>-0.4</c:v>
                </c:pt>
                <c:pt idx="4844">
                  <c:v>-0.4</c:v>
                </c:pt>
                <c:pt idx="4845">
                  <c:v>-0.4</c:v>
                </c:pt>
                <c:pt idx="4846">
                  <c:v>-0.4</c:v>
                </c:pt>
                <c:pt idx="4847">
                  <c:v>-0.4</c:v>
                </c:pt>
                <c:pt idx="4848">
                  <c:v>-0.4</c:v>
                </c:pt>
                <c:pt idx="4849">
                  <c:v>-0.4</c:v>
                </c:pt>
                <c:pt idx="4850">
                  <c:v>-0.4</c:v>
                </c:pt>
                <c:pt idx="4851">
                  <c:v>-0.4</c:v>
                </c:pt>
                <c:pt idx="4852">
                  <c:v>-0.4</c:v>
                </c:pt>
                <c:pt idx="4853">
                  <c:v>-0.4</c:v>
                </c:pt>
                <c:pt idx="4854">
                  <c:v>-0.4</c:v>
                </c:pt>
                <c:pt idx="4855">
                  <c:v>-0.4</c:v>
                </c:pt>
                <c:pt idx="4856">
                  <c:v>-0.4</c:v>
                </c:pt>
                <c:pt idx="4857">
                  <c:v>-0.4</c:v>
                </c:pt>
                <c:pt idx="4858">
                  <c:v>-0.4</c:v>
                </c:pt>
                <c:pt idx="4859">
                  <c:v>-0.4</c:v>
                </c:pt>
                <c:pt idx="4860">
                  <c:v>-0.4</c:v>
                </c:pt>
                <c:pt idx="4861">
                  <c:v>-0.4</c:v>
                </c:pt>
                <c:pt idx="4862">
                  <c:v>-0.4</c:v>
                </c:pt>
                <c:pt idx="4863">
                  <c:v>-0.4</c:v>
                </c:pt>
                <c:pt idx="4864">
                  <c:v>-0.4</c:v>
                </c:pt>
                <c:pt idx="4865">
                  <c:v>-0.4</c:v>
                </c:pt>
                <c:pt idx="4866">
                  <c:v>-0.4</c:v>
                </c:pt>
                <c:pt idx="4867">
                  <c:v>-0.4</c:v>
                </c:pt>
                <c:pt idx="4868">
                  <c:v>-0.4</c:v>
                </c:pt>
                <c:pt idx="4869">
                  <c:v>-0.4</c:v>
                </c:pt>
                <c:pt idx="4870">
                  <c:v>-0.4</c:v>
                </c:pt>
                <c:pt idx="4871">
                  <c:v>-0.4</c:v>
                </c:pt>
                <c:pt idx="4872">
                  <c:v>-0.4</c:v>
                </c:pt>
                <c:pt idx="4873">
                  <c:v>-0.4</c:v>
                </c:pt>
                <c:pt idx="4874">
                  <c:v>-0.4</c:v>
                </c:pt>
                <c:pt idx="4875">
                  <c:v>-0.4</c:v>
                </c:pt>
                <c:pt idx="4876">
                  <c:v>-0.4</c:v>
                </c:pt>
                <c:pt idx="4877">
                  <c:v>-0.4</c:v>
                </c:pt>
                <c:pt idx="4878">
                  <c:v>-0.4</c:v>
                </c:pt>
                <c:pt idx="4879">
                  <c:v>-0.4</c:v>
                </c:pt>
                <c:pt idx="4880">
                  <c:v>-0.4</c:v>
                </c:pt>
                <c:pt idx="4881">
                  <c:v>-0.4</c:v>
                </c:pt>
                <c:pt idx="4882">
                  <c:v>-0.4</c:v>
                </c:pt>
                <c:pt idx="4883">
                  <c:v>-0.4</c:v>
                </c:pt>
                <c:pt idx="4884">
                  <c:v>-0.4</c:v>
                </c:pt>
                <c:pt idx="4885">
                  <c:v>-0.4</c:v>
                </c:pt>
                <c:pt idx="4886">
                  <c:v>-0.4</c:v>
                </c:pt>
                <c:pt idx="4887">
                  <c:v>-0.4</c:v>
                </c:pt>
                <c:pt idx="4888">
                  <c:v>-0.4</c:v>
                </c:pt>
                <c:pt idx="4889">
                  <c:v>-0.4</c:v>
                </c:pt>
                <c:pt idx="4890">
                  <c:v>-0.4</c:v>
                </c:pt>
                <c:pt idx="4891">
                  <c:v>-0.4</c:v>
                </c:pt>
                <c:pt idx="4892">
                  <c:v>-0.4</c:v>
                </c:pt>
                <c:pt idx="4893">
                  <c:v>-0.4</c:v>
                </c:pt>
                <c:pt idx="4894">
                  <c:v>-0.4</c:v>
                </c:pt>
                <c:pt idx="4895">
                  <c:v>-0.4</c:v>
                </c:pt>
                <c:pt idx="4896">
                  <c:v>-0.4</c:v>
                </c:pt>
                <c:pt idx="4897">
                  <c:v>-0.4</c:v>
                </c:pt>
                <c:pt idx="4898">
                  <c:v>-0.4</c:v>
                </c:pt>
                <c:pt idx="4899">
                  <c:v>-0.4</c:v>
                </c:pt>
                <c:pt idx="4900">
                  <c:v>-0.4</c:v>
                </c:pt>
                <c:pt idx="4901">
                  <c:v>-0.4</c:v>
                </c:pt>
                <c:pt idx="4902">
                  <c:v>-0.4</c:v>
                </c:pt>
                <c:pt idx="4903">
                  <c:v>-0.4</c:v>
                </c:pt>
                <c:pt idx="4904">
                  <c:v>-0.4</c:v>
                </c:pt>
                <c:pt idx="4905">
                  <c:v>-0.4</c:v>
                </c:pt>
                <c:pt idx="4906">
                  <c:v>-0.4</c:v>
                </c:pt>
                <c:pt idx="4907">
                  <c:v>-0.4</c:v>
                </c:pt>
                <c:pt idx="4908">
                  <c:v>-0.4</c:v>
                </c:pt>
                <c:pt idx="4909">
                  <c:v>-0.4</c:v>
                </c:pt>
                <c:pt idx="4910">
                  <c:v>-0.4</c:v>
                </c:pt>
                <c:pt idx="4911">
                  <c:v>-0.4</c:v>
                </c:pt>
                <c:pt idx="4912">
                  <c:v>-0.4</c:v>
                </c:pt>
                <c:pt idx="4913">
                  <c:v>-0.4</c:v>
                </c:pt>
                <c:pt idx="4914">
                  <c:v>-0.4</c:v>
                </c:pt>
                <c:pt idx="4915">
                  <c:v>-0.4</c:v>
                </c:pt>
                <c:pt idx="4916">
                  <c:v>-0.4</c:v>
                </c:pt>
                <c:pt idx="4917">
                  <c:v>-0.4</c:v>
                </c:pt>
                <c:pt idx="4918">
                  <c:v>-0.4</c:v>
                </c:pt>
                <c:pt idx="4919">
                  <c:v>-0.4</c:v>
                </c:pt>
                <c:pt idx="4920">
                  <c:v>-0.4</c:v>
                </c:pt>
                <c:pt idx="4921">
                  <c:v>-0.4</c:v>
                </c:pt>
                <c:pt idx="4922">
                  <c:v>-0.4</c:v>
                </c:pt>
                <c:pt idx="4923">
                  <c:v>-0.4</c:v>
                </c:pt>
                <c:pt idx="4924">
                  <c:v>-0.4</c:v>
                </c:pt>
                <c:pt idx="4925">
                  <c:v>-0.4</c:v>
                </c:pt>
                <c:pt idx="4926">
                  <c:v>-0.4</c:v>
                </c:pt>
                <c:pt idx="4927">
                  <c:v>-0.4</c:v>
                </c:pt>
                <c:pt idx="4928">
                  <c:v>-0.4</c:v>
                </c:pt>
                <c:pt idx="4929">
                  <c:v>-0.4</c:v>
                </c:pt>
                <c:pt idx="4930">
                  <c:v>-0.4</c:v>
                </c:pt>
                <c:pt idx="4931">
                  <c:v>-0.4</c:v>
                </c:pt>
                <c:pt idx="4932">
                  <c:v>-0.4</c:v>
                </c:pt>
                <c:pt idx="4933">
                  <c:v>-0.4</c:v>
                </c:pt>
                <c:pt idx="4934">
                  <c:v>-0.4</c:v>
                </c:pt>
                <c:pt idx="4935">
                  <c:v>-0.4</c:v>
                </c:pt>
                <c:pt idx="4936">
                  <c:v>-0.4</c:v>
                </c:pt>
                <c:pt idx="4937">
                  <c:v>-0.4</c:v>
                </c:pt>
                <c:pt idx="4938">
                  <c:v>-0.4</c:v>
                </c:pt>
                <c:pt idx="4939">
                  <c:v>-0.4</c:v>
                </c:pt>
                <c:pt idx="4940">
                  <c:v>-0.4</c:v>
                </c:pt>
                <c:pt idx="4941">
                  <c:v>-0.4</c:v>
                </c:pt>
                <c:pt idx="4942">
                  <c:v>-0.4</c:v>
                </c:pt>
                <c:pt idx="4943">
                  <c:v>-0.4</c:v>
                </c:pt>
                <c:pt idx="4944">
                  <c:v>-0.4</c:v>
                </c:pt>
                <c:pt idx="4945">
                  <c:v>-0.4</c:v>
                </c:pt>
                <c:pt idx="4946">
                  <c:v>-0.4</c:v>
                </c:pt>
                <c:pt idx="4947">
                  <c:v>-0.4</c:v>
                </c:pt>
                <c:pt idx="4948">
                  <c:v>-0.4</c:v>
                </c:pt>
                <c:pt idx="4949">
                  <c:v>-0.4</c:v>
                </c:pt>
                <c:pt idx="4950">
                  <c:v>-0.4</c:v>
                </c:pt>
                <c:pt idx="4951">
                  <c:v>-0.4</c:v>
                </c:pt>
                <c:pt idx="4952">
                  <c:v>-0.4</c:v>
                </c:pt>
                <c:pt idx="4953">
                  <c:v>-0.4</c:v>
                </c:pt>
                <c:pt idx="4954">
                  <c:v>-0.4</c:v>
                </c:pt>
                <c:pt idx="4955">
                  <c:v>-0.4</c:v>
                </c:pt>
                <c:pt idx="4956">
                  <c:v>-0.4</c:v>
                </c:pt>
                <c:pt idx="4957">
                  <c:v>-0.4</c:v>
                </c:pt>
                <c:pt idx="4958">
                  <c:v>-0.4</c:v>
                </c:pt>
                <c:pt idx="4959">
                  <c:v>-0.4</c:v>
                </c:pt>
                <c:pt idx="4960">
                  <c:v>-0.4</c:v>
                </c:pt>
                <c:pt idx="4961">
                  <c:v>-0.4</c:v>
                </c:pt>
                <c:pt idx="4962">
                  <c:v>-0.4</c:v>
                </c:pt>
                <c:pt idx="4963">
                  <c:v>-0.4</c:v>
                </c:pt>
                <c:pt idx="4964">
                  <c:v>-0.4</c:v>
                </c:pt>
                <c:pt idx="4965">
                  <c:v>-0.4</c:v>
                </c:pt>
                <c:pt idx="4966">
                  <c:v>-0.4</c:v>
                </c:pt>
                <c:pt idx="4967">
                  <c:v>-0.4</c:v>
                </c:pt>
                <c:pt idx="4968">
                  <c:v>-0.4</c:v>
                </c:pt>
                <c:pt idx="4969">
                  <c:v>-0.4</c:v>
                </c:pt>
                <c:pt idx="4970">
                  <c:v>-0.4</c:v>
                </c:pt>
                <c:pt idx="4971">
                  <c:v>-0.4</c:v>
                </c:pt>
                <c:pt idx="4972">
                  <c:v>-0.4</c:v>
                </c:pt>
                <c:pt idx="4973">
                  <c:v>-0.4</c:v>
                </c:pt>
                <c:pt idx="4974">
                  <c:v>-0.4</c:v>
                </c:pt>
                <c:pt idx="4975">
                  <c:v>-0.4</c:v>
                </c:pt>
                <c:pt idx="4976">
                  <c:v>-0.4</c:v>
                </c:pt>
                <c:pt idx="4977">
                  <c:v>-0.4</c:v>
                </c:pt>
                <c:pt idx="4978">
                  <c:v>-0.4</c:v>
                </c:pt>
                <c:pt idx="4979">
                  <c:v>-0.4</c:v>
                </c:pt>
                <c:pt idx="4980">
                  <c:v>-0.4</c:v>
                </c:pt>
                <c:pt idx="4981">
                  <c:v>-0.4</c:v>
                </c:pt>
                <c:pt idx="4982">
                  <c:v>-0.4</c:v>
                </c:pt>
                <c:pt idx="4983">
                  <c:v>-0.4</c:v>
                </c:pt>
                <c:pt idx="4984">
                  <c:v>-0.4</c:v>
                </c:pt>
                <c:pt idx="4985">
                  <c:v>-0.4</c:v>
                </c:pt>
                <c:pt idx="4986">
                  <c:v>-0.4</c:v>
                </c:pt>
                <c:pt idx="4987">
                  <c:v>-0.4</c:v>
                </c:pt>
                <c:pt idx="4988">
                  <c:v>-0.4</c:v>
                </c:pt>
                <c:pt idx="4989">
                  <c:v>-0.4</c:v>
                </c:pt>
                <c:pt idx="4990">
                  <c:v>-0.4</c:v>
                </c:pt>
                <c:pt idx="4991">
                  <c:v>-0.4</c:v>
                </c:pt>
                <c:pt idx="4992">
                  <c:v>-0.4</c:v>
                </c:pt>
                <c:pt idx="4993">
                  <c:v>-0.4</c:v>
                </c:pt>
                <c:pt idx="4994">
                  <c:v>-0.4</c:v>
                </c:pt>
                <c:pt idx="4995">
                  <c:v>-0.4</c:v>
                </c:pt>
                <c:pt idx="4996">
                  <c:v>-0.4</c:v>
                </c:pt>
                <c:pt idx="4997">
                  <c:v>-0.4</c:v>
                </c:pt>
                <c:pt idx="4998">
                  <c:v>-0.4</c:v>
                </c:pt>
                <c:pt idx="4999">
                  <c:v>-0.4</c:v>
                </c:pt>
                <c:pt idx="5000">
                  <c:v>-0.4</c:v>
                </c:pt>
                <c:pt idx="5001">
                  <c:v>-0.4</c:v>
                </c:pt>
                <c:pt idx="5002">
                  <c:v>-0.4</c:v>
                </c:pt>
                <c:pt idx="5003">
                  <c:v>-0.4</c:v>
                </c:pt>
                <c:pt idx="5004">
                  <c:v>-0.4</c:v>
                </c:pt>
                <c:pt idx="5005">
                  <c:v>-0.4</c:v>
                </c:pt>
                <c:pt idx="5006">
                  <c:v>-0.4</c:v>
                </c:pt>
                <c:pt idx="5007">
                  <c:v>-0.4</c:v>
                </c:pt>
                <c:pt idx="5008">
                  <c:v>-0.4</c:v>
                </c:pt>
                <c:pt idx="5009">
                  <c:v>-0.4</c:v>
                </c:pt>
                <c:pt idx="5010">
                  <c:v>-0.4</c:v>
                </c:pt>
                <c:pt idx="5011">
                  <c:v>-0.4</c:v>
                </c:pt>
                <c:pt idx="5012">
                  <c:v>-0.4</c:v>
                </c:pt>
                <c:pt idx="5013">
                  <c:v>-0.4</c:v>
                </c:pt>
                <c:pt idx="5014">
                  <c:v>-0.4</c:v>
                </c:pt>
                <c:pt idx="5015">
                  <c:v>-0.4</c:v>
                </c:pt>
                <c:pt idx="5016">
                  <c:v>-0.4</c:v>
                </c:pt>
                <c:pt idx="5017">
                  <c:v>-0.4</c:v>
                </c:pt>
                <c:pt idx="5018">
                  <c:v>-0.4</c:v>
                </c:pt>
                <c:pt idx="5019">
                  <c:v>-0.4</c:v>
                </c:pt>
                <c:pt idx="5020">
                  <c:v>-0.4</c:v>
                </c:pt>
                <c:pt idx="5021">
                  <c:v>-0.4</c:v>
                </c:pt>
                <c:pt idx="5022">
                  <c:v>-0.4</c:v>
                </c:pt>
                <c:pt idx="5023">
                  <c:v>-0.4</c:v>
                </c:pt>
                <c:pt idx="5024">
                  <c:v>-0.4</c:v>
                </c:pt>
                <c:pt idx="5025">
                  <c:v>-0.4</c:v>
                </c:pt>
                <c:pt idx="5026">
                  <c:v>-0.4</c:v>
                </c:pt>
                <c:pt idx="5027">
                  <c:v>-0.4</c:v>
                </c:pt>
                <c:pt idx="5028">
                  <c:v>-0.4</c:v>
                </c:pt>
                <c:pt idx="5029">
                  <c:v>-0.4</c:v>
                </c:pt>
                <c:pt idx="5030">
                  <c:v>-0.4</c:v>
                </c:pt>
                <c:pt idx="5031">
                  <c:v>-0.4</c:v>
                </c:pt>
                <c:pt idx="5032">
                  <c:v>-0.4</c:v>
                </c:pt>
                <c:pt idx="5033">
                  <c:v>-0.4</c:v>
                </c:pt>
                <c:pt idx="5034">
                  <c:v>-0.4</c:v>
                </c:pt>
                <c:pt idx="5035">
                  <c:v>-0.4</c:v>
                </c:pt>
                <c:pt idx="5036">
                  <c:v>-0.4</c:v>
                </c:pt>
                <c:pt idx="5037">
                  <c:v>-0.4</c:v>
                </c:pt>
                <c:pt idx="5038">
                  <c:v>-0.4</c:v>
                </c:pt>
                <c:pt idx="5039">
                  <c:v>-0.4</c:v>
                </c:pt>
                <c:pt idx="5040">
                  <c:v>-0.4</c:v>
                </c:pt>
                <c:pt idx="5041">
                  <c:v>-0.4</c:v>
                </c:pt>
                <c:pt idx="5042">
                  <c:v>-0.4</c:v>
                </c:pt>
                <c:pt idx="5043">
                  <c:v>-0.4</c:v>
                </c:pt>
                <c:pt idx="5044">
                  <c:v>-0.4</c:v>
                </c:pt>
                <c:pt idx="5045">
                  <c:v>-0.4</c:v>
                </c:pt>
                <c:pt idx="5046">
                  <c:v>-0.4</c:v>
                </c:pt>
                <c:pt idx="5047">
                  <c:v>-0.4</c:v>
                </c:pt>
                <c:pt idx="5048">
                  <c:v>-0.4</c:v>
                </c:pt>
                <c:pt idx="5049">
                  <c:v>-0.4</c:v>
                </c:pt>
                <c:pt idx="5050">
                  <c:v>-0.4</c:v>
                </c:pt>
                <c:pt idx="5051">
                  <c:v>-0.4</c:v>
                </c:pt>
                <c:pt idx="5052">
                  <c:v>-0.4</c:v>
                </c:pt>
                <c:pt idx="5053">
                  <c:v>-0.4</c:v>
                </c:pt>
                <c:pt idx="5054">
                  <c:v>-0.4</c:v>
                </c:pt>
                <c:pt idx="5055">
                  <c:v>-0.4</c:v>
                </c:pt>
                <c:pt idx="5056">
                  <c:v>-0.4</c:v>
                </c:pt>
                <c:pt idx="5057">
                  <c:v>-0.4</c:v>
                </c:pt>
                <c:pt idx="5058">
                  <c:v>-0.4</c:v>
                </c:pt>
                <c:pt idx="5059">
                  <c:v>-0.4</c:v>
                </c:pt>
                <c:pt idx="5060">
                  <c:v>-0.4</c:v>
                </c:pt>
                <c:pt idx="5061">
                  <c:v>-0.4</c:v>
                </c:pt>
                <c:pt idx="5062">
                  <c:v>-0.4</c:v>
                </c:pt>
                <c:pt idx="5063">
                  <c:v>-0.4</c:v>
                </c:pt>
                <c:pt idx="5064">
                  <c:v>-0.4</c:v>
                </c:pt>
                <c:pt idx="5065">
                  <c:v>-0.4</c:v>
                </c:pt>
                <c:pt idx="5066">
                  <c:v>-0.4</c:v>
                </c:pt>
                <c:pt idx="5067">
                  <c:v>-0.4</c:v>
                </c:pt>
                <c:pt idx="5068">
                  <c:v>-0.4</c:v>
                </c:pt>
                <c:pt idx="5069">
                  <c:v>-0.4</c:v>
                </c:pt>
                <c:pt idx="5070">
                  <c:v>-0.4</c:v>
                </c:pt>
                <c:pt idx="5071">
                  <c:v>-0.4</c:v>
                </c:pt>
                <c:pt idx="5072">
                  <c:v>-0.4</c:v>
                </c:pt>
                <c:pt idx="5073">
                  <c:v>-0.4</c:v>
                </c:pt>
                <c:pt idx="5074">
                  <c:v>-0.4</c:v>
                </c:pt>
                <c:pt idx="5075">
                  <c:v>-0.4</c:v>
                </c:pt>
                <c:pt idx="5076">
                  <c:v>-0.4</c:v>
                </c:pt>
                <c:pt idx="5077">
                  <c:v>-0.4</c:v>
                </c:pt>
                <c:pt idx="5078">
                  <c:v>-0.4</c:v>
                </c:pt>
                <c:pt idx="5079">
                  <c:v>-0.4</c:v>
                </c:pt>
                <c:pt idx="5080">
                  <c:v>-0.4</c:v>
                </c:pt>
                <c:pt idx="5081">
                  <c:v>-0.4</c:v>
                </c:pt>
                <c:pt idx="5082">
                  <c:v>-0.4</c:v>
                </c:pt>
                <c:pt idx="5083">
                  <c:v>-0.4</c:v>
                </c:pt>
                <c:pt idx="5084">
                  <c:v>-0.4</c:v>
                </c:pt>
                <c:pt idx="5085">
                  <c:v>-0.4</c:v>
                </c:pt>
                <c:pt idx="5086">
                  <c:v>-0.4</c:v>
                </c:pt>
                <c:pt idx="5087">
                  <c:v>-0.4</c:v>
                </c:pt>
                <c:pt idx="5088">
                  <c:v>-0.4</c:v>
                </c:pt>
                <c:pt idx="5089">
                  <c:v>-0.4</c:v>
                </c:pt>
                <c:pt idx="5090">
                  <c:v>-0.4</c:v>
                </c:pt>
                <c:pt idx="5091">
                  <c:v>-0.4</c:v>
                </c:pt>
                <c:pt idx="5092">
                  <c:v>-0.4</c:v>
                </c:pt>
                <c:pt idx="5093">
                  <c:v>-0.4</c:v>
                </c:pt>
                <c:pt idx="5094">
                  <c:v>-0.4</c:v>
                </c:pt>
                <c:pt idx="5095">
                  <c:v>-0.4</c:v>
                </c:pt>
                <c:pt idx="5096">
                  <c:v>-0.4</c:v>
                </c:pt>
                <c:pt idx="5097">
                  <c:v>-0.4</c:v>
                </c:pt>
                <c:pt idx="5098">
                  <c:v>-0.4</c:v>
                </c:pt>
                <c:pt idx="5099">
                  <c:v>-0.4</c:v>
                </c:pt>
                <c:pt idx="5100">
                  <c:v>-0.4</c:v>
                </c:pt>
                <c:pt idx="5101">
                  <c:v>-0.4</c:v>
                </c:pt>
                <c:pt idx="5102">
                  <c:v>-0.4</c:v>
                </c:pt>
                <c:pt idx="5103">
                  <c:v>-0.4</c:v>
                </c:pt>
                <c:pt idx="5104">
                  <c:v>-0.4</c:v>
                </c:pt>
                <c:pt idx="5105">
                  <c:v>-0.4</c:v>
                </c:pt>
                <c:pt idx="5106">
                  <c:v>-0.4</c:v>
                </c:pt>
                <c:pt idx="5107">
                  <c:v>-0.4</c:v>
                </c:pt>
                <c:pt idx="5108">
                  <c:v>-0.4</c:v>
                </c:pt>
                <c:pt idx="5109">
                  <c:v>-0.4</c:v>
                </c:pt>
                <c:pt idx="5110">
                  <c:v>-0.4</c:v>
                </c:pt>
                <c:pt idx="5111">
                  <c:v>-0.4</c:v>
                </c:pt>
                <c:pt idx="5112">
                  <c:v>-0.4</c:v>
                </c:pt>
                <c:pt idx="5113">
                  <c:v>-0.4</c:v>
                </c:pt>
                <c:pt idx="5114">
                  <c:v>-0.4</c:v>
                </c:pt>
                <c:pt idx="5115">
                  <c:v>-0.4</c:v>
                </c:pt>
                <c:pt idx="5116">
                  <c:v>-0.4</c:v>
                </c:pt>
                <c:pt idx="5117">
                  <c:v>-0.4</c:v>
                </c:pt>
                <c:pt idx="5118">
                  <c:v>-0.4</c:v>
                </c:pt>
                <c:pt idx="5119">
                  <c:v>-0.4</c:v>
                </c:pt>
                <c:pt idx="5120">
                  <c:v>-0.4</c:v>
                </c:pt>
                <c:pt idx="5121">
                  <c:v>-0.4</c:v>
                </c:pt>
                <c:pt idx="5122">
                  <c:v>-0.4</c:v>
                </c:pt>
                <c:pt idx="5123">
                  <c:v>-0.4</c:v>
                </c:pt>
                <c:pt idx="5124">
                  <c:v>-0.4</c:v>
                </c:pt>
                <c:pt idx="5125">
                  <c:v>-0.4</c:v>
                </c:pt>
                <c:pt idx="5126">
                  <c:v>-0.4</c:v>
                </c:pt>
                <c:pt idx="5127">
                  <c:v>-0.4</c:v>
                </c:pt>
                <c:pt idx="5128">
                  <c:v>-0.4</c:v>
                </c:pt>
                <c:pt idx="5129">
                  <c:v>-0.4</c:v>
                </c:pt>
                <c:pt idx="5130">
                  <c:v>-0.4</c:v>
                </c:pt>
                <c:pt idx="5131">
                  <c:v>-0.4</c:v>
                </c:pt>
                <c:pt idx="5132">
                  <c:v>-0.4</c:v>
                </c:pt>
                <c:pt idx="5133">
                  <c:v>-0.4</c:v>
                </c:pt>
                <c:pt idx="5134">
                  <c:v>-0.4</c:v>
                </c:pt>
                <c:pt idx="5135">
                  <c:v>-0.4</c:v>
                </c:pt>
                <c:pt idx="5136">
                  <c:v>-0.4</c:v>
                </c:pt>
                <c:pt idx="5137">
                  <c:v>-0.4</c:v>
                </c:pt>
                <c:pt idx="5138">
                  <c:v>-0.5</c:v>
                </c:pt>
                <c:pt idx="5139">
                  <c:v>-0.5</c:v>
                </c:pt>
                <c:pt idx="5140">
                  <c:v>-0.5</c:v>
                </c:pt>
                <c:pt idx="5141">
                  <c:v>-0.5</c:v>
                </c:pt>
                <c:pt idx="5142">
                  <c:v>-0.5</c:v>
                </c:pt>
                <c:pt idx="5143">
                  <c:v>-0.5</c:v>
                </c:pt>
                <c:pt idx="5144">
                  <c:v>-0.5</c:v>
                </c:pt>
                <c:pt idx="5145">
                  <c:v>-0.5</c:v>
                </c:pt>
                <c:pt idx="5146">
                  <c:v>-0.5</c:v>
                </c:pt>
                <c:pt idx="5147">
                  <c:v>-0.5</c:v>
                </c:pt>
                <c:pt idx="5148">
                  <c:v>-0.5</c:v>
                </c:pt>
                <c:pt idx="5149">
                  <c:v>-0.5</c:v>
                </c:pt>
                <c:pt idx="5150">
                  <c:v>-0.5</c:v>
                </c:pt>
                <c:pt idx="5151">
                  <c:v>-0.5</c:v>
                </c:pt>
                <c:pt idx="5152">
                  <c:v>-0.5</c:v>
                </c:pt>
                <c:pt idx="5153">
                  <c:v>-0.5</c:v>
                </c:pt>
                <c:pt idx="5154">
                  <c:v>-0.5</c:v>
                </c:pt>
                <c:pt idx="5155">
                  <c:v>-0.5</c:v>
                </c:pt>
                <c:pt idx="5156">
                  <c:v>-0.5</c:v>
                </c:pt>
                <c:pt idx="5157">
                  <c:v>-0.5</c:v>
                </c:pt>
                <c:pt idx="5158">
                  <c:v>-0.5</c:v>
                </c:pt>
                <c:pt idx="5159">
                  <c:v>-0.5</c:v>
                </c:pt>
                <c:pt idx="5160">
                  <c:v>-0.5</c:v>
                </c:pt>
                <c:pt idx="5161">
                  <c:v>-0.5</c:v>
                </c:pt>
                <c:pt idx="5162">
                  <c:v>-0.5</c:v>
                </c:pt>
                <c:pt idx="5163">
                  <c:v>-0.5</c:v>
                </c:pt>
                <c:pt idx="5164">
                  <c:v>-0.5</c:v>
                </c:pt>
                <c:pt idx="5165">
                  <c:v>-0.5</c:v>
                </c:pt>
                <c:pt idx="5166">
                  <c:v>-0.5</c:v>
                </c:pt>
                <c:pt idx="5167">
                  <c:v>-0.5</c:v>
                </c:pt>
                <c:pt idx="5168">
                  <c:v>-0.5</c:v>
                </c:pt>
                <c:pt idx="5169">
                  <c:v>-0.5</c:v>
                </c:pt>
                <c:pt idx="5170">
                  <c:v>-0.5</c:v>
                </c:pt>
                <c:pt idx="5171">
                  <c:v>-0.5</c:v>
                </c:pt>
                <c:pt idx="5172">
                  <c:v>-0.5</c:v>
                </c:pt>
                <c:pt idx="5173">
                  <c:v>-0.5</c:v>
                </c:pt>
                <c:pt idx="5174">
                  <c:v>-0.5</c:v>
                </c:pt>
                <c:pt idx="5175">
                  <c:v>-0.5</c:v>
                </c:pt>
                <c:pt idx="5176">
                  <c:v>-0.5</c:v>
                </c:pt>
                <c:pt idx="5177">
                  <c:v>-0.5</c:v>
                </c:pt>
                <c:pt idx="5178">
                  <c:v>-0.5</c:v>
                </c:pt>
                <c:pt idx="5179">
                  <c:v>-0.5</c:v>
                </c:pt>
                <c:pt idx="5180">
                  <c:v>-0.5</c:v>
                </c:pt>
                <c:pt idx="5181">
                  <c:v>-0.5</c:v>
                </c:pt>
                <c:pt idx="5182">
                  <c:v>-0.5</c:v>
                </c:pt>
                <c:pt idx="5183">
                  <c:v>-0.5</c:v>
                </c:pt>
                <c:pt idx="5184">
                  <c:v>-0.5</c:v>
                </c:pt>
                <c:pt idx="5185">
                  <c:v>-0.5</c:v>
                </c:pt>
                <c:pt idx="5186">
                  <c:v>-0.5</c:v>
                </c:pt>
                <c:pt idx="5187">
                  <c:v>-0.5</c:v>
                </c:pt>
                <c:pt idx="5188">
                  <c:v>-0.5</c:v>
                </c:pt>
                <c:pt idx="5189">
                  <c:v>-0.5</c:v>
                </c:pt>
                <c:pt idx="5190">
                  <c:v>-0.5</c:v>
                </c:pt>
                <c:pt idx="5191">
                  <c:v>-0.5</c:v>
                </c:pt>
                <c:pt idx="5192">
                  <c:v>-0.5</c:v>
                </c:pt>
                <c:pt idx="5193">
                  <c:v>-0.5</c:v>
                </c:pt>
                <c:pt idx="5194">
                  <c:v>-0.5</c:v>
                </c:pt>
                <c:pt idx="5195">
                  <c:v>-0.5</c:v>
                </c:pt>
                <c:pt idx="5196">
                  <c:v>-0.5</c:v>
                </c:pt>
                <c:pt idx="5197">
                  <c:v>-0.5</c:v>
                </c:pt>
                <c:pt idx="5198">
                  <c:v>-0.5</c:v>
                </c:pt>
                <c:pt idx="5199">
                  <c:v>-0.5</c:v>
                </c:pt>
                <c:pt idx="5200">
                  <c:v>-0.5</c:v>
                </c:pt>
                <c:pt idx="5201">
                  <c:v>-0.5</c:v>
                </c:pt>
                <c:pt idx="5202">
                  <c:v>-0.5</c:v>
                </c:pt>
                <c:pt idx="5203">
                  <c:v>-0.5</c:v>
                </c:pt>
                <c:pt idx="5204">
                  <c:v>-0.5</c:v>
                </c:pt>
                <c:pt idx="5205">
                  <c:v>-0.5</c:v>
                </c:pt>
                <c:pt idx="5206">
                  <c:v>-0.5</c:v>
                </c:pt>
                <c:pt idx="5207">
                  <c:v>-0.5</c:v>
                </c:pt>
                <c:pt idx="5208">
                  <c:v>-0.5</c:v>
                </c:pt>
                <c:pt idx="5209">
                  <c:v>-0.5</c:v>
                </c:pt>
                <c:pt idx="5210">
                  <c:v>-0.5</c:v>
                </c:pt>
                <c:pt idx="5211">
                  <c:v>-0.5</c:v>
                </c:pt>
                <c:pt idx="5212">
                  <c:v>-0.5</c:v>
                </c:pt>
                <c:pt idx="5213">
                  <c:v>-0.5</c:v>
                </c:pt>
                <c:pt idx="5214">
                  <c:v>-0.5</c:v>
                </c:pt>
                <c:pt idx="5215">
                  <c:v>-0.5</c:v>
                </c:pt>
                <c:pt idx="5216">
                  <c:v>-0.5</c:v>
                </c:pt>
                <c:pt idx="5217">
                  <c:v>-0.5</c:v>
                </c:pt>
                <c:pt idx="5218">
                  <c:v>-0.5</c:v>
                </c:pt>
                <c:pt idx="5219">
                  <c:v>-0.5</c:v>
                </c:pt>
                <c:pt idx="5220">
                  <c:v>-0.5</c:v>
                </c:pt>
                <c:pt idx="5221">
                  <c:v>-0.5</c:v>
                </c:pt>
                <c:pt idx="5222">
                  <c:v>-0.5</c:v>
                </c:pt>
                <c:pt idx="5223">
                  <c:v>-0.5</c:v>
                </c:pt>
                <c:pt idx="5224">
                  <c:v>-0.5</c:v>
                </c:pt>
                <c:pt idx="5225">
                  <c:v>-0.5</c:v>
                </c:pt>
                <c:pt idx="5226">
                  <c:v>-0.5</c:v>
                </c:pt>
                <c:pt idx="5227">
                  <c:v>-0.5</c:v>
                </c:pt>
                <c:pt idx="5228">
                  <c:v>-0.5</c:v>
                </c:pt>
                <c:pt idx="5229">
                  <c:v>-0.5</c:v>
                </c:pt>
                <c:pt idx="5230">
                  <c:v>-0.5</c:v>
                </c:pt>
                <c:pt idx="5231">
                  <c:v>-0.5</c:v>
                </c:pt>
                <c:pt idx="5232">
                  <c:v>-0.5</c:v>
                </c:pt>
                <c:pt idx="5233">
                  <c:v>-0.5</c:v>
                </c:pt>
                <c:pt idx="5234">
                  <c:v>-0.5</c:v>
                </c:pt>
                <c:pt idx="5235">
                  <c:v>-0.5</c:v>
                </c:pt>
                <c:pt idx="5236">
                  <c:v>-0.5</c:v>
                </c:pt>
                <c:pt idx="5237">
                  <c:v>-0.5</c:v>
                </c:pt>
                <c:pt idx="5238">
                  <c:v>-0.5</c:v>
                </c:pt>
                <c:pt idx="5239">
                  <c:v>-0.5</c:v>
                </c:pt>
                <c:pt idx="5240">
                  <c:v>-0.5</c:v>
                </c:pt>
                <c:pt idx="5241">
                  <c:v>-0.5</c:v>
                </c:pt>
                <c:pt idx="5242">
                  <c:v>-0.5</c:v>
                </c:pt>
                <c:pt idx="5243">
                  <c:v>-0.5</c:v>
                </c:pt>
                <c:pt idx="5244">
                  <c:v>-0.5</c:v>
                </c:pt>
                <c:pt idx="5245">
                  <c:v>-0.5</c:v>
                </c:pt>
                <c:pt idx="5246">
                  <c:v>-0.5</c:v>
                </c:pt>
                <c:pt idx="5247">
                  <c:v>-0.5</c:v>
                </c:pt>
                <c:pt idx="5248">
                  <c:v>-0.5</c:v>
                </c:pt>
                <c:pt idx="5249">
                  <c:v>-0.5</c:v>
                </c:pt>
                <c:pt idx="5250">
                  <c:v>-0.5</c:v>
                </c:pt>
                <c:pt idx="5251">
                  <c:v>-0.5</c:v>
                </c:pt>
                <c:pt idx="5252">
                  <c:v>-0.5</c:v>
                </c:pt>
                <c:pt idx="5253">
                  <c:v>-0.5</c:v>
                </c:pt>
                <c:pt idx="5254">
                  <c:v>-0.5</c:v>
                </c:pt>
                <c:pt idx="5255">
                  <c:v>-0.5</c:v>
                </c:pt>
                <c:pt idx="5256">
                  <c:v>-0.5</c:v>
                </c:pt>
                <c:pt idx="5257">
                  <c:v>-0.5</c:v>
                </c:pt>
                <c:pt idx="5258">
                  <c:v>-0.5</c:v>
                </c:pt>
                <c:pt idx="5259">
                  <c:v>-0.5</c:v>
                </c:pt>
                <c:pt idx="5260">
                  <c:v>-0.5</c:v>
                </c:pt>
                <c:pt idx="5261">
                  <c:v>-0.5</c:v>
                </c:pt>
                <c:pt idx="5262">
                  <c:v>-0.5</c:v>
                </c:pt>
                <c:pt idx="5263">
                  <c:v>-0.5</c:v>
                </c:pt>
                <c:pt idx="5264">
                  <c:v>-0.5</c:v>
                </c:pt>
                <c:pt idx="5265">
                  <c:v>-0.5</c:v>
                </c:pt>
                <c:pt idx="5266">
                  <c:v>-0.5</c:v>
                </c:pt>
                <c:pt idx="5267">
                  <c:v>-0.5</c:v>
                </c:pt>
                <c:pt idx="5268">
                  <c:v>-0.5</c:v>
                </c:pt>
                <c:pt idx="5269">
                  <c:v>-0.5</c:v>
                </c:pt>
                <c:pt idx="5270">
                  <c:v>-0.5</c:v>
                </c:pt>
                <c:pt idx="5271">
                  <c:v>-0.5</c:v>
                </c:pt>
                <c:pt idx="5272">
                  <c:v>-0.5</c:v>
                </c:pt>
                <c:pt idx="5273">
                  <c:v>-0.5</c:v>
                </c:pt>
                <c:pt idx="5274">
                  <c:v>-0.5</c:v>
                </c:pt>
                <c:pt idx="5275">
                  <c:v>-0.5</c:v>
                </c:pt>
                <c:pt idx="5276">
                  <c:v>-0.5</c:v>
                </c:pt>
                <c:pt idx="5277">
                  <c:v>-0.5</c:v>
                </c:pt>
                <c:pt idx="5278">
                  <c:v>-0.5</c:v>
                </c:pt>
                <c:pt idx="5279">
                  <c:v>-0.5</c:v>
                </c:pt>
                <c:pt idx="5280">
                  <c:v>-0.5</c:v>
                </c:pt>
                <c:pt idx="5281">
                  <c:v>-0.5</c:v>
                </c:pt>
                <c:pt idx="5282">
                  <c:v>-0.5</c:v>
                </c:pt>
                <c:pt idx="5283">
                  <c:v>-0.5</c:v>
                </c:pt>
                <c:pt idx="5284">
                  <c:v>-0.5</c:v>
                </c:pt>
                <c:pt idx="5285">
                  <c:v>-0.5</c:v>
                </c:pt>
                <c:pt idx="5286">
                  <c:v>-0.5</c:v>
                </c:pt>
                <c:pt idx="5287">
                  <c:v>-0.5</c:v>
                </c:pt>
                <c:pt idx="5288">
                  <c:v>-0.5</c:v>
                </c:pt>
                <c:pt idx="5289">
                  <c:v>-0.5</c:v>
                </c:pt>
                <c:pt idx="5290">
                  <c:v>-0.5</c:v>
                </c:pt>
                <c:pt idx="5291">
                  <c:v>-0.5</c:v>
                </c:pt>
                <c:pt idx="5292">
                  <c:v>-0.5</c:v>
                </c:pt>
                <c:pt idx="5293">
                  <c:v>-0.5</c:v>
                </c:pt>
                <c:pt idx="5294">
                  <c:v>-0.5</c:v>
                </c:pt>
                <c:pt idx="5295">
                  <c:v>-0.5</c:v>
                </c:pt>
                <c:pt idx="5296">
                  <c:v>-0.5</c:v>
                </c:pt>
                <c:pt idx="5297">
                  <c:v>-0.5</c:v>
                </c:pt>
                <c:pt idx="5298">
                  <c:v>-0.5</c:v>
                </c:pt>
                <c:pt idx="5299">
                  <c:v>-0.5</c:v>
                </c:pt>
                <c:pt idx="5300">
                  <c:v>-0.5</c:v>
                </c:pt>
                <c:pt idx="5301">
                  <c:v>-0.5</c:v>
                </c:pt>
                <c:pt idx="5302">
                  <c:v>-0.5</c:v>
                </c:pt>
                <c:pt idx="5303">
                  <c:v>-0.5</c:v>
                </c:pt>
                <c:pt idx="5304">
                  <c:v>-0.5</c:v>
                </c:pt>
                <c:pt idx="5305">
                  <c:v>-0.5</c:v>
                </c:pt>
                <c:pt idx="5306">
                  <c:v>-0.5</c:v>
                </c:pt>
                <c:pt idx="5307">
                  <c:v>-0.5</c:v>
                </c:pt>
                <c:pt idx="5308">
                  <c:v>-0.5</c:v>
                </c:pt>
                <c:pt idx="5309">
                  <c:v>-0.5</c:v>
                </c:pt>
                <c:pt idx="5310">
                  <c:v>-0.5</c:v>
                </c:pt>
                <c:pt idx="5311">
                  <c:v>-0.5</c:v>
                </c:pt>
                <c:pt idx="5312">
                  <c:v>-0.5</c:v>
                </c:pt>
                <c:pt idx="5313">
                  <c:v>-0.5</c:v>
                </c:pt>
                <c:pt idx="5314">
                  <c:v>-0.5</c:v>
                </c:pt>
                <c:pt idx="5315">
                  <c:v>-0.5</c:v>
                </c:pt>
                <c:pt idx="5316">
                  <c:v>-0.5</c:v>
                </c:pt>
                <c:pt idx="5317">
                  <c:v>-0.5</c:v>
                </c:pt>
                <c:pt idx="5318">
                  <c:v>-0.5</c:v>
                </c:pt>
                <c:pt idx="5319">
                  <c:v>-0.5</c:v>
                </c:pt>
                <c:pt idx="5320">
                  <c:v>-0.5</c:v>
                </c:pt>
                <c:pt idx="5321">
                  <c:v>-0.5</c:v>
                </c:pt>
                <c:pt idx="5322">
                  <c:v>-0.5</c:v>
                </c:pt>
                <c:pt idx="5323">
                  <c:v>-0.5</c:v>
                </c:pt>
                <c:pt idx="5324">
                  <c:v>-0.5</c:v>
                </c:pt>
                <c:pt idx="5325">
                  <c:v>-0.5</c:v>
                </c:pt>
                <c:pt idx="5326">
                  <c:v>-0.5</c:v>
                </c:pt>
                <c:pt idx="5327">
                  <c:v>-0.5</c:v>
                </c:pt>
                <c:pt idx="5328">
                  <c:v>-0.5</c:v>
                </c:pt>
                <c:pt idx="5329">
                  <c:v>-0.5</c:v>
                </c:pt>
                <c:pt idx="5330">
                  <c:v>-0.5</c:v>
                </c:pt>
                <c:pt idx="5331">
                  <c:v>-0.5</c:v>
                </c:pt>
                <c:pt idx="5332">
                  <c:v>-0.5</c:v>
                </c:pt>
                <c:pt idx="5333">
                  <c:v>-0.5</c:v>
                </c:pt>
                <c:pt idx="5334">
                  <c:v>-0.5</c:v>
                </c:pt>
                <c:pt idx="5335">
                  <c:v>-0.5</c:v>
                </c:pt>
                <c:pt idx="5336">
                  <c:v>-0.5</c:v>
                </c:pt>
                <c:pt idx="5337">
                  <c:v>-0.5</c:v>
                </c:pt>
                <c:pt idx="5338">
                  <c:v>-0.5</c:v>
                </c:pt>
                <c:pt idx="5339">
                  <c:v>-0.5</c:v>
                </c:pt>
                <c:pt idx="5340">
                  <c:v>-0.5</c:v>
                </c:pt>
                <c:pt idx="5341">
                  <c:v>-0.5</c:v>
                </c:pt>
                <c:pt idx="5342">
                  <c:v>-0.5</c:v>
                </c:pt>
                <c:pt idx="5343">
                  <c:v>-0.5</c:v>
                </c:pt>
                <c:pt idx="5344">
                  <c:v>-0.5</c:v>
                </c:pt>
                <c:pt idx="5345">
                  <c:v>-0.5</c:v>
                </c:pt>
                <c:pt idx="5346">
                  <c:v>-0.5</c:v>
                </c:pt>
                <c:pt idx="5347">
                  <c:v>-0.5</c:v>
                </c:pt>
                <c:pt idx="5348">
                  <c:v>-0.5</c:v>
                </c:pt>
                <c:pt idx="5349">
                  <c:v>-0.5</c:v>
                </c:pt>
                <c:pt idx="5350">
                  <c:v>-0.5</c:v>
                </c:pt>
                <c:pt idx="5351">
                  <c:v>-0.5</c:v>
                </c:pt>
                <c:pt idx="5352">
                  <c:v>-0.5</c:v>
                </c:pt>
                <c:pt idx="5353">
                  <c:v>-0.5</c:v>
                </c:pt>
                <c:pt idx="5354">
                  <c:v>-0.5</c:v>
                </c:pt>
                <c:pt idx="5355">
                  <c:v>-0.5</c:v>
                </c:pt>
                <c:pt idx="5356">
                  <c:v>-0.5</c:v>
                </c:pt>
                <c:pt idx="5357">
                  <c:v>-0.5</c:v>
                </c:pt>
                <c:pt idx="5358">
                  <c:v>-0.5</c:v>
                </c:pt>
                <c:pt idx="5359">
                  <c:v>-0.5</c:v>
                </c:pt>
                <c:pt idx="5360">
                  <c:v>-0.5</c:v>
                </c:pt>
                <c:pt idx="5361">
                  <c:v>-0.5</c:v>
                </c:pt>
                <c:pt idx="5362">
                  <c:v>-0.5</c:v>
                </c:pt>
                <c:pt idx="5363">
                  <c:v>-0.5</c:v>
                </c:pt>
                <c:pt idx="5364">
                  <c:v>-0.5</c:v>
                </c:pt>
                <c:pt idx="5365">
                  <c:v>-0.5</c:v>
                </c:pt>
                <c:pt idx="5366">
                  <c:v>-0.5</c:v>
                </c:pt>
                <c:pt idx="5367">
                  <c:v>-0.5</c:v>
                </c:pt>
                <c:pt idx="5368">
                  <c:v>-0.5</c:v>
                </c:pt>
                <c:pt idx="5369">
                  <c:v>-0.5</c:v>
                </c:pt>
                <c:pt idx="5370">
                  <c:v>-0.5</c:v>
                </c:pt>
                <c:pt idx="5371">
                  <c:v>-0.5</c:v>
                </c:pt>
                <c:pt idx="5372">
                  <c:v>-0.5</c:v>
                </c:pt>
                <c:pt idx="5373">
                  <c:v>-0.5</c:v>
                </c:pt>
                <c:pt idx="5374">
                  <c:v>-0.5</c:v>
                </c:pt>
                <c:pt idx="5375">
                  <c:v>-0.5</c:v>
                </c:pt>
                <c:pt idx="5376">
                  <c:v>-0.5</c:v>
                </c:pt>
                <c:pt idx="5377">
                  <c:v>-0.5</c:v>
                </c:pt>
                <c:pt idx="5378">
                  <c:v>-0.5</c:v>
                </c:pt>
                <c:pt idx="5379">
                  <c:v>-0.5</c:v>
                </c:pt>
                <c:pt idx="5380">
                  <c:v>-0.5</c:v>
                </c:pt>
                <c:pt idx="5381">
                  <c:v>-0.5</c:v>
                </c:pt>
                <c:pt idx="5382">
                  <c:v>-0.5</c:v>
                </c:pt>
                <c:pt idx="5383">
                  <c:v>-0.5</c:v>
                </c:pt>
                <c:pt idx="5384">
                  <c:v>-0.5</c:v>
                </c:pt>
                <c:pt idx="5385">
                  <c:v>-0.5</c:v>
                </c:pt>
                <c:pt idx="5386">
                  <c:v>-0.5</c:v>
                </c:pt>
                <c:pt idx="5387">
                  <c:v>-0.5</c:v>
                </c:pt>
                <c:pt idx="5388">
                  <c:v>-0.5</c:v>
                </c:pt>
                <c:pt idx="5389">
                  <c:v>-0.5</c:v>
                </c:pt>
                <c:pt idx="5390">
                  <c:v>-0.5</c:v>
                </c:pt>
                <c:pt idx="5391">
                  <c:v>-0.5</c:v>
                </c:pt>
                <c:pt idx="5392">
                  <c:v>-0.5</c:v>
                </c:pt>
                <c:pt idx="5393">
                  <c:v>-0.5</c:v>
                </c:pt>
                <c:pt idx="5394">
                  <c:v>-0.5</c:v>
                </c:pt>
                <c:pt idx="5395">
                  <c:v>-0.5</c:v>
                </c:pt>
                <c:pt idx="5396">
                  <c:v>-0.5</c:v>
                </c:pt>
                <c:pt idx="5397">
                  <c:v>-0.5</c:v>
                </c:pt>
                <c:pt idx="5398">
                  <c:v>-0.5</c:v>
                </c:pt>
                <c:pt idx="5399">
                  <c:v>-0.5</c:v>
                </c:pt>
                <c:pt idx="5400">
                  <c:v>-0.5</c:v>
                </c:pt>
                <c:pt idx="5401">
                  <c:v>-0.5</c:v>
                </c:pt>
                <c:pt idx="5402">
                  <c:v>-0.5</c:v>
                </c:pt>
                <c:pt idx="5403">
                  <c:v>-0.5</c:v>
                </c:pt>
                <c:pt idx="5404">
                  <c:v>-0.5</c:v>
                </c:pt>
                <c:pt idx="5405">
                  <c:v>-0.5</c:v>
                </c:pt>
                <c:pt idx="5406">
                  <c:v>-0.5</c:v>
                </c:pt>
                <c:pt idx="5407">
                  <c:v>-0.5</c:v>
                </c:pt>
                <c:pt idx="5408">
                  <c:v>-0.5</c:v>
                </c:pt>
                <c:pt idx="5409">
                  <c:v>-0.5</c:v>
                </c:pt>
                <c:pt idx="5410">
                  <c:v>-0.5</c:v>
                </c:pt>
                <c:pt idx="5411">
                  <c:v>-0.5</c:v>
                </c:pt>
                <c:pt idx="5412">
                  <c:v>-0.5</c:v>
                </c:pt>
                <c:pt idx="5413">
                  <c:v>-0.5</c:v>
                </c:pt>
                <c:pt idx="5414">
                  <c:v>-0.5</c:v>
                </c:pt>
                <c:pt idx="5415">
                  <c:v>-0.5</c:v>
                </c:pt>
                <c:pt idx="5416">
                  <c:v>-0.5</c:v>
                </c:pt>
                <c:pt idx="5417">
                  <c:v>-0.5</c:v>
                </c:pt>
                <c:pt idx="5418">
                  <c:v>-0.5</c:v>
                </c:pt>
                <c:pt idx="5419">
                  <c:v>-0.5</c:v>
                </c:pt>
                <c:pt idx="5420">
                  <c:v>-0.5</c:v>
                </c:pt>
                <c:pt idx="5421">
                  <c:v>-0.5</c:v>
                </c:pt>
                <c:pt idx="5422">
                  <c:v>-0.5</c:v>
                </c:pt>
                <c:pt idx="5423">
                  <c:v>-0.5</c:v>
                </c:pt>
                <c:pt idx="5424">
                  <c:v>-0.5</c:v>
                </c:pt>
                <c:pt idx="5425">
                  <c:v>-0.5</c:v>
                </c:pt>
                <c:pt idx="5426">
                  <c:v>-0.5</c:v>
                </c:pt>
                <c:pt idx="5427">
                  <c:v>-0.5</c:v>
                </c:pt>
                <c:pt idx="5428">
                  <c:v>-0.5</c:v>
                </c:pt>
                <c:pt idx="5429">
                  <c:v>-0.5</c:v>
                </c:pt>
                <c:pt idx="5430">
                  <c:v>-0.5</c:v>
                </c:pt>
                <c:pt idx="5431">
                  <c:v>-0.5</c:v>
                </c:pt>
                <c:pt idx="5432">
                  <c:v>-0.5</c:v>
                </c:pt>
                <c:pt idx="5433">
                  <c:v>-0.5</c:v>
                </c:pt>
                <c:pt idx="5434">
                  <c:v>-0.5</c:v>
                </c:pt>
                <c:pt idx="5435">
                  <c:v>-0.5</c:v>
                </c:pt>
                <c:pt idx="5436">
                  <c:v>-0.5</c:v>
                </c:pt>
                <c:pt idx="5437">
                  <c:v>-0.5</c:v>
                </c:pt>
                <c:pt idx="5438">
                  <c:v>-0.5</c:v>
                </c:pt>
                <c:pt idx="5439">
                  <c:v>-0.5</c:v>
                </c:pt>
                <c:pt idx="5440">
                  <c:v>-0.5</c:v>
                </c:pt>
                <c:pt idx="5441">
                  <c:v>-0.5</c:v>
                </c:pt>
                <c:pt idx="5442">
                  <c:v>-0.5</c:v>
                </c:pt>
                <c:pt idx="5443">
                  <c:v>-0.5</c:v>
                </c:pt>
                <c:pt idx="5444">
                  <c:v>-0.5</c:v>
                </c:pt>
                <c:pt idx="5445">
                  <c:v>-0.5</c:v>
                </c:pt>
                <c:pt idx="5446">
                  <c:v>-0.5</c:v>
                </c:pt>
                <c:pt idx="5447">
                  <c:v>-0.5</c:v>
                </c:pt>
                <c:pt idx="5448">
                  <c:v>-0.5</c:v>
                </c:pt>
                <c:pt idx="5449">
                  <c:v>-0.5</c:v>
                </c:pt>
                <c:pt idx="5450">
                  <c:v>-0.5</c:v>
                </c:pt>
                <c:pt idx="5451">
                  <c:v>-0.5</c:v>
                </c:pt>
                <c:pt idx="5452">
                  <c:v>-0.5</c:v>
                </c:pt>
                <c:pt idx="5453">
                  <c:v>-0.5</c:v>
                </c:pt>
                <c:pt idx="5454">
                  <c:v>-0.5</c:v>
                </c:pt>
                <c:pt idx="5455">
                  <c:v>-0.5</c:v>
                </c:pt>
                <c:pt idx="5456">
                  <c:v>-0.5</c:v>
                </c:pt>
                <c:pt idx="5457">
                  <c:v>-0.5</c:v>
                </c:pt>
                <c:pt idx="5458">
                  <c:v>-0.5</c:v>
                </c:pt>
                <c:pt idx="5459">
                  <c:v>-0.5</c:v>
                </c:pt>
                <c:pt idx="5460">
                  <c:v>-0.5</c:v>
                </c:pt>
                <c:pt idx="5461">
                  <c:v>-0.5</c:v>
                </c:pt>
                <c:pt idx="5462">
                  <c:v>-0.5</c:v>
                </c:pt>
                <c:pt idx="5463">
                  <c:v>-0.5</c:v>
                </c:pt>
                <c:pt idx="5464">
                  <c:v>-0.5</c:v>
                </c:pt>
                <c:pt idx="5465">
                  <c:v>-0.5</c:v>
                </c:pt>
                <c:pt idx="5466">
                  <c:v>-0.5</c:v>
                </c:pt>
                <c:pt idx="5467">
                  <c:v>-0.5</c:v>
                </c:pt>
                <c:pt idx="5468">
                  <c:v>-0.5</c:v>
                </c:pt>
                <c:pt idx="5469">
                  <c:v>-0.5</c:v>
                </c:pt>
                <c:pt idx="5470">
                  <c:v>-0.5</c:v>
                </c:pt>
                <c:pt idx="5471">
                  <c:v>-0.5</c:v>
                </c:pt>
                <c:pt idx="5472">
                  <c:v>-0.5</c:v>
                </c:pt>
                <c:pt idx="5473">
                  <c:v>-0.5</c:v>
                </c:pt>
                <c:pt idx="5474">
                  <c:v>-0.5</c:v>
                </c:pt>
                <c:pt idx="5475">
                  <c:v>-0.5</c:v>
                </c:pt>
                <c:pt idx="5476">
                  <c:v>-0.5</c:v>
                </c:pt>
                <c:pt idx="5477">
                  <c:v>-0.5</c:v>
                </c:pt>
                <c:pt idx="5478">
                  <c:v>-0.5</c:v>
                </c:pt>
                <c:pt idx="5479">
                  <c:v>-0.5</c:v>
                </c:pt>
                <c:pt idx="5480">
                  <c:v>-0.5</c:v>
                </c:pt>
                <c:pt idx="5481">
                  <c:v>-0.5</c:v>
                </c:pt>
                <c:pt idx="5482">
                  <c:v>-0.5</c:v>
                </c:pt>
                <c:pt idx="5483">
                  <c:v>-0.5</c:v>
                </c:pt>
                <c:pt idx="5484">
                  <c:v>-0.5</c:v>
                </c:pt>
                <c:pt idx="5485">
                  <c:v>-0.5</c:v>
                </c:pt>
                <c:pt idx="5486">
                  <c:v>-0.5</c:v>
                </c:pt>
                <c:pt idx="5487">
                  <c:v>-0.5</c:v>
                </c:pt>
                <c:pt idx="5488">
                  <c:v>-0.5</c:v>
                </c:pt>
                <c:pt idx="5489">
                  <c:v>-0.5</c:v>
                </c:pt>
                <c:pt idx="5490">
                  <c:v>-0.5</c:v>
                </c:pt>
                <c:pt idx="5491">
                  <c:v>-0.5</c:v>
                </c:pt>
                <c:pt idx="5492">
                  <c:v>-0.5</c:v>
                </c:pt>
                <c:pt idx="5493">
                  <c:v>-0.5</c:v>
                </c:pt>
                <c:pt idx="5494">
                  <c:v>-0.5</c:v>
                </c:pt>
                <c:pt idx="5495">
                  <c:v>-0.5</c:v>
                </c:pt>
                <c:pt idx="5496">
                  <c:v>-0.5</c:v>
                </c:pt>
                <c:pt idx="5497">
                  <c:v>-0.5</c:v>
                </c:pt>
                <c:pt idx="5498">
                  <c:v>-0.5</c:v>
                </c:pt>
                <c:pt idx="5499">
                  <c:v>-0.5</c:v>
                </c:pt>
                <c:pt idx="5500">
                  <c:v>-0.5</c:v>
                </c:pt>
                <c:pt idx="5501">
                  <c:v>-0.5</c:v>
                </c:pt>
                <c:pt idx="5502">
                  <c:v>-0.5</c:v>
                </c:pt>
                <c:pt idx="5503">
                  <c:v>-0.5</c:v>
                </c:pt>
                <c:pt idx="5504">
                  <c:v>-0.5</c:v>
                </c:pt>
                <c:pt idx="5505">
                  <c:v>-0.5</c:v>
                </c:pt>
                <c:pt idx="5506">
                  <c:v>-0.5</c:v>
                </c:pt>
                <c:pt idx="5507">
                  <c:v>-0.5</c:v>
                </c:pt>
                <c:pt idx="5508">
                  <c:v>-0.5</c:v>
                </c:pt>
                <c:pt idx="5509">
                  <c:v>-0.5</c:v>
                </c:pt>
                <c:pt idx="5510">
                  <c:v>-0.5</c:v>
                </c:pt>
                <c:pt idx="5511">
                  <c:v>-0.5</c:v>
                </c:pt>
                <c:pt idx="5512">
                  <c:v>-0.5</c:v>
                </c:pt>
                <c:pt idx="5513">
                  <c:v>-0.5</c:v>
                </c:pt>
                <c:pt idx="5514">
                  <c:v>-0.5</c:v>
                </c:pt>
                <c:pt idx="5515">
                  <c:v>-0.5</c:v>
                </c:pt>
                <c:pt idx="5516">
                  <c:v>-0.5</c:v>
                </c:pt>
                <c:pt idx="5517">
                  <c:v>-0.5</c:v>
                </c:pt>
                <c:pt idx="5518">
                  <c:v>-0.5</c:v>
                </c:pt>
                <c:pt idx="5519">
                  <c:v>-0.5</c:v>
                </c:pt>
                <c:pt idx="5520">
                  <c:v>-0.5</c:v>
                </c:pt>
                <c:pt idx="5521">
                  <c:v>-0.5</c:v>
                </c:pt>
                <c:pt idx="5522">
                  <c:v>-0.5</c:v>
                </c:pt>
                <c:pt idx="5523">
                  <c:v>-0.5</c:v>
                </c:pt>
                <c:pt idx="5524">
                  <c:v>-0.5</c:v>
                </c:pt>
                <c:pt idx="5525">
                  <c:v>-0.5</c:v>
                </c:pt>
                <c:pt idx="5526">
                  <c:v>-0.5</c:v>
                </c:pt>
                <c:pt idx="5527">
                  <c:v>-0.5</c:v>
                </c:pt>
                <c:pt idx="5528">
                  <c:v>-0.5</c:v>
                </c:pt>
                <c:pt idx="5529">
                  <c:v>-0.5</c:v>
                </c:pt>
                <c:pt idx="5530">
                  <c:v>-0.5</c:v>
                </c:pt>
                <c:pt idx="5531">
                  <c:v>-0.5</c:v>
                </c:pt>
                <c:pt idx="5532">
                  <c:v>-0.5</c:v>
                </c:pt>
                <c:pt idx="5533">
                  <c:v>-0.5</c:v>
                </c:pt>
                <c:pt idx="5534">
                  <c:v>-0.5</c:v>
                </c:pt>
                <c:pt idx="5535">
                  <c:v>-0.5</c:v>
                </c:pt>
                <c:pt idx="5536">
                  <c:v>-0.5</c:v>
                </c:pt>
                <c:pt idx="5537">
                  <c:v>-0.5</c:v>
                </c:pt>
                <c:pt idx="5538">
                  <c:v>-0.5</c:v>
                </c:pt>
                <c:pt idx="5539">
                  <c:v>-0.5</c:v>
                </c:pt>
                <c:pt idx="5540">
                  <c:v>-0.5</c:v>
                </c:pt>
                <c:pt idx="5541">
                  <c:v>-0.5</c:v>
                </c:pt>
                <c:pt idx="5542">
                  <c:v>-0.5</c:v>
                </c:pt>
                <c:pt idx="5543">
                  <c:v>-0.5</c:v>
                </c:pt>
                <c:pt idx="5544">
                  <c:v>-0.5</c:v>
                </c:pt>
                <c:pt idx="5545">
                  <c:v>-0.5</c:v>
                </c:pt>
                <c:pt idx="5546">
                  <c:v>-0.5</c:v>
                </c:pt>
                <c:pt idx="5547">
                  <c:v>-0.5</c:v>
                </c:pt>
                <c:pt idx="5548">
                  <c:v>-0.5</c:v>
                </c:pt>
                <c:pt idx="5549">
                  <c:v>-0.5</c:v>
                </c:pt>
                <c:pt idx="5550">
                  <c:v>-0.5</c:v>
                </c:pt>
                <c:pt idx="5551">
                  <c:v>-0.5</c:v>
                </c:pt>
                <c:pt idx="5552">
                  <c:v>-0.5</c:v>
                </c:pt>
                <c:pt idx="5553">
                  <c:v>-0.5</c:v>
                </c:pt>
                <c:pt idx="5554">
                  <c:v>-0.5</c:v>
                </c:pt>
                <c:pt idx="5555">
                  <c:v>-0.5</c:v>
                </c:pt>
                <c:pt idx="5556">
                  <c:v>-0.5</c:v>
                </c:pt>
                <c:pt idx="5557">
                  <c:v>-0.5</c:v>
                </c:pt>
                <c:pt idx="5558">
                  <c:v>-0.5</c:v>
                </c:pt>
                <c:pt idx="5559">
                  <c:v>-0.5</c:v>
                </c:pt>
                <c:pt idx="5560">
                  <c:v>-0.5</c:v>
                </c:pt>
                <c:pt idx="5561">
                  <c:v>-0.5</c:v>
                </c:pt>
                <c:pt idx="5562">
                  <c:v>-0.5</c:v>
                </c:pt>
                <c:pt idx="5563">
                  <c:v>-0.5</c:v>
                </c:pt>
                <c:pt idx="5564">
                  <c:v>-0.5</c:v>
                </c:pt>
                <c:pt idx="5565">
                  <c:v>-0.5</c:v>
                </c:pt>
                <c:pt idx="5566">
                  <c:v>-0.5</c:v>
                </c:pt>
                <c:pt idx="5567">
                  <c:v>-0.5</c:v>
                </c:pt>
                <c:pt idx="5568">
                  <c:v>-0.5</c:v>
                </c:pt>
                <c:pt idx="5569">
                  <c:v>-0.5</c:v>
                </c:pt>
                <c:pt idx="5570">
                  <c:v>-0.5</c:v>
                </c:pt>
                <c:pt idx="5571">
                  <c:v>-0.5</c:v>
                </c:pt>
                <c:pt idx="5572">
                  <c:v>-0.5</c:v>
                </c:pt>
                <c:pt idx="5573">
                  <c:v>-0.5</c:v>
                </c:pt>
                <c:pt idx="5574">
                  <c:v>-0.5</c:v>
                </c:pt>
                <c:pt idx="5575">
                  <c:v>-0.5</c:v>
                </c:pt>
                <c:pt idx="5576">
                  <c:v>-0.5</c:v>
                </c:pt>
                <c:pt idx="5577">
                  <c:v>-0.5</c:v>
                </c:pt>
                <c:pt idx="5578">
                  <c:v>-0.5</c:v>
                </c:pt>
                <c:pt idx="5579">
                  <c:v>-0.5</c:v>
                </c:pt>
                <c:pt idx="5580">
                  <c:v>-0.5</c:v>
                </c:pt>
                <c:pt idx="5581">
                  <c:v>-0.5</c:v>
                </c:pt>
                <c:pt idx="5582">
                  <c:v>-0.5</c:v>
                </c:pt>
                <c:pt idx="5583">
                  <c:v>-0.5</c:v>
                </c:pt>
                <c:pt idx="5584">
                  <c:v>-0.5</c:v>
                </c:pt>
                <c:pt idx="5585">
                  <c:v>-0.5</c:v>
                </c:pt>
                <c:pt idx="5586">
                  <c:v>-0.5</c:v>
                </c:pt>
                <c:pt idx="5587">
                  <c:v>-0.5</c:v>
                </c:pt>
                <c:pt idx="5588">
                  <c:v>-0.5</c:v>
                </c:pt>
                <c:pt idx="5589">
                  <c:v>-0.5</c:v>
                </c:pt>
                <c:pt idx="5590">
                  <c:v>-0.5</c:v>
                </c:pt>
                <c:pt idx="5591">
                  <c:v>-0.5</c:v>
                </c:pt>
                <c:pt idx="5592">
                  <c:v>-0.5</c:v>
                </c:pt>
                <c:pt idx="5593">
                  <c:v>-0.5</c:v>
                </c:pt>
                <c:pt idx="5594">
                  <c:v>-0.5</c:v>
                </c:pt>
                <c:pt idx="5595">
                  <c:v>-0.5</c:v>
                </c:pt>
                <c:pt idx="5596">
                  <c:v>-0.5</c:v>
                </c:pt>
                <c:pt idx="5597">
                  <c:v>-0.5</c:v>
                </c:pt>
                <c:pt idx="5598">
                  <c:v>-0.5</c:v>
                </c:pt>
                <c:pt idx="5599">
                  <c:v>-0.5</c:v>
                </c:pt>
                <c:pt idx="5600">
                  <c:v>-0.5</c:v>
                </c:pt>
                <c:pt idx="5601">
                  <c:v>-0.5</c:v>
                </c:pt>
                <c:pt idx="5602">
                  <c:v>-0.5</c:v>
                </c:pt>
                <c:pt idx="5603">
                  <c:v>-0.5</c:v>
                </c:pt>
                <c:pt idx="5604">
                  <c:v>-0.5</c:v>
                </c:pt>
                <c:pt idx="5605">
                  <c:v>-0.5</c:v>
                </c:pt>
                <c:pt idx="5606">
                  <c:v>-0.5</c:v>
                </c:pt>
                <c:pt idx="5607">
                  <c:v>-0.5</c:v>
                </c:pt>
                <c:pt idx="5608">
                  <c:v>-0.5</c:v>
                </c:pt>
                <c:pt idx="5609">
                  <c:v>-0.5</c:v>
                </c:pt>
                <c:pt idx="5610">
                  <c:v>-0.5</c:v>
                </c:pt>
                <c:pt idx="5611">
                  <c:v>-0.5</c:v>
                </c:pt>
                <c:pt idx="5612">
                  <c:v>-0.5</c:v>
                </c:pt>
                <c:pt idx="5613">
                  <c:v>-0.5</c:v>
                </c:pt>
                <c:pt idx="5614">
                  <c:v>-0.5</c:v>
                </c:pt>
                <c:pt idx="5615">
                  <c:v>-0.5</c:v>
                </c:pt>
                <c:pt idx="5616">
                  <c:v>-0.5</c:v>
                </c:pt>
                <c:pt idx="5617">
                  <c:v>-0.5</c:v>
                </c:pt>
                <c:pt idx="5618">
                  <c:v>-0.5</c:v>
                </c:pt>
                <c:pt idx="5619">
                  <c:v>-0.5</c:v>
                </c:pt>
                <c:pt idx="5620">
                  <c:v>-0.5</c:v>
                </c:pt>
                <c:pt idx="5621">
                  <c:v>-0.5</c:v>
                </c:pt>
                <c:pt idx="5622">
                  <c:v>-0.5</c:v>
                </c:pt>
                <c:pt idx="5623">
                  <c:v>-0.5</c:v>
                </c:pt>
                <c:pt idx="5624">
                  <c:v>-0.5</c:v>
                </c:pt>
                <c:pt idx="5625">
                  <c:v>-0.5</c:v>
                </c:pt>
                <c:pt idx="5626">
                  <c:v>-0.5</c:v>
                </c:pt>
                <c:pt idx="5627">
                  <c:v>-0.5</c:v>
                </c:pt>
                <c:pt idx="5628">
                  <c:v>-0.5</c:v>
                </c:pt>
                <c:pt idx="5629">
                  <c:v>-0.5</c:v>
                </c:pt>
                <c:pt idx="5630">
                  <c:v>-0.5</c:v>
                </c:pt>
                <c:pt idx="5631">
                  <c:v>-0.5</c:v>
                </c:pt>
                <c:pt idx="5632">
                  <c:v>-0.5</c:v>
                </c:pt>
                <c:pt idx="5633">
                  <c:v>-0.5</c:v>
                </c:pt>
                <c:pt idx="5634">
                  <c:v>-0.5</c:v>
                </c:pt>
                <c:pt idx="5635">
                  <c:v>-0.5</c:v>
                </c:pt>
                <c:pt idx="5636">
                  <c:v>-0.5</c:v>
                </c:pt>
                <c:pt idx="5637">
                  <c:v>-0.5</c:v>
                </c:pt>
                <c:pt idx="5638">
                  <c:v>-0.5</c:v>
                </c:pt>
                <c:pt idx="5639">
                  <c:v>-0.5</c:v>
                </c:pt>
                <c:pt idx="5640">
                  <c:v>-0.5</c:v>
                </c:pt>
                <c:pt idx="5641">
                  <c:v>-0.5</c:v>
                </c:pt>
                <c:pt idx="5642">
                  <c:v>-0.5</c:v>
                </c:pt>
                <c:pt idx="5643">
                  <c:v>-0.5</c:v>
                </c:pt>
                <c:pt idx="5644">
                  <c:v>-0.5</c:v>
                </c:pt>
                <c:pt idx="5645">
                  <c:v>-0.5</c:v>
                </c:pt>
                <c:pt idx="5646">
                  <c:v>-0.5</c:v>
                </c:pt>
                <c:pt idx="5647">
                  <c:v>-0.5</c:v>
                </c:pt>
                <c:pt idx="5648">
                  <c:v>-0.5</c:v>
                </c:pt>
                <c:pt idx="5649">
                  <c:v>-0.5</c:v>
                </c:pt>
                <c:pt idx="5650">
                  <c:v>-0.5</c:v>
                </c:pt>
                <c:pt idx="5651">
                  <c:v>-0.5</c:v>
                </c:pt>
                <c:pt idx="5652">
                  <c:v>-0.5</c:v>
                </c:pt>
                <c:pt idx="5653">
                  <c:v>-0.5</c:v>
                </c:pt>
                <c:pt idx="5654">
                  <c:v>-0.5</c:v>
                </c:pt>
                <c:pt idx="5655">
                  <c:v>-0.5</c:v>
                </c:pt>
                <c:pt idx="5656">
                  <c:v>-0.5</c:v>
                </c:pt>
                <c:pt idx="5657">
                  <c:v>-0.5</c:v>
                </c:pt>
                <c:pt idx="5658">
                  <c:v>-0.5</c:v>
                </c:pt>
                <c:pt idx="5659">
                  <c:v>-0.5</c:v>
                </c:pt>
                <c:pt idx="5660">
                  <c:v>-0.5</c:v>
                </c:pt>
                <c:pt idx="5661">
                  <c:v>-0.5</c:v>
                </c:pt>
                <c:pt idx="5662">
                  <c:v>-0.5</c:v>
                </c:pt>
                <c:pt idx="5663">
                  <c:v>-0.5</c:v>
                </c:pt>
                <c:pt idx="5664">
                  <c:v>-0.5</c:v>
                </c:pt>
                <c:pt idx="5665">
                  <c:v>-0.5</c:v>
                </c:pt>
                <c:pt idx="5666">
                  <c:v>-0.5</c:v>
                </c:pt>
                <c:pt idx="5667">
                  <c:v>-0.5</c:v>
                </c:pt>
                <c:pt idx="5668">
                  <c:v>-0.5</c:v>
                </c:pt>
                <c:pt idx="5669">
                  <c:v>-0.5</c:v>
                </c:pt>
                <c:pt idx="5670">
                  <c:v>-0.5</c:v>
                </c:pt>
                <c:pt idx="5671">
                  <c:v>-0.5</c:v>
                </c:pt>
                <c:pt idx="5672">
                  <c:v>-0.5</c:v>
                </c:pt>
                <c:pt idx="5673">
                  <c:v>-0.5</c:v>
                </c:pt>
                <c:pt idx="5674">
                  <c:v>-0.5</c:v>
                </c:pt>
                <c:pt idx="5675">
                  <c:v>-0.5</c:v>
                </c:pt>
                <c:pt idx="5676">
                  <c:v>-0.5</c:v>
                </c:pt>
                <c:pt idx="5677">
                  <c:v>-0.5</c:v>
                </c:pt>
                <c:pt idx="5678">
                  <c:v>-0.5</c:v>
                </c:pt>
                <c:pt idx="5679">
                  <c:v>-0.5</c:v>
                </c:pt>
                <c:pt idx="5680">
                  <c:v>-0.5</c:v>
                </c:pt>
                <c:pt idx="5681">
                  <c:v>-0.5</c:v>
                </c:pt>
                <c:pt idx="5682">
                  <c:v>-0.5</c:v>
                </c:pt>
                <c:pt idx="5683">
                  <c:v>-0.5</c:v>
                </c:pt>
                <c:pt idx="5684">
                  <c:v>-0.5</c:v>
                </c:pt>
                <c:pt idx="5685">
                  <c:v>-0.5</c:v>
                </c:pt>
                <c:pt idx="5686">
                  <c:v>-0.5</c:v>
                </c:pt>
                <c:pt idx="5687">
                  <c:v>-0.5</c:v>
                </c:pt>
                <c:pt idx="5688">
                  <c:v>-0.5</c:v>
                </c:pt>
                <c:pt idx="5689">
                  <c:v>-0.5</c:v>
                </c:pt>
                <c:pt idx="5690">
                  <c:v>-0.5</c:v>
                </c:pt>
                <c:pt idx="5691">
                  <c:v>-0.5</c:v>
                </c:pt>
                <c:pt idx="5692">
                  <c:v>-0.5</c:v>
                </c:pt>
                <c:pt idx="5693">
                  <c:v>-0.5</c:v>
                </c:pt>
                <c:pt idx="5694">
                  <c:v>-0.5</c:v>
                </c:pt>
                <c:pt idx="5695">
                  <c:v>-0.5</c:v>
                </c:pt>
                <c:pt idx="5696">
                  <c:v>-0.5</c:v>
                </c:pt>
                <c:pt idx="5697">
                  <c:v>-0.5</c:v>
                </c:pt>
                <c:pt idx="5698">
                  <c:v>-0.5</c:v>
                </c:pt>
                <c:pt idx="5699">
                  <c:v>-0.5</c:v>
                </c:pt>
                <c:pt idx="5700">
                  <c:v>-0.5</c:v>
                </c:pt>
                <c:pt idx="5701">
                  <c:v>-0.5</c:v>
                </c:pt>
                <c:pt idx="5702">
                  <c:v>-0.5</c:v>
                </c:pt>
                <c:pt idx="5703">
                  <c:v>-0.5</c:v>
                </c:pt>
                <c:pt idx="5704">
                  <c:v>-0.5</c:v>
                </c:pt>
                <c:pt idx="5705">
                  <c:v>-0.5</c:v>
                </c:pt>
                <c:pt idx="5706">
                  <c:v>-0.5</c:v>
                </c:pt>
                <c:pt idx="5707">
                  <c:v>-0.5</c:v>
                </c:pt>
                <c:pt idx="5708">
                  <c:v>-0.5</c:v>
                </c:pt>
                <c:pt idx="5709">
                  <c:v>-0.5</c:v>
                </c:pt>
                <c:pt idx="5710">
                  <c:v>-0.5</c:v>
                </c:pt>
                <c:pt idx="5711">
                  <c:v>-0.5</c:v>
                </c:pt>
                <c:pt idx="5712">
                  <c:v>-0.5</c:v>
                </c:pt>
                <c:pt idx="5713">
                  <c:v>-0.5</c:v>
                </c:pt>
                <c:pt idx="5714">
                  <c:v>-0.5</c:v>
                </c:pt>
                <c:pt idx="5715">
                  <c:v>-0.5</c:v>
                </c:pt>
                <c:pt idx="5716">
                  <c:v>-0.5</c:v>
                </c:pt>
                <c:pt idx="5717">
                  <c:v>-0.5</c:v>
                </c:pt>
                <c:pt idx="5718">
                  <c:v>-0.5</c:v>
                </c:pt>
                <c:pt idx="5719">
                  <c:v>-0.5</c:v>
                </c:pt>
                <c:pt idx="5720">
                  <c:v>-0.5</c:v>
                </c:pt>
                <c:pt idx="5721">
                  <c:v>-0.5</c:v>
                </c:pt>
                <c:pt idx="5722">
                  <c:v>-0.5</c:v>
                </c:pt>
                <c:pt idx="5723">
                  <c:v>-0.5</c:v>
                </c:pt>
                <c:pt idx="5724">
                  <c:v>-0.5</c:v>
                </c:pt>
                <c:pt idx="5725">
                  <c:v>-0.5</c:v>
                </c:pt>
                <c:pt idx="5726">
                  <c:v>-0.5</c:v>
                </c:pt>
                <c:pt idx="5727">
                  <c:v>-0.5</c:v>
                </c:pt>
                <c:pt idx="5728">
                  <c:v>-0.5</c:v>
                </c:pt>
                <c:pt idx="5729">
                  <c:v>-0.5</c:v>
                </c:pt>
                <c:pt idx="5730">
                  <c:v>-0.5</c:v>
                </c:pt>
                <c:pt idx="5731">
                  <c:v>-0.5</c:v>
                </c:pt>
                <c:pt idx="5732">
                  <c:v>-0.5</c:v>
                </c:pt>
                <c:pt idx="5733">
                  <c:v>-0.5</c:v>
                </c:pt>
                <c:pt idx="5734">
                  <c:v>-0.5</c:v>
                </c:pt>
                <c:pt idx="5735">
                  <c:v>-0.5</c:v>
                </c:pt>
                <c:pt idx="5736">
                  <c:v>-0.5</c:v>
                </c:pt>
                <c:pt idx="5737">
                  <c:v>-0.5</c:v>
                </c:pt>
                <c:pt idx="5738">
                  <c:v>-0.5</c:v>
                </c:pt>
                <c:pt idx="5739">
                  <c:v>-0.5</c:v>
                </c:pt>
                <c:pt idx="5740">
                  <c:v>-0.5</c:v>
                </c:pt>
                <c:pt idx="5741">
                  <c:v>-0.5</c:v>
                </c:pt>
                <c:pt idx="5742">
                  <c:v>-0.5</c:v>
                </c:pt>
                <c:pt idx="5743">
                  <c:v>-0.5</c:v>
                </c:pt>
                <c:pt idx="5744">
                  <c:v>-0.5</c:v>
                </c:pt>
                <c:pt idx="5745">
                  <c:v>-0.5</c:v>
                </c:pt>
                <c:pt idx="5746">
                  <c:v>-0.5</c:v>
                </c:pt>
                <c:pt idx="5747">
                  <c:v>-0.5</c:v>
                </c:pt>
                <c:pt idx="5748">
                  <c:v>-0.5</c:v>
                </c:pt>
                <c:pt idx="5749">
                  <c:v>-0.5</c:v>
                </c:pt>
                <c:pt idx="5750">
                  <c:v>-0.5</c:v>
                </c:pt>
                <c:pt idx="5751">
                  <c:v>-0.5</c:v>
                </c:pt>
                <c:pt idx="5752">
                  <c:v>-0.5</c:v>
                </c:pt>
                <c:pt idx="5753">
                  <c:v>-0.5</c:v>
                </c:pt>
                <c:pt idx="5754">
                  <c:v>-0.5</c:v>
                </c:pt>
                <c:pt idx="5755">
                  <c:v>-0.5</c:v>
                </c:pt>
                <c:pt idx="5756">
                  <c:v>-0.5</c:v>
                </c:pt>
                <c:pt idx="5757">
                  <c:v>-0.5</c:v>
                </c:pt>
                <c:pt idx="5758">
                  <c:v>-0.5</c:v>
                </c:pt>
                <c:pt idx="5759">
                  <c:v>-0.5</c:v>
                </c:pt>
                <c:pt idx="5760">
                  <c:v>-0.5</c:v>
                </c:pt>
                <c:pt idx="5761">
                  <c:v>-0.5</c:v>
                </c:pt>
                <c:pt idx="5762">
                  <c:v>-0.5</c:v>
                </c:pt>
                <c:pt idx="5763">
                  <c:v>-0.5</c:v>
                </c:pt>
                <c:pt idx="5764">
                  <c:v>-0.5</c:v>
                </c:pt>
                <c:pt idx="5765">
                  <c:v>-0.5</c:v>
                </c:pt>
                <c:pt idx="5766">
                  <c:v>-0.5</c:v>
                </c:pt>
                <c:pt idx="5767">
                  <c:v>-0.5</c:v>
                </c:pt>
                <c:pt idx="5768">
                  <c:v>-0.5</c:v>
                </c:pt>
                <c:pt idx="5769">
                  <c:v>-0.5</c:v>
                </c:pt>
                <c:pt idx="5770">
                  <c:v>-0.5</c:v>
                </c:pt>
                <c:pt idx="5771">
                  <c:v>-0.5</c:v>
                </c:pt>
                <c:pt idx="5772">
                  <c:v>-0.5</c:v>
                </c:pt>
                <c:pt idx="5773">
                  <c:v>-0.5</c:v>
                </c:pt>
                <c:pt idx="5774">
                  <c:v>-0.5</c:v>
                </c:pt>
                <c:pt idx="5775">
                  <c:v>-0.5</c:v>
                </c:pt>
                <c:pt idx="5776">
                  <c:v>-0.5</c:v>
                </c:pt>
                <c:pt idx="5777">
                  <c:v>-0.5</c:v>
                </c:pt>
                <c:pt idx="5778">
                  <c:v>-0.5</c:v>
                </c:pt>
                <c:pt idx="5779">
                  <c:v>-0.5</c:v>
                </c:pt>
                <c:pt idx="5780">
                  <c:v>-0.5</c:v>
                </c:pt>
                <c:pt idx="5781">
                  <c:v>-0.5</c:v>
                </c:pt>
                <c:pt idx="5782">
                  <c:v>-0.5</c:v>
                </c:pt>
                <c:pt idx="5783">
                  <c:v>-0.5</c:v>
                </c:pt>
                <c:pt idx="5784">
                  <c:v>-0.5</c:v>
                </c:pt>
                <c:pt idx="5785">
                  <c:v>-0.5</c:v>
                </c:pt>
                <c:pt idx="5786">
                  <c:v>-0.5</c:v>
                </c:pt>
                <c:pt idx="5787">
                  <c:v>-0.5</c:v>
                </c:pt>
                <c:pt idx="5788">
                  <c:v>-0.5</c:v>
                </c:pt>
                <c:pt idx="5789">
                  <c:v>-0.5</c:v>
                </c:pt>
                <c:pt idx="5790">
                  <c:v>-0.5</c:v>
                </c:pt>
                <c:pt idx="5791">
                  <c:v>-0.5</c:v>
                </c:pt>
                <c:pt idx="5792">
                  <c:v>-0.5</c:v>
                </c:pt>
                <c:pt idx="5793">
                  <c:v>-0.5</c:v>
                </c:pt>
                <c:pt idx="5794">
                  <c:v>-0.5</c:v>
                </c:pt>
                <c:pt idx="5795">
                  <c:v>-0.5</c:v>
                </c:pt>
                <c:pt idx="5796">
                  <c:v>-0.5</c:v>
                </c:pt>
                <c:pt idx="5797">
                  <c:v>-0.5</c:v>
                </c:pt>
                <c:pt idx="5798">
                  <c:v>-0.5</c:v>
                </c:pt>
                <c:pt idx="5799">
                  <c:v>-0.5</c:v>
                </c:pt>
                <c:pt idx="5800">
                  <c:v>-0.5</c:v>
                </c:pt>
                <c:pt idx="5801">
                  <c:v>-0.5</c:v>
                </c:pt>
                <c:pt idx="5802">
                  <c:v>-0.5</c:v>
                </c:pt>
                <c:pt idx="5803">
                  <c:v>-0.5</c:v>
                </c:pt>
                <c:pt idx="5804">
                  <c:v>-0.5</c:v>
                </c:pt>
                <c:pt idx="5805">
                  <c:v>-0.5</c:v>
                </c:pt>
                <c:pt idx="5806">
                  <c:v>-0.5</c:v>
                </c:pt>
                <c:pt idx="5807">
                  <c:v>-0.5</c:v>
                </c:pt>
                <c:pt idx="5808">
                  <c:v>-0.5</c:v>
                </c:pt>
                <c:pt idx="5809">
                  <c:v>-0.5</c:v>
                </c:pt>
                <c:pt idx="5810">
                  <c:v>-0.5</c:v>
                </c:pt>
                <c:pt idx="5811">
                  <c:v>-0.5</c:v>
                </c:pt>
                <c:pt idx="5812">
                  <c:v>-0.5</c:v>
                </c:pt>
                <c:pt idx="5813">
                  <c:v>-0.5</c:v>
                </c:pt>
                <c:pt idx="5814">
                  <c:v>-0.5</c:v>
                </c:pt>
                <c:pt idx="5815">
                  <c:v>-0.5</c:v>
                </c:pt>
                <c:pt idx="5816">
                  <c:v>-0.5</c:v>
                </c:pt>
                <c:pt idx="5817">
                  <c:v>-0.5</c:v>
                </c:pt>
                <c:pt idx="5818">
                  <c:v>-0.5</c:v>
                </c:pt>
                <c:pt idx="5819">
                  <c:v>-0.5</c:v>
                </c:pt>
                <c:pt idx="5820">
                  <c:v>-0.5</c:v>
                </c:pt>
                <c:pt idx="5821">
                  <c:v>-0.5</c:v>
                </c:pt>
                <c:pt idx="5822">
                  <c:v>-0.5</c:v>
                </c:pt>
                <c:pt idx="5823">
                  <c:v>-0.5</c:v>
                </c:pt>
                <c:pt idx="5824">
                  <c:v>-0.5</c:v>
                </c:pt>
                <c:pt idx="5825">
                  <c:v>-0.5</c:v>
                </c:pt>
                <c:pt idx="5826">
                  <c:v>-0.5</c:v>
                </c:pt>
                <c:pt idx="5827">
                  <c:v>-0.5</c:v>
                </c:pt>
                <c:pt idx="5828">
                  <c:v>-0.5</c:v>
                </c:pt>
                <c:pt idx="5829">
                  <c:v>-0.5</c:v>
                </c:pt>
                <c:pt idx="5830">
                  <c:v>-0.5</c:v>
                </c:pt>
                <c:pt idx="5831">
                  <c:v>-0.5</c:v>
                </c:pt>
                <c:pt idx="5832">
                  <c:v>-0.5</c:v>
                </c:pt>
                <c:pt idx="5833">
                  <c:v>-0.5</c:v>
                </c:pt>
                <c:pt idx="5834">
                  <c:v>-0.5</c:v>
                </c:pt>
                <c:pt idx="5835">
                  <c:v>-0.5</c:v>
                </c:pt>
                <c:pt idx="5836">
                  <c:v>-0.5</c:v>
                </c:pt>
                <c:pt idx="5837">
                  <c:v>-0.5</c:v>
                </c:pt>
                <c:pt idx="5838">
                  <c:v>-0.5</c:v>
                </c:pt>
                <c:pt idx="5839">
                  <c:v>-0.5</c:v>
                </c:pt>
                <c:pt idx="5840">
                  <c:v>-0.5</c:v>
                </c:pt>
                <c:pt idx="5841">
                  <c:v>-0.5</c:v>
                </c:pt>
                <c:pt idx="5842">
                  <c:v>-0.5</c:v>
                </c:pt>
                <c:pt idx="5843">
                  <c:v>-0.5</c:v>
                </c:pt>
                <c:pt idx="5844">
                  <c:v>-0.5</c:v>
                </c:pt>
                <c:pt idx="5845">
                  <c:v>-0.5</c:v>
                </c:pt>
                <c:pt idx="5846">
                  <c:v>-0.5</c:v>
                </c:pt>
                <c:pt idx="5847">
                  <c:v>-0.5</c:v>
                </c:pt>
                <c:pt idx="5848">
                  <c:v>-0.5</c:v>
                </c:pt>
                <c:pt idx="5849">
                  <c:v>-0.5</c:v>
                </c:pt>
                <c:pt idx="5850">
                  <c:v>-0.5</c:v>
                </c:pt>
                <c:pt idx="5851">
                  <c:v>-0.5</c:v>
                </c:pt>
                <c:pt idx="5852">
                  <c:v>-0.5</c:v>
                </c:pt>
                <c:pt idx="5853">
                  <c:v>-0.5</c:v>
                </c:pt>
                <c:pt idx="5854">
                  <c:v>-0.5</c:v>
                </c:pt>
                <c:pt idx="5855">
                  <c:v>-0.5</c:v>
                </c:pt>
                <c:pt idx="5856">
                  <c:v>-0.5</c:v>
                </c:pt>
                <c:pt idx="5857">
                  <c:v>-0.5</c:v>
                </c:pt>
                <c:pt idx="5858">
                  <c:v>-0.5</c:v>
                </c:pt>
                <c:pt idx="5859">
                  <c:v>-0.5</c:v>
                </c:pt>
                <c:pt idx="5860">
                  <c:v>-0.5</c:v>
                </c:pt>
                <c:pt idx="5861">
                  <c:v>-0.5</c:v>
                </c:pt>
                <c:pt idx="5862">
                  <c:v>-0.5</c:v>
                </c:pt>
                <c:pt idx="5863">
                  <c:v>-0.5</c:v>
                </c:pt>
                <c:pt idx="5864">
                  <c:v>-0.5</c:v>
                </c:pt>
                <c:pt idx="5865">
                  <c:v>-0.5</c:v>
                </c:pt>
                <c:pt idx="5866">
                  <c:v>-0.5</c:v>
                </c:pt>
                <c:pt idx="5867">
                  <c:v>-0.5</c:v>
                </c:pt>
                <c:pt idx="5868">
                  <c:v>-0.5</c:v>
                </c:pt>
                <c:pt idx="5869">
                  <c:v>-0.5</c:v>
                </c:pt>
                <c:pt idx="5870">
                  <c:v>-0.5</c:v>
                </c:pt>
                <c:pt idx="5871">
                  <c:v>-0.5</c:v>
                </c:pt>
                <c:pt idx="5872">
                  <c:v>-0.5</c:v>
                </c:pt>
                <c:pt idx="5873">
                  <c:v>-0.5</c:v>
                </c:pt>
                <c:pt idx="5874">
                  <c:v>-0.5</c:v>
                </c:pt>
                <c:pt idx="5875">
                  <c:v>-0.5</c:v>
                </c:pt>
                <c:pt idx="5876">
                  <c:v>-0.5</c:v>
                </c:pt>
                <c:pt idx="5877">
                  <c:v>-0.5</c:v>
                </c:pt>
                <c:pt idx="5878">
                  <c:v>-0.5</c:v>
                </c:pt>
                <c:pt idx="5879">
                  <c:v>-0.5</c:v>
                </c:pt>
                <c:pt idx="5880">
                  <c:v>-0.5</c:v>
                </c:pt>
                <c:pt idx="5881">
                  <c:v>-0.5</c:v>
                </c:pt>
                <c:pt idx="5882">
                  <c:v>-0.5</c:v>
                </c:pt>
                <c:pt idx="5883">
                  <c:v>0</c:v>
                </c:pt>
                <c:pt idx="5884">
                  <c:v>0</c:v>
                </c:pt>
                <c:pt idx="5885">
                  <c:v>0</c:v>
                </c:pt>
                <c:pt idx="5886">
                  <c:v>0</c:v>
                </c:pt>
                <c:pt idx="5887">
                  <c:v>0</c:v>
                </c:pt>
                <c:pt idx="5888">
                  <c:v>0</c:v>
                </c:pt>
                <c:pt idx="5889">
                  <c:v>0</c:v>
                </c:pt>
                <c:pt idx="5890">
                  <c:v>0</c:v>
                </c:pt>
                <c:pt idx="5891">
                  <c:v>0</c:v>
                </c:pt>
                <c:pt idx="5892">
                  <c:v>0</c:v>
                </c:pt>
                <c:pt idx="5893">
                  <c:v>0</c:v>
                </c:pt>
                <c:pt idx="5894">
                  <c:v>0</c:v>
                </c:pt>
                <c:pt idx="5895">
                  <c:v>0</c:v>
                </c:pt>
                <c:pt idx="5896">
                  <c:v>0</c:v>
                </c:pt>
                <c:pt idx="5897">
                  <c:v>0</c:v>
                </c:pt>
                <c:pt idx="5898">
                  <c:v>0</c:v>
                </c:pt>
                <c:pt idx="5899">
                  <c:v>0</c:v>
                </c:pt>
                <c:pt idx="5900">
                  <c:v>0</c:v>
                </c:pt>
                <c:pt idx="5901">
                  <c:v>0</c:v>
                </c:pt>
                <c:pt idx="5902">
                  <c:v>0</c:v>
                </c:pt>
                <c:pt idx="5903">
                  <c:v>0</c:v>
                </c:pt>
                <c:pt idx="5904">
                  <c:v>0</c:v>
                </c:pt>
                <c:pt idx="5905">
                  <c:v>0</c:v>
                </c:pt>
                <c:pt idx="5906">
                  <c:v>0</c:v>
                </c:pt>
                <c:pt idx="5907">
                  <c:v>0</c:v>
                </c:pt>
                <c:pt idx="5908">
                  <c:v>0</c:v>
                </c:pt>
                <c:pt idx="5909">
                  <c:v>0</c:v>
                </c:pt>
                <c:pt idx="5910">
                  <c:v>0</c:v>
                </c:pt>
                <c:pt idx="5911">
                  <c:v>0</c:v>
                </c:pt>
                <c:pt idx="5912">
                  <c:v>0</c:v>
                </c:pt>
                <c:pt idx="5913">
                  <c:v>0</c:v>
                </c:pt>
                <c:pt idx="5914">
                  <c:v>0</c:v>
                </c:pt>
                <c:pt idx="5915">
                  <c:v>0</c:v>
                </c:pt>
                <c:pt idx="5916">
                  <c:v>0</c:v>
                </c:pt>
                <c:pt idx="5917">
                  <c:v>0</c:v>
                </c:pt>
                <c:pt idx="5918">
                  <c:v>0.75</c:v>
                </c:pt>
                <c:pt idx="5919">
                  <c:v>0.75</c:v>
                </c:pt>
                <c:pt idx="5920">
                  <c:v>0.75</c:v>
                </c:pt>
                <c:pt idx="5921">
                  <c:v>0.75</c:v>
                </c:pt>
                <c:pt idx="5922">
                  <c:v>0.75</c:v>
                </c:pt>
                <c:pt idx="5923">
                  <c:v>0.75</c:v>
                </c:pt>
                <c:pt idx="5924">
                  <c:v>0.75</c:v>
                </c:pt>
                <c:pt idx="5925">
                  <c:v>0.75</c:v>
                </c:pt>
                <c:pt idx="5926">
                  <c:v>0.75</c:v>
                </c:pt>
                <c:pt idx="5927">
                  <c:v>0.75</c:v>
                </c:pt>
                <c:pt idx="5928">
                  <c:v>0.75</c:v>
                </c:pt>
                <c:pt idx="5929">
                  <c:v>0.75</c:v>
                </c:pt>
                <c:pt idx="5930">
                  <c:v>0.75</c:v>
                </c:pt>
                <c:pt idx="5931">
                  <c:v>0.75</c:v>
                </c:pt>
                <c:pt idx="5932">
                  <c:v>0.75</c:v>
                </c:pt>
                <c:pt idx="5933">
                  <c:v>0.75</c:v>
                </c:pt>
                <c:pt idx="5934">
                  <c:v>0.75</c:v>
                </c:pt>
                <c:pt idx="5935">
                  <c:v>0.75</c:v>
                </c:pt>
                <c:pt idx="5936">
                  <c:v>0.75</c:v>
                </c:pt>
                <c:pt idx="5937">
                  <c:v>0.75</c:v>
                </c:pt>
                <c:pt idx="5938">
                  <c:v>0.75</c:v>
                </c:pt>
                <c:pt idx="5939">
                  <c:v>0.75</c:v>
                </c:pt>
                <c:pt idx="5940">
                  <c:v>0.75</c:v>
                </c:pt>
                <c:pt idx="5941">
                  <c:v>0.75</c:v>
                </c:pt>
                <c:pt idx="5942">
                  <c:v>0.75</c:v>
                </c:pt>
                <c:pt idx="5943">
                  <c:v>0.75</c:v>
                </c:pt>
                <c:pt idx="5944">
                  <c:v>0.75</c:v>
                </c:pt>
                <c:pt idx="5945">
                  <c:v>0.75</c:v>
                </c:pt>
                <c:pt idx="5946">
                  <c:v>0.75</c:v>
                </c:pt>
                <c:pt idx="5947">
                  <c:v>0.75</c:v>
                </c:pt>
                <c:pt idx="5948">
                  <c:v>0.75</c:v>
                </c:pt>
                <c:pt idx="5949">
                  <c:v>0.75</c:v>
                </c:pt>
                <c:pt idx="5950">
                  <c:v>0.75</c:v>
                </c:pt>
                <c:pt idx="5951">
                  <c:v>0.75</c:v>
                </c:pt>
                <c:pt idx="5952">
                  <c:v>0.75</c:v>
                </c:pt>
                <c:pt idx="5953">
                  <c:v>1.5</c:v>
                </c:pt>
                <c:pt idx="5954">
                  <c:v>1.5</c:v>
                </c:pt>
                <c:pt idx="5955">
                  <c:v>1.5</c:v>
                </c:pt>
                <c:pt idx="5956">
                  <c:v>1.5</c:v>
                </c:pt>
                <c:pt idx="5957">
                  <c:v>1.5</c:v>
                </c:pt>
                <c:pt idx="5958">
                  <c:v>1.5</c:v>
                </c:pt>
                <c:pt idx="5959">
                  <c:v>1.5</c:v>
                </c:pt>
                <c:pt idx="5960">
                  <c:v>1.5</c:v>
                </c:pt>
                <c:pt idx="5961">
                  <c:v>1.5</c:v>
                </c:pt>
                <c:pt idx="5962">
                  <c:v>1.5</c:v>
                </c:pt>
                <c:pt idx="5963">
                  <c:v>1.5</c:v>
                </c:pt>
                <c:pt idx="5964">
                  <c:v>1.5</c:v>
                </c:pt>
                <c:pt idx="5965">
                  <c:v>1.5</c:v>
                </c:pt>
                <c:pt idx="5966">
                  <c:v>1.5</c:v>
                </c:pt>
                <c:pt idx="5967">
                  <c:v>1.5</c:v>
                </c:pt>
                <c:pt idx="5968">
                  <c:v>1.5</c:v>
                </c:pt>
                <c:pt idx="5969">
                  <c:v>1.5</c:v>
                </c:pt>
                <c:pt idx="5970">
                  <c:v>1.5</c:v>
                </c:pt>
                <c:pt idx="5971">
                  <c:v>1.5</c:v>
                </c:pt>
                <c:pt idx="5972">
                  <c:v>1.5</c:v>
                </c:pt>
                <c:pt idx="5973">
                  <c:v>1.5</c:v>
                </c:pt>
                <c:pt idx="5974">
                  <c:v>1.5</c:v>
                </c:pt>
                <c:pt idx="5975">
                  <c:v>1.5</c:v>
                </c:pt>
                <c:pt idx="5976">
                  <c:v>1.5</c:v>
                </c:pt>
                <c:pt idx="5977">
                  <c:v>1.5</c:v>
                </c:pt>
                <c:pt idx="5978">
                  <c:v>1.5</c:v>
                </c:pt>
                <c:pt idx="5979">
                  <c:v>1.5</c:v>
                </c:pt>
                <c:pt idx="5980">
                  <c:v>1.5</c:v>
                </c:pt>
                <c:pt idx="5981">
                  <c:v>1.5</c:v>
                </c:pt>
                <c:pt idx="5982">
                  <c:v>1.5</c:v>
                </c:pt>
                <c:pt idx="5983">
                  <c:v>1.5</c:v>
                </c:pt>
                <c:pt idx="5984">
                  <c:v>1.5</c:v>
                </c:pt>
                <c:pt idx="5985">
                  <c:v>1.5</c:v>
                </c:pt>
                <c:pt idx="5986">
                  <c:v>1.5</c:v>
                </c:pt>
                <c:pt idx="5987">
                  <c:v>1.5</c:v>
                </c:pt>
                <c:pt idx="5988">
                  <c:v>2</c:v>
                </c:pt>
                <c:pt idx="5989">
                  <c:v>2</c:v>
                </c:pt>
                <c:pt idx="5990">
                  <c:v>2</c:v>
                </c:pt>
                <c:pt idx="5991">
                  <c:v>2</c:v>
                </c:pt>
                <c:pt idx="5992">
                  <c:v>2</c:v>
                </c:pt>
                <c:pt idx="5993">
                  <c:v>2</c:v>
                </c:pt>
                <c:pt idx="5994">
                  <c:v>2</c:v>
                </c:pt>
                <c:pt idx="5995">
                  <c:v>2</c:v>
                </c:pt>
                <c:pt idx="5996">
                  <c:v>2</c:v>
                </c:pt>
                <c:pt idx="5997">
                  <c:v>2</c:v>
                </c:pt>
                <c:pt idx="5998">
                  <c:v>2</c:v>
                </c:pt>
                <c:pt idx="5999">
                  <c:v>2</c:v>
                </c:pt>
                <c:pt idx="6000">
                  <c:v>2</c:v>
                </c:pt>
                <c:pt idx="6001">
                  <c:v>2</c:v>
                </c:pt>
                <c:pt idx="6002">
                  <c:v>2</c:v>
                </c:pt>
                <c:pt idx="6003">
                  <c:v>2</c:v>
                </c:pt>
                <c:pt idx="6004">
                  <c:v>2</c:v>
                </c:pt>
                <c:pt idx="6005">
                  <c:v>2</c:v>
                </c:pt>
                <c:pt idx="6006">
                  <c:v>2</c:v>
                </c:pt>
                <c:pt idx="6007">
                  <c:v>2</c:v>
                </c:pt>
                <c:pt idx="6008">
                  <c:v>2</c:v>
                </c:pt>
                <c:pt idx="6009">
                  <c:v>2</c:v>
                </c:pt>
                <c:pt idx="6010">
                  <c:v>2</c:v>
                </c:pt>
                <c:pt idx="6011">
                  <c:v>2</c:v>
                </c:pt>
                <c:pt idx="6012">
                  <c:v>2</c:v>
                </c:pt>
                <c:pt idx="6013">
                  <c:v>2</c:v>
                </c:pt>
                <c:pt idx="6014">
                  <c:v>2</c:v>
                </c:pt>
                <c:pt idx="6015">
                  <c:v>2</c:v>
                </c:pt>
                <c:pt idx="6016">
                  <c:v>2</c:v>
                </c:pt>
                <c:pt idx="6017">
                  <c:v>2</c:v>
                </c:pt>
                <c:pt idx="6018">
                  <c:v>2</c:v>
                </c:pt>
                <c:pt idx="6019">
                  <c:v>2</c:v>
                </c:pt>
                <c:pt idx="6020">
                  <c:v>2</c:v>
                </c:pt>
                <c:pt idx="6021">
                  <c:v>2</c:v>
                </c:pt>
                <c:pt idx="6022">
                  <c:v>2</c:v>
                </c:pt>
                <c:pt idx="6023">
                  <c:v>2.5</c:v>
                </c:pt>
                <c:pt idx="6024">
                  <c:v>2.5</c:v>
                </c:pt>
                <c:pt idx="6025">
                  <c:v>2.5</c:v>
                </c:pt>
                <c:pt idx="6026">
                  <c:v>2.5</c:v>
                </c:pt>
                <c:pt idx="6027">
                  <c:v>2.5</c:v>
                </c:pt>
                <c:pt idx="6028">
                  <c:v>2.5</c:v>
                </c:pt>
                <c:pt idx="6029">
                  <c:v>2.5</c:v>
                </c:pt>
                <c:pt idx="6030">
                  <c:v>2.5</c:v>
                </c:pt>
                <c:pt idx="6031">
                  <c:v>2.5</c:v>
                </c:pt>
                <c:pt idx="6032">
                  <c:v>2.5</c:v>
                </c:pt>
                <c:pt idx="6033">
                  <c:v>2.5</c:v>
                </c:pt>
                <c:pt idx="6034">
                  <c:v>2.5</c:v>
                </c:pt>
                <c:pt idx="6035">
                  <c:v>2.5</c:v>
                </c:pt>
                <c:pt idx="6036">
                  <c:v>2.5</c:v>
                </c:pt>
                <c:pt idx="6037">
                  <c:v>2.5</c:v>
                </c:pt>
                <c:pt idx="6038">
                  <c:v>2.5</c:v>
                </c:pt>
                <c:pt idx="6039">
                  <c:v>2.5</c:v>
                </c:pt>
                <c:pt idx="6040">
                  <c:v>2.5</c:v>
                </c:pt>
                <c:pt idx="6041">
                  <c:v>2.5</c:v>
                </c:pt>
                <c:pt idx="6042">
                  <c:v>2.5</c:v>
                </c:pt>
                <c:pt idx="6043">
                  <c:v>2.5</c:v>
                </c:pt>
                <c:pt idx="6044">
                  <c:v>2.5</c:v>
                </c:pt>
                <c:pt idx="6045">
                  <c:v>2.5</c:v>
                </c:pt>
                <c:pt idx="6046">
                  <c:v>2.5</c:v>
                </c:pt>
                <c:pt idx="6047">
                  <c:v>2.5</c:v>
                </c:pt>
                <c:pt idx="6048">
                  <c:v>2.5</c:v>
                </c:pt>
                <c:pt idx="6049">
                  <c:v>2.5</c:v>
                </c:pt>
                <c:pt idx="6050">
                  <c:v>2.5</c:v>
                </c:pt>
                <c:pt idx="6051">
                  <c:v>2.5</c:v>
                </c:pt>
                <c:pt idx="6052">
                  <c:v>2.5</c:v>
                </c:pt>
                <c:pt idx="6053">
                  <c:v>3</c:v>
                </c:pt>
                <c:pt idx="6054">
                  <c:v>3</c:v>
                </c:pt>
                <c:pt idx="6055">
                  <c:v>3</c:v>
                </c:pt>
                <c:pt idx="6056">
                  <c:v>3</c:v>
                </c:pt>
                <c:pt idx="6057">
                  <c:v>3</c:v>
                </c:pt>
                <c:pt idx="6058">
                  <c:v>3</c:v>
                </c:pt>
                <c:pt idx="6059">
                  <c:v>3</c:v>
                </c:pt>
                <c:pt idx="6060">
                  <c:v>3</c:v>
                </c:pt>
                <c:pt idx="6061">
                  <c:v>3</c:v>
                </c:pt>
                <c:pt idx="6062">
                  <c:v>3</c:v>
                </c:pt>
                <c:pt idx="6063">
                  <c:v>3</c:v>
                </c:pt>
                <c:pt idx="6064">
                  <c:v>3</c:v>
                </c:pt>
                <c:pt idx="6065">
                  <c:v>3</c:v>
                </c:pt>
                <c:pt idx="6066">
                  <c:v>3</c:v>
                </c:pt>
                <c:pt idx="6067">
                  <c:v>3</c:v>
                </c:pt>
                <c:pt idx="6068">
                  <c:v>3</c:v>
                </c:pt>
                <c:pt idx="6069">
                  <c:v>3</c:v>
                </c:pt>
                <c:pt idx="6070">
                  <c:v>3</c:v>
                </c:pt>
                <c:pt idx="6071">
                  <c:v>3</c:v>
                </c:pt>
                <c:pt idx="6072">
                  <c:v>3</c:v>
                </c:pt>
                <c:pt idx="6073">
                  <c:v>3</c:v>
                </c:pt>
                <c:pt idx="6074">
                  <c:v>3</c:v>
                </c:pt>
                <c:pt idx="6075">
                  <c:v>3</c:v>
                </c:pt>
                <c:pt idx="6076">
                  <c:v>3</c:v>
                </c:pt>
                <c:pt idx="6077">
                  <c:v>3</c:v>
                </c:pt>
                <c:pt idx="6078">
                  <c:v>3</c:v>
                </c:pt>
                <c:pt idx="6079">
                  <c:v>3</c:v>
                </c:pt>
                <c:pt idx="6080">
                  <c:v>3</c:v>
                </c:pt>
                <c:pt idx="6081">
                  <c:v>3</c:v>
                </c:pt>
                <c:pt idx="6082">
                  <c:v>3</c:v>
                </c:pt>
                <c:pt idx="6083">
                  <c:v>3</c:v>
                </c:pt>
                <c:pt idx="6084">
                  <c:v>3</c:v>
                </c:pt>
                <c:pt idx="6085">
                  <c:v>3</c:v>
                </c:pt>
                <c:pt idx="6086">
                  <c:v>3</c:v>
                </c:pt>
                <c:pt idx="6087">
                  <c:v>3</c:v>
                </c:pt>
                <c:pt idx="6088">
                  <c:v>3.25</c:v>
                </c:pt>
                <c:pt idx="6089">
                  <c:v>3.25</c:v>
                </c:pt>
                <c:pt idx="6090">
                  <c:v>3.25</c:v>
                </c:pt>
                <c:pt idx="6091">
                  <c:v>3.25</c:v>
                </c:pt>
                <c:pt idx="6092">
                  <c:v>3.25</c:v>
                </c:pt>
                <c:pt idx="6093">
                  <c:v>3.25</c:v>
                </c:pt>
                <c:pt idx="6094">
                  <c:v>3.25</c:v>
                </c:pt>
                <c:pt idx="6095">
                  <c:v>3.25</c:v>
                </c:pt>
                <c:pt idx="6096">
                  <c:v>3.25</c:v>
                </c:pt>
                <c:pt idx="6097">
                  <c:v>3.25</c:v>
                </c:pt>
                <c:pt idx="6098">
                  <c:v>3.25</c:v>
                </c:pt>
                <c:pt idx="6099">
                  <c:v>3.25</c:v>
                </c:pt>
                <c:pt idx="6100">
                  <c:v>3.25</c:v>
                </c:pt>
                <c:pt idx="6101">
                  <c:v>3.25</c:v>
                </c:pt>
                <c:pt idx="6102">
                  <c:v>3.25</c:v>
                </c:pt>
                <c:pt idx="6103">
                  <c:v>3.25</c:v>
                </c:pt>
                <c:pt idx="6104">
                  <c:v>3.25</c:v>
                </c:pt>
                <c:pt idx="6105">
                  <c:v>3.25</c:v>
                </c:pt>
                <c:pt idx="6106">
                  <c:v>3.25</c:v>
                </c:pt>
                <c:pt idx="6107">
                  <c:v>3.25</c:v>
                </c:pt>
                <c:pt idx="6108">
                  <c:v>3.25</c:v>
                </c:pt>
                <c:pt idx="6109">
                  <c:v>3.25</c:v>
                </c:pt>
                <c:pt idx="6110">
                  <c:v>3.25</c:v>
                </c:pt>
                <c:pt idx="6111">
                  <c:v>3.25</c:v>
                </c:pt>
                <c:pt idx="6112">
                  <c:v>3.25</c:v>
                </c:pt>
                <c:pt idx="6113">
                  <c:v>3.25</c:v>
                </c:pt>
                <c:pt idx="6114">
                  <c:v>3.25</c:v>
                </c:pt>
                <c:pt idx="6115">
                  <c:v>3.25</c:v>
                </c:pt>
                <c:pt idx="6116">
                  <c:v>3.25</c:v>
                </c:pt>
                <c:pt idx="6117">
                  <c:v>3.25</c:v>
                </c:pt>
                <c:pt idx="6118">
                  <c:v>3.5</c:v>
                </c:pt>
                <c:pt idx="6119">
                  <c:v>3.5</c:v>
                </c:pt>
                <c:pt idx="6120">
                  <c:v>3.5</c:v>
                </c:pt>
                <c:pt idx="6121">
                  <c:v>3.5</c:v>
                </c:pt>
                <c:pt idx="6122">
                  <c:v>3.5</c:v>
                </c:pt>
                <c:pt idx="6123">
                  <c:v>3.5</c:v>
                </c:pt>
                <c:pt idx="6124">
                  <c:v>3.5</c:v>
                </c:pt>
                <c:pt idx="6125">
                  <c:v>3.5</c:v>
                </c:pt>
                <c:pt idx="6126">
                  <c:v>3.5</c:v>
                </c:pt>
                <c:pt idx="6127">
                  <c:v>3.5</c:v>
                </c:pt>
                <c:pt idx="6128">
                  <c:v>3.5</c:v>
                </c:pt>
                <c:pt idx="6129">
                  <c:v>3.5</c:v>
                </c:pt>
                <c:pt idx="6130">
                  <c:v>3.5</c:v>
                </c:pt>
                <c:pt idx="6131">
                  <c:v>3.5</c:v>
                </c:pt>
                <c:pt idx="6132">
                  <c:v>3.5</c:v>
                </c:pt>
                <c:pt idx="6133">
                  <c:v>3.5</c:v>
                </c:pt>
                <c:pt idx="6134">
                  <c:v>3.5</c:v>
                </c:pt>
                <c:pt idx="6135">
                  <c:v>3.5</c:v>
                </c:pt>
                <c:pt idx="6136">
                  <c:v>3.5</c:v>
                </c:pt>
                <c:pt idx="6137">
                  <c:v>3.5</c:v>
                </c:pt>
                <c:pt idx="6138">
                  <c:v>3.5</c:v>
                </c:pt>
                <c:pt idx="6139">
                  <c:v>3.5</c:v>
                </c:pt>
                <c:pt idx="6140">
                  <c:v>3.5</c:v>
                </c:pt>
                <c:pt idx="6141">
                  <c:v>3.5</c:v>
                </c:pt>
                <c:pt idx="6142">
                  <c:v>3.5</c:v>
                </c:pt>
                <c:pt idx="6143">
                  <c:v>3.5</c:v>
                </c:pt>
                <c:pt idx="6144">
                  <c:v>3.5</c:v>
                </c:pt>
                <c:pt idx="6145">
                  <c:v>3.5</c:v>
                </c:pt>
                <c:pt idx="6146">
                  <c:v>3.5</c:v>
                </c:pt>
                <c:pt idx="6147">
                  <c:v>3.5</c:v>
                </c:pt>
                <c:pt idx="6148">
                  <c:v>3.75</c:v>
                </c:pt>
                <c:pt idx="6149">
                  <c:v>3.75</c:v>
                </c:pt>
                <c:pt idx="6150">
                  <c:v>3.75</c:v>
                </c:pt>
                <c:pt idx="6151">
                  <c:v>3.75</c:v>
                </c:pt>
                <c:pt idx="6152">
                  <c:v>3.75</c:v>
                </c:pt>
                <c:pt idx="6153">
                  <c:v>3.75</c:v>
                </c:pt>
                <c:pt idx="6154">
                  <c:v>3.75</c:v>
                </c:pt>
                <c:pt idx="6155">
                  <c:v>3.75</c:v>
                </c:pt>
                <c:pt idx="6156">
                  <c:v>3.75</c:v>
                </c:pt>
                <c:pt idx="6157">
                  <c:v>3.75</c:v>
                </c:pt>
                <c:pt idx="6158">
                  <c:v>3.75</c:v>
                </c:pt>
                <c:pt idx="6159">
                  <c:v>3.75</c:v>
                </c:pt>
                <c:pt idx="6160">
                  <c:v>3.75</c:v>
                </c:pt>
                <c:pt idx="6161">
                  <c:v>3.75</c:v>
                </c:pt>
                <c:pt idx="6162">
                  <c:v>3.75</c:v>
                </c:pt>
                <c:pt idx="6163">
                  <c:v>3.75</c:v>
                </c:pt>
                <c:pt idx="6164">
                  <c:v>3.75</c:v>
                </c:pt>
                <c:pt idx="6165">
                  <c:v>3.75</c:v>
                </c:pt>
                <c:pt idx="6166">
                  <c:v>3.75</c:v>
                </c:pt>
                <c:pt idx="6167">
                  <c:v>3.75</c:v>
                </c:pt>
                <c:pt idx="6168">
                  <c:v>3.75</c:v>
                </c:pt>
                <c:pt idx="6169">
                  <c:v>3.75</c:v>
                </c:pt>
                <c:pt idx="6170">
                  <c:v>3.75</c:v>
                </c:pt>
                <c:pt idx="6171">
                  <c:v>3.75</c:v>
                </c:pt>
                <c:pt idx="6172">
                  <c:v>3.75</c:v>
                </c:pt>
                <c:pt idx="6173">
                  <c:v>3.75</c:v>
                </c:pt>
                <c:pt idx="6174">
                  <c:v>3.75</c:v>
                </c:pt>
                <c:pt idx="6175">
                  <c:v>3.75</c:v>
                </c:pt>
                <c:pt idx="6176">
                  <c:v>3.75</c:v>
                </c:pt>
                <c:pt idx="6177">
                  <c:v>3.75</c:v>
                </c:pt>
                <c:pt idx="6178">
                  <c:v>3.75</c:v>
                </c:pt>
                <c:pt idx="6179">
                  <c:v>3.75</c:v>
                </c:pt>
                <c:pt idx="6180">
                  <c:v>3.75</c:v>
                </c:pt>
                <c:pt idx="6181">
                  <c:v>3.75</c:v>
                </c:pt>
                <c:pt idx="6182">
                  <c:v>3.75</c:v>
                </c:pt>
                <c:pt idx="6183">
                  <c:v>4</c:v>
                </c:pt>
                <c:pt idx="6184">
                  <c:v>4</c:v>
                </c:pt>
                <c:pt idx="6185">
                  <c:v>4</c:v>
                </c:pt>
                <c:pt idx="6186">
                  <c:v>4</c:v>
                </c:pt>
                <c:pt idx="6187">
                  <c:v>4</c:v>
                </c:pt>
                <c:pt idx="6188">
                  <c:v>4</c:v>
                </c:pt>
                <c:pt idx="6189">
                  <c:v>4</c:v>
                </c:pt>
                <c:pt idx="6190">
                  <c:v>4</c:v>
                </c:pt>
                <c:pt idx="6191">
                  <c:v>4</c:v>
                </c:pt>
                <c:pt idx="6192">
                  <c:v>4</c:v>
                </c:pt>
                <c:pt idx="6193">
                  <c:v>4</c:v>
                </c:pt>
                <c:pt idx="6194">
                  <c:v>4</c:v>
                </c:pt>
                <c:pt idx="6195">
                  <c:v>4</c:v>
                </c:pt>
                <c:pt idx="6196">
                  <c:v>4</c:v>
                </c:pt>
                <c:pt idx="6197">
                  <c:v>4</c:v>
                </c:pt>
                <c:pt idx="6198">
                  <c:v>4</c:v>
                </c:pt>
                <c:pt idx="6199">
                  <c:v>4</c:v>
                </c:pt>
                <c:pt idx="6200">
                  <c:v>4</c:v>
                </c:pt>
                <c:pt idx="6201">
                  <c:v>4</c:v>
                </c:pt>
                <c:pt idx="6202">
                  <c:v>4</c:v>
                </c:pt>
                <c:pt idx="6203">
                  <c:v>4</c:v>
                </c:pt>
                <c:pt idx="6204">
                  <c:v>4</c:v>
                </c:pt>
                <c:pt idx="6205">
                  <c:v>4</c:v>
                </c:pt>
                <c:pt idx="6206">
                  <c:v>4</c:v>
                </c:pt>
                <c:pt idx="6207">
                  <c:v>4</c:v>
                </c:pt>
                <c:pt idx="6208">
                  <c:v>4</c:v>
                </c:pt>
                <c:pt idx="6209">
                  <c:v>4</c:v>
                </c:pt>
                <c:pt idx="6210">
                  <c:v>4</c:v>
                </c:pt>
                <c:pt idx="6211">
                  <c:v>4</c:v>
                </c:pt>
                <c:pt idx="6212">
                  <c:v>4</c:v>
                </c:pt>
                <c:pt idx="6213">
                  <c:v>4</c:v>
                </c:pt>
                <c:pt idx="6214">
                  <c:v>4</c:v>
                </c:pt>
                <c:pt idx="6215">
                  <c:v>4</c:v>
                </c:pt>
                <c:pt idx="6216">
                  <c:v>4</c:v>
                </c:pt>
                <c:pt idx="6217">
                  <c:v>4</c:v>
                </c:pt>
                <c:pt idx="6218">
                  <c:v>4</c:v>
                </c:pt>
                <c:pt idx="6219">
                  <c:v>4</c:v>
                </c:pt>
                <c:pt idx="6220">
                  <c:v>4</c:v>
                </c:pt>
                <c:pt idx="6221">
                  <c:v>4</c:v>
                </c:pt>
                <c:pt idx="6222">
                  <c:v>4</c:v>
                </c:pt>
                <c:pt idx="6223">
                  <c:v>4</c:v>
                </c:pt>
                <c:pt idx="6224">
                  <c:v>4</c:v>
                </c:pt>
                <c:pt idx="6225">
                  <c:v>4</c:v>
                </c:pt>
                <c:pt idx="6226">
                  <c:v>4</c:v>
                </c:pt>
                <c:pt idx="6227">
                  <c:v>4</c:v>
                </c:pt>
                <c:pt idx="6228">
                  <c:v>4</c:v>
                </c:pt>
                <c:pt idx="6229">
                  <c:v>4</c:v>
                </c:pt>
                <c:pt idx="6230">
                  <c:v>4</c:v>
                </c:pt>
                <c:pt idx="6231">
                  <c:v>4</c:v>
                </c:pt>
                <c:pt idx="6232">
                  <c:v>4</c:v>
                </c:pt>
                <c:pt idx="6233">
                  <c:v>4</c:v>
                </c:pt>
                <c:pt idx="6234">
                  <c:v>4</c:v>
                </c:pt>
                <c:pt idx="6235">
                  <c:v>4</c:v>
                </c:pt>
                <c:pt idx="6236">
                  <c:v>4</c:v>
                </c:pt>
                <c:pt idx="6237">
                  <c:v>4</c:v>
                </c:pt>
                <c:pt idx="6238">
                  <c:v>4</c:v>
                </c:pt>
                <c:pt idx="6239">
                  <c:v>4</c:v>
                </c:pt>
                <c:pt idx="6240">
                  <c:v>4</c:v>
                </c:pt>
                <c:pt idx="6241">
                  <c:v>4</c:v>
                </c:pt>
                <c:pt idx="6242">
                  <c:v>4</c:v>
                </c:pt>
                <c:pt idx="6243">
                  <c:v>4</c:v>
                </c:pt>
                <c:pt idx="6244">
                  <c:v>4</c:v>
                </c:pt>
                <c:pt idx="6245">
                  <c:v>4</c:v>
                </c:pt>
                <c:pt idx="6246">
                  <c:v>4</c:v>
                </c:pt>
                <c:pt idx="6247">
                  <c:v>4</c:v>
                </c:pt>
                <c:pt idx="6248">
                  <c:v>4</c:v>
                </c:pt>
                <c:pt idx="6249">
                  <c:v>4</c:v>
                </c:pt>
                <c:pt idx="6250">
                  <c:v>4</c:v>
                </c:pt>
                <c:pt idx="6251">
                  <c:v>4</c:v>
                </c:pt>
                <c:pt idx="6252">
                  <c:v>4</c:v>
                </c:pt>
                <c:pt idx="6253">
                  <c:v>4</c:v>
                </c:pt>
                <c:pt idx="6254">
                  <c:v>4</c:v>
                </c:pt>
                <c:pt idx="6255">
                  <c:v>4</c:v>
                </c:pt>
                <c:pt idx="6256">
                  <c:v>4</c:v>
                </c:pt>
                <c:pt idx="6257">
                  <c:v>4</c:v>
                </c:pt>
                <c:pt idx="6258">
                  <c:v>4</c:v>
                </c:pt>
                <c:pt idx="6259">
                  <c:v>4</c:v>
                </c:pt>
                <c:pt idx="6260">
                  <c:v>4</c:v>
                </c:pt>
                <c:pt idx="6261">
                  <c:v>4</c:v>
                </c:pt>
                <c:pt idx="6262">
                  <c:v>4</c:v>
                </c:pt>
                <c:pt idx="6263">
                  <c:v>4</c:v>
                </c:pt>
                <c:pt idx="6264">
                  <c:v>4</c:v>
                </c:pt>
                <c:pt idx="6265">
                  <c:v>4</c:v>
                </c:pt>
                <c:pt idx="6266">
                  <c:v>4</c:v>
                </c:pt>
                <c:pt idx="6267">
                  <c:v>4</c:v>
                </c:pt>
                <c:pt idx="6268">
                  <c:v>4</c:v>
                </c:pt>
                <c:pt idx="6269">
                  <c:v>4</c:v>
                </c:pt>
                <c:pt idx="6270">
                  <c:v>4</c:v>
                </c:pt>
                <c:pt idx="6271">
                  <c:v>4</c:v>
                </c:pt>
                <c:pt idx="6272">
                  <c:v>4</c:v>
                </c:pt>
                <c:pt idx="6273">
                  <c:v>4</c:v>
                </c:pt>
                <c:pt idx="6274">
                  <c:v>4</c:v>
                </c:pt>
                <c:pt idx="6275">
                  <c:v>4</c:v>
                </c:pt>
                <c:pt idx="6276">
                  <c:v>4</c:v>
                </c:pt>
                <c:pt idx="6277">
                  <c:v>4</c:v>
                </c:pt>
                <c:pt idx="6278">
                  <c:v>4</c:v>
                </c:pt>
                <c:pt idx="6279">
                  <c:v>4</c:v>
                </c:pt>
                <c:pt idx="6280">
                  <c:v>4</c:v>
                </c:pt>
                <c:pt idx="6281">
                  <c:v>4</c:v>
                </c:pt>
                <c:pt idx="6282">
                  <c:v>4</c:v>
                </c:pt>
                <c:pt idx="6283">
                  <c:v>4</c:v>
                </c:pt>
                <c:pt idx="6284">
                  <c:v>4</c:v>
                </c:pt>
                <c:pt idx="6285">
                  <c:v>4</c:v>
                </c:pt>
                <c:pt idx="6286">
                  <c:v>4</c:v>
                </c:pt>
                <c:pt idx="6287">
                  <c:v>4</c:v>
                </c:pt>
                <c:pt idx="6288">
                  <c:v>4</c:v>
                </c:pt>
                <c:pt idx="6289">
                  <c:v>4</c:v>
                </c:pt>
                <c:pt idx="6290">
                  <c:v>4</c:v>
                </c:pt>
                <c:pt idx="6291">
                  <c:v>4</c:v>
                </c:pt>
                <c:pt idx="6292">
                  <c:v>4</c:v>
                </c:pt>
                <c:pt idx="6293">
                  <c:v>4</c:v>
                </c:pt>
                <c:pt idx="6294">
                  <c:v>4</c:v>
                </c:pt>
                <c:pt idx="6295">
                  <c:v>4</c:v>
                </c:pt>
                <c:pt idx="6296">
                  <c:v>4</c:v>
                </c:pt>
                <c:pt idx="6297">
                  <c:v>4</c:v>
                </c:pt>
                <c:pt idx="6298">
                  <c:v>4</c:v>
                </c:pt>
                <c:pt idx="6299">
                  <c:v>4</c:v>
                </c:pt>
                <c:pt idx="6300">
                  <c:v>4</c:v>
                </c:pt>
                <c:pt idx="6301">
                  <c:v>4</c:v>
                </c:pt>
                <c:pt idx="6302">
                  <c:v>4</c:v>
                </c:pt>
                <c:pt idx="6303">
                  <c:v>4</c:v>
                </c:pt>
                <c:pt idx="6304">
                  <c:v>4</c:v>
                </c:pt>
                <c:pt idx="6305">
                  <c:v>4</c:v>
                </c:pt>
                <c:pt idx="6306">
                  <c:v>4</c:v>
                </c:pt>
                <c:pt idx="6307">
                  <c:v>4</c:v>
                </c:pt>
                <c:pt idx="6308">
                  <c:v>4</c:v>
                </c:pt>
                <c:pt idx="6309">
                  <c:v>4</c:v>
                </c:pt>
                <c:pt idx="6310">
                  <c:v>4</c:v>
                </c:pt>
                <c:pt idx="6311">
                  <c:v>4</c:v>
                </c:pt>
                <c:pt idx="6312">
                  <c:v>4</c:v>
                </c:pt>
                <c:pt idx="6313">
                  <c:v>4</c:v>
                </c:pt>
                <c:pt idx="6314">
                  <c:v>4</c:v>
                </c:pt>
                <c:pt idx="6315">
                  <c:v>4</c:v>
                </c:pt>
                <c:pt idx="6316">
                  <c:v>4</c:v>
                </c:pt>
                <c:pt idx="6317">
                  <c:v>4</c:v>
                </c:pt>
                <c:pt idx="6318">
                  <c:v>4</c:v>
                </c:pt>
                <c:pt idx="6319">
                  <c:v>4</c:v>
                </c:pt>
                <c:pt idx="6320">
                  <c:v>4</c:v>
                </c:pt>
                <c:pt idx="6321">
                  <c:v>4</c:v>
                </c:pt>
                <c:pt idx="6322">
                  <c:v>4</c:v>
                </c:pt>
                <c:pt idx="6323">
                  <c:v>4</c:v>
                </c:pt>
                <c:pt idx="6324">
                  <c:v>4</c:v>
                </c:pt>
                <c:pt idx="6325">
                  <c:v>4</c:v>
                </c:pt>
                <c:pt idx="6326">
                  <c:v>4</c:v>
                </c:pt>
                <c:pt idx="6327">
                  <c:v>4</c:v>
                </c:pt>
                <c:pt idx="6328">
                  <c:v>4</c:v>
                </c:pt>
                <c:pt idx="6329">
                  <c:v>4</c:v>
                </c:pt>
                <c:pt idx="6330">
                  <c:v>4</c:v>
                </c:pt>
                <c:pt idx="6331">
                  <c:v>4</c:v>
                </c:pt>
                <c:pt idx="6332">
                  <c:v>4</c:v>
                </c:pt>
                <c:pt idx="6333">
                  <c:v>4</c:v>
                </c:pt>
                <c:pt idx="6334">
                  <c:v>4</c:v>
                </c:pt>
                <c:pt idx="6335">
                  <c:v>4</c:v>
                </c:pt>
                <c:pt idx="6336">
                  <c:v>4</c:v>
                </c:pt>
                <c:pt idx="6337">
                  <c:v>4</c:v>
                </c:pt>
                <c:pt idx="6338">
                  <c:v>4</c:v>
                </c:pt>
                <c:pt idx="6339">
                  <c:v>4</c:v>
                </c:pt>
                <c:pt idx="6340">
                  <c:v>4</c:v>
                </c:pt>
                <c:pt idx="6341">
                  <c:v>4</c:v>
                </c:pt>
                <c:pt idx="6342">
                  <c:v>4</c:v>
                </c:pt>
                <c:pt idx="6343">
                  <c:v>4</c:v>
                </c:pt>
                <c:pt idx="6344">
                  <c:v>4</c:v>
                </c:pt>
                <c:pt idx="6345">
                  <c:v>4</c:v>
                </c:pt>
                <c:pt idx="6346">
                  <c:v>4</c:v>
                </c:pt>
                <c:pt idx="6347">
                  <c:v>4</c:v>
                </c:pt>
                <c:pt idx="6348">
                  <c:v>4</c:v>
                </c:pt>
                <c:pt idx="6349">
                  <c:v>4</c:v>
                </c:pt>
                <c:pt idx="6350">
                  <c:v>4</c:v>
                </c:pt>
                <c:pt idx="6351">
                  <c:v>4</c:v>
                </c:pt>
                <c:pt idx="6352">
                  <c:v>4</c:v>
                </c:pt>
                <c:pt idx="6353">
                  <c:v>4</c:v>
                </c:pt>
                <c:pt idx="6354">
                  <c:v>4</c:v>
                </c:pt>
                <c:pt idx="6355">
                  <c:v>4</c:v>
                </c:pt>
                <c:pt idx="6356">
                  <c:v>4</c:v>
                </c:pt>
                <c:pt idx="6357">
                  <c:v>4</c:v>
                </c:pt>
                <c:pt idx="6358">
                  <c:v>4</c:v>
                </c:pt>
                <c:pt idx="6359">
                  <c:v>4</c:v>
                </c:pt>
                <c:pt idx="6360">
                  <c:v>4</c:v>
                </c:pt>
                <c:pt idx="6361">
                  <c:v>4</c:v>
                </c:pt>
                <c:pt idx="6362">
                  <c:v>4</c:v>
                </c:pt>
                <c:pt idx="6363">
                  <c:v>4</c:v>
                </c:pt>
                <c:pt idx="6364">
                  <c:v>4</c:v>
                </c:pt>
                <c:pt idx="6365">
                  <c:v>4</c:v>
                </c:pt>
                <c:pt idx="6366">
                  <c:v>4</c:v>
                </c:pt>
                <c:pt idx="6367">
                  <c:v>4</c:v>
                </c:pt>
                <c:pt idx="6368">
                  <c:v>4</c:v>
                </c:pt>
                <c:pt idx="6369">
                  <c:v>4</c:v>
                </c:pt>
                <c:pt idx="6370">
                  <c:v>4</c:v>
                </c:pt>
                <c:pt idx="6371">
                  <c:v>4</c:v>
                </c:pt>
                <c:pt idx="6372">
                  <c:v>4</c:v>
                </c:pt>
                <c:pt idx="6373">
                  <c:v>3.75</c:v>
                </c:pt>
                <c:pt idx="6374">
                  <c:v>3.75</c:v>
                </c:pt>
                <c:pt idx="6375">
                  <c:v>3.75</c:v>
                </c:pt>
                <c:pt idx="6376">
                  <c:v>3.75</c:v>
                </c:pt>
                <c:pt idx="6377">
                  <c:v>3.75</c:v>
                </c:pt>
                <c:pt idx="6378">
                  <c:v>3.75</c:v>
                </c:pt>
                <c:pt idx="6379">
                  <c:v>3.75</c:v>
                </c:pt>
                <c:pt idx="6380">
                  <c:v>3.75</c:v>
                </c:pt>
                <c:pt idx="6381">
                  <c:v>3.75</c:v>
                </c:pt>
                <c:pt idx="6382">
                  <c:v>3.75</c:v>
                </c:pt>
                <c:pt idx="6383">
                  <c:v>3.75</c:v>
                </c:pt>
                <c:pt idx="6384">
                  <c:v>3.75</c:v>
                </c:pt>
                <c:pt idx="6385">
                  <c:v>3.75</c:v>
                </c:pt>
                <c:pt idx="6386">
                  <c:v>3.75</c:v>
                </c:pt>
                <c:pt idx="6387">
                  <c:v>3.75</c:v>
                </c:pt>
                <c:pt idx="6388">
                  <c:v>3.75</c:v>
                </c:pt>
                <c:pt idx="6389">
                  <c:v>3.75</c:v>
                </c:pt>
                <c:pt idx="6390">
                  <c:v>3.75</c:v>
                </c:pt>
                <c:pt idx="6391">
                  <c:v>3.75</c:v>
                </c:pt>
                <c:pt idx="6392">
                  <c:v>3.75</c:v>
                </c:pt>
                <c:pt idx="6393">
                  <c:v>3.75</c:v>
                </c:pt>
                <c:pt idx="6394">
                  <c:v>3.75</c:v>
                </c:pt>
                <c:pt idx="6395">
                  <c:v>3.75</c:v>
                </c:pt>
                <c:pt idx="6396">
                  <c:v>3.75</c:v>
                </c:pt>
                <c:pt idx="6397">
                  <c:v>3.75</c:v>
                </c:pt>
                <c:pt idx="6398">
                  <c:v>3.75</c:v>
                </c:pt>
                <c:pt idx="6399">
                  <c:v>3.75</c:v>
                </c:pt>
                <c:pt idx="6400">
                  <c:v>3.75</c:v>
                </c:pt>
                <c:pt idx="6401">
                  <c:v>3.75</c:v>
                </c:pt>
                <c:pt idx="6402">
                  <c:v>3.75</c:v>
                </c:pt>
                <c:pt idx="6403">
                  <c:v>3.75</c:v>
                </c:pt>
                <c:pt idx="6404">
                  <c:v>3.75</c:v>
                </c:pt>
                <c:pt idx="6405">
                  <c:v>3.75</c:v>
                </c:pt>
                <c:pt idx="6406">
                  <c:v>3.75</c:v>
                </c:pt>
                <c:pt idx="6407">
                  <c:v>3.75</c:v>
                </c:pt>
                <c:pt idx="6408">
                  <c:v>3.75</c:v>
                </c:pt>
                <c:pt idx="6409">
                  <c:v>3.75</c:v>
                </c:pt>
                <c:pt idx="6410">
                  <c:v>3.75</c:v>
                </c:pt>
                <c:pt idx="6411">
                  <c:v>3.75</c:v>
                </c:pt>
                <c:pt idx="6412">
                  <c:v>3.75</c:v>
                </c:pt>
                <c:pt idx="6413">
                  <c:v>3.75</c:v>
                </c:pt>
                <c:pt idx="6414">
                  <c:v>3.75</c:v>
                </c:pt>
                <c:pt idx="6415">
                  <c:v>3.75</c:v>
                </c:pt>
                <c:pt idx="6416">
                  <c:v>3.75</c:v>
                </c:pt>
                <c:pt idx="6417">
                  <c:v>3.75</c:v>
                </c:pt>
                <c:pt idx="6418">
                  <c:v>3.75</c:v>
                </c:pt>
                <c:pt idx="6419">
                  <c:v>3.75</c:v>
                </c:pt>
                <c:pt idx="6420">
                  <c:v>3.75</c:v>
                </c:pt>
                <c:pt idx="6421">
                  <c:v>3.75</c:v>
                </c:pt>
                <c:pt idx="6422">
                  <c:v>3.75</c:v>
                </c:pt>
                <c:pt idx="6423">
                  <c:v>3.75</c:v>
                </c:pt>
                <c:pt idx="6424">
                  <c:v>3.75</c:v>
                </c:pt>
                <c:pt idx="6425">
                  <c:v>3.75</c:v>
                </c:pt>
                <c:pt idx="6426">
                  <c:v>3.75</c:v>
                </c:pt>
                <c:pt idx="6427">
                  <c:v>3.75</c:v>
                </c:pt>
                <c:pt idx="6428">
                  <c:v>3.75</c:v>
                </c:pt>
                <c:pt idx="6429">
                  <c:v>3.75</c:v>
                </c:pt>
                <c:pt idx="6430">
                  <c:v>3.75</c:v>
                </c:pt>
                <c:pt idx="6431">
                  <c:v>3.75</c:v>
                </c:pt>
                <c:pt idx="6432">
                  <c:v>3.75</c:v>
                </c:pt>
                <c:pt idx="6433">
                  <c:v>3.75</c:v>
                </c:pt>
                <c:pt idx="6434">
                  <c:v>3.75</c:v>
                </c:pt>
                <c:pt idx="6435">
                  <c:v>3.75</c:v>
                </c:pt>
                <c:pt idx="6436">
                  <c:v>3.75</c:v>
                </c:pt>
                <c:pt idx="6437">
                  <c:v>3.75</c:v>
                </c:pt>
                <c:pt idx="6438">
                  <c:v>3.75</c:v>
                </c:pt>
                <c:pt idx="6439">
                  <c:v>3.75</c:v>
                </c:pt>
                <c:pt idx="6440">
                  <c:v>3.75</c:v>
                </c:pt>
                <c:pt idx="6441">
                  <c:v>3.75</c:v>
                </c:pt>
                <c:pt idx="6442">
                  <c:v>3.75</c:v>
                </c:pt>
                <c:pt idx="6443">
                  <c:v>3.5</c:v>
                </c:pt>
                <c:pt idx="6444">
                  <c:v>3.5</c:v>
                </c:pt>
                <c:pt idx="6445">
                  <c:v>3.5</c:v>
                </c:pt>
                <c:pt idx="6446">
                  <c:v>3.5</c:v>
                </c:pt>
                <c:pt idx="6447">
                  <c:v>3.5</c:v>
                </c:pt>
                <c:pt idx="6448">
                  <c:v>3.5</c:v>
                </c:pt>
                <c:pt idx="6449">
                  <c:v>3.5</c:v>
                </c:pt>
                <c:pt idx="6450">
                  <c:v>3.5</c:v>
                </c:pt>
                <c:pt idx="6451">
                  <c:v>3.5</c:v>
                </c:pt>
                <c:pt idx="6452">
                  <c:v>3.5</c:v>
                </c:pt>
                <c:pt idx="6453">
                  <c:v>3.5</c:v>
                </c:pt>
                <c:pt idx="6454">
                  <c:v>3.5</c:v>
                </c:pt>
                <c:pt idx="6455">
                  <c:v>3.5</c:v>
                </c:pt>
                <c:pt idx="6456">
                  <c:v>3.5</c:v>
                </c:pt>
                <c:pt idx="6457">
                  <c:v>3.5</c:v>
                </c:pt>
                <c:pt idx="6458">
                  <c:v>3.5</c:v>
                </c:pt>
                <c:pt idx="6459">
                  <c:v>3.5</c:v>
                </c:pt>
                <c:pt idx="6460">
                  <c:v>3.5</c:v>
                </c:pt>
                <c:pt idx="6461">
                  <c:v>3.5</c:v>
                </c:pt>
                <c:pt idx="6462">
                  <c:v>3.5</c:v>
                </c:pt>
                <c:pt idx="6463">
                  <c:v>3.5</c:v>
                </c:pt>
                <c:pt idx="6464">
                  <c:v>3.5</c:v>
                </c:pt>
                <c:pt idx="6465">
                  <c:v>3.5</c:v>
                </c:pt>
                <c:pt idx="6466">
                  <c:v>3.5</c:v>
                </c:pt>
                <c:pt idx="6467">
                  <c:v>3.5</c:v>
                </c:pt>
                <c:pt idx="6468">
                  <c:v>3.25</c:v>
                </c:pt>
                <c:pt idx="6469">
                  <c:v>3.25</c:v>
                </c:pt>
                <c:pt idx="6470">
                  <c:v>3.25</c:v>
                </c:pt>
                <c:pt idx="6471">
                  <c:v>3.25</c:v>
                </c:pt>
                <c:pt idx="6472">
                  <c:v>3.25</c:v>
                </c:pt>
                <c:pt idx="6473">
                  <c:v>3.25</c:v>
                </c:pt>
                <c:pt idx="6474">
                  <c:v>3.25</c:v>
                </c:pt>
                <c:pt idx="6475">
                  <c:v>3.25</c:v>
                </c:pt>
                <c:pt idx="6476">
                  <c:v>3.25</c:v>
                </c:pt>
                <c:pt idx="6477">
                  <c:v>3.25</c:v>
                </c:pt>
                <c:pt idx="6478">
                  <c:v>3.25</c:v>
                </c:pt>
                <c:pt idx="6479">
                  <c:v>3.25</c:v>
                </c:pt>
                <c:pt idx="6480">
                  <c:v>3.25</c:v>
                </c:pt>
                <c:pt idx="6481">
                  <c:v>3.25</c:v>
                </c:pt>
                <c:pt idx="6482">
                  <c:v>3.25</c:v>
                </c:pt>
                <c:pt idx="6483">
                  <c:v>3.25</c:v>
                </c:pt>
                <c:pt idx="6484">
                  <c:v>3.25</c:v>
                </c:pt>
                <c:pt idx="6485">
                  <c:v>3.25</c:v>
                </c:pt>
                <c:pt idx="6486">
                  <c:v>3.25</c:v>
                </c:pt>
                <c:pt idx="6487">
                  <c:v>3.25</c:v>
                </c:pt>
                <c:pt idx="6488">
                  <c:v>3.25</c:v>
                </c:pt>
                <c:pt idx="6489">
                  <c:v>3.25</c:v>
                </c:pt>
                <c:pt idx="6490">
                  <c:v>3.25</c:v>
                </c:pt>
                <c:pt idx="6491">
                  <c:v>3.25</c:v>
                </c:pt>
                <c:pt idx="6492">
                  <c:v>3.25</c:v>
                </c:pt>
                <c:pt idx="6493">
                  <c:v>3.25</c:v>
                </c:pt>
                <c:pt idx="6494">
                  <c:v>3.25</c:v>
                </c:pt>
                <c:pt idx="6495">
                  <c:v>3.25</c:v>
                </c:pt>
                <c:pt idx="6496">
                  <c:v>3.25</c:v>
                </c:pt>
                <c:pt idx="6497">
                  <c:v>3.25</c:v>
                </c:pt>
                <c:pt idx="6498">
                  <c:v>3.25</c:v>
                </c:pt>
                <c:pt idx="6499">
                  <c:v>3.25</c:v>
                </c:pt>
                <c:pt idx="6500">
                  <c:v>3.25</c:v>
                </c:pt>
                <c:pt idx="6501">
                  <c:v>3.25</c:v>
                </c:pt>
                <c:pt idx="6502">
                  <c:v>3.25</c:v>
                </c:pt>
                <c:pt idx="6503">
                  <c:v>3.25</c:v>
                </c:pt>
                <c:pt idx="6504">
                  <c:v>3.25</c:v>
                </c:pt>
                <c:pt idx="6505">
                  <c:v>3.25</c:v>
                </c:pt>
                <c:pt idx="6506">
                  <c:v>3.25</c:v>
                </c:pt>
                <c:pt idx="6507">
                  <c:v>3.25</c:v>
                </c:pt>
                <c:pt idx="6508">
                  <c:v>3</c:v>
                </c:pt>
                <c:pt idx="6509">
                  <c:v>3</c:v>
                </c:pt>
                <c:pt idx="6510">
                  <c:v>3</c:v>
                </c:pt>
                <c:pt idx="6511">
                  <c:v>3</c:v>
                </c:pt>
                <c:pt idx="6512">
                  <c:v>3</c:v>
                </c:pt>
                <c:pt idx="6513">
                  <c:v>3</c:v>
                </c:pt>
                <c:pt idx="6514">
                  <c:v>3</c:v>
                </c:pt>
                <c:pt idx="6515">
                  <c:v>3</c:v>
                </c:pt>
                <c:pt idx="6516">
                  <c:v>3</c:v>
                </c:pt>
                <c:pt idx="6517">
                  <c:v>3</c:v>
                </c:pt>
                <c:pt idx="6518">
                  <c:v>3</c:v>
                </c:pt>
                <c:pt idx="6519">
                  <c:v>3</c:v>
                </c:pt>
                <c:pt idx="6520">
                  <c:v>3</c:v>
                </c:pt>
                <c:pt idx="6521">
                  <c:v>3</c:v>
                </c:pt>
                <c:pt idx="6522">
                  <c:v>3</c:v>
                </c:pt>
                <c:pt idx="6523">
                  <c:v>3</c:v>
                </c:pt>
                <c:pt idx="6524">
                  <c:v>3</c:v>
                </c:pt>
                <c:pt idx="6525">
                  <c:v>3</c:v>
                </c:pt>
                <c:pt idx="6526">
                  <c:v>3</c:v>
                </c:pt>
                <c:pt idx="6527">
                  <c:v>3</c:v>
                </c:pt>
                <c:pt idx="6528">
                  <c:v>3</c:v>
                </c:pt>
                <c:pt idx="6529">
                  <c:v>3</c:v>
                </c:pt>
                <c:pt idx="6530">
                  <c:v>3</c:v>
                </c:pt>
                <c:pt idx="6531">
                  <c:v>3</c:v>
                </c:pt>
                <c:pt idx="6532">
                  <c:v>3</c:v>
                </c:pt>
                <c:pt idx="6533">
                  <c:v>3</c:v>
                </c:pt>
                <c:pt idx="6534">
                  <c:v>3</c:v>
                </c:pt>
                <c:pt idx="6535">
                  <c:v>3</c:v>
                </c:pt>
                <c:pt idx="6536">
                  <c:v>3</c:v>
                </c:pt>
                <c:pt idx="6537">
                  <c:v>3</c:v>
                </c:pt>
                <c:pt idx="6538">
                  <c:v>3</c:v>
                </c:pt>
                <c:pt idx="6539">
                  <c:v>3</c:v>
                </c:pt>
                <c:pt idx="6540">
                  <c:v>3</c:v>
                </c:pt>
                <c:pt idx="6541">
                  <c:v>3</c:v>
                </c:pt>
                <c:pt idx="6542">
                  <c:v>3</c:v>
                </c:pt>
                <c:pt idx="6543">
                  <c:v>2.75</c:v>
                </c:pt>
                <c:pt idx="6544">
                  <c:v>2.75</c:v>
                </c:pt>
                <c:pt idx="6545">
                  <c:v>2.75</c:v>
                </c:pt>
                <c:pt idx="6546">
                  <c:v>2.75</c:v>
                </c:pt>
                <c:pt idx="6547">
                  <c:v>2.75</c:v>
                </c:pt>
                <c:pt idx="6548">
                  <c:v>2.75</c:v>
                </c:pt>
                <c:pt idx="6549">
                  <c:v>2.75</c:v>
                </c:pt>
                <c:pt idx="6550">
                  <c:v>2.75</c:v>
                </c:pt>
                <c:pt idx="6551">
                  <c:v>2.75</c:v>
                </c:pt>
                <c:pt idx="6552">
                  <c:v>2.75</c:v>
                </c:pt>
                <c:pt idx="6553">
                  <c:v>2.75</c:v>
                </c:pt>
                <c:pt idx="6554">
                  <c:v>2.75</c:v>
                </c:pt>
                <c:pt idx="6555">
                  <c:v>2.75</c:v>
                </c:pt>
                <c:pt idx="6556">
                  <c:v>2.75</c:v>
                </c:pt>
                <c:pt idx="6557">
                  <c:v>2.75</c:v>
                </c:pt>
                <c:pt idx="6558">
                  <c:v>2.75</c:v>
                </c:pt>
                <c:pt idx="6559">
                  <c:v>2.75</c:v>
                </c:pt>
                <c:pt idx="6560">
                  <c:v>2.75</c:v>
                </c:pt>
                <c:pt idx="6561">
                  <c:v>2.75</c:v>
                </c:pt>
                <c:pt idx="6562">
                  <c:v>2.75</c:v>
                </c:pt>
                <c:pt idx="6563">
                  <c:v>2.75</c:v>
                </c:pt>
                <c:pt idx="6564">
                  <c:v>2.75</c:v>
                </c:pt>
                <c:pt idx="6565">
                  <c:v>2.75</c:v>
                </c:pt>
                <c:pt idx="6566">
                  <c:v>2.75</c:v>
                </c:pt>
                <c:pt idx="6567">
                  <c:v>2.75</c:v>
                </c:pt>
                <c:pt idx="6568">
                  <c:v>2.5</c:v>
                </c:pt>
                <c:pt idx="6569">
                  <c:v>2.5</c:v>
                </c:pt>
                <c:pt idx="6570">
                  <c:v>2.5</c:v>
                </c:pt>
                <c:pt idx="6571">
                  <c:v>2.5</c:v>
                </c:pt>
                <c:pt idx="6572">
                  <c:v>2.5</c:v>
                </c:pt>
                <c:pt idx="6573">
                  <c:v>2.5</c:v>
                </c:pt>
                <c:pt idx="6574">
                  <c:v>2.5</c:v>
                </c:pt>
                <c:pt idx="6575">
                  <c:v>2.5</c:v>
                </c:pt>
                <c:pt idx="6576">
                  <c:v>2.5</c:v>
                </c:pt>
                <c:pt idx="6577">
                  <c:v>2.5</c:v>
                </c:pt>
                <c:pt idx="6578">
                  <c:v>2.5</c:v>
                </c:pt>
                <c:pt idx="6579">
                  <c:v>2.5</c:v>
                </c:pt>
                <c:pt idx="6580">
                  <c:v>2.5</c:v>
                </c:pt>
                <c:pt idx="6581">
                  <c:v>2.5</c:v>
                </c:pt>
                <c:pt idx="6582">
                  <c:v>2.5</c:v>
                </c:pt>
                <c:pt idx="6583">
                  <c:v>2.5</c:v>
                </c:pt>
                <c:pt idx="6584">
                  <c:v>2.5</c:v>
                </c:pt>
                <c:pt idx="6585">
                  <c:v>2.5</c:v>
                </c:pt>
                <c:pt idx="6586">
                  <c:v>2.5</c:v>
                </c:pt>
                <c:pt idx="6587">
                  <c:v>2.5</c:v>
                </c:pt>
                <c:pt idx="6588">
                  <c:v>2.5</c:v>
                </c:pt>
                <c:pt idx="6589">
                  <c:v>2.5</c:v>
                </c:pt>
                <c:pt idx="6590">
                  <c:v>2.5</c:v>
                </c:pt>
                <c:pt idx="6591">
                  <c:v>2.5</c:v>
                </c:pt>
                <c:pt idx="6592">
                  <c:v>2.5</c:v>
                </c:pt>
                <c:pt idx="6593">
                  <c:v>2.5</c:v>
                </c:pt>
                <c:pt idx="6594">
                  <c:v>2.5</c:v>
                </c:pt>
                <c:pt idx="6595">
                  <c:v>2.5</c:v>
                </c:pt>
                <c:pt idx="6596">
                  <c:v>2.5</c:v>
                </c:pt>
                <c:pt idx="6597">
                  <c:v>2.5</c:v>
                </c:pt>
                <c:pt idx="6598">
                  <c:v>2.25</c:v>
                </c:pt>
                <c:pt idx="6599">
                  <c:v>2.25</c:v>
                </c:pt>
                <c:pt idx="6600">
                  <c:v>2.25</c:v>
                </c:pt>
                <c:pt idx="6601">
                  <c:v>2.25</c:v>
                </c:pt>
                <c:pt idx="6602">
                  <c:v>2.25</c:v>
                </c:pt>
                <c:pt idx="6603">
                  <c:v>2.25</c:v>
                </c:pt>
                <c:pt idx="6604">
                  <c:v>2.25</c:v>
                </c:pt>
                <c:pt idx="6605">
                  <c:v>2.25</c:v>
                </c:pt>
                <c:pt idx="6606">
                  <c:v>2.25</c:v>
                </c:pt>
                <c:pt idx="6607">
                  <c:v>2.25</c:v>
                </c:pt>
                <c:pt idx="6608">
                  <c:v>2.25</c:v>
                </c:pt>
                <c:pt idx="6609">
                  <c:v>2.25</c:v>
                </c:pt>
                <c:pt idx="6610">
                  <c:v>2.25</c:v>
                </c:pt>
                <c:pt idx="6611">
                  <c:v>2.25</c:v>
                </c:pt>
                <c:pt idx="6612">
                  <c:v>2.25</c:v>
                </c:pt>
                <c:pt idx="6613">
                  <c:v>2.25</c:v>
                </c:pt>
                <c:pt idx="6614">
                  <c:v>2.25</c:v>
                </c:pt>
                <c:pt idx="6615">
                  <c:v>2.25</c:v>
                </c:pt>
                <c:pt idx="6616">
                  <c:v>2.25</c:v>
                </c:pt>
                <c:pt idx="6617">
                  <c:v>2.25</c:v>
                </c:pt>
                <c:pt idx="6618">
                  <c:v>2.25</c:v>
                </c:pt>
                <c:pt idx="6619">
                  <c:v>2.25</c:v>
                </c:pt>
                <c:pt idx="6620">
                  <c:v>2.25</c:v>
                </c:pt>
                <c:pt idx="6621">
                  <c:v>2.25</c:v>
                </c:pt>
                <c:pt idx="6622">
                  <c:v>2.25</c:v>
                </c:pt>
                <c:pt idx="6623">
                  <c:v>2.25</c:v>
                </c:pt>
                <c:pt idx="6624">
                  <c:v>2.25</c:v>
                </c:pt>
                <c:pt idx="6625">
                  <c:v>2.25</c:v>
                </c:pt>
                <c:pt idx="6626">
                  <c:v>2.25</c:v>
                </c:pt>
                <c:pt idx="6627">
                  <c:v>2.25</c:v>
                </c:pt>
                <c:pt idx="6628">
                  <c:v>2.25</c:v>
                </c:pt>
                <c:pt idx="6629">
                  <c:v>2.25</c:v>
                </c:pt>
                <c:pt idx="6630">
                  <c:v>2.25</c:v>
                </c:pt>
                <c:pt idx="6631">
                  <c:v>2.25</c:v>
                </c:pt>
                <c:pt idx="6632">
                  <c:v>2.25</c:v>
                </c:pt>
                <c:pt idx="6633">
                  <c:v>2</c:v>
                </c:pt>
                <c:pt idx="6634">
                  <c:v>2</c:v>
                </c:pt>
                <c:pt idx="6635">
                  <c:v>2</c:v>
                </c:pt>
                <c:pt idx="6636">
                  <c:v>2</c:v>
                </c:pt>
                <c:pt idx="6637">
                  <c:v>2</c:v>
                </c:pt>
                <c:pt idx="6638">
                  <c:v>2</c:v>
                </c:pt>
                <c:pt idx="6639">
                  <c:v>2</c:v>
                </c:pt>
                <c:pt idx="6640">
                  <c:v>2</c:v>
                </c:pt>
                <c:pt idx="6641">
                  <c:v>2</c:v>
                </c:pt>
                <c:pt idx="6642">
                  <c:v>2</c:v>
                </c:pt>
                <c:pt idx="6643">
                  <c:v>2</c:v>
                </c:pt>
                <c:pt idx="6644">
                  <c:v>2</c:v>
                </c:pt>
                <c:pt idx="6645">
                  <c:v>2</c:v>
                </c:pt>
                <c:pt idx="6646">
                  <c:v>2</c:v>
                </c:pt>
                <c:pt idx="6647">
                  <c:v>2</c:v>
                </c:pt>
                <c:pt idx="6648">
                  <c:v>2</c:v>
                </c:pt>
                <c:pt idx="6649">
                  <c:v>2</c:v>
                </c:pt>
                <c:pt idx="6650">
                  <c:v>2</c:v>
                </c:pt>
                <c:pt idx="6651">
                  <c:v>2</c:v>
                </c:pt>
                <c:pt idx="6652">
                  <c:v>2</c:v>
                </c:pt>
                <c:pt idx="6653">
                  <c:v>2</c:v>
                </c:pt>
                <c:pt idx="6654">
                  <c:v>2</c:v>
                </c:pt>
                <c:pt idx="6655">
                  <c:v>2</c:v>
                </c:pt>
                <c:pt idx="6656">
                  <c:v>2</c:v>
                </c:pt>
                <c:pt idx="6657">
                  <c:v>2</c:v>
                </c:pt>
                <c:pt idx="6658">
                  <c:v>2</c:v>
                </c:pt>
                <c:pt idx="6659">
                  <c:v>2</c:v>
                </c:pt>
                <c:pt idx="6660">
                  <c:v>2</c:v>
                </c:pt>
                <c:pt idx="6661">
                  <c:v>2</c:v>
                </c:pt>
                <c:pt idx="6662">
                  <c:v>2</c:v>
                </c:pt>
                <c:pt idx="6663">
                  <c:v>2</c:v>
                </c:pt>
                <c:pt idx="6664">
                  <c:v>2</c:v>
                </c:pt>
                <c:pt idx="6665">
                  <c:v>2</c:v>
                </c:pt>
                <c:pt idx="6666">
                  <c:v>2</c:v>
                </c:pt>
                <c:pt idx="6667">
                  <c:v>2</c:v>
                </c:pt>
                <c:pt idx="6668">
                  <c:v>2</c:v>
                </c:pt>
                <c:pt idx="6669">
                  <c:v>2</c:v>
                </c:pt>
                <c:pt idx="6670">
                  <c:v>2</c:v>
                </c:pt>
                <c:pt idx="6671">
                  <c:v>2</c:v>
                </c:pt>
                <c:pt idx="6672">
                  <c:v>2</c:v>
                </c:pt>
                <c:pt idx="6673">
                  <c:v>2</c:v>
                </c:pt>
                <c:pt idx="6674">
                  <c:v>2</c:v>
                </c:pt>
                <c:pt idx="6675">
                  <c:v>2</c:v>
                </c:pt>
                <c:pt idx="6676">
                  <c:v>2</c:v>
                </c:pt>
                <c:pt idx="6677">
                  <c:v>2</c:v>
                </c:pt>
                <c:pt idx="6678">
                  <c:v>2</c:v>
                </c:pt>
                <c:pt idx="6679">
                  <c:v>2</c:v>
                </c:pt>
                <c:pt idx="6680">
                  <c:v>2</c:v>
                </c:pt>
                <c:pt idx="6681">
                  <c:v>2</c:v>
                </c:pt>
                <c:pt idx="6682">
                  <c:v>2</c:v>
                </c:pt>
                <c:pt idx="6683">
                  <c:v>2</c:v>
                </c:pt>
                <c:pt idx="6684">
                  <c:v>2</c:v>
                </c:pt>
                <c:pt idx="6685">
                  <c:v>2</c:v>
                </c:pt>
                <c:pt idx="6686">
                  <c:v>2</c:v>
                </c:pt>
                <c:pt idx="6687">
                  <c:v>2</c:v>
                </c:pt>
                <c:pt idx="6688">
                  <c:v>2</c:v>
                </c:pt>
                <c:pt idx="6689">
                  <c:v>2</c:v>
                </c:pt>
                <c:pt idx="6690">
                  <c:v>2</c:v>
                </c:pt>
                <c:pt idx="6691">
                  <c:v>2</c:v>
                </c:pt>
                <c:pt idx="6692">
                  <c:v>2</c:v>
                </c:pt>
                <c:pt idx="6693">
                  <c:v>2</c:v>
                </c:pt>
                <c:pt idx="6694">
                  <c:v>2</c:v>
                </c:pt>
                <c:pt idx="6695">
                  <c:v>2</c:v>
                </c:pt>
                <c:pt idx="6696">
                  <c:v>2</c:v>
                </c:pt>
                <c:pt idx="6697">
                  <c:v>2</c:v>
                </c:pt>
                <c:pt idx="6698">
                  <c:v>2</c:v>
                </c:pt>
                <c:pt idx="6699">
                  <c:v>2</c:v>
                </c:pt>
                <c:pt idx="6700">
                  <c:v>2</c:v>
                </c:pt>
                <c:pt idx="6701">
                  <c:v>2</c:v>
                </c:pt>
                <c:pt idx="6702">
                  <c:v>2</c:v>
                </c:pt>
                <c:pt idx="6703">
                  <c:v>2</c:v>
                </c:pt>
                <c:pt idx="6704">
                  <c:v>2</c:v>
                </c:pt>
                <c:pt idx="6705">
                  <c:v>2</c:v>
                </c:pt>
                <c:pt idx="6706">
                  <c:v>2</c:v>
                </c:pt>
                <c:pt idx="6707">
                  <c:v>2</c:v>
                </c:pt>
                <c:pt idx="6708">
                  <c:v>2</c:v>
                </c:pt>
                <c:pt idx="6709">
                  <c:v>2</c:v>
                </c:pt>
                <c:pt idx="6710">
                  <c:v>2</c:v>
                </c:pt>
                <c:pt idx="6711">
                  <c:v>2</c:v>
                </c:pt>
                <c:pt idx="6712">
                  <c:v>2</c:v>
                </c:pt>
                <c:pt idx="6713">
                  <c:v>2</c:v>
                </c:pt>
                <c:pt idx="6714">
                  <c:v>2</c:v>
                </c:pt>
                <c:pt idx="6715">
                  <c:v>2</c:v>
                </c:pt>
                <c:pt idx="6716">
                  <c:v>2</c:v>
                </c:pt>
                <c:pt idx="6717">
                  <c:v>2</c:v>
                </c:pt>
                <c:pt idx="6718">
                  <c:v>2</c:v>
                </c:pt>
                <c:pt idx="6719">
                  <c:v>2</c:v>
                </c:pt>
                <c:pt idx="6720">
                  <c:v>2</c:v>
                </c:pt>
                <c:pt idx="6721">
                  <c:v>2</c:v>
                </c:pt>
                <c:pt idx="6722">
                  <c:v>2</c:v>
                </c:pt>
                <c:pt idx="6723">
                  <c:v>2</c:v>
                </c:pt>
                <c:pt idx="6724">
                  <c:v>2</c:v>
                </c:pt>
                <c:pt idx="6725">
                  <c:v>2</c:v>
                </c:pt>
                <c:pt idx="6726">
                  <c:v>2</c:v>
                </c:pt>
                <c:pt idx="6727">
                  <c:v>2</c:v>
                </c:pt>
                <c:pt idx="6728">
                  <c:v>2</c:v>
                </c:pt>
                <c:pt idx="6729">
                  <c:v>2</c:v>
                </c:pt>
                <c:pt idx="6730">
                  <c:v>2</c:v>
                </c:pt>
                <c:pt idx="6731">
                  <c:v>2</c:v>
                </c:pt>
                <c:pt idx="6732">
                  <c:v>2</c:v>
                </c:pt>
                <c:pt idx="6733">
                  <c:v>2</c:v>
                </c:pt>
                <c:pt idx="6734">
                  <c:v>2</c:v>
                </c:pt>
                <c:pt idx="6735">
                  <c:v>2</c:v>
                </c:pt>
                <c:pt idx="6736">
                  <c:v>2</c:v>
                </c:pt>
                <c:pt idx="6737">
                  <c:v>2</c:v>
                </c:pt>
                <c:pt idx="6738">
                  <c:v>2</c:v>
                </c:pt>
                <c:pt idx="6739">
                  <c:v>2</c:v>
                </c:pt>
                <c:pt idx="6740">
                  <c:v>2</c:v>
                </c:pt>
                <c:pt idx="6741">
                  <c:v>2</c:v>
                </c:pt>
                <c:pt idx="6742">
                  <c:v>2</c:v>
                </c:pt>
                <c:pt idx="6743">
                  <c:v>2</c:v>
                </c:pt>
                <c:pt idx="6744">
                  <c:v>2</c:v>
                </c:pt>
                <c:pt idx="6745">
                  <c:v>2</c:v>
                </c:pt>
                <c:pt idx="6746">
                  <c:v>2</c:v>
                </c:pt>
                <c:pt idx="6747">
                  <c:v>2</c:v>
                </c:pt>
                <c:pt idx="6748">
                  <c:v>2</c:v>
                </c:pt>
                <c:pt idx="6749">
                  <c:v>2</c:v>
                </c:pt>
                <c:pt idx="6750">
                  <c:v>2</c:v>
                </c:pt>
                <c:pt idx="6751">
                  <c:v>2</c:v>
                </c:pt>
                <c:pt idx="6752">
                  <c:v>2</c:v>
                </c:pt>
                <c:pt idx="6753">
                  <c:v>2</c:v>
                </c:pt>
                <c:pt idx="6754">
                  <c:v>2</c:v>
                </c:pt>
                <c:pt idx="6755">
                  <c:v>2</c:v>
                </c:pt>
                <c:pt idx="6756">
                  <c:v>2</c:v>
                </c:pt>
                <c:pt idx="6757">
                  <c:v>2</c:v>
                </c:pt>
                <c:pt idx="6758">
                  <c:v>2</c:v>
                </c:pt>
                <c:pt idx="6759">
                  <c:v>2</c:v>
                </c:pt>
                <c:pt idx="6760">
                  <c:v>2</c:v>
                </c:pt>
                <c:pt idx="6761">
                  <c:v>2</c:v>
                </c:pt>
                <c:pt idx="6762">
                  <c:v>2</c:v>
                </c:pt>
                <c:pt idx="6763">
                  <c:v>2</c:v>
                </c:pt>
                <c:pt idx="6764">
                  <c:v>2</c:v>
                </c:pt>
                <c:pt idx="6765">
                  <c:v>2</c:v>
                </c:pt>
                <c:pt idx="6766">
                  <c:v>2</c:v>
                </c:pt>
                <c:pt idx="6767">
                  <c:v>2</c:v>
                </c:pt>
                <c:pt idx="6768">
                  <c:v>2</c:v>
                </c:pt>
                <c:pt idx="6769">
                  <c:v>2</c:v>
                </c:pt>
                <c:pt idx="6770">
                  <c:v>2</c:v>
                </c:pt>
                <c:pt idx="6771">
                  <c:v>2</c:v>
                </c:pt>
                <c:pt idx="6772">
                  <c:v>2</c:v>
                </c:pt>
                <c:pt idx="6773">
                  <c:v>2</c:v>
                </c:pt>
                <c:pt idx="6774">
                  <c:v>2</c:v>
                </c:pt>
                <c:pt idx="6775">
                  <c:v>2</c:v>
                </c:pt>
                <c:pt idx="6776">
                  <c:v>2</c:v>
                </c:pt>
                <c:pt idx="6777">
                  <c:v>2</c:v>
                </c:pt>
                <c:pt idx="6778">
                  <c:v>2</c:v>
                </c:pt>
                <c:pt idx="6779">
                  <c:v>2</c:v>
                </c:pt>
                <c:pt idx="6780">
                  <c:v>2</c:v>
                </c:pt>
                <c:pt idx="6781">
                  <c:v>2</c:v>
                </c:pt>
                <c:pt idx="6782">
                  <c:v>2</c:v>
                </c:pt>
                <c:pt idx="6783">
                  <c:v>2</c:v>
                </c:pt>
                <c:pt idx="6784">
                  <c:v>2</c:v>
                </c:pt>
                <c:pt idx="6785">
                  <c:v>2</c:v>
                </c:pt>
                <c:pt idx="6786">
                  <c:v>2</c:v>
                </c:pt>
                <c:pt idx="6787">
                  <c:v>2</c:v>
                </c:pt>
                <c:pt idx="6788">
                  <c:v>2</c:v>
                </c:pt>
                <c:pt idx="6789">
                  <c:v>2</c:v>
                </c:pt>
                <c:pt idx="6790">
                  <c:v>2</c:v>
                </c:pt>
                <c:pt idx="6791">
                  <c:v>2</c:v>
                </c:pt>
                <c:pt idx="6792">
                  <c:v>2</c:v>
                </c:pt>
                <c:pt idx="6793">
                  <c:v>2</c:v>
                </c:pt>
                <c:pt idx="6794">
                  <c:v>2</c:v>
                </c:pt>
                <c:pt idx="6795">
                  <c:v>2</c:v>
                </c:pt>
                <c:pt idx="6796">
                  <c:v>2</c:v>
                </c:pt>
                <c:pt idx="6797">
                  <c:v>2</c:v>
                </c:pt>
                <c:pt idx="6798">
                  <c:v>2</c:v>
                </c:pt>
                <c:pt idx="6799">
                  <c:v>2</c:v>
                </c:pt>
                <c:pt idx="6800">
                  <c:v>2</c:v>
                </c:pt>
                <c:pt idx="6801">
                  <c:v>2</c:v>
                </c:pt>
                <c:pt idx="6802">
                  <c:v>2</c:v>
                </c:pt>
                <c:pt idx="6803">
                  <c:v>2</c:v>
                </c:pt>
                <c:pt idx="6804">
                  <c:v>2</c:v>
                </c:pt>
                <c:pt idx="6805">
                  <c:v>2</c:v>
                </c:pt>
                <c:pt idx="6806">
                  <c:v>2</c:v>
                </c:pt>
                <c:pt idx="6807">
                  <c:v>2</c:v>
                </c:pt>
                <c:pt idx="6808">
                  <c:v>2</c:v>
                </c:pt>
                <c:pt idx="6809">
                  <c:v>2</c:v>
                </c:pt>
                <c:pt idx="6810">
                  <c:v>2</c:v>
                </c:pt>
                <c:pt idx="6811">
                  <c:v>2</c:v>
                </c:pt>
                <c:pt idx="6812">
                  <c:v>2</c:v>
                </c:pt>
                <c:pt idx="6813">
                  <c:v>2</c:v>
                </c:pt>
                <c:pt idx="6814">
                  <c:v>2</c:v>
                </c:pt>
                <c:pt idx="6815">
                  <c:v>2</c:v>
                </c:pt>
                <c:pt idx="6816">
                  <c:v>2</c:v>
                </c:pt>
                <c:pt idx="6817">
                  <c:v>2</c:v>
                </c:pt>
                <c:pt idx="6818">
                  <c:v>2</c:v>
                </c:pt>
                <c:pt idx="6819">
                  <c:v>2</c:v>
                </c:pt>
                <c:pt idx="6820">
                  <c:v>2</c:v>
                </c:pt>
                <c:pt idx="6821">
                  <c:v>2</c:v>
                </c:pt>
                <c:pt idx="6822">
                  <c:v>2</c:v>
                </c:pt>
                <c:pt idx="6823">
                  <c:v>2</c:v>
                </c:pt>
                <c:pt idx="6824">
                  <c:v>2</c:v>
                </c:pt>
                <c:pt idx="6825">
                  <c:v>2</c:v>
                </c:pt>
                <c:pt idx="6826">
                  <c:v>2</c:v>
                </c:pt>
                <c:pt idx="6827">
                  <c:v>2</c:v>
                </c:pt>
                <c:pt idx="6828">
                  <c:v>2</c:v>
                </c:pt>
                <c:pt idx="6829">
                  <c:v>2</c:v>
                </c:pt>
                <c:pt idx="6830">
                  <c:v>2</c:v>
                </c:pt>
                <c:pt idx="6831">
                  <c:v>2</c:v>
                </c:pt>
                <c:pt idx="6832">
                  <c:v>2</c:v>
                </c:pt>
                <c:pt idx="6833">
                  <c:v>2</c:v>
                </c:pt>
                <c:pt idx="6834">
                  <c:v>2</c:v>
                </c:pt>
                <c:pt idx="6835">
                  <c:v>2</c:v>
                </c:pt>
                <c:pt idx="6836">
                  <c:v>2</c:v>
                </c:pt>
                <c:pt idx="6837">
                  <c:v>2</c:v>
                </c:pt>
                <c:pt idx="6838">
                  <c:v>2</c:v>
                </c:pt>
                <c:pt idx="6839">
                  <c:v>2</c:v>
                </c:pt>
                <c:pt idx="6840">
                  <c:v>2</c:v>
                </c:pt>
                <c:pt idx="6841">
                  <c:v>2</c:v>
                </c:pt>
                <c:pt idx="6842">
                  <c:v>2</c:v>
                </c:pt>
                <c:pt idx="6843">
                  <c:v>2</c:v>
                </c:pt>
                <c:pt idx="6844">
                  <c:v>2</c:v>
                </c:pt>
                <c:pt idx="6845">
                  <c:v>2</c:v>
                </c:pt>
                <c:pt idx="6846">
                  <c:v>2</c:v>
                </c:pt>
                <c:pt idx="6847">
                  <c:v>2</c:v>
                </c:pt>
                <c:pt idx="6848">
                  <c:v>2</c:v>
                </c:pt>
                <c:pt idx="6849">
                  <c:v>2</c:v>
                </c:pt>
                <c:pt idx="6850">
                  <c:v>2</c:v>
                </c:pt>
                <c:pt idx="6851">
                  <c:v>2</c:v>
                </c:pt>
                <c:pt idx="6852">
                  <c:v>2</c:v>
                </c:pt>
                <c:pt idx="6853">
                  <c:v>2</c:v>
                </c:pt>
                <c:pt idx="6854">
                  <c:v>2</c:v>
                </c:pt>
                <c:pt idx="6855">
                  <c:v>2</c:v>
                </c:pt>
                <c:pt idx="6856">
                  <c:v>2</c:v>
                </c:pt>
                <c:pt idx="6857">
                  <c:v>2</c:v>
                </c:pt>
                <c:pt idx="6858">
                  <c:v>2</c:v>
                </c:pt>
                <c:pt idx="6859">
                  <c:v>2</c:v>
                </c:pt>
                <c:pt idx="6860">
                  <c:v>2</c:v>
                </c:pt>
                <c:pt idx="6861">
                  <c:v>2</c:v>
                </c:pt>
                <c:pt idx="6862">
                  <c:v>2</c:v>
                </c:pt>
                <c:pt idx="6863">
                  <c:v>2</c:v>
                </c:pt>
                <c:pt idx="6864">
                  <c:v>2</c:v>
                </c:pt>
                <c:pt idx="6865">
                  <c:v>2</c:v>
                </c:pt>
                <c:pt idx="6866">
                  <c:v>2</c:v>
                </c:pt>
                <c:pt idx="6867">
                  <c:v>2</c:v>
                </c:pt>
                <c:pt idx="6868">
                  <c:v>2</c:v>
                </c:pt>
                <c:pt idx="6869">
                  <c:v>2</c:v>
                </c:pt>
                <c:pt idx="6870">
                  <c:v>2</c:v>
                </c:pt>
                <c:pt idx="6871">
                  <c:v>2</c:v>
                </c:pt>
                <c:pt idx="6872">
                  <c:v>2</c:v>
                </c:pt>
                <c:pt idx="6873">
                  <c:v>2</c:v>
                </c:pt>
                <c:pt idx="6874">
                  <c:v>2</c:v>
                </c:pt>
                <c:pt idx="6875">
                  <c:v>2</c:v>
                </c:pt>
                <c:pt idx="6876">
                  <c:v>2</c:v>
                </c:pt>
                <c:pt idx="6877">
                  <c:v>2</c:v>
                </c:pt>
                <c:pt idx="6878">
                  <c:v>2</c:v>
                </c:pt>
                <c:pt idx="6879">
                  <c:v>2</c:v>
                </c:pt>
                <c:pt idx="6880">
                  <c:v>2</c:v>
                </c:pt>
                <c:pt idx="6881">
                  <c:v>2</c:v>
                </c:pt>
                <c:pt idx="6882">
                  <c:v>2</c:v>
                </c:pt>
                <c:pt idx="6883">
                  <c:v>2</c:v>
                </c:pt>
                <c:pt idx="6884">
                  <c:v>2</c:v>
                </c:pt>
                <c:pt idx="6885">
                  <c:v>2</c:v>
                </c:pt>
                <c:pt idx="6886">
                  <c:v>2</c:v>
                </c:pt>
                <c:pt idx="6887">
                  <c:v>2</c:v>
                </c:pt>
                <c:pt idx="6888">
                  <c:v>2</c:v>
                </c:pt>
                <c:pt idx="6889">
                  <c:v>2</c:v>
                </c:pt>
                <c:pt idx="6890">
                  <c:v>2</c:v>
                </c:pt>
                <c:pt idx="6891">
                  <c:v>2</c:v>
                </c:pt>
                <c:pt idx="6892">
                  <c:v>2</c:v>
                </c:pt>
                <c:pt idx="6893">
                  <c:v>2</c:v>
                </c:pt>
                <c:pt idx="6894">
                  <c:v>2</c:v>
                </c:pt>
                <c:pt idx="6895">
                  <c:v>2</c:v>
                </c:pt>
                <c:pt idx="6896">
                  <c:v>2</c:v>
                </c:pt>
                <c:pt idx="6897">
                  <c:v>2</c:v>
                </c:pt>
                <c:pt idx="6898">
                  <c:v>2.25</c:v>
                </c:pt>
                <c:pt idx="6899">
                  <c:v>2.25</c:v>
                </c:pt>
              </c:numCache>
            </c:numRef>
          </c:val>
          <c:smooth val="0"/>
          <c:extLst>
            <c:ext xmlns:c16="http://schemas.microsoft.com/office/drawing/2014/chart" uri="{C3380CC4-5D6E-409C-BE32-E72D297353CC}">
              <c16:uniqueId val="{00000000-A977-41FE-ABB2-39825BBE8AEC}"/>
            </c:ext>
          </c:extLst>
        </c:ser>
        <c:ser>
          <c:idx val="1"/>
          <c:order val="1"/>
          <c:tx>
            <c:strRef>
              <c:f>'ECB policy rate'!$C$1</c:f>
              <c:strCache>
                <c:ptCount val="1"/>
                <c:pt idx="0">
                  <c:v>欧洲央行最低再融资利率，%</c:v>
                </c:pt>
              </c:strCache>
            </c:strRef>
          </c:tx>
          <c:spPr>
            <a:ln w="25400" cap="rnd">
              <a:solidFill>
                <a:srgbClr val="2E3160"/>
              </a:solidFill>
              <a:round/>
            </a:ln>
            <a:effectLst/>
          </c:spPr>
          <c:marker>
            <c:symbol val="none"/>
          </c:marker>
          <c:cat>
            <c:numRef>
              <c:f>'ECB policy rate'!$A$2:$A$6901</c:f>
              <c:numCache>
                <c:formatCode>m/d/yyyy</c:formatCode>
                <c:ptCount val="6900"/>
                <c:pt idx="0">
                  <c:v>36528</c:v>
                </c:pt>
                <c:pt idx="1">
                  <c:v>36529</c:v>
                </c:pt>
                <c:pt idx="2">
                  <c:v>36530</c:v>
                </c:pt>
                <c:pt idx="3">
                  <c:v>36531</c:v>
                </c:pt>
                <c:pt idx="4">
                  <c:v>36532</c:v>
                </c:pt>
                <c:pt idx="5">
                  <c:v>36535</c:v>
                </c:pt>
                <c:pt idx="6">
                  <c:v>36536</c:v>
                </c:pt>
                <c:pt idx="7">
                  <c:v>36537</c:v>
                </c:pt>
                <c:pt idx="8">
                  <c:v>36538</c:v>
                </c:pt>
                <c:pt idx="9">
                  <c:v>36539</c:v>
                </c:pt>
                <c:pt idx="10">
                  <c:v>36542</c:v>
                </c:pt>
                <c:pt idx="11">
                  <c:v>36543</c:v>
                </c:pt>
                <c:pt idx="12">
                  <c:v>36544</c:v>
                </c:pt>
                <c:pt idx="13">
                  <c:v>36545</c:v>
                </c:pt>
                <c:pt idx="14">
                  <c:v>36546</c:v>
                </c:pt>
                <c:pt idx="15">
                  <c:v>36549</c:v>
                </c:pt>
                <c:pt idx="16">
                  <c:v>36550</c:v>
                </c:pt>
                <c:pt idx="17">
                  <c:v>36551</c:v>
                </c:pt>
                <c:pt idx="18">
                  <c:v>36552</c:v>
                </c:pt>
                <c:pt idx="19">
                  <c:v>36553</c:v>
                </c:pt>
                <c:pt idx="20">
                  <c:v>36556</c:v>
                </c:pt>
                <c:pt idx="21">
                  <c:v>36557</c:v>
                </c:pt>
                <c:pt idx="22">
                  <c:v>36558</c:v>
                </c:pt>
                <c:pt idx="23">
                  <c:v>36559</c:v>
                </c:pt>
                <c:pt idx="24">
                  <c:v>36560</c:v>
                </c:pt>
                <c:pt idx="25">
                  <c:v>36563</c:v>
                </c:pt>
                <c:pt idx="26">
                  <c:v>36564</c:v>
                </c:pt>
                <c:pt idx="27">
                  <c:v>36565</c:v>
                </c:pt>
                <c:pt idx="28">
                  <c:v>36566</c:v>
                </c:pt>
                <c:pt idx="29">
                  <c:v>36567</c:v>
                </c:pt>
                <c:pt idx="30">
                  <c:v>36570</c:v>
                </c:pt>
                <c:pt idx="31">
                  <c:v>36571</c:v>
                </c:pt>
                <c:pt idx="32">
                  <c:v>36572</c:v>
                </c:pt>
                <c:pt idx="33">
                  <c:v>36573</c:v>
                </c:pt>
                <c:pt idx="34">
                  <c:v>36574</c:v>
                </c:pt>
                <c:pt idx="35">
                  <c:v>36577</c:v>
                </c:pt>
                <c:pt idx="36">
                  <c:v>36578</c:v>
                </c:pt>
                <c:pt idx="37">
                  <c:v>36579</c:v>
                </c:pt>
                <c:pt idx="38">
                  <c:v>36580</c:v>
                </c:pt>
                <c:pt idx="39">
                  <c:v>36581</c:v>
                </c:pt>
                <c:pt idx="40">
                  <c:v>36584</c:v>
                </c:pt>
                <c:pt idx="41">
                  <c:v>36585</c:v>
                </c:pt>
                <c:pt idx="42">
                  <c:v>36586</c:v>
                </c:pt>
                <c:pt idx="43">
                  <c:v>36587</c:v>
                </c:pt>
                <c:pt idx="44">
                  <c:v>36588</c:v>
                </c:pt>
                <c:pt idx="45">
                  <c:v>36591</c:v>
                </c:pt>
                <c:pt idx="46">
                  <c:v>36592</c:v>
                </c:pt>
                <c:pt idx="47">
                  <c:v>36593</c:v>
                </c:pt>
                <c:pt idx="48">
                  <c:v>36594</c:v>
                </c:pt>
                <c:pt idx="49">
                  <c:v>36595</c:v>
                </c:pt>
                <c:pt idx="50">
                  <c:v>36598</c:v>
                </c:pt>
                <c:pt idx="51">
                  <c:v>36599</c:v>
                </c:pt>
                <c:pt idx="52">
                  <c:v>36600</c:v>
                </c:pt>
                <c:pt idx="53">
                  <c:v>36601</c:v>
                </c:pt>
                <c:pt idx="54">
                  <c:v>36602</c:v>
                </c:pt>
                <c:pt idx="55">
                  <c:v>36605</c:v>
                </c:pt>
                <c:pt idx="56">
                  <c:v>36606</c:v>
                </c:pt>
                <c:pt idx="57">
                  <c:v>36607</c:v>
                </c:pt>
                <c:pt idx="58">
                  <c:v>36608</c:v>
                </c:pt>
                <c:pt idx="59">
                  <c:v>36609</c:v>
                </c:pt>
                <c:pt idx="60">
                  <c:v>36612</c:v>
                </c:pt>
                <c:pt idx="61">
                  <c:v>36613</c:v>
                </c:pt>
                <c:pt idx="62">
                  <c:v>36614</c:v>
                </c:pt>
                <c:pt idx="63">
                  <c:v>36615</c:v>
                </c:pt>
                <c:pt idx="64">
                  <c:v>36616</c:v>
                </c:pt>
                <c:pt idx="65">
                  <c:v>36619</c:v>
                </c:pt>
                <c:pt idx="66">
                  <c:v>36620</c:v>
                </c:pt>
                <c:pt idx="67">
                  <c:v>36621</c:v>
                </c:pt>
                <c:pt idx="68">
                  <c:v>36622</c:v>
                </c:pt>
                <c:pt idx="69">
                  <c:v>36623</c:v>
                </c:pt>
                <c:pt idx="70">
                  <c:v>36626</c:v>
                </c:pt>
                <c:pt idx="71">
                  <c:v>36627</c:v>
                </c:pt>
                <c:pt idx="72">
                  <c:v>36628</c:v>
                </c:pt>
                <c:pt idx="73">
                  <c:v>36629</c:v>
                </c:pt>
                <c:pt idx="74">
                  <c:v>36630</c:v>
                </c:pt>
                <c:pt idx="75">
                  <c:v>36633</c:v>
                </c:pt>
                <c:pt idx="76">
                  <c:v>36634</c:v>
                </c:pt>
                <c:pt idx="77">
                  <c:v>36635</c:v>
                </c:pt>
                <c:pt idx="78">
                  <c:v>36636</c:v>
                </c:pt>
                <c:pt idx="79">
                  <c:v>36637</c:v>
                </c:pt>
                <c:pt idx="80">
                  <c:v>36640</c:v>
                </c:pt>
                <c:pt idx="81">
                  <c:v>36641</c:v>
                </c:pt>
                <c:pt idx="82">
                  <c:v>36642</c:v>
                </c:pt>
                <c:pt idx="83">
                  <c:v>36643</c:v>
                </c:pt>
                <c:pt idx="84">
                  <c:v>36644</c:v>
                </c:pt>
                <c:pt idx="85">
                  <c:v>36647</c:v>
                </c:pt>
                <c:pt idx="86">
                  <c:v>36648</c:v>
                </c:pt>
                <c:pt idx="87">
                  <c:v>36649</c:v>
                </c:pt>
                <c:pt idx="88">
                  <c:v>36650</c:v>
                </c:pt>
                <c:pt idx="89">
                  <c:v>36651</c:v>
                </c:pt>
                <c:pt idx="90">
                  <c:v>36654</c:v>
                </c:pt>
                <c:pt idx="91">
                  <c:v>36655</c:v>
                </c:pt>
                <c:pt idx="92">
                  <c:v>36656</c:v>
                </c:pt>
                <c:pt idx="93">
                  <c:v>36657</c:v>
                </c:pt>
                <c:pt idx="94">
                  <c:v>36658</c:v>
                </c:pt>
                <c:pt idx="95">
                  <c:v>36661</c:v>
                </c:pt>
                <c:pt idx="96">
                  <c:v>36662</c:v>
                </c:pt>
                <c:pt idx="97">
                  <c:v>36663</c:v>
                </c:pt>
                <c:pt idx="98">
                  <c:v>36664</c:v>
                </c:pt>
                <c:pt idx="99">
                  <c:v>36665</c:v>
                </c:pt>
                <c:pt idx="100">
                  <c:v>36668</c:v>
                </c:pt>
                <c:pt idx="101">
                  <c:v>36669</c:v>
                </c:pt>
                <c:pt idx="102">
                  <c:v>36670</c:v>
                </c:pt>
                <c:pt idx="103">
                  <c:v>36671</c:v>
                </c:pt>
                <c:pt idx="104">
                  <c:v>36672</c:v>
                </c:pt>
                <c:pt idx="105">
                  <c:v>36675</c:v>
                </c:pt>
                <c:pt idx="106">
                  <c:v>36676</c:v>
                </c:pt>
                <c:pt idx="107">
                  <c:v>36677</c:v>
                </c:pt>
                <c:pt idx="108">
                  <c:v>36678</c:v>
                </c:pt>
                <c:pt idx="109">
                  <c:v>36679</c:v>
                </c:pt>
                <c:pt idx="110">
                  <c:v>36682</c:v>
                </c:pt>
                <c:pt idx="111">
                  <c:v>36683</c:v>
                </c:pt>
                <c:pt idx="112">
                  <c:v>36684</c:v>
                </c:pt>
                <c:pt idx="113">
                  <c:v>36685</c:v>
                </c:pt>
                <c:pt idx="114">
                  <c:v>36686</c:v>
                </c:pt>
                <c:pt idx="115">
                  <c:v>36689</c:v>
                </c:pt>
                <c:pt idx="116">
                  <c:v>36690</c:v>
                </c:pt>
                <c:pt idx="117">
                  <c:v>36691</c:v>
                </c:pt>
                <c:pt idx="118">
                  <c:v>36692</c:v>
                </c:pt>
                <c:pt idx="119">
                  <c:v>36693</c:v>
                </c:pt>
                <c:pt idx="120">
                  <c:v>36696</c:v>
                </c:pt>
                <c:pt idx="121">
                  <c:v>36697</c:v>
                </c:pt>
                <c:pt idx="122">
                  <c:v>36698</c:v>
                </c:pt>
                <c:pt idx="123">
                  <c:v>36699</c:v>
                </c:pt>
                <c:pt idx="124">
                  <c:v>36700</c:v>
                </c:pt>
                <c:pt idx="125">
                  <c:v>36703</c:v>
                </c:pt>
                <c:pt idx="126">
                  <c:v>36704</c:v>
                </c:pt>
                <c:pt idx="127">
                  <c:v>36705</c:v>
                </c:pt>
                <c:pt idx="128">
                  <c:v>36706</c:v>
                </c:pt>
                <c:pt idx="129">
                  <c:v>36707</c:v>
                </c:pt>
                <c:pt idx="130">
                  <c:v>36710</c:v>
                </c:pt>
                <c:pt idx="131">
                  <c:v>36711</c:v>
                </c:pt>
                <c:pt idx="132">
                  <c:v>36712</c:v>
                </c:pt>
                <c:pt idx="133">
                  <c:v>36713</c:v>
                </c:pt>
                <c:pt idx="134">
                  <c:v>36714</c:v>
                </c:pt>
                <c:pt idx="135">
                  <c:v>36717</c:v>
                </c:pt>
                <c:pt idx="136">
                  <c:v>36718</c:v>
                </c:pt>
                <c:pt idx="137">
                  <c:v>36719</c:v>
                </c:pt>
                <c:pt idx="138">
                  <c:v>36720</c:v>
                </c:pt>
                <c:pt idx="139">
                  <c:v>36721</c:v>
                </c:pt>
                <c:pt idx="140">
                  <c:v>36724</c:v>
                </c:pt>
                <c:pt idx="141">
                  <c:v>36725</c:v>
                </c:pt>
                <c:pt idx="142">
                  <c:v>36726</c:v>
                </c:pt>
                <c:pt idx="143">
                  <c:v>36727</c:v>
                </c:pt>
                <c:pt idx="144">
                  <c:v>36728</c:v>
                </c:pt>
                <c:pt idx="145">
                  <c:v>36731</c:v>
                </c:pt>
                <c:pt idx="146">
                  <c:v>36732</c:v>
                </c:pt>
                <c:pt idx="147">
                  <c:v>36733</c:v>
                </c:pt>
                <c:pt idx="148">
                  <c:v>36734</c:v>
                </c:pt>
                <c:pt idx="149">
                  <c:v>36735</c:v>
                </c:pt>
                <c:pt idx="150">
                  <c:v>36738</c:v>
                </c:pt>
                <c:pt idx="151">
                  <c:v>36739</c:v>
                </c:pt>
                <c:pt idx="152">
                  <c:v>36740</c:v>
                </c:pt>
                <c:pt idx="153">
                  <c:v>36741</c:v>
                </c:pt>
                <c:pt idx="154">
                  <c:v>36742</c:v>
                </c:pt>
                <c:pt idx="155">
                  <c:v>36745</c:v>
                </c:pt>
                <c:pt idx="156">
                  <c:v>36746</c:v>
                </c:pt>
                <c:pt idx="157">
                  <c:v>36747</c:v>
                </c:pt>
                <c:pt idx="158">
                  <c:v>36748</c:v>
                </c:pt>
                <c:pt idx="159">
                  <c:v>36749</c:v>
                </c:pt>
                <c:pt idx="160">
                  <c:v>36752</c:v>
                </c:pt>
                <c:pt idx="161">
                  <c:v>36753</c:v>
                </c:pt>
                <c:pt idx="162">
                  <c:v>36754</c:v>
                </c:pt>
                <c:pt idx="163">
                  <c:v>36755</c:v>
                </c:pt>
                <c:pt idx="164">
                  <c:v>36756</c:v>
                </c:pt>
                <c:pt idx="165">
                  <c:v>36759</c:v>
                </c:pt>
                <c:pt idx="166">
                  <c:v>36760</c:v>
                </c:pt>
                <c:pt idx="167">
                  <c:v>36761</c:v>
                </c:pt>
                <c:pt idx="168">
                  <c:v>36762</c:v>
                </c:pt>
                <c:pt idx="169">
                  <c:v>36763</c:v>
                </c:pt>
                <c:pt idx="170">
                  <c:v>36766</c:v>
                </c:pt>
                <c:pt idx="171">
                  <c:v>36767</c:v>
                </c:pt>
                <c:pt idx="172">
                  <c:v>36768</c:v>
                </c:pt>
                <c:pt idx="173">
                  <c:v>36769</c:v>
                </c:pt>
                <c:pt idx="174">
                  <c:v>36770</c:v>
                </c:pt>
                <c:pt idx="175">
                  <c:v>36773</c:v>
                </c:pt>
                <c:pt idx="176">
                  <c:v>36774</c:v>
                </c:pt>
                <c:pt idx="177">
                  <c:v>36775</c:v>
                </c:pt>
                <c:pt idx="178">
                  <c:v>36776</c:v>
                </c:pt>
                <c:pt idx="179">
                  <c:v>36777</c:v>
                </c:pt>
                <c:pt idx="180">
                  <c:v>36780</c:v>
                </c:pt>
                <c:pt idx="181">
                  <c:v>36781</c:v>
                </c:pt>
                <c:pt idx="182">
                  <c:v>36782</c:v>
                </c:pt>
                <c:pt idx="183">
                  <c:v>36783</c:v>
                </c:pt>
                <c:pt idx="184">
                  <c:v>36784</c:v>
                </c:pt>
                <c:pt idx="185">
                  <c:v>36787</c:v>
                </c:pt>
                <c:pt idx="186">
                  <c:v>36788</c:v>
                </c:pt>
                <c:pt idx="187">
                  <c:v>36789</c:v>
                </c:pt>
                <c:pt idx="188">
                  <c:v>36790</c:v>
                </c:pt>
                <c:pt idx="189">
                  <c:v>36791</c:v>
                </c:pt>
                <c:pt idx="190">
                  <c:v>36794</c:v>
                </c:pt>
                <c:pt idx="191">
                  <c:v>36795</c:v>
                </c:pt>
                <c:pt idx="192">
                  <c:v>36796</c:v>
                </c:pt>
                <c:pt idx="193">
                  <c:v>36797</c:v>
                </c:pt>
                <c:pt idx="194">
                  <c:v>36798</c:v>
                </c:pt>
                <c:pt idx="195">
                  <c:v>36801</c:v>
                </c:pt>
                <c:pt idx="196">
                  <c:v>36802</c:v>
                </c:pt>
                <c:pt idx="197">
                  <c:v>36803</c:v>
                </c:pt>
                <c:pt idx="198">
                  <c:v>36804</c:v>
                </c:pt>
                <c:pt idx="199">
                  <c:v>36805</c:v>
                </c:pt>
                <c:pt idx="200">
                  <c:v>36808</c:v>
                </c:pt>
                <c:pt idx="201">
                  <c:v>36809</c:v>
                </c:pt>
                <c:pt idx="202">
                  <c:v>36810</c:v>
                </c:pt>
                <c:pt idx="203">
                  <c:v>36811</c:v>
                </c:pt>
                <c:pt idx="204">
                  <c:v>36812</c:v>
                </c:pt>
                <c:pt idx="205">
                  <c:v>36815</c:v>
                </c:pt>
                <c:pt idx="206">
                  <c:v>36816</c:v>
                </c:pt>
                <c:pt idx="207">
                  <c:v>36817</c:v>
                </c:pt>
                <c:pt idx="208">
                  <c:v>36818</c:v>
                </c:pt>
                <c:pt idx="209">
                  <c:v>36819</c:v>
                </c:pt>
                <c:pt idx="210">
                  <c:v>36822</c:v>
                </c:pt>
                <c:pt idx="211">
                  <c:v>36823</c:v>
                </c:pt>
                <c:pt idx="212">
                  <c:v>36824</c:v>
                </c:pt>
                <c:pt idx="213">
                  <c:v>36825</c:v>
                </c:pt>
                <c:pt idx="214">
                  <c:v>36826</c:v>
                </c:pt>
                <c:pt idx="215">
                  <c:v>36829</c:v>
                </c:pt>
                <c:pt idx="216">
                  <c:v>36830</c:v>
                </c:pt>
                <c:pt idx="217">
                  <c:v>36831</c:v>
                </c:pt>
                <c:pt idx="218">
                  <c:v>36832</c:v>
                </c:pt>
                <c:pt idx="219">
                  <c:v>36833</c:v>
                </c:pt>
                <c:pt idx="220">
                  <c:v>36836</c:v>
                </c:pt>
                <c:pt idx="221">
                  <c:v>36837</c:v>
                </c:pt>
                <c:pt idx="222">
                  <c:v>36838</c:v>
                </c:pt>
                <c:pt idx="223">
                  <c:v>36839</c:v>
                </c:pt>
                <c:pt idx="224">
                  <c:v>36840</c:v>
                </c:pt>
                <c:pt idx="225">
                  <c:v>36843</c:v>
                </c:pt>
                <c:pt idx="226">
                  <c:v>36844</c:v>
                </c:pt>
                <c:pt idx="227">
                  <c:v>36845</c:v>
                </c:pt>
                <c:pt idx="228">
                  <c:v>36846</c:v>
                </c:pt>
                <c:pt idx="229">
                  <c:v>36847</c:v>
                </c:pt>
                <c:pt idx="230">
                  <c:v>36850</c:v>
                </c:pt>
                <c:pt idx="231">
                  <c:v>36851</c:v>
                </c:pt>
                <c:pt idx="232">
                  <c:v>36852</c:v>
                </c:pt>
                <c:pt idx="233">
                  <c:v>36853</c:v>
                </c:pt>
                <c:pt idx="234">
                  <c:v>36854</c:v>
                </c:pt>
                <c:pt idx="235">
                  <c:v>36857</c:v>
                </c:pt>
                <c:pt idx="236">
                  <c:v>36858</c:v>
                </c:pt>
                <c:pt idx="237">
                  <c:v>36859</c:v>
                </c:pt>
                <c:pt idx="238">
                  <c:v>36860</c:v>
                </c:pt>
                <c:pt idx="239">
                  <c:v>36861</c:v>
                </c:pt>
                <c:pt idx="240">
                  <c:v>36864</c:v>
                </c:pt>
                <c:pt idx="241">
                  <c:v>36865</c:v>
                </c:pt>
                <c:pt idx="242">
                  <c:v>36866</c:v>
                </c:pt>
                <c:pt idx="243">
                  <c:v>36867</c:v>
                </c:pt>
                <c:pt idx="244">
                  <c:v>36868</c:v>
                </c:pt>
                <c:pt idx="245">
                  <c:v>36871</c:v>
                </c:pt>
                <c:pt idx="246">
                  <c:v>36872</c:v>
                </c:pt>
                <c:pt idx="247">
                  <c:v>36873</c:v>
                </c:pt>
                <c:pt idx="248">
                  <c:v>36874</c:v>
                </c:pt>
                <c:pt idx="249">
                  <c:v>36875</c:v>
                </c:pt>
                <c:pt idx="250">
                  <c:v>36878</c:v>
                </c:pt>
                <c:pt idx="251">
                  <c:v>36879</c:v>
                </c:pt>
                <c:pt idx="252">
                  <c:v>36880</c:v>
                </c:pt>
                <c:pt idx="253">
                  <c:v>36881</c:v>
                </c:pt>
                <c:pt idx="254">
                  <c:v>36882</c:v>
                </c:pt>
                <c:pt idx="255">
                  <c:v>36885</c:v>
                </c:pt>
                <c:pt idx="256">
                  <c:v>36886</c:v>
                </c:pt>
                <c:pt idx="257">
                  <c:v>36887</c:v>
                </c:pt>
                <c:pt idx="258">
                  <c:v>36888</c:v>
                </c:pt>
                <c:pt idx="259">
                  <c:v>36889</c:v>
                </c:pt>
                <c:pt idx="260">
                  <c:v>36892</c:v>
                </c:pt>
                <c:pt idx="261">
                  <c:v>36893</c:v>
                </c:pt>
                <c:pt idx="262">
                  <c:v>36894</c:v>
                </c:pt>
                <c:pt idx="263">
                  <c:v>36895</c:v>
                </c:pt>
                <c:pt idx="264">
                  <c:v>36896</c:v>
                </c:pt>
                <c:pt idx="265">
                  <c:v>36899</c:v>
                </c:pt>
                <c:pt idx="266">
                  <c:v>36900</c:v>
                </c:pt>
                <c:pt idx="267">
                  <c:v>36901</c:v>
                </c:pt>
                <c:pt idx="268">
                  <c:v>36902</c:v>
                </c:pt>
                <c:pt idx="269">
                  <c:v>36903</c:v>
                </c:pt>
                <c:pt idx="270">
                  <c:v>36906</c:v>
                </c:pt>
                <c:pt idx="271">
                  <c:v>36907</c:v>
                </c:pt>
                <c:pt idx="272">
                  <c:v>36908</c:v>
                </c:pt>
                <c:pt idx="273">
                  <c:v>36909</c:v>
                </c:pt>
                <c:pt idx="274">
                  <c:v>36910</c:v>
                </c:pt>
                <c:pt idx="275">
                  <c:v>36913</c:v>
                </c:pt>
                <c:pt idx="276">
                  <c:v>36914</c:v>
                </c:pt>
                <c:pt idx="277">
                  <c:v>36915</c:v>
                </c:pt>
                <c:pt idx="278">
                  <c:v>36916</c:v>
                </c:pt>
                <c:pt idx="279">
                  <c:v>36917</c:v>
                </c:pt>
                <c:pt idx="280">
                  <c:v>36920</c:v>
                </c:pt>
                <c:pt idx="281">
                  <c:v>36921</c:v>
                </c:pt>
                <c:pt idx="282">
                  <c:v>36922</c:v>
                </c:pt>
                <c:pt idx="283">
                  <c:v>36923</c:v>
                </c:pt>
                <c:pt idx="284">
                  <c:v>36924</c:v>
                </c:pt>
                <c:pt idx="285">
                  <c:v>36927</c:v>
                </c:pt>
                <c:pt idx="286">
                  <c:v>36928</c:v>
                </c:pt>
                <c:pt idx="287">
                  <c:v>36929</c:v>
                </c:pt>
                <c:pt idx="288">
                  <c:v>36930</c:v>
                </c:pt>
                <c:pt idx="289">
                  <c:v>36931</c:v>
                </c:pt>
                <c:pt idx="290">
                  <c:v>36934</c:v>
                </c:pt>
                <c:pt idx="291">
                  <c:v>36935</c:v>
                </c:pt>
                <c:pt idx="292">
                  <c:v>36936</c:v>
                </c:pt>
                <c:pt idx="293">
                  <c:v>36937</c:v>
                </c:pt>
                <c:pt idx="294">
                  <c:v>36938</c:v>
                </c:pt>
                <c:pt idx="295">
                  <c:v>36941</c:v>
                </c:pt>
                <c:pt idx="296">
                  <c:v>36942</c:v>
                </c:pt>
                <c:pt idx="297">
                  <c:v>36943</c:v>
                </c:pt>
                <c:pt idx="298">
                  <c:v>36944</c:v>
                </c:pt>
                <c:pt idx="299">
                  <c:v>36945</c:v>
                </c:pt>
                <c:pt idx="300">
                  <c:v>36948</c:v>
                </c:pt>
                <c:pt idx="301">
                  <c:v>36949</c:v>
                </c:pt>
                <c:pt idx="302">
                  <c:v>36950</c:v>
                </c:pt>
                <c:pt idx="303">
                  <c:v>36951</c:v>
                </c:pt>
                <c:pt idx="304">
                  <c:v>36952</c:v>
                </c:pt>
                <c:pt idx="305">
                  <c:v>36955</c:v>
                </c:pt>
                <c:pt idx="306">
                  <c:v>36956</c:v>
                </c:pt>
                <c:pt idx="307">
                  <c:v>36957</c:v>
                </c:pt>
                <c:pt idx="308">
                  <c:v>36958</c:v>
                </c:pt>
                <c:pt idx="309">
                  <c:v>36959</c:v>
                </c:pt>
                <c:pt idx="310">
                  <c:v>36962</c:v>
                </c:pt>
                <c:pt idx="311">
                  <c:v>36963</c:v>
                </c:pt>
                <c:pt idx="312">
                  <c:v>36964</c:v>
                </c:pt>
                <c:pt idx="313">
                  <c:v>36965</c:v>
                </c:pt>
                <c:pt idx="314">
                  <c:v>36966</c:v>
                </c:pt>
                <c:pt idx="315">
                  <c:v>36969</c:v>
                </c:pt>
                <c:pt idx="316">
                  <c:v>36970</c:v>
                </c:pt>
                <c:pt idx="317">
                  <c:v>36971</c:v>
                </c:pt>
                <c:pt idx="318">
                  <c:v>36972</c:v>
                </c:pt>
                <c:pt idx="319">
                  <c:v>36973</c:v>
                </c:pt>
                <c:pt idx="320">
                  <c:v>36976</c:v>
                </c:pt>
                <c:pt idx="321">
                  <c:v>36977</c:v>
                </c:pt>
                <c:pt idx="322">
                  <c:v>36978</c:v>
                </c:pt>
                <c:pt idx="323">
                  <c:v>36979</c:v>
                </c:pt>
                <c:pt idx="324">
                  <c:v>36980</c:v>
                </c:pt>
                <c:pt idx="325">
                  <c:v>36983</c:v>
                </c:pt>
                <c:pt idx="326">
                  <c:v>36984</c:v>
                </c:pt>
                <c:pt idx="327">
                  <c:v>36985</c:v>
                </c:pt>
                <c:pt idx="328">
                  <c:v>36986</c:v>
                </c:pt>
                <c:pt idx="329">
                  <c:v>36987</c:v>
                </c:pt>
                <c:pt idx="330">
                  <c:v>36990</c:v>
                </c:pt>
                <c:pt idx="331">
                  <c:v>36991</c:v>
                </c:pt>
                <c:pt idx="332">
                  <c:v>36992</c:v>
                </c:pt>
                <c:pt idx="333">
                  <c:v>36993</c:v>
                </c:pt>
                <c:pt idx="334">
                  <c:v>36994</c:v>
                </c:pt>
                <c:pt idx="335">
                  <c:v>36997</c:v>
                </c:pt>
                <c:pt idx="336">
                  <c:v>36998</c:v>
                </c:pt>
                <c:pt idx="337">
                  <c:v>36999</c:v>
                </c:pt>
                <c:pt idx="338">
                  <c:v>37000</c:v>
                </c:pt>
                <c:pt idx="339">
                  <c:v>37001</c:v>
                </c:pt>
                <c:pt idx="340">
                  <c:v>37004</c:v>
                </c:pt>
                <c:pt idx="341">
                  <c:v>37005</c:v>
                </c:pt>
                <c:pt idx="342">
                  <c:v>37006</c:v>
                </c:pt>
                <c:pt idx="343">
                  <c:v>37007</c:v>
                </c:pt>
                <c:pt idx="344">
                  <c:v>37008</c:v>
                </c:pt>
                <c:pt idx="345">
                  <c:v>37011</c:v>
                </c:pt>
                <c:pt idx="346">
                  <c:v>37012</c:v>
                </c:pt>
                <c:pt idx="347">
                  <c:v>37013</c:v>
                </c:pt>
                <c:pt idx="348">
                  <c:v>37014</c:v>
                </c:pt>
                <c:pt idx="349">
                  <c:v>37015</c:v>
                </c:pt>
                <c:pt idx="350">
                  <c:v>37018</c:v>
                </c:pt>
                <c:pt idx="351">
                  <c:v>37019</c:v>
                </c:pt>
                <c:pt idx="352">
                  <c:v>37020</c:v>
                </c:pt>
                <c:pt idx="353">
                  <c:v>37021</c:v>
                </c:pt>
                <c:pt idx="354">
                  <c:v>37022</c:v>
                </c:pt>
                <c:pt idx="355">
                  <c:v>37025</c:v>
                </c:pt>
                <c:pt idx="356">
                  <c:v>37026</c:v>
                </c:pt>
                <c:pt idx="357">
                  <c:v>37027</c:v>
                </c:pt>
                <c:pt idx="358">
                  <c:v>37028</c:v>
                </c:pt>
                <c:pt idx="359">
                  <c:v>37029</c:v>
                </c:pt>
                <c:pt idx="360">
                  <c:v>37032</c:v>
                </c:pt>
                <c:pt idx="361">
                  <c:v>37033</c:v>
                </c:pt>
                <c:pt idx="362">
                  <c:v>37034</c:v>
                </c:pt>
                <c:pt idx="363">
                  <c:v>37035</c:v>
                </c:pt>
                <c:pt idx="364">
                  <c:v>37036</c:v>
                </c:pt>
                <c:pt idx="365">
                  <c:v>37039</c:v>
                </c:pt>
                <c:pt idx="366">
                  <c:v>37040</c:v>
                </c:pt>
                <c:pt idx="367">
                  <c:v>37041</c:v>
                </c:pt>
                <c:pt idx="368">
                  <c:v>37042</c:v>
                </c:pt>
                <c:pt idx="369">
                  <c:v>37043</c:v>
                </c:pt>
                <c:pt idx="370">
                  <c:v>37046</c:v>
                </c:pt>
                <c:pt idx="371">
                  <c:v>37047</c:v>
                </c:pt>
                <c:pt idx="372">
                  <c:v>37048</c:v>
                </c:pt>
                <c:pt idx="373">
                  <c:v>37049</c:v>
                </c:pt>
                <c:pt idx="374">
                  <c:v>37050</c:v>
                </c:pt>
                <c:pt idx="375">
                  <c:v>37053</c:v>
                </c:pt>
                <c:pt idx="376">
                  <c:v>37054</c:v>
                </c:pt>
                <c:pt idx="377">
                  <c:v>37055</c:v>
                </c:pt>
                <c:pt idx="378">
                  <c:v>37056</c:v>
                </c:pt>
                <c:pt idx="379">
                  <c:v>37057</c:v>
                </c:pt>
                <c:pt idx="380">
                  <c:v>37060</c:v>
                </c:pt>
                <c:pt idx="381">
                  <c:v>37061</c:v>
                </c:pt>
                <c:pt idx="382">
                  <c:v>37062</c:v>
                </c:pt>
                <c:pt idx="383">
                  <c:v>37063</c:v>
                </c:pt>
                <c:pt idx="384">
                  <c:v>37064</c:v>
                </c:pt>
                <c:pt idx="385">
                  <c:v>37067</c:v>
                </c:pt>
                <c:pt idx="386">
                  <c:v>37068</c:v>
                </c:pt>
                <c:pt idx="387">
                  <c:v>37069</c:v>
                </c:pt>
                <c:pt idx="388">
                  <c:v>37070</c:v>
                </c:pt>
                <c:pt idx="389">
                  <c:v>37071</c:v>
                </c:pt>
                <c:pt idx="390">
                  <c:v>37074</c:v>
                </c:pt>
                <c:pt idx="391">
                  <c:v>37075</c:v>
                </c:pt>
                <c:pt idx="392">
                  <c:v>37076</c:v>
                </c:pt>
                <c:pt idx="393">
                  <c:v>37077</c:v>
                </c:pt>
                <c:pt idx="394">
                  <c:v>37078</c:v>
                </c:pt>
                <c:pt idx="395">
                  <c:v>37081</c:v>
                </c:pt>
                <c:pt idx="396">
                  <c:v>37082</c:v>
                </c:pt>
                <c:pt idx="397">
                  <c:v>37083</c:v>
                </c:pt>
                <c:pt idx="398">
                  <c:v>37084</c:v>
                </c:pt>
                <c:pt idx="399">
                  <c:v>37085</c:v>
                </c:pt>
                <c:pt idx="400">
                  <c:v>37088</c:v>
                </c:pt>
                <c:pt idx="401">
                  <c:v>37089</c:v>
                </c:pt>
                <c:pt idx="402">
                  <c:v>37090</c:v>
                </c:pt>
                <c:pt idx="403">
                  <c:v>37091</c:v>
                </c:pt>
                <c:pt idx="404">
                  <c:v>37092</c:v>
                </c:pt>
                <c:pt idx="405">
                  <c:v>37095</c:v>
                </c:pt>
                <c:pt idx="406">
                  <c:v>37096</c:v>
                </c:pt>
                <c:pt idx="407">
                  <c:v>37097</c:v>
                </c:pt>
                <c:pt idx="408">
                  <c:v>37098</c:v>
                </c:pt>
                <c:pt idx="409">
                  <c:v>37099</c:v>
                </c:pt>
                <c:pt idx="410">
                  <c:v>37102</c:v>
                </c:pt>
                <c:pt idx="411">
                  <c:v>37103</c:v>
                </c:pt>
                <c:pt idx="412">
                  <c:v>37104</c:v>
                </c:pt>
                <c:pt idx="413">
                  <c:v>37105</c:v>
                </c:pt>
                <c:pt idx="414">
                  <c:v>37106</c:v>
                </c:pt>
                <c:pt idx="415">
                  <c:v>37109</c:v>
                </c:pt>
                <c:pt idx="416">
                  <c:v>37110</c:v>
                </c:pt>
                <c:pt idx="417">
                  <c:v>37111</c:v>
                </c:pt>
                <c:pt idx="418">
                  <c:v>37112</c:v>
                </c:pt>
                <c:pt idx="419">
                  <c:v>37113</c:v>
                </c:pt>
                <c:pt idx="420">
                  <c:v>37116</c:v>
                </c:pt>
                <c:pt idx="421">
                  <c:v>37117</c:v>
                </c:pt>
                <c:pt idx="422">
                  <c:v>37118</c:v>
                </c:pt>
                <c:pt idx="423">
                  <c:v>37119</c:v>
                </c:pt>
                <c:pt idx="424">
                  <c:v>37120</c:v>
                </c:pt>
                <c:pt idx="425">
                  <c:v>37123</c:v>
                </c:pt>
                <c:pt idx="426">
                  <c:v>37124</c:v>
                </c:pt>
                <c:pt idx="427">
                  <c:v>37125</c:v>
                </c:pt>
                <c:pt idx="428">
                  <c:v>37126</c:v>
                </c:pt>
                <c:pt idx="429">
                  <c:v>37127</c:v>
                </c:pt>
                <c:pt idx="430">
                  <c:v>37130</c:v>
                </c:pt>
                <c:pt idx="431">
                  <c:v>37131</c:v>
                </c:pt>
                <c:pt idx="432">
                  <c:v>37132</c:v>
                </c:pt>
                <c:pt idx="433">
                  <c:v>37133</c:v>
                </c:pt>
                <c:pt idx="434">
                  <c:v>37134</c:v>
                </c:pt>
                <c:pt idx="435">
                  <c:v>37137</c:v>
                </c:pt>
                <c:pt idx="436">
                  <c:v>37138</c:v>
                </c:pt>
                <c:pt idx="437">
                  <c:v>37139</c:v>
                </c:pt>
                <c:pt idx="438">
                  <c:v>37140</c:v>
                </c:pt>
                <c:pt idx="439">
                  <c:v>37141</c:v>
                </c:pt>
                <c:pt idx="440">
                  <c:v>37144</c:v>
                </c:pt>
                <c:pt idx="441">
                  <c:v>37145</c:v>
                </c:pt>
                <c:pt idx="442">
                  <c:v>37146</c:v>
                </c:pt>
                <c:pt idx="443">
                  <c:v>37147</c:v>
                </c:pt>
                <c:pt idx="444">
                  <c:v>37148</c:v>
                </c:pt>
                <c:pt idx="445">
                  <c:v>37151</c:v>
                </c:pt>
                <c:pt idx="446">
                  <c:v>37152</c:v>
                </c:pt>
                <c:pt idx="447">
                  <c:v>37153</c:v>
                </c:pt>
                <c:pt idx="448">
                  <c:v>37154</c:v>
                </c:pt>
                <c:pt idx="449">
                  <c:v>37155</c:v>
                </c:pt>
                <c:pt idx="450">
                  <c:v>37158</c:v>
                </c:pt>
                <c:pt idx="451">
                  <c:v>37159</c:v>
                </c:pt>
                <c:pt idx="452">
                  <c:v>37160</c:v>
                </c:pt>
                <c:pt idx="453">
                  <c:v>37161</c:v>
                </c:pt>
                <c:pt idx="454">
                  <c:v>37162</c:v>
                </c:pt>
                <c:pt idx="455">
                  <c:v>37165</c:v>
                </c:pt>
                <c:pt idx="456">
                  <c:v>37166</c:v>
                </c:pt>
                <c:pt idx="457">
                  <c:v>37167</c:v>
                </c:pt>
                <c:pt idx="458">
                  <c:v>37168</c:v>
                </c:pt>
                <c:pt idx="459">
                  <c:v>37169</c:v>
                </c:pt>
                <c:pt idx="460">
                  <c:v>37172</c:v>
                </c:pt>
                <c:pt idx="461">
                  <c:v>37173</c:v>
                </c:pt>
                <c:pt idx="462">
                  <c:v>37174</c:v>
                </c:pt>
                <c:pt idx="463">
                  <c:v>37175</c:v>
                </c:pt>
                <c:pt idx="464">
                  <c:v>37176</c:v>
                </c:pt>
                <c:pt idx="465">
                  <c:v>37179</c:v>
                </c:pt>
                <c:pt idx="466">
                  <c:v>37180</c:v>
                </c:pt>
                <c:pt idx="467">
                  <c:v>37181</c:v>
                </c:pt>
                <c:pt idx="468">
                  <c:v>37182</c:v>
                </c:pt>
                <c:pt idx="469">
                  <c:v>37183</c:v>
                </c:pt>
                <c:pt idx="470">
                  <c:v>37186</c:v>
                </c:pt>
                <c:pt idx="471">
                  <c:v>37187</c:v>
                </c:pt>
                <c:pt idx="472">
                  <c:v>37188</c:v>
                </c:pt>
                <c:pt idx="473">
                  <c:v>37189</c:v>
                </c:pt>
                <c:pt idx="474">
                  <c:v>37190</c:v>
                </c:pt>
                <c:pt idx="475">
                  <c:v>37193</c:v>
                </c:pt>
                <c:pt idx="476">
                  <c:v>37194</c:v>
                </c:pt>
                <c:pt idx="477">
                  <c:v>37195</c:v>
                </c:pt>
                <c:pt idx="478">
                  <c:v>37196</c:v>
                </c:pt>
                <c:pt idx="479">
                  <c:v>37197</c:v>
                </c:pt>
                <c:pt idx="480">
                  <c:v>37200</c:v>
                </c:pt>
                <c:pt idx="481">
                  <c:v>37201</c:v>
                </c:pt>
                <c:pt idx="482">
                  <c:v>37202</c:v>
                </c:pt>
                <c:pt idx="483">
                  <c:v>37203</c:v>
                </c:pt>
                <c:pt idx="484">
                  <c:v>37204</c:v>
                </c:pt>
                <c:pt idx="485">
                  <c:v>37207</c:v>
                </c:pt>
                <c:pt idx="486">
                  <c:v>37208</c:v>
                </c:pt>
                <c:pt idx="487">
                  <c:v>37209</c:v>
                </c:pt>
                <c:pt idx="488">
                  <c:v>37210</c:v>
                </c:pt>
                <c:pt idx="489">
                  <c:v>37211</c:v>
                </c:pt>
                <c:pt idx="490">
                  <c:v>37214</c:v>
                </c:pt>
                <c:pt idx="491">
                  <c:v>37215</c:v>
                </c:pt>
                <c:pt idx="492">
                  <c:v>37216</c:v>
                </c:pt>
                <c:pt idx="493">
                  <c:v>37217</c:v>
                </c:pt>
                <c:pt idx="494">
                  <c:v>37218</c:v>
                </c:pt>
                <c:pt idx="495">
                  <c:v>37221</c:v>
                </c:pt>
                <c:pt idx="496">
                  <c:v>37222</c:v>
                </c:pt>
                <c:pt idx="497">
                  <c:v>37223</c:v>
                </c:pt>
                <c:pt idx="498">
                  <c:v>37224</c:v>
                </c:pt>
                <c:pt idx="499">
                  <c:v>37225</c:v>
                </c:pt>
                <c:pt idx="500">
                  <c:v>37228</c:v>
                </c:pt>
                <c:pt idx="501">
                  <c:v>37229</c:v>
                </c:pt>
                <c:pt idx="502">
                  <c:v>37230</c:v>
                </c:pt>
                <c:pt idx="503">
                  <c:v>37231</c:v>
                </c:pt>
                <c:pt idx="504">
                  <c:v>37232</c:v>
                </c:pt>
                <c:pt idx="505">
                  <c:v>37235</c:v>
                </c:pt>
                <c:pt idx="506">
                  <c:v>37236</c:v>
                </c:pt>
                <c:pt idx="507">
                  <c:v>37237</c:v>
                </c:pt>
                <c:pt idx="508">
                  <c:v>37238</c:v>
                </c:pt>
                <c:pt idx="509">
                  <c:v>37239</c:v>
                </c:pt>
                <c:pt idx="510">
                  <c:v>37242</c:v>
                </c:pt>
                <c:pt idx="511">
                  <c:v>37243</c:v>
                </c:pt>
                <c:pt idx="512">
                  <c:v>37244</c:v>
                </c:pt>
                <c:pt idx="513">
                  <c:v>37245</c:v>
                </c:pt>
                <c:pt idx="514">
                  <c:v>37246</c:v>
                </c:pt>
                <c:pt idx="515">
                  <c:v>37249</c:v>
                </c:pt>
                <c:pt idx="516">
                  <c:v>37250</c:v>
                </c:pt>
                <c:pt idx="517">
                  <c:v>37251</c:v>
                </c:pt>
                <c:pt idx="518">
                  <c:v>37252</c:v>
                </c:pt>
                <c:pt idx="519">
                  <c:v>37253</c:v>
                </c:pt>
                <c:pt idx="520">
                  <c:v>37256</c:v>
                </c:pt>
                <c:pt idx="521">
                  <c:v>37257</c:v>
                </c:pt>
                <c:pt idx="522">
                  <c:v>37258</c:v>
                </c:pt>
                <c:pt idx="523">
                  <c:v>37259</c:v>
                </c:pt>
                <c:pt idx="524">
                  <c:v>37260</c:v>
                </c:pt>
                <c:pt idx="525">
                  <c:v>37263</c:v>
                </c:pt>
                <c:pt idx="526">
                  <c:v>37264</c:v>
                </c:pt>
                <c:pt idx="527">
                  <c:v>37265</c:v>
                </c:pt>
                <c:pt idx="528">
                  <c:v>37266</c:v>
                </c:pt>
                <c:pt idx="529">
                  <c:v>37267</c:v>
                </c:pt>
                <c:pt idx="530">
                  <c:v>37270</c:v>
                </c:pt>
                <c:pt idx="531">
                  <c:v>37271</c:v>
                </c:pt>
                <c:pt idx="532">
                  <c:v>37272</c:v>
                </c:pt>
                <c:pt idx="533">
                  <c:v>37273</c:v>
                </c:pt>
                <c:pt idx="534">
                  <c:v>37274</c:v>
                </c:pt>
                <c:pt idx="535">
                  <c:v>37277</c:v>
                </c:pt>
                <c:pt idx="536">
                  <c:v>37278</c:v>
                </c:pt>
                <c:pt idx="537">
                  <c:v>37279</c:v>
                </c:pt>
                <c:pt idx="538">
                  <c:v>37280</c:v>
                </c:pt>
                <c:pt idx="539">
                  <c:v>37281</c:v>
                </c:pt>
                <c:pt idx="540">
                  <c:v>37284</c:v>
                </c:pt>
                <c:pt idx="541">
                  <c:v>37285</c:v>
                </c:pt>
                <c:pt idx="542">
                  <c:v>37286</c:v>
                </c:pt>
                <c:pt idx="543">
                  <c:v>37287</c:v>
                </c:pt>
                <c:pt idx="544">
                  <c:v>37288</c:v>
                </c:pt>
                <c:pt idx="545">
                  <c:v>37291</c:v>
                </c:pt>
                <c:pt idx="546">
                  <c:v>37292</c:v>
                </c:pt>
                <c:pt idx="547">
                  <c:v>37293</c:v>
                </c:pt>
                <c:pt idx="548">
                  <c:v>37294</c:v>
                </c:pt>
                <c:pt idx="549">
                  <c:v>37295</c:v>
                </c:pt>
                <c:pt idx="550">
                  <c:v>37298</c:v>
                </c:pt>
                <c:pt idx="551">
                  <c:v>37299</c:v>
                </c:pt>
                <c:pt idx="552">
                  <c:v>37300</c:v>
                </c:pt>
                <c:pt idx="553">
                  <c:v>37301</c:v>
                </c:pt>
                <c:pt idx="554">
                  <c:v>37302</c:v>
                </c:pt>
                <c:pt idx="555">
                  <c:v>37305</c:v>
                </c:pt>
                <c:pt idx="556">
                  <c:v>37306</c:v>
                </c:pt>
                <c:pt idx="557">
                  <c:v>37307</c:v>
                </c:pt>
                <c:pt idx="558">
                  <c:v>37308</c:v>
                </c:pt>
                <c:pt idx="559">
                  <c:v>37309</c:v>
                </c:pt>
                <c:pt idx="560">
                  <c:v>37312</c:v>
                </c:pt>
                <c:pt idx="561">
                  <c:v>37313</c:v>
                </c:pt>
                <c:pt idx="562">
                  <c:v>37314</c:v>
                </c:pt>
                <c:pt idx="563">
                  <c:v>37315</c:v>
                </c:pt>
                <c:pt idx="564">
                  <c:v>37316</c:v>
                </c:pt>
                <c:pt idx="565">
                  <c:v>37319</c:v>
                </c:pt>
                <c:pt idx="566">
                  <c:v>37320</c:v>
                </c:pt>
                <c:pt idx="567">
                  <c:v>37321</c:v>
                </c:pt>
                <c:pt idx="568">
                  <c:v>37322</c:v>
                </c:pt>
                <c:pt idx="569">
                  <c:v>37323</c:v>
                </c:pt>
                <c:pt idx="570">
                  <c:v>37326</c:v>
                </c:pt>
                <c:pt idx="571">
                  <c:v>37327</c:v>
                </c:pt>
                <c:pt idx="572">
                  <c:v>37328</c:v>
                </c:pt>
                <c:pt idx="573">
                  <c:v>37329</c:v>
                </c:pt>
                <c:pt idx="574">
                  <c:v>37330</c:v>
                </c:pt>
                <c:pt idx="575">
                  <c:v>37333</c:v>
                </c:pt>
                <c:pt idx="576">
                  <c:v>37334</c:v>
                </c:pt>
                <c:pt idx="577">
                  <c:v>37335</c:v>
                </c:pt>
                <c:pt idx="578">
                  <c:v>37336</c:v>
                </c:pt>
                <c:pt idx="579">
                  <c:v>37337</c:v>
                </c:pt>
                <c:pt idx="580">
                  <c:v>37340</c:v>
                </c:pt>
                <c:pt idx="581">
                  <c:v>37341</c:v>
                </c:pt>
                <c:pt idx="582">
                  <c:v>37342</c:v>
                </c:pt>
                <c:pt idx="583">
                  <c:v>37343</c:v>
                </c:pt>
                <c:pt idx="584">
                  <c:v>37344</c:v>
                </c:pt>
                <c:pt idx="585">
                  <c:v>37347</c:v>
                </c:pt>
                <c:pt idx="586">
                  <c:v>37348</c:v>
                </c:pt>
                <c:pt idx="587">
                  <c:v>37349</c:v>
                </c:pt>
                <c:pt idx="588">
                  <c:v>37350</c:v>
                </c:pt>
                <c:pt idx="589">
                  <c:v>37351</c:v>
                </c:pt>
                <c:pt idx="590">
                  <c:v>37354</c:v>
                </c:pt>
                <c:pt idx="591">
                  <c:v>37355</c:v>
                </c:pt>
                <c:pt idx="592">
                  <c:v>37356</c:v>
                </c:pt>
                <c:pt idx="593">
                  <c:v>37357</c:v>
                </c:pt>
                <c:pt idx="594">
                  <c:v>37358</c:v>
                </c:pt>
                <c:pt idx="595">
                  <c:v>37361</c:v>
                </c:pt>
                <c:pt idx="596">
                  <c:v>37362</c:v>
                </c:pt>
                <c:pt idx="597">
                  <c:v>37363</c:v>
                </c:pt>
                <c:pt idx="598">
                  <c:v>37364</c:v>
                </c:pt>
                <c:pt idx="599">
                  <c:v>37365</c:v>
                </c:pt>
                <c:pt idx="600">
                  <c:v>37368</c:v>
                </c:pt>
                <c:pt idx="601">
                  <c:v>37369</c:v>
                </c:pt>
                <c:pt idx="602">
                  <c:v>37370</c:v>
                </c:pt>
                <c:pt idx="603">
                  <c:v>37371</c:v>
                </c:pt>
                <c:pt idx="604">
                  <c:v>37372</c:v>
                </c:pt>
                <c:pt idx="605">
                  <c:v>37375</c:v>
                </c:pt>
                <c:pt idx="606">
                  <c:v>37376</c:v>
                </c:pt>
                <c:pt idx="607">
                  <c:v>37377</c:v>
                </c:pt>
                <c:pt idx="608">
                  <c:v>37378</c:v>
                </c:pt>
                <c:pt idx="609">
                  <c:v>37379</c:v>
                </c:pt>
                <c:pt idx="610">
                  <c:v>37382</c:v>
                </c:pt>
                <c:pt idx="611">
                  <c:v>37383</c:v>
                </c:pt>
                <c:pt idx="612">
                  <c:v>37384</c:v>
                </c:pt>
                <c:pt idx="613">
                  <c:v>37385</c:v>
                </c:pt>
                <c:pt idx="614">
                  <c:v>37386</c:v>
                </c:pt>
                <c:pt idx="615">
                  <c:v>37389</c:v>
                </c:pt>
                <c:pt idx="616">
                  <c:v>37390</c:v>
                </c:pt>
                <c:pt idx="617">
                  <c:v>37391</c:v>
                </c:pt>
                <c:pt idx="618">
                  <c:v>37392</c:v>
                </c:pt>
                <c:pt idx="619">
                  <c:v>37393</c:v>
                </c:pt>
                <c:pt idx="620">
                  <c:v>37396</c:v>
                </c:pt>
                <c:pt idx="621">
                  <c:v>37397</c:v>
                </c:pt>
                <c:pt idx="622">
                  <c:v>37398</c:v>
                </c:pt>
                <c:pt idx="623">
                  <c:v>37399</c:v>
                </c:pt>
                <c:pt idx="624">
                  <c:v>37400</c:v>
                </c:pt>
                <c:pt idx="625">
                  <c:v>37403</c:v>
                </c:pt>
                <c:pt idx="626">
                  <c:v>37404</c:v>
                </c:pt>
                <c:pt idx="627">
                  <c:v>37405</c:v>
                </c:pt>
                <c:pt idx="628">
                  <c:v>37406</c:v>
                </c:pt>
                <c:pt idx="629">
                  <c:v>37407</c:v>
                </c:pt>
                <c:pt idx="630">
                  <c:v>37410</c:v>
                </c:pt>
                <c:pt idx="631">
                  <c:v>37411</c:v>
                </c:pt>
                <c:pt idx="632">
                  <c:v>37412</c:v>
                </c:pt>
                <c:pt idx="633">
                  <c:v>37413</c:v>
                </c:pt>
                <c:pt idx="634">
                  <c:v>37414</c:v>
                </c:pt>
                <c:pt idx="635">
                  <c:v>37417</c:v>
                </c:pt>
                <c:pt idx="636">
                  <c:v>37418</c:v>
                </c:pt>
                <c:pt idx="637">
                  <c:v>37419</c:v>
                </c:pt>
                <c:pt idx="638">
                  <c:v>37420</c:v>
                </c:pt>
                <c:pt idx="639">
                  <c:v>37421</c:v>
                </c:pt>
                <c:pt idx="640">
                  <c:v>37424</c:v>
                </c:pt>
                <c:pt idx="641">
                  <c:v>37425</c:v>
                </c:pt>
                <c:pt idx="642">
                  <c:v>37426</c:v>
                </c:pt>
                <c:pt idx="643">
                  <c:v>37427</c:v>
                </c:pt>
                <c:pt idx="644">
                  <c:v>37428</c:v>
                </c:pt>
                <c:pt idx="645">
                  <c:v>37431</c:v>
                </c:pt>
                <c:pt idx="646">
                  <c:v>37432</c:v>
                </c:pt>
                <c:pt idx="647">
                  <c:v>37433</c:v>
                </c:pt>
                <c:pt idx="648">
                  <c:v>37434</c:v>
                </c:pt>
                <c:pt idx="649">
                  <c:v>37435</c:v>
                </c:pt>
                <c:pt idx="650">
                  <c:v>37438</c:v>
                </c:pt>
                <c:pt idx="651">
                  <c:v>37439</c:v>
                </c:pt>
                <c:pt idx="652">
                  <c:v>37440</c:v>
                </c:pt>
                <c:pt idx="653">
                  <c:v>37441</c:v>
                </c:pt>
                <c:pt idx="654">
                  <c:v>37442</c:v>
                </c:pt>
                <c:pt idx="655">
                  <c:v>37445</c:v>
                </c:pt>
                <c:pt idx="656">
                  <c:v>37446</c:v>
                </c:pt>
                <c:pt idx="657">
                  <c:v>37447</c:v>
                </c:pt>
                <c:pt idx="658">
                  <c:v>37448</c:v>
                </c:pt>
                <c:pt idx="659">
                  <c:v>37449</c:v>
                </c:pt>
                <c:pt idx="660">
                  <c:v>37452</c:v>
                </c:pt>
                <c:pt idx="661">
                  <c:v>37453</c:v>
                </c:pt>
                <c:pt idx="662">
                  <c:v>37454</c:v>
                </c:pt>
                <c:pt idx="663">
                  <c:v>37455</c:v>
                </c:pt>
                <c:pt idx="664">
                  <c:v>37456</c:v>
                </c:pt>
                <c:pt idx="665">
                  <c:v>37459</c:v>
                </c:pt>
                <c:pt idx="666">
                  <c:v>37460</c:v>
                </c:pt>
                <c:pt idx="667">
                  <c:v>37461</c:v>
                </c:pt>
                <c:pt idx="668">
                  <c:v>37462</c:v>
                </c:pt>
                <c:pt idx="669">
                  <c:v>37463</c:v>
                </c:pt>
                <c:pt idx="670">
                  <c:v>37466</c:v>
                </c:pt>
                <c:pt idx="671">
                  <c:v>37467</c:v>
                </c:pt>
                <c:pt idx="672">
                  <c:v>37468</c:v>
                </c:pt>
                <c:pt idx="673">
                  <c:v>37469</c:v>
                </c:pt>
                <c:pt idx="674">
                  <c:v>37470</c:v>
                </c:pt>
                <c:pt idx="675">
                  <c:v>37473</c:v>
                </c:pt>
                <c:pt idx="676">
                  <c:v>37474</c:v>
                </c:pt>
                <c:pt idx="677">
                  <c:v>37475</c:v>
                </c:pt>
                <c:pt idx="678">
                  <c:v>37476</c:v>
                </c:pt>
                <c:pt idx="679">
                  <c:v>37477</c:v>
                </c:pt>
                <c:pt idx="680">
                  <c:v>37480</c:v>
                </c:pt>
                <c:pt idx="681">
                  <c:v>37481</c:v>
                </c:pt>
                <c:pt idx="682">
                  <c:v>37482</c:v>
                </c:pt>
                <c:pt idx="683">
                  <c:v>37483</c:v>
                </c:pt>
                <c:pt idx="684">
                  <c:v>37484</c:v>
                </c:pt>
                <c:pt idx="685">
                  <c:v>37487</c:v>
                </c:pt>
                <c:pt idx="686">
                  <c:v>37488</c:v>
                </c:pt>
                <c:pt idx="687">
                  <c:v>37489</c:v>
                </c:pt>
                <c:pt idx="688">
                  <c:v>37490</c:v>
                </c:pt>
                <c:pt idx="689">
                  <c:v>37491</c:v>
                </c:pt>
                <c:pt idx="690">
                  <c:v>37494</c:v>
                </c:pt>
                <c:pt idx="691">
                  <c:v>37495</c:v>
                </c:pt>
                <c:pt idx="692">
                  <c:v>37496</c:v>
                </c:pt>
                <c:pt idx="693">
                  <c:v>37497</c:v>
                </c:pt>
                <c:pt idx="694">
                  <c:v>37498</c:v>
                </c:pt>
                <c:pt idx="695">
                  <c:v>37501</c:v>
                </c:pt>
                <c:pt idx="696">
                  <c:v>37502</c:v>
                </c:pt>
                <c:pt idx="697">
                  <c:v>37503</c:v>
                </c:pt>
                <c:pt idx="698">
                  <c:v>37504</c:v>
                </c:pt>
                <c:pt idx="699">
                  <c:v>37505</c:v>
                </c:pt>
                <c:pt idx="700">
                  <c:v>37508</c:v>
                </c:pt>
                <c:pt idx="701">
                  <c:v>37509</c:v>
                </c:pt>
                <c:pt idx="702">
                  <c:v>37510</c:v>
                </c:pt>
                <c:pt idx="703">
                  <c:v>37511</c:v>
                </c:pt>
                <c:pt idx="704">
                  <c:v>37512</c:v>
                </c:pt>
                <c:pt idx="705">
                  <c:v>37515</c:v>
                </c:pt>
                <c:pt idx="706">
                  <c:v>37516</c:v>
                </c:pt>
                <c:pt idx="707">
                  <c:v>37517</c:v>
                </c:pt>
                <c:pt idx="708">
                  <c:v>37518</c:v>
                </c:pt>
                <c:pt idx="709">
                  <c:v>37519</c:v>
                </c:pt>
                <c:pt idx="710">
                  <c:v>37522</c:v>
                </c:pt>
                <c:pt idx="711">
                  <c:v>37523</c:v>
                </c:pt>
                <c:pt idx="712">
                  <c:v>37524</c:v>
                </c:pt>
                <c:pt idx="713">
                  <c:v>37525</c:v>
                </c:pt>
                <c:pt idx="714">
                  <c:v>37526</c:v>
                </c:pt>
                <c:pt idx="715">
                  <c:v>37529</c:v>
                </c:pt>
                <c:pt idx="716">
                  <c:v>37530</c:v>
                </c:pt>
                <c:pt idx="717">
                  <c:v>37531</c:v>
                </c:pt>
                <c:pt idx="718">
                  <c:v>37532</c:v>
                </c:pt>
                <c:pt idx="719">
                  <c:v>37533</c:v>
                </c:pt>
                <c:pt idx="720">
                  <c:v>37536</c:v>
                </c:pt>
                <c:pt idx="721">
                  <c:v>37537</c:v>
                </c:pt>
                <c:pt idx="722">
                  <c:v>37538</c:v>
                </c:pt>
                <c:pt idx="723">
                  <c:v>37539</c:v>
                </c:pt>
                <c:pt idx="724">
                  <c:v>37540</c:v>
                </c:pt>
                <c:pt idx="725">
                  <c:v>37543</c:v>
                </c:pt>
                <c:pt idx="726">
                  <c:v>37544</c:v>
                </c:pt>
                <c:pt idx="727">
                  <c:v>37545</c:v>
                </c:pt>
                <c:pt idx="728">
                  <c:v>37546</c:v>
                </c:pt>
                <c:pt idx="729">
                  <c:v>37547</c:v>
                </c:pt>
                <c:pt idx="730">
                  <c:v>37550</c:v>
                </c:pt>
                <c:pt idx="731">
                  <c:v>37551</c:v>
                </c:pt>
                <c:pt idx="732">
                  <c:v>37552</c:v>
                </c:pt>
                <c:pt idx="733">
                  <c:v>37553</c:v>
                </c:pt>
                <c:pt idx="734">
                  <c:v>37554</c:v>
                </c:pt>
                <c:pt idx="735">
                  <c:v>37557</c:v>
                </c:pt>
                <c:pt idx="736">
                  <c:v>37558</c:v>
                </c:pt>
                <c:pt idx="737">
                  <c:v>37559</c:v>
                </c:pt>
                <c:pt idx="738">
                  <c:v>37560</c:v>
                </c:pt>
                <c:pt idx="739">
                  <c:v>37561</c:v>
                </c:pt>
                <c:pt idx="740">
                  <c:v>37564</c:v>
                </c:pt>
                <c:pt idx="741">
                  <c:v>37565</c:v>
                </c:pt>
                <c:pt idx="742">
                  <c:v>37566</c:v>
                </c:pt>
                <c:pt idx="743">
                  <c:v>37567</c:v>
                </c:pt>
                <c:pt idx="744">
                  <c:v>37568</c:v>
                </c:pt>
                <c:pt idx="745">
                  <c:v>37571</c:v>
                </c:pt>
                <c:pt idx="746">
                  <c:v>37572</c:v>
                </c:pt>
                <c:pt idx="747">
                  <c:v>37573</c:v>
                </c:pt>
                <c:pt idx="748">
                  <c:v>37574</c:v>
                </c:pt>
                <c:pt idx="749">
                  <c:v>37575</c:v>
                </c:pt>
                <c:pt idx="750">
                  <c:v>37578</c:v>
                </c:pt>
                <c:pt idx="751">
                  <c:v>37579</c:v>
                </c:pt>
                <c:pt idx="752">
                  <c:v>37580</c:v>
                </c:pt>
                <c:pt idx="753">
                  <c:v>37581</c:v>
                </c:pt>
                <c:pt idx="754">
                  <c:v>37582</c:v>
                </c:pt>
                <c:pt idx="755">
                  <c:v>37585</c:v>
                </c:pt>
                <c:pt idx="756">
                  <c:v>37586</c:v>
                </c:pt>
                <c:pt idx="757">
                  <c:v>37587</c:v>
                </c:pt>
                <c:pt idx="758">
                  <c:v>37588</c:v>
                </c:pt>
                <c:pt idx="759">
                  <c:v>37589</c:v>
                </c:pt>
                <c:pt idx="760">
                  <c:v>37592</c:v>
                </c:pt>
                <c:pt idx="761">
                  <c:v>37593</c:v>
                </c:pt>
                <c:pt idx="762">
                  <c:v>37594</c:v>
                </c:pt>
                <c:pt idx="763">
                  <c:v>37595</c:v>
                </c:pt>
                <c:pt idx="764">
                  <c:v>37596</c:v>
                </c:pt>
                <c:pt idx="765">
                  <c:v>37599</c:v>
                </c:pt>
                <c:pt idx="766">
                  <c:v>37600</c:v>
                </c:pt>
                <c:pt idx="767">
                  <c:v>37601</c:v>
                </c:pt>
                <c:pt idx="768">
                  <c:v>37602</c:v>
                </c:pt>
                <c:pt idx="769">
                  <c:v>37603</c:v>
                </c:pt>
                <c:pt idx="770">
                  <c:v>37606</c:v>
                </c:pt>
                <c:pt idx="771">
                  <c:v>37607</c:v>
                </c:pt>
                <c:pt idx="772">
                  <c:v>37608</c:v>
                </c:pt>
                <c:pt idx="773">
                  <c:v>37609</c:v>
                </c:pt>
                <c:pt idx="774">
                  <c:v>37610</c:v>
                </c:pt>
                <c:pt idx="775">
                  <c:v>37613</c:v>
                </c:pt>
                <c:pt idx="776">
                  <c:v>37614</c:v>
                </c:pt>
                <c:pt idx="777">
                  <c:v>37615</c:v>
                </c:pt>
                <c:pt idx="778">
                  <c:v>37616</c:v>
                </c:pt>
                <c:pt idx="779">
                  <c:v>37617</c:v>
                </c:pt>
                <c:pt idx="780">
                  <c:v>37620</c:v>
                </c:pt>
                <c:pt idx="781">
                  <c:v>37621</c:v>
                </c:pt>
                <c:pt idx="782">
                  <c:v>37622</c:v>
                </c:pt>
                <c:pt idx="783">
                  <c:v>37623</c:v>
                </c:pt>
                <c:pt idx="784">
                  <c:v>37624</c:v>
                </c:pt>
                <c:pt idx="785">
                  <c:v>37627</c:v>
                </c:pt>
                <c:pt idx="786">
                  <c:v>37628</c:v>
                </c:pt>
                <c:pt idx="787">
                  <c:v>37629</c:v>
                </c:pt>
                <c:pt idx="788">
                  <c:v>37630</c:v>
                </c:pt>
                <c:pt idx="789">
                  <c:v>37631</c:v>
                </c:pt>
                <c:pt idx="790">
                  <c:v>37634</c:v>
                </c:pt>
                <c:pt idx="791">
                  <c:v>37635</c:v>
                </c:pt>
                <c:pt idx="792">
                  <c:v>37636</c:v>
                </c:pt>
                <c:pt idx="793">
                  <c:v>37637</c:v>
                </c:pt>
                <c:pt idx="794">
                  <c:v>37638</c:v>
                </c:pt>
                <c:pt idx="795">
                  <c:v>37641</c:v>
                </c:pt>
                <c:pt idx="796">
                  <c:v>37642</c:v>
                </c:pt>
                <c:pt idx="797">
                  <c:v>37643</c:v>
                </c:pt>
                <c:pt idx="798">
                  <c:v>37644</c:v>
                </c:pt>
                <c:pt idx="799">
                  <c:v>37645</c:v>
                </c:pt>
                <c:pt idx="800">
                  <c:v>37648</c:v>
                </c:pt>
                <c:pt idx="801">
                  <c:v>37649</c:v>
                </c:pt>
                <c:pt idx="802">
                  <c:v>37650</c:v>
                </c:pt>
                <c:pt idx="803">
                  <c:v>37651</c:v>
                </c:pt>
                <c:pt idx="804">
                  <c:v>37652</c:v>
                </c:pt>
                <c:pt idx="805">
                  <c:v>37655</c:v>
                </c:pt>
                <c:pt idx="806">
                  <c:v>37656</c:v>
                </c:pt>
                <c:pt idx="807">
                  <c:v>37657</c:v>
                </c:pt>
                <c:pt idx="808">
                  <c:v>37658</c:v>
                </c:pt>
                <c:pt idx="809">
                  <c:v>37659</c:v>
                </c:pt>
                <c:pt idx="810">
                  <c:v>37662</c:v>
                </c:pt>
                <c:pt idx="811">
                  <c:v>37663</c:v>
                </c:pt>
                <c:pt idx="812">
                  <c:v>37664</c:v>
                </c:pt>
                <c:pt idx="813">
                  <c:v>37665</c:v>
                </c:pt>
                <c:pt idx="814">
                  <c:v>37666</c:v>
                </c:pt>
                <c:pt idx="815">
                  <c:v>37669</c:v>
                </c:pt>
                <c:pt idx="816">
                  <c:v>37670</c:v>
                </c:pt>
                <c:pt idx="817">
                  <c:v>37671</c:v>
                </c:pt>
                <c:pt idx="818">
                  <c:v>37672</c:v>
                </c:pt>
                <c:pt idx="819">
                  <c:v>37673</c:v>
                </c:pt>
                <c:pt idx="820">
                  <c:v>37676</c:v>
                </c:pt>
                <c:pt idx="821">
                  <c:v>37677</c:v>
                </c:pt>
                <c:pt idx="822">
                  <c:v>37678</c:v>
                </c:pt>
                <c:pt idx="823">
                  <c:v>37679</c:v>
                </c:pt>
                <c:pt idx="824">
                  <c:v>37680</c:v>
                </c:pt>
                <c:pt idx="825">
                  <c:v>37683</c:v>
                </c:pt>
                <c:pt idx="826">
                  <c:v>37684</c:v>
                </c:pt>
                <c:pt idx="827">
                  <c:v>37685</c:v>
                </c:pt>
                <c:pt idx="828">
                  <c:v>37686</c:v>
                </c:pt>
                <c:pt idx="829">
                  <c:v>37687</c:v>
                </c:pt>
                <c:pt idx="830">
                  <c:v>37690</c:v>
                </c:pt>
                <c:pt idx="831">
                  <c:v>37691</c:v>
                </c:pt>
                <c:pt idx="832">
                  <c:v>37692</c:v>
                </c:pt>
                <c:pt idx="833">
                  <c:v>37693</c:v>
                </c:pt>
                <c:pt idx="834">
                  <c:v>37694</c:v>
                </c:pt>
                <c:pt idx="835">
                  <c:v>37697</c:v>
                </c:pt>
                <c:pt idx="836">
                  <c:v>37698</c:v>
                </c:pt>
                <c:pt idx="837">
                  <c:v>37699</c:v>
                </c:pt>
                <c:pt idx="838">
                  <c:v>37700</c:v>
                </c:pt>
                <c:pt idx="839">
                  <c:v>37701</c:v>
                </c:pt>
                <c:pt idx="840">
                  <c:v>37704</c:v>
                </c:pt>
                <c:pt idx="841">
                  <c:v>37705</c:v>
                </c:pt>
                <c:pt idx="842">
                  <c:v>37706</c:v>
                </c:pt>
                <c:pt idx="843">
                  <c:v>37707</c:v>
                </c:pt>
                <c:pt idx="844">
                  <c:v>37708</c:v>
                </c:pt>
                <c:pt idx="845">
                  <c:v>37711</c:v>
                </c:pt>
                <c:pt idx="846">
                  <c:v>37712</c:v>
                </c:pt>
                <c:pt idx="847">
                  <c:v>37713</c:v>
                </c:pt>
                <c:pt idx="848">
                  <c:v>37714</c:v>
                </c:pt>
                <c:pt idx="849">
                  <c:v>37715</c:v>
                </c:pt>
                <c:pt idx="850">
                  <c:v>37718</c:v>
                </c:pt>
                <c:pt idx="851">
                  <c:v>37719</c:v>
                </c:pt>
                <c:pt idx="852">
                  <c:v>37720</c:v>
                </c:pt>
                <c:pt idx="853">
                  <c:v>37721</c:v>
                </c:pt>
                <c:pt idx="854">
                  <c:v>37722</c:v>
                </c:pt>
                <c:pt idx="855">
                  <c:v>37725</c:v>
                </c:pt>
                <c:pt idx="856">
                  <c:v>37726</c:v>
                </c:pt>
                <c:pt idx="857">
                  <c:v>37727</c:v>
                </c:pt>
                <c:pt idx="858">
                  <c:v>37728</c:v>
                </c:pt>
                <c:pt idx="859">
                  <c:v>37729</c:v>
                </c:pt>
                <c:pt idx="860">
                  <c:v>37732</c:v>
                </c:pt>
                <c:pt idx="861">
                  <c:v>37733</c:v>
                </c:pt>
                <c:pt idx="862">
                  <c:v>37734</c:v>
                </c:pt>
                <c:pt idx="863">
                  <c:v>37735</c:v>
                </c:pt>
                <c:pt idx="864">
                  <c:v>37736</c:v>
                </c:pt>
                <c:pt idx="865">
                  <c:v>37739</c:v>
                </c:pt>
                <c:pt idx="866">
                  <c:v>37740</c:v>
                </c:pt>
                <c:pt idx="867">
                  <c:v>37741</c:v>
                </c:pt>
                <c:pt idx="868">
                  <c:v>37742</c:v>
                </c:pt>
                <c:pt idx="869">
                  <c:v>37743</c:v>
                </c:pt>
                <c:pt idx="870">
                  <c:v>37746</c:v>
                </c:pt>
                <c:pt idx="871">
                  <c:v>37747</c:v>
                </c:pt>
                <c:pt idx="872">
                  <c:v>37748</c:v>
                </c:pt>
                <c:pt idx="873">
                  <c:v>37749</c:v>
                </c:pt>
                <c:pt idx="874">
                  <c:v>37750</c:v>
                </c:pt>
                <c:pt idx="875">
                  <c:v>37753</c:v>
                </c:pt>
                <c:pt idx="876">
                  <c:v>37754</c:v>
                </c:pt>
                <c:pt idx="877">
                  <c:v>37755</c:v>
                </c:pt>
                <c:pt idx="878">
                  <c:v>37756</c:v>
                </c:pt>
                <c:pt idx="879">
                  <c:v>37757</c:v>
                </c:pt>
                <c:pt idx="880">
                  <c:v>37760</c:v>
                </c:pt>
                <c:pt idx="881">
                  <c:v>37761</c:v>
                </c:pt>
                <c:pt idx="882">
                  <c:v>37762</c:v>
                </c:pt>
                <c:pt idx="883">
                  <c:v>37763</c:v>
                </c:pt>
                <c:pt idx="884">
                  <c:v>37764</c:v>
                </c:pt>
                <c:pt idx="885">
                  <c:v>37767</c:v>
                </c:pt>
                <c:pt idx="886">
                  <c:v>37768</c:v>
                </c:pt>
                <c:pt idx="887">
                  <c:v>37769</c:v>
                </c:pt>
                <c:pt idx="888">
                  <c:v>37770</c:v>
                </c:pt>
                <c:pt idx="889">
                  <c:v>37771</c:v>
                </c:pt>
                <c:pt idx="890">
                  <c:v>37774</c:v>
                </c:pt>
                <c:pt idx="891">
                  <c:v>37775</c:v>
                </c:pt>
                <c:pt idx="892">
                  <c:v>37776</c:v>
                </c:pt>
                <c:pt idx="893">
                  <c:v>37777</c:v>
                </c:pt>
                <c:pt idx="894">
                  <c:v>37778</c:v>
                </c:pt>
                <c:pt idx="895">
                  <c:v>37781</c:v>
                </c:pt>
                <c:pt idx="896">
                  <c:v>37782</c:v>
                </c:pt>
                <c:pt idx="897">
                  <c:v>37783</c:v>
                </c:pt>
                <c:pt idx="898">
                  <c:v>37784</c:v>
                </c:pt>
                <c:pt idx="899">
                  <c:v>37785</c:v>
                </c:pt>
                <c:pt idx="900">
                  <c:v>37788</c:v>
                </c:pt>
                <c:pt idx="901">
                  <c:v>37789</c:v>
                </c:pt>
                <c:pt idx="902">
                  <c:v>37790</c:v>
                </c:pt>
                <c:pt idx="903">
                  <c:v>37791</c:v>
                </c:pt>
                <c:pt idx="904">
                  <c:v>37792</c:v>
                </c:pt>
                <c:pt idx="905">
                  <c:v>37795</c:v>
                </c:pt>
                <c:pt idx="906">
                  <c:v>37796</c:v>
                </c:pt>
                <c:pt idx="907">
                  <c:v>37797</c:v>
                </c:pt>
                <c:pt idx="908">
                  <c:v>37798</c:v>
                </c:pt>
                <c:pt idx="909">
                  <c:v>37799</c:v>
                </c:pt>
                <c:pt idx="910">
                  <c:v>37802</c:v>
                </c:pt>
                <c:pt idx="911">
                  <c:v>37803</c:v>
                </c:pt>
                <c:pt idx="912">
                  <c:v>37804</c:v>
                </c:pt>
                <c:pt idx="913">
                  <c:v>37805</c:v>
                </c:pt>
                <c:pt idx="914">
                  <c:v>37806</c:v>
                </c:pt>
                <c:pt idx="915">
                  <c:v>37809</c:v>
                </c:pt>
                <c:pt idx="916">
                  <c:v>37810</c:v>
                </c:pt>
                <c:pt idx="917">
                  <c:v>37811</c:v>
                </c:pt>
                <c:pt idx="918">
                  <c:v>37812</c:v>
                </c:pt>
                <c:pt idx="919">
                  <c:v>37813</c:v>
                </c:pt>
                <c:pt idx="920">
                  <c:v>37816</c:v>
                </c:pt>
                <c:pt idx="921">
                  <c:v>37817</c:v>
                </c:pt>
                <c:pt idx="922">
                  <c:v>37818</c:v>
                </c:pt>
                <c:pt idx="923">
                  <c:v>37819</c:v>
                </c:pt>
                <c:pt idx="924">
                  <c:v>37820</c:v>
                </c:pt>
                <c:pt idx="925">
                  <c:v>37823</c:v>
                </c:pt>
                <c:pt idx="926">
                  <c:v>37824</c:v>
                </c:pt>
                <c:pt idx="927">
                  <c:v>37825</c:v>
                </c:pt>
                <c:pt idx="928">
                  <c:v>37826</c:v>
                </c:pt>
                <c:pt idx="929">
                  <c:v>37827</c:v>
                </c:pt>
                <c:pt idx="930">
                  <c:v>37830</c:v>
                </c:pt>
                <c:pt idx="931">
                  <c:v>37831</c:v>
                </c:pt>
                <c:pt idx="932">
                  <c:v>37832</c:v>
                </c:pt>
                <c:pt idx="933">
                  <c:v>37833</c:v>
                </c:pt>
                <c:pt idx="934">
                  <c:v>37834</c:v>
                </c:pt>
                <c:pt idx="935">
                  <c:v>37837</c:v>
                </c:pt>
                <c:pt idx="936">
                  <c:v>37838</c:v>
                </c:pt>
                <c:pt idx="937">
                  <c:v>37839</c:v>
                </c:pt>
                <c:pt idx="938">
                  <c:v>37840</c:v>
                </c:pt>
                <c:pt idx="939">
                  <c:v>37841</c:v>
                </c:pt>
                <c:pt idx="940">
                  <c:v>37844</c:v>
                </c:pt>
                <c:pt idx="941">
                  <c:v>37845</c:v>
                </c:pt>
                <c:pt idx="942">
                  <c:v>37846</c:v>
                </c:pt>
                <c:pt idx="943">
                  <c:v>37847</c:v>
                </c:pt>
                <c:pt idx="944">
                  <c:v>37848</c:v>
                </c:pt>
                <c:pt idx="945">
                  <c:v>37851</c:v>
                </c:pt>
                <c:pt idx="946">
                  <c:v>37852</c:v>
                </c:pt>
                <c:pt idx="947">
                  <c:v>37853</c:v>
                </c:pt>
                <c:pt idx="948">
                  <c:v>37854</c:v>
                </c:pt>
                <c:pt idx="949">
                  <c:v>37855</c:v>
                </c:pt>
                <c:pt idx="950">
                  <c:v>37858</c:v>
                </c:pt>
                <c:pt idx="951">
                  <c:v>37859</c:v>
                </c:pt>
                <c:pt idx="952">
                  <c:v>37860</c:v>
                </c:pt>
                <c:pt idx="953">
                  <c:v>37861</c:v>
                </c:pt>
                <c:pt idx="954">
                  <c:v>37862</c:v>
                </c:pt>
                <c:pt idx="955">
                  <c:v>37865</c:v>
                </c:pt>
                <c:pt idx="956">
                  <c:v>37866</c:v>
                </c:pt>
                <c:pt idx="957">
                  <c:v>37867</c:v>
                </c:pt>
                <c:pt idx="958">
                  <c:v>37868</c:v>
                </c:pt>
                <c:pt idx="959">
                  <c:v>37869</c:v>
                </c:pt>
                <c:pt idx="960">
                  <c:v>37872</c:v>
                </c:pt>
                <c:pt idx="961">
                  <c:v>37873</c:v>
                </c:pt>
                <c:pt idx="962">
                  <c:v>37874</c:v>
                </c:pt>
                <c:pt idx="963">
                  <c:v>37875</c:v>
                </c:pt>
                <c:pt idx="964">
                  <c:v>37876</c:v>
                </c:pt>
                <c:pt idx="965">
                  <c:v>37879</c:v>
                </c:pt>
                <c:pt idx="966">
                  <c:v>37880</c:v>
                </c:pt>
                <c:pt idx="967">
                  <c:v>37881</c:v>
                </c:pt>
                <c:pt idx="968">
                  <c:v>37882</c:v>
                </c:pt>
                <c:pt idx="969">
                  <c:v>37883</c:v>
                </c:pt>
                <c:pt idx="970">
                  <c:v>37886</c:v>
                </c:pt>
                <c:pt idx="971">
                  <c:v>37887</c:v>
                </c:pt>
                <c:pt idx="972">
                  <c:v>37888</c:v>
                </c:pt>
                <c:pt idx="973">
                  <c:v>37889</c:v>
                </c:pt>
                <c:pt idx="974">
                  <c:v>37890</c:v>
                </c:pt>
                <c:pt idx="975">
                  <c:v>37893</c:v>
                </c:pt>
                <c:pt idx="976">
                  <c:v>37894</c:v>
                </c:pt>
                <c:pt idx="977">
                  <c:v>37895</c:v>
                </c:pt>
                <c:pt idx="978">
                  <c:v>37896</c:v>
                </c:pt>
                <c:pt idx="979">
                  <c:v>37897</c:v>
                </c:pt>
                <c:pt idx="980">
                  <c:v>37900</c:v>
                </c:pt>
                <c:pt idx="981">
                  <c:v>37901</c:v>
                </c:pt>
                <c:pt idx="982">
                  <c:v>37902</c:v>
                </c:pt>
                <c:pt idx="983">
                  <c:v>37903</c:v>
                </c:pt>
                <c:pt idx="984">
                  <c:v>37904</c:v>
                </c:pt>
                <c:pt idx="985">
                  <c:v>37907</c:v>
                </c:pt>
                <c:pt idx="986">
                  <c:v>37908</c:v>
                </c:pt>
                <c:pt idx="987">
                  <c:v>37909</c:v>
                </c:pt>
                <c:pt idx="988">
                  <c:v>37910</c:v>
                </c:pt>
                <c:pt idx="989">
                  <c:v>37911</c:v>
                </c:pt>
                <c:pt idx="990">
                  <c:v>37914</c:v>
                </c:pt>
                <c:pt idx="991">
                  <c:v>37915</c:v>
                </c:pt>
                <c:pt idx="992">
                  <c:v>37916</c:v>
                </c:pt>
                <c:pt idx="993">
                  <c:v>37917</c:v>
                </c:pt>
                <c:pt idx="994">
                  <c:v>37918</c:v>
                </c:pt>
                <c:pt idx="995">
                  <c:v>37921</c:v>
                </c:pt>
                <c:pt idx="996">
                  <c:v>37922</c:v>
                </c:pt>
                <c:pt idx="997">
                  <c:v>37923</c:v>
                </c:pt>
                <c:pt idx="998">
                  <c:v>37924</c:v>
                </c:pt>
                <c:pt idx="999">
                  <c:v>37925</c:v>
                </c:pt>
                <c:pt idx="1000">
                  <c:v>37928</c:v>
                </c:pt>
                <c:pt idx="1001">
                  <c:v>37929</c:v>
                </c:pt>
                <c:pt idx="1002">
                  <c:v>37930</c:v>
                </c:pt>
                <c:pt idx="1003">
                  <c:v>37931</c:v>
                </c:pt>
                <c:pt idx="1004">
                  <c:v>37932</c:v>
                </c:pt>
                <c:pt idx="1005">
                  <c:v>37935</c:v>
                </c:pt>
                <c:pt idx="1006">
                  <c:v>37936</c:v>
                </c:pt>
                <c:pt idx="1007">
                  <c:v>37937</c:v>
                </c:pt>
                <c:pt idx="1008">
                  <c:v>37938</c:v>
                </c:pt>
                <c:pt idx="1009">
                  <c:v>37939</c:v>
                </c:pt>
                <c:pt idx="1010">
                  <c:v>37942</c:v>
                </c:pt>
                <c:pt idx="1011">
                  <c:v>37943</c:v>
                </c:pt>
                <c:pt idx="1012">
                  <c:v>37944</c:v>
                </c:pt>
                <c:pt idx="1013">
                  <c:v>37945</c:v>
                </c:pt>
                <c:pt idx="1014">
                  <c:v>37946</c:v>
                </c:pt>
                <c:pt idx="1015">
                  <c:v>37949</c:v>
                </c:pt>
                <c:pt idx="1016">
                  <c:v>37950</c:v>
                </c:pt>
                <c:pt idx="1017">
                  <c:v>37951</c:v>
                </c:pt>
                <c:pt idx="1018">
                  <c:v>37952</c:v>
                </c:pt>
                <c:pt idx="1019">
                  <c:v>37953</c:v>
                </c:pt>
                <c:pt idx="1020">
                  <c:v>37956</c:v>
                </c:pt>
                <c:pt idx="1021">
                  <c:v>37957</c:v>
                </c:pt>
                <c:pt idx="1022">
                  <c:v>37958</c:v>
                </c:pt>
                <c:pt idx="1023">
                  <c:v>37959</c:v>
                </c:pt>
                <c:pt idx="1024">
                  <c:v>37960</c:v>
                </c:pt>
                <c:pt idx="1025">
                  <c:v>37963</c:v>
                </c:pt>
                <c:pt idx="1026">
                  <c:v>37964</c:v>
                </c:pt>
                <c:pt idx="1027">
                  <c:v>37965</c:v>
                </c:pt>
                <c:pt idx="1028">
                  <c:v>37966</c:v>
                </c:pt>
                <c:pt idx="1029">
                  <c:v>37967</c:v>
                </c:pt>
                <c:pt idx="1030">
                  <c:v>37970</c:v>
                </c:pt>
                <c:pt idx="1031">
                  <c:v>37971</c:v>
                </c:pt>
                <c:pt idx="1032">
                  <c:v>37972</c:v>
                </c:pt>
                <c:pt idx="1033">
                  <c:v>37973</c:v>
                </c:pt>
                <c:pt idx="1034">
                  <c:v>37974</c:v>
                </c:pt>
                <c:pt idx="1035">
                  <c:v>37977</c:v>
                </c:pt>
                <c:pt idx="1036">
                  <c:v>37978</c:v>
                </c:pt>
                <c:pt idx="1037">
                  <c:v>37979</c:v>
                </c:pt>
                <c:pt idx="1038">
                  <c:v>37980</c:v>
                </c:pt>
                <c:pt idx="1039">
                  <c:v>37981</c:v>
                </c:pt>
                <c:pt idx="1040">
                  <c:v>37984</c:v>
                </c:pt>
                <c:pt idx="1041">
                  <c:v>37985</c:v>
                </c:pt>
                <c:pt idx="1042">
                  <c:v>37986</c:v>
                </c:pt>
                <c:pt idx="1043">
                  <c:v>37987</c:v>
                </c:pt>
                <c:pt idx="1044">
                  <c:v>37988</c:v>
                </c:pt>
                <c:pt idx="1045">
                  <c:v>37991</c:v>
                </c:pt>
                <c:pt idx="1046">
                  <c:v>37992</c:v>
                </c:pt>
                <c:pt idx="1047">
                  <c:v>37993</c:v>
                </c:pt>
                <c:pt idx="1048">
                  <c:v>37994</c:v>
                </c:pt>
                <c:pt idx="1049">
                  <c:v>37995</c:v>
                </c:pt>
                <c:pt idx="1050">
                  <c:v>37998</c:v>
                </c:pt>
                <c:pt idx="1051">
                  <c:v>37999</c:v>
                </c:pt>
                <c:pt idx="1052">
                  <c:v>38000</c:v>
                </c:pt>
                <c:pt idx="1053">
                  <c:v>38001</c:v>
                </c:pt>
                <c:pt idx="1054">
                  <c:v>38002</c:v>
                </c:pt>
                <c:pt idx="1055">
                  <c:v>38005</c:v>
                </c:pt>
                <c:pt idx="1056">
                  <c:v>38006</c:v>
                </c:pt>
                <c:pt idx="1057">
                  <c:v>38007</c:v>
                </c:pt>
                <c:pt idx="1058">
                  <c:v>38008</c:v>
                </c:pt>
                <c:pt idx="1059">
                  <c:v>38009</c:v>
                </c:pt>
                <c:pt idx="1060">
                  <c:v>38012</c:v>
                </c:pt>
                <c:pt idx="1061">
                  <c:v>38013</c:v>
                </c:pt>
                <c:pt idx="1062">
                  <c:v>38014</c:v>
                </c:pt>
                <c:pt idx="1063">
                  <c:v>38015</c:v>
                </c:pt>
                <c:pt idx="1064">
                  <c:v>38016</c:v>
                </c:pt>
                <c:pt idx="1065">
                  <c:v>38019</c:v>
                </c:pt>
                <c:pt idx="1066">
                  <c:v>38020</c:v>
                </c:pt>
                <c:pt idx="1067">
                  <c:v>38021</c:v>
                </c:pt>
                <c:pt idx="1068">
                  <c:v>38022</c:v>
                </c:pt>
                <c:pt idx="1069">
                  <c:v>38023</c:v>
                </c:pt>
                <c:pt idx="1070">
                  <c:v>38026</c:v>
                </c:pt>
                <c:pt idx="1071">
                  <c:v>38027</c:v>
                </c:pt>
                <c:pt idx="1072">
                  <c:v>38028</c:v>
                </c:pt>
                <c:pt idx="1073">
                  <c:v>38029</c:v>
                </c:pt>
                <c:pt idx="1074">
                  <c:v>38030</c:v>
                </c:pt>
                <c:pt idx="1075">
                  <c:v>38033</c:v>
                </c:pt>
                <c:pt idx="1076">
                  <c:v>38034</c:v>
                </c:pt>
                <c:pt idx="1077">
                  <c:v>38035</c:v>
                </c:pt>
                <c:pt idx="1078">
                  <c:v>38036</c:v>
                </c:pt>
                <c:pt idx="1079">
                  <c:v>38037</c:v>
                </c:pt>
                <c:pt idx="1080">
                  <c:v>38040</c:v>
                </c:pt>
                <c:pt idx="1081">
                  <c:v>38041</c:v>
                </c:pt>
                <c:pt idx="1082">
                  <c:v>38042</c:v>
                </c:pt>
                <c:pt idx="1083">
                  <c:v>38043</c:v>
                </c:pt>
                <c:pt idx="1084">
                  <c:v>38044</c:v>
                </c:pt>
                <c:pt idx="1085">
                  <c:v>38047</c:v>
                </c:pt>
                <c:pt idx="1086">
                  <c:v>38048</c:v>
                </c:pt>
                <c:pt idx="1087">
                  <c:v>38049</c:v>
                </c:pt>
                <c:pt idx="1088">
                  <c:v>38050</c:v>
                </c:pt>
                <c:pt idx="1089">
                  <c:v>38051</c:v>
                </c:pt>
                <c:pt idx="1090">
                  <c:v>38054</c:v>
                </c:pt>
                <c:pt idx="1091">
                  <c:v>38055</c:v>
                </c:pt>
                <c:pt idx="1092">
                  <c:v>38056</c:v>
                </c:pt>
                <c:pt idx="1093">
                  <c:v>38057</c:v>
                </c:pt>
                <c:pt idx="1094">
                  <c:v>38058</c:v>
                </c:pt>
                <c:pt idx="1095">
                  <c:v>38061</c:v>
                </c:pt>
                <c:pt idx="1096">
                  <c:v>38062</c:v>
                </c:pt>
                <c:pt idx="1097">
                  <c:v>38063</c:v>
                </c:pt>
                <c:pt idx="1098">
                  <c:v>38064</c:v>
                </c:pt>
                <c:pt idx="1099">
                  <c:v>38065</c:v>
                </c:pt>
                <c:pt idx="1100">
                  <c:v>38068</c:v>
                </c:pt>
                <c:pt idx="1101">
                  <c:v>38069</c:v>
                </c:pt>
                <c:pt idx="1102">
                  <c:v>38070</c:v>
                </c:pt>
                <c:pt idx="1103">
                  <c:v>38071</c:v>
                </c:pt>
                <c:pt idx="1104">
                  <c:v>38072</c:v>
                </c:pt>
                <c:pt idx="1105">
                  <c:v>38075</c:v>
                </c:pt>
                <c:pt idx="1106">
                  <c:v>38076</c:v>
                </c:pt>
                <c:pt idx="1107">
                  <c:v>38077</c:v>
                </c:pt>
                <c:pt idx="1108">
                  <c:v>38078</c:v>
                </c:pt>
                <c:pt idx="1109">
                  <c:v>38079</c:v>
                </c:pt>
                <c:pt idx="1110">
                  <c:v>38082</c:v>
                </c:pt>
                <c:pt idx="1111">
                  <c:v>38083</c:v>
                </c:pt>
                <c:pt idx="1112">
                  <c:v>38084</c:v>
                </c:pt>
                <c:pt idx="1113">
                  <c:v>38085</c:v>
                </c:pt>
                <c:pt idx="1114">
                  <c:v>38086</c:v>
                </c:pt>
                <c:pt idx="1115">
                  <c:v>38089</c:v>
                </c:pt>
                <c:pt idx="1116">
                  <c:v>38090</c:v>
                </c:pt>
                <c:pt idx="1117">
                  <c:v>38091</c:v>
                </c:pt>
                <c:pt idx="1118">
                  <c:v>38092</c:v>
                </c:pt>
                <c:pt idx="1119">
                  <c:v>38093</c:v>
                </c:pt>
                <c:pt idx="1120">
                  <c:v>38096</c:v>
                </c:pt>
                <c:pt idx="1121">
                  <c:v>38097</c:v>
                </c:pt>
                <c:pt idx="1122">
                  <c:v>38098</c:v>
                </c:pt>
                <c:pt idx="1123">
                  <c:v>38099</c:v>
                </c:pt>
                <c:pt idx="1124">
                  <c:v>38100</c:v>
                </c:pt>
                <c:pt idx="1125">
                  <c:v>38103</c:v>
                </c:pt>
                <c:pt idx="1126">
                  <c:v>38104</c:v>
                </c:pt>
                <c:pt idx="1127">
                  <c:v>38105</c:v>
                </c:pt>
                <c:pt idx="1128">
                  <c:v>38106</c:v>
                </c:pt>
                <c:pt idx="1129">
                  <c:v>38107</c:v>
                </c:pt>
                <c:pt idx="1130">
                  <c:v>38110</c:v>
                </c:pt>
                <c:pt idx="1131">
                  <c:v>38111</c:v>
                </c:pt>
                <c:pt idx="1132">
                  <c:v>38112</c:v>
                </c:pt>
                <c:pt idx="1133">
                  <c:v>38113</c:v>
                </c:pt>
                <c:pt idx="1134">
                  <c:v>38114</c:v>
                </c:pt>
                <c:pt idx="1135">
                  <c:v>38117</c:v>
                </c:pt>
                <c:pt idx="1136">
                  <c:v>38118</c:v>
                </c:pt>
                <c:pt idx="1137">
                  <c:v>38119</c:v>
                </c:pt>
                <c:pt idx="1138">
                  <c:v>38120</c:v>
                </c:pt>
                <c:pt idx="1139">
                  <c:v>38121</c:v>
                </c:pt>
                <c:pt idx="1140">
                  <c:v>38124</c:v>
                </c:pt>
                <c:pt idx="1141">
                  <c:v>38125</c:v>
                </c:pt>
                <c:pt idx="1142">
                  <c:v>38126</c:v>
                </c:pt>
                <c:pt idx="1143">
                  <c:v>38127</c:v>
                </c:pt>
                <c:pt idx="1144">
                  <c:v>38128</c:v>
                </c:pt>
                <c:pt idx="1145">
                  <c:v>38131</c:v>
                </c:pt>
                <c:pt idx="1146">
                  <c:v>38132</c:v>
                </c:pt>
                <c:pt idx="1147">
                  <c:v>38133</c:v>
                </c:pt>
                <c:pt idx="1148">
                  <c:v>38134</c:v>
                </c:pt>
                <c:pt idx="1149">
                  <c:v>38135</c:v>
                </c:pt>
                <c:pt idx="1150">
                  <c:v>38138</c:v>
                </c:pt>
                <c:pt idx="1151">
                  <c:v>38139</c:v>
                </c:pt>
                <c:pt idx="1152">
                  <c:v>38140</c:v>
                </c:pt>
                <c:pt idx="1153">
                  <c:v>38141</c:v>
                </c:pt>
                <c:pt idx="1154">
                  <c:v>38142</c:v>
                </c:pt>
                <c:pt idx="1155">
                  <c:v>38145</c:v>
                </c:pt>
                <c:pt idx="1156">
                  <c:v>38146</c:v>
                </c:pt>
                <c:pt idx="1157">
                  <c:v>38147</c:v>
                </c:pt>
                <c:pt idx="1158">
                  <c:v>38148</c:v>
                </c:pt>
                <c:pt idx="1159">
                  <c:v>38149</c:v>
                </c:pt>
                <c:pt idx="1160">
                  <c:v>38152</c:v>
                </c:pt>
                <c:pt idx="1161">
                  <c:v>38153</c:v>
                </c:pt>
                <c:pt idx="1162">
                  <c:v>38154</c:v>
                </c:pt>
                <c:pt idx="1163">
                  <c:v>38155</c:v>
                </c:pt>
                <c:pt idx="1164">
                  <c:v>38156</c:v>
                </c:pt>
                <c:pt idx="1165">
                  <c:v>38159</c:v>
                </c:pt>
                <c:pt idx="1166">
                  <c:v>38160</c:v>
                </c:pt>
                <c:pt idx="1167">
                  <c:v>38161</c:v>
                </c:pt>
                <c:pt idx="1168">
                  <c:v>38162</c:v>
                </c:pt>
                <c:pt idx="1169">
                  <c:v>38163</c:v>
                </c:pt>
                <c:pt idx="1170">
                  <c:v>38166</c:v>
                </c:pt>
                <c:pt idx="1171">
                  <c:v>38167</c:v>
                </c:pt>
                <c:pt idx="1172">
                  <c:v>38168</c:v>
                </c:pt>
                <c:pt idx="1173">
                  <c:v>38169</c:v>
                </c:pt>
                <c:pt idx="1174">
                  <c:v>38170</c:v>
                </c:pt>
                <c:pt idx="1175">
                  <c:v>38173</c:v>
                </c:pt>
                <c:pt idx="1176">
                  <c:v>38174</c:v>
                </c:pt>
                <c:pt idx="1177">
                  <c:v>38175</c:v>
                </c:pt>
                <c:pt idx="1178">
                  <c:v>38176</c:v>
                </c:pt>
                <c:pt idx="1179">
                  <c:v>38177</c:v>
                </c:pt>
                <c:pt idx="1180">
                  <c:v>38180</c:v>
                </c:pt>
                <c:pt idx="1181">
                  <c:v>38181</c:v>
                </c:pt>
                <c:pt idx="1182">
                  <c:v>38182</c:v>
                </c:pt>
                <c:pt idx="1183">
                  <c:v>38183</c:v>
                </c:pt>
                <c:pt idx="1184">
                  <c:v>38184</c:v>
                </c:pt>
                <c:pt idx="1185">
                  <c:v>38187</c:v>
                </c:pt>
                <c:pt idx="1186">
                  <c:v>38188</c:v>
                </c:pt>
                <c:pt idx="1187">
                  <c:v>38189</c:v>
                </c:pt>
                <c:pt idx="1188">
                  <c:v>38190</c:v>
                </c:pt>
                <c:pt idx="1189">
                  <c:v>38191</c:v>
                </c:pt>
                <c:pt idx="1190">
                  <c:v>38194</c:v>
                </c:pt>
                <c:pt idx="1191">
                  <c:v>38195</c:v>
                </c:pt>
                <c:pt idx="1192">
                  <c:v>38196</c:v>
                </c:pt>
                <c:pt idx="1193">
                  <c:v>38197</c:v>
                </c:pt>
                <c:pt idx="1194">
                  <c:v>38198</c:v>
                </c:pt>
                <c:pt idx="1195">
                  <c:v>38201</c:v>
                </c:pt>
                <c:pt idx="1196">
                  <c:v>38202</c:v>
                </c:pt>
                <c:pt idx="1197">
                  <c:v>38203</c:v>
                </c:pt>
                <c:pt idx="1198">
                  <c:v>38204</c:v>
                </c:pt>
                <c:pt idx="1199">
                  <c:v>38205</c:v>
                </c:pt>
                <c:pt idx="1200">
                  <c:v>38208</c:v>
                </c:pt>
                <c:pt idx="1201">
                  <c:v>38209</c:v>
                </c:pt>
                <c:pt idx="1202">
                  <c:v>38210</c:v>
                </c:pt>
                <c:pt idx="1203">
                  <c:v>38211</c:v>
                </c:pt>
                <c:pt idx="1204">
                  <c:v>38212</c:v>
                </c:pt>
                <c:pt idx="1205">
                  <c:v>38215</c:v>
                </c:pt>
                <c:pt idx="1206">
                  <c:v>38216</c:v>
                </c:pt>
                <c:pt idx="1207">
                  <c:v>38217</c:v>
                </c:pt>
                <c:pt idx="1208">
                  <c:v>38218</c:v>
                </c:pt>
                <c:pt idx="1209">
                  <c:v>38219</c:v>
                </c:pt>
                <c:pt idx="1210">
                  <c:v>38222</c:v>
                </c:pt>
                <c:pt idx="1211">
                  <c:v>38223</c:v>
                </c:pt>
                <c:pt idx="1212">
                  <c:v>38224</c:v>
                </c:pt>
                <c:pt idx="1213">
                  <c:v>38225</c:v>
                </c:pt>
                <c:pt idx="1214">
                  <c:v>38226</c:v>
                </c:pt>
                <c:pt idx="1215">
                  <c:v>38229</c:v>
                </c:pt>
                <c:pt idx="1216">
                  <c:v>38230</c:v>
                </c:pt>
                <c:pt idx="1217">
                  <c:v>38231</c:v>
                </c:pt>
                <c:pt idx="1218">
                  <c:v>38232</c:v>
                </c:pt>
                <c:pt idx="1219">
                  <c:v>38233</c:v>
                </c:pt>
                <c:pt idx="1220">
                  <c:v>38236</c:v>
                </c:pt>
                <c:pt idx="1221">
                  <c:v>38237</c:v>
                </c:pt>
                <c:pt idx="1222">
                  <c:v>38238</c:v>
                </c:pt>
                <c:pt idx="1223">
                  <c:v>38239</c:v>
                </c:pt>
                <c:pt idx="1224">
                  <c:v>38240</c:v>
                </c:pt>
                <c:pt idx="1225">
                  <c:v>38243</c:v>
                </c:pt>
                <c:pt idx="1226">
                  <c:v>38244</c:v>
                </c:pt>
                <c:pt idx="1227">
                  <c:v>38245</c:v>
                </c:pt>
                <c:pt idx="1228">
                  <c:v>38246</c:v>
                </c:pt>
                <c:pt idx="1229">
                  <c:v>38247</c:v>
                </c:pt>
                <c:pt idx="1230">
                  <c:v>38250</c:v>
                </c:pt>
                <c:pt idx="1231">
                  <c:v>38251</c:v>
                </c:pt>
                <c:pt idx="1232">
                  <c:v>38252</c:v>
                </c:pt>
                <c:pt idx="1233">
                  <c:v>38253</c:v>
                </c:pt>
                <c:pt idx="1234">
                  <c:v>38254</c:v>
                </c:pt>
                <c:pt idx="1235">
                  <c:v>38257</c:v>
                </c:pt>
                <c:pt idx="1236">
                  <c:v>38258</c:v>
                </c:pt>
                <c:pt idx="1237">
                  <c:v>38259</c:v>
                </c:pt>
                <c:pt idx="1238">
                  <c:v>38260</c:v>
                </c:pt>
                <c:pt idx="1239">
                  <c:v>38261</c:v>
                </c:pt>
                <c:pt idx="1240">
                  <c:v>38264</c:v>
                </c:pt>
                <c:pt idx="1241">
                  <c:v>38265</c:v>
                </c:pt>
                <c:pt idx="1242">
                  <c:v>38266</c:v>
                </c:pt>
                <c:pt idx="1243">
                  <c:v>38267</c:v>
                </c:pt>
                <c:pt idx="1244">
                  <c:v>38268</c:v>
                </c:pt>
                <c:pt idx="1245">
                  <c:v>38271</c:v>
                </c:pt>
                <c:pt idx="1246">
                  <c:v>38272</c:v>
                </c:pt>
                <c:pt idx="1247">
                  <c:v>38273</c:v>
                </c:pt>
                <c:pt idx="1248">
                  <c:v>38274</c:v>
                </c:pt>
                <c:pt idx="1249">
                  <c:v>38275</c:v>
                </c:pt>
                <c:pt idx="1250">
                  <c:v>38278</c:v>
                </c:pt>
                <c:pt idx="1251">
                  <c:v>38279</c:v>
                </c:pt>
                <c:pt idx="1252">
                  <c:v>38280</c:v>
                </c:pt>
                <c:pt idx="1253">
                  <c:v>38281</c:v>
                </c:pt>
                <c:pt idx="1254">
                  <c:v>38282</c:v>
                </c:pt>
                <c:pt idx="1255">
                  <c:v>38285</c:v>
                </c:pt>
                <c:pt idx="1256">
                  <c:v>38286</c:v>
                </c:pt>
                <c:pt idx="1257">
                  <c:v>38287</c:v>
                </c:pt>
                <c:pt idx="1258">
                  <c:v>38288</c:v>
                </c:pt>
                <c:pt idx="1259">
                  <c:v>38289</c:v>
                </c:pt>
                <c:pt idx="1260">
                  <c:v>38292</c:v>
                </c:pt>
                <c:pt idx="1261">
                  <c:v>38293</c:v>
                </c:pt>
                <c:pt idx="1262">
                  <c:v>38294</c:v>
                </c:pt>
                <c:pt idx="1263">
                  <c:v>38295</c:v>
                </c:pt>
                <c:pt idx="1264">
                  <c:v>38296</c:v>
                </c:pt>
                <c:pt idx="1265">
                  <c:v>38299</c:v>
                </c:pt>
                <c:pt idx="1266">
                  <c:v>38300</c:v>
                </c:pt>
                <c:pt idx="1267">
                  <c:v>38301</c:v>
                </c:pt>
                <c:pt idx="1268">
                  <c:v>38302</c:v>
                </c:pt>
                <c:pt idx="1269">
                  <c:v>38303</c:v>
                </c:pt>
                <c:pt idx="1270">
                  <c:v>38306</c:v>
                </c:pt>
                <c:pt idx="1271">
                  <c:v>38307</c:v>
                </c:pt>
                <c:pt idx="1272">
                  <c:v>38308</c:v>
                </c:pt>
                <c:pt idx="1273">
                  <c:v>38309</c:v>
                </c:pt>
                <c:pt idx="1274">
                  <c:v>38310</c:v>
                </c:pt>
                <c:pt idx="1275">
                  <c:v>38313</c:v>
                </c:pt>
                <c:pt idx="1276">
                  <c:v>38314</c:v>
                </c:pt>
                <c:pt idx="1277">
                  <c:v>38315</c:v>
                </c:pt>
                <c:pt idx="1278">
                  <c:v>38316</c:v>
                </c:pt>
                <c:pt idx="1279">
                  <c:v>38317</c:v>
                </c:pt>
                <c:pt idx="1280">
                  <c:v>38320</c:v>
                </c:pt>
                <c:pt idx="1281">
                  <c:v>38321</c:v>
                </c:pt>
                <c:pt idx="1282">
                  <c:v>38322</c:v>
                </c:pt>
                <c:pt idx="1283">
                  <c:v>38323</c:v>
                </c:pt>
                <c:pt idx="1284">
                  <c:v>38324</c:v>
                </c:pt>
                <c:pt idx="1285">
                  <c:v>38327</c:v>
                </c:pt>
                <c:pt idx="1286">
                  <c:v>38328</c:v>
                </c:pt>
                <c:pt idx="1287">
                  <c:v>38329</c:v>
                </c:pt>
                <c:pt idx="1288">
                  <c:v>38330</c:v>
                </c:pt>
                <c:pt idx="1289">
                  <c:v>38331</c:v>
                </c:pt>
                <c:pt idx="1290">
                  <c:v>38334</c:v>
                </c:pt>
                <c:pt idx="1291">
                  <c:v>38335</c:v>
                </c:pt>
                <c:pt idx="1292">
                  <c:v>38336</c:v>
                </c:pt>
                <c:pt idx="1293">
                  <c:v>38337</c:v>
                </c:pt>
                <c:pt idx="1294">
                  <c:v>38338</c:v>
                </c:pt>
                <c:pt idx="1295">
                  <c:v>38341</c:v>
                </c:pt>
                <c:pt idx="1296">
                  <c:v>38342</c:v>
                </c:pt>
                <c:pt idx="1297">
                  <c:v>38343</c:v>
                </c:pt>
                <c:pt idx="1298">
                  <c:v>38344</c:v>
                </c:pt>
                <c:pt idx="1299">
                  <c:v>38345</c:v>
                </c:pt>
                <c:pt idx="1300">
                  <c:v>38348</c:v>
                </c:pt>
                <c:pt idx="1301">
                  <c:v>38349</c:v>
                </c:pt>
                <c:pt idx="1302">
                  <c:v>38350</c:v>
                </c:pt>
                <c:pt idx="1303">
                  <c:v>38351</c:v>
                </c:pt>
                <c:pt idx="1304">
                  <c:v>38352</c:v>
                </c:pt>
                <c:pt idx="1305">
                  <c:v>38355</c:v>
                </c:pt>
                <c:pt idx="1306">
                  <c:v>38356</c:v>
                </c:pt>
                <c:pt idx="1307">
                  <c:v>38357</c:v>
                </c:pt>
                <c:pt idx="1308">
                  <c:v>38358</c:v>
                </c:pt>
                <c:pt idx="1309">
                  <c:v>38359</c:v>
                </c:pt>
                <c:pt idx="1310">
                  <c:v>38362</c:v>
                </c:pt>
                <c:pt idx="1311">
                  <c:v>38363</c:v>
                </c:pt>
                <c:pt idx="1312">
                  <c:v>38364</c:v>
                </c:pt>
                <c:pt idx="1313">
                  <c:v>38365</c:v>
                </c:pt>
                <c:pt idx="1314">
                  <c:v>38366</c:v>
                </c:pt>
                <c:pt idx="1315">
                  <c:v>38369</c:v>
                </c:pt>
                <c:pt idx="1316">
                  <c:v>38370</c:v>
                </c:pt>
                <c:pt idx="1317">
                  <c:v>38371</c:v>
                </c:pt>
                <c:pt idx="1318">
                  <c:v>38372</c:v>
                </c:pt>
                <c:pt idx="1319">
                  <c:v>38373</c:v>
                </c:pt>
                <c:pt idx="1320">
                  <c:v>38376</c:v>
                </c:pt>
                <c:pt idx="1321">
                  <c:v>38377</c:v>
                </c:pt>
                <c:pt idx="1322">
                  <c:v>38378</c:v>
                </c:pt>
                <c:pt idx="1323">
                  <c:v>38379</c:v>
                </c:pt>
                <c:pt idx="1324">
                  <c:v>38380</c:v>
                </c:pt>
                <c:pt idx="1325">
                  <c:v>38383</c:v>
                </c:pt>
                <c:pt idx="1326">
                  <c:v>38384</c:v>
                </c:pt>
                <c:pt idx="1327">
                  <c:v>38385</c:v>
                </c:pt>
                <c:pt idx="1328">
                  <c:v>38386</c:v>
                </c:pt>
                <c:pt idx="1329">
                  <c:v>38387</c:v>
                </c:pt>
                <c:pt idx="1330">
                  <c:v>38390</c:v>
                </c:pt>
                <c:pt idx="1331">
                  <c:v>38391</c:v>
                </c:pt>
                <c:pt idx="1332">
                  <c:v>38392</c:v>
                </c:pt>
                <c:pt idx="1333">
                  <c:v>38393</c:v>
                </c:pt>
                <c:pt idx="1334">
                  <c:v>38394</c:v>
                </c:pt>
                <c:pt idx="1335">
                  <c:v>38397</c:v>
                </c:pt>
                <c:pt idx="1336">
                  <c:v>38398</c:v>
                </c:pt>
                <c:pt idx="1337">
                  <c:v>38399</c:v>
                </c:pt>
                <c:pt idx="1338">
                  <c:v>38400</c:v>
                </c:pt>
                <c:pt idx="1339">
                  <c:v>38401</c:v>
                </c:pt>
                <c:pt idx="1340">
                  <c:v>38404</c:v>
                </c:pt>
                <c:pt idx="1341">
                  <c:v>38405</c:v>
                </c:pt>
                <c:pt idx="1342">
                  <c:v>38406</c:v>
                </c:pt>
                <c:pt idx="1343">
                  <c:v>38407</c:v>
                </c:pt>
                <c:pt idx="1344">
                  <c:v>38408</c:v>
                </c:pt>
                <c:pt idx="1345">
                  <c:v>38411</c:v>
                </c:pt>
                <c:pt idx="1346">
                  <c:v>38412</c:v>
                </c:pt>
                <c:pt idx="1347">
                  <c:v>38413</c:v>
                </c:pt>
                <c:pt idx="1348">
                  <c:v>38414</c:v>
                </c:pt>
                <c:pt idx="1349">
                  <c:v>38415</c:v>
                </c:pt>
                <c:pt idx="1350">
                  <c:v>38418</c:v>
                </c:pt>
                <c:pt idx="1351">
                  <c:v>38419</c:v>
                </c:pt>
                <c:pt idx="1352">
                  <c:v>38420</c:v>
                </c:pt>
                <c:pt idx="1353">
                  <c:v>38421</c:v>
                </c:pt>
                <c:pt idx="1354">
                  <c:v>38422</c:v>
                </c:pt>
                <c:pt idx="1355">
                  <c:v>38425</c:v>
                </c:pt>
                <c:pt idx="1356">
                  <c:v>38426</c:v>
                </c:pt>
                <c:pt idx="1357">
                  <c:v>38427</c:v>
                </c:pt>
                <c:pt idx="1358">
                  <c:v>38428</c:v>
                </c:pt>
                <c:pt idx="1359">
                  <c:v>38429</c:v>
                </c:pt>
                <c:pt idx="1360">
                  <c:v>38432</c:v>
                </c:pt>
                <c:pt idx="1361">
                  <c:v>38433</c:v>
                </c:pt>
                <c:pt idx="1362">
                  <c:v>38434</c:v>
                </c:pt>
                <c:pt idx="1363">
                  <c:v>38435</c:v>
                </c:pt>
                <c:pt idx="1364">
                  <c:v>38436</c:v>
                </c:pt>
                <c:pt idx="1365">
                  <c:v>38439</c:v>
                </c:pt>
                <c:pt idx="1366">
                  <c:v>38440</c:v>
                </c:pt>
                <c:pt idx="1367">
                  <c:v>38441</c:v>
                </c:pt>
                <c:pt idx="1368">
                  <c:v>38442</c:v>
                </c:pt>
                <c:pt idx="1369">
                  <c:v>38443</c:v>
                </c:pt>
                <c:pt idx="1370">
                  <c:v>38446</c:v>
                </c:pt>
                <c:pt idx="1371">
                  <c:v>38447</c:v>
                </c:pt>
                <c:pt idx="1372">
                  <c:v>38448</c:v>
                </c:pt>
                <c:pt idx="1373">
                  <c:v>38449</c:v>
                </c:pt>
                <c:pt idx="1374">
                  <c:v>38450</c:v>
                </c:pt>
                <c:pt idx="1375">
                  <c:v>38453</c:v>
                </c:pt>
                <c:pt idx="1376">
                  <c:v>38454</c:v>
                </c:pt>
                <c:pt idx="1377">
                  <c:v>38455</c:v>
                </c:pt>
                <c:pt idx="1378">
                  <c:v>38456</c:v>
                </c:pt>
                <c:pt idx="1379">
                  <c:v>38457</c:v>
                </c:pt>
                <c:pt idx="1380">
                  <c:v>38460</c:v>
                </c:pt>
                <c:pt idx="1381">
                  <c:v>38461</c:v>
                </c:pt>
                <c:pt idx="1382">
                  <c:v>38462</c:v>
                </c:pt>
                <c:pt idx="1383">
                  <c:v>38463</c:v>
                </c:pt>
                <c:pt idx="1384">
                  <c:v>38464</c:v>
                </c:pt>
                <c:pt idx="1385">
                  <c:v>38467</c:v>
                </c:pt>
                <c:pt idx="1386">
                  <c:v>38468</c:v>
                </c:pt>
                <c:pt idx="1387">
                  <c:v>38469</c:v>
                </c:pt>
                <c:pt idx="1388">
                  <c:v>38470</c:v>
                </c:pt>
                <c:pt idx="1389">
                  <c:v>38471</c:v>
                </c:pt>
                <c:pt idx="1390">
                  <c:v>38474</c:v>
                </c:pt>
                <c:pt idx="1391">
                  <c:v>38475</c:v>
                </c:pt>
                <c:pt idx="1392">
                  <c:v>38476</c:v>
                </c:pt>
                <c:pt idx="1393">
                  <c:v>38477</c:v>
                </c:pt>
                <c:pt idx="1394">
                  <c:v>38478</c:v>
                </c:pt>
                <c:pt idx="1395">
                  <c:v>38481</c:v>
                </c:pt>
                <c:pt idx="1396">
                  <c:v>38482</c:v>
                </c:pt>
                <c:pt idx="1397">
                  <c:v>38483</c:v>
                </c:pt>
                <c:pt idx="1398">
                  <c:v>38484</c:v>
                </c:pt>
                <c:pt idx="1399">
                  <c:v>38485</c:v>
                </c:pt>
                <c:pt idx="1400">
                  <c:v>38488</c:v>
                </c:pt>
                <c:pt idx="1401">
                  <c:v>38489</c:v>
                </c:pt>
                <c:pt idx="1402">
                  <c:v>38490</c:v>
                </c:pt>
                <c:pt idx="1403">
                  <c:v>38491</c:v>
                </c:pt>
                <c:pt idx="1404">
                  <c:v>38492</c:v>
                </c:pt>
                <c:pt idx="1405">
                  <c:v>38495</c:v>
                </c:pt>
                <c:pt idx="1406">
                  <c:v>38496</c:v>
                </c:pt>
                <c:pt idx="1407">
                  <c:v>38497</c:v>
                </c:pt>
                <c:pt idx="1408">
                  <c:v>38498</c:v>
                </c:pt>
                <c:pt idx="1409">
                  <c:v>38499</c:v>
                </c:pt>
                <c:pt idx="1410">
                  <c:v>38502</c:v>
                </c:pt>
                <c:pt idx="1411">
                  <c:v>38503</c:v>
                </c:pt>
                <c:pt idx="1412">
                  <c:v>38504</c:v>
                </c:pt>
                <c:pt idx="1413">
                  <c:v>38505</c:v>
                </c:pt>
                <c:pt idx="1414">
                  <c:v>38506</c:v>
                </c:pt>
                <c:pt idx="1415">
                  <c:v>38509</c:v>
                </c:pt>
                <c:pt idx="1416">
                  <c:v>38510</c:v>
                </c:pt>
                <c:pt idx="1417">
                  <c:v>38511</c:v>
                </c:pt>
                <c:pt idx="1418">
                  <c:v>38512</c:v>
                </c:pt>
                <c:pt idx="1419">
                  <c:v>38513</c:v>
                </c:pt>
                <c:pt idx="1420">
                  <c:v>38516</c:v>
                </c:pt>
                <c:pt idx="1421">
                  <c:v>38517</c:v>
                </c:pt>
                <c:pt idx="1422">
                  <c:v>38518</c:v>
                </c:pt>
                <c:pt idx="1423">
                  <c:v>38519</c:v>
                </c:pt>
                <c:pt idx="1424">
                  <c:v>38520</c:v>
                </c:pt>
                <c:pt idx="1425">
                  <c:v>38523</c:v>
                </c:pt>
                <c:pt idx="1426">
                  <c:v>38524</c:v>
                </c:pt>
                <c:pt idx="1427">
                  <c:v>38525</c:v>
                </c:pt>
                <c:pt idx="1428">
                  <c:v>38526</c:v>
                </c:pt>
                <c:pt idx="1429">
                  <c:v>38527</c:v>
                </c:pt>
                <c:pt idx="1430">
                  <c:v>38530</c:v>
                </c:pt>
                <c:pt idx="1431">
                  <c:v>38531</c:v>
                </c:pt>
                <c:pt idx="1432">
                  <c:v>38532</c:v>
                </c:pt>
                <c:pt idx="1433">
                  <c:v>38533</c:v>
                </c:pt>
                <c:pt idx="1434">
                  <c:v>38534</c:v>
                </c:pt>
                <c:pt idx="1435">
                  <c:v>38537</c:v>
                </c:pt>
                <c:pt idx="1436">
                  <c:v>38538</c:v>
                </c:pt>
                <c:pt idx="1437">
                  <c:v>38539</c:v>
                </c:pt>
                <c:pt idx="1438">
                  <c:v>38540</c:v>
                </c:pt>
                <c:pt idx="1439">
                  <c:v>38541</c:v>
                </c:pt>
                <c:pt idx="1440">
                  <c:v>38544</c:v>
                </c:pt>
                <c:pt idx="1441">
                  <c:v>38545</c:v>
                </c:pt>
                <c:pt idx="1442">
                  <c:v>38546</c:v>
                </c:pt>
                <c:pt idx="1443">
                  <c:v>38547</c:v>
                </c:pt>
                <c:pt idx="1444">
                  <c:v>38548</c:v>
                </c:pt>
                <c:pt idx="1445">
                  <c:v>38551</c:v>
                </c:pt>
                <c:pt idx="1446">
                  <c:v>38552</c:v>
                </c:pt>
                <c:pt idx="1447">
                  <c:v>38553</c:v>
                </c:pt>
                <c:pt idx="1448">
                  <c:v>38554</c:v>
                </c:pt>
                <c:pt idx="1449">
                  <c:v>38555</c:v>
                </c:pt>
                <c:pt idx="1450">
                  <c:v>38558</c:v>
                </c:pt>
                <c:pt idx="1451">
                  <c:v>38559</c:v>
                </c:pt>
                <c:pt idx="1452">
                  <c:v>38560</c:v>
                </c:pt>
                <c:pt idx="1453">
                  <c:v>38561</c:v>
                </c:pt>
                <c:pt idx="1454">
                  <c:v>38562</c:v>
                </c:pt>
                <c:pt idx="1455">
                  <c:v>38565</c:v>
                </c:pt>
                <c:pt idx="1456">
                  <c:v>38566</c:v>
                </c:pt>
                <c:pt idx="1457">
                  <c:v>38567</c:v>
                </c:pt>
                <c:pt idx="1458">
                  <c:v>38568</c:v>
                </c:pt>
                <c:pt idx="1459">
                  <c:v>38569</c:v>
                </c:pt>
                <c:pt idx="1460">
                  <c:v>38572</c:v>
                </c:pt>
                <c:pt idx="1461">
                  <c:v>38573</c:v>
                </c:pt>
                <c:pt idx="1462">
                  <c:v>38574</c:v>
                </c:pt>
                <c:pt idx="1463">
                  <c:v>38575</c:v>
                </c:pt>
                <c:pt idx="1464">
                  <c:v>38576</c:v>
                </c:pt>
                <c:pt idx="1465">
                  <c:v>38579</c:v>
                </c:pt>
                <c:pt idx="1466">
                  <c:v>38580</c:v>
                </c:pt>
                <c:pt idx="1467">
                  <c:v>38581</c:v>
                </c:pt>
                <c:pt idx="1468">
                  <c:v>38582</c:v>
                </c:pt>
                <c:pt idx="1469">
                  <c:v>38583</c:v>
                </c:pt>
                <c:pt idx="1470">
                  <c:v>38586</c:v>
                </c:pt>
                <c:pt idx="1471">
                  <c:v>38587</c:v>
                </c:pt>
                <c:pt idx="1472">
                  <c:v>38588</c:v>
                </c:pt>
                <c:pt idx="1473">
                  <c:v>38589</c:v>
                </c:pt>
                <c:pt idx="1474">
                  <c:v>38590</c:v>
                </c:pt>
                <c:pt idx="1475">
                  <c:v>38593</c:v>
                </c:pt>
                <c:pt idx="1476">
                  <c:v>38594</c:v>
                </c:pt>
                <c:pt idx="1477">
                  <c:v>38595</c:v>
                </c:pt>
                <c:pt idx="1478">
                  <c:v>38596</c:v>
                </c:pt>
                <c:pt idx="1479">
                  <c:v>38597</c:v>
                </c:pt>
                <c:pt idx="1480">
                  <c:v>38600</c:v>
                </c:pt>
                <c:pt idx="1481">
                  <c:v>38601</c:v>
                </c:pt>
                <c:pt idx="1482">
                  <c:v>38602</c:v>
                </c:pt>
                <c:pt idx="1483">
                  <c:v>38603</c:v>
                </c:pt>
                <c:pt idx="1484">
                  <c:v>38604</c:v>
                </c:pt>
                <c:pt idx="1485">
                  <c:v>38607</c:v>
                </c:pt>
                <c:pt idx="1486">
                  <c:v>38608</c:v>
                </c:pt>
                <c:pt idx="1487">
                  <c:v>38609</c:v>
                </c:pt>
                <c:pt idx="1488">
                  <c:v>38610</c:v>
                </c:pt>
                <c:pt idx="1489">
                  <c:v>38611</c:v>
                </c:pt>
                <c:pt idx="1490">
                  <c:v>38614</c:v>
                </c:pt>
                <c:pt idx="1491">
                  <c:v>38615</c:v>
                </c:pt>
                <c:pt idx="1492">
                  <c:v>38616</c:v>
                </c:pt>
                <c:pt idx="1493">
                  <c:v>38617</c:v>
                </c:pt>
                <c:pt idx="1494">
                  <c:v>38618</c:v>
                </c:pt>
                <c:pt idx="1495">
                  <c:v>38621</c:v>
                </c:pt>
                <c:pt idx="1496">
                  <c:v>38622</c:v>
                </c:pt>
                <c:pt idx="1497">
                  <c:v>38623</c:v>
                </c:pt>
                <c:pt idx="1498">
                  <c:v>38624</c:v>
                </c:pt>
                <c:pt idx="1499">
                  <c:v>38625</c:v>
                </c:pt>
                <c:pt idx="1500">
                  <c:v>38628</c:v>
                </c:pt>
                <c:pt idx="1501">
                  <c:v>38629</c:v>
                </c:pt>
                <c:pt idx="1502">
                  <c:v>38630</c:v>
                </c:pt>
                <c:pt idx="1503">
                  <c:v>38631</c:v>
                </c:pt>
                <c:pt idx="1504">
                  <c:v>38632</c:v>
                </c:pt>
                <c:pt idx="1505">
                  <c:v>38635</c:v>
                </c:pt>
                <c:pt idx="1506">
                  <c:v>38636</c:v>
                </c:pt>
                <c:pt idx="1507">
                  <c:v>38637</c:v>
                </c:pt>
                <c:pt idx="1508">
                  <c:v>38638</c:v>
                </c:pt>
                <c:pt idx="1509">
                  <c:v>38639</c:v>
                </c:pt>
                <c:pt idx="1510">
                  <c:v>38642</c:v>
                </c:pt>
                <c:pt idx="1511">
                  <c:v>38643</c:v>
                </c:pt>
                <c:pt idx="1512">
                  <c:v>38644</c:v>
                </c:pt>
                <c:pt idx="1513">
                  <c:v>38645</c:v>
                </c:pt>
                <c:pt idx="1514">
                  <c:v>38646</c:v>
                </c:pt>
                <c:pt idx="1515">
                  <c:v>38649</c:v>
                </c:pt>
                <c:pt idx="1516">
                  <c:v>38650</c:v>
                </c:pt>
                <c:pt idx="1517">
                  <c:v>38651</c:v>
                </c:pt>
                <c:pt idx="1518">
                  <c:v>38652</c:v>
                </c:pt>
                <c:pt idx="1519">
                  <c:v>38653</c:v>
                </c:pt>
                <c:pt idx="1520">
                  <c:v>38656</c:v>
                </c:pt>
                <c:pt idx="1521">
                  <c:v>38657</c:v>
                </c:pt>
                <c:pt idx="1522">
                  <c:v>38658</c:v>
                </c:pt>
                <c:pt idx="1523">
                  <c:v>38659</c:v>
                </c:pt>
                <c:pt idx="1524">
                  <c:v>38660</c:v>
                </c:pt>
                <c:pt idx="1525">
                  <c:v>38663</c:v>
                </c:pt>
                <c:pt idx="1526">
                  <c:v>38664</c:v>
                </c:pt>
                <c:pt idx="1527">
                  <c:v>38665</c:v>
                </c:pt>
                <c:pt idx="1528">
                  <c:v>38666</c:v>
                </c:pt>
                <c:pt idx="1529">
                  <c:v>38667</c:v>
                </c:pt>
                <c:pt idx="1530">
                  <c:v>38670</c:v>
                </c:pt>
                <c:pt idx="1531">
                  <c:v>38671</c:v>
                </c:pt>
                <c:pt idx="1532">
                  <c:v>38672</c:v>
                </c:pt>
                <c:pt idx="1533">
                  <c:v>38673</c:v>
                </c:pt>
                <c:pt idx="1534">
                  <c:v>38674</c:v>
                </c:pt>
                <c:pt idx="1535">
                  <c:v>38677</c:v>
                </c:pt>
                <c:pt idx="1536">
                  <c:v>38678</c:v>
                </c:pt>
                <c:pt idx="1537">
                  <c:v>38679</c:v>
                </c:pt>
                <c:pt idx="1538">
                  <c:v>38680</c:v>
                </c:pt>
                <c:pt idx="1539">
                  <c:v>38681</c:v>
                </c:pt>
                <c:pt idx="1540">
                  <c:v>38684</c:v>
                </c:pt>
                <c:pt idx="1541">
                  <c:v>38685</c:v>
                </c:pt>
                <c:pt idx="1542">
                  <c:v>38686</c:v>
                </c:pt>
                <c:pt idx="1543">
                  <c:v>38687</c:v>
                </c:pt>
                <c:pt idx="1544">
                  <c:v>38688</c:v>
                </c:pt>
                <c:pt idx="1545">
                  <c:v>38691</c:v>
                </c:pt>
                <c:pt idx="1546">
                  <c:v>38692</c:v>
                </c:pt>
                <c:pt idx="1547">
                  <c:v>38693</c:v>
                </c:pt>
                <c:pt idx="1548">
                  <c:v>38694</c:v>
                </c:pt>
                <c:pt idx="1549">
                  <c:v>38695</c:v>
                </c:pt>
                <c:pt idx="1550">
                  <c:v>38698</c:v>
                </c:pt>
                <c:pt idx="1551">
                  <c:v>38699</c:v>
                </c:pt>
                <c:pt idx="1552">
                  <c:v>38700</c:v>
                </c:pt>
                <c:pt idx="1553">
                  <c:v>38701</c:v>
                </c:pt>
                <c:pt idx="1554">
                  <c:v>38702</c:v>
                </c:pt>
                <c:pt idx="1555">
                  <c:v>38705</c:v>
                </c:pt>
                <c:pt idx="1556">
                  <c:v>38706</c:v>
                </c:pt>
                <c:pt idx="1557">
                  <c:v>38707</c:v>
                </c:pt>
                <c:pt idx="1558">
                  <c:v>38708</c:v>
                </c:pt>
                <c:pt idx="1559">
                  <c:v>38709</c:v>
                </c:pt>
                <c:pt idx="1560">
                  <c:v>38712</c:v>
                </c:pt>
                <c:pt idx="1561">
                  <c:v>38713</c:v>
                </c:pt>
                <c:pt idx="1562">
                  <c:v>38714</c:v>
                </c:pt>
                <c:pt idx="1563">
                  <c:v>38715</c:v>
                </c:pt>
                <c:pt idx="1564">
                  <c:v>38716</c:v>
                </c:pt>
                <c:pt idx="1565">
                  <c:v>38719</c:v>
                </c:pt>
                <c:pt idx="1566">
                  <c:v>38720</c:v>
                </c:pt>
                <c:pt idx="1567">
                  <c:v>38721</c:v>
                </c:pt>
                <c:pt idx="1568">
                  <c:v>38722</c:v>
                </c:pt>
                <c:pt idx="1569">
                  <c:v>38723</c:v>
                </c:pt>
                <c:pt idx="1570">
                  <c:v>38726</c:v>
                </c:pt>
                <c:pt idx="1571">
                  <c:v>38727</c:v>
                </c:pt>
                <c:pt idx="1572">
                  <c:v>38728</c:v>
                </c:pt>
                <c:pt idx="1573">
                  <c:v>38729</c:v>
                </c:pt>
                <c:pt idx="1574">
                  <c:v>38730</c:v>
                </c:pt>
                <c:pt idx="1575">
                  <c:v>38733</c:v>
                </c:pt>
                <c:pt idx="1576">
                  <c:v>38734</c:v>
                </c:pt>
                <c:pt idx="1577">
                  <c:v>38735</c:v>
                </c:pt>
                <c:pt idx="1578">
                  <c:v>38736</c:v>
                </c:pt>
                <c:pt idx="1579">
                  <c:v>38737</c:v>
                </c:pt>
                <c:pt idx="1580">
                  <c:v>38740</c:v>
                </c:pt>
                <c:pt idx="1581">
                  <c:v>38741</c:v>
                </c:pt>
                <c:pt idx="1582">
                  <c:v>38742</c:v>
                </c:pt>
                <c:pt idx="1583">
                  <c:v>38743</c:v>
                </c:pt>
                <c:pt idx="1584">
                  <c:v>38744</c:v>
                </c:pt>
                <c:pt idx="1585">
                  <c:v>38747</c:v>
                </c:pt>
                <c:pt idx="1586">
                  <c:v>38748</c:v>
                </c:pt>
                <c:pt idx="1587">
                  <c:v>38749</c:v>
                </c:pt>
                <c:pt idx="1588">
                  <c:v>38750</c:v>
                </c:pt>
                <c:pt idx="1589">
                  <c:v>38751</c:v>
                </c:pt>
                <c:pt idx="1590">
                  <c:v>38754</c:v>
                </c:pt>
                <c:pt idx="1591">
                  <c:v>38755</c:v>
                </c:pt>
                <c:pt idx="1592">
                  <c:v>38756</c:v>
                </c:pt>
                <c:pt idx="1593">
                  <c:v>38757</c:v>
                </c:pt>
                <c:pt idx="1594">
                  <c:v>38758</c:v>
                </c:pt>
                <c:pt idx="1595">
                  <c:v>38761</c:v>
                </c:pt>
                <c:pt idx="1596">
                  <c:v>38762</c:v>
                </c:pt>
                <c:pt idx="1597">
                  <c:v>38763</c:v>
                </c:pt>
                <c:pt idx="1598">
                  <c:v>38764</c:v>
                </c:pt>
                <c:pt idx="1599">
                  <c:v>38765</c:v>
                </c:pt>
                <c:pt idx="1600">
                  <c:v>38768</c:v>
                </c:pt>
                <c:pt idx="1601">
                  <c:v>38769</c:v>
                </c:pt>
                <c:pt idx="1602">
                  <c:v>38770</c:v>
                </c:pt>
                <c:pt idx="1603">
                  <c:v>38771</c:v>
                </c:pt>
                <c:pt idx="1604">
                  <c:v>38772</c:v>
                </c:pt>
                <c:pt idx="1605">
                  <c:v>38775</c:v>
                </c:pt>
                <c:pt idx="1606">
                  <c:v>38776</c:v>
                </c:pt>
                <c:pt idx="1607">
                  <c:v>38777</c:v>
                </c:pt>
                <c:pt idx="1608">
                  <c:v>38778</c:v>
                </c:pt>
                <c:pt idx="1609">
                  <c:v>38779</c:v>
                </c:pt>
                <c:pt idx="1610">
                  <c:v>38782</c:v>
                </c:pt>
                <c:pt idx="1611">
                  <c:v>38783</c:v>
                </c:pt>
                <c:pt idx="1612">
                  <c:v>38784</c:v>
                </c:pt>
                <c:pt idx="1613">
                  <c:v>38785</c:v>
                </c:pt>
                <c:pt idx="1614">
                  <c:v>38786</c:v>
                </c:pt>
                <c:pt idx="1615">
                  <c:v>38789</c:v>
                </c:pt>
                <c:pt idx="1616">
                  <c:v>38790</c:v>
                </c:pt>
                <c:pt idx="1617">
                  <c:v>38791</c:v>
                </c:pt>
                <c:pt idx="1618">
                  <c:v>38792</c:v>
                </c:pt>
                <c:pt idx="1619">
                  <c:v>38793</c:v>
                </c:pt>
                <c:pt idx="1620">
                  <c:v>38796</c:v>
                </c:pt>
                <c:pt idx="1621">
                  <c:v>38797</c:v>
                </c:pt>
                <c:pt idx="1622">
                  <c:v>38798</c:v>
                </c:pt>
                <c:pt idx="1623">
                  <c:v>38799</c:v>
                </c:pt>
                <c:pt idx="1624">
                  <c:v>38800</c:v>
                </c:pt>
                <c:pt idx="1625">
                  <c:v>38803</c:v>
                </c:pt>
                <c:pt idx="1626">
                  <c:v>38804</c:v>
                </c:pt>
                <c:pt idx="1627">
                  <c:v>38805</c:v>
                </c:pt>
                <c:pt idx="1628">
                  <c:v>38806</c:v>
                </c:pt>
                <c:pt idx="1629">
                  <c:v>38807</c:v>
                </c:pt>
                <c:pt idx="1630">
                  <c:v>38810</c:v>
                </c:pt>
                <c:pt idx="1631">
                  <c:v>38811</c:v>
                </c:pt>
                <c:pt idx="1632">
                  <c:v>38812</c:v>
                </c:pt>
                <c:pt idx="1633">
                  <c:v>38813</c:v>
                </c:pt>
                <c:pt idx="1634">
                  <c:v>38814</c:v>
                </c:pt>
                <c:pt idx="1635">
                  <c:v>38817</c:v>
                </c:pt>
                <c:pt idx="1636">
                  <c:v>38818</c:v>
                </c:pt>
                <c:pt idx="1637">
                  <c:v>38819</c:v>
                </c:pt>
                <c:pt idx="1638">
                  <c:v>38820</c:v>
                </c:pt>
                <c:pt idx="1639">
                  <c:v>38821</c:v>
                </c:pt>
                <c:pt idx="1640">
                  <c:v>38824</c:v>
                </c:pt>
                <c:pt idx="1641">
                  <c:v>38825</c:v>
                </c:pt>
                <c:pt idx="1642">
                  <c:v>38826</c:v>
                </c:pt>
                <c:pt idx="1643">
                  <c:v>38827</c:v>
                </c:pt>
                <c:pt idx="1644">
                  <c:v>38828</c:v>
                </c:pt>
                <c:pt idx="1645">
                  <c:v>38831</c:v>
                </c:pt>
                <c:pt idx="1646">
                  <c:v>38832</c:v>
                </c:pt>
                <c:pt idx="1647">
                  <c:v>38833</c:v>
                </c:pt>
                <c:pt idx="1648">
                  <c:v>38834</c:v>
                </c:pt>
                <c:pt idx="1649">
                  <c:v>38835</c:v>
                </c:pt>
                <c:pt idx="1650">
                  <c:v>38838</c:v>
                </c:pt>
                <c:pt idx="1651">
                  <c:v>38839</c:v>
                </c:pt>
                <c:pt idx="1652">
                  <c:v>38840</c:v>
                </c:pt>
                <c:pt idx="1653">
                  <c:v>38841</c:v>
                </c:pt>
                <c:pt idx="1654">
                  <c:v>38842</c:v>
                </c:pt>
                <c:pt idx="1655">
                  <c:v>38845</c:v>
                </c:pt>
                <c:pt idx="1656">
                  <c:v>38846</c:v>
                </c:pt>
                <c:pt idx="1657">
                  <c:v>38847</c:v>
                </c:pt>
                <c:pt idx="1658">
                  <c:v>38848</c:v>
                </c:pt>
                <c:pt idx="1659">
                  <c:v>38849</c:v>
                </c:pt>
                <c:pt idx="1660">
                  <c:v>38852</c:v>
                </c:pt>
                <c:pt idx="1661">
                  <c:v>38853</c:v>
                </c:pt>
                <c:pt idx="1662">
                  <c:v>38854</c:v>
                </c:pt>
                <c:pt idx="1663">
                  <c:v>38855</c:v>
                </c:pt>
                <c:pt idx="1664">
                  <c:v>38856</c:v>
                </c:pt>
                <c:pt idx="1665">
                  <c:v>38859</c:v>
                </c:pt>
                <c:pt idx="1666">
                  <c:v>38860</c:v>
                </c:pt>
                <c:pt idx="1667">
                  <c:v>38861</c:v>
                </c:pt>
                <c:pt idx="1668">
                  <c:v>38862</c:v>
                </c:pt>
                <c:pt idx="1669">
                  <c:v>38863</c:v>
                </c:pt>
                <c:pt idx="1670">
                  <c:v>38866</c:v>
                </c:pt>
                <c:pt idx="1671">
                  <c:v>38867</c:v>
                </c:pt>
                <c:pt idx="1672">
                  <c:v>38868</c:v>
                </c:pt>
                <c:pt idx="1673">
                  <c:v>38869</c:v>
                </c:pt>
                <c:pt idx="1674">
                  <c:v>38870</c:v>
                </c:pt>
                <c:pt idx="1675">
                  <c:v>38873</c:v>
                </c:pt>
                <c:pt idx="1676">
                  <c:v>38874</c:v>
                </c:pt>
                <c:pt idx="1677">
                  <c:v>38875</c:v>
                </c:pt>
                <c:pt idx="1678">
                  <c:v>38876</c:v>
                </c:pt>
                <c:pt idx="1679">
                  <c:v>38877</c:v>
                </c:pt>
                <c:pt idx="1680">
                  <c:v>38880</c:v>
                </c:pt>
                <c:pt idx="1681">
                  <c:v>38881</c:v>
                </c:pt>
                <c:pt idx="1682">
                  <c:v>38882</c:v>
                </c:pt>
                <c:pt idx="1683">
                  <c:v>38883</c:v>
                </c:pt>
                <c:pt idx="1684">
                  <c:v>38884</c:v>
                </c:pt>
                <c:pt idx="1685">
                  <c:v>38887</c:v>
                </c:pt>
                <c:pt idx="1686">
                  <c:v>38888</c:v>
                </c:pt>
                <c:pt idx="1687">
                  <c:v>38889</c:v>
                </c:pt>
                <c:pt idx="1688">
                  <c:v>38890</c:v>
                </c:pt>
                <c:pt idx="1689">
                  <c:v>38891</c:v>
                </c:pt>
                <c:pt idx="1690">
                  <c:v>38894</c:v>
                </c:pt>
                <c:pt idx="1691">
                  <c:v>38895</c:v>
                </c:pt>
                <c:pt idx="1692">
                  <c:v>38896</c:v>
                </c:pt>
                <c:pt idx="1693">
                  <c:v>38897</c:v>
                </c:pt>
                <c:pt idx="1694">
                  <c:v>38898</c:v>
                </c:pt>
                <c:pt idx="1695">
                  <c:v>38901</c:v>
                </c:pt>
                <c:pt idx="1696">
                  <c:v>38902</c:v>
                </c:pt>
                <c:pt idx="1697">
                  <c:v>38903</c:v>
                </c:pt>
                <c:pt idx="1698">
                  <c:v>38904</c:v>
                </c:pt>
                <c:pt idx="1699">
                  <c:v>38905</c:v>
                </c:pt>
                <c:pt idx="1700">
                  <c:v>38908</c:v>
                </c:pt>
                <c:pt idx="1701">
                  <c:v>38909</c:v>
                </c:pt>
                <c:pt idx="1702">
                  <c:v>38910</c:v>
                </c:pt>
                <c:pt idx="1703">
                  <c:v>38911</c:v>
                </c:pt>
                <c:pt idx="1704">
                  <c:v>38912</c:v>
                </c:pt>
                <c:pt idx="1705">
                  <c:v>38915</c:v>
                </c:pt>
                <c:pt idx="1706">
                  <c:v>38916</c:v>
                </c:pt>
                <c:pt idx="1707">
                  <c:v>38917</c:v>
                </c:pt>
                <c:pt idx="1708">
                  <c:v>38918</c:v>
                </c:pt>
                <c:pt idx="1709">
                  <c:v>38919</c:v>
                </c:pt>
                <c:pt idx="1710">
                  <c:v>38922</c:v>
                </c:pt>
                <c:pt idx="1711">
                  <c:v>38923</c:v>
                </c:pt>
                <c:pt idx="1712">
                  <c:v>38924</c:v>
                </c:pt>
                <c:pt idx="1713">
                  <c:v>38925</c:v>
                </c:pt>
                <c:pt idx="1714">
                  <c:v>38926</c:v>
                </c:pt>
                <c:pt idx="1715">
                  <c:v>38929</c:v>
                </c:pt>
                <c:pt idx="1716">
                  <c:v>38930</c:v>
                </c:pt>
                <c:pt idx="1717">
                  <c:v>38931</c:v>
                </c:pt>
                <c:pt idx="1718">
                  <c:v>38932</c:v>
                </c:pt>
                <c:pt idx="1719">
                  <c:v>38933</c:v>
                </c:pt>
                <c:pt idx="1720">
                  <c:v>38936</c:v>
                </c:pt>
                <c:pt idx="1721">
                  <c:v>38937</c:v>
                </c:pt>
                <c:pt idx="1722">
                  <c:v>38938</c:v>
                </c:pt>
                <c:pt idx="1723">
                  <c:v>38939</c:v>
                </c:pt>
                <c:pt idx="1724">
                  <c:v>38940</c:v>
                </c:pt>
                <c:pt idx="1725">
                  <c:v>38943</c:v>
                </c:pt>
                <c:pt idx="1726">
                  <c:v>38944</c:v>
                </c:pt>
                <c:pt idx="1727">
                  <c:v>38945</c:v>
                </c:pt>
                <c:pt idx="1728">
                  <c:v>38946</c:v>
                </c:pt>
                <c:pt idx="1729">
                  <c:v>38947</c:v>
                </c:pt>
                <c:pt idx="1730">
                  <c:v>38950</c:v>
                </c:pt>
                <c:pt idx="1731">
                  <c:v>38951</c:v>
                </c:pt>
                <c:pt idx="1732">
                  <c:v>38952</c:v>
                </c:pt>
                <c:pt idx="1733">
                  <c:v>38953</c:v>
                </c:pt>
                <c:pt idx="1734">
                  <c:v>38954</c:v>
                </c:pt>
                <c:pt idx="1735">
                  <c:v>38957</c:v>
                </c:pt>
                <c:pt idx="1736">
                  <c:v>38958</c:v>
                </c:pt>
                <c:pt idx="1737">
                  <c:v>38959</c:v>
                </c:pt>
                <c:pt idx="1738">
                  <c:v>38960</c:v>
                </c:pt>
                <c:pt idx="1739">
                  <c:v>38961</c:v>
                </c:pt>
                <c:pt idx="1740">
                  <c:v>38964</c:v>
                </c:pt>
                <c:pt idx="1741">
                  <c:v>38965</c:v>
                </c:pt>
                <c:pt idx="1742">
                  <c:v>38966</c:v>
                </c:pt>
                <c:pt idx="1743">
                  <c:v>38967</c:v>
                </c:pt>
                <c:pt idx="1744">
                  <c:v>38968</c:v>
                </c:pt>
                <c:pt idx="1745">
                  <c:v>38971</c:v>
                </c:pt>
                <c:pt idx="1746">
                  <c:v>38972</c:v>
                </c:pt>
                <c:pt idx="1747">
                  <c:v>38973</c:v>
                </c:pt>
                <c:pt idx="1748">
                  <c:v>38974</c:v>
                </c:pt>
                <c:pt idx="1749">
                  <c:v>38975</c:v>
                </c:pt>
                <c:pt idx="1750">
                  <c:v>38978</c:v>
                </c:pt>
                <c:pt idx="1751">
                  <c:v>38979</c:v>
                </c:pt>
                <c:pt idx="1752">
                  <c:v>38980</c:v>
                </c:pt>
                <c:pt idx="1753">
                  <c:v>38981</c:v>
                </c:pt>
                <c:pt idx="1754">
                  <c:v>38982</c:v>
                </c:pt>
                <c:pt idx="1755">
                  <c:v>38985</c:v>
                </c:pt>
                <c:pt idx="1756">
                  <c:v>38986</c:v>
                </c:pt>
                <c:pt idx="1757">
                  <c:v>38987</c:v>
                </c:pt>
                <c:pt idx="1758">
                  <c:v>38988</c:v>
                </c:pt>
                <c:pt idx="1759">
                  <c:v>38989</c:v>
                </c:pt>
                <c:pt idx="1760">
                  <c:v>38992</c:v>
                </c:pt>
                <c:pt idx="1761">
                  <c:v>38993</c:v>
                </c:pt>
                <c:pt idx="1762">
                  <c:v>38994</c:v>
                </c:pt>
                <c:pt idx="1763">
                  <c:v>38995</c:v>
                </c:pt>
                <c:pt idx="1764">
                  <c:v>38996</c:v>
                </c:pt>
                <c:pt idx="1765">
                  <c:v>38999</c:v>
                </c:pt>
                <c:pt idx="1766">
                  <c:v>39000</c:v>
                </c:pt>
                <c:pt idx="1767">
                  <c:v>39001</c:v>
                </c:pt>
                <c:pt idx="1768">
                  <c:v>39002</c:v>
                </c:pt>
                <c:pt idx="1769">
                  <c:v>39003</c:v>
                </c:pt>
                <c:pt idx="1770">
                  <c:v>39006</c:v>
                </c:pt>
                <c:pt idx="1771">
                  <c:v>39007</c:v>
                </c:pt>
                <c:pt idx="1772">
                  <c:v>39008</c:v>
                </c:pt>
                <c:pt idx="1773">
                  <c:v>39009</c:v>
                </c:pt>
                <c:pt idx="1774">
                  <c:v>39010</c:v>
                </c:pt>
                <c:pt idx="1775">
                  <c:v>39013</c:v>
                </c:pt>
                <c:pt idx="1776">
                  <c:v>39014</c:v>
                </c:pt>
                <c:pt idx="1777">
                  <c:v>39015</c:v>
                </c:pt>
                <c:pt idx="1778">
                  <c:v>39016</c:v>
                </c:pt>
                <c:pt idx="1779">
                  <c:v>39017</c:v>
                </c:pt>
                <c:pt idx="1780">
                  <c:v>39020</c:v>
                </c:pt>
                <c:pt idx="1781">
                  <c:v>39021</c:v>
                </c:pt>
                <c:pt idx="1782">
                  <c:v>39022</c:v>
                </c:pt>
                <c:pt idx="1783">
                  <c:v>39023</c:v>
                </c:pt>
                <c:pt idx="1784">
                  <c:v>39024</c:v>
                </c:pt>
                <c:pt idx="1785">
                  <c:v>39027</c:v>
                </c:pt>
                <c:pt idx="1786">
                  <c:v>39028</c:v>
                </c:pt>
                <c:pt idx="1787">
                  <c:v>39029</c:v>
                </c:pt>
                <c:pt idx="1788">
                  <c:v>39030</c:v>
                </c:pt>
                <c:pt idx="1789">
                  <c:v>39031</c:v>
                </c:pt>
                <c:pt idx="1790">
                  <c:v>39034</c:v>
                </c:pt>
                <c:pt idx="1791">
                  <c:v>39035</c:v>
                </c:pt>
                <c:pt idx="1792">
                  <c:v>39036</c:v>
                </c:pt>
                <c:pt idx="1793">
                  <c:v>39037</c:v>
                </c:pt>
                <c:pt idx="1794">
                  <c:v>39038</c:v>
                </c:pt>
                <c:pt idx="1795">
                  <c:v>39041</c:v>
                </c:pt>
                <c:pt idx="1796">
                  <c:v>39042</c:v>
                </c:pt>
                <c:pt idx="1797">
                  <c:v>39043</c:v>
                </c:pt>
                <c:pt idx="1798">
                  <c:v>39044</c:v>
                </c:pt>
                <c:pt idx="1799">
                  <c:v>39045</c:v>
                </c:pt>
                <c:pt idx="1800">
                  <c:v>39048</c:v>
                </c:pt>
                <c:pt idx="1801">
                  <c:v>39049</c:v>
                </c:pt>
                <c:pt idx="1802">
                  <c:v>39050</c:v>
                </c:pt>
                <c:pt idx="1803">
                  <c:v>39051</c:v>
                </c:pt>
                <c:pt idx="1804">
                  <c:v>39052</c:v>
                </c:pt>
                <c:pt idx="1805">
                  <c:v>39055</c:v>
                </c:pt>
                <c:pt idx="1806">
                  <c:v>39056</c:v>
                </c:pt>
                <c:pt idx="1807">
                  <c:v>39057</c:v>
                </c:pt>
                <c:pt idx="1808">
                  <c:v>39058</c:v>
                </c:pt>
                <c:pt idx="1809">
                  <c:v>39059</c:v>
                </c:pt>
                <c:pt idx="1810">
                  <c:v>39062</c:v>
                </c:pt>
                <c:pt idx="1811">
                  <c:v>39063</c:v>
                </c:pt>
                <c:pt idx="1812">
                  <c:v>39064</c:v>
                </c:pt>
                <c:pt idx="1813">
                  <c:v>39065</c:v>
                </c:pt>
                <c:pt idx="1814">
                  <c:v>39066</c:v>
                </c:pt>
                <c:pt idx="1815">
                  <c:v>39069</c:v>
                </c:pt>
                <c:pt idx="1816">
                  <c:v>39070</c:v>
                </c:pt>
                <c:pt idx="1817">
                  <c:v>39071</c:v>
                </c:pt>
                <c:pt idx="1818">
                  <c:v>39072</c:v>
                </c:pt>
                <c:pt idx="1819">
                  <c:v>39073</c:v>
                </c:pt>
                <c:pt idx="1820">
                  <c:v>39076</c:v>
                </c:pt>
                <c:pt idx="1821">
                  <c:v>39077</c:v>
                </c:pt>
                <c:pt idx="1822">
                  <c:v>39078</c:v>
                </c:pt>
                <c:pt idx="1823">
                  <c:v>39079</c:v>
                </c:pt>
                <c:pt idx="1824">
                  <c:v>39080</c:v>
                </c:pt>
                <c:pt idx="1825">
                  <c:v>39083</c:v>
                </c:pt>
                <c:pt idx="1826">
                  <c:v>39084</c:v>
                </c:pt>
                <c:pt idx="1827">
                  <c:v>39085</c:v>
                </c:pt>
                <c:pt idx="1828">
                  <c:v>39086</c:v>
                </c:pt>
                <c:pt idx="1829">
                  <c:v>39087</c:v>
                </c:pt>
                <c:pt idx="1830">
                  <c:v>39090</c:v>
                </c:pt>
                <c:pt idx="1831">
                  <c:v>39091</c:v>
                </c:pt>
                <c:pt idx="1832">
                  <c:v>39092</c:v>
                </c:pt>
                <c:pt idx="1833">
                  <c:v>39093</c:v>
                </c:pt>
                <c:pt idx="1834">
                  <c:v>39094</c:v>
                </c:pt>
                <c:pt idx="1835">
                  <c:v>39097</c:v>
                </c:pt>
                <c:pt idx="1836">
                  <c:v>39098</c:v>
                </c:pt>
                <c:pt idx="1837">
                  <c:v>39099</c:v>
                </c:pt>
                <c:pt idx="1838">
                  <c:v>39100</c:v>
                </c:pt>
                <c:pt idx="1839">
                  <c:v>39101</c:v>
                </c:pt>
                <c:pt idx="1840">
                  <c:v>39104</c:v>
                </c:pt>
                <c:pt idx="1841">
                  <c:v>39105</c:v>
                </c:pt>
                <c:pt idx="1842">
                  <c:v>39106</c:v>
                </c:pt>
                <c:pt idx="1843">
                  <c:v>39107</c:v>
                </c:pt>
                <c:pt idx="1844">
                  <c:v>39108</c:v>
                </c:pt>
                <c:pt idx="1845">
                  <c:v>39111</c:v>
                </c:pt>
                <c:pt idx="1846">
                  <c:v>39112</c:v>
                </c:pt>
                <c:pt idx="1847">
                  <c:v>39113</c:v>
                </c:pt>
                <c:pt idx="1848">
                  <c:v>39114</c:v>
                </c:pt>
                <c:pt idx="1849">
                  <c:v>39115</c:v>
                </c:pt>
                <c:pt idx="1850">
                  <c:v>39118</c:v>
                </c:pt>
                <c:pt idx="1851">
                  <c:v>39119</c:v>
                </c:pt>
                <c:pt idx="1852">
                  <c:v>39120</c:v>
                </c:pt>
                <c:pt idx="1853">
                  <c:v>39121</c:v>
                </c:pt>
                <c:pt idx="1854">
                  <c:v>39122</c:v>
                </c:pt>
                <c:pt idx="1855">
                  <c:v>39125</c:v>
                </c:pt>
                <c:pt idx="1856">
                  <c:v>39126</c:v>
                </c:pt>
                <c:pt idx="1857">
                  <c:v>39127</c:v>
                </c:pt>
                <c:pt idx="1858">
                  <c:v>39128</c:v>
                </c:pt>
                <c:pt idx="1859">
                  <c:v>39129</c:v>
                </c:pt>
                <c:pt idx="1860">
                  <c:v>39132</c:v>
                </c:pt>
                <c:pt idx="1861">
                  <c:v>39133</c:v>
                </c:pt>
                <c:pt idx="1862">
                  <c:v>39134</c:v>
                </c:pt>
                <c:pt idx="1863">
                  <c:v>39135</c:v>
                </c:pt>
                <c:pt idx="1864">
                  <c:v>39136</c:v>
                </c:pt>
                <c:pt idx="1865">
                  <c:v>39139</c:v>
                </c:pt>
                <c:pt idx="1866">
                  <c:v>39140</c:v>
                </c:pt>
                <c:pt idx="1867">
                  <c:v>39141</c:v>
                </c:pt>
                <c:pt idx="1868">
                  <c:v>39142</c:v>
                </c:pt>
                <c:pt idx="1869">
                  <c:v>39143</c:v>
                </c:pt>
                <c:pt idx="1870">
                  <c:v>39146</c:v>
                </c:pt>
                <c:pt idx="1871">
                  <c:v>39147</c:v>
                </c:pt>
                <c:pt idx="1872">
                  <c:v>39148</c:v>
                </c:pt>
                <c:pt idx="1873">
                  <c:v>39149</c:v>
                </c:pt>
                <c:pt idx="1874">
                  <c:v>39150</c:v>
                </c:pt>
                <c:pt idx="1875">
                  <c:v>39153</c:v>
                </c:pt>
                <c:pt idx="1876">
                  <c:v>39154</c:v>
                </c:pt>
                <c:pt idx="1877">
                  <c:v>39155</c:v>
                </c:pt>
                <c:pt idx="1878">
                  <c:v>39156</c:v>
                </c:pt>
                <c:pt idx="1879">
                  <c:v>39157</c:v>
                </c:pt>
                <c:pt idx="1880">
                  <c:v>39160</c:v>
                </c:pt>
                <c:pt idx="1881">
                  <c:v>39161</c:v>
                </c:pt>
                <c:pt idx="1882">
                  <c:v>39162</c:v>
                </c:pt>
                <c:pt idx="1883">
                  <c:v>39163</c:v>
                </c:pt>
                <c:pt idx="1884">
                  <c:v>39164</c:v>
                </c:pt>
                <c:pt idx="1885">
                  <c:v>39167</c:v>
                </c:pt>
                <c:pt idx="1886">
                  <c:v>39168</c:v>
                </c:pt>
                <c:pt idx="1887">
                  <c:v>39169</c:v>
                </c:pt>
                <c:pt idx="1888">
                  <c:v>39170</c:v>
                </c:pt>
                <c:pt idx="1889">
                  <c:v>39171</c:v>
                </c:pt>
                <c:pt idx="1890">
                  <c:v>39174</c:v>
                </c:pt>
                <c:pt idx="1891">
                  <c:v>39175</c:v>
                </c:pt>
                <c:pt idx="1892">
                  <c:v>39176</c:v>
                </c:pt>
                <c:pt idx="1893">
                  <c:v>39177</c:v>
                </c:pt>
                <c:pt idx="1894">
                  <c:v>39178</c:v>
                </c:pt>
                <c:pt idx="1895">
                  <c:v>39181</c:v>
                </c:pt>
                <c:pt idx="1896">
                  <c:v>39182</c:v>
                </c:pt>
                <c:pt idx="1897">
                  <c:v>39183</c:v>
                </c:pt>
                <c:pt idx="1898">
                  <c:v>39184</c:v>
                </c:pt>
                <c:pt idx="1899">
                  <c:v>39185</c:v>
                </c:pt>
                <c:pt idx="1900">
                  <c:v>39188</c:v>
                </c:pt>
                <c:pt idx="1901">
                  <c:v>39189</c:v>
                </c:pt>
                <c:pt idx="1902">
                  <c:v>39190</c:v>
                </c:pt>
                <c:pt idx="1903">
                  <c:v>39191</c:v>
                </c:pt>
                <c:pt idx="1904">
                  <c:v>39192</c:v>
                </c:pt>
                <c:pt idx="1905">
                  <c:v>39195</c:v>
                </c:pt>
                <c:pt idx="1906">
                  <c:v>39196</c:v>
                </c:pt>
                <c:pt idx="1907">
                  <c:v>39197</c:v>
                </c:pt>
                <c:pt idx="1908">
                  <c:v>39198</c:v>
                </c:pt>
                <c:pt idx="1909">
                  <c:v>39199</c:v>
                </c:pt>
                <c:pt idx="1910">
                  <c:v>39202</c:v>
                </c:pt>
                <c:pt idx="1911">
                  <c:v>39203</c:v>
                </c:pt>
                <c:pt idx="1912">
                  <c:v>39204</c:v>
                </c:pt>
                <c:pt idx="1913">
                  <c:v>39205</c:v>
                </c:pt>
                <c:pt idx="1914">
                  <c:v>39206</c:v>
                </c:pt>
                <c:pt idx="1915">
                  <c:v>39209</c:v>
                </c:pt>
                <c:pt idx="1916">
                  <c:v>39210</c:v>
                </c:pt>
                <c:pt idx="1917">
                  <c:v>39211</c:v>
                </c:pt>
                <c:pt idx="1918">
                  <c:v>39212</c:v>
                </c:pt>
                <c:pt idx="1919">
                  <c:v>39213</c:v>
                </c:pt>
                <c:pt idx="1920">
                  <c:v>39216</c:v>
                </c:pt>
                <c:pt idx="1921">
                  <c:v>39217</c:v>
                </c:pt>
                <c:pt idx="1922">
                  <c:v>39218</c:v>
                </c:pt>
                <c:pt idx="1923">
                  <c:v>39219</c:v>
                </c:pt>
                <c:pt idx="1924">
                  <c:v>39220</c:v>
                </c:pt>
                <c:pt idx="1925">
                  <c:v>39223</c:v>
                </c:pt>
                <c:pt idx="1926">
                  <c:v>39224</c:v>
                </c:pt>
                <c:pt idx="1927">
                  <c:v>39225</c:v>
                </c:pt>
                <c:pt idx="1928">
                  <c:v>39226</c:v>
                </c:pt>
                <c:pt idx="1929">
                  <c:v>39227</c:v>
                </c:pt>
                <c:pt idx="1930">
                  <c:v>39230</c:v>
                </c:pt>
                <c:pt idx="1931">
                  <c:v>39231</c:v>
                </c:pt>
                <c:pt idx="1932">
                  <c:v>39232</c:v>
                </c:pt>
                <c:pt idx="1933">
                  <c:v>39233</c:v>
                </c:pt>
                <c:pt idx="1934">
                  <c:v>39234</c:v>
                </c:pt>
                <c:pt idx="1935">
                  <c:v>39237</c:v>
                </c:pt>
                <c:pt idx="1936">
                  <c:v>39238</c:v>
                </c:pt>
                <c:pt idx="1937">
                  <c:v>39239</c:v>
                </c:pt>
                <c:pt idx="1938">
                  <c:v>39240</c:v>
                </c:pt>
                <c:pt idx="1939">
                  <c:v>39241</c:v>
                </c:pt>
                <c:pt idx="1940">
                  <c:v>39244</c:v>
                </c:pt>
                <c:pt idx="1941">
                  <c:v>39245</c:v>
                </c:pt>
                <c:pt idx="1942">
                  <c:v>39246</c:v>
                </c:pt>
                <c:pt idx="1943">
                  <c:v>39247</c:v>
                </c:pt>
                <c:pt idx="1944">
                  <c:v>39248</c:v>
                </c:pt>
                <c:pt idx="1945">
                  <c:v>39251</c:v>
                </c:pt>
                <c:pt idx="1946">
                  <c:v>39252</c:v>
                </c:pt>
                <c:pt idx="1947">
                  <c:v>39253</c:v>
                </c:pt>
                <c:pt idx="1948">
                  <c:v>39254</c:v>
                </c:pt>
                <c:pt idx="1949">
                  <c:v>39255</c:v>
                </c:pt>
                <c:pt idx="1950">
                  <c:v>39258</c:v>
                </c:pt>
                <c:pt idx="1951">
                  <c:v>39259</c:v>
                </c:pt>
                <c:pt idx="1952">
                  <c:v>39260</c:v>
                </c:pt>
                <c:pt idx="1953">
                  <c:v>39261</c:v>
                </c:pt>
                <c:pt idx="1954">
                  <c:v>39262</c:v>
                </c:pt>
                <c:pt idx="1955">
                  <c:v>39265</c:v>
                </c:pt>
                <c:pt idx="1956">
                  <c:v>39266</c:v>
                </c:pt>
                <c:pt idx="1957">
                  <c:v>39267</c:v>
                </c:pt>
                <c:pt idx="1958">
                  <c:v>39268</c:v>
                </c:pt>
                <c:pt idx="1959">
                  <c:v>39269</c:v>
                </c:pt>
                <c:pt idx="1960">
                  <c:v>39272</c:v>
                </c:pt>
                <c:pt idx="1961">
                  <c:v>39273</c:v>
                </c:pt>
                <c:pt idx="1962">
                  <c:v>39274</c:v>
                </c:pt>
                <c:pt idx="1963">
                  <c:v>39275</c:v>
                </c:pt>
                <c:pt idx="1964">
                  <c:v>39276</c:v>
                </c:pt>
                <c:pt idx="1965">
                  <c:v>39279</c:v>
                </c:pt>
                <c:pt idx="1966">
                  <c:v>39280</c:v>
                </c:pt>
                <c:pt idx="1967">
                  <c:v>39281</c:v>
                </c:pt>
                <c:pt idx="1968">
                  <c:v>39282</c:v>
                </c:pt>
                <c:pt idx="1969">
                  <c:v>39283</c:v>
                </c:pt>
                <c:pt idx="1970">
                  <c:v>39286</c:v>
                </c:pt>
                <c:pt idx="1971">
                  <c:v>39287</c:v>
                </c:pt>
                <c:pt idx="1972">
                  <c:v>39288</c:v>
                </c:pt>
                <c:pt idx="1973">
                  <c:v>39289</c:v>
                </c:pt>
                <c:pt idx="1974">
                  <c:v>39290</c:v>
                </c:pt>
                <c:pt idx="1975">
                  <c:v>39293</c:v>
                </c:pt>
                <c:pt idx="1976">
                  <c:v>39294</c:v>
                </c:pt>
                <c:pt idx="1977">
                  <c:v>39295</c:v>
                </c:pt>
                <c:pt idx="1978">
                  <c:v>39296</c:v>
                </c:pt>
                <c:pt idx="1979">
                  <c:v>39297</c:v>
                </c:pt>
                <c:pt idx="1980">
                  <c:v>39300</c:v>
                </c:pt>
                <c:pt idx="1981">
                  <c:v>39301</c:v>
                </c:pt>
                <c:pt idx="1982">
                  <c:v>39302</c:v>
                </c:pt>
                <c:pt idx="1983">
                  <c:v>39303</c:v>
                </c:pt>
                <c:pt idx="1984">
                  <c:v>39304</c:v>
                </c:pt>
                <c:pt idx="1985">
                  <c:v>39307</c:v>
                </c:pt>
                <c:pt idx="1986">
                  <c:v>39308</c:v>
                </c:pt>
                <c:pt idx="1987">
                  <c:v>39309</c:v>
                </c:pt>
                <c:pt idx="1988">
                  <c:v>39310</c:v>
                </c:pt>
                <c:pt idx="1989">
                  <c:v>39311</c:v>
                </c:pt>
                <c:pt idx="1990">
                  <c:v>39314</c:v>
                </c:pt>
                <c:pt idx="1991">
                  <c:v>39315</c:v>
                </c:pt>
                <c:pt idx="1992">
                  <c:v>39316</c:v>
                </c:pt>
                <c:pt idx="1993">
                  <c:v>39317</c:v>
                </c:pt>
                <c:pt idx="1994">
                  <c:v>39318</c:v>
                </c:pt>
                <c:pt idx="1995">
                  <c:v>39321</c:v>
                </c:pt>
                <c:pt idx="1996">
                  <c:v>39322</c:v>
                </c:pt>
                <c:pt idx="1997">
                  <c:v>39323</c:v>
                </c:pt>
                <c:pt idx="1998">
                  <c:v>39324</c:v>
                </c:pt>
                <c:pt idx="1999">
                  <c:v>39325</c:v>
                </c:pt>
                <c:pt idx="2000">
                  <c:v>39328</c:v>
                </c:pt>
                <c:pt idx="2001">
                  <c:v>39329</c:v>
                </c:pt>
                <c:pt idx="2002">
                  <c:v>39330</c:v>
                </c:pt>
                <c:pt idx="2003">
                  <c:v>39331</c:v>
                </c:pt>
                <c:pt idx="2004">
                  <c:v>39332</c:v>
                </c:pt>
                <c:pt idx="2005">
                  <c:v>39335</c:v>
                </c:pt>
                <c:pt idx="2006">
                  <c:v>39336</c:v>
                </c:pt>
                <c:pt idx="2007">
                  <c:v>39337</c:v>
                </c:pt>
                <c:pt idx="2008">
                  <c:v>39338</c:v>
                </c:pt>
                <c:pt idx="2009">
                  <c:v>39339</c:v>
                </c:pt>
                <c:pt idx="2010">
                  <c:v>39342</c:v>
                </c:pt>
                <c:pt idx="2011">
                  <c:v>39343</c:v>
                </c:pt>
                <c:pt idx="2012">
                  <c:v>39344</c:v>
                </c:pt>
                <c:pt idx="2013">
                  <c:v>39345</c:v>
                </c:pt>
                <c:pt idx="2014">
                  <c:v>39346</c:v>
                </c:pt>
                <c:pt idx="2015">
                  <c:v>39349</c:v>
                </c:pt>
                <c:pt idx="2016">
                  <c:v>39350</c:v>
                </c:pt>
                <c:pt idx="2017">
                  <c:v>39351</c:v>
                </c:pt>
                <c:pt idx="2018">
                  <c:v>39352</c:v>
                </c:pt>
                <c:pt idx="2019">
                  <c:v>39353</c:v>
                </c:pt>
                <c:pt idx="2020">
                  <c:v>39356</c:v>
                </c:pt>
                <c:pt idx="2021">
                  <c:v>39357</c:v>
                </c:pt>
                <c:pt idx="2022">
                  <c:v>39358</c:v>
                </c:pt>
                <c:pt idx="2023">
                  <c:v>39359</c:v>
                </c:pt>
                <c:pt idx="2024">
                  <c:v>39360</c:v>
                </c:pt>
                <c:pt idx="2025">
                  <c:v>39363</c:v>
                </c:pt>
                <c:pt idx="2026">
                  <c:v>39364</c:v>
                </c:pt>
                <c:pt idx="2027">
                  <c:v>39365</c:v>
                </c:pt>
                <c:pt idx="2028">
                  <c:v>39366</c:v>
                </c:pt>
                <c:pt idx="2029">
                  <c:v>39367</c:v>
                </c:pt>
                <c:pt idx="2030">
                  <c:v>39370</c:v>
                </c:pt>
                <c:pt idx="2031">
                  <c:v>39371</c:v>
                </c:pt>
                <c:pt idx="2032">
                  <c:v>39372</c:v>
                </c:pt>
                <c:pt idx="2033">
                  <c:v>39373</c:v>
                </c:pt>
                <c:pt idx="2034">
                  <c:v>39374</c:v>
                </c:pt>
                <c:pt idx="2035">
                  <c:v>39377</c:v>
                </c:pt>
                <c:pt idx="2036">
                  <c:v>39378</c:v>
                </c:pt>
                <c:pt idx="2037">
                  <c:v>39379</c:v>
                </c:pt>
                <c:pt idx="2038">
                  <c:v>39380</c:v>
                </c:pt>
                <c:pt idx="2039">
                  <c:v>39381</c:v>
                </c:pt>
                <c:pt idx="2040">
                  <c:v>39384</c:v>
                </c:pt>
                <c:pt idx="2041">
                  <c:v>39385</c:v>
                </c:pt>
                <c:pt idx="2042">
                  <c:v>39386</c:v>
                </c:pt>
                <c:pt idx="2043">
                  <c:v>39387</c:v>
                </c:pt>
                <c:pt idx="2044">
                  <c:v>39388</c:v>
                </c:pt>
                <c:pt idx="2045">
                  <c:v>39391</c:v>
                </c:pt>
                <c:pt idx="2046">
                  <c:v>39392</c:v>
                </c:pt>
                <c:pt idx="2047">
                  <c:v>39393</c:v>
                </c:pt>
                <c:pt idx="2048">
                  <c:v>39394</c:v>
                </c:pt>
                <c:pt idx="2049">
                  <c:v>39395</c:v>
                </c:pt>
                <c:pt idx="2050">
                  <c:v>39398</c:v>
                </c:pt>
                <c:pt idx="2051">
                  <c:v>39399</c:v>
                </c:pt>
                <c:pt idx="2052">
                  <c:v>39400</c:v>
                </c:pt>
                <c:pt idx="2053">
                  <c:v>39401</c:v>
                </c:pt>
                <c:pt idx="2054">
                  <c:v>39402</c:v>
                </c:pt>
                <c:pt idx="2055">
                  <c:v>39405</c:v>
                </c:pt>
                <c:pt idx="2056">
                  <c:v>39406</c:v>
                </c:pt>
                <c:pt idx="2057">
                  <c:v>39407</c:v>
                </c:pt>
                <c:pt idx="2058">
                  <c:v>39408</c:v>
                </c:pt>
                <c:pt idx="2059">
                  <c:v>39409</c:v>
                </c:pt>
                <c:pt idx="2060">
                  <c:v>39412</c:v>
                </c:pt>
                <c:pt idx="2061">
                  <c:v>39413</c:v>
                </c:pt>
                <c:pt idx="2062">
                  <c:v>39414</c:v>
                </c:pt>
                <c:pt idx="2063">
                  <c:v>39415</c:v>
                </c:pt>
                <c:pt idx="2064">
                  <c:v>39416</c:v>
                </c:pt>
                <c:pt idx="2065">
                  <c:v>39419</c:v>
                </c:pt>
                <c:pt idx="2066">
                  <c:v>39420</c:v>
                </c:pt>
                <c:pt idx="2067">
                  <c:v>39421</c:v>
                </c:pt>
                <c:pt idx="2068">
                  <c:v>39422</c:v>
                </c:pt>
                <c:pt idx="2069">
                  <c:v>39423</c:v>
                </c:pt>
                <c:pt idx="2070">
                  <c:v>39426</c:v>
                </c:pt>
                <c:pt idx="2071">
                  <c:v>39427</c:v>
                </c:pt>
                <c:pt idx="2072">
                  <c:v>39428</c:v>
                </c:pt>
                <c:pt idx="2073">
                  <c:v>39429</c:v>
                </c:pt>
                <c:pt idx="2074">
                  <c:v>39430</c:v>
                </c:pt>
                <c:pt idx="2075">
                  <c:v>39433</c:v>
                </c:pt>
                <c:pt idx="2076">
                  <c:v>39434</c:v>
                </c:pt>
                <c:pt idx="2077">
                  <c:v>39435</c:v>
                </c:pt>
                <c:pt idx="2078">
                  <c:v>39436</c:v>
                </c:pt>
                <c:pt idx="2079">
                  <c:v>39437</c:v>
                </c:pt>
                <c:pt idx="2080">
                  <c:v>39440</c:v>
                </c:pt>
                <c:pt idx="2081">
                  <c:v>39441</c:v>
                </c:pt>
                <c:pt idx="2082">
                  <c:v>39442</c:v>
                </c:pt>
                <c:pt idx="2083">
                  <c:v>39443</c:v>
                </c:pt>
                <c:pt idx="2084">
                  <c:v>39444</c:v>
                </c:pt>
                <c:pt idx="2085">
                  <c:v>39447</c:v>
                </c:pt>
                <c:pt idx="2086">
                  <c:v>39448</c:v>
                </c:pt>
                <c:pt idx="2087">
                  <c:v>39449</c:v>
                </c:pt>
                <c:pt idx="2088">
                  <c:v>39450</c:v>
                </c:pt>
                <c:pt idx="2089">
                  <c:v>39451</c:v>
                </c:pt>
                <c:pt idx="2090">
                  <c:v>39454</c:v>
                </c:pt>
                <c:pt idx="2091">
                  <c:v>39455</c:v>
                </c:pt>
                <c:pt idx="2092">
                  <c:v>39456</c:v>
                </c:pt>
                <c:pt idx="2093">
                  <c:v>39457</c:v>
                </c:pt>
                <c:pt idx="2094">
                  <c:v>39458</c:v>
                </c:pt>
                <c:pt idx="2095">
                  <c:v>39461</c:v>
                </c:pt>
                <c:pt idx="2096">
                  <c:v>39462</c:v>
                </c:pt>
                <c:pt idx="2097">
                  <c:v>39463</c:v>
                </c:pt>
                <c:pt idx="2098">
                  <c:v>39464</c:v>
                </c:pt>
                <c:pt idx="2099">
                  <c:v>39465</c:v>
                </c:pt>
                <c:pt idx="2100">
                  <c:v>39468</c:v>
                </c:pt>
                <c:pt idx="2101">
                  <c:v>39469</c:v>
                </c:pt>
                <c:pt idx="2102">
                  <c:v>39470</c:v>
                </c:pt>
                <c:pt idx="2103">
                  <c:v>39471</c:v>
                </c:pt>
                <c:pt idx="2104">
                  <c:v>39472</c:v>
                </c:pt>
                <c:pt idx="2105">
                  <c:v>39475</c:v>
                </c:pt>
                <c:pt idx="2106">
                  <c:v>39476</c:v>
                </c:pt>
                <c:pt idx="2107">
                  <c:v>39477</c:v>
                </c:pt>
                <c:pt idx="2108">
                  <c:v>39478</c:v>
                </c:pt>
                <c:pt idx="2109">
                  <c:v>39479</c:v>
                </c:pt>
                <c:pt idx="2110">
                  <c:v>39482</c:v>
                </c:pt>
                <c:pt idx="2111">
                  <c:v>39483</c:v>
                </c:pt>
                <c:pt idx="2112">
                  <c:v>39484</c:v>
                </c:pt>
                <c:pt idx="2113">
                  <c:v>39485</c:v>
                </c:pt>
                <c:pt idx="2114">
                  <c:v>39486</c:v>
                </c:pt>
                <c:pt idx="2115">
                  <c:v>39489</c:v>
                </c:pt>
                <c:pt idx="2116">
                  <c:v>39490</c:v>
                </c:pt>
                <c:pt idx="2117">
                  <c:v>39491</c:v>
                </c:pt>
                <c:pt idx="2118">
                  <c:v>39492</c:v>
                </c:pt>
                <c:pt idx="2119">
                  <c:v>39493</c:v>
                </c:pt>
                <c:pt idx="2120">
                  <c:v>39496</c:v>
                </c:pt>
                <c:pt idx="2121">
                  <c:v>39497</c:v>
                </c:pt>
                <c:pt idx="2122">
                  <c:v>39498</c:v>
                </c:pt>
                <c:pt idx="2123">
                  <c:v>39499</c:v>
                </c:pt>
                <c:pt idx="2124">
                  <c:v>39500</c:v>
                </c:pt>
                <c:pt idx="2125">
                  <c:v>39503</c:v>
                </c:pt>
                <c:pt idx="2126">
                  <c:v>39504</c:v>
                </c:pt>
                <c:pt idx="2127">
                  <c:v>39505</c:v>
                </c:pt>
                <c:pt idx="2128">
                  <c:v>39506</c:v>
                </c:pt>
                <c:pt idx="2129">
                  <c:v>39507</c:v>
                </c:pt>
                <c:pt idx="2130">
                  <c:v>39510</c:v>
                </c:pt>
                <c:pt idx="2131">
                  <c:v>39511</c:v>
                </c:pt>
                <c:pt idx="2132">
                  <c:v>39512</c:v>
                </c:pt>
                <c:pt idx="2133">
                  <c:v>39513</c:v>
                </c:pt>
                <c:pt idx="2134">
                  <c:v>39514</c:v>
                </c:pt>
                <c:pt idx="2135">
                  <c:v>39517</c:v>
                </c:pt>
                <c:pt idx="2136">
                  <c:v>39518</c:v>
                </c:pt>
                <c:pt idx="2137">
                  <c:v>39519</c:v>
                </c:pt>
                <c:pt idx="2138">
                  <c:v>39520</c:v>
                </c:pt>
                <c:pt idx="2139">
                  <c:v>39521</c:v>
                </c:pt>
                <c:pt idx="2140">
                  <c:v>39524</c:v>
                </c:pt>
                <c:pt idx="2141">
                  <c:v>39525</c:v>
                </c:pt>
                <c:pt idx="2142">
                  <c:v>39526</c:v>
                </c:pt>
                <c:pt idx="2143">
                  <c:v>39527</c:v>
                </c:pt>
                <c:pt idx="2144">
                  <c:v>39528</c:v>
                </c:pt>
                <c:pt idx="2145">
                  <c:v>39531</c:v>
                </c:pt>
                <c:pt idx="2146">
                  <c:v>39532</c:v>
                </c:pt>
                <c:pt idx="2147">
                  <c:v>39533</c:v>
                </c:pt>
                <c:pt idx="2148">
                  <c:v>39534</c:v>
                </c:pt>
                <c:pt idx="2149">
                  <c:v>39535</c:v>
                </c:pt>
                <c:pt idx="2150">
                  <c:v>39538</c:v>
                </c:pt>
                <c:pt idx="2151">
                  <c:v>39539</c:v>
                </c:pt>
                <c:pt idx="2152">
                  <c:v>39540</c:v>
                </c:pt>
                <c:pt idx="2153">
                  <c:v>39541</c:v>
                </c:pt>
                <c:pt idx="2154">
                  <c:v>39542</c:v>
                </c:pt>
                <c:pt idx="2155">
                  <c:v>39545</c:v>
                </c:pt>
                <c:pt idx="2156">
                  <c:v>39546</c:v>
                </c:pt>
                <c:pt idx="2157">
                  <c:v>39547</c:v>
                </c:pt>
                <c:pt idx="2158">
                  <c:v>39548</c:v>
                </c:pt>
                <c:pt idx="2159">
                  <c:v>39549</c:v>
                </c:pt>
                <c:pt idx="2160">
                  <c:v>39552</c:v>
                </c:pt>
                <c:pt idx="2161">
                  <c:v>39553</c:v>
                </c:pt>
                <c:pt idx="2162">
                  <c:v>39554</c:v>
                </c:pt>
                <c:pt idx="2163">
                  <c:v>39555</c:v>
                </c:pt>
                <c:pt idx="2164">
                  <c:v>39556</c:v>
                </c:pt>
                <c:pt idx="2165">
                  <c:v>39559</c:v>
                </c:pt>
                <c:pt idx="2166">
                  <c:v>39560</c:v>
                </c:pt>
                <c:pt idx="2167">
                  <c:v>39561</c:v>
                </c:pt>
                <c:pt idx="2168">
                  <c:v>39562</c:v>
                </c:pt>
                <c:pt idx="2169">
                  <c:v>39563</c:v>
                </c:pt>
                <c:pt idx="2170">
                  <c:v>39566</c:v>
                </c:pt>
                <c:pt idx="2171">
                  <c:v>39567</c:v>
                </c:pt>
                <c:pt idx="2172">
                  <c:v>39568</c:v>
                </c:pt>
                <c:pt idx="2173">
                  <c:v>39569</c:v>
                </c:pt>
                <c:pt idx="2174">
                  <c:v>39570</c:v>
                </c:pt>
                <c:pt idx="2175">
                  <c:v>39573</c:v>
                </c:pt>
                <c:pt idx="2176">
                  <c:v>39574</c:v>
                </c:pt>
                <c:pt idx="2177">
                  <c:v>39575</c:v>
                </c:pt>
                <c:pt idx="2178">
                  <c:v>39576</c:v>
                </c:pt>
                <c:pt idx="2179">
                  <c:v>39577</c:v>
                </c:pt>
                <c:pt idx="2180">
                  <c:v>39580</c:v>
                </c:pt>
                <c:pt idx="2181">
                  <c:v>39581</c:v>
                </c:pt>
                <c:pt idx="2182">
                  <c:v>39582</c:v>
                </c:pt>
                <c:pt idx="2183">
                  <c:v>39583</c:v>
                </c:pt>
                <c:pt idx="2184">
                  <c:v>39584</c:v>
                </c:pt>
                <c:pt idx="2185">
                  <c:v>39587</c:v>
                </c:pt>
                <c:pt idx="2186">
                  <c:v>39588</c:v>
                </c:pt>
                <c:pt idx="2187">
                  <c:v>39589</c:v>
                </c:pt>
                <c:pt idx="2188">
                  <c:v>39590</c:v>
                </c:pt>
                <c:pt idx="2189">
                  <c:v>39591</c:v>
                </c:pt>
                <c:pt idx="2190">
                  <c:v>39594</c:v>
                </c:pt>
                <c:pt idx="2191">
                  <c:v>39595</c:v>
                </c:pt>
                <c:pt idx="2192">
                  <c:v>39596</c:v>
                </c:pt>
                <c:pt idx="2193">
                  <c:v>39597</c:v>
                </c:pt>
                <c:pt idx="2194">
                  <c:v>39598</c:v>
                </c:pt>
                <c:pt idx="2195">
                  <c:v>39601</c:v>
                </c:pt>
                <c:pt idx="2196">
                  <c:v>39602</c:v>
                </c:pt>
                <c:pt idx="2197">
                  <c:v>39603</c:v>
                </c:pt>
                <c:pt idx="2198">
                  <c:v>39604</c:v>
                </c:pt>
                <c:pt idx="2199">
                  <c:v>39605</c:v>
                </c:pt>
                <c:pt idx="2200">
                  <c:v>39608</c:v>
                </c:pt>
                <c:pt idx="2201">
                  <c:v>39609</c:v>
                </c:pt>
                <c:pt idx="2202">
                  <c:v>39610</c:v>
                </c:pt>
                <c:pt idx="2203">
                  <c:v>39611</c:v>
                </c:pt>
                <c:pt idx="2204">
                  <c:v>39612</c:v>
                </c:pt>
                <c:pt idx="2205">
                  <c:v>39615</c:v>
                </c:pt>
                <c:pt idx="2206">
                  <c:v>39616</c:v>
                </c:pt>
                <c:pt idx="2207">
                  <c:v>39617</c:v>
                </c:pt>
                <c:pt idx="2208">
                  <c:v>39618</c:v>
                </c:pt>
                <c:pt idx="2209">
                  <c:v>39619</c:v>
                </c:pt>
                <c:pt idx="2210">
                  <c:v>39622</c:v>
                </c:pt>
                <c:pt idx="2211">
                  <c:v>39623</c:v>
                </c:pt>
                <c:pt idx="2212">
                  <c:v>39624</c:v>
                </c:pt>
                <c:pt idx="2213">
                  <c:v>39625</c:v>
                </c:pt>
                <c:pt idx="2214">
                  <c:v>39626</c:v>
                </c:pt>
                <c:pt idx="2215">
                  <c:v>39629</c:v>
                </c:pt>
                <c:pt idx="2216">
                  <c:v>39630</c:v>
                </c:pt>
                <c:pt idx="2217">
                  <c:v>39631</c:v>
                </c:pt>
                <c:pt idx="2218">
                  <c:v>39632</c:v>
                </c:pt>
                <c:pt idx="2219">
                  <c:v>39633</c:v>
                </c:pt>
                <c:pt idx="2220">
                  <c:v>39636</c:v>
                </c:pt>
                <c:pt idx="2221">
                  <c:v>39637</c:v>
                </c:pt>
                <c:pt idx="2222">
                  <c:v>39638</c:v>
                </c:pt>
                <c:pt idx="2223">
                  <c:v>39639</c:v>
                </c:pt>
                <c:pt idx="2224">
                  <c:v>39640</c:v>
                </c:pt>
                <c:pt idx="2225">
                  <c:v>39643</c:v>
                </c:pt>
                <c:pt idx="2226">
                  <c:v>39644</c:v>
                </c:pt>
                <c:pt idx="2227">
                  <c:v>39645</c:v>
                </c:pt>
                <c:pt idx="2228">
                  <c:v>39646</c:v>
                </c:pt>
                <c:pt idx="2229">
                  <c:v>39647</c:v>
                </c:pt>
                <c:pt idx="2230">
                  <c:v>39650</c:v>
                </c:pt>
                <c:pt idx="2231">
                  <c:v>39651</c:v>
                </c:pt>
                <c:pt idx="2232">
                  <c:v>39652</c:v>
                </c:pt>
                <c:pt idx="2233">
                  <c:v>39653</c:v>
                </c:pt>
                <c:pt idx="2234">
                  <c:v>39654</c:v>
                </c:pt>
                <c:pt idx="2235">
                  <c:v>39657</c:v>
                </c:pt>
                <c:pt idx="2236">
                  <c:v>39658</c:v>
                </c:pt>
                <c:pt idx="2237">
                  <c:v>39659</c:v>
                </c:pt>
                <c:pt idx="2238">
                  <c:v>39660</c:v>
                </c:pt>
                <c:pt idx="2239">
                  <c:v>39661</c:v>
                </c:pt>
                <c:pt idx="2240">
                  <c:v>39664</c:v>
                </c:pt>
                <c:pt idx="2241">
                  <c:v>39665</c:v>
                </c:pt>
                <c:pt idx="2242">
                  <c:v>39666</c:v>
                </c:pt>
                <c:pt idx="2243">
                  <c:v>39667</c:v>
                </c:pt>
                <c:pt idx="2244">
                  <c:v>39668</c:v>
                </c:pt>
                <c:pt idx="2245">
                  <c:v>39671</c:v>
                </c:pt>
                <c:pt idx="2246">
                  <c:v>39672</c:v>
                </c:pt>
                <c:pt idx="2247">
                  <c:v>39673</c:v>
                </c:pt>
                <c:pt idx="2248">
                  <c:v>39674</c:v>
                </c:pt>
                <c:pt idx="2249">
                  <c:v>39675</c:v>
                </c:pt>
                <c:pt idx="2250">
                  <c:v>39678</c:v>
                </c:pt>
                <c:pt idx="2251">
                  <c:v>39679</c:v>
                </c:pt>
                <c:pt idx="2252">
                  <c:v>39680</c:v>
                </c:pt>
                <c:pt idx="2253">
                  <c:v>39681</c:v>
                </c:pt>
                <c:pt idx="2254">
                  <c:v>39682</c:v>
                </c:pt>
                <c:pt idx="2255">
                  <c:v>39685</c:v>
                </c:pt>
                <c:pt idx="2256">
                  <c:v>39686</c:v>
                </c:pt>
                <c:pt idx="2257">
                  <c:v>39687</c:v>
                </c:pt>
                <c:pt idx="2258">
                  <c:v>39688</c:v>
                </c:pt>
                <c:pt idx="2259">
                  <c:v>39689</c:v>
                </c:pt>
                <c:pt idx="2260">
                  <c:v>39692</c:v>
                </c:pt>
                <c:pt idx="2261">
                  <c:v>39693</c:v>
                </c:pt>
                <c:pt idx="2262">
                  <c:v>39694</c:v>
                </c:pt>
                <c:pt idx="2263">
                  <c:v>39695</c:v>
                </c:pt>
                <c:pt idx="2264">
                  <c:v>39696</c:v>
                </c:pt>
                <c:pt idx="2265">
                  <c:v>39699</c:v>
                </c:pt>
                <c:pt idx="2266">
                  <c:v>39700</c:v>
                </c:pt>
                <c:pt idx="2267">
                  <c:v>39701</c:v>
                </c:pt>
                <c:pt idx="2268">
                  <c:v>39702</c:v>
                </c:pt>
                <c:pt idx="2269">
                  <c:v>39703</c:v>
                </c:pt>
                <c:pt idx="2270">
                  <c:v>39706</c:v>
                </c:pt>
                <c:pt idx="2271">
                  <c:v>39707</c:v>
                </c:pt>
                <c:pt idx="2272">
                  <c:v>39708</c:v>
                </c:pt>
                <c:pt idx="2273">
                  <c:v>39709</c:v>
                </c:pt>
                <c:pt idx="2274">
                  <c:v>39710</c:v>
                </c:pt>
                <c:pt idx="2275">
                  <c:v>39713</c:v>
                </c:pt>
                <c:pt idx="2276">
                  <c:v>39714</c:v>
                </c:pt>
                <c:pt idx="2277">
                  <c:v>39715</c:v>
                </c:pt>
                <c:pt idx="2278">
                  <c:v>39716</c:v>
                </c:pt>
                <c:pt idx="2279">
                  <c:v>39717</c:v>
                </c:pt>
                <c:pt idx="2280">
                  <c:v>39720</c:v>
                </c:pt>
                <c:pt idx="2281">
                  <c:v>39721</c:v>
                </c:pt>
                <c:pt idx="2282">
                  <c:v>39722</c:v>
                </c:pt>
                <c:pt idx="2283">
                  <c:v>39723</c:v>
                </c:pt>
                <c:pt idx="2284">
                  <c:v>39724</c:v>
                </c:pt>
                <c:pt idx="2285">
                  <c:v>39727</c:v>
                </c:pt>
                <c:pt idx="2286">
                  <c:v>39728</c:v>
                </c:pt>
                <c:pt idx="2287">
                  <c:v>39729</c:v>
                </c:pt>
                <c:pt idx="2288">
                  <c:v>39730</c:v>
                </c:pt>
                <c:pt idx="2289">
                  <c:v>39731</c:v>
                </c:pt>
                <c:pt idx="2290">
                  <c:v>39734</c:v>
                </c:pt>
                <c:pt idx="2291">
                  <c:v>39735</c:v>
                </c:pt>
                <c:pt idx="2292">
                  <c:v>39736</c:v>
                </c:pt>
                <c:pt idx="2293">
                  <c:v>39737</c:v>
                </c:pt>
                <c:pt idx="2294">
                  <c:v>39738</c:v>
                </c:pt>
                <c:pt idx="2295">
                  <c:v>39741</c:v>
                </c:pt>
                <c:pt idx="2296">
                  <c:v>39742</c:v>
                </c:pt>
                <c:pt idx="2297">
                  <c:v>39743</c:v>
                </c:pt>
                <c:pt idx="2298">
                  <c:v>39744</c:v>
                </c:pt>
                <c:pt idx="2299">
                  <c:v>39745</c:v>
                </c:pt>
                <c:pt idx="2300">
                  <c:v>39748</c:v>
                </c:pt>
                <c:pt idx="2301">
                  <c:v>39749</c:v>
                </c:pt>
                <c:pt idx="2302">
                  <c:v>39750</c:v>
                </c:pt>
                <c:pt idx="2303">
                  <c:v>39751</c:v>
                </c:pt>
                <c:pt idx="2304">
                  <c:v>39752</c:v>
                </c:pt>
                <c:pt idx="2305">
                  <c:v>39755</c:v>
                </c:pt>
                <c:pt idx="2306">
                  <c:v>39756</c:v>
                </c:pt>
                <c:pt idx="2307">
                  <c:v>39757</c:v>
                </c:pt>
                <c:pt idx="2308">
                  <c:v>39758</c:v>
                </c:pt>
                <c:pt idx="2309">
                  <c:v>39759</c:v>
                </c:pt>
                <c:pt idx="2310">
                  <c:v>39762</c:v>
                </c:pt>
                <c:pt idx="2311">
                  <c:v>39763</c:v>
                </c:pt>
                <c:pt idx="2312">
                  <c:v>39764</c:v>
                </c:pt>
                <c:pt idx="2313">
                  <c:v>39765</c:v>
                </c:pt>
                <c:pt idx="2314">
                  <c:v>39766</c:v>
                </c:pt>
                <c:pt idx="2315">
                  <c:v>39769</c:v>
                </c:pt>
                <c:pt idx="2316">
                  <c:v>39770</c:v>
                </c:pt>
                <c:pt idx="2317">
                  <c:v>39771</c:v>
                </c:pt>
                <c:pt idx="2318">
                  <c:v>39772</c:v>
                </c:pt>
                <c:pt idx="2319">
                  <c:v>39773</c:v>
                </c:pt>
                <c:pt idx="2320">
                  <c:v>39776</c:v>
                </c:pt>
                <c:pt idx="2321">
                  <c:v>39777</c:v>
                </c:pt>
                <c:pt idx="2322">
                  <c:v>39778</c:v>
                </c:pt>
                <c:pt idx="2323">
                  <c:v>39779</c:v>
                </c:pt>
                <c:pt idx="2324">
                  <c:v>39780</c:v>
                </c:pt>
                <c:pt idx="2325">
                  <c:v>39783</c:v>
                </c:pt>
                <c:pt idx="2326">
                  <c:v>39784</c:v>
                </c:pt>
                <c:pt idx="2327">
                  <c:v>39785</c:v>
                </c:pt>
                <c:pt idx="2328">
                  <c:v>39786</c:v>
                </c:pt>
                <c:pt idx="2329">
                  <c:v>39787</c:v>
                </c:pt>
                <c:pt idx="2330">
                  <c:v>39790</c:v>
                </c:pt>
                <c:pt idx="2331">
                  <c:v>39791</c:v>
                </c:pt>
                <c:pt idx="2332">
                  <c:v>39792</c:v>
                </c:pt>
                <c:pt idx="2333">
                  <c:v>39793</c:v>
                </c:pt>
                <c:pt idx="2334">
                  <c:v>39794</c:v>
                </c:pt>
                <c:pt idx="2335">
                  <c:v>39797</c:v>
                </c:pt>
                <c:pt idx="2336">
                  <c:v>39798</c:v>
                </c:pt>
                <c:pt idx="2337">
                  <c:v>39799</c:v>
                </c:pt>
                <c:pt idx="2338">
                  <c:v>39800</c:v>
                </c:pt>
                <c:pt idx="2339">
                  <c:v>39801</c:v>
                </c:pt>
                <c:pt idx="2340">
                  <c:v>39804</c:v>
                </c:pt>
                <c:pt idx="2341">
                  <c:v>39805</c:v>
                </c:pt>
                <c:pt idx="2342">
                  <c:v>39806</c:v>
                </c:pt>
                <c:pt idx="2343">
                  <c:v>39807</c:v>
                </c:pt>
                <c:pt idx="2344">
                  <c:v>39808</c:v>
                </c:pt>
                <c:pt idx="2345">
                  <c:v>39811</c:v>
                </c:pt>
                <c:pt idx="2346">
                  <c:v>39812</c:v>
                </c:pt>
                <c:pt idx="2347">
                  <c:v>39813</c:v>
                </c:pt>
                <c:pt idx="2348">
                  <c:v>39814</c:v>
                </c:pt>
                <c:pt idx="2349">
                  <c:v>39815</c:v>
                </c:pt>
                <c:pt idx="2350">
                  <c:v>39818</c:v>
                </c:pt>
                <c:pt idx="2351">
                  <c:v>39819</c:v>
                </c:pt>
                <c:pt idx="2352">
                  <c:v>39820</c:v>
                </c:pt>
                <c:pt idx="2353">
                  <c:v>39821</c:v>
                </c:pt>
                <c:pt idx="2354">
                  <c:v>39822</c:v>
                </c:pt>
                <c:pt idx="2355">
                  <c:v>39825</c:v>
                </c:pt>
                <c:pt idx="2356">
                  <c:v>39826</c:v>
                </c:pt>
                <c:pt idx="2357">
                  <c:v>39827</c:v>
                </c:pt>
                <c:pt idx="2358">
                  <c:v>39828</c:v>
                </c:pt>
                <c:pt idx="2359">
                  <c:v>39829</c:v>
                </c:pt>
                <c:pt idx="2360">
                  <c:v>39832</c:v>
                </c:pt>
                <c:pt idx="2361">
                  <c:v>39833</c:v>
                </c:pt>
                <c:pt idx="2362">
                  <c:v>39834</c:v>
                </c:pt>
                <c:pt idx="2363">
                  <c:v>39835</c:v>
                </c:pt>
                <c:pt idx="2364">
                  <c:v>39836</c:v>
                </c:pt>
                <c:pt idx="2365">
                  <c:v>39839</c:v>
                </c:pt>
                <c:pt idx="2366">
                  <c:v>39840</c:v>
                </c:pt>
                <c:pt idx="2367">
                  <c:v>39841</c:v>
                </c:pt>
                <c:pt idx="2368">
                  <c:v>39842</c:v>
                </c:pt>
                <c:pt idx="2369">
                  <c:v>39843</c:v>
                </c:pt>
                <c:pt idx="2370">
                  <c:v>39846</c:v>
                </c:pt>
                <c:pt idx="2371">
                  <c:v>39847</c:v>
                </c:pt>
                <c:pt idx="2372">
                  <c:v>39848</c:v>
                </c:pt>
                <c:pt idx="2373">
                  <c:v>39849</c:v>
                </c:pt>
                <c:pt idx="2374">
                  <c:v>39850</c:v>
                </c:pt>
                <c:pt idx="2375">
                  <c:v>39853</c:v>
                </c:pt>
                <c:pt idx="2376">
                  <c:v>39854</c:v>
                </c:pt>
                <c:pt idx="2377">
                  <c:v>39855</c:v>
                </c:pt>
                <c:pt idx="2378">
                  <c:v>39856</c:v>
                </c:pt>
                <c:pt idx="2379">
                  <c:v>39857</c:v>
                </c:pt>
                <c:pt idx="2380">
                  <c:v>39860</c:v>
                </c:pt>
                <c:pt idx="2381">
                  <c:v>39861</c:v>
                </c:pt>
                <c:pt idx="2382">
                  <c:v>39862</c:v>
                </c:pt>
                <c:pt idx="2383">
                  <c:v>39863</c:v>
                </c:pt>
                <c:pt idx="2384">
                  <c:v>39864</c:v>
                </c:pt>
                <c:pt idx="2385">
                  <c:v>39867</c:v>
                </c:pt>
                <c:pt idx="2386">
                  <c:v>39868</c:v>
                </c:pt>
                <c:pt idx="2387">
                  <c:v>39869</c:v>
                </c:pt>
                <c:pt idx="2388">
                  <c:v>39870</c:v>
                </c:pt>
                <c:pt idx="2389">
                  <c:v>39871</c:v>
                </c:pt>
                <c:pt idx="2390">
                  <c:v>39874</c:v>
                </c:pt>
                <c:pt idx="2391">
                  <c:v>39875</c:v>
                </c:pt>
                <c:pt idx="2392">
                  <c:v>39876</c:v>
                </c:pt>
                <c:pt idx="2393">
                  <c:v>39877</c:v>
                </c:pt>
                <c:pt idx="2394">
                  <c:v>39878</c:v>
                </c:pt>
                <c:pt idx="2395">
                  <c:v>39881</c:v>
                </c:pt>
                <c:pt idx="2396">
                  <c:v>39882</c:v>
                </c:pt>
                <c:pt idx="2397">
                  <c:v>39883</c:v>
                </c:pt>
                <c:pt idx="2398">
                  <c:v>39884</c:v>
                </c:pt>
                <c:pt idx="2399">
                  <c:v>39885</c:v>
                </c:pt>
                <c:pt idx="2400">
                  <c:v>39888</c:v>
                </c:pt>
                <c:pt idx="2401">
                  <c:v>39889</c:v>
                </c:pt>
                <c:pt idx="2402">
                  <c:v>39890</c:v>
                </c:pt>
                <c:pt idx="2403">
                  <c:v>39891</c:v>
                </c:pt>
                <c:pt idx="2404">
                  <c:v>39892</c:v>
                </c:pt>
                <c:pt idx="2405">
                  <c:v>39895</c:v>
                </c:pt>
                <c:pt idx="2406">
                  <c:v>39896</c:v>
                </c:pt>
                <c:pt idx="2407">
                  <c:v>39897</c:v>
                </c:pt>
                <c:pt idx="2408">
                  <c:v>39898</c:v>
                </c:pt>
                <c:pt idx="2409">
                  <c:v>39899</c:v>
                </c:pt>
                <c:pt idx="2410">
                  <c:v>39902</c:v>
                </c:pt>
                <c:pt idx="2411">
                  <c:v>39903</c:v>
                </c:pt>
                <c:pt idx="2412">
                  <c:v>39904</c:v>
                </c:pt>
                <c:pt idx="2413">
                  <c:v>39905</c:v>
                </c:pt>
                <c:pt idx="2414">
                  <c:v>39906</c:v>
                </c:pt>
                <c:pt idx="2415">
                  <c:v>39909</c:v>
                </c:pt>
                <c:pt idx="2416">
                  <c:v>39910</c:v>
                </c:pt>
                <c:pt idx="2417">
                  <c:v>39911</c:v>
                </c:pt>
                <c:pt idx="2418">
                  <c:v>39912</c:v>
                </c:pt>
                <c:pt idx="2419">
                  <c:v>39913</c:v>
                </c:pt>
                <c:pt idx="2420">
                  <c:v>39916</c:v>
                </c:pt>
                <c:pt idx="2421">
                  <c:v>39917</c:v>
                </c:pt>
                <c:pt idx="2422">
                  <c:v>39918</c:v>
                </c:pt>
                <c:pt idx="2423">
                  <c:v>39919</c:v>
                </c:pt>
                <c:pt idx="2424">
                  <c:v>39920</c:v>
                </c:pt>
                <c:pt idx="2425">
                  <c:v>39923</c:v>
                </c:pt>
                <c:pt idx="2426">
                  <c:v>39924</c:v>
                </c:pt>
                <c:pt idx="2427">
                  <c:v>39925</c:v>
                </c:pt>
                <c:pt idx="2428">
                  <c:v>39926</c:v>
                </c:pt>
                <c:pt idx="2429">
                  <c:v>39927</c:v>
                </c:pt>
                <c:pt idx="2430">
                  <c:v>39930</c:v>
                </c:pt>
                <c:pt idx="2431">
                  <c:v>39931</c:v>
                </c:pt>
                <c:pt idx="2432">
                  <c:v>39932</c:v>
                </c:pt>
                <c:pt idx="2433">
                  <c:v>39933</c:v>
                </c:pt>
                <c:pt idx="2434">
                  <c:v>39934</c:v>
                </c:pt>
                <c:pt idx="2435">
                  <c:v>39937</c:v>
                </c:pt>
                <c:pt idx="2436">
                  <c:v>39938</c:v>
                </c:pt>
                <c:pt idx="2437">
                  <c:v>39939</c:v>
                </c:pt>
                <c:pt idx="2438">
                  <c:v>39940</c:v>
                </c:pt>
                <c:pt idx="2439">
                  <c:v>39941</c:v>
                </c:pt>
                <c:pt idx="2440">
                  <c:v>39944</c:v>
                </c:pt>
                <c:pt idx="2441">
                  <c:v>39945</c:v>
                </c:pt>
                <c:pt idx="2442">
                  <c:v>39946</c:v>
                </c:pt>
                <c:pt idx="2443">
                  <c:v>39947</c:v>
                </c:pt>
                <c:pt idx="2444">
                  <c:v>39948</c:v>
                </c:pt>
                <c:pt idx="2445">
                  <c:v>39951</c:v>
                </c:pt>
                <c:pt idx="2446">
                  <c:v>39952</c:v>
                </c:pt>
                <c:pt idx="2447">
                  <c:v>39953</c:v>
                </c:pt>
                <c:pt idx="2448">
                  <c:v>39954</c:v>
                </c:pt>
                <c:pt idx="2449">
                  <c:v>39955</c:v>
                </c:pt>
                <c:pt idx="2450">
                  <c:v>39958</c:v>
                </c:pt>
                <c:pt idx="2451">
                  <c:v>39959</c:v>
                </c:pt>
                <c:pt idx="2452">
                  <c:v>39960</c:v>
                </c:pt>
                <c:pt idx="2453">
                  <c:v>39961</c:v>
                </c:pt>
                <c:pt idx="2454">
                  <c:v>39962</c:v>
                </c:pt>
                <c:pt idx="2455">
                  <c:v>39965</c:v>
                </c:pt>
                <c:pt idx="2456">
                  <c:v>39966</c:v>
                </c:pt>
                <c:pt idx="2457">
                  <c:v>39967</c:v>
                </c:pt>
                <c:pt idx="2458">
                  <c:v>39968</c:v>
                </c:pt>
                <c:pt idx="2459">
                  <c:v>39969</c:v>
                </c:pt>
                <c:pt idx="2460">
                  <c:v>39972</c:v>
                </c:pt>
                <c:pt idx="2461">
                  <c:v>39973</c:v>
                </c:pt>
                <c:pt idx="2462">
                  <c:v>39974</c:v>
                </c:pt>
                <c:pt idx="2463">
                  <c:v>39975</c:v>
                </c:pt>
                <c:pt idx="2464">
                  <c:v>39976</c:v>
                </c:pt>
                <c:pt idx="2465">
                  <c:v>39979</c:v>
                </c:pt>
                <c:pt idx="2466">
                  <c:v>39980</c:v>
                </c:pt>
                <c:pt idx="2467">
                  <c:v>39981</c:v>
                </c:pt>
                <c:pt idx="2468">
                  <c:v>39982</c:v>
                </c:pt>
                <c:pt idx="2469">
                  <c:v>39983</c:v>
                </c:pt>
                <c:pt idx="2470">
                  <c:v>39986</c:v>
                </c:pt>
                <c:pt idx="2471">
                  <c:v>39987</c:v>
                </c:pt>
                <c:pt idx="2472">
                  <c:v>39988</c:v>
                </c:pt>
                <c:pt idx="2473">
                  <c:v>39989</c:v>
                </c:pt>
                <c:pt idx="2474">
                  <c:v>39990</c:v>
                </c:pt>
                <c:pt idx="2475">
                  <c:v>39993</c:v>
                </c:pt>
                <c:pt idx="2476">
                  <c:v>39994</c:v>
                </c:pt>
                <c:pt idx="2477">
                  <c:v>39995</c:v>
                </c:pt>
                <c:pt idx="2478">
                  <c:v>39996</c:v>
                </c:pt>
                <c:pt idx="2479">
                  <c:v>39997</c:v>
                </c:pt>
                <c:pt idx="2480">
                  <c:v>40000</c:v>
                </c:pt>
                <c:pt idx="2481">
                  <c:v>40001</c:v>
                </c:pt>
                <c:pt idx="2482">
                  <c:v>40002</c:v>
                </c:pt>
                <c:pt idx="2483">
                  <c:v>40003</c:v>
                </c:pt>
                <c:pt idx="2484">
                  <c:v>40004</c:v>
                </c:pt>
                <c:pt idx="2485">
                  <c:v>40007</c:v>
                </c:pt>
                <c:pt idx="2486">
                  <c:v>40008</c:v>
                </c:pt>
                <c:pt idx="2487">
                  <c:v>40009</c:v>
                </c:pt>
                <c:pt idx="2488">
                  <c:v>40010</c:v>
                </c:pt>
                <c:pt idx="2489">
                  <c:v>40011</c:v>
                </c:pt>
                <c:pt idx="2490">
                  <c:v>40014</c:v>
                </c:pt>
                <c:pt idx="2491">
                  <c:v>40015</c:v>
                </c:pt>
                <c:pt idx="2492">
                  <c:v>40016</c:v>
                </c:pt>
                <c:pt idx="2493">
                  <c:v>40017</c:v>
                </c:pt>
                <c:pt idx="2494">
                  <c:v>40018</c:v>
                </c:pt>
                <c:pt idx="2495">
                  <c:v>40021</c:v>
                </c:pt>
                <c:pt idx="2496">
                  <c:v>40022</c:v>
                </c:pt>
                <c:pt idx="2497">
                  <c:v>40023</c:v>
                </c:pt>
                <c:pt idx="2498">
                  <c:v>40024</c:v>
                </c:pt>
                <c:pt idx="2499">
                  <c:v>40025</c:v>
                </c:pt>
                <c:pt idx="2500">
                  <c:v>40028</c:v>
                </c:pt>
                <c:pt idx="2501">
                  <c:v>40029</c:v>
                </c:pt>
                <c:pt idx="2502">
                  <c:v>40030</c:v>
                </c:pt>
                <c:pt idx="2503">
                  <c:v>40031</c:v>
                </c:pt>
                <c:pt idx="2504">
                  <c:v>40032</c:v>
                </c:pt>
                <c:pt idx="2505">
                  <c:v>40035</c:v>
                </c:pt>
                <c:pt idx="2506">
                  <c:v>40036</c:v>
                </c:pt>
                <c:pt idx="2507">
                  <c:v>40037</c:v>
                </c:pt>
                <c:pt idx="2508">
                  <c:v>40038</c:v>
                </c:pt>
                <c:pt idx="2509">
                  <c:v>40039</c:v>
                </c:pt>
                <c:pt idx="2510">
                  <c:v>40042</c:v>
                </c:pt>
                <c:pt idx="2511">
                  <c:v>40043</c:v>
                </c:pt>
                <c:pt idx="2512">
                  <c:v>40044</c:v>
                </c:pt>
                <c:pt idx="2513">
                  <c:v>40045</c:v>
                </c:pt>
                <c:pt idx="2514">
                  <c:v>40046</c:v>
                </c:pt>
                <c:pt idx="2515">
                  <c:v>40049</c:v>
                </c:pt>
                <c:pt idx="2516">
                  <c:v>40050</c:v>
                </c:pt>
                <c:pt idx="2517">
                  <c:v>40051</c:v>
                </c:pt>
                <c:pt idx="2518">
                  <c:v>40052</c:v>
                </c:pt>
                <c:pt idx="2519">
                  <c:v>40053</c:v>
                </c:pt>
                <c:pt idx="2520">
                  <c:v>40056</c:v>
                </c:pt>
                <c:pt idx="2521">
                  <c:v>40057</c:v>
                </c:pt>
                <c:pt idx="2522">
                  <c:v>40058</c:v>
                </c:pt>
                <c:pt idx="2523">
                  <c:v>40059</c:v>
                </c:pt>
                <c:pt idx="2524">
                  <c:v>40060</c:v>
                </c:pt>
                <c:pt idx="2525">
                  <c:v>40063</c:v>
                </c:pt>
                <c:pt idx="2526">
                  <c:v>40064</c:v>
                </c:pt>
                <c:pt idx="2527">
                  <c:v>40065</c:v>
                </c:pt>
                <c:pt idx="2528">
                  <c:v>40066</c:v>
                </c:pt>
                <c:pt idx="2529">
                  <c:v>40067</c:v>
                </c:pt>
                <c:pt idx="2530">
                  <c:v>40070</c:v>
                </c:pt>
                <c:pt idx="2531">
                  <c:v>40071</c:v>
                </c:pt>
                <c:pt idx="2532">
                  <c:v>40072</c:v>
                </c:pt>
                <c:pt idx="2533">
                  <c:v>40073</c:v>
                </c:pt>
                <c:pt idx="2534">
                  <c:v>40074</c:v>
                </c:pt>
                <c:pt idx="2535">
                  <c:v>40077</c:v>
                </c:pt>
                <c:pt idx="2536">
                  <c:v>40078</c:v>
                </c:pt>
                <c:pt idx="2537">
                  <c:v>40079</c:v>
                </c:pt>
                <c:pt idx="2538">
                  <c:v>40080</c:v>
                </c:pt>
                <c:pt idx="2539">
                  <c:v>40081</c:v>
                </c:pt>
                <c:pt idx="2540">
                  <c:v>40084</c:v>
                </c:pt>
                <c:pt idx="2541">
                  <c:v>40085</c:v>
                </c:pt>
                <c:pt idx="2542">
                  <c:v>40086</c:v>
                </c:pt>
                <c:pt idx="2543">
                  <c:v>40087</c:v>
                </c:pt>
                <c:pt idx="2544">
                  <c:v>40088</c:v>
                </c:pt>
                <c:pt idx="2545">
                  <c:v>40091</c:v>
                </c:pt>
                <c:pt idx="2546">
                  <c:v>40092</c:v>
                </c:pt>
                <c:pt idx="2547">
                  <c:v>40093</c:v>
                </c:pt>
                <c:pt idx="2548">
                  <c:v>40094</c:v>
                </c:pt>
                <c:pt idx="2549">
                  <c:v>40095</c:v>
                </c:pt>
                <c:pt idx="2550">
                  <c:v>40098</c:v>
                </c:pt>
                <c:pt idx="2551">
                  <c:v>40099</c:v>
                </c:pt>
                <c:pt idx="2552">
                  <c:v>40100</c:v>
                </c:pt>
                <c:pt idx="2553">
                  <c:v>40101</c:v>
                </c:pt>
                <c:pt idx="2554">
                  <c:v>40102</c:v>
                </c:pt>
                <c:pt idx="2555">
                  <c:v>40105</c:v>
                </c:pt>
                <c:pt idx="2556">
                  <c:v>40106</c:v>
                </c:pt>
                <c:pt idx="2557">
                  <c:v>40107</c:v>
                </c:pt>
                <c:pt idx="2558">
                  <c:v>40108</c:v>
                </c:pt>
                <c:pt idx="2559">
                  <c:v>40109</c:v>
                </c:pt>
                <c:pt idx="2560">
                  <c:v>40112</c:v>
                </c:pt>
                <c:pt idx="2561">
                  <c:v>40113</c:v>
                </c:pt>
                <c:pt idx="2562">
                  <c:v>40114</c:v>
                </c:pt>
                <c:pt idx="2563">
                  <c:v>40115</c:v>
                </c:pt>
                <c:pt idx="2564">
                  <c:v>40116</c:v>
                </c:pt>
                <c:pt idx="2565">
                  <c:v>40119</c:v>
                </c:pt>
                <c:pt idx="2566">
                  <c:v>40120</c:v>
                </c:pt>
                <c:pt idx="2567">
                  <c:v>40121</c:v>
                </c:pt>
                <c:pt idx="2568">
                  <c:v>40122</c:v>
                </c:pt>
                <c:pt idx="2569">
                  <c:v>40123</c:v>
                </c:pt>
                <c:pt idx="2570">
                  <c:v>40126</c:v>
                </c:pt>
                <c:pt idx="2571">
                  <c:v>40127</c:v>
                </c:pt>
                <c:pt idx="2572">
                  <c:v>40128</c:v>
                </c:pt>
                <c:pt idx="2573">
                  <c:v>40129</c:v>
                </c:pt>
                <c:pt idx="2574">
                  <c:v>40130</c:v>
                </c:pt>
                <c:pt idx="2575">
                  <c:v>40133</c:v>
                </c:pt>
                <c:pt idx="2576">
                  <c:v>40134</c:v>
                </c:pt>
                <c:pt idx="2577">
                  <c:v>40135</c:v>
                </c:pt>
                <c:pt idx="2578">
                  <c:v>40136</c:v>
                </c:pt>
                <c:pt idx="2579">
                  <c:v>40137</c:v>
                </c:pt>
                <c:pt idx="2580">
                  <c:v>40140</c:v>
                </c:pt>
                <c:pt idx="2581">
                  <c:v>40141</c:v>
                </c:pt>
                <c:pt idx="2582">
                  <c:v>40142</c:v>
                </c:pt>
                <c:pt idx="2583">
                  <c:v>40143</c:v>
                </c:pt>
                <c:pt idx="2584">
                  <c:v>40144</c:v>
                </c:pt>
                <c:pt idx="2585">
                  <c:v>40147</c:v>
                </c:pt>
                <c:pt idx="2586">
                  <c:v>40148</c:v>
                </c:pt>
                <c:pt idx="2587">
                  <c:v>40149</c:v>
                </c:pt>
                <c:pt idx="2588">
                  <c:v>40150</c:v>
                </c:pt>
                <c:pt idx="2589">
                  <c:v>40151</c:v>
                </c:pt>
                <c:pt idx="2590">
                  <c:v>40154</c:v>
                </c:pt>
                <c:pt idx="2591">
                  <c:v>40155</c:v>
                </c:pt>
                <c:pt idx="2592">
                  <c:v>40156</c:v>
                </c:pt>
                <c:pt idx="2593">
                  <c:v>40157</c:v>
                </c:pt>
                <c:pt idx="2594">
                  <c:v>40158</c:v>
                </c:pt>
                <c:pt idx="2595">
                  <c:v>40161</c:v>
                </c:pt>
                <c:pt idx="2596">
                  <c:v>40162</c:v>
                </c:pt>
                <c:pt idx="2597">
                  <c:v>40163</c:v>
                </c:pt>
                <c:pt idx="2598">
                  <c:v>40164</c:v>
                </c:pt>
                <c:pt idx="2599">
                  <c:v>40165</c:v>
                </c:pt>
                <c:pt idx="2600">
                  <c:v>40168</c:v>
                </c:pt>
                <c:pt idx="2601">
                  <c:v>40169</c:v>
                </c:pt>
                <c:pt idx="2602">
                  <c:v>40170</c:v>
                </c:pt>
                <c:pt idx="2603">
                  <c:v>40171</c:v>
                </c:pt>
                <c:pt idx="2604">
                  <c:v>40172</c:v>
                </c:pt>
                <c:pt idx="2605">
                  <c:v>40175</c:v>
                </c:pt>
                <c:pt idx="2606">
                  <c:v>40176</c:v>
                </c:pt>
                <c:pt idx="2607">
                  <c:v>40177</c:v>
                </c:pt>
                <c:pt idx="2608">
                  <c:v>40178</c:v>
                </c:pt>
                <c:pt idx="2609">
                  <c:v>40179</c:v>
                </c:pt>
                <c:pt idx="2610">
                  <c:v>40182</c:v>
                </c:pt>
                <c:pt idx="2611">
                  <c:v>40183</c:v>
                </c:pt>
                <c:pt idx="2612">
                  <c:v>40184</c:v>
                </c:pt>
                <c:pt idx="2613">
                  <c:v>40185</c:v>
                </c:pt>
                <c:pt idx="2614">
                  <c:v>40186</c:v>
                </c:pt>
                <c:pt idx="2615">
                  <c:v>40189</c:v>
                </c:pt>
                <c:pt idx="2616">
                  <c:v>40190</c:v>
                </c:pt>
                <c:pt idx="2617">
                  <c:v>40191</c:v>
                </c:pt>
                <c:pt idx="2618">
                  <c:v>40192</c:v>
                </c:pt>
                <c:pt idx="2619">
                  <c:v>40193</c:v>
                </c:pt>
                <c:pt idx="2620">
                  <c:v>40196</c:v>
                </c:pt>
                <c:pt idx="2621">
                  <c:v>40197</c:v>
                </c:pt>
                <c:pt idx="2622">
                  <c:v>40198</c:v>
                </c:pt>
                <c:pt idx="2623">
                  <c:v>40199</c:v>
                </c:pt>
                <c:pt idx="2624">
                  <c:v>40200</c:v>
                </c:pt>
                <c:pt idx="2625">
                  <c:v>40203</c:v>
                </c:pt>
                <c:pt idx="2626">
                  <c:v>40204</c:v>
                </c:pt>
                <c:pt idx="2627">
                  <c:v>40205</c:v>
                </c:pt>
                <c:pt idx="2628">
                  <c:v>40206</c:v>
                </c:pt>
                <c:pt idx="2629">
                  <c:v>40207</c:v>
                </c:pt>
                <c:pt idx="2630">
                  <c:v>40210</c:v>
                </c:pt>
                <c:pt idx="2631">
                  <c:v>40211</c:v>
                </c:pt>
                <c:pt idx="2632">
                  <c:v>40212</c:v>
                </c:pt>
                <c:pt idx="2633">
                  <c:v>40213</c:v>
                </c:pt>
                <c:pt idx="2634">
                  <c:v>40214</c:v>
                </c:pt>
                <c:pt idx="2635">
                  <c:v>40217</c:v>
                </c:pt>
                <c:pt idx="2636">
                  <c:v>40218</c:v>
                </c:pt>
                <c:pt idx="2637">
                  <c:v>40219</c:v>
                </c:pt>
                <c:pt idx="2638">
                  <c:v>40220</c:v>
                </c:pt>
                <c:pt idx="2639">
                  <c:v>40221</c:v>
                </c:pt>
                <c:pt idx="2640">
                  <c:v>40224</c:v>
                </c:pt>
                <c:pt idx="2641">
                  <c:v>40225</c:v>
                </c:pt>
                <c:pt idx="2642">
                  <c:v>40226</c:v>
                </c:pt>
                <c:pt idx="2643">
                  <c:v>40227</c:v>
                </c:pt>
                <c:pt idx="2644">
                  <c:v>40228</c:v>
                </c:pt>
                <c:pt idx="2645">
                  <c:v>40231</c:v>
                </c:pt>
                <c:pt idx="2646">
                  <c:v>40232</c:v>
                </c:pt>
                <c:pt idx="2647">
                  <c:v>40233</c:v>
                </c:pt>
                <c:pt idx="2648">
                  <c:v>40234</c:v>
                </c:pt>
                <c:pt idx="2649">
                  <c:v>40235</c:v>
                </c:pt>
                <c:pt idx="2650">
                  <c:v>40238</c:v>
                </c:pt>
                <c:pt idx="2651">
                  <c:v>40239</c:v>
                </c:pt>
                <c:pt idx="2652">
                  <c:v>40240</c:v>
                </c:pt>
                <c:pt idx="2653">
                  <c:v>40241</c:v>
                </c:pt>
                <c:pt idx="2654">
                  <c:v>40242</c:v>
                </c:pt>
                <c:pt idx="2655">
                  <c:v>40245</c:v>
                </c:pt>
                <c:pt idx="2656">
                  <c:v>40246</c:v>
                </c:pt>
                <c:pt idx="2657">
                  <c:v>40247</c:v>
                </c:pt>
                <c:pt idx="2658">
                  <c:v>40248</c:v>
                </c:pt>
                <c:pt idx="2659">
                  <c:v>40249</c:v>
                </c:pt>
                <c:pt idx="2660">
                  <c:v>40252</c:v>
                </c:pt>
                <c:pt idx="2661">
                  <c:v>40253</c:v>
                </c:pt>
                <c:pt idx="2662">
                  <c:v>40254</c:v>
                </c:pt>
                <c:pt idx="2663">
                  <c:v>40255</c:v>
                </c:pt>
                <c:pt idx="2664">
                  <c:v>40256</c:v>
                </c:pt>
                <c:pt idx="2665">
                  <c:v>40259</c:v>
                </c:pt>
                <c:pt idx="2666">
                  <c:v>40260</c:v>
                </c:pt>
                <c:pt idx="2667">
                  <c:v>40261</c:v>
                </c:pt>
                <c:pt idx="2668">
                  <c:v>40262</c:v>
                </c:pt>
                <c:pt idx="2669">
                  <c:v>40263</c:v>
                </c:pt>
                <c:pt idx="2670">
                  <c:v>40266</c:v>
                </c:pt>
                <c:pt idx="2671">
                  <c:v>40267</c:v>
                </c:pt>
                <c:pt idx="2672">
                  <c:v>40268</c:v>
                </c:pt>
                <c:pt idx="2673">
                  <c:v>40269</c:v>
                </c:pt>
                <c:pt idx="2674">
                  <c:v>40270</c:v>
                </c:pt>
                <c:pt idx="2675">
                  <c:v>40273</c:v>
                </c:pt>
                <c:pt idx="2676">
                  <c:v>40274</c:v>
                </c:pt>
                <c:pt idx="2677">
                  <c:v>40275</c:v>
                </c:pt>
                <c:pt idx="2678">
                  <c:v>40276</c:v>
                </c:pt>
                <c:pt idx="2679">
                  <c:v>40277</c:v>
                </c:pt>
                <c:pt idx="2680">
                  <c:v>40280</c:v>
                </c:pt>
                <c:pt idx="2681">
                  <c:v>40281</c:v>
                </c:pt>
                <c:pt idx="2682">
                  <c:v>40282</c:v>
                </c:pt>
                <c:pt idx="2683">
                  <c:v>40283</c:v>
                </c:pt>
                <c:pt idx="2684">
                  <c:v>40284</c:v>
                </c:pt>
                <c:pt idx="2685">
                  <c:v>40287</c:v>
                </c:pt>
                <c:pt idx="2686">
                  <c:v>40288</c:v>
                </c:pt>
                <c:pt idx="2687">
                  <c:v>40289</c:v>
                </c:pt>
                <c:pt idx="2688">
                  <c:v>40290</c:v>
                </c:pt>
                <c:pt idx="2689">
                  <c:v>40291</c:v>
                </c:pt>
                <c:pt idx="2690">
                  <c:v>40294</c:v>
                </c:pt>
                <c:pt idx="2691">
                  <c:v>40295</c:v>
                </c:pt>
                <c:pt idx="2692">
                  <c:v>40296</c:v>
                </c:pt>
                <c:pt idx="2693">
                  <c:v>40297</c:v>
                </c:pt>
                <c:pt idx="2694">
                  <c:v>40298</c:v>
                </c:pt>
                <c:pt idx="2695">
                  <c:v>40301</c:v>
                </c:pt>
                <c:pt idx="2696">
                  <c:v>40302</c:v>
                </c:pt>
                <c:pt idx="2697">
                  <c:v>40303</c:v>
                </c:pt>
                <c:pt idx="2698">
                  <c:v>40304</c:v>
                </c:pt>
                <c:pt idx="2699">
                  <c:v>40305</c:v>
                </c:pt>
                <c:pt idx="2700">
                  <c:v>40308</c:v>
                </c:pt>
                <c:pt idx="2701">
                  <c:v>40309</c:v>
                </c:pt>
                <c:pt idx="2702">
                  <c:v>40310</c:v>
                </c:pt>
                <c:pt idx="2703">
                  <c:v>40311</c:v>
                </c:pt>
                <c:pt idx="2704">
                  <c:v>40312</c:v>
                </c:pt>
                <c:pt idx="2705">
                  <c:v>40315</c:v>
                </c:pt>
                <c:pt idx="2706">
                  <c:v>40316</c:v>
                </c:pt>
                <c:pt idx="2707">
                  <c:v>40317</c:v>
                </c:pt>
                <c:pt idx="2708">
                  <c:v>40318</c:v>
                </c:pt>
                <c:pt idx="2709">
                  <c:v>40319</c:v>
                </c:pt>
                <c:pt idx="2710">
                  <c:v>40322</c:v>
                </c:pt>
                <c:pt idx="2711">
                  <c:v>40323</c:v>
                </c:pt>
                <c:pt idx="2712">
                  <c:v>40324</c:v>
                </c:pt>
                <c:pt idx="2713">
                  <c:v>40325</c:v>
                </c:pt>
                <c:pt idx="2714">
                  <c:v>40326</c:v>
                </c:pt>
                <c:pt idx="2715">
                  <c:v>40329</c:v>
                </c:pt>
                <c:pt idx="2716">
                  <c:v>40330</c:v>
                </c:pt>
                <c:pt idx="2717">
                  <c:v>40331</c:v>
                </c:pt>
                <c:pt idx="2718">
                  <c:v>40332</c:v>
                </c:pt>
                <c:pt idx="2719">
                  <c:v>40333</c:v>
                </c:pt>
                <c:pt idx="2720">
                  <c:v>40336</c:v>
                </c:pt>
                <c:pt idx="2721">
                  <c:v>40337</c:v>
                </c:pt>
                <c:pt idx="2722">
                  <c:v>40338</c:v>
                </c:pt>
                <c:pt idx="2723">
                  <c:v>40339</c:v>
                </c:pt>
                <c:pt idx="2724">
                  <c:v>40340</c:v>
                </c:pt>
                <c:pt idx="2725">
                  <c:v>40343</c:v>
                </c:pt>
                <c:pt idx="2726">
                  <c:v>40344</c:v>
                </c:pt>
                <c:pt idx="2727">
                  <c:v>40345</c:v>
                </c:pt>
                <c:pt idx="2728">
                  <c:v>40346</c:v>
                </c:pt>
                <c:pt idx="2729">
                  <c:v>40347</c:v>
                </c:pt>
                <c:pt idx="2730">
                  <c:v>40350</c:v>
                </c:pt>
                <c:pt idx="2731">
                  <c:v>40351</c:v>
                </c:pt>
                <c:pt idx="2732">
                  <c:v>40352</c:v>
                </c:pt>
                <c:pt idx="2733">
                  <c:v>40353</c:v>
                </c:pt>
                <c:pt idx="2734">
                  <c:v>40354</c:v>
                </c:pt>
                <c:pt idx="2735">
                  <c:v>40357</c:v>
                </c:pt>
                <c:pt idx="2736">
                  <c:v>40358</c:v>
                </c:pt>
                <c:pt idx="2737">
                  <c:v>40359</c:v>
                </c:pt>
                <c:pt idx="2738">
                  <c:v>40360</c:v>
                </c:pt>
                <c:pt idx="2739">
                  <c:v>40361</c:v>
                </c:pt>
                <c:pt idx="2740">
                  <c:v>40364</c:v>
                </c:pt>
                <c:pt idx="2741">
                  <c:v>40365</c:v>
                </c:pt>
                <c:pt idx="2742">
                  <c:v>40366</c:v>
                </c:pt>
                <c:pt idx="2743">
                  <c:v>40367</c:v>
                </c:pt>
                <c:pt idx="2744">
                  <c:v>40368</c:v>
                </c:pt>
                <c:pt idx="2745">
                  <c:v>40371</c:v>
                </c:pt>
                <c:pt idx="2746">
                  <c:v>40372</c:v>
                </c:pt>
                <c:pt idx="2747">
                  <c:v>40373</c:v>
                </c:pt>
                <c:pt idx="2748">
                  <c:v>40374</c:v>
                </c:pt>
                <c:pt idx="2749">
                  <c:v>40375</c:v>
                </c:pt>
                <c:pt idx="2750">
                  <c:v>40378</c:v>
                </c:pt>
                <c:pt idx="2751">
                  <c:v>40379</c:v>
                </c:pt>
                <c:pt idx="2752">
                  <c:v>40380</c:v>
                </c:pt>
                <c:pt idx="2753">
                  <c:v>40381</c:v>
                </c:pt>
                <c:pt idx="2754">
                  <c:v>40382</c:v>
                </c:pt>
                <c:pt idx="2755">
                  <c:v>40385</c:v>
                </c:pt>
                <c:pt idx="2756">
                  <c:v>40386</c:v>
                </c:pt>
                <c:pt idx="2757">
                  <c:v>40387</c:v>
                </c:pt>
                <c:pt idx="2758">
                  <c:v>40388</c:v>
                </c:pt>
                <c:pt idx="2759">
                  <c:v>40389</c:v>
                </c:pt>
                <c:pt idx="2760">
                  <c:v>40392</c:v>
                </c:pt>
                <c:pt idx="2761">
                  <c:v>40393</c:v>
                </c:pt>
                <c:pt idx="2762">
                  <c:v>40394</c:v>
                </c:pt>
                <c:pt idx="2763">
                  <c:v>40395</c:v>
                </c:pt>
                <c:pt idx="2764">
                  <c:v>40396</c:v>
                </c:pt>
                <c:pt idx="2765">
                  <c:v>40399</c:v>
                </c:pt>
                <c:pt idx="2766">
                  <c:v>40400</c:v>
                </c:pt>
                <c:pt idx="2767">
                  <c:v>40401</c:v>
                </c:pt>
                <c:pt idx="2768">
                  <c:v>40402</c:v>
                </c:pt>
                <c:pt idx="2769">
                  <c:v>40403</c:v>
                </c:pt>
                <c:pt idx="2770">
                  <c:v>40406</c:v>
                </c:pt>
                <c:pt idx="2771">
                  <c:v>40407</c:v>
                </c:pt>
                <c:pt idx="2772">
                  <c:v>40408</c:v>
                </c:pt>
                <c:pt idx="2773">
                  <c:v>40409</c:v>
                </c:pt>
                <c:pt idx="2774">
                  <c:v>40410</c:v>
                </c:pt>
                <c:pt idx="2775">
                  <c:v>40413</c:v>
                </c:pt>
                <c:pt idx="2776">
                  <c:v>40414</c:v>
                </c:pt>
                <c:pt idx="2777">
                  <c:v>40415</c:v>
                </c:pt>
                <c:pt idx="2778">
                  <c:v>40416</c:v>
                </c:pt>
                <c:pt idx="2779">
                  <c:v>40417</c:v>
                </c:pt>
                <c:pt idx="2780">
                  <c:v>40420</c:v>
                </c:pt>
                <c:pt idx="2781">
                  <c:v>40421</c:v>
                </c:pt>
                <c:pt idx="2782">
                  <c:v>40422</c:v>
                </c:pt>
                <c:pt idx="2783">
                  <c:v>40423</c:v>
                </c:pt>
                <c:pt idx="2784">
                  <c:v>40424</c:v>
                </c:pt>
                <c:pt idx="2785">
                  <c:v>40427</c:v>
                </c:pt>
                <c:pt idx="2786">
                  <c:v>40428</c:v>
                </c:pt>
                <c:pt idx="2787">
                  <c:v>40429</c:v>
                </c:pt>
                <c:pt idx="2788">
                  <c:v>40430</c:v>
                </c:pt>
                <c:pt idx="2789">
                  <c:v>40431</c:v>
                </c:pt>
                <c:pt idx="2790">
                  <c:v>40434</c:v>
                </c:pt>
                <c:pt idx="2791">
                  <c:v>40435</c:v>
                </c:pt>
                <c:pt idx="2792">
                  <c:v>40436</c:v>
                </c:pt>
                <c:pt idx="2793">
                  <c:v>40437</c:v>
                </c:pt>
                <c:pt idx="2794">
                  <c:v>40438</c:v>
                </c:pt>
                <c:pt idx="2795">
                  <c:v>40441</c:v>
                </c:pt>
                <c:pt idx="2796">
                  <c:v>40442</c:v>
                </c:pt>
                <c:pt idx="2797">
                  <c:v>40443</c:v>
                </c:pt>
                <c:pt idx="2798">
                  <c:v>40444</c:v>
                </c:pt>
                <c:pt idx="2799">
                  <c:v>40445</c:v>
                </c:pt>
                <c:pt idx="2800">
                  <c:v>40448</c:v>
                </c:pt>
                <c:pt idx="2801">
                  <c:v>40449</c:v>
                </c:pt>
                <c:pt idx="2802">
                  <c:v>40450</c:v>
                </c:pt>
                <c:pt idx="2803">
                  <c:v>40451</c:v>
                </c:pt>
                <c:pt idx="2804">
                  <c:v>40452</c:v>
                </c:pt>
                <c:pt idx="2805">
                  <c:v>40455</c:v>
                </c:pt>
                <c:pt idx="2806">
                  <c:v>40456</c:v>
                </c:pt>
                <c:pt idx="2807">
                  <c:v>40457</c:v>
                </c:pt>
                <c:pt idx="2808">
                  <c:v>40458</c:v>
                </c:pt>
                <c:pt idx="2809">
                  <c:v>40459</c:v>
                </c:pt>
                <c:pt idx="2810">
                  <c:v>40462</c:v>
                </c:pt>
                <c:pt idx="2811">
                  <c:v>40463</c:v>
                </c:pt>
                <c:pt idx="2812">
                  <c:v>40464</c:v>
                </c:pt>
                <c:pt idx="2813">
                  <c:v>40465</c:v>
                </c:pt>
                <c:pt idx="2814">
                  <c:v>40466</c:v>
                </c:pt>
                <c:pt idx="2815">
                  <c:v>40469</c:v>
                </c:pt>
                <c:pt idx="2816">
                  <c:v>40470</c:v>
                </c:pt>
                <c:pt idx="2817">
                  <c:v>40471</c:v>
                </c:pt>
                <c:pt idx="2818">
                  <c:v>40472</c:v>
                </c:pt>
                <c:pt idx="2819">
                  <c:v>40473</c:v>
                </c:pt>
                <c:pt idx="2820">
                  <c:v>40476</c:v>
                </c:pt>
                <c:pt idx="2821">
                  <c:v>40477</c:v>
                </c:pt>
                <c:pt idx="2822">
                  <c:v>40478</c:v>
                </c:pt>
                <c:pt idx="2823">
                  <c:v>40479</c:v>
                </c:pt>
                <c:pt idx="2824">
                  <c:v>40480</c:v>
                </c:pt>
                <c:pt idx="2825">
                  <c:v>40483</c:v>
                </c:pt>
                <c:pt idx="2826">
                  <c:v>40484</c:v>
                </c:pt>
                <c:pt idx="2827">
                  <c:v>40485</c:v>
                </c:pt>
                <c:pt idx="2828">
                  <c:v>40486</c:v>
                </c:pt>
                <c:pt idx="2829">
                  <c:v>40487</c:v>
                </c:pt>
                <c:pt idx="2830">
                  <c:v>40490</c:v>
                </c:pt>
                <c:pt idx="2831">
                  <c:v>40491</c:v>
                </c:pt>
                <c:pt idx="2832">
                  <c:v>40492</c:v>
                </c:pt>
                <c:pt idx="2833">
                  <c:v>40493</c:v>
                </c:pt>
                <c:pt idx="2834">
                  <c:v>40494</c:v>
                </c:pt>
                <c:pt idx="2835">
                  <c:v>40497</c:v>
                </c:pt>
                <c:pt idx="2836">
                  <c:v>40498</c:v>
                </c:pt>
                <c:pt idx="2837">
                  <c:v>40499</c:v>
                </c:pt>
                <c:pt idx="2838">
                  <c:v>40500</c:v>
                </c:pt>
                <c:pt idx="2839">
                  <c:v>40501</c:v>
                </c:pt>
                <c:pt idx="2840">
                  <c:v>40504</c:v>
                </c:pt>
                <c:pt idx="2841">
                  <c:v>40505</c:v>
                </c:pt>
                <c:pt idx="2842">
                  <c:v>40506</c:v>
                </c:pt>
                <c:pt idx="2843">
                  <c:v>40507</c:v>
                </c:pt>
                <c:pt idx="2844">
                  <c:v>40508</c:v>
                </c:pt>
                <c:pt idx="2845">
                  <c:v>40511</c:v>
                </c:pt>
                <c:pt idx="2846">
                  <c:v>40512</c:v>
                </c:pt>
                <c:pt idx="2847">
                  <c:v>40513</c:v>
                </c:pt>
                <c:pt idx="2848">
                  <c:v>40514</c:v>
                </c:pt>
                <c:pt idx="2849">
                  <c:v>40515</c:v>
                </c:pt>
                <c:pt idx="2850">
                  <c:v>40518</c:v>
                </c:pt>
                <c:pt idx="2851">
                  <c:v>40519</c:v>
                </c:pt>
                <c:pt idx="2852">
                  <c:v>40520</c:v>
                </c:pt>
                <c:pt idx="2853">
                  <c:v>40521</c:v>
                </c:pt>
                <c:pt idx="2854">
                  <c:v>40522</c:v>
                </c:pt>
                <c:pt idx="2855">
                  <c:v>40525</c:v>
                </c:pt>
                <c:pt idx="2856">
                  <c:v>40526</c:v>
                </c:pt>
                <c:pt idx="2857">
                  <c:v>40527</c:v>
                </c:pt>
                <c:pt idx="2858">
                  <c:v>40528</c:v>
                </c:pt>
                <c:pt idx="2859">
                  <c:v>40529</c:v>
                </c:pt>
                <c:pt idx="2860">
                  <c:v>40532</c:v>
                </c:pt>
                <c:pt idx="2861">
                  <c:v>40533</c:v>
                </c:pt>
                <c:pt idx="2862">
                  <c:v>40534</c:v>
                </c:pt>
                <c:pt idx="2863">
                  <c:v>40535</c:v>
                </c:pt>
                <c:pt idx="2864">
                  <c:v>40536</c:v>
                </c:pt>
                <c:pt idx="2865">
                  <c:v>40539</c:v>
                </c:pt>
                <c:pt idx="2866">
                  <c:v>40540</c:v>
                </c:pt>
                <c:pt idx="2867">
                  <c:v>40541</c:v>
                </c:pt>
                <c:pt idx="2868">
                  <c:v>40542</c:v>
                </c:pt>
                <c:pt idx="2869">
                  <c:v>40543</c:v>
                </c:pt>
                <c:pt idx="2870">
                  <c:v>40546</c:v>
                </c:pt>
                <c:pt idx="2871">
                  <c:v>40547</c:v>
                </c:pt>
                <c:pt idx="2872">
                  <c:v>40548</c:v>
                </c:pt>
                <c:pt idx="2873">
                  <c:v>40549</c:v>
                </c:pt>
                <c:pt idx="2874">
                  <c:v>40550</c:v>
                </c:pt>
                <c:pt idx="2875">
                  <c:v>40553</c:v>
                </c:pt>
                <c:pt idx="2876">
                  <c:v>40554</c:v>
                </c:pt>
                <c:pt idx="2877">
                  <c:v>40555</c:v>
                </c:pt>
                <c:pt idx="2878">
                  <c:v>40556</c:v>
                </c:pt>
                <c:pt idx="2879">
                  <c:v>40557</c:v>
                </c:pt>
                <c:pt idx="2880">
                  <c:v>40560</c:v>
                </c:pt>
                <c:pt idx="2881">
                  <c:v>40561</c:v>
                </c:pt>
                <c:pt idx="2882">
                  <c:v>40562</c:v>
                </c:pt>
                <c:pt idx="2883">
                  <c:v>40563</c:v>
                </c:pt>
                <c:pt idx="2884">
                  <c:v>40564</c:v>
                </c:pt>
                <c:pt idx="2885">
                  <c:v>40567</c:v>
                </c:pt>
                <c:pt idx="2886">
                  <c:v>40568</c:v>
                </c:pt>
                <c:pt idx="2887">
                  <c:v>40569</c:v>
                </c:pt>
                <c:pt idx="2888">
                  <c:v>40570</c:v>
                </c:pt>
                <c:pt idx="2889">
                  <c:v>40571</c:v>
                </c:pt>
                <c:pt idx="2890">
                  <c:v>40574</c:v>
                </c:pt>
                <c:pt idx="2891">
                  <c:v>40575</c:v>
                </c:pt>
                <c:pt idx="2892">
                  <c:v>40576</c:v>
                </c:pt>
                <c:pt idx="2893">
                  <c:v>40577</c:v>
                </c:pt>
                <c:pt idx="2894">
                  <c:v>40578</c:v>
                </c:pt>
                <c:pt idx="2895">
                  <c:v>40581</c:v>
                </c:pt>
                <c:pt idx="2896">
                  <c:v>40582</c:v>
                </c:pt>
                <c:pt idx="2897">
                  <c:v>40583</c:v>
                </c:pt>
                <c:pt idx="2898">
                  <c:v>40584</c:v>
                </c:pt>
                <c:pt idx="2899">
                  <c:v>40585</c:v>
                </c:pt>
                <c:pt idx="2900">
                  <c:v>40588</c:v>
                </c:pt>
                <c:pt idx="2901">
                  <c:v>40589</c:v>
                </c:pt>
                <c:pt idx="2902">
                  <c:v>40590</c:v>
                </c:pt>
                <c:pt idx="2903">
                  <c:v>40591</c:v>
                </c:pt>
                <c:pt idx="2904">
                  <c:v>40592</c:v>
                </c:pt>
                <c:pt idx="2905">
                  <c:v>40595</c:v>
                </c:pt>
                <c:pt idx="2906">
                  <c:v>40596</c:v>
                </c:pt>
                <c:pt idx="2907">
                  <c:v>40597</c:v>
                </c:pt>
                <c:pt idx="2908">
                  <c:v>40598</c:v>
                </c:pt>
                <c:pt idx="2909">
                  <c:v>40599</c:v>
                </c:pt>
                <c:pt idx="2910">
                  <c:v>40602</c:v>
                </c:pt>
                <c:pt idx="2911">
                  <c:v>40603</c:v>
                </c:pt>
                <c:pt idx="2912">
                  <c:v>40604</c:v>
                </c:pt>
                <c:pt idx="2913">
                  <c:v>40605</c:v>
                </c:pt>
                <c:pt idx="2914">
                  <c:v>40606</c:v>
                </c:pt>
                <c:pt idx="2915">
                  <c:v>40609</c:v>
                </c:pt>
                <c:pt idx="2916">
                  <c:v>40610</c:v>
                </c:pt>
                <c:pt idx="2917">
                  <c:v>40611</c:v>
                </c:pt>
                <c:pt idx="2918">
                  <c:v>40612</c:v>
                </c:pt>
                <c:pt idx="2919">
                  <c:v>40613</c:v>
                </c:pt>
                <c:pt idx="2920">
                  <c:v>40616</c:v>
                </c:pt>
                <c:pt idx="2921">
                  <c:v>40617</c:v>
                </c:pt>
                <c:pt idx="2922">
                  <c:v>40618</c:v>
                </c:pt>
                <c:pt idx="2923">
                  <c:v>40619</c:v>
                </c:pt>
                <c:pt idx="2924">
                  <c:v>40620</c:v>
                </c:pt>
                <c:pt idx="2925">
                  <c:v>40623</c:v>
                </c:pt>
                <c:pt idx="2926">
                  <c:v>40624</c:v>
                </c:pt>
                <c:pt idx="2927">
                  <c:v>40625</c:v>
                </c:pt>
                <c:pt idx="2928">
                  <c:v>40626</c:v>
                </c:pt>
                <c:pt idx="2929">
                  <c:v>40627</c:v>
                </c:pt>
                <c:pt idx="2930">
                  <c:v>40630</c:v>
                </c:pt>
                <c:pt idx="2931">
                  <c:v>40631</c:v>
                </c:pt>
                <c:pt idx="2932">
                  <c:v>40632</c:v>
                </c:pt>
                <c:pt idx="2933">
                  <c:v>40633</c:v>
                </c:pt>
                <c:pt idx="2934">
                  <c:v>40634</c:v>
                </c:pt>
                <c:pt idx="2935">
                  <c:v>40637</c:v>
                </c:pt>
                <c:pt idx="2936">
                  <c:v>40638</c:v>
                </c:pt>
                <c:pt idx="2937">
                  <c:v>40639</c:v>
                </c:pt>
                <c:pt idx="2938">
                  <c:v>40640</c:v>
                </c:pt>
                <c:pt idx="2939">
                  <c:v>40641</c:v>
                </c:pt>
                <c:pt idx="2940">
                  <c:v>40644</c:v>
                </c:pt>
                <c:pt idx="2941">
                  <c:v>40645</c:v>
                </c:pt>
                <c:pt idx="2942">
                  <c:v>40646</c:v>
                </c:pt>
                <c:pt idx="2943">
                  <c:v>40647</c:v>
                </c:pt>
                <c:pt idx="2944">
                  <c:v>40648</c:v>
                </c:pt>
                <c:pt idx="2945">
                  <c:v>40651</c:v>
                </c:pt>
                <c:pt idx="2946">
                  <c:v>40652</c:v>
                </c:pt>
                <c:pt idx="2947">
                  <c:v>40653</c:v>
                </c:pt>
                <c:pt idx="2948">
                  <c:v>40654</c:v>
                </c:pt>
                <c:pt idx="2949">
                  <c:v>40655</c:v>
                </c:pt>
                <c:pt idx="2950">
                  <c:v>40658</c:v>
                </c:pt>
                <c:pt idx="2951">
                  <c:v>40659</c:v>
                </c:pt>
                <c:pt idx="2952">
                  <c:v>40660</c:v>
                </c:pt>
                <c:pt idx="2953">
                  <c:v>40661</c:v>
                </c:pt>
                <c:pt idx="2954">
                  <c:v>40662</c:v>
                </c:pt>
                <c:pt idx="2955">
                  <c:v>40665</c:v>
                </c:pt>
                <c:pt idx="2956">
                  <c:v>40666</c:v>
                </c:pt>
                <c:pt idx="2957">
                  <c:v>40667</c:v>
                </c:pt>
                <c:pt idx="2958">
                  <c:v>40668</c:v>
                </c:pt>
                <c:pt idx="2959">
                  <c:v>40669</c:v>
                </c:pt>
                <c:pt idx="2960">
                  <c:v>40672</c:v>
                </c:pt>
                <c:pt idx="2961">
                  <c:v>40673</c:v>
                </c:pt>
                <c:pt idx="2962">
                  <c:v>40674</c:v>
                </c:pt>
                <c:pt idx="2963">
                  <c:v>40675</c:v>
                </c:pt>
                <c:pt idx="2964">
                  <c:v>40676</c:v>
                </c:pt>
                <c:pt idx="2965">
                  <c:v>40679</c:v>
                </c:pt>
                <c:pt idx="2966">
                  <c:v>40680</c:v>
                </c:pt>
                <c:pt idx="2967">
                  <c:v>40681</c:v>
                </c:pt>
                <c:pt idx="2968">
                  <c:v>40682</c:v>
                </c:pt>
                <c:pt idx="2969">
                  <c:v>40683</c:v>
                </c:pt>
                <c:pt idx="2970">
                  <c:v>40686</c:v>
                </c:pt>
                <c:pt idx="2971">
                  <c:v>40687</c:v>
                </c:pt>
                <c:pt idx="2972">
                  <c:v>40688</c:v>
                </c:pt>
                <c:pt idx="2973">
                  <c:v>40689</c:v>
                </c:pt>
                <c:pt idx="2974">
                  <c:v>40690</c:v>
                </c:pt>
                <c:pt idx="2975">
                  <c:v>40693</c:v>
                </c:pt>
                <c:pt idx="2976">
                  <c:v>40694</c:v>
                </c:pt>
                <c:pt idx="2977">
                  <c:v>40695</c:v>
                </c:pt>
                <c:pt idx="2978">
                  <c:v>40696</c:v>
                </c:pt>
                <c:pt idx="2979">
                  <c:v>40697</c:v>
                </c:pt>
                <c:pt idx="2980">
                  <c:v>40700</c:v>
                </c:pt>
                <c:pt idx="2981">
                  <c:v>40701</c:v>
                </c:pt>
                <c:pt idx="2982">
                  <c:v>40702</c:v>
                </c:pt>
                <c:pt idx="2983">
                  <c:v>40703</c:v>
                </c:pt>
                <c:pt idx="2984">
                  <c:v>40704</c:v>
                </c:pt>
                <c:pt idx="2985">
                  <c:v>40707</c:v>
                </c:pt>
                <c:pt idx="2986">
                  <c:v>40708</c:v>
                </c:pt>
                <c:pt idx="2987">
                  <c:v>40709</c:v>
                </c:pt>
                <c:pt idx="2988">
                  <c:v>40710</c:v>
                </c:pt>
                <c:pt idx="2989">
                  <c:v>40711</c:v>
                </c:pt>
                <c:pt idx="2990">
                  <c:v>40714</c:v>
                </c:pt>
                <c:pt idx="2991">
                  <c:v>40715</c:v>
                </c:pt>
                <c:pt idx="2992">
                  <c:v>40716</c:v>
                </c:pt>
                <c:pt idx="2993">
                  <c:v>40717</c:v>
                </c:pt>
                <c:pt idx="2994">
                  <c:v>40718</c:v>
                </c:pt>
                <c:pt idx="2995">
                  <c:v>40721</c:v>
                </c:pt>
                <c:pt idx="2996">
                  <c:v>40722</c:v>
                </c:pt>
                <c:pt idx="2997">
                  <c:v>40723</c:v>
                </c:pt>
                <c:pt idx="2998">
                  <c:v>40724</c:v>
                </c:pt>
                <c:pt idx="2999">
                  <c:v>40725</c:v>
                </c:pt>
                <c:pt idx="3000">
                  <c:v>40728</c:v>
                </c:pt>
                <c:pt idx="3001">
                  <c:v>40729</c:v>
                </c:pt>
                <c:pt idx="3002">
                  <c:v>40730</c:v>
                </c:pt>
                <c:pt idx="3003">
                  <c:v>40731</c:v>
                </c:pt>
                <c:pt idx="3004">
                  <c:v>40732</c:v>
                </c:pt>
                <c:pt idx="3005">
                  <c:v>40735</c:v>
                </c:pt>
                <c:pt idx="3006">
                  <c:v>40736</c:v>
                </c:pt>
                <c:pt idx="3007">
                  <c:v>40737</c:v>
                </c:pt>
                <c:pt idx="3008">
                  <c:v>40738</c:v>
                </c:pt>
                <c:pt idx="3009">
                  <c:v>40739</c:v>
                </c:pt>
                <c:pt idx="3010">
                  <c:v>40742</c:v>
                </c:pt>
                <c:pt idx="3011">
                  <c:v>40743</c:v>
                </c:pt>
                <c:pt idx="3012">
                  <c:v>40744</c:v>
                </c:pt>
                <c:pt idx="3013">
                  <c:v>40745</c:v>
                </c:pt>
                <c:pt idx="3014">
                  <c:v>40746</c:v>
                </c:pt>
                <c:pt idx="3015">
                  <c:v>40749</c:v>
                </c:pt>
                <c:pt idx="3016">
                  <c:v>40750</c:v>
                </c:pt>
                <c:pt idx="3017">
                  <c:v>40751</c:v>
                </c:pt>
                <c:pt idx="3018">
                  <c:v>40752</c:v>
                </c:pt>
                <c:pt idx="3019">
                  <c:v>40753</c:v>
                </c:pt>
                <c:pt idx="3020">
                  <c:v>40756</c:v>
                </c:pt>
                <c:pt idx="3021">
                  <c:v>40757</c:v>
                </c:pt>
                <c:pt idx="3022">
                  <c:v>40758</c:v>
                </c:pt>
                <c:pt idx="3023">
                  <c:v>40759</c:v>
                </c:pt>
                <c:pt idx="3024">
                  <c:v>40760</c:v>
                </c:pt>
                <c:pt idx="3025">
                  <c:v>40763</c:v>
                </c:pt>
                <c:pt idx="3026">
                  <c:v>40764</c:v>
                </c:pt>
                <c:pt idx="3027">
                  <c:v>40765</c:v>
                </c:pt>
                <c:pt idx="3028">
                  <c:v>40766</c:v>
                </c:pt>
                <c:pt idx="3029">
                  <c:v>40767</c:v>
                </c:pt>
                <c:pt idx="3030">
                  <c:v>40770</c:v>
                </c:pt>
                <c:pt idx="3031">
                  <c:v>40771</c:v>
                </c:pt>
                <c:pt idx="3032">
                  <c:v>40772</c:v>
                </c:pt>
                <c:pt idx="3033">
                  <c:v>40773</c:v>
                </c:pt>
                <c:pt idx="3034">
                  <c:v>40774</c:v>
                </c:pt>
                <c:pt idx="3035">
                  <c:v>40777</c:v>
                </c:pt>
                <c:pt idx="3036">
                  <c:v>40778</c:v>
                </c:pt>
                <c:pt idx="3037">
                  <c:v>40779</c:v>
                </c:pt>
                <c:pt idx="3038">
                  <c:v>40780</c:v>
                </c:pt>
                <c:pt idx="3039">
                  <c:v>40781</c:v>
                </c:pt>
                <c:pt idx="3040">
                  <c:v>40784</c:v>
                </c:pt>
                <c:pt idx="3041">
                  <c:v>40785</c:v>
                </c:pt>
                <c:pt idx="3042">
                  <c:v>40786</c:v>
                </c:pt>
                <c:pt idx="3043">
                  <c:v>40787</c:v>
                </c:pt>
                <c:pt idx="3044">
                  <c:v>40788</c:v>
                </c:pt>
                <c:pt idx="3045">
                  <c:v>40791</c:v>
                </c:pt>
                <c:pt idx="3046">
                  <c:v>40792</c:v>
                </c:pt>
                <c:pt idx="3047">
                  <c:v>40793</c:v>
                </c:pt>
                <c:pt idx="3048">
                  <c:v>40794</c:v>
                </c:pt>
                <c:pt idx="3049">
                  <c:v>40795</c:v>
                </c:pt>
                <c:pt idx="3050">
                  <c:v>40798</c:v>
                </c:pt>
                <c:pt idx="3051">
                  <c:v>40799</c:v>
                </c:pt>
                <c:pt idx="3052">
                  <c:v>40800</c:v>
                </c:pt>
                <c:pt idx="3053">
                  <c:v>40801</c:v>
                </c:pt>
                <c:pt idx="3054">
                  <c:v>40802</c:v>
                </c:pt>
                <c:pt idx="3055">
                  <c:v>40805</c:v>
                </c:pt>
                <c:pt idx="3056">
                  <c:v>40806</c:v>
                </c:pt>
                <c:pt idx="3057">
                  <c:v>40807</c:v>
                </c:pt>
                <c:pt idx="3058">
                  <c:v>40808</c:v>
                </c:pt>
                <c:pt idx="3059">
                  <c:v>40809</c:v>
                </c:pt>
                <c:pt idx="3060">
                  <c:v>40812</c:v>
                </c:pt>
                <c:pt idx="3061">
                  <c:v>40813</c:v>
                </c:pt>
                <c:pt idx="3062">
                  <c:v>40814</c:v>
                </c:pt>
                <c:pt idx="3063">
                  <c:v>40815</c:v>
                </c:pt>
                <c:pt idx="3064">
                  <c:v>40816</c:v>
                </c:pt>
                <c:pt idx="3065">
                  <c:v>40819</c:v>
                </c:pt>
                <c:pt idx="3066">
                  <c:v>40820</c:v>
                </c:pt>
                <c:pt idx="3067">
                  <c:v>40821</c:v>
                </c:pt>
                <c:pt idx="3068">
                  <c:v>40822</c:v>
                </c:pt>
                <c:pt idx="3069">
                  <c:v>40823</c:v>
                </c:pt>
                <c:pt idx="3070">
                  <c:v>40826</c:v>
                </c:pt>
                <c:pt idx="3071">
                  <c:v>40827</c:v>
                </c:pt>
                <c:pt idx="3072">
                  <c:v>40828</c:v>
                </c:pt>
                <c:pt idx="3073">
                  <c:v>40829</c:v>
                </c:pt>
                <c:pt idx="3074">
                  <c:v>40830</c:v>
                </c:pt>
                <c:pt idx="3075">
                  <c:v>40833</c:v>
                </c:pt>
                <c:pt idx="3076">
                  <c:v>40834</c:v>
                </c:pt>
                <c:pt idx="3077">
                  <c:v>40835</c:v>
                </c:pt>
                <c:pt idx="3078">
                  <c:v>40836</c:v>
                </c:pt>
                <c:pt idx="3079">
                  <c:v>40837</c:v>
                </c:pt>
                <c:pt idx="3080">
                  <c:v>40840</c:v>
                </c:pt>
                <c:pt idx="3081">
                  <c:v>40841</c:v>
                </c:pt>
                <c:pt idx="3082">
                  <c:v>40842</c:v>
                </c:pt>
                <c:pt idx="3083">
                  <c:v>40843</c:v>
                </c:pt>
                <c:pt idx="3084">
                  <c:v>40844</c:v>
                </c:pt>
                <c:pt idx="3085">
                  <c:v>40847</c:v>
                </c:pt>
                <c:pt idx="3086">
                  <c:v>40848</c:v>
                </c:pt>
                <c:pt idx="3087">
                  <c:v>40849</c:v>
                </c:pt>
                <c:pt idx="3088">
                  <c:v>40850</c:v>
                </c:pt>
                <c:pt idx="3089">
                  <c:v>40851</c:v>
                </c:pt>
                <c:pt idx="3090">
                  <c:v>40854</c:v>
                </c:pt>
                <c:pt idx="3091">
                  <c:v>40855</c:v>
                </c:pt>
                <c:pt idx="3092">
                  <c:v>40856</c:v>
                </c:pt>
                <c:pt idx="3093">
                  <c:v>40857</c:v>
                </c:pt>
                <c:pt idx="3094">
                  <c:v>40858</c:v>
                </c:pt>
                <c:pt idx="3095">
                  <c:v>40861</c:v>
                </c:pt>
                <c:pt idx="3096">
                  <c:v>40862</c:v>
                </c:pt>
                <c:pt idx="3097">
                  <c:v>40863</c:v>
                </c:pt>
                <c:pt idx="3098">
                  <c:v>40864</c:v>
                </c:pt>
                <c:pt idx="3099">
                  <c:v>40865</c:v>
                </c:pt>
                <c:pt idx="3100">
                  <c:v>40868</c:v>
                </c:pt>
                <c:pt idx="3101">
                  <c:v>40869</c:v>
                </c:pt>
                <c:pt idx="3102">
                  <c:v>40870</c:v>
                </c:pt>
                <c:pt idx="3103">
                  <c:v>40871</c:v>
                </c:pt>
                <c:pt idx="3104">
                  <c:v>40872</c:v>
                </c:pt>
                <c:pt idx="3105">
                  <c:v>40875</c:v>
                </c:pt>
                <c:pt idx="3106">
                  <c:v>40876</c:v>
                </c:pt>
                <c:pt idx="3107">
                  <c:v>40877</c:v>
                </c:pt>
                <c:pt idx="3108">
                  <c:v>40878</c:v>
                </c:pt>
                <c:pt idx="3109">
                  <c:v>40879</c:v>
                </c:pt>
                <c:pt idx="3110">
                  <c:v>40882</c:v>
                </c:pt>
                <c:pt idx="3111">
                  <c:v>40883</c:v>
                </c:pt>
                <c:pt idx="3112">
                  <c:v>40884</c:v>
                </c:pt>
                <c:pt idx="3113">
                  <c:v>40885</c:v>
                </c:pt>
                <c:pt idx="3114">
                  <c:v>40886</c:v>
                </c:pt>
                <c:pt idx="3115">
                  <c:v>40889</c:v>
                </c:pt>
                <c:pt idx="3116">
                  <c:v>40890</c:v>
                </c:pt>
                <c:pt idx="3117">
                  <c:v>40891</c:v>
                </c:pt>
                <c:pt idx="3118">
                  <c:v>40892</c:v>
                </c:pt>
                <c:pt idx="3119">
                  <c:v>40893</c:v>
                </c:pt>
                <c:pt idx="3120">
                  <c:v>40896</c:v>
                </c:pt>
                <c:pt idx="3121">
                  <c:v>40897</c:v>
                </c:pt>
                <c:pt idx="3122">
                  <c:v>40898</c:v>
                </c:pt>
                <c:pt idx="3123">
                  <c:v>40899</c:v>
                </c:pt>
                <c:pt idx="3124">
                  <c:v>40900</c:v>
                </c:pt>
                <c:pt idx="3125">
                  <c:v>40903</c:v>
                </c:pt>
                <c:pt idx="3126">
                  <c:v>40904</c:v>
                </c:pt>
                <c:pt idx="3127">
                  <c:v>40905</c:v>
                </c:pt>
                <c:pt idx="3128">
                  <c:v>40906</c:v>
                </c:pt>
                <c:pt idx="3129">
                  <c:v>40907</c:v>
                </c:pt>
                <c:pt idx="3130">
                  <c:v>40910</c:v>
                </c:pt>
                <c:pt idx="3131">
                  <c:v>40911</c:v>
                </c:pt>
                <c:pt idx="3132">
                  <c:v>40912</c:v>
                </c:pt>
                <c:pt idx="3133">
                  <c:v>40913</c:v>
                </c:pt>
                <c:pt idx="3134">
                  <c:v>40914</c:v>
                </c:pt>
                <c:pt idx="3135">
                  <c:v>40917</c:v>
                </c:pt>
                <c:pt idx="3136">
                  <c:v>40918</c:v>
                </c:pt>
                <c:pt idx="3137">
                  <c:v>40919</c:v>
                </c:pt>
                <c:pt idx="3138">
                  <c:v>40920</c:v>
                </c:pt>
                <c:pt idx="3139">
                  <c:v>40921</c:v>
                </c:pt>
                <c:pt idx="3140">
                  <c:v>40924</c:v>
                </c:pt>
                <c:pt idx="3141">
                  <c:v>40925</c:v>
                </c:pt>
                <c:pt idx="3142">
                  <c:v>40926</c:v>
                </c:pt>
                <c:pt idx="3143">
                  <c:v>40927</c:v>
                </c:pt>
                <c:pt idx="3144">
                  <c:v>40928</c:v>
                </c:pt>
                <c:pt idx="3145">
                  <c:v>40931</c:v>
                </c:pt>
                <c:pt idx="3146">
                  <c:v>40932</c:v>
                </c:pt>
                <c:pt idx="3147">
                  <c:v>40933</c:v>
                </c:pt>
                <c:pt idx="3148">
                  <c:v>40934</c:v>
                </c:pt>
                <c:pt idx="3149">
                  <c:v>40935</c:v>
                </c:pt>
                <c:pt idx="3150">
                  <c:v>40938</c:v>
                </c:pt>
                <c:pt idx="3151">
                  <c:v>40939</c:v>
                </c:pt>
                <c:pt idx="3152">
                  <c:v>40940</c:v>
                </c:pt>
                <c:pt idx="3153">
                  <c:v>40941</c:v>
                </c:pt>
                <c:pt idx="3154">
                  <c:v>40942</c:v>
                </c:pt>
                <c:pt idx="3155">
                  <c:v>40945</c:v>
                </c:pt>
                <c:pt idx="3156">
                  <c:v>40946</c:v>
                </c:pt>
                <c:pt idx="3157">
                  <c:v>40947</c:v>
                </c:pt>
                <c:pt idx="3158">
                  <c:v>40948</c:v>
                </c:pt>
                <c:pt idx="3159">
                  <c:v>40949</c:v>
                </c:pt>
                <c:pt idx="3160">
                  <c:v>40952</c:v>
                </c:pt>
                <c:pt idx="3161">
                  <c:v>40953</c:v>
                </c:pt>
                <c:pt idx="3162">
                  <c:v>40954</c:v>
                </c:pt>
                <c:pt idx="3163">
                  <c:v>40955</c:v>
                </c:pt>
                <c:pt idx="3164">
                  <c:v>40956</c:v>
                </c:pt>
                <c:pt idx="3165">
                  <c:v>40959</c:v>
                </c:pt>
                <c:pt idx="3166">
                  <c:v>40960</c:v>
                </c:pt>
                <c:pt idx="3167">
                  <c:v>40961</c:v>
                </c:pt>
                <c:pt idx="3168">
                  <c:v>40962</c:v>
                </c:pt>
                <c:pt idx="3169">
                  <c:v>40963</c:v>
                </c:pt>
                <c:pt idx="3170">
                  <c:v>40966</c:v>
                </c:pt>
                <c:pt idx="3171">
                  <c:v>40967</c:v>
                </c:pt>
                <c:pt idx="3172">
                  <c:v>40968</c:v>
                </c:pt>
                <c:pt idx="3173">
                  <c:v>40969</c:v>
                </c:pt>
                <c:pt idx="3174">
                  <c:v>40970</c:v>
                </c:pt>
                <c:pt idx="3175">
                  <c:v>40973</c:v>
                </c:pt>
                <c:pt idx="3176">
                  <c:v>40974</c:v>
                </c:pt>
                <c:pt idx="3177">
                  <c:v>40975</c:v>
                </c:pt>
                <c:pt idx="3178">
                  <c:v>40976</c:v>
                </c:pt>
                <c:pt idx="3179">
                  <c:v>40977</c:v>
                </c:pt>
                <c:pt idx="3180">
                  <c:v>40980</c:v>
                </c:pt>
                <c:pt idx="3181">
                  <c:v>40981</c:v>
                </c:pt>
                <c:pt idx="3182">
                  <c:v>40982</c:v>
                </c:pt>
                <c:pt idx="3183">
                  <c:v>40983</c:v>
                </c:pt>
                <c:pt idx="3184">
                  <c:v>40984</c:v>
                </c:pt>
                <c:pt idx="3185">
                  <c:v>40987</c:v>
                </c:pt>
                <c:pt idx="3186">
                  <c:v>40988</c:v>
                </c:pt>
                <c:pt idx="3187">
                  <c:v>40989</c:v>
                </c:pt>
                <c:pt idx="3188">
                  <c:v>40990</c:v>
                </c:pt>
                <c:pt idx="3189">
                  <c:v>40991</c:v>
                </c:pt>
                <c:pt idx="3190">
                  <c:v>40994</c:v>
                </c:pt>
                <c:pt idx="3191">
                  <c:v>40995</c:v>
                </c:pt>
                <c:pt idx="3192">
                  <c:v>40996</c:v>
                </c:pt>
                <c:pt idx="3193">
                  <c:v>40997</c:v>
                </c:pt>
                <c:pt idx="3194">
                  <c:v>40998</c:v>
                </c:pt>
                <c:pt idx="3195">
                  <c:v>41001</c:v>
                </c:pt>
                <c:pt idx="3196">
                  <c:v>41002</c:v>
                </c:pt>
                <c:pt idx="3197">
                  <c:v>41003</c:v>
                </c:pt>
                <c:pt idx="3198">
                  <c:v>41004</c:v>
                </c:pt>
                <c:pt idx="3199">
                  <c:v>41005</c:v>
                </c:pt>
                <c:pt idx="3200">
                  <c:v>41008</c:v>
                </c:pt>
                <c:pt idx="3201">
                  <c:v>41009</c:v>
                </c:pt>
                <c:pt idx="3202">
                  <c:v>41010</c:v>
                </c:pt>
                <c:pt idx="3203">
                  <c:v>41011</c:v>
                </c:pt>
                <c:pt idx="3204">
                  <c:v>41012</c:v>
                </c:pt>
                <c:pt idx="3205">
                  <c:v>41015</c:v>
                </c:pt>
                <c:pt idx="3206">
                  <c:v>41016</c:v>
                </c:pt>
                <c:pt idx="3207">
                  <c:v>41017</c:v>
                </c:pt>
                <c:pt idx="3208">
                  <c:v>41018</c:v>
                </c:pt>
                <c:pt idx="3209">
                  <c:v>41019</c:v>
                </c:pt>
                <c:pt idx="3210">
                  <c:v>41022</c:v>
                </c:pt>
                <c:pt idx="3211">
                  <c:v>41023</c:v>
                </c:pt>
                <c:pt idx="3212">
                  <c:v>41024</c:v>
                </c:pt>
                <c:pt idx="3213">
                  <c:v>41025</c:v>
                </c:pt>
                <c:pt idx="3214">
                  <c:v>41026</c:v>
                </c:pt>
                <c:pt idx="3215">
                  <c:v>41029</c:v>
                </c:pt>
                <c:pt idx="3216">
                  <c:v>41030</c:v>
                </c:pt>
                <c:pt idx="3217">
                  <c:v>41031</c:v>
                </c:pt>
                <c:pt idx="3218">
                  <c:v>41032</c:v>
                </c:pt>
                <c:pt idx="3219">
                  <c:v>41033</c:v>
                </c:pt>
                <c:pt idx="3220">
                  <c:v>41036</c:v>
                </c:pt>
                <c:pt idx="3221">
                  <c:v>41037</c:v>
                </c:pt>
                <c:pt idx="3222">
                  <c:v>41038</c:v>
                </c:pt>
                <c:pt idx="3223">
                  <c:v>41039</c:v>
                </c:pt>
                <c:pt idx="3224">
                  <c:v>41040</c:v>
                </c:pt>
                <c:pt idx="3225">
                  <c:v>41043</c:v>
                </c:pt>
                <c:pt idx="3226">
                  <c:v>41044</c:v>
                </c:pt>
                <c:pt idx="3227">
                  <c:v>41045</c:v>
                </c:pt>
                <c:pt idx="3228">
                  <c:v>41046</c:v>
                </c:pt>
                <c:pt idx="3229">
                  <c:v>41047</c:v>
                </c:pt>
                <c:pt idx="3230">
                  <c:v>41050</c:v>
                </c:pt>
                <c:pt idx="3231">
                  <c:v>41051</c:v>
                </c:pt>
                <c:pt idx="3232">
                  <c:v>41052</c:v>
                </c:pt>
                <c:pt idx="3233">
                  <c:v>41053</c:v>
                </c:pt>
                <c:pt idx="3234">
                  <c:v>41054</c:v>
                </c:pt>
                <c:pt idx="3235">
                  <c:v>41057</c:v>
                </c:pt>
                <c:pt idx="3236">
                  <c:v>41058</c:v>
                </c:pt>
                <c:pt idx="3237">
                  <c:v>41059</c:v>
                </c:pt>
                <c:pt idx="3238">
                  <c:v>41060</c:v>
                </c:pt>
                <c:pt idx="3239">
                  <c:v>41061</c:v>
                </c:pt>
                <c:pt idx="3240">
                  <c:v>41064</c:v>
                </c:pt>
                <c:pt idx="3241">
                  <c:v>41065</c:v>
                </c:pt>
                <c:pt idx="3242">
                  <c:v>41066</c:v>
                </c:pt>
                <c:pt idx="3243">
                  <c:v>41067</c:v>
                </c:pt>
                <c:pt idx="3244">
                  <c:v>41068</c:v>
                </c:pt>
                <c:pt idx="3245">
                  <c:v>41071</c:v>
                </c:pt>
                <c:pt idx="3246">
                  <c:v>41072</c:v>
                </c:pt>
                <c:pt idx="3247">
                  <c:v>41073</c:v>
                </c:pt>
                <c:pt idx="3248">
                  <c:v>41074</c:v>
                </c:pt>
                <c:pt idx="3249">
                  <c:v>41075</c:v>
                </c:pt>
                <c:pt idx="3250">
                  <c:v>41078</c:v>
                </c:pt>
                <c:pt idx="3251">
                  <c:v>41079</c:v>
                </c:pt>
                <c:pt idx="3252">
                  <c:v>41080</c:v>
                </c:pt>
                <c:pt idx="3253">
                  <c:v>41081</c:v>
                </c:pt>
                <c:pt idx="3254">
                  <c:v>41082</c:v>
                </c:pt>
                <c:pt idx="3255">
                  <c:v>41085</c:v>
                </c:pt>
                <c:pt idx="3256">
                  <c:v>41086</c:v>
                </c:pt>
                <c:pt idx="3257">
                  <c:v>41087</c:v>
                </c:pt>
                <c:pt idx="3258">
                  <c:v>41088</c:v>
                </c:pt>
                <c:pt idx="3259">
                  <c:v>41089</c:v>
                </c:pt>
                <c:pt idx="3260">
                  <c:v>41092</c:v>
                </c:pt>
                <c:pt idx="3261">
                  <c:v>41093</c:v>
                </c:pt>
                <c:pt idx="3262">
                  <c:v>41094</c:v>
                </c:pt>
                <c:pt idx="3263">
                  <c:v>41095</c:v>
                </c:pt>
                <c:pt idx="3264">
                  <c:v>41096</c:v>
                </c:pt>
                <c:pt idx="3265">
                  <c:v>41099</c:v>
                </c:pt>
                <c:pt idx="3266">
                  <c:v>41100</c:v>
                </c:pt>
                <c:pt idx="3267">
                  <c:v>41101</c:v>
                </c:pt>
                <c:pt idx="3268">
                  <c:v>41102</c:v>
                </c:pt>
                <c:pt idx="3269">
                  <c:v>41103</c:v>
                </c:pt>
                <c:pt idx="3270">
                  <c:v>41106</c:v>
                </c:pt>
                <c:pt idx="3271">
                  <c:v>41107</c:v>
                </c:pt>
                <c:pt idx="3272">
                  <c:v>41108</c:v>
                </c:pt>
                <c:pt idx="3273">
                  <c:v>41109</c:v>
                </c:pt>
                <c:pt idx="3274">
                  <c:v>41110</c:v>
                </c:pt>
                <c:pt idx="3275">
                  <c:v>41113</c:v>
                </c:pt>
                <c:pt idx="3276">
                  <c:v>41114</c:v>
                </c:pt>
                <c:pt idx="3277">
                  <c:v>41115</c:v>
                </c:pt>
                <c:pt idx="3278">
                  <c:v>41116</c:v>
                </c:pt>
                <c:pt idx="3279">
                  <c:v>41117</c:v>
                </c:pt>
                <c:pt idx="3280">
                  <c:v>41120</c:v>
                </c:pt>
                <c:pt idx="3281">
                  <c:v>41121</c:v>
                </c:pt>
                <c:pt idx="3282">
                  <c:v>41122</c:v>
                </c:pt>
                <c:pt idx="3283">
                  <c:v>41123</c:v>
                </c:pt>
                <c:pt idx="3284">
                  <c:v>41124</c:v>
                </c:pt>
                <c:pt idx="3285">
                  <c:v>41127</c:v>
                </c:pt>
                <c:pt idx="3286">
                  <c:v>41128</c:v>
                </c:pt>
                <c:pt idx="3287">
                  <c:v>41129</c:v>
                </c:pt>
                <c:pt idx="3288">
                  <c:v>41130</c:v>
                </c:pt>
                <c:pt idx="3289">
                  <c:v>41131</c:v>
                </c:pt>
                <c:pt idx="3290">
                  <c:v>41134</c:v>
                </c:pt>
                <c:pt idx="3291">
                  <c:v>41135</c:v>
                </c:pt>
                <c:pt idx="3292">
                  <c:v>41136</c:v>
                </c:pt>
                <c:pt idx="3293">
                  <c:v>41137</c:v>
                </c:pt>
                <c:pt idx="3294">
                  <c:v>41138</c:v>
                </c:pt>
                <c:pt idx="3295">
                  <c:v>41141</c:v>
                </c:pt>
                <c:pt idx="3296">
                  <c:v>41142</c:v>
                </c:pt>
                <c:pt idx="3297">
                  <c:v>41143</c:v>
                </c:pt>
                <c:pt idx="3298">
                  <c:v>41144</c:v>
                </c:pt>
                <c:pt idx="3299">
                  <c:v>41145</c:v>
                </c:pt>
                <c:pt idx="3300">
                  <c:v>41148</c:v>
                </c:pt>
                <c:pt idx="3301">
                  <c:v>41149</c:v>
                </c:pt>
                <c:pt idx="3302">
                  <c:v>41150</c:v>
                </c:pt>
                <c:pt idx="3303">
                  <c:v>41151</c:v>
                </c:pt>
                <c:pt idx="3304">
                  <c:v>41152</c:v>
                </c:pt>
                <c:pt idx="3305">
                  <c:v>41155</c:v>
                </c:pt>
                <c:pt idx="3306">
                  <c:v>41156</c:v>
                </c:pt>
                <c:pt idx="3307">
                  <c:v>41157</c:v>
                </c:pt>
                <c:pt idx="3308">
                  <c:v>41158</c:v>
                </c:pt>
                <c:pt idx="3309">
                  <c:v>41159</c:v>
                </c:pt>
                <c:pt idx="3310">
                  <c:v>41162</c:v>
                </c:pt>
                <c:pt idx="3311">
                  <c:v>41163</c:v>
                </c:pt>
                <c:pt idx="3312">
                  <c:v>41164</c:v>
                </c:pt>
                <c:pt idx="3313">
                  <c:v>41165</c:v>
                </c:pt>
                <c:pt idx="3314">
                  <c:v>41166</c:v>
                </c:pt>
                <c:pt idx="3315">
                  <c:v>41169</c:v>
                </c:pt>
                <c:pt idx="3316">
                  <c:v>41170</c:v>
                </c:pt>
                <c:pt idx="3317">
                  <c:v>41171</c:v>
                </c:pt>
                <c:pt idx="3318">
                  <c:v>41172</c:v>
                </c:pt>
                <c:pt idx="3319">
                  <c:v>41173</c:v>
                </c:pt>
                <c:pt idx="3320">
                  <c:v>41176</c:v>
                </c:pt>
                <c:pt idx="3321">
                  <c:v>41177</c:v>
                </c:pt>
                <c:pt idx="3322">
                  <c:v>41178</c:v>
                </c:pt>
                <c:pt idx="3323">
                  <c:v>41179</c:v>
                </c:pt>
                <c:pt idx="3324">
                  <c:v>41180</c:v>
                </c:pt>
                <c:pt idx="3325">
                  <c:v>41183</c:v>
                </c:pt>
                <c:pt idx="3326">
                  <c:v>41184</c:v>
                </c:pt>
                <c:pt idx="3327">
                  <c:v>41185</c:v>
                </c:pt>
                <c:pt idx="3328">
                  <c:v>41186</c:v>
                </c:pt>
                <c:pt idx="3329">
                  <c:v>41187</c:v>
                </c:pt>
                <c:pt idx="3330">
                  <c:v>41190</c:v>
                </c:pt>
                <c:pt idx="3331">
                  <c:v>41191</c:v>
                </c:pt>
                <c:pt idx="3332">
                  <c:v>41192</c:v>
                </c:pt>
                <c:pt idx="3333">
                  <c:v>41193</c:v>
                </c:pt>
                <c:pt idx="3334">
                  <c:v>41194</c:v>
                </c:pt>
                <c:pt idx="3335">
                  <c:v>41197</c:v>
                </c:pt>
                <c:pt idx="3336">
                  <c:v>41198</c:v>
                </c:pt>
                <c:pt idx="3337">
                  <c:v>41199</c:v>
                </c:pt>
                <c:pt idx="3338">
                  <c:v>41200</c:v>
                </c:pt>
                <c:pt idx="3339">
                  <c:v>41201</c:v>
                </c:pt>
                <c:pt idx="3340">
                  <c:v>41204</c:v>
                </c:pt>
                <c:pt idx="3341">
                  <c:v>41205</c:v>
                </c:pt>
                <c:pt idx="3342">
                  <c:v>41206</c:v>
                </c:pt>
                <c:pt idx="3343">
                  <c:v>41207</c:v>
                </c:pt>
                <c:pt idx="3344">
                  <c:v>41208</c:v>
                </c:pt>
                <c:pt idx="3345">
                  <c:v>41211</c:v>
                </c:pt>
                <c:pt idx="3346">
                  <c:v>41212</c:v>
                </c:pt>
                <c:pt idx="3347">
                  <c:v>41213</c:v>
                </c:pt>
                <c:pt idx="3348">
                  <c:v>41214</c:v>
                </c:pt>
                <c:pt idx="3349">
                  <c:v>41215</c:v>
                </c:pt>
                <c:pt idx="3350">
                  <c:v>41218</c:v>
                </c:pt>
                <c:pt idx="3351">
                  <c:v>41219</c:v>
                </c:pt>
                <c:pt idx="3352">
                  <c:v>41220</c:v>
                </c:pt>
                <c:pt idx="3353">
                  <c:v>41221</c:v>
                </c:pt>
                <c:pt idx="3354">
                  <c:v>41222</c:v>
                </c:pt>
                <c:pt idx="3355">
                  <c:v>41225</c:v>
                </c:pt>
                <c:pt idx="3356">
                  <c:v>41226</c:v>
                </c:pt>
                <c:pt idx="3357">
                  <c:v>41227</c:v>
                </c:pt>
                <c:pt idx="3358">
                  <c:v>41228</c:v>
                </c:pt>
                <c:pt idx="3359">
                  <c:v>41229</c:v>
                </c:pt>
                <c:pt idx="3360">
                  <c:v>41232</c:v>
                </c:pt>
                <c:pt idx="3361">
                  <c:v>41233</c:v>
                </c:pt>
                <c:pt idx="3362">
                  <c:v>41234</c:v>
                </c:pt>
                <c:pt idx="3363">
                  <c:v>41235</c:v>
                </c:pt>
                <c:pt idx="3364">
                  <c:v>41236</c:v>
                </c:pt>
                <c:pt idx="3365">
                  <c:v>41239</c:v>
                </c:pt>
                <c:pt idx="3366">
                  <c:v>41240</c:v>
                </c:pt>
                <c:pt idx="3367">
                  <c:v>41241</c:v>
                </c:pt>
                <c:pt idx="3368">
                  <c:v>41242</c:v>
                </c:pt>
                <c:pt idx="3369">
                  <c:v>41243</c:v>
                </c:pt>
                <c:pt idx="3370">
                  <c:v>41246</c:v>
                </c:pt>
                <c:pt idx="3371">
                  <c:v>41247</c:v>
                </c:pt>
                <c:pt idx="3372">
                  <c:v>41248</c:v>
                </c:pt>
                <c:pt idx="3373">
                  <c:v>41249</c:v>
                </c:pt>
                <c:pt idx="3374">
                  <c:v>41250</c:v>
                </c:pt>
                <c:pt idx="3375">
                  <c:v>41253</c:v>
                </c:pt>
                <c:pt idx="3376">
                  <c:v>41254</c:v>
                </c:pt>
                <c:pt idx="3377">
                  <c:v>41255</c:v>
                </c:pt>
                <c:pt idx="3378">
                  <c:v>41256</c:v>
                </c:pt>
                <c:pt idx="3379">
                  <c:v>41257</c:v>
                </c:pt>
                <c:pt idx="3380">
                  <c:v>41260</c:v>
                </c:pt>
                <c:pt idx="3381">
                  <c:v>41261</c:v>
                </c:pt>
                <c:pt idx="3382">
                  <c:v>41262</c:v>
                </c:pt>
                <c:pt idx="3383">
                  <c:v>41263</c:v>
                </c:pt>
                <c:pt idx="3384">
                  <c:v>41264</c:v>
                </c:pt>
                <c:pt idx="3385">
                  <c:v>41267</c:v>
                </c:pt>
                <c:pt idx="3386">
                  <c:v>41268</c:v>
                </c:pt>
                <c:pt idx="3387">
                  <c:v>41269</c:v>
                </c:pt>
                <c:pt idx="3388">
                  <c:v>41270</c:v>
                </c:pt>
                <c:pt idx="3389">
                  <c:v>41271</c:v>
                </c:pt>
                <c:pt idx="3390">
                  <c:v>41274</c:v>
                </c:pt>
                <c:pt idx="3391">
                  <c:v>41275</c:v>
                </c:pt>
                <c:pt idx="3392">
                  <c:v>41276</c:v>
                </c:pt>
                <c:pt idx="3393">
                  <c:v>41277</c:v>
                </c:pt>
                <c:pt idx="3394">
                  <c:v>41278</c:v>
                </c:pt>
                <c:pt idx="3395">
                  <c:v>41281</c:v>
                </c:pt>
                <c:pt idx="3396">
                  <c:v>41282</c:v>
                </c:pt>
                <c:pt idx="3397">
                  <c:v>41283</c:v>
                </c:pt>
                <c:pt idx="3398">
                  <c:v>41284</c:v>
                </c:pt>
                <c:pt idx="3399">
                  <c:v>41285</c:v>
                </c:pt>
                <c:pt idx="3400">
                  <c:v>41288</c:v>
                </c:pt>
                <c:pt idx="3401">
                  <c:v>41289</c:v>
                </c:pt>
                <c:pt idx="3402">
                  <c:v>41290</c:v>
                </c:pt>
                <c:pt idx="3403">
                  <c:v>41291</c:v>
                </c:pt>
                <c:pt idx="3404">
                  <c:v>41292</c:v>
                </c:pt>
                <c:pt idx="3405">
                  <c:v>41295</c:v>
                </c:pt>
                <c:pt idx="3406">
                  <c:v>41296</c:v>
                </c:pt>
                <c:pt idx="3407">
                  <c:v>41297</c:v>
                </c:pt>
                <c:pt idx="3408">
                  <c:v>41298</c:v>
                </c:pt>
                <c:pt idx="3409">
                  <c:v>41299</c:v>
                </c:pt>
                <c:pt idx="3410">
                  <c:v>41302</c:v>
                </c:pt>
                <c:pt idx="3411">
                  <c:v>41303</c:v>
                </c:pt>
                <c:pt idx="3412">
                  <c:v>41304</c:v>
                </c:pt>
                <c:pt idx="3413">
                  <c:v>41305</c:v>
                </c:pt>
                <c:pt idx="3414">
                  <c:v>41306</c:v>
                </c:pt>
                <c:pt idx="3415">
                  <c:v>41309</c:v>
                </c:pt>
                <c:pt idx="3416">
                  <c:v>41310</c:v>
                </c:pt>
                <c:pt idx="3417">
                  <c:v>41311</c:v>
                </c:pt>
                <c:pt idx="3418">
                  <c:v>41312</c:v>
                </c:pt>
                <c:pt idx="3419">
                  <c:v>41313</c:v>
                </c:pt>
                <c:pt idx="3420">
                  <c:v>41316</c:v>
                </c:pt>
                <c:pt idx="3421">
                  <c:v>41317</c:v>
                </c:pt>
                <c:pt idx="3422">
                  <c:v>41318</c:v>
                </c:pt>
                <c:pt idx="3423">
                  <c:v>41319</c:v>
                </c:pt>
                <c:pt idx="3424">
                  <c:v>41320</c:v>
                </c:pt>
                <c:pt idx="3425">
                  <c:v>41323</c:v>
                </c:pt>
                <c:pt idx="3426">
                  <c:v>41324</c:v>
                </c:pt>
                <c:pt idx="3427">
                  <c:v>41325</c:v>
                </c:pt>
                <c:pt idx="3428">
                  <c:v>41326</c:v>
                </c:pt>
                <c:pt idx="3429">
                  <c:v>41327</c:v>
                </c:pt>
                <c:pt idx="3430">
                  <c:v>41330</c:v>
                </c:pt>
                <c:pt idx="3431">
                  <c:v>41331</c:v>
                </c:pt>
                <c:pt idx="3432">
                  <c:v>41332</c:v>
                </c:pt>
                <c:pt idx="3433">
                  <c:v>41333</c:v>
                </c:pt>
                <c:pt idx="3434">
                  <c:v>41334</c:v>
                </c:pt>
                <c:pt idx="3435">
                  <c:v>41337</c:v>
                </c:pt>
                <c:pt idx="3436">
                  <c:v>41338</c:v>
                </c:pt>
                <c:pt idx="3437">
                  <c:v>41339</c:v>
                </c:pt>
                <c:pt idx="3438">
                  <c:v>41340</c:v>
                </c:pt>
                <c:pt idx="3439">
                  <c:v>41341</c:v>
                </c:pt>
                <c:pt idx="3440">
                  <c:v>41344</c:v>
                </c:pt>
                <c:pt idx="3441">
                  <c:v>41345</c:v>
                </c:pt>
                <c:pt idx="3442">
                  <c:v>41346</c:v>
                </c:pt>
                <c:pt idx="3443">
                  <c:v>41347</c:v>
                </c:pt>
                <c:pt idx="3444">
                  <c:v>41348</c:v>
                </c:pt>
                <c:pt idx="3445">
                  <c:v>41351</c:v>
                </c:pt>
                <c:pt idx="3446">
                  <c:v>41352</c:v>
                </c:pt>
                <c:pt idx="3447">
                  <c:v>41353</c:v>
                </c:pt>
                <c:pt idx="3448">
                  <c:v>41354</c:v>
                </c:pt>
                <c:pt idx="3449">
                  <c:v>41355</c:v>
                </c:pt>
                <c:pt idx="3450">
                  <c:v>41358</c:v>
                </c:pt>
                <c:pt idx="3451">
                  <c:v>41359</c:v>
                </c:pt>
                <c:pt idx="3452">
                  <c:v>41360</c:v>
                </c:pt>
                <c:pt idx="3453">
                  <c:v>41361</c:v>
                </c:pt>
                <c:pt idx="3454">
                  <c:v>41362</c:v>
                </c:pt>
                <c:pt idx="3455">
                  <c:v>41365</c:v>
                </c:pt>
                <c:pt idx="3456">
                  <c:v>41366</c:v>
                </c:pt>
                <c:pt idx="3457">
                  <c:v>41367</c:v>
                </c:pt>
                <c:pt idx="3458">
                  <c:v>41368</c:v>
                </c:pt>
                <c:pt idx="3459">
                  <c:v>41369</c:v>
                </c:pt>
                <c:pt idx="3460">
                  <c:v>41372</c:v>
                </c:pt>
                <c:pt idx="3461">
                  <c:v>41373</c:v>
                </c:pt>
                <c:pt idx="3462">
                  <c:v>41374</c:v>
                </c:pt>
                <c:pt idx="3463">
                  <c:v>41375</c:v>
                </c:pt>
                <c:pt idx="3464">
                  <c:v>41376</c:v>
                </c:pt>
                <c:pt idx="3465">
                  <c:v>41379</c:v>
                </c:pt>
                <c:pt idx="3466">
                  <c:v>41380</c:v>
                </c:pt>
                <c:pt idx="3467">
                  <c:v>41381</c:v>
                </c:pt>
                <c:pt idx="3468">
                  <c:v>41382</c:v>
                </c:pt>
                <c:pt idx="3469">
                  <c:v>41383</c:v>
                </c:pt>
                <c:pt idx="3470">
                  <c:v>41386</c:v>
                </c:pt>
                <c:pt idx="3471">
                  <c:v>41387</c:v>
                </c:pt>
                <c:pt idx="3472">
                  <c:v>41388</c:v>
                </c:pt>
                <c:pt idx="3473">
                  <c:v>41389</c:v>
                </c:pt>
                <c:pt idx="3474">
                  <c:v>41390</c:v>
                </c:pt>
                <c:pt idx="3475">
                  <c:v>41393</c:v>
                </c:pt>
                <c:pt idx="3476">
                  <c:v>41394</c:v>
                </c:pt>
                <c:pt idx="3477">
                  <c:v>41395</c:v>
                </c:pt>
                <c:pt idx="3478">
                  <c:v>41396</c:v>
                </c:pt>
                <c:pt idx="3479">
                  <c:v>41397</c:v>
                </c:pt>
                <c:pt idx="3480">
                  <c:v>41400</c:v>
                </c:pt>
                <c:pt idx="3481">
                  <c:v>41401</c:v>
                </c:pt>
                <c:pt idx="3482">
                  <c:v>41402</c:v>
                </c:pt>
                <c:pt idx="3483">
                  <c:v>41403</c:v>
                </c:pt>
                <c:pt idx="3484">
                  <c:v>41404</c:v>
                </c:pt>
                <c:pt idx="3485">
                  <c:v>41407</c:v>
                </c:pt>
                <c:pt idx="3486">
                  <c:v>41408</c:v>
                </c:pt>
                <c:pt idx="3487">
                  <c:v>41409</c:v>
                </c:pt>
                <c:pt idx="3488">
                  <c:v>41410</c:v>
                </c:pt>
                <c:pt idx="3489">
                  <c:v>41411</c:v>
                </c:pt>
                <c:pt idx="3490">
                  <c:v>41414</c:v>
                </c:pt>
                <c:pt idx="3491">
                  <c:v>41415</c:v>
                </c:pt>
                <c:pt idx="3492">
                  <c:v>41416</c:v>
                </c:pt>
                <c:pt idx="3493">
                  <c:v>41417</c:v>
                </c:pt>
                <c:pt idx="3494">
                  <c:v>41418</c:v>
                </c:pt>
                <c:pt idx="3495">
                  <c:v>41421</c:v>
                </c:pt>
                <c:pt idx="3496">
                  <c:v>41422</c:v>
                </c:pt>
                <c:pt idx="3497">
                  <c:v>41423</c:v>
                </c:pt>
                <c:pt idx="3498">
                  <c:v>41424</c:v>
                </c:pt>
                <c:pt idx="3499">
                  <c:v>41425</c:v>
                </c:pt>
                <c:pt idx="3500">
                  <c:v>41428</c:v>
                </c:pt>
                <c:pt idx="3501">
                  <c:v>41429</c:v>
                </c:pt>
                <c:pt idx="3502">
                  <c:v>41430</c:v>
                </c:pt>
                <c:pt idx="3503">
                  <c:v>41431</c:v>
                </c:pt>
                <c:pt idx="3504">
                  <c:v>41432</c:v>
                </c:pt>
                <c:pt idx="3505">
                  <c:v>41435</c:v>
                </c:pt>
                <c:pt idx="3506">
                  <c:v>41436</c:v>
                </c:pt>
                <c:pt idx="3507">
                  <c:v>41437</c:v>
                </c:pt>
                <c:pt idx="3508">
                  <c:v>41438</c:v>
                </c:pt>
                <c:pt idx="3509">
                  <c:v>41439</c:v>
                </c:pt>
                <c:pt idx="3510">
                  <c:v>41442</c:v>
                </c:pt>
                <c:pt idx="3511">
                  <c:v>41443</c:v>
                </c:pt>
                <c:pt idx="3512">
                  <c:v>41444</c:v>
                </c:pt>
                <c:pt idx="3513">
                  <c:v>41445</c:v>
                </c:pt>
                <c:pt idx="3514">
                  <c:v>41446</c:v>
                </c:pt>
                <c:pt idx="3515">
                  <c:v>41449</c:v>
                </c:pt>
                <c:pt idx="3516">
                  <c:v>41450</c:v>
                </c:pt>
                <c:pt idx="3517">
                  <c:v>41451</c:v>
                </c:pt>
                <c:pt idx="3518">
                  <c:v>41452</c:v>
                </c:pt>
                <c:pt idx="3519">
                  <c:v>41453</c:v>
                </c:pt>
                <c:pt idx="3520">
                  <c:v>41456</c:v>
                </c:pt>
                <c:pt idx="3521">
                  <c:v>41457</c:v>
                </c:pt>
                <c:pt idx="3522">
                  <c:v>41458</c:v>
                </c:pt>
                <c:pt idx="3523">
                  <c:v>41459</c:v>
                </c:pt>
                <c:pt idx="3524">
                  <c:v>41460</c:v>
                </c:pt>
                <c:pt idx="3525">
                  <c:v>41463</c:v>
                </c:pt>
                <c:pt idx="3526">
                  <c:v>41464</c:v>
                </c:pt>
                <c:pt idx="3527">
                  <c:v>41465</c:v>
                </c:pt>
                <c:pt idx="3528">
                  <c:v>41466</c:v>
                </c:pt>
                <c:pt idx="3529">
                  <c:v>41467</c:v>
                </c:pt>
                <c:pt idx="3530">
                  <c:v>41470</c:v>
                </c:pt>
                <c:pt idx="3531">
                  <c:v>41471</c:v>
                </c:pt>
                <c:pt idx="3532">
                  <c:v>41472</c:v>
                </c:pt>
                <c:pt idx="3533">
                  <c:v>41473</c:v>
                </c:pt>
                <c:pt idx="3534">
                  <c:v>41474</c:v>
                </c:pt>
                <c:pt idx="3535">
                  <c:v>41477</c:v>
                </c:pt>
                <c:pt idx="3536">
                  <c:v>41478</c:v>
                </c:pt>
                <c:pt idx="3537">
                  <c:v>41479</c:v>
                </c:pt>
                <c:pt idx="3538">
                  <c:v>41480</c:v>
                </c:pt>
                <c:pt idx="3539">
                  <c:v>41481</c:v>
                </c:pt>
                <c:pt idx="3540">
                  <c:v>41484</c:v>
                </c:pt>
                <c:pt idx="3541">
                  <c:v>41485</c:v>
                </c:pt>
                <c:pt idx="3542">
                  <c:v>41486</c:v>
                </c:pt>
                <c:pt idx="3543">
                  <c:v>41487</c:v>
                </c:pt>
                <c:pt idx="3544">
                  <c:v>41488</c:v>
                </c:pt>
                <c:pt idx="3545">
                  <c:v>41491</c:v>
                </c:pt>
                <c:pt idx="3546">
                  <c:v>41492</c:v>
                </c:pt>
                <c:pt idx="3547">
                  <c:v>41493</c:v>
                </c:pt>
                <c:pt idx="3548">
                  <c:v>41494</c:v>
                </c:pt>
                <c:pt idx="3549">
                  <c:v>41495</c:v>
                </c:pt>
                <c:pt idx="3550">
                  <c:v>41498</c:v>
                </c:pt>
                <c:pt idx="3551">
                  <c:v>41499</c:v>
                </c:pt>
                <c:pt idx="3552">
                  <c:v>41500</c:v>
                </c:pt>
                <c:pt idx="3553">
                  <c:v>41501</c:v>
                </c:pt>
                <c:pt idx="3554">
                  <c:v>41502</c:v>
                </c:pt>
                <c:pt idx="3555">
                  <c:v>41505</c:v>
                </c:pt>
                <c:pt idx="3556">
                  <c:v>41506</c:v>
                </c:pt>
                <c:pt idx="3557">
                  <c:v>41507</c:v>
                </c:pt>
                <c:pt idx="3558">
                  <c:v>41508</c:v>
                </c:pt>
                <c:pt idx="3559">
                  <c:v>41509</c:v>
                </c:pt>
                <c:pt idx="3560">
                  <c:v>41512</c:v>
                </c:pt>
                <c:pt idx="3561">
                  <c:v>41513</c:v>
                </c:pt>
                <c:pt idx="3562">
                  <c:v>41514</c:v>
                </c:pt>
                <c:pt idx="3563">
                  <c:v>41515</c:v>
                </c:pt>
                <c:pt idx="3564">
                  <c:v>41516</c:v>
                </c:pt>
                <c:pt idx="3565">
                  <c:v>41519</c:v>
                </c:pt>
                <c:pt idx="3566">
                  <c:v>41520</c:v>
                </c:pt>
                <c:pt idx="3567">
                  <c:v>41521</c:v>
                </c:pt>
                <c:pt idx="3568">
                  <c:v>41522</c:v>
                </c:pt>
                <c:pt idx="3569">
                  <c:v>41523</c:v>
                </c:pt>
                <c:pt idx="3570">
                  <c:v>41526</c:v>
                </c:pt>
                <c:pt idx="3571">
                  <c:v>41527</c:v>
                </c:pt>
                <c:pt idx="3572">
                  <c:v>41528</c:v>
                </c:pt>
                <c:pt idx="3573">
                  <c:v>41529</c:v>
                </c:pt>
                <c:pt idx="3574">
                  <c:v>41530</c:v>
                </c:pt>
                <c:pt idx="3575">
                  <c:v>41533</c:v>
                </c:pt>
                <c:pt idx="3576">
                  <c:v>41534</c:v>
                </c:pt>
                <c:pt idx="3577">
                  <c:v>41535</c:v>
                </c:pt>
                <c:pt idx="3578">
                  <c:v>41536</c:v>
                </c:pt>
                <c:pt idx="3579">
                  <c:v>41537</c:v>
                </c:pt>
                <c:pt idx="3580">
                  <c:v>41540</c:v>
                </c:pt>
                <c:pt idx="3581">
                  <c:v>41541</c:v>
                </c:pt>
                <c:pt idx="3582">
                  <c:v>41542</c:v>
                </c:pt>
                <c:pt idx="3583">
                  <c:v>41543</c:v>
                </c:pt>
                <c:pt idx="3584">
                  <c:v>41544</c:v>
                </c:pt>
                <c:pt idx="3585">
                  <c:v>41547</c:v>
                </c:pt>
                <c:pt idx="3586">
                  <c:v>41548</c:v>
                </c:pt>
                <c:pt idx="3587">
                  <c:v>41549</c:v>
                </c:pt>
                <c:pt idx="3588">
                  <c:v>41550</c:v>
                </c:pt>
                <c:pt idx="3589">
                  <c:v>41551</c:v>
                </c:pt>
                <c:pt idx="3590">
                  <c:v>41554</c:v>
                </c:pt>
                <c:pt idx="3591">
                  <c:v>41555</c:v>
                </c:pt>
                <c:pt idx="3592">
                  <c:v>41556</c:v>
                </c:pt>
                <c:pt idx="3593">
                  <c:v>41557</c:v>
                </c:pt>
                <c:pt idx="3594">
                  <c:v>41558</c:v>
                </c:pt>
                <c:pt idx="3595">
                  <c:v>41561</c:v>
                </c:pt>
                <c:pt idx="3596">
                  <c:v>41562</c:v>
                </c:pt>
                <c:pt idx="3597">
                  <c:v>41563</c:v>
                </c:pt>
                <c:pt idx="3598">
                  <c:v>41564</c:v>
                </c:pt>
                <c:pt idx="3599">
                  <c:v>41565</c:v>
                </c:pt>
                <c:pt idx="3600">
                  <c:v>41568</c:v>
                </c:pt>
                <c:pt idx="3601">
                  <c:v>41569</c:v>
                </c:pt>
                <c:pt idx="3602">
                  <c:v>41570</c:v>
                </c:pt>
                <c:pt idx="3603">
                  <c:v>41571</c:v>
                </c:pt>
                <c:pt idx="3604">
                  <c:v>41572</c:v>
                </c:pt>
                <c:pt idx="3605">
                  <c:v>41575</c:v>
                </c:pt>
                <c:pt idx="3606">
                  <c:v>41576</c:v>
                </c:pt>
                <c:pt idx="3607">
                  <c:v>41577</c:v>
                </c:pt>
                <c:pt idx="3608">
                  <c:v>41578</c:v>
                </c:pt>
                <c:pt idx="3609">
                  <c:v>41579</c:v>
                </c:pt>
                <c:pt idx="3610">
                  <c:v>41582</c:v>
                </c:pt>
                <c:pt idx="3611">
                  <c:v>41583</c:v>
                </c:pt>
                <c:pt idx="3612">
                  <c:v>41584</c:v>
                </c:pt>
                <c:pt idx="3613">
                  <c:v>41585</c:v>
                </c:pt>
                <c:pt idx="3614">
                  <c:v>41586</c:v>
                </c:pt>
                <c:pt idx="3615">
                  <c:v>41589</c:v>
                </c:pt>
                <c:pt idx="3616">
                  <c:v>41590</c:v>
                </c:pt>
                <c:pt idx="3617">
                  <c:v>41591</c:v>
                </c:pt>
                <c:pt idx="3618">
                  <c:v>41592</c:v>
                </c:pt>
                <c:pt idx="3619">
                  <c:v>41593</c:v>
                </c:pt>
                <c:pt idx="3620">
                  <c:v>41596</c:v>
                </c:pt>
                <c:pt idx="3621">
                  <c:v>41597</c:v>
                </c:pt>
                <c:pt idx="3622">
                  <c:v>41598</c:v>
                </c:pt>
                <c:pt idx="3623">
                  <c:v>41599</c:v>
                </c:pt>
                <c:pt idx="3624">
                  <c:v>41600</c:v>
                </c:pt>
                <c:pt idx="3625">
                  <c:v>41603</c:v>
                </c:pt>
                <c:pt idx="3626">
                  <c:v>41604</c:v>
                </c:pt>
                <c:pt idx="3627">
                  <c:v>41605</c:v>
                </c:pt>
                <c:pt idx="3628">
                  <c:v>41606</c:v>
                </c:pt>
                <c:pt idx="3629">
                  <c:v>41607</c:v>
                </c:pt>
                <c:pt idx="3630">
                  <c:v>41610</c:v>
                </c:pt>
                <c:pt idx="3631">
                  <c:v>41611</c:v>
                </c:pt>
                <c:pt idx="3632">
                  <c:v>41612</c:v>
                </c:pt>
                <c:pt idx="3633">
                  <c:v>41613</c:v>
                </c:pt>
                <c:pt idx="3634">
                  <c:v>41614</c:v>
                </c:pt>
                <c:pt idx="3635">
                  <c:v>41617</c:v>
                </c:pt>
                <c:pt idx="3636">
                  <c:v>41618</c:v>
                </c:pt>
                <c:pt idx="3637">
                  <c:v>41619</c:v>
                </c:pt>
                <c:pt idx="3638">
                  <c:v>41620</c:v>
                </c:pt>
                <c:pt idx="3639">
                  <c:v>41621</c:v>
                </c:pt>
                <c:pt idx="3640">
                  <c:v>41624</c:v>
                </c:pt>
                <c:pt idx="3641">
                  <c:v>41625</c:v>
                </c:pt>
                <c:pt idx="3642">
                  <c:v>41626</c:v>
                </c:pt>
                <c:pt idx="3643">
                  <c:v>41627</c:v>
                </c:pt>
                <c:pt idx="3644">
                  <c:v>41628</c:v>
                </c:pt>
                <c:pt idx="3645">
                  <c:v>41631</c:v>
                </c:pt>
                <c:pt idx="3646">
                  <c:v>41632</c:v>
                </c:pt>
                <c:pt idx="3647">
                  <c:v>41633</c:v>
                </c:pt>
                <c:pt idx="3648">
                  <c:v>41634</c:v>
                </c:pt>
                <c:pt idx="3649">
                  <c:v>41635</c:v>
                </c:pt>
                <c:pt idx="3650">
                  <c:v>41638</c:v>
                </c:pt>
                <c:pt idx="3651">
                  <c:v>41639</c:v>
                </c:pt>
                <c:pt idx="3652">
                  <c:v>41640</c:v>
                </c:pt>
                <c:pt idx="3653">
                  <c:v>41641</c:v>
                </c:pt>
                <c:pt idx="3654">
                  <c:v>41642</c:v>
                </c:pt>
                <c:pt idx="3655">
                  <c:v>41645</c:v>
                </c:pt>
                <c:pt idx="3656">
                  <c:v>41646</c:v>
                </c:pt>
                <c:pt idx="3657">
                  <c:v>41647</c:v>
                </c:pt>
                <c:pt idx="3658">
                  <c:v>41648</c:v>
                </c:pt>
                <c:pt idx="3659">
                  <c:v>41649</c:v>
                </c:pt>
                <c:pt idx="3660">
                  <c:v>41652</c:v>
                </c:pt>
                <c:pt idx="3661">
                  <c:v>41653</c:v>
                </c:pt>
                <c:pt idx="3662">
                  <c:v>41654</c:v>
                </c:pt>
                <c:pt idx="3663">
                  <c:v>41655</c:v>
                </c:pt>
                <c:pt idx="3664">
                  <c:v>41656</c:v>
                </c:pt>
                <c:pt idx="3665">
                  <c:v>41659</c:v>
                </c:pt>
                <c:pt idx="3666">
                  <c:v>41660</c:v>
                </c:pt>
                <c:pt idx="3667">
                  <c:v>41661</c:v>
                </c:pt>
                <c:pt idx="3668">
                  <c:v>41662</c:v>
                </c:pt>
                <c:pt idx="3669">
                  <c:v>41663</c:v>
                </c:pt>
                <c:pt idx="3670">
                  <c:v>41666</c:v>
                </c:pt>
                <c:pt idx="3671">
                  <c:v>41667</c:v>
                </c:pt>
                <c:pt idx="3672">
                  <c:v>41668</c:v>
                </c:pt>
                <c:pt idx="3673">
                  <c:v>41669</c:v>
                </c:pt>
                <c:pt idx="3674">
                  <c:v>41670</c:v>
                </c:pt>
                <c:pt idx="3675">
                  <c:v>41673</c:v>
                </c:pt>
                <c:pt idx="3676">
                  <c:v>41674</c:v>
                </c:pt>
                <c:pt idx="3677">
                  <c:v>41675</c:v>
                </c:pt>
                <c:pt idx="3678">
                  <c:v>41676</c:v>
                </c:pt>
                <c:pt idx="3679">
                  <c:v>41677</c:v>
                </c:pt>
                <c:pt idx="3680">
                  <c:v>41680</c:v>
                </c:pt>
                <c:pt idx="3681">
                  <c:v>41681</c:v>
                </c:pt>
                <c:pt idx="3682">
                  <c:v>41682</c:v>
                </c:pt>
                <c:pt idx="3683">
                  <c:v>41683</c:v>
                </c:pt>
                <c:pt idx="3684">
                  <c:v>41684</c:v>
                </c:pt>
                <c:pt idx="3685">
                  <c:v>41687</c:v>
                </c:pt>
                <c:pt idx="3686">
                  <c:v>41688</c:v>
                </c:pt>
                <c:pt idx="3687">
                  <c:v>41689</c:v>
                </c:pt>
                <c:pt idx="3688">
                  <c:v>41690</c:v>
                </c:pt>
                <c:pt idx="3689">
                  <c:v>41691</c:v>
                </c:pt>
                <c:pt idx="3690">
                  <c:v>41694</c:v>
                </c:pt>
                <c:pt idx="3691">
                  <c:v>41695</c:v>
                </c:pt>
                <c:pt idx="3692">
                  <c:v>41696</c:v>
                </c:pt>
                <c:pt idx="3693">
                  <c:v>41697</c:v>
                </c:pt>
                <c:pt idx="3694">
                  <c:v>41698</c:v>
                </c:pt>
                <c:pt idx="3695">
                  <c:v>41701</c:v>
                </c:pt>
                <c:pt idx="3696">
                  <c:v>41702</c:v>
                </c:pt>
                <c:pt idx="3697">
                  <c:v>41703</c:v>
                </c:pt>
                <c:pt idx="3698">
                  <c:v>41704</c:v>
                </c:pt>
                <c:pt idx="3699">
                  <c:v>41705</c:v>
                </c:pt>
                <c:pt idx="3700">
                  <c:v>41708</c:v>
                </c:pt>
                <c:pt idx="3701">
                  <c:v>41709</c:v>
                </c:pt>
                <c:pt idx="3702">
                  <c:v>41710</c:v>
                </c:pt>
                <c:pt idx="3703">
                  <c:v>41711</c:v>
                </c:pt>
                <c:pt idx="3704">
                  <c:v>41712</c:v>
                </c:pt>
                <c:pt idx="3705">
                  <c:v>41715</c:v>
                </c:pt>
                <c:pt idx="3706">
                  <c:v>41716</c:v>
                </c:pt>
                <c:pt idx="3707">
                  <c:v>41717</c:v>
                </c:pt>
                <c:pt idx="3708">
                  <c:v>41718</c:v>
                </c:pt>
                <c:pt idx="3709">
                  <c:v>41719</c:v>
                </c:pt>
                <c:pt idx="3710">
                  <c:v>41722</c:v>
                </c:pt>
                <c:pt idx="3711">
                  <c:v>41723</c:v>
                </c:pt>
                <c:pt idx="3712">
                  <c:v>41724</c:v>
                </c:pt>
                <c:pt idx="3713">
                  <c:v>41725</c:v>
                </c:pt>
                <c:pt idx="3714">
                  <c:v>41726</c:v>
                </c:pt>
                <c:pt idx="3715">
                  <c:v>41729</c:v>
                </c:pt>
                <c:pt idx="3716">
                  <c:v>41730</c:v>
                </c:pt>
                <c:pt idx="3717">
                  <c:v>41731</c:v>
                </c:pt>
                <c:pt idx="3718">
                  <c:v>41732</c:v>
                </c:pt>
                <c:pt idx="3719">
                  <c:v>41733</c:v>
                </c:pt>
                <c:pt idx="3720">
                  <c:v>41736</c:v>
                </c:pt>
                <c:pt idx="3721">
                  <c:v>41737</c:v>
                </c:pt>
                <c:pt idx="3722">
                  <c:v>41738</c:v>
                </c:pt>
                <c:pt idx="3723">
                  <c:v>41739</c:v>
                </c:pt>
                <c:pt idx="3724">
                  <c:v>41740</c:v>
                </c:pt>
                <c:pt idx="3725">
                  <c:v>41743</c:v>
                </c:pt>
                <c:pt idx="3726">
                  <c:v>41744</c:v>
                </c:pt>
                <c:pt idx="3727">
                  <c:v>41745</c:v>
                </c:pt>
                <c:pt idx="3728">
                  <c:v>41746</c:v>
                </c:pt>
                <c:pt idx="3729">
                  <c:v>41747</c:v>
                </c:pt>
                <c:pt idx="3730">
                  <c:v>41750</c:v>
                </c:pt>
                <c:pt idx="3731">
                  <c:v>41751</c:v>
                </c:pt>
                <c:pt idx="3732">
                  <c:v>41752</c:v>
                </c:pt>
                <c:pt idx="3733">
                  <c:v>41753</c:v>
                </c:pt>
                <c:pt idx="3734">
                  <c:v>41754</c:v>
                </c:pt>
                <c:pt idx="3735">
                  <c:v>41757</c:v>
                </c:pt>
                <c:pt idx="3736">
                  <c:v>41758</c:v>
                </c:pt>
                <c:pt idx="3737">
                  <c:v>41759</c:v>
                </c:pt>
                <c:pt idx="3738">
                  <c:v>41760</c:v>
                </c:pt>
                <c:pt idx="3739">
                  <c:v>41761</c:v>
                </c:pt>
                <c:pt idx="3740">
                  <c:v>41764</c:v>
                </c:pt>
                <c:pt idx="3741">
                  <c:v>41765</c:v>
                </c:pt>
                <c:pt idx="3742">
                  <c:v>41766</c:v>
                </c:pt>
                <c:pt idx="3743">
                  <c:v>41767</c:v>
                </c:pt>
                <c:pt idx="3744">
                  <c:v>41768</c:v>
                </c:pt>
                <c:pt idx="3745">
                  <c:v>41771</c:v>
                </c:pt>
                <c:pt idx="3746">
                  <c:v>41772</c:v>
                </c:pt>
                <c:pt idx="3747">
                  <c:v>41773</c:v>
                </c:pt>
                <c:pt idx="3748">
                  <c:v>41774</c:v>
                </c:pt>
                <c:pt idx="3749">
                  <c:v>41775</c:v>
                </c:pt>
                <c:pt idx="3750">
                  <c:v>41778</c:v>
                </c:pt>
                <c:pt idx="3751">
                  <c:v>41779</c:v>
                </c:pt>
                <c:pt idx="3752">
                  <c:v>41780</c:v>
                </c:pt>
                <c:pt idx="3753">
                  <c:v>41781</c:v>
                </c:pt>
                <c:pt idx="3754">
                  <c:v>41782</c:v>
                </c:pt>
                <c:pt idx="3755">
                  <c:v>41785</c:v>
                </c:pt>
                <c:pt idx="3756">
                  <c:v>41786</c:v>
                </c:pt>
                <c:pt idx="3757">
                  <c:v>41787</c:v>
                </c:pt>
                <c:pt idx="3758">
                  <c:v>41788</c:v>
                </c:pt>
                <c:pt idx="3759">
                  <c:v>41789</c:v>
                </c:pt>
                <c:pt idx="3760">
                  <c:v>41792</c:v>
                </c:pt>
                <c:pt idx="3761">
                  <c:v>41793</c:v>
                </c:pt>
                <c:pt idx="3762">
                  <c:v>41794</c:v>
                </c:pt>
                <c:pt idx="3763">
                  <c:v>41795</c:v>
                </c:pt>
                <c:pt idx="3764">
                  <c:v>41796</c:v>
                </c:pt>
                <c:pt idx="3765">
                  <c:v>41799</c:v>
                </c:pt>
                <c:pt idx="3766">
                  <c:v>41800</c:v>
                </c:pt>
                <c:pt idx="3767">
                  <c:v>41801</c:v>
                </c:pt>
                <c:pt idx="3768">
                  <c:v>41802</c:v>
                </c:pt>
                <c:pt idx="3769">
                  <c:v>41803</c:v>
                </c:pt>
                <c:pt idx="3770">
                  <c:v>41806</c:v>
                </c:pt>
                <c:pt idx="3771">
                  <c:v>41807</c:v>
                </c:pt>
                <c:pt idx="3772">
                  <c:v>41808</c:v>
                </c:pt>
                <c:pt idx="3773">
                  <c:v>41809</c:v>
                </c:pt>
                <c:pt idx="3774">
                  <c:v>41810</c:v>
                </c:pt>
                <c:pt idx="3775">
                  <c:v>41813</c:v>
                </c:pt>
                <c:pt idx="3776">
                  <c:v>41814</c:v>
                </c:pt>
                <c:pt idx="3777">
                  <c:v>41815</c:v>
                </c:pt>
                <c:pt idx="3778">
                  <c:v>41816</c:v>
                </c:pt>
                <c:pt idx="3779">
                  <c:v>41817</c:v>
                </c:pt>
                <c:pt idx="3780">
                  <c:v>41820</c:v>
                </c:pt>
                <c:pt idx="3781">
                  <c:v>41821</c:v>
                </c:pt>
                <c:pt idx="3782">
                  <c:v>41822</c:v>
                </c:pt>
                <c:pt idx="3783">
                  <c:v>41823</c:v>
                </c:pt>
                <c:pt idx="3784">
                  <c:v>41824</c:v>
                </c:pt>
                <c:pt idx="3785">
                  <c:v>41827</c:v>
                </c:pt>
                <c:pt idx="3786">
                  <c:v>41828</c:v>
                </c:pt>
                <c:pt idx="3787">
                  <c:v>41829</c:v>
                </c:pt>
                <c:pt idx="3788">
                  <c:v>41830</c:v>
                </c:pt>
                <c:pt idx="3789">
                  <c:v>41831</c:v>
                </c:pt>
                <c:pt idx="3790">
                  <c:v>41834</c:v>
                </c:pt>
                <c:pt idx="3791">
                  <c:v>41835</c:v>
                </c:pt>
                <c:pt idx="3792">
                  <c:v>41836</c:v>
                </c:pt>
                <c:pt idx="3793">
                  <c:v>41837</c:v>
                </c:pt>
                <c:pt idx="3794">
                  <c:v>41838</c:v>
                </c:pt>
                <c:pt idx="3795">
                  <c:v>41841</c:v>
                </c:pt>
                <c:pt idx="3796">
                  <c:v>41842</c:v>
                </c:pt>
                <c:pt idx="3797">
                  <c:v>41843</c:v>
                </c:pt>
                <c:pt idx="3798">
                  <c:v>41844</c:v>
                </c:pt>
                <c:pt idx="3799">
                  <c:v>41845</c:v>
                </c:pt>
                <c:pt idx="3800">
                  <c:v>41848</c:v>
                </c:pt>
                <c:pt idx="3801">
                  <c:v>41849</c:v>
                </c:pt>
                <c:pt idx="3802">
                  <c:v>41850</c:v>
                </c:pt>
                <c:pt idx="3803">
                  <c:v>41851</c:v>
                </c:pt>
                <c:pt idx="3804">
                  <c:v>41852</c:v>
                </c:pt>
                <c:pt idx="3805">
                  <c:v>41855</c:v>
                </c:pt>
                <c:pt idx="3806">
                  <c:v>41856</c:v>
                </c:pt>
                <c:pt idx="3807">
                  <c:v>41857</c:v>
                </c:pt>
                <c:pt idx="3808">
                  <c:v>41858</c:v>
                </c:pt>
                <c:pt idx="3809">
                  <c:v>41859</c:v>
                </c:pt>
                <c:pt idx="3810">
                  <c:v>41862</c:v>
                </c:pt>
                <c:pt idx="3811">
                  <c:v>41863</c:v>
                </c:pt>
                <c:pt idx="3812">
                  <c:v>41864</c:v>
                </c:pt>
                <c:pt idx="3813">
                  <c:v>41865</c:v>
                </c:pt>
                <c:pt idx="3814">
                  <c:v>41866</c:v>
                </c:pt>
                <c:pt idx="3815">
                  <c:v>41869</c:v>
                </c:pt>
                <c:pt idx="3816">
                  <c:v>41870</c:v>
                </c:pt>
                <c:pt idx="3817">
                  <c:v>41871</c:v>
                </c:pt>
                <c:pt idx="3818">
                  <c:v>41872</c:v>
                </c:pt>
                <c:pt idx="3819">
                  <c:v>41873</c:v>
                </c:pt>
                <c:pt idx="3820">
                  <c:v>41876</c:v>
                </c:pt>
                <c:pt idx="3821">
                  <c:v>41877</c:v>
                </c:pt>
                <c:pt idx="3822">
                  <c:v>41878</c:v>
                </c:pt>
                <c:pt idx="3823">
                  <c:v>41879</c:v>
                </c:pt>
                <c:pt idx="3824">
                  <c:v>41880</c:v>
                </c:pt>
                <c:pt idx="3825">
                  <c:v>41883</c:v>
                </c:pt>
                <c:pt idx="3826">
                  <c:v>41884</c:v>
                </c:pt>
                <c:pt idx="3827">
                  <c:v>41885</c:v>
                </c:pt>
                <c:pt idx="3828">
                  <c:v>41886</c:v>
                </c:pt>
                <c:pt idx="3829">
                  <c:v>41887</c:v>
                </c:pt>
                <c:pt idx="3830">
                  <c:v>41890</c:v>
                </c:pt>
                <c:pt idx="3831">
                  <c:v>41891</c:v>
                </c:pt>
                <c:pt idx="3832">
                  <c:v>41892</c:v>
                </c:pt>
                <c:pt idx="3833">
                  <c:v>41893</c:v>
                </c:pt>
                <c:pt idx="3834">
                  <c:v>41894</c:v>
                </c:pt>
                <c:pt idx="3835">
                  <c:v>41897</c:v>
                </c:pt>
                <c:pt idx="3836">
                  <c:v>41898</c:v>
                </c:pt>
                <c:pt idx="3837">
                  <c:v>41899</c:v>
                </c:pt>
                <c:pt idx="3838">
                  <c:v>41900</c:v>
                </c:pt>
                <c:pt idx="3839">
                  <c:v>41901</c:v>
                </c:pt>
                <c:pt idx="3840">
                  <c:v>41904</c:v>
                </c:pt>
                <c:pt idx="3841">
                  <c:v>41905</c:v>
                </c:pt>
                <c:pt idx="3842">
                  <c:v>41906</c:v>
                </c:pt>
                <c:pt idx="3843">
                  <c:v>41907</c:v>
                </c:pt>
                <c:pt idx="3844">
                  <c:v>41908</c:v>
                </c:pt>
                <c:pt idx="3845">
                  <c:v>41911</c:v>
                </c:pt>
                <c:pt idx="3846">
                  <c:v>41912</c:v>
                </c:pt>
                <c:pt idx="3847">
                  <c:v>41913</c:v>
                </c:pt>
                <c:pt idx="3848">
                  <c:v>41914</c:v>
                </c:pt>
                <c:pt idx="3849">
                  <c:v>41915</c:v>
                </c:pt>
                <c:pt idx="3850">
                  <c:v>41918</c:v>
                </c:pt>
                <c:pt idx="3851">
                  <c:v>41919</c:v>
                </c:pt>
                <c:pt idx="3852">
                  <c:v>41920</c:v>
                </c:pt>
                <c:pt idx="3853">
                  <c:v>41921</c:v>
                </c:pt>
                <c:pt idx="3854">
                  <c:v>41922</c:v>
                </c:pt>
                <c:pt idx="3855">
                  <c:v>41925</c:v>
                </c:pt>
                <c:pt idx="3856">
                  <c:v>41926</c:v>
                </c:pt>
                <c:pt idx="3857">
                  <c:v>41927</c:v>
                </c:pt>
                <c:pt idx="3858">
                  <c:v>41928</c:v>
                </c:pt>
                <c:pt idx="3859">
                  <c:v>41929</c:v>
                </c:pt>
                <c:pt idx="3860">
                  <c:v>41932</c:v>
                </c:pt>
                <c:pt idx="3861">
                  <c:v>41933</c:v>
                </c:pt>
                <c:pt idx="3862">
                  <c:v>41934</c:v>
                </c:pt>
                <c:pt idx="3863">
                  <c:v>41935</c:v>
                </c:pt>
                <c:pt idx="3864">
                  <c:v>41936</c:v>
                </c:pt>
                <c:pt idx="3865">
                  <c:v>41939</c:v>
                </c:pt>
                <c:pt idx="3866">
                  <c:v>41940</c:v>
                </c:pt>
                <c:pt idx="3867">
                  <c:v>41941</c:v>
                </c:pt>
                <c:pt idx="3868">
                  <c:v>41942</c:v>
                </c:pt>
                <c:pt idx="3869">
                  <c:v>41943</c:v>
                </c:pt>
                <c:pt idx="3870">
                  <c:v>41946</c:v>
                </c:pt>
                <c:pt idx="3871">
                  <c:v>41947</c:v>
                </c:pt>
                <c:pt idx="3872">
                  <c:v>41948</c:v>
                </c:pt>
                <c:pt idx="3873">
                  <c:v>41949</c:v>
                </c:pt>
                <c:pt idx="3874">
                  <c:v>41950</c:v>
                </c:pt>
                <c:pt idx="3875">
                  <c:v>41953</c:v>
                </c:pt>
                <c:pt idx="3876">
                  <c:v>41954</c:v>
                </c:pt>
                <c:pt idx="3877">
                  <c:v>41955</c:v>
                </c:pt>
                <c:pt idx="3878">
                  <c:v>41956</c:v>
                </c:pt>
                <c:pt idx="3879">
                  <c:v>41957</c:v>
                </c:pt>
                <c:pt idx="3880">
                  <c:v>41960</c:v>
                </c:pt>
                <c:pt idx="3881">
                  <c:v>41961</c:v>
                </c:pt>
                <c:pt idx="3882">
                  <c:v>41962</c:v>
                </c:pt>
                <c:pt idx="3883">
                  <c:v>41963</c:v>
                </c:pt>
                <c:pt idx="3884">
                  <c:v>41964</c:v>
                </c:pt>
                <c:pt idx="3885">
                  <c:v>41967</c:v>
                </c:pt>
                <c:pt idx="3886">
                  <c:v>41968</c:v>
                </c:pt>
                <c:pt idx="3887">
                  <c:v>41969</c:v>
                </c:pt>
                <c:pt idx="3888">
                  <c:v>41970</c:v>
                </c:pt>
                <c:pt idx="3889">
                  <c:v>41971</c:v>
                </c:pt>
                <c:pt idx="3890">
                  <c:v>41974</c:v>
                </c:pt>
                <c:pt idx="3891">
                  <c:v>41975</c:v>
                </c:pt>
                <c:pt idx="3892">
                  <c:v>41976</c:v>
                </c:pt>
                <c:pt idx="3893">
                  <c:v>41977</c:v>
                </c:pt>
                <c:pt idx="3894">
                  <c:v>41978</c:v>
                </c:pt>
                <c:pt idx="3895">
                  <c:v>41981</c:v>
                </c:pt>
                <c:pt idx="3896">
                  <c:v>41982</c:v>
                </c:pt>
                <c:pt idx="3897">
                  <c:v>41983</c:v>
                </c:pt>
                <c:pt idx="3898">
                  <c:v>41984</c:v>
                </c:pt>
                <c:pt idx="3899">
                  <c:v>41985</c:v>
                </c:pt>
                <c:pt idx="3900">
                  <c:v>41988</c:v>
                </c:pt>
                <c:pt idx="3901">
                  <c:v>41989</c:v>
                </c:pt>
                <c:pt idx="3902">
                  <c:v>41990</c:v>
                </c:pt>
                <c:pt idx="3903">
                  <c:v>41991</c:v>
                </c:pt>
                <c:pt idx="3904">
                  <c:v>41992</c:v>
                </c:pt>
                <c:pt idx="3905">
                  <c:v>41995</c:v>
                </c:pt>
                <c:pt idx="3906">
                  <c:v>41996</c:v>
                </c:pt>
                <c:pt idx="3907">
                  <c:v>41997</c:v>
                </c:pt>
                <c:pt idx="3908">
                  <c:v>41998</c:v>
                </c:pt>
                <c:pt idx="3909">
                  <c:v>41999</c:v>
                </c:pt>
                <c:pt idx="3910">
                  <c:v>42002</c:v>
                </c:pt>
                <c:pt idx="3911">
                  <c:v>42003</c:v>
                </c:pt>
                <c:pt idx="3912">
                  <c:v>42004</c:v>
                </c:pt>
                <c:pt idx="3913">
                  <c:v>42005</c:v>
                </c:pt>
                <c:pt idx="3914">
                  <c:v>42006</c:v>
                </c:pt>
                <c:pt idx="3915">
                  <c:v>42009</c:v>
                </c:pt>
                <c:pt idx="3916">
                  <c:v>42010</c:v>
                </c:pt>
                <c:pt idx="3917">
                  <c:v>42011</c:v>
                </c:pt>
                <c:pt idx="3918">
                  <c:v>42012</c:v>
                </c:pt>
                <c:pt idx="3919">
                  <c:v>42013</c:v>
                </c:pt>
                <c:pt idx="3920">
                  <c:v>42016</c:v>
                </c:pt>
                <c:pt idx="3921">
                  <c:v>42017</c:v>
                </c:pt>
                <c:pt idx="3922">
                  <c:v>42018</c:v>
                </c:pt>
                <c:pt idx="3923">
                  <c:v>42019</c:v>
                </c:pt>
                <c:pt idx="3924">
                  <c:v>42020</c:v>
                </c:pt>
                <c:pt idx="3925">
                  <c:v>42023</c:v>
                </c:pt>
                <c:pt idx="3926">
                  <c:v>42024</c:v>
                </c:pt>
                <c:pt idx="3927">
                  <c:v>42025</c:v>
                </c:pt>
                <c:pt idx="3928">
                  <c:v>42026</c:v>
                </c:pt>
                <c:pt idx="3929">
                  <c:v>42027</c:v>
                </c:pt>
                <c:pt idx="3930">
                  <c:v>42030</c:v>
                </c:pt>
                <c:pt idx="3931">
                  <c:v>42031</c:v>
                </c:pt>
                <c:pt idx="3932">
                  <c:v>42032</c:v>
                </c:pt>
                <c:pt idx="3933">
                  <c:v>42033</c:v>
                </c:pt>
                <c:pt idx="3934">
                  <c:v>42034</c:v>
                </c:pt>
                <c:pt idx="3935">
                  <c:v>42037</c:v>
                </c:pt>
                <c:pt idx="3936">
                  <c:v>42038</c:v>
                </c:pt>
                <c:pt idx="3937">
                  <c:v>42039</c:v>
                </c:pt>
                <c:pt idx="3938">
                  <c:v>42040</c:v>
                </c:pt>
                <c:pt idx="3939">
                  <c:v>42041</c:v>
                </c:pt>
                <c:pt idx="3940">
                  <c:v>42044</c:v>
                </c:pt>
                <c:pt idx="3941">
                  <c:v>42045</c:v>
                </c:pt>
                <c:pt idx="3942">
                  <c:v>42046</c:v>
                </c:pt>
                <c:pt idx="3943">
                  <c:v>42047</c:v>
                </c:pt>
                <c:pt idx="3944">
                  <c:v>42048</c:v>
                </c:pt>
                <c:pt idx="3945">
                  <c:v>42051</c:v>
                </c:pt>
                <c:pt idx="3946">
                  <c:v>42052</c:v>
                </c:pt>
                <c:pt idx="3947">
                  <c:v>42053</c:v>
                </c:pt>
                <c:pt idx="3948">
                  <c:v>42054</c:v>
                </c:pt>
                <c:pt idx="3949">
                  <c:v>42055</c:v>
                </c:pt>
                <c:pt idx="3950">
                  <c:v>42058</c:v>
                </c:pt>
                <c:pt idx="3951">
                  <c:v>42059</c:v>
                </c:pt>
                <c:pt idx="3952">
                  <c:v>42060</c:v>
                </c:pt>
                <c:pt idx="3953">
                  <c:v>42061</c:v>
                </c:pt>
                <c:pt idx="3954">
                  <c:v>42062</c:v>
                </c:pt>
                <c:pt idx="3955">
                  <c:v>42065</c:v>
                </c:pt>
                <c:pt idx="3956">
                  <c:v>42066</c:v>
                </c:pt>
                <c:pt idx="3957">
                  <c:v>42067</c:v>
                </c:pt>
                <c:pt idx="3958">
                  <c:v>42068</c:v>
                </c:pt>
                <c:pt idx="3959">
                  <c:v>42069</c:v>
                </c:pt>
                <c:pt idx="3960">
                  <c:v>42072</c:v>
                </c:pt>
                <c:pt idx="3961">
                  <c:v>42073</c:v>
                </c:pt>
                <c:pt idx="3962">
                  <c:v>42074</c:v>
                </c:pt>
                <c:pt idx="3963">
                  <c:v>42075</c:v>
                </c:pt>
                <c:pt idx="3964">
                  <c:v>42076</c:v>
                </c:pt>
                <c:pt idx="3965">
                  <c:v>42079</c:v>
                </c:pt>
                <c:pt idx="3966">
                  <c:v>42080</c:v>
                </c:pt>
                <c:pt idx="3967">
                  <c:v>42081</c:v>
                </c:pt>
                <c:pt idx="3968">
                  <c:v>42082</c:v>
                </c:pt>
                <c:pt idx="3969">
                  <c:v>42083</c:v>
                </c:pt>
                <c:pt idx="3970">
                  <c:v>42086</c:v>
                </c:pt>
                <c:pt idx="3971">
                  <c:v>42087</c:v>
                </c:pt>
                <c:pt idx="3972">
                  <c:v>42088</c:v>
                </c:pt>
                <c:pt idx="3973">
                  <c:v>42089</c:v>
                </c:pt>
                <c:pt idx="3974">
                  <c:v>42090</c:v>
                </c:pt>
                <c:pt idx="3975">
                  <c:v>42093</c:v>
                </c:pt>
                <c:pt idx="3976">
                  <c:v>42094</c:v>
                </c:pt>
                <c:pt idx="3977">
                  <c:v>42095</c:v>
                </c:pt>
                <c:pt idx="3978">
                  <c:v>42096</c:v>
                </c:pt>
                <c:pt idx="3979">
                  <c:v>42097</c:v>
                </c:pt>
                <c:pt idx="3980">
                  <c:v>42100</c:v>
                </c:pt>
                <c:pt idx="3981">
                  <c:v>42101</c:v>
                </c:pt>
                <c:pt idx="3982">
                  <c:v>42102</c:v>
                </c:pt>
                <c:pt idx="3983">
                  <c:v>42103</c:v>
                </c:pt>
                <c:pt idx="3984">
                  <c:v>42104</c:v>
                </c:pt>
                <c:pt idx="3985">
                  <c:v>42107</c:v>
                </c:pt>
                <c:pt idx="3986">
                  <c:v>42108</c:v>
                </c:pt>
                <c:pt idx="3987">
                  <c:v>42109</c:v>
                </c:pt>
                <c:pt idx="3988">
                  <c:v>42110</c:v>
                </c:pt>
                <c:pt idx="3989">
                  <c:v>42111</c:v>
                </c:pt>
                <c:pt idx="3990">
                  <c:v>42114</c:v>
                </c:pt>
                <c:pt idx="3991">
                  <c:v>42115</c:v>
                </c:pt>
                <c:pt idx="3992">
                  <c:v>42116</c:v>
                </c:pt>
                <c:pt idx="3993">
                  <c:v>42117</c:v>
                </c:pt>
                <c:pt idx="3994">
                  <c:v>42118</c:v>
                </c:pt>
                <c:pt idx="3995">
                  <c:v>42121</c:v>
                </c:pt>
                <c:pt idx="3996">
                  <c:v>42122</c:v>
                </c:pt>
                <c:pt idx="3997">
                  <c:v>42123</c:v>
                </c:pt>
                <c:pt idx="3998">
                  <c:v>42124</c:v>
                </c:pt>
                <c:pt idx="3999">
                  <c:v>42125</c:v>
                </c:pt>
                <c:pt idx="4000">
                  <c:v>42128</c:v>
                </c:pt>
                <c:pt idx="4001">
                  <c:v>42129</c:v>
                </c:pt>
                <c:pt idx="4002">
                  <c:v>42130</c:v>
                </c:pt>
                <c:pt idx="4003">
                  <c:v>42131</c:v>
                </c:pt>
                <c:pt idx="4004">
                  <c:v>42132</c:v>
                </c:pt>
                <c:pt idx="4005">
                  <c:v>42135</c:v>
                </c:pt>
                <c:pt idx="4006">
                  <c:v>42136</c:v>
                </c:pt>
                <c:pt idx="4007">
                  <c:v>42137</c:v>
                </c:pt>
                <c:pt idx="4008">
                  <c:v>42138</c:v>
                </c:pt>
                <c:pt idx="4009">
                  <c:v>42139</c:v>
                </c:pt>
                <c:pt idx="4010">
                  <c:v>42142</c:v>
                </c:pt>
                <c:pt idx="4011">
                  <c:v>42143</c:v>
                </c:pt>
                <c:pt idx="4012">
                  <c:v>42144</c:v>
                </c:pt>
                <c:pt idx="4013">
                  <c:v>42145</c:v>
                </c:pt>
                <c:pt idx="4014">
                  <c:v>42146</c:v>
                </c:pt>
                <c:pt idx="4015">
                  <c:v>42149</c:v>
                </c:pt>
                <c:pt idx="4016">
                  <c:v>42150</c:v>
                </c:pt>
                <c:pt idx="4017">
                  <c:v>42151</c:v>
                </c:pt>
                <c:pt idx="4018">
                  <c:v>42152</c:v>
                </c:pt>
                <c:pt idx="4019">
                  <c:v>42153</c:v>
                </c:pt>
                <c:pt idx="4020">
                  <c:v>42156</c:v>
                </c:pt>
                <c:pt idx="4021">
                  <c:v>42157</c:v>
                </c:pt>
                <c:pt idx="4022">
                  <c:v>42158</c:v>
                </c:pt>
                <c:pt idx="4023">
                  <c:v>42159</c:v>
                </c:pt>
                <c:pt idx="4024">
                  <c:v>42160</c:v>
                </c:pt>
                <c:pt idx="4025">
                  <c:v>42163</c:v>
                </c:pt>
                <c:pt idx="4026">
                  <c:v>42164</c:v>
                </c:pt>
                <c:pt idx="4027">
                  <c:v>42165</c:v>
                </c:pt>
                <c:pt idx="4028">
                  <c:v>42166</c:v>
                </c:pt>
                <c:pt idx="4029">
                  <c:v>42167</c:v>
                </c:pt>
                <c:pt idx="4030">
                  <c:v>42170</c:v>
                </c:pt>
                <c:pt idx="4031">
                  <c:v>42171</c:v>
                </c:pt>
                <c:pt idx="4032">
                  <c:v>42172</c:v>
                </c:pt>
                <c:pt idx="4033">
                  <c:v>42173</c:v>
                </c:pt>
                <c:pt idx="4034">
                  <c:v>42174</c:v>
                </c:pt>
                <c:pt idx="4035">
                  <c:v>42177</c:v>
                </c:pt>
                <c:pt idx="4036">
                  <c:v>42178</c:v>
                </c:pt>
                <c:pt idx="4037">
                  <c:v>42179</c:v>
                </c:pt>
                <c:pt idx="4038">
                  <c:v>42180</c:v>
                </c:pt>
                <c:pt idx="4039">
                  <c:v>42181</c:v>
                </c:pt>
                <c:pt idx="4040">
                  <c:v>42184</c:v>
                </c:pt>
                <c:pt idx="4041">
                  <c:v>42185</c:v>
                </c:pt>
                <c:pt idx="4042">
                  <c:v>42186</c:v>
                </c:pt>
                <c:pt idx="4043">
                  <c:v>42187</c:v>
                </c:pt>
                <c:pt idx="4044">
                  <c:v>42188</c:v>
                </c:pt>
                <c:pt idx="4045">
                  <c:v>42191</c:v>
                </c:pt>
                <c:pt idx="4046">
                  <c:v>42192</c:v>
                </c:pt>
                <c:pt idx="4047">
                  <c:v>42193</c:v>
                </c:pt>
                <c:pt idx="4048">
                  <c:v>42194</c:v>
                </c:pt>
                <c:pt idx="4049">
                  <c:v>42195</c:v>
                </c:pt>
                <c:pt idx="4050">
                  <c:v>42198</c:v>
                </c:pt>
                <c:pt idx="4051">
                  <c:v>42199</c:v>
                </c:pt>
                <c:pt idx="4052">
                  <c:v>42200</c:v>
                </c:pt>
                <c:pt idx="4053">
                  <c:v>42201</c:v>
                </c:pt>
                <c:pt idx="4054">
                  <c:v>42202</c:v>
                </c:pt>
                <c:pt idx="4055">
                  <c:v>42205</c:v>
                </c:pt>
                <c:pt idx="4056">
                  <c:v>42206</c:v>
                </c:pt>
                <c:pt idx="4057">
                  <c:v>42207</c:v>
                </c:pt>
                <c:pt idx="4058">
                  <c:v>42208</c:v>
                </c:pt>
                <c:pt idx="4059">
                  <c:v>42209</c:v>
                </c:pt>
                <c:pt idx="4060">
                  <c:v>42212</c:v>
                </c:pt>
                <c:pt idx="4061">
                  <c:v>42213</c:v>
                </c:pt>
                <c:pt idx="4062">
                  <c:v>42214</c:v>
                </c:pt>
                <c:pt idx="4063">
                  <c:v>42215</c:v>
                </c:pt>
                <c:pt idx="4064">
                  <c:v>42216</c:v>
                </c:pt>
                <c:pt idx="4065">
                  <c:v>42219</c:v>
                </c:pt>
                <c:pt idx="4066">
                  <c:v>42220</c:v>
                </c:pt>
                <c:pt idx="4067">
                  <c:v>42221</c:v>
                </c:pt>
                <c:pt idx="4068">
                  <c:v>42222</c:v>
                </c:pt>
                <c:pt idx="4069">
                  <c:v>42223</c:v>
                </c:pt>
                <c:pt idx="4070">
                  <c:v>42226</c:v>
                </c:pt>
                <c:pt idx="4071">
                  <c:v>42227</c:v>
                </c:pt>
                <c:pt idx="4072">
                  <c:v>42228</c:v>
                </c:pt>
                <c:pt idx="4073">
                  <c:v>42229</c:v>
                </c:pt>
                <c:pt idx="4074">
                  <c:v>42230</c:v>
                </c:pt>
                <c:pt idx="4075">
                  <c:v>42233</c:v>
                </c:pt>
                <c:pt idx="4076">
                  <c:v>42234</c:v>
                </c:pt>
                <c:pt idx="4077">
                  <c:v>42235</c:v>
                </c:pt>
                <c:pt idx="4078">
                  <c:v>42236</c:v>
                </c:pt>
                <c:pt idx="4079">
                  <c:v>42237</c:v>
                </c:pt>
                <c:pt idx="4080">
                  <c:v>42240</c:v>
                </c:pt>
                <c:pt idx="4081">
                  <c:v>42241</c:v>
                </c:pt>
                <c:pt idx="4082">
                  <c:v>42242</c:v>
                </c:pt>
                <c:pt idx="4083">
                  <c:v>42243</c:v>
                </c:pt>
                <c:pt idx="4084">
                  <c:v>42244</c:v>
                </c:pt>
                <c:pt idx="4085">
                  <c:v>42247</c:v>
                </c:pt>
                <c:pt idx="4086">
                  <c:v>42248</c:v>
                </c:pt>
                <c:pt idx="4087">
                  <c:v>42249</c:v>
                </c:pt>
                <c:pt idx="4088">
                  <c:v>42250</c:v>
                </c:pt>
                <c:pt idx="4089">
                  <c:v>42251</c:v>
                </c:pt>
                <c:pt idx="4090">
                  <c:v>42254</c:v>
                </c:pt>
                <c:pt idx="4091">
                  <c:v>42255</c:v>
                </c:pt>
                <c:pt idx="4092">
                  <c:v>42256</c:v>
                </c:pt>
                <c:pt idx="4093">
                  <c:v>42257</c:v>
                </c:pt>
                <c:pt idx="4094">
                  <c:v>42258</c:v>
                </c:pt>
                <c:pt idx="4095">
                  <c:v>42261</c:v>
                </c:pt>
                <c:pt idx="4096">
                  <c:v>42262</c:v>
                </c:pt>
                <c:pt idx="4097">
                  <c:v>42263</c:v>
                </c:pt>
                <c:pt idx="4098">
                  <c:v>42264</c:v>
                </c:pt>
                <c:pt idx="4099">
                  <c:v>42265</c:v>
                </c:pt>
                <c:pt idx="4100">
                  <c:v>42268</c:v>
                </c:pt>
                <c:pt idx="4101">
                  <c:v>42269</c:v>
                </c:pt>
                <c:pt idx="4102">
                  <c:v>42270</c:v>
                </c:pt>
                <c:pt idx="4103">
                  <c:v>42271</c:v>
                </c:pt>
                <c:pt idx="4104">
                  <c:v>42272</c:v>
                </c:pt>
                <c:pt idx="4105">
                  <c:v>42275</c:v>
                </c:pt>
                <c:pt idx="4106">
                  <c:v>42276</c:v>
                </c:pt>
                <c:pt idx="4107">
                  <c:v>42277</c:v>
                </c:pt>
                <c:pt idx="4108">
                  <c:v>42278</c:v>
                </c:pt>
                <c:pt idx="4109">
                  <c:v>42279</c:v>
                </c:pt>
                <c:pt idx="4110">
                  <c:v>42282</c:v>
                </c:pt>
                <c:pt idx="4111">
                  <c:v>42283</c:v>
                </c:pt>
                <c:pt idx="4112">
                  <c:v>42284</c:v>
                </c:pt>
                <c:pt idx="4113">
                  <c:v>42285</c:v>
                </c:pt>
                <c:pt idx="4114">
                  <c:v>42286</c:v>
                </c:pt>
                <c:pt idx="4115">
                  <c:v>42289</c:v>
                </c:pt>
                <c:pt idx="4116">
                  <c:v>42290</c:v>
                </c:pt>
                <c:pt idx="4117">
                  <c:v>42291</c:v>
                </c:pt>
                <c:pt idx="4118">
                  <c:v>42292</c:v>
                </c:pt>
                <c:pt idx="4119">
                  <c:v>42293</c:v>
                </c:pt>
                <c:pt idx="4120">
                  <c:v>42296</c:v>
                </c:pt>
                <c:pt idx="4121">
                  <c:v>42297</c:v>
                </c:pt>
                <c:pt idx="4122">
                  <c:v>42298</c:v>
                </c:pt>
                <c:pt idx="4123">
                  <c:v>42299</c:v>
                </c:pt>
                <c:pt idx="4124">
                  <c:v>42300</c:v>
                </c:pt>
                <c:pt idx="4125">
                  <c:v>42303</c:v>
                </c:pt>
                <c:pt idx="4126">
                  <c:v>42304</c:v>
                </c:pt>
                <c:pt idx="4127">
                  <c:v>42305</c:v>
                </c:pt>
                <c:pt idx="4128">
                  <c:v>42306</c:v>
                </c:pt>
                <c:pt idx="4129">
                  <c:v>42307</c:v>
                </c:pt>
                <c:pt idx="4130">
                  <c:v>42310</c:v>
                </c:pt>
                <c:pt idx="4131">
                  <c:v>42311</c:v>
                </c:pt>
                <c:pt idx="4132">
                  <c:v>42312</c:v>
                </c:pt>
                <c:pt idx="4133">
                  <c:v>42313</c:v>
                </c:pt>
                <c:pt idx="4134">
                  <c:v>42314</c:v>
                </c:pt>
                <c:pt idx="4135">
                  <c:v>42317</c:v>
                </c:pt>
                <c:pt idx="4136">
                  <c:v>42318</c:v>
                </c:pt>
                <c:pt idx="4137">
                  <c:v>42319</c:v>
                </c:pt>
                <c:pt idx="4138">
                  <c:v>42320</c:v>
                </c:pt>
                <c:pt idx="4139">
                  <c:v>42321</c:v>
                </c:pt>
                <c:pt idx="4140">
                  <c:v>42324</c:v>
                </c:pt>
                <c:pt idx="4141">
                  <c:v>42325</c:v>
                </c:pt>
                <c:pt idx="4142">
                  <c:v>42326</c:v>
                </c:pt>
                <c:pt idx="4143">
                  <c:v>42327</c:v>
                </c:pt>
                <c:pt idx="4144">
                  <c:v>42328</c:v>
                </c:pt>
                <c:pt idx="4145">
                  <c:v>42331</c:v>
                </c:pt>
                <c:pt idx="4146">
                  <c:v>42332</c:v>
                </c:pt>
                <c:pt idx="4147">
                  <c:v>42333</c:v>
                </c:pt>
                <c:pt idx="4148">
                  <c:v>42334</c:v>
                </c:pt>
                <c:pt idx="4149">
                  <c:v>42335</c:v>
                </c:pt>
                <c:pt idx="4150">
                  <c:v>42338</c:v>
                </c:pt>
                <c:pt idx="4151">
                  <c:v>42339</c:v>
                </c:pt>
                <c:pt idx="4152">
                  <c:v>42340</c:v>
                </c:pt>
                <c:pt idx="4153">
                  <c:v>42341</c:v>
                </c:pt>
                <c:pt idx="4154">
                  <c:v>42342</c:v>
                </c:pt>
                <c:pt idx="4155">
                  <c:v>42345</c:v>
                </c:pt>
                <c:pt idx="4156">
                  <c:v>42346</c:v>
                </c:pt>
                <c:pt idx="4157">
                  <c:v>42347</c:v>
                </c:pt>
                <c:pt idx="4158">
                  <c:v>42348</c:v>
                </c:pt>
                <c:pt idx="4159">
                  <c:v>42349</c:v>
                </c:pt>
                <c:pt idx="4160">
                  <c:v>42352</c:v>
                </c:pt>
                <c:pt idx="4161">
                  <c:v>42353</c:v>
                </c:pt>
                <c:pt idx="4162">
                  <c:v>42354</c:v>
                </c:pt>
                <c:pt idx="4163">
                  <c:v>42355</c:v>
                </c:pt>
                <c:pt idx="4164">
                  <c:v>42356</c:v>
                </c:pt>
                <c:pt idx="4165">
                  <c:v>42359</c:v>
                </c:pt>
                <c:pt idx="4166">
                  <c:v>42360</c:v>
                </c:pt>
                <c:pt idx="4167">
                  <c:v>42361</c:v>
                </c:pt>
                <c:pt idx="4168">
                  <c:v>42362</c:v>
                </c:pt>
                <c:pt idx="4169">
                  <c:v>42363</c:v>
                </c:pt>
                <c:pt idx="4170">
                  <c:v>42366</c:v>
                </c:pt>
                <c:pt idx="4171">
                  <c:v>42367</c:v>
                </c:pt>
                <c:pt idx="4172">
                  <c:v>42368</c:v>
                </c:pt>
                <c:pt idx="4173">
                  <c:v>42369</c:v>
                </c:pt>
                <c:pt idx="4174">
                  <c:v>42370</c:v>
                </c:pt>
                <c:pt idx="4175">
                  <c:v>42373</c:v>
                </c:pt>
                <c:pt idx="4176">
                  <c:v>42374</c:v>
                </c:pt>
                <c:pt idx="4177">
                  <c:v>42375</c:v>
                </c:pt>
                <c:pt idx="4178">
                  <c:v>42376</c:v>
                </c:pt>
                <c:pt idx="4179">
                  <c:v>42377</c:v>
                </c:pt>
                <c:pt idx="4180">
                  <c:v>42380</c:v>
                </c:pt>
                <c:pt idx="4181">
                  <c:v>42381</c:v>
                </c:pt>
                <c:pt idx="4182">
                  <c:v>42382</c:v>
                </c:pt>
                <c:pt idx="4183">
                  <c:v>42383</c:v>
                </c:pt>
                <c:pt idx="4184">
                  <c:v>42384</c:v>
                </c:pt>
                <c:pt idx="4185">
                  <c:v>42387</c:v>
                </c:pt>
                <c:pt idx="4186">
                  <c:v>42388</c:v>
                </c:pt>
                <c:pt idx="4187">
                  <c:v>42389</c:v>
                </c:pt>
                <c:pt idx="4188">
                  <c:v>42390</c:v>
                </c:pt>
                <c:pt idx="4189">
                  <c:v>42391</c:v>
                </c:pt>
                <c:pt idx="4190">
                  <c:v>42394</c:v>
                </c:pt>
                <c:pt idx="4191">
                  <c:v>42395</c:v>
                </c:pt>
                <c:pt idx="4192">
                  <c:v>42396</c:v>
                </c:pt>
                <c:pt idx="4193">
                  <c:v>42397</c:v>
                </c:pt>
                <c:pt idx="4194">
                  <c:v>42398</c:v>
                </c:pt>
                <c:pt idx="4195">
                  <c:v>42401</c:v>
                </c:pt>
                <c:pt idx="4196">
                  <c:v>42402</c:v>
                </c:pt>
                <c:pt idx="4197">
                  <c:v>42403</c:v>
                </c:pt>
                <c:pt idx="4198">
                  <c:v>42404</c:v>
                </c:pt>
                <c:pt idx="4199">
                  <c:v>42405</c:v>
                </c:pt>
                <c:pt idx="4200">
                  <c:v>42408</c:v>
                </c:pt>
                <c:pt idx="4201">
                  <c:v>42409</c:v>
                </c:pt>
                <c:pt idx="4202">
                  <c:v>42410</c:v>
                </c:pt>
                <c:pt idx="4203">
                  <c:v>42411</c:v>
                </c:pt>
                <c:pt idx="4204">
                  <c:v>42412</c:v>
                </c:pt>
                <c:pt idx="4205">
                  <c:v>42415</c:v>
                </c:pt>
                <c:pt idx="4206">
                  <c:v>42416</c:v>
                </c:pt>
                <c:pt idx="4207">
                  <c:v>42417</c:v>
                </c:pt>
                <c:pt idx="4208">
                  <c:v>42418</c:v>
                </c:pt>
                <c:pt idx="4209">
                  <c:v>42419</c:v>
                </c:pt>
                <c:pt idx="4210">
                  <c:v>42422</c:v>
                </c:pt>
                <c:pt idx="4211">
                  <c:v>42423</c:v>
                </c:pt>
                <c:pt idx="4212">
                  <c:v>42424</c:v>
                </c:pt>
                <c:pt idx="4213">
                  <c:v>42425</c:v>
                </c:pt>
                <c:pt idx="4214">
                  <c:v>42426</c:v>
                </c:pt>
                <c:pt idx="4215">
                  <c:v>42429</c:v>
                </c:pt>
                <c:pt idx="4216">
                  <c:v>42430</c:v>
                </c:pt>
                <c:pt idx="4217">
                  <c:v>42431</c:v>
                </c:pt>
                <c:pt idx="4218">
                  <c:v>42432</c:v>
                </c:pt>
                <c:pt idx="4219">
                  <c:v>42433</c:v>
                </c:pt>
                <c:pt idx="4220">
                  <c:v>42436</c:v>
                </c:pt>
                <c:pt idx="4221">
                  <c:v>42437</c:v>
                </c:pt>
                <c:pt idx="4222">
                  <c:v>42438</c:v>
                </c:pt>
                <c:pt idx="4223">
                  <c:v>42439</c:v>
                </c:pt>
                <c:pt idx="4224">
                  <c:v>42440</c:v>
                </c:pt>
                <c:pt idx="4225">
                  <c:v>42443</c:v>
                </c:pt>
                <c:pt idx="4226">
                  <c:v>42444</c:v>
                </c:pt>
                <c:pt idx="4227">
                  <c:v>42445</c:v>
                </c:pt>
                <c:pt idx="4228">
                  <c:v>42446</c:v>
                </c:pt>
                <c:pt idx="4229">
                  <c:v>42447</c:v>
                </c:pt>
                <c:pt idx="4230">
                  <c:v>42450</c:v>
                </c:pt>
                <c:pt idx="4231">
                  <c:v>42451</c:v>
                </c:pt>
                <c:pt idx="4232">
                  <c:v>42452</c:v>
                </c:pt>
                <c:pt idx="4233">
                  <c:v>42453</c:v>
                </c:pt>
                <c:pt idx="4234">
                  <c:v>42454</c:v>
                </c:pt>
                <c:pt idx="4235">
                  <c:v>42457</c:v>
                </c:pt>
                <c:pt idx="4236">
                  <c:v>42458</c:v>
                </c:pt>
                <c:pt idx="4237">
                  <c:v>42459</c:v>
                </c:pt>
                <c:pt idx="4238">
                  <c:v>42460</c:v>
                </c:pt>
                <c:pt idx="4239">
                  <c:v>42461</c:v>
                </c:pt>
                <c:pt idx="4240">
                  <c:v>42464</c:v>
                </c:pt>
                <c:pt idx="4241">
                  <c:v>42465</c:v>
                </c:pt>
                <c:pt idx="4242">
                  <c:v>42466</c:v>
                </c:pt>
                <c:pt idx="4243">
                  <c:v>42467</c:v>
                </c:pt>
                <c:pt idx="4244">
                  <c:v>42468</c:v>
                </c:pt>
                <c:pt idx="4245">
                  <c:v>42471</c:v>
                </c:pt>
                <c:pt idx="4246">
                  <c:v>42472</c:v>
                </c:pt>
                <c:pt idx="4247">
                  <c:v>42473</c:v>
                </c:pt>
                <c:pt idx="4248">
                  <c:v>42474</c:v>
                </c:pt>
                <c:pt idx="4249">
                  <c:v>42475</c:v>
                </c:pt>
                <c:pt idx="4250">
                  <c:v>42478</c:v>
                </c:pt>
                <c:pt idx="4251">
                  <c:v>42479</c:v>
                </c:pt>
                <c:pt idx="4252">
                  <c:v>42480</c:v>
                </c:pt>
                <c:pt idx="4253">
                  <c:v>42481</c:v>
                </c:pt>
                <c:pt idx="4254">
                  <c:v>42482</c:v>
                </c:pt>
                <c:pt idx="4255">
                  <c:v>42485</c:v>
                </c:pt>
                <c:pt idx="4256">
                  <c:v>42486</c:v>
                </c:pt>
                <c:pt idx="4257">
                  <c:v>42487</c:v>
                </c:pt>
                <c:pt idx="4258">
                  <c:v>42488</c:v>
                </c:pt>
                <c:pt idx="4259">
                  <c:v>42489</c:v>
                </c:pt>
                <c:pt idx="4260">
                  <c:v>42492</c:v>
                </c:pt>
                <c:pt idx="4261">
                  <c:v>42493</c:v>
                </c:pt>
                <c:pt idx="4262">
                  <c:v>42494</c:v>
                </c:pt>
                <c:pt idx="4263">
                  <c:v>42495</c:v>
                </c:pt>
                <c:pt idx="4264">
                  <c:v>42496</c:v>
                </c:pt>
                <c:pt idx="4265">
                  <c:v>42499</c:v>
                </c:pt>
                <c:pt idx="4266">
                  <c:v>42500</c:v>
                </c:pt>
                <c:pt idx="4267">
                  <c:v>42501</c:v>
                </c:pt>
                <c:pt idx="4268">
                  <c:v>42502</c:v>
                </c:pt>
                <c:pt idx="4269">
                  <c:v>42503</c:v>
                </c:pt>
                <c:pt idx="4270">
                  <c:v>42506</c:v>
                </c:pt>
                <c:pt idx="4271">
                  <c:v>42507</c:v>
                </c:pt>
                <c:pt idx="4272">
                  <c:v>42508</c:v>
                </c:pt>
                <c:pt idx="4273">
                  <c:v>42509</c:v>
                </c:pt>
                <c:pt idx="4274">
                  <c:v>42510</c:v>
                </c:pt>
                <c:pt idx="4275">
                  <c:v>42513</c:v>
                </c:pt>
                <c:pt idx="4276">
                  <c:v>42514</c:v>
                </c:pt>
                <c:pt idx="4277">
                  <c:v>42515</c:v>
                </c:pt>
                <c:pt idx="4278">
                  <c:v>42516</c:v>
                </c:pt>
                <c:pt idx="4279">
                  <c:v>42517</c:v>
                </c:pt>
                <c:pt idx="4280">
                  <c:v>42520</c:v>
                </c:pt>
                <c:pt idx="4281">
                  <c:v>42521</c:v>
                </c:pt>
                <c:pt idx="4282">
                  <c:v>42522</c:v>
                </c:pt>
                <c:pt idx="4283">
                  <c:v>42523</c:v>
                </c:pt>
                <c:pt idx="4284">
                  <c:v>42524</c:v>
                </c:pt>
                <c:pt idx="4285">
                  <c:v>42527</c:v>
                </c:pt>
                <c:pt idx="4286">
                  <c:v>42528</c:v>
                </c:pt>
                <c:pt idx="4287">
                  <c:v>42529</c:v>
                </c:pt>
                <c:pt idx="4288">
                  <c:v>42530</c:v>
                </c:pt>
                <c:pt idx="4289">
                  <c:v>42531</c:v>
                </c:pt>
                <c:pt idx="4290">
                  <c:v>42534</c:v>
                </c:pt>
                <c:pt idx="4291">
                  <c:v>42535</c:v>
                </c:pt>
                <c:pt idx="4292">
                  <c:v>42536</c:v>
                </c:pt>
                <c:pt idx="4293">
                  <c:v>42537</c:v>
                </c:pt>
                <c:pt idx="4294">
                  <c:v>42538</c:v>
                </c:pt>
                <c:pt idx="4295">
                  <c:v>42541</c:v>
                </c:pt>
                <c:pt idx="4296">
                  <c:v>42542</c:v>
                </c:pt>
                <c:pt idx="4297">
                  <c:v>42543</c:v>
                </c:pt>
                <c:pt idx="4298">
                  <c:v>42544</c:v>
                </c:pt>
                <c:pt idx="4299">
                  <c:v>42545</c:v>
                </c:pt>
                <c:pt idx="4300">
                  <c:v>42548</c:v>
                </c:pt>
                <c:pt idx="4301">
                  <c:v>42549</c:v>
                </c:pt>
                <c:pt idx="4302">
                  <c:v>42550</c:v>
                </c:pt>
                <c:pt idx="4303">
                  <c:v>42551</c:v>
                </c:pt>
                <c:pt idx="4304">
                  <c:v>42552</c:v>
                </c:pt>
                <c:pt idx="4305">
                  <c:v>42555</c:v>
                </c:pt>
                <c:pt idx="4306">
                  <c:v>42556</c:v>
                </c:pt>
                <c:pt idx="4307">
                  <c:v>42557</c:v>
                </c:pt>
                <c:pt idx="4308">
                  <c:v>42558</c:v>
                </c:pt>
                <c:pt idx="4309">
                  <c:v>42559</c:v>
                </c:pt>
                <c:pt idx="4310">
                  <c:v>42562</c:v>
                </c:pt>
                <c:pt idx="4311">
                  <c:v>42563</c:v>
                </c:pt>
                <c:pt idx="4312">
                  <c:v>42564</c:v>
                </c:pt>
                <c:pt idx="4313">
                  <c:v>42565</c:v>
                </c:pt>
                <c:pt idx="4314">
                  <c:v>42566</c:v>
                </c:pt>
                <c:pt idx="4315">
                  <c:v>42569</c:v>
                </c:pt>
                <c:pt idx="4316">
                  <c:v>42570</c:v>
                </c:pt>
                <c:pt idx="4317">
                  <c:v>42571</c:v>
                </c:pt>
                <c:pt idx="4318">
                  <c:v>42572</c:v>
                </c:pt>
                <c:pt idx="4319">
                  <c:v>42573</c:v>
                </c:pt>
                <c:pt idx="4320">
                  <c:v>42576</c:v>
                </c:pt>
                <c:pt idx="4321">
                  <c:v>42577</c:v>
                </c:pt>
                <c:pt idx="4322">
                  <c:v>42578</c:v>
                </c:pt>
                <c:pt idx="4323">
                  <c:v>42579</c:v>
                </c:pt>
                <c:pt idx="4324">
                  <c:v>42580</c:v>
                </c:pt>
                <c:pt idx="4325">
                  <c:v>42583</c:v>
                </c:pt>
                <c:pt idx="4326">
                  <c:v>42584</c:v>
                </c:pt>
                <c:pt idx="4327">
                  <c:v>42585</c:v>
                </c:pt>
                <c:pt idx="4328">
                  <c:v>42586</c:v>
                </c:pt>
                <c:pt idx="4329">
                  <c:v>42587</c:v>
                </c:pt>
                <c:pt idx="4330">
                  <c:v>42590</c:v>
                </c:pt>
                <c:pt idx="4331">
                  <c:v>42591</c:v>
                </c:pt>
                <c:pt idx="4332">
                  <c:v>42592</c:v>
                </c:pt>
                <c:pt idx="4333">
                  <c:v>42593</c:v>
                </c:pt>
                <c:pt idx="4334">
                  <c:v>42594</c:v>
                </c:pt>
                <c:pt idx="4335">
                  <c:v>42597</c:v>
                </c:pt>
                <c:pt idx="4336">
                  <c:v>42598</c:v>
                </c:pt>
                <c:pt idx="4337">
                  <c:v>42599</c:v>
                </c:pt>
                <c:pt idx="4338">
                  <c:v>42600</c:v>
                </c:pt>
                <c:pt idx="4339">
                  <c:v>42601</c:v>
                </c:pt>
                <c:pt idx="4340">
                  <c:v>42604</c:v>
                </c:pt>
                <c:pt idx="4341">
                  <c:v>42605</c:v>
                </c:pt>
                <c:pt idx="4342">
                  <c:v>42606</c:v>
                </c:pt>
                <c:pt idx="4343">
                  <c:v>42607</c:v>
                </c:pt>
                <c:pt idx="4344">
                  <c:v>42608</c:v>
                </c:pt>
                <c:pt idx="4345">
                  <c:v>42611</c:v>
                </c:pt>
                <c:pt idx="4346">
                  <c:v>42612</c:v>
                </c:pt>
                <c:pt idx="4347">
                  <c:v>42613</c:v>
                </c:pt>
                <c:pt idx="4348">
                  <c:v>42614</c:v>
                </c:pt>
                <c:pt idx="4349">
                  <c:v>42615</c:v>
                </c:pt>
                <c:pt idx="4350">
                  <c:v>42618</c:v>
                </c:pt>
                <c:pt idx="4351">
                  <c:v>42619</c:v>
                </c:pt>
                <c:pt idx="4352">
                  <c:v>42620</c:v>
                </c:pt>
                <c:pt idx="4353">
                  <c:v>42621</c:v>
                </c:pt>
                <c:pt idx="4354">
                  <c:v>42622</c:v>
                </c:pt>
                <c:pt idx="4355">
                  <c:v>42625</c:v>
                </c:pt>
                <c:pt idx="4356">
                  <c:v>42626</c:v>
                </c:pt>
                <c:pt idx="4357">
                  <c:v>42627</c:v>
                </c:pt>
                <c:pt idx="4358">
                  <c:v>42628</c:v>
                </c:pt>
                <c:pt idx="4359">
                  <c:v>42629</c:v>
                </c:pt>
                <c:pt idx="4360">
                  <c:v>42632</c:v>
                </c:pt>
                <c:pt idx="4361">
                  <c:v>42633</c:v>
                </c:pt>
                <c:pt idx="4362">
                  <c:v>42634</c:v>
                </c:pt>
                <c:pt idx="4363">
                  <c:v>42635</c:v>
                </c:pt>
                <c:pt idx="4364">
                  <c:v>42636</c:v>
                </c:pt>
                <c:pt idx="4365">
                  <c:v>42639</c:v>
                </c:pt>
                <c:pt idx="4366">
                  <c:v>42640</c:v>
                </c:pt>
                <c:pt idx="4367">
                  <c:v>42641</c:v>
                </c:pt>
                <c:pt idx="4368">
                  <c:v>42642</c:v>
                </c:pt>
                <c:pt idx="4369">
                  <c:v>42643</c:v>
                </c:pt>
                <c:pt idx="4370">
                  <c:v>42646</c:v>
                </c:pt>
                <c:pt idx="4371">
                  <c:v>42647</c:v>
                </c:pt>
                <c:pt idx="4372">
                  <c:v>42648</c:v>
                </c:pt>
                <c:pt idx="4373">
                  <c:v>42649</c:v>
                </c:pt>
                <c:pt idx="4374">
                  <c:v>42650</c:v>
                </c:pt>
                <c:pt idx="4375">
                  <c:v>42653</c:v>
                </c:pt>
                <c:pt idx="4376">
                  <c:v>42654</c:v>
                </c:pt>
                <c:pt idx="4377">
                  <c:v>42655</c:v>
                </c:pt>
                <c:pt idx="4378">
                  <c:v>42656</c:v>
                </c:pt>
                <c:pt idx="4379">
                  <c:v>42657</c:v>
                </c:pt>
                <c:pt idx="4380">
                  <c:v>42660</c:v>
                </c:pt>
                <c:pt idx="4381">
                  <c:v>42661</c:v>
                </c:pt>
                <c:pt idx="4382">
                  <c:v>42662</c:v>
                </c:pt>
                <c:pt idx="4383">
                  <c:v>42663</c:v>
                </c:pt>
                <c:pt idx="4384">
                  <c:v>42664</c:v>
                </c:pt>
                <c:pt idx="4385">
                  <c:v>42667</c:v>
                </c:pt>
                <c:pt idx="4386">
                  <c:v>42668</c:v>
                </c:pt>
                <c:pt idx="4387">
                  <c:v>42669</c:v>
                </c:pt>
                <c:pt idx="4388">
                  <c:v>42670</c:v>
                </c:pt>
                <c:pt idx="4389">
                  <c:v>42671</c:v>
                </c:pt>
                <c:pt idx="4390">
                  <c:v>42674</c:v>
                </c:pt>
                <c:pt idx="4391">
                  <c:v>42675</c:v>
                </c:pt>
                <c:pt idx="4392">
                  <c:v>42676</c:v>
                </c:pt>
                <c:pt idx="4393">
                  <c:v>42677</c:v>
                </c:pt>
                <c:pt idx="4394">
                  <c:v>42678</c:v>
                </c:pt>
                <c:pt idx="4395">
                  <c:v>42681</c:v>
                </c:pt>
                <c:pt idx="4396">
                  <c:v>42682</c:v>
                </c:pt>
                <c:pt idx="4397">
                  <c:v>42683</c:v>
                </c:pt>
                <c:pt idx="4398">
                  <c:v>42684</c:v>
                </c:pt>
                <c:pt idx="4399">
                  <c:v>42685</c:v>
                </c:pt>
                <c:pt idx="4400">
                  <c:v>42688</c:v>
                </c:pt>
                <c:pt idx="4401">
                  <c:v>42689</c:v>
                </c:pt>
                <c:pt idx="4402">
                  <c:v>42690</c:v>
                </c:pt>
                <c:pt idx="4403">
                  <c:v>42691</c:v>
                </c:pt>
                <c:pt idx="4404">
                  <c:v>42692</c:v>
                </c:pt>
                <c:pt idx="4405">
                  <c:v>42695</c:v>
                </c:pt>
                <c:pt idx="4406">
                  <c:v>42696</c:v>
                </c:pt>
                <c:pt idx="4407">
                  <c:v>42697</c:v>
                </c:pt>
                <c:pt idx="4408">
                  <c:v>42698</c:v>
                </c:pt>
                <c:pt idx="4409">
                  <c:v>42699</c:v>
                </c:pt>
                <c:pt idx="4410">
                  <c:v>42702</c:v>
                </c:pt>
                <c:pt idx="4411">
                  <c:v>42703</c:v>
                </c:pt>
                <c:pt idx="4412">
                  <c:v>42704</c:v>
                </c:pt>
                <c:pt idx="4413">
                  <c:v>42705</c:v>
                </c:pt>
                <c:pt idx="4414">
                  <c:v>42706</c:v>
                </c:pt>
                <c:pt idx="4415">
                  <c:v>42709</c:v>
                </c:pt>
                <c:pt idx="4416">
                  <c:v>42710</c:v>
                </c:pt>
                <c:pt idx="4417">
                  <c:v>42711</c:v>
                </c:pt>
                <c:pt idx="4418">
                  <c:v>42712</c:v>
                </c:pt>
                <c:pt idx="4419">
                  <c:v>42713</c:v>
                </c:pt>
                <c:pt idx="4420">
                  <c:v>42716</c:v>
                </c:pt>
                <c:pt idx="4421">
                  <c:v>42717</c:v>
                </c:pt>
                <c:pt idx="4422">
                  <c:v>42718</c:v>
                </c:pt>
                <c:pt idx="4423">
                  <c:v>42719</c:v>
                </c:pt>
                <c:pt idx="4424">
                  <c:v>42720</c:v>
                </c:pt>
                <c:pt idx="4425">
                  <c:v>42723</c:v>
                </c:pt>
                <c:pt idx="4426">
                  <c:v>42724</c:v>
                </c:pt>
                <c:pt idx="4427">
                  <c:v>42725</c:v>
                </c:pt>
                <c:pt idx="4428">
                  <c:v>42726</c:v>
                </c:pt>
                <c:pt idx="4429">
                  <c:v>42727</c:v>
                </c:pt>
                <c:pt idx="4430">
                  <c:v>42730</c:v>
                </c:pt>
                <c:pt idx="4431">
                  <c:v>42731</c:v>
                </c:pt>
                <c:pt idx="4432">
                  <c:v>42732</c:v>
                </c:pt>
                <c:pt idx="4433">
                  <c:v>42733</c:v>
                </c:pt>
                <c:pt idx="4434">
                  <c:v>42734</c:v>
                </c:pt>
                <c:pt idx="4435">
                  <c:v>42737</c:v>
                </c:pt>
                <c:pt idx="4436">
                  <c:v>42738</c:v>
                </c:pt>
                <c:pt idx="4437">
                  <c:v>42739</c:v>
                </c:pt>
                <c:pt idx="4438">
                  <c:v>42740</c:v>
                </c:pt>
                <c:pt idx="4439">
                  <c:v>42741</c:v>
                </c:pt>
                <c:pt idx="4440">
                  <c:v>42744</c:v>
                </c:pt>
                <c:pt idx="4441">
                  <c:v>42745</c:v>
                </c:pt>
                <c:pt idx="4442">
                  <c:v>42746</c:v>
                </c:pt>
                <c:pt idx="4443">
                  <c:v>42747</c:v>
                </c:pt>
                <c:pt idx="4444">
                  <c:v>42748</c:v>
                </c:pt>
                <c:pt idx="4445">
                  <c:v>42751</c:v>
                </c:pt>
                <c:pt idx="4446">
                  <c:v>42752</c:v>
                </c:pt>
                <c:pt idx="4447">
                  <c:v>42753</c:v>
                </c:pt>
                <c:pt idx="4448">
                  <c:v>42754</c:v>
                </c:pt>
                <c:pt idx="4449">
                  <c:v>42755</c:v>
                </c:pt>
                <c:pt idx="4450">
                  <c:v>42758</c:v>
                </c:pt>
                <c:pt idx="4451">
                  <c:v>42759</c:v>
                </c:pt>
                <c:pt idx="4452">
                  <c:v>42760</c:v>
                </c:pt>
                <c:pt idx="4453">
                  <c:v>42761</c:v>
                </c:pt>
                <c:pt idx="4454">
                  <c:v>42762</c:v>
                </c:pt>
                <c:pt idx="4455">
                  <c:v>42765</c:v>
                </c:pt>
                <c:pt idx="4456">
                  <c:v>42766</c:v>
                </c:pt>
                <c:pt idx="4457">
                  <c:v>42767</c:v>
                </c:pt>
                <c:pt idx="4458">
                  <c:v>42768</c:v>
                </c:pt>
                <c:pt idx="4459">
                  <c:v>42769</c:v>
                </c:pt>
                <c:pt idx="4460">
                  <c:v>42772</c:v>
                </c:pt>
                <c:pt idx="4461">
                  <c:v>42773</c:v>
                </c:pt>
                <c:pt idx="4462">
                  <c:v>42774</c:v>
                </c:pt>
                <c:pt idx="4463">
                  <c:v>42775</c:v>
                </c:pt>
                <c:pt idx="4464">
                  <c:v>42776</c:v>
                </c:pt>
                <c:pt idx="4465">
                  <c:v>42779</c:v>
                </c:pt>
                <c:pt idx="4466">
                  <c:v>42780</c:v>
                </c:pt>
                <c:pt idx="4467">
                  <c:v>42781</c:v>
                </c:pt>
                <c:pt idx="4468">
                  <c:v>42782</c:v>
                </c:pt>
                <c:pt idx="4469">
                  <c:v>42783</c:v>
                </c:pt>
                <c:pt idx="4470">
                  <c:v>42786</c:v>
                </c:pt>
                <c:pt idx="4471">
                  <c:v>42787</c:v>
                </c:pt>
                <c:pt idx="4472">
                  <c:v>42788</c:v>
                </c:pt>
                <c:pt idx="4473">
                  <c:v>42789</c:v>
                </c:pt>
                <c:pt idx="4474">
                  <c:v>42790</c:v>
                </c:pt>
                <c:pt idx="4475">
                  <c:v>42793</c:v>
                </c:pt>
                <c:pt idx="4476">
                  <c:v>42794</c:v>
                </c:pt>
                <c:pt idx="4477">
                  <c:v>42795</c:v>
                </c:pt>
                <c:pt idx="4478">
                  <c:v>42796</c:v>
                </c:pt>
                <c:pt idx="4479">
                  <c:v>42797</c:v>
                </c:pt>
                <c:pt idx="4480">
                  <c:v>42800</c:v>
                </c:pt>
                <c:pt idx="4481">
                  <c:v>42801</c:v>
                </c:pt>
                <c:pt idx="4482">
                  <c:v>42802</c:v>
                </c:pt>
                <c:pt idx="4483">
                  <c:v>42803</c:v>
                </c:pt>
                <c:pt idx="4484">
                  <c:v>42804</c:v>
                </c:pt>
                <c:pt idx="4485">
                  <c:v>42807</c:v>
                </c:pt>
                <c:pt idx="4486">
                  <c:v>42808</c:v>
                </c:pt>
                <c:pt idx="4487">
                  <c:v>42809</c:v>
                </c:pt>
                <c:pt idx="4488">
                  <c:v>42810</c:v>
                </c:pt>
                <c:pt idx="4489">
                  <c:v>42811</c:v>
                </c:pt>
                <c:pt idx="4490">
                  <c:v>42814</c:v>
                </c:pt>
                <c:pt idx="4491">
                  <c:v>42815</c:v>
                </c:pt>
                <c:pt idx="4492">
                  <c:v>42816</c:v>
                </c:pt>
                <c:pt idx="4493">
                  <c:v>42817</c:v>
                </c:pt>
                <c:pt idx="4494">
                  <c:v>42818</c:v>
                </c:pt>
                <c:pt idx="4495">
                  <c:v>42821</c:v>
                </c:pt>
                <c:pt idx="4496">
                  <c:v>42822</c:v>
                </c:pt>
                <c:pt idx="4497">
                  <c:v>42823</c:v>
                </c:pt>
                <c:pt idx="4498">
                  <c:v>42824</c:v>
                </c:pt>
                <c:pt idx="4499">
                  <c:v>42825</c:v>
                </c:pt>
                <c:pt idx="4500">
                  <c:v>42828</c:v>
                </c:pt>
                <c:pt idx="4501">
                  <c:v>42829</c:v>
                </c:pt>
                <c:pt idx="4502">
                  <c:v>42830</c:v>
                </c:pt>
                <c:pt idx="4503">
                  <c:v>42831</c:v>
                </c:pt>
                <c:pt idx="4504">
                  <c:v>42832</c:v>
                </c:pt>
                <c:pt idx="4505">
                  <c:v>42835</c:v>
                </c:pt>
                <c:pt idx="4506">
                  <c:v>42836</c:v>
                </c:pt>
                <c:pt idx="4507">
                  <c:v>42837</c:v>
                </c:pt>
                <c:pt idx="4508">
                  <c:v>42838</c:v>
                </c:pt>
                <c:pt idx="4509">
                  <c:v>42839</c:v>
                </c:pt>
                <c:pt idx="4510">
                  <c:v>42842</c:v>
                </c:pt>
                <c:pt idx="4511">
                  <c:v>42843</c:v>
                </c:pt>
                <c:pt idx="4512">
                  <c:v>42844</c:v>
                </c:pt>
                <c:pt idx="4513">
                  <c:v>42845</c:v>
                </c:pt>
                <c:pt idx="4514">
                  <c:v>42846</c:v>
                </c:pt>
                <c:pt idx="4515">
                  <c:v>42849</c:v>
                </c:pt>
                <c:pt idx="4516">
                  <c:v>42850</c:v>
                </c:pt>
                <c:pt idx="4517">
                  <c:v>42851</c:v>
                </c:pt>
                <c:pt idx="4518">
                  <c:v>42852</c:v>
                </c:pt>
                <c:pt idx="4519">
                  <c:v>42853</c:v>
                </c:pt>
                <c:pt idx="4520">
                  <c:v>42856</c:v>
                </c:pt>
                <c:pt idx="4521">
                  <c:v>42857</c:v>
                </c:pt>
                <c:pt idx="4522">
                  <c:v>42858</c:v>
                </c:pt>
                <c:pt idx="4523">
                  <c:v>42859</c:v>
                </c:pt>
                <c:pt idx="4524">
                  <c:v>42860</c:v>
                </c:pt>
                <c:pt idx="4525">
                  <c:v>42863</c:v>
                </c:pt>
                <c:pt idx="4526">
                  <c:v>42864</c:v>
                </c:pt>
                <c:pt idx="4527">
                  <c:v>42865</c:v>
                </c:pt>
                <c:pt idx="4528">
                  <c:v>42866</c:v>
                </c:pt>
                <c:pt idx="4529">
                  <c:v>42867</c:v>
                </c:pt>
                <c:pt idx="4530">
                  <c:v>42870</c:v>
                </c:pt>
                <c:pt idx="4531">
                  <c:v>42871</c:v>
                </c:pt>
                <c:pt idx="4532">
                  <c:v>42872</c:v>
                </c:pt>
                <c:pt idx="4533">
                  <c:v>42873</c:v>
                </c:pt>
                <c:pt idx="4534">
                  <c:v>42874</c:v>
                </c:pt>
                <c:pt idx="4535">
                  <c:v>42877</c:v>
                </c:pt>
                <c:pt idx="4536">
                  <c:v>42878</c:v>
                </c:pt>
                <c:pt idx="4537">
                  <c:v>42879</c:v>
                </c:pt>
                <c:pt idx="4538">
                  <c:v>42880</c:v>
                </c:pt>
                <c:pt idx="4539">
                  <c:v>42881</c:v>
                </c:pt>
                <c:pt idx="4540">
                  <c:v>42884</c:v>
                </c:pt>
                <c:pt idx="4541">
                  <c:v>42885</c:v>
                </c:pt>
                <c:pt idx="4542">
                  <c:v>42886</c:v>
                </c:pt>
                <c:pt idx="4543">
                  <c:v>42887</c:v>
                </c:pt>
                <c:pt idx="4544">
                  <c:v>42888</c:v>
                </c:pt>
                <c:pt idx="4545">
                  <c:v>42891</c:v>
                </c:pt>
                <c:pt idx="4546">
                  <c:v>42892</c:v>
                </c:pt>
                <c:pt idx="4547">
                  <c:v>42893</c:v>
                </c:pt>
                <c:pt idx="4548">
                  <c:v>42894</c:v>
                </c:pt>
                <c:pt idx="4549">
                  <c:v>42895</c:v>
                </c:pt>
                <c:pt idx="4550">
                  <c:v>42898</c:v>
                </c:pt>
                <c:pt idx="4551">
                  <c:v>42899</c:v>
                </c:pt>
                <c:pt idx="4552">
                  <c:v>42900</c:v>
                </c:pt>
                <c:pt idx="4553">
                  <c:v>42901</c:v>
                </c:pt>
                <c:pt idx="4554">
                  <c:v>42902</c:v>
                </c:pt>
                <c:pt idx="4555">
                  <c:v>42905</c:v>
                </c:pt>
                <c:pt idx="4556">
                  <c:v>42906</c:v>
                </c:pt>
                <c:pt idx="4557">
                  <c:v>42907</c:v>
                </c:pt>
                <c:pt idx="4558">
                  <c:v>42908</c:v>
                </c:pt>
                <c:pt idx="4559">
                  <c:v>42909</c:v>
                </c:pt>
                <c:pt idx="4560">
                  <c:v>42912</c:v>
                </c:pt>
                <c:pt idx="4561">
                  <c:v>42913</c:v>
                </c:pt>
                <c:pt idx="4562">
                  <c:v>42914</c:v>
                </c:pt>
                <c:pt idx="4563">
                  <c:v>42915</c:v>
                </c:pt>
                <c:pt idx="4564">
                  <c:v>42916</c:v>
                </c:pt>
                <c:pt idx="4565">
                  <c:v>42919</c:v>
                </c:pt>
                <c:pt idx="4566">
                  <c:v>42920</c:v>
                </c:pt>
                <c:pt idx="4567">
                  <c:v>42921</c:v>
                </c:pt>
                <c:pt idx="4568">
                  <c:v>42922</c:v>
                </c:pt>
                <c:pt idx="4569">
                  <c:v>42923</c:v>
                </c:pt>
                <c:pt idx="4570">
                  <c:v>42926</c:v>
                </c:pt>
                <c:pt idx="4571">
                  <c:v>42927</c:v>
                </c:pt>
                <c:pt idx="4572">
                  <c:v>42928</c:v>
                </c:pt>
                <c:pt idx="4573">
                  <c:v>42929</c:v>
                </c:pt>
                <c:pt idx="4574">
                  <c:v>42930</c:v>
                </c:pt>
                <c:pt idx="4575">
                  <c:v>42933</c:v>
                </c:pt>
                <c:pt idx="4576">
                  <c:v>42934</c:v>
                </c:pt>
                <c:pt idx="4577">
                  <c:v>42935</c:v>
                </c:pt>
                <c:pt idx="4578">
                  <c:v>42936</c:v>
                </c:pt>
                <c:pt idx="4579">
                  <c:v>42937</c:v>
                </c:pt>
                <c:pt idx="4580">
                  <c:v>42940</c:v>
                </c:pt>
                <c:pt idx="4581">
                  <c:v>42941</c:v>
                </c:pt>
                <c:pt idx="4582">
                  <c:v>42942</c:v>
                </c:pt>
                <c:pt idx="4583">
                  <c:v>42943</c:v>
                </c:pt>
                <c:pt idx="4584">
                  <c:v>42944</c:v>
                </c:pt>
                <c:pt idx="4585">
                  <c:v>42947</c:v>
                </c:pt>
                <c:pt idx="4586">
                  <c:v>42948</c:v>
                </c:pt>
                <c:pt idx="4587">
                  <c:v>42949</c:v>
                </c:pt>
                <c:pt idx="4588">
                  <c:v>42950</c:v>
                </c:pt>
                <c:pt idx="4589">
                  <c:v>42951</c:v>
                </c:pt>
                <c:pt idx="4590">
                  <c:v>42954</c:v>
                </c:pt>
                <c:pt idx="4591">
                  <c:v>42955</c:v>
                </c:pt>
                <c:pt idx="4592">
                  <c:v>42956</c:v>
                </c:pt>
                <c:pt idx="4593">
                  <c:v>42957</c:v>
                </c:pt>
                <c:pt idx="4594">
                  <c:v>42958</c:v>
                </c:pt>
                <c:pt idx="4595">
                  <c:v>42961</c:v>
                </c:pt>
                <c:pt idx="4596">
                  <c:v>42962</c:v>
                </c:pt>
                <c:pt idx="4597">
                  <c:v>42963</c:v>
                </c:pt>
                <c:pt idx="4598">
                  <c:v>42964</c:v>
                </c:pt>
                <c:pt idx="4599">
                  <c:v>42965</c:v>
                </c:pt>
                <c:pt idx="4600">
                  <c:v>42968</c:v>
                </c:pt>
                <c:pt idx="4601">
                  <c:v>42969</c:v>
                </c:pt>
                <c:pt idx="4602">
                  <c:v>42970</c:v>
                </c:pt>
                <c:pt idx="4603">
                  <c:v>42971</c:v>
                </c:pt>
                <c:pt idx="4604">
                  <c:v>42972</c:v>
                </c:pt>
                <c:pt idx="4605">
                  <c:v>42975</c:v>
                </c:pt>
                <c:pt idx="4606">
                  <c:v>42976</c:v>
                </c:pt>
                <c:pt idx="4607">
                  <c:v>42977</c:v>
                </c:pt>
                <c:pt idx="4608">
                  <c:v>42978</c:v>
                </c:pt>
                <c:pt idx="4609">
                  <c:v>42979</c:v>
                </c:pt>
                <c:pt idx="4610">
                  <c:v>42982</c:v>
                </c:pt>
                <c:pt idx="4611">
                  <c:v>42983</c:v>
                </c:pt>
                <c:pt idx="4612">
                  <c:v>42984</c:v>
                </c:pt>
                <c:pt idx="4613">
                  <c:v>42985</c:v>
                </c:pt>
                <c:pt idx="4614">
                  <c:v>42986</c:v>
                </c:pt>
                <c:pt idx="4615">
                  <c:v>42989</c:v>
                </c:pt>
                <c:pt idx="4616">
                  <c:v>42990</c:v>
                </c:pt>
                <c:pt idx="4617">
                  <c:v>42991</c:v>
                </c:pt>
                <c:pt idx="4618">
                  <c:v>42992</c:v>
                </c:pt>
                <c:pt idx="4619">
                  <c:v>42993</c:v>
                </c:pt>
                <c:pt idx="4620">
                  <c:v>42996</c:v>
                </c:pt>
                <c:pt idx="4621">
                  <c:v>42997</c:v>
                </c:pt>
                <c:pt idx="4622">
                  <c:v>42998</c:v>
                </c:pt>
                <c:pt idx="4623">
                  <c:v>42999</c:v>
                </c:pt>
                <c:pt idx="4624">
                  <c:v>43000</c:v>
                </c:pt>
                <c:pt idx="4625">
                  <c:v>43003</c:v>
                </c:pt>
                <c:pt idx="4626">
                  <c:v>43004</c:v>
                </c:pt>
                <c:pt idx="4627">
                  <c:v>43005</c:v>
                </c:pt>
                <c:pt idx="4628">
                  <c:v>43006</c:v>
                </c:pt>
                <c:pt idx="4629">
                  <c:v>43007</c:v>
                </c:pt>
                <c:pt idx="4630">
                  <c:v>43010</c:v>
                </c:pt>
                <c:pt idx="4631">
                  <c:v>43011</c:v>
                </c:pt>
                <c:pt idx="4632">
                  <c:v>43012</c:v>
                </c:pt>
                <c:pt idx="4633">
                  <c:v>43013</c:v>
                </c:pt>
                <c:pt idx="4634">
                  <c:v>43014</c:v>
                </c:pt>
                <c:pt idx="4635">
                  <c:v>43017</c:v>
                </c:pt>
                <c:pt idx="4636">
                  <c:v>43018</c:v>
                </c:pt>
                <c:pt idx="4637">
                  <c:v>43019</c:v>
                </c:pt>
                <c:pt idx="4638">
                  <c:v>43020</c:v>
                </c:pt>
                <c:pt idx="4639">
                  <c:v>43021</c:v>
                </c:pt>
                <c:pt idx="4640">
                  <c:v>43024</c:v>
                </c:pt>
                <c:pt idx="4641">
                  <c:v>43025</c:v>
                </c:pt>
                <c:pt idx="4642">
                  <c:v>43026</c:v>
                </c:pt>
                <c:pt idx="4643">
                  <c:v>43027</c:v>
                </c:pt>
                <c:pt idx="4644">
                  <c:v>43028</c:v>
                </c:pt>
                <c:pt idx="4645">
                  <c:v>43031</c:v>
                </c:pt>
                <c:pt idx="4646">
                  <c:v>43032</c:v>
                </c:pt>
                <c:pt idx="4647">
                  <c:v>43033</c:v>
                </c:pt>
                <c:pt idx="4648">
                  <c:v>43034</c:v>
                </c:pt>
                <c:pt idx="4649">
                  <c:v>43035</c:v>
                </c:pt>
                <c:pt idx="4650">
                  <c:v>43038</c:v>
                </c:pt>
                <c:pt idx="4651">
                  <c:v>43039</c:v>
                </c:pt>
                <c:pt idx="4652">
                  <c:v>43040</c:v>
                </c:pt>
                <c:pt idx="4653">
                  <c:v>43041</c:v>
                </c:pt>
                <c:pt idx="4654">
                  <c:v>43042</c:v>
                </c:pt>
                <c:pt idx="4655">
                  <c:v>43045</c:v>
                </c:pt>
                <c:pt idx="4656">
                  <c:v>43046</c:v>
                </c:pt>
                <c:pt idx="4657">
                  <c:v>43047</c:v>
                </c:pt>
                <c:pt idx="4658">
                  <c:v>43048</c:v>
                </c:pt>
                <c:pt idx="4659">
                  <c:v>43049</c:v>
                </c:pt>
                <c:pt idx="4660">
                  <c:v>43052</c:v>
                </c:pt>
                <c:pt idx="4661">
                  <c:v>43053</c:v>
                </c:pt>
                <c:pt idx="4662">
                  <c:v>43054</c:v>
                </c:pt>
                <c:pt idx="4663">
                  <c:v>43055</c:v>
                </c:pt>
                <c:pt idx="4664">
                  <c:v>43056</c:v>
                </c:pt>
                <c:pt idx="4665">
                  <c:v>43059</c:v>
                </c:pt>
                <c:pt idx="4666">
                  <c:v>43060</c:v>
                </c:pt>
                <c:pt idx="4667">
                  <c:v>43061</c:v>
                </c:pt>
                <c:pt idx="4668">
                  <c:v>43062</c:v>
                </c:pt>
                <c:pt idx="4669">
                  <c:v>43063</c:v>
                </c:pt>
                <c:pt idx="4670">
                  <c:v>43066</c:v>
                </c:pt>
                <c:pt idx="4671">
                  <c:v>43067</c:v>
                </c:pt>
                <c:pt idx="4672">
                  <c:v>43068</c:v>
                </c:pt>
                <c:pt idx="4673">
                  <c:v>43069</c:v>
                </c:pt>
                <c:pt idx="4674">
                  <c:v>43070</c:v>
                </c:pt>
                <c:pt idx="4675">
                  <c:v>43073</c:v>
                </c:pt>
                <c:pt idx="4676">
                  <c:v>43074</c:v>
                </c:pt>
                <c:pt idx="4677">
                  <c:v>43075</c:v>
                </c:pt>
                <c:pt idx="4678">
                  <c:v>43076</c:v>
                </c:pt>
                <c:pt idx="4679">
                  <c:v>43077</c:v>
                </c:pt>
                <c:pt idx="4680">
                  <c:v>43080</c:v>
                </c:pt>
                <c:pt idx="4681">
                  <c:v>43081</c:v>
                </c:pt>
                <c:pt idx="4682">
                  <c:v>43082</c:v>
                </c:pt>
                <c:pt idx="4683">
                  <c:v>43083</c:v>
                </c:pt>
                <c:pt idx="4684">
                  <c:v>43084</c:v>
                </c:pt>
                <c:pt idx="4685">
                  <c:v>43087</c:v>
                </c:pt>
                <c:pt idx="4686">
                  <c:v>43088</c:v>
                </c:pt>
                <c:pt idx="4687">
                  <c:v>43089</c:v>
                </c:pt>
                <c:pt idx="4688">
                  <c:v>43090</c:v>
                </c:pt>
                <c:pt idx="4689">
                  <c:v>43091</c:v>
                </c:pt>
                <c:pt idx="4690">
                  <c:v>43094</c:v>
                </c:pt>
                <c:pt idx="4691">
                  <c:v>43095</c:v>
                </c:pt>
                <c:pt idx="4692">
                  <c:v>43096</c:v>
                </c:pt>
                <c:pt idx="4693">
                  <c:v>43097</c:v>
                </c:pt>
                <c:pt idx="4694">
                  <c:v>43098</c:v>
                </c:pt>
                <c:pt idx="4695">
                  <c:v>43101</c:v>
                </c:pt>
                <c:pt idx="4696">
                  <c:v>43102</c:v>
                </c:pt>
                <c:pt idx="4697">
                  <c:v>43103</c:v>
                </c:pt>
                <c:pt idx="4698">
                  <c:v>43104</c:v>
                </c:pt>
                <c:pt idx="4699">
                  <c:v>43105</c:v>
                </c:pt>
                <c:pt idx="4700">
                  <c:v>43108</c:v>
                </c:pt>
                <c:pt idx="4701">
                  <c:v>43109</c:v>
                </c:pt>
                <c:pt idx="4702">
                  <c:v>43110</c:v>
                </c:pt>
                <c:pt idx="4703">
                  <c:v>43111</c:v>
                </c:pt>
                <c:pt idx="4704">
                  <c:v>43112</c:v>
                </c:pt>
                <c:pt idx="4705">
                  <c:v>43115</c:v>
                </c:pt>
                <c:pt idx="4706">
                  <c:v>43116</c:v>
                </c:pt>
                <c:pt idx="4707">
                  <c:v>43117</c:v>
                </c:pt>
                <c:pt idx="4708">
                  <c:v>43118</c:v>
                </c:pt>
                <c:pt idx="4709">
                  <c:v>43119</c:v>
                </c:pt>
                <c:pt idx="4710">
                  <c:v>43122</c:v>
                </c:pt>
                <c:pt idx="4711">
                  <c:v>43123</c:v>
                </c:pt>
                <c:pt idx="4712">
                  <c:v>43124</c:v>
                </c:pt>
                <c:pt idx="4713">
                  <c:v>43125</c:v>
                </c:pt>
                <c:pt idx="4714">
                  <c:v>43126</c:v>
                </c:pt>
                <c:pt idx="4715">
                  <c:v>43129</c:v>
                </c:pt>
                <c:pt idx="4716">
                  <c:v>43130</c:v>
                </c:pt>
                <c:pt idx="4717">
                  <c:v>43131</c:v>
                </c:pt>
                <c:pt idx="4718">
                  <c:v>43132</c:v>
                </c:pt>
                <c:pt idx="4719">
                  <c:v>43133</c:v>
                </c:pt>
                <c:pt idx="4720">
                  <c:v>43136</c:v>
                </c:pt>
                <c:pt idx="4721">
                  <c:v>43137</c:v>
                </c:pt>
                <c:pt idx="4722">
                  <c:v>43138</c:v>
                </c:pt>
                <c:pt idx="4723">
                  <c:v>43139</c:v>
                </c:pt>
                <c:pt idx="4724">
                  <c:v>43140</c:v>
                </c:pt>
                <c:pt idx="4725">
                  <c:v>43143</c:v>
                </c:pt>
                <c:pt idx="4726">
                  <c:v>43144</c:v>
                </c:pt>
                <c:pt idx="4727">
                  <c:v>43145</c:v>
                </c:pt>
                <c:pt idx="4728">
                  <c:v>43146</c:v>
                </c:pt>
                <c:pt idx="4729">
                  <c:v>43147</c:v>
                </c:pt>
                <c:pt idx="4730">
                  <c:v>43150</c:v>
                </c:pt>
                <c:pt idx="4731">
                  <c:v>43151</c:v>
                </c:pt>
                <c:pt idx="4732">
                  <c:v>43152</c:v>
                </c:pt>
                <c:pt idx="4733">
                  <c:v>43153</c:v>
                </c:pt>
                <c:pt idx="4734">
                  <c:v>43154</c:v>
                </c:pt>
                <c:pt idx="4735">
                  <c:v>43157</c:v>
                </c:pt>
                <c:pt idx="4736">
                  <c:v>43158</c:v>
                </c:pt>
                <c:pt idx="4737">
                  <c:v>43159</c:v>
                </c:pt>
                <c:pt idx="4738">
                  <c:v>43160</c:v>
                </c:pt>
                <c:pt idx="4739">
                  <c:v>43161</c:v>
                </c:pt>
                <c:pt idx="4740">
                  <c:v>43164</c:v>
                </c:pt>
                <c:pt idx="4741">
                  <c:v>43165</c:v>
                </c:pt>
                <c:pt idx="4742">
                  <c:v>43166</c:v>
                </c:pt>
                <c:pt idx="4743">
                  <c:v>43167</c:v>
                </c:pt>
                <c:pt idx="4744">
                  <c:v>43168</c:v>
                </c:pt>
                <c:pt idx="4745">
                  <c:v>43171</c:v>
                </c:pt>
                <c:pt idx="4746">
                  <c:v>43172</c:v>
                </c:pt>
                <c:pt idx="4747">
                  <c:v>43173</c:v>
                </c:pt>
                <c:pt idx="4748">
                  <c:v>43174</c:v>
                </c:pt>
                <c:pt idx="4749">
                  <c:v>43175</c:v>
                </c:pt>
                <c:pt idx="4750">
                  <c:v>43178</c:v>
                </c:pt>
                <c:pt idx="4751">
                  <c:v>43179</c:v>
                </c:pt>
                <c:pt idx="4752">
                  <c:v>43180</c:v>
                </c:pt>
                <c:pt idx="4753">
                  <c:v>43181</c:v>
                </c:pt>
                <c:pt idx="4754">
                  <c:v>43182</c:v>
                </c:pt>
                <c:pt idx="4755">
                  <c:v>43185</c:v>
                </c:pt>
                <c:pt idx="4756">
                  <c:v>43186</c:v>
                </c:pt>
                <c:pt idx="4757">
                  <c:v>43187</c:v>
                </c:pt>
                <c:pt idx="4758">
                  <c:v>43188</c:v>
                </c:pt>
                <c:pt idx="4759">
                  <c:v>43189</c:v>
                </c:pt>
                <c:pt idx="4760">
                  <c:v>43192</c:v>
                </c:pt>
                <c:pt idx="4761">
                  <c:v>43193</c:v>
                </c:pt>
                <c:pt idx="4762">
                  <c:v>43194</c:v>
                </c:pt>
                <c:pt idx="4763">
                  <c:v>43195</c:v>
                </c:pt>
                <c:pt idx="4764">
                  <c:v>43196</c:v>
                </c:pt>
                <c:pt idx="4765">
                  <c:v>43199</c:v>
                </c:pt>
                <c:pt idx="4766">
                  <c:v>43200</c:v>
                </c:pt>
                <c:pt idx="4767">
                  <c:v>43201</c:v>
                </c:pt>
                <c:pt idx="4768">
                  <c:v>43202</c:v>
                </c:pt>
                <c:pt idx="4769">
                  <c:v>43203</c:v>
                </c:pt>
                <c:pt idx="4770">
                  <c:v>43206</c:v>
                </c:pt>
                <c:pt idx="4771">
                  <c:v>43207</c:v>
                </c:pt>
                <c:pt idx="4772">
                  <c:v>43208</c:v>
                </c:pt>
                <c:pt idx="4773">
                  <c:v>43209</c:v>
                </c:pt>
                <c:pt idx="4774">
                  <c:v>43210</c:v>
                </c:pt>
                <c:pt idx="4775">
                  <c:v>43213</c:v>
                </c:pt>
                <c:pt idx="4776">
                  <c:v>43214</c:v>
                </c:pt>
                <c:pt idx="4777">
                  <c:v>43215</c:v>
                </c:pt>
                <c:pt idx="4778">
                  <c:v>43216</c:v>
                </c:pt>
                <c:pt idx="4779">
                  <c:v>43217</c:v>
                </c:pt>
                <c:pt idx="4780">
                  <c:v>43220</c:v>
                </c:pt>
                <c:pt idx="4781">
                  <c:v>43221</c:v>
                </c:pt>
                <c:pt idx="4782">
                  <c:v>43222</c:v>
                </c:pt>
                <c:pt idx="4783">
                  <c:v>43223</c:v>
                </c:pt>
                <c:pt idx="4784">
                  <c:v>43224</c:v>
                </c:pt>
                <c:pt idx="4785">
                  <c:v>43227</c:v>
                </c:pt>
                <c:pt idx="4786">
                  <c:v>43228</c:v>
                </c:pt>
                <c:pt idx="4787">
                  <c:v>43229</c:v>
                </c:pt>
                <c:pt idx="4788">
                  <c:v>43230</c:v>
                </c:pt>
                <c:pt idx="4789">
                  <c:v>43231</c:v>
                </c:pt>
                <c:pt idx="4790">
                  <c:v>43234</c:v>
                </c:pt>
                <c:pt idx="4791">
                  <c:v>43235</c:v>
                </c:pt>
                <c:pt idx="4792">
                  <c:v>43236</c:v>
                </c:pt>
                <c:pt idx="4793">
                  <c:v>43237</c:v>
                </c:pt>
                <c:pt idx="4794">
                  <c:v>43238</c:v>
                </c:pt>
                <c:pt idx="4795">
                  <c:v>43241</c:v>
                </c:pt>
                <c:pt idx="4796">
                  <c:v>43242</c:v>
                </c:pt>
                <c:pt idx="4797">
                  <c:v>43243</c:v>
                </c:pt>
                <c:pt idx="4798">
                  <c:v>43244</c:v>
                </c:pt>
                <c:pt idx="4799">
                  <c:v>43245</c:v>
                </c:pt>
                <c:pt idx="4800">
                  <c:v>43248</c:v>
                </c:pt>
                <c:pt idx="4801">
                  <c:v>43249</c:v>
                </c:pt>
                <c:pt idx="4802">
                  <c:v>43250</c:v>
                </c:pt>
                <c:pt idx="4803">
                  <c:v>43251</c:v>
                </c:pt>
                <c:pt idx="4804">
                  <c:v>43252</c:v>
                </c:pt>
                <c:pt idx="4805">
                  <c:v>43255</c:v>
                </c:pt>
                <c:pt idx="4806">
                  <c:v>43256</c:v>
                </c:pt>
                <c:pt idx="4807">
                  <c:v>43257</c:v>
                </c:pt>
                <c:pt idx="4808">
                  <c:v>43258</c:v>
                </c:pt>
                <c:pt idx="4809">
                  <c:v>43259</c:v>
                </c:pt>
                <c:pt idx="4810">
                  <c:v>43262</c:v>
                </c:pt>
                <c:pt idx="4811">
                  <c:v>43263</c:v>
                </c:pt>
                <c:pt idx="4812">
                  <c:v>43264</c:v>
                </c:pt>
                <c:pt idx="4813">
                  <c:v>43265</c:v>
                </c:pt>
                <c:pt idx="4814">
                  <c:v>43266</c:v>
                </c:pt>
                <c:pt idx="4815">
                  <c:v>43269</c:v>
                </c:pt>
                <c:pt idx="4816">
                  <c:v>43270</c:v>
                </c:pt>
                <c:pt idx="4817">
                  <c:v>43271</c:v>
                </c:pt>
                <c:pt idx="4818">
                  <c:v>43272</c:v>
                </c:pt>
                <c:pt idx="4819">
                  <c:v>43273</c:v>
                </c:pt>
                <c:pt idx="4820">
                  <c:v>43276</c:v>
                </c:pt>
                <c:pt idx="4821">
                  <c:v>43277</c:v>
                </c:pt>
                <c:pt idx="4822">
                  <c:v>43278</c:v>
                </c:pt>
                <c:pt idx="4823">
                  <c:v>43279</c:v>
                </c:pt>
                <c:pt idx="4824">
                  <c:v>43280</c:v>
                </c:pt>
                <c:pt idx="4825">
                  <c:v>43283</c:v>
                </c:pt>
                <c:pt idx="4826">
                  <c:v>43284</c:v>
                </c:pt>
                <c:pt idx="4827">
                  <c:v>43285</c:v>
                </c:pt>
                <c:pt idx="4828">
                  <c:v>43286</c:v>
                </c:pt>
                <c:pt idx="4829">
                  <c:v>43287</c:v>
                </c:pt>
                <c:pt idx="4830">
                  <c:v>43290</c:v>
                </c:pt>
                <c:pt idx="4831">
                  <c:v>43291</c:v>
                </c:pt>
                <c:pt idx="4832">
                  <c:v>43292</c:v>
                </c:pt>
                <c:pt idx="4833">
                  <c:v>43293</c:v>
                </c:pt>
                <c:pt idx="4834">
                  <c:v>43294</c:v>
                </c:pt>
                <c:pt idx="4835">
                  <c:v>43297</c:v>
                </c:pt>
                <c:pt idx="4836">
                  <c:v>43298</c:v>
                </c:pt>
                <c:pt idx="4837">
                  <c:v>43299</c:v>
                </c:pt>
                <c:pt idx="4838">
                  <c:v>43300</c:v>
                </c:pt>
                <c:pt idx="4839">
                  <c:v>43301</c:v>
                </c:pt>
                <c:pt idx="4840">
                  <c:v>43304</c:v>
                </c:pt>
                <c:pt idx="4841">
                  <c:v>43305</c:v>
                </c:pt>
                <c:pt idx="4842">
                  <c:v>43306</c:v>
                </c:pt>
                <c:pt idx="4843">
                  <c:v>43307</c:v>
                </c:pt>
                <c:pt idx="4844">
                  <c:v>43308</c:v>
                </c:pt>
                <c:pt idx="4845">
                  <c:v>43311</c:v>
                </c:pt>
                <c:pt idx="4846">
                  <c:v>43312</c:v>
                </c:pt>
                <c:pt idx="4847">
                  <c:v>43313</c:v>
                </c:pt>
                <c:pt idx="4848">
                  <c:v>43314</c:v>
                </c:pt>
                <c:pt idx="4849">
                  <c:v>43315</c:v>
                </c:pt>
                <c:pt idx="4850">
                  <c:v>43318</c:v>
                </c:pt>
                <c:pt idx="4851">
                  <c:v>43319</c:v>
                </c:pt>
                <c:pt idx="4852">
                  <c:v>43320</c:v>
                </c:pt>
                <c:pt idx="4853">
                  <c:v>43321</c:v>
                </c:pt>
                <c:pt idx="4854">
                  <c:v>43322</c:v>
                </c:pt>
                <c:pt idx="4855">
                  <c:v>43325</c:v>
                </c:pt>
                <c:pt idx="4856">
                  <c:v>43326</c:v>
                </c:pt>
                <c:pt idx="4857">
                  <c:v>43327</c:v>
                </c:pt>
                <c:pt idx="4858">
                  <c:v>43328</c:v>
                </c:pt>
                <c:pt idx="4859">
                  <c:v>43329</c:v>
                </c:pt>
                <c:pt idx="4860">
                  <c:v>43332</c:v>
                </c:pt>
                <c:pt idx="4861">
                  <c:v>43333</c:v>
                </c:pt>
                <c:pt idx="4862">
                  <c:v>43334</c:v>
                </c:pt>
                <c:pt idx="4863">
                  <c:v>43335</c:v>
                </c:pt>
                <c:pt idx="4864">
                  <c:v>43336</c:v>
                </c:pt>
                <c:pt idx="4865">
                  <c:v>43339</c:v>
                </c:pt>
                <c:pt idx="4866">
                  <c:v>43340</c:v>
                </c:pt>
                <c:pt idx="4867">
                  <c:v>43341</c:v>
                </c:pt>
                <c:pt idx="4868">
                  <c:v>43342</c:v>
                </c:pt>
                <c:pt idx="4869">
                  <c:v>43343</c:v>
                </c:pt>
                <c:pt idx="4870">
                  <c:v>43346</c:v>
                </c:pt>
                <c:pt idx="4871">
                  <c:v>43347</c:v>
                </c:pt>
                <c:pt idx="4872">
                  <c:v>43348</c:v>
                </c:pt>
                <c:pt idx="4873">
                  <c:v>43349</c:v>
                </c:pt>
                <c:pt idx="4874">
                  <c:v>43350</c:v>
                </c:pt>
                <c:pt idx="4875">
                  <c:v>43353</c:v>
                </c:pt>
                <c:pt idx="4876">
                  <c:v>43354</c:v>
                </c:pt>
                <c:pt idx="4877">
                  <c:v>43355</c:v>
                </c:pt>
                <c:pt idx="4878">
                  <c:v>43356</c:v>
                </c:pt>
                <c:pt idx="4879">
                  <c:v>43357</c:v>
                </c:pt>
                <c:pt idx="4880">
                  <c:v>43360</c:v>
                </c:pt>
                <c:pt idx="4881">
                  <c:v>43361</c:v>
                </c:pt>
                <c:pt idx="4882">
                  <c:v>43362</c:v>
                </c:pt>
                <c:pt idx="4883">
                  <c:v>43363</c:v>
                </c:pt>
                <c:pt idx="4884">
                  <c:v>43364</c:v>
                </c:pt>
                <c:pt idx="4885">
                  <c:v>43367</c:v>
                </c:pt>
                <c:pt idx="4886">
                  <c:v>43368</c:v>
                </c:pt>
                <c:pt idx="4887">
                  <c:v>43369</c:v>
                </c:pt>
                <c:pt idx="4888">
                  <c:v>43370</c:v>
                </c:pt>
                <c:pt idx="4889">
                  <c:v>43371</c:v>
                </c:pt>
                <c:pt idx="4890">
                  <c:v>43374</c:v>
                </c:pt>
                <c:pt idx="4891">
                  <c:v>43375</c:v>
                </c:pt>
                <c:pt idx="4892">
                  <c:v>43376</c:v>
                </c:pt>
                <c:pt idx="4893">
                  <c:v>43377</c:v>
                </c:pt>
                <c:pt idx="4894">
                  <c:v>43378</c:v>
                </c:pt>
                <c:pt idx="4895">
                  <c:v>43381</c:v>
                </c:pt>
                <c:pt idx="4896">
                  <c:v>43382</c:v>
                </c:pt>
                <c:pt idx="4897">
                  <c:v>43383</c:v>
                </c:pt>
                <c:pt idx="4898">
                  <c:v>43384</c:v>
                </c:pt>
                <c:pt idx="4899">
                  <c:v>43385</c:v>
                </c:pt>
                <c:pt idx="4900">
                  <c:v>43388</c:v>
                </c:pt>
                <c:pt idx="4901">
                  <c:v>43389</c:v>
                </c:pt>
                <c:pt idx="4902">
                  <c:v>43390</c:v>
                </c:pt>
                <c:pt idx="4903">
                  <c:v>43391</c:v>
                </c:pt>
                <c:pt idx="4904">
                  <c:v>43392</c:v>
                </c:pt>
                <c:pt idx="4905">
                  <c:v>43395</c:v>
                </c:pt>
                <c:pt idx="4906">
                  <c:v>43396</c:v>
                </c:pt>
                <c:pt idx="4907">
                  <c:v>43397</c:v>
                </c:pt>
                <c:pt idx="4908">
                  <c:v>43398</c:v>
                </c:pt>
                <c:pt idx="4909">
                  <c:v>43399</c:v>
                </c:pt>
                <c:pt idx="4910">
                  <c:v>43402</c:v>
                </c:pt>
                <c:pt idx="4911">
                  <c:v>43403</c:v>
                </c:pt>
                <c:pt idx="4912">
                  <c:v>43404</c:v>
                </c:pt>
                <c:pt idx="4913">
                  <c:v>43405</c:v>
                </c:pt>
                <c:pt idx="4914">
                  <c:v>43406</c:v>
                </c:pt>
                <c:pt idx="4915">
                  <c:v>43409</c:v>
                </c:pt>
                <c:pt idx="4916">
                  <c:v>43410</c:v>
                </c:pt>
                <c:pt idx="4917">
                  <c:v>43411</c:v>
                </c:pt>
                <c:pt idx="4918">
                  <c:v>43412</c:v>
                </c:pt>
                <c:pt idx="4919">
                  <c:v>43413</c:v>
                </c:pt>
                <c:pt idx="4920">
                  <c:v>43416</c:v>
                </c:pt>
                <c:pt idx="4921">
                  <c:v>43417</c:v>
                </c:pt>
                <c:pt idx="4922">
                  <c:v>43418</c:v>
                </c:pt>
                <c:pt idx="4923">
                  <c:v>43419</c:v>
                </c:pt>
                <c:pt idx="4924">
                  <c:v>43420</c:v>
                </c:pt>
                <c:pt idx="4925">
                  <c:v>43423</c:v>
                </c:pt>
                <c:pt idx="4926">
                  <c:v>43424</c:v>
                </c:pt>
                <c:pt idx="4927">
                  <c:v>43425</c:v>
                </c:pt>
                <c:pt idx="4928">
                  <c:v>43426</c:v>
                </c:pt>
                <c:pt idx="4929">
                  <c:v>43427</c:v>
                </c:pt>
                <c:pt idx="4930">
                  <c:v>43430</c:v>
                </c:pt>
                <c:pt idx="4931">
                  <c:v>43431</c:v>
                </c:pt>
                <c:pt idx="4932">
                  <c:v>43432</c:v>
                </c:pt>
                <c:pt idx="4933">
                  <c:v>43433</c:v>
                </c:pt>
                <c:pt idx="4934">
                  <c:v>43434</c:v>
                </c:pt>
                <c:pt idx="4935">
                  <c:v>43437</c:v>
                </c:pt>
                <c:pt idx="4936">
                  <c:v>43438</c:v>
                </c:pt>
                <c:pt idx="4937">
                  <c:v>43439</c:v>
                </c:pt>
                <c:pt idx="4938">
                  <c:v>43440</c:v>
                </c:pt>
                <c:pt idx="4939">
                  <c:v>43441</c:v>
                </c:pt>
                <c:pt idx="4940">
                  <c:v>43444</c:v>
                </c:pt>
                <c:pt idx="4941">
                  <c:v>43445</c:v>
                </c:pt>
                <c:pt idx="4942">
                  <c:v>43446</c:v>
                </c:pt>
                <c:pt idx="4943">
                  <c:v>43447</c:v>
                </c:pt>
                <c:pt idx="4944">
                  <c:v>43448</c:v>
                </c:pt>
                <c:pt idx="4945">
                  <c:v>43451</c:v>
                </c:pt>
                <c:pt idx="4946">
                  <c:v>43452</c:v>
                </c:pt>
                <c:pt idx="4947">
                  <c:v>43453</c:v>
                </c:pt>
                <c:pt idx="4948">
                  <c:v>43454</c:v>
                </c:pt>
                <c:pt idx="4949">
                  <c:v>43455</c:v>
                </c:pt>
                <c:pt idx="4950">
                  <c:v>43458</c:v>
                </c:pt>
                <c:pt idx="4951">
                  <c:v>43459</c:v>
                </c:pt>
                <c:pt idx="4952">
                  <c:v>43460</c:v>
                </c:pt>
                <c:pt idx="4953">
                  <c:v>43461</c:v>
                </c:pt>
                <c:pt idx="4954">
                  <c:v>43462</c:v>
                </c:pt>
                <c:pt idx="4955">
                  <c:v>43465</c:v>
                </c:pt>
                <c:pt idx="4956">
                  <c:v>43466</c:v>
                </c:pt>
                <c:pt idx="4957">
                  <c:v>43467</c:v>
                </c:pt>
                <c:pt idx="4958">
                  <c:v>43468</c:v>
                </c:pt>
                <c:pt idx="4959">
                  <c:v>43469</c:v>
                </c:pt>
                <c:pt idx="4960">
                  <c:v>43472</c:v>
                </c:pt>
                <c:pt idx="4961">
                  <c:v>43473</c:v>
                </c:pt>
                <c:pt idx="4962">
                  <c:v>43474</c:v>
                </c:pt>
                <c:pt idx="4963">
                  <c:v>43475</c:v>
                </c:pt>
                <c:pt idx="4964">
                  <c:v>43476</c:v>
                </c:pt>
                <c:pt idx="4965">
                  <c:v>43479</c:v>
                </c:pt>
                <c:pt idx="4966">
                  <c:v>43480</c:v>
                </c:pt>
                <c:pt idx="4967">
                  <c:v>43481</c:v>
                </c:pt>
                <c:pt idx="4968">
                  <c:v>43482</c:v>
                </c:pt>
                <c:pt idx="4969">
                  <c:v>43483</c:v>
                </c:pt>
                <c:pt idx="4970">
                  <c:v>43486</c:v>
                </c:pt>
                <c:pt idx="4971">
                  <c:v>43487</c:v>
                </c:pt>
                <c:pt idx="4972">
                  <c:v>43488</c:v>
                </c:pt>
                <c:pt idx="4973">
                  <c:v>43489</c:v>
                </c:pt>
                <c:pt idx="4974">
                  <c:v>43490</c:v>
                </c:pt>
                <c:pt idx="4975">
                  <c:v>43493</c:v>
                </c:pt>
                <c:pt idx="4976">
                  <c:v>43494</c:v>
                </c:pt>
                <c:pt idx="4977">
                  <c:v>43495</c:v>
                </c:pt>
                <c:pt idx="4978">
                  <c:v>43496</c:v>
                </c:pt>
                <c:pt idx="4979">
                  <c:v>43497</c:v>
                </c:pt>
                <c:pt idx="4980">
                  <c:v>43500</c:v>
                </c:pt>
                <c:pt idx="4981">
                  <c:v>43501</c:v>
                </c:pt>
                <c:pt idx="4982">
                  <c:v>43502</c:v>
                </c:pt>
                <c:pt idx="4983">
                  <c:v>43503</c:v>
                </c:pt>
                <c:pt idx="4984">
                  <c:v>43504</c:v>
                </c:pt>
                <c:pt idx="4985">
                  <c:v>43507</c:v>
                </c:pt>
                <c:pt idx="4986">
                  <c:v>43508</c:v>
                </c:pt>
                <c:pt idx="4987">
                  <c:v>43509</c:v>
                </c:pt>
                <c:pt idx="4988">
                  <c:v>43510</c:v>
                </c:pt>
                <c:pt idx="4989">
                  <c:v>43511</c:v>
                </c:pt>
                <c:pt idx="4990">
                  <c:v>43514</c:v>
                </c:pt>
                <c:pt idx="4991">
                  <c:v>43515</c:v>
                </c:pt>
                <c:pt idx="4992">
                  <c:v>43516</c:v>
                </c:pt>
                <c:pt idx="4993">
                  <c:v>43517</c:v>
                </c:pt>
                <c:pt idx="4994">
                  <c:v>43518</c:v>
                </c:pt>
                <c:pt idx="4995">
                  <c:v>43521</c:v>
                </c:pt>
                <c:pt idx="4996">
                  <c:v>43522</c:v>
                </c:pt>
                <c:pt idx="4997">
                  <c:v>43523</c:v>
                </c:pt>
                <c:pt idx="4998">
                  <c:v>43524</c:v>
                </c:pt>
                <c:pt idx="4999">
                  <c:v>43525</c:v>
                </c:pt>
                <c:pt idx="5000">
                  <c:v>43528</c:v>
                </c:pt>
                <c:pt idx="5001">
                  <c:v>43529</c:v>
                </c:pt>
                <c:pt idx="5002">
                  <c:v>43530</c:v>
                </c:pt>
                <c:pt idx="5003">
                  <c:v>43531</c:v>
                </c:pt>
                <c:pt idx="5004">
                  <c:v>43532</c:v>
                </c:pt>
                <c:pt idx="5005">
                  <c:v>43535</c:v>
                </c:pt>
                <c:pt idx="5006">
                  <c:v>43536</c:v>
                </c:pt>
                <c:pt idx="5007">
                  <c:v>43537</c:v>
                </c:pt>
                <c:pt idx="5008">
                  <c:v>43538</c:v>
                </c:pt>
                <c:pt idx="5009">
                  <c:v>43539</c:v>
                </c:pt>
                <c:pt idx="5010">
                  <c:v>43542</c:v>
                </c:pt>
                <c:pt idx="5011">
                  <c:v>43543</c:v>
                </c:pt>
                <c:pt idx="5012">
                  <c:v>43544</c:v>
                </c:pt>
                <c:pt idx="5013">
                  <c:v>43545</c:v>
                </c:pt>
                <c:pt idx="5014">
                  <c:v>43546</c:v>
                </c:pt>
                <c:pt idx="5015">
                  <c:v>43549</c:v>
                </c:pt>
                <c:pt idx="5016">
                  <c:v>43550</c:v>
                </c:pt>
                <c:pt idx="5017">
                  <c:v>43551</c:v>
                </c:pt>
                <c:pt idx="5018">
                  <c:v>43552</c:v>
                </c:pt>
                <c:pt idx="5019">
                  <c:v>43553</c:v>
                </c:pt>
                <c:pt idx="5020">
                  <c:v>43556</c:v>
                </c:pt>
                <c:pt idx="5021">
                  <c:v>43557</c:v>
                </c:pt>
                <c:pt idx="5022">
                  <c:v>43558</c:v>
                </c:pt>
                <c:pt idx="5023">
                  <c:v>43559</c:v>
                </c:pt>
                <c:pt idx="5024">
                  <c:v>43560</c:v>
                </c:pt>
                <c:pt idx="5025">
                  <c:v>43563</c:v>
                </c:pt>
                <c:pt idx="5026">
                  <c:v>43564</c:v>
                </c:pt>
                <c:pt idx="5027">
                  <c:v>43565</c:v>
                </c:pt>
                <c:pt idx="5028">
                  <c:v>43566</c:v>
                </c:pt>
                <c:pt idx="5029">
                  <c:v>43567</c:v>
                </c:pt>
                <c:pt idx="5030">
                  <c:v>43570</c:v>
                </c:pt>
                <c:pt idx="5031">
                  <c:v>43571</c:v>
                </c:pt>
                <c:pt idx="5032">
                  <c:v>43572</c:v>
                </c:pt>
                <c:pt idx="5033">
                  <c:v>43573</c:v>
                </c:pt>
                <c:pt idx="5034">
                  <c:v>43574</c:v>
                </c:pt>
                <c:pt idx="5035">
                  <c:v>43577</c:v>
                </c:pt>
                <c:pt idx="5036">
                  <c:v>43578</c:v>
                </c:pt>
                <c:pt idx="5037">
                  <c:v>43579</c:v>
                </c:pt>
                <c:pt idx="5038">
                  <c:v>43580</c:v>
                </c:pt>
                <c:pt idx="5039">
                  <c:v>43581</c:v>
                </c:pt>
                <c:pt idx="5040">
                  <c:v>43584</c:v>
                </c:pt>
                <c:pt idx="5041">
                  <c:v>43585</c:v>
                </c:pt>
                <c:pt idx="5042">
                  <c:v>43586</c:v>
                </c:pt>
                <c:pt idx="5043">
                  <c:v>43587</c:v>
                </c:pt>
                <c:pt idx="5044">
                  <c:v>43588</c:v>
                </c:pt>
                <c:pt idx="5045">
                  <c:v>43591</c:v>
                </c:pt>
                <c:pt idx="5046">
                  <c:v>43592</c:v>
                </c:pt>
                <c:pt idx="5047">
                  <c:v>43593</c:v>
                </c:pt>
                <c:pt idx="5048">
                  <c:v>43594</c:v>
                </c:pt>
                <c:pt idx="5049">
                  <c:v>43595</c:v>
                </c:pt>
                <c:pt idx="5050">
                  <c:v>43598</c:v>
                </c:pt>
                <c:pt idx="5051">
                  <c:v>43599</c:v>
                </c:pt>
                <c:pt idx="5052">
                  <c:v>43600</c:v>
                </c:pt>
                <c:pt idx="5053">
                  <c:v>43601</c:v>
                </c:pt>
                <c:pt idx="5054">
                  <c:v>43602</c:v>
                </c:pt>
                <c:pt idx="5055">
                  <c:v>43605</c:v>
                </c:pt>
                <c:pt idx="5056">
                  <c:v>43606</c:v>
                </c:pt>
                <c:pt idx="5057">
                  <c:v>43607</c:v>
                </c:pt>
                <c:pt idx="5058">
                  <c:v>43608</c:v>
                </c:pt>
                <c:pt idx="5059">
                  <c:v>43609</c:v>
                </c:pt>
                <c:pt idx="5060">
                  <c:v>43612</c:v>
                </c:pt>
                <c:pt idx="5061">
                  <c:v>43613</c:v>
                </c:pt>
                <c:pt idx="5062">
                  <c:v>43614</c:v>
                </c:pt>
                <c:pt idx="5063">
                  <c:v>43615</c:v>
                </c:pt>
                <c:pt idx="5064">
                  <c:v>43616</c:v>
                </c:pt>
                <c:pt idx="5065">
                  <c:v>43619</c:v>
                </c:pt>
                <c:pt idx="5066">
                  <c:v>43620</c:v>
                </c:pt>
                <c:pt idx="5067">
                  <c:v>43621</c:v>
                </c:pt>
                <c:pt idx="5068">
                  <c:v>43622</c:v>
                </c:pt>
                <c:pt idx="5069">
                  <c:v>43623</c:v>
                </c:pt>
                <c:pt idx="5070">
                  <c:v>43626</c:v>
                </c:pt>
                <c:pt idx="5071">
                  <c:v>43627</c:v>
                </c:pt>
                <c:pt idx="5072">
                  <c:v>43628</c:v>
                </c:pt>
                <c:pt idx="5073">
                  <c:v>43629</c:v>
                </c:pt>
                <c:pt idx="5074">
                  <c:v>43630</c:v>
                </c:pt>
                <c:pt idx="5075">
                  <c:v>43633</c:v>
                </c:pt>
                <c:pt idx="5076">
                  <c:v>43634</c:v>
                </c:pt>
                <c:pt idx="5077">
                  <c:v>43635</c:v>
                </c:pt>
                <c:pt idx="5078">
                  <c:v>43636</c:v>
                </c:pt>
                <c:pt idx="5079">
                  <c:v>43637</c:v>
                </c:pt>
                <c:pt idx="5080">
                  <c:v>43640</c:v>
                </c:pt>
                <c:pt idx="5081">
                  <c:v>43641</c:v>
                </c:pt>
                <c:pt idx="5082">
                  <c:v>43642</c:v>
                </c:pt>
                <c:pt idx="5083">
                  <c:v>43643</c:v>
                </c:pt>
                <c:pt idx="5084">
                  <c:v>43644</c:v>
                </c:pt>
                <c:pt idx="5085">
                  <c:v>43647</c:v>
                </c:pt>
                <c:pt idx="5086">
                  <c:v>43648</c:v>
                </c:pt>
                <c:pt idx="5087">
                  <c:v>43649</c:v>
                </c:pt>
                <c:pt idx="5088">
                  <c:v>43650</c:v>
                </c:pt>
                <c:pt idx="5089">
                  <c:v>43651</c:v>
                </c:pt>
                <c:pt idx="5090">
                  <c:v>43654</c:v>
                </c:pt>
                <c:pt idx="5091">
                  <c:v>43655</c:v>
                </c:pt>
                <c:pt idx="5092">
                  <c:v>43656</c:v>
                </c:pt>
                <c:pt idx="5093">
                  <c:v>43657</c:v>
                </c:pt>
                <c:pt idx="5094">
                  <c:v>43658</c:v>
                </c:pt>
                <c:pt idx="5095">
                  <c:v>43661</c:v>
                </c:pt>
                <c:pt idx="5096">
                  <c:v>43662</c:v>
                </c:pt>
                <c:pt idx="5097">
                  <c:v>43663</c:v>
                </c:pt>
                <c:pt idx="5098">
                  <c:v>43664</c:v>
                </c:pt>
                <c:pt idx="5099">
                  <c:v>43665</c:v>
                </c:pt>
                <c:pt idx="5100">
                  <c:v>43668</c:v>
                </c:pt>
                <c:pt idx="5101">
                  <c:v>43669</c:v>
                </c:pt>
                <c:pt idx="5102">
                  <c:v>43670</c:v>
                </c:pt>
                <c:pt idx="5103">
                  <c:v>43671</c:v>
                </c:pt>
                <c:pt idx="5104">
                  <c:v>43672</c:v>
                </c:pt>
                <c:pt idx="5105">
                  <c:v>43675</c:v>
                </c:pt>
                <c:pt idx="5106">
                  <c:v>43676</c:v>
                </c:pt>
                <c:pt idx="5107">
                  <c:v>43677</c:v>
                </c:pt>
                <c:pt idx="5108">
                  <c:v>43678</c:v>
                </c:pt>
                <c:pt idx="5109">
                  <c:v>43679</c:v>
                </c:pt>
                <c:pt idx="5110">
                  <c:v>43682</c:v>
                </c:pt>
                <c:pt idx="5111">
                  <c:v>43683</c:v>
                </c:pt>
                <c:pt idx="5112">
                  <c:v>43684</c:v>
                </c:pt>
                <c:pt idx="5113">
                  <c:v>43685</c:v>
                </c:pt>
                <c:pt idx="5114">
                  <c:v>43686</c:v>
                </c:pt>
                <c:pt idx="5115">
                  <c:v>43689</c:v>
                </c:pt>
                <c:pt idx="5116">
                  <c:v>43690</c:v>
                </c:pt>
                <c:pt idx="5117">
                  <c:v>43691</c:v>
                </c:pt>
                <c:pt idx="5118">
                  <c:v>43692</c:v>
                </c:pt>
                <c:pt idx="5119">
                  <c:v>43693</c:v>
                </c:pt>
                <c:pt idx="5120">
                  <c:v>43696</c:v>
                </c:pt>
                <c:pt idx="5121">
                  <c:v>43697</c:v>
                </c:pt>
                <c:pt idx="5122">
                  <c:v>43698</c:v>
                </c:pt>
                <c:pt idx="5123">
                  <c:v>43699</c:v>
                </c:pt>
                <c:pt idx="5124">
                  <c:v>43700</c:v>
                </c:pt>
                <c:pt idx="5125">
                  <c:v>43703</c:v>
                </c:pt>
                <c:pt idx="5126">
                  <c:v>43704</c:v>
                </c:pt>
                <c:pt idx="5127">
                  <c:v>43705</c:v>
                </c:pt>
                <c:pt idx="5128">
                  <c:v>43706</c:v>
                </c:pt>
                <c:pt idx="5129">
                  <c:v>43707</c:v>
                </c:pt>
                <c:pt idx="5130">
                  <c:v>43710</c:v>
                </c:pt>
                <c:pt idx="5131">
                  <c:v>43711</c:v>
                </c:pt>
                <c:pt idx="5132">
                  <c:v>43712</c:v>
                </c:pt>
                <c:pt idx="5133">
                  <c:v>43713</c:v>
                </c:pt>
                <c:pt idx="5134">
                  <c:v>43714</c:v>
                </c:pt>
                <c:pt idx="5135">
                  <c:v>43717</c:v>
                </c:pt>
                <c:pt idx="5136">
                  <c:v>43718</c:v>
                </c:pt>
                <c:pt idx="5137">
                  <c:v>43719</c:v>
                </c:pt>
                <c:pt idx="5138">
                  <c:v>43720</c:v>
                </c:pt>
                <c:pt idx="5139">
                  <c:v>43721</c:v>
                </c:pt>
                <c:pt idx="5140">
                  <c:v>43724</c:v>
                </c:pt>
                <c:pt idx="5141">
                  <c:v>43725</c:v>
                </c:pt>
                <c:pt idx="5142">
                  <c:v>43726</c:v>
                </c:pt>
                <c:pt idx="5143">
                  <c:v>43727</c:v>
                </c:pt>
                <c:pt idx="5144">
                  <c:v>43728</c:v>
                </c:pt>
                <c:pt idx="5145">
                  <c:v>43731</c:v>
                </c:pt>
                <c:pt idx="5146">
                  <c:v>43732</c:v>
                </c:pt>
                <c:pt idx="5147">
                  <c:v>43733</c:v>
                </c:pt>
                <c:pt idx="5148">
                  <c:v>43734</c:v>
                </c:pt>
                <c:pt idx="5149">
                  <c:v>43735</c:v>
                </c:pt>
                <c:pt idx="5150">
                  <c:v>43738</c:v>
                </c:pt>
                <c:pt idx="5151">
                  <c:v>43739</c:v>
                </c:pt>
                <c:pt idx="5152">
                  <c:v>43740</c:v>
                </c:pt>
                <c:pt idx="5153">
                  <c:v>43741</c:v>
                </c:pt>
                <c:pt idx="5154">
                  <c:v>43742</c:v>
                </c:pt>
                <c:pt idx="5155">
                  <c:v>43745</c:v>
                </c:pt>
                <c:pt idx="5156">
                  <c:v>43746</c:v>
                </c:pt>
                <c:pt idx="5157">
                  <c:v>43747</c:v>
                </c:pt>
                <c:pt idx="5158">
                  <c:v>43748</c:v>
                </c:pt>
                <c:pt idx="5159">
                  <c:v>43749</c:v>
                </c:pt>
                <c:pt idx="5160">
                  <c:v>43752</c:v>
                </c:pt>
                <c:pt idx="5161">
                  <c:v>43753</c:v>
                </c:pt>
                <c:pt idx="5162">
                  <c:v>43754</c:v>
                </c:pt>
                <c:pt idx="5163">
                  <c:v>43755</c:v>
                </c:pt>
                <c:pt idx="5164">
                  <c:v>43756</c:v>
                </c:pt>
                <c:pt idx="5165">
                  <c:v>43759</c:v>
                </c:pt>
                <c:pt idx="5166">
                  <c:v>43760</c:v>
                </c:pt>
                <c:pt idx="5167">
                  <c:v>43761</c:v>
                </c:pt>
                <c:pt idx="5168">
                  <c:v>43762</c:v>
                </c:pt>
                <c:pt idx="5169">
                  <c:v>43763</c:v>
                </c:pt>
                <c:pt idx="5170">
                  <c:v>43766</c:v>
                </c:pt>
                <c:pt idx="5171">
                  <c:v>43767</c:v>
                </c:pt>
                <c:pt idx="5172">
                  <c:v>43768</c:v>
                </c:pt>
                <c:pt idx="5173">
                  <c:v>43769</c:v>
                </c:pt>
                <c:pt idx="5174">
                  <c:v>43770</c:v>
                </c:pt>
                <c:pt idx="5175">
                  <c:v>43773</c:v>
                </c:pt>
                <c:pt idx="5176">
                  <c:v>43774</c:v>
                </c:pt>
                <c:pt idx="5177">
                  <c:v>43775</c:v>
                </c:pt>
                <c:pt idx="5178">
                  <c:v>43776</c:v>
                </c:pt>
                <c:pt idx="5179">
                  <c:v>43777</c:v>
                </c:pt>
                <c:pt idx="5180">
                  <c:v>43780</c:v>
                </c:pt>
                <c:pt idx="5181">
                  <c:v>43781</c:v>
                </c:pt>
                <c:pt idx="5182">
                  <c:v>43782</c:v>
                </c:pt>
                <c:pt idx="5183">
                  <c:v>43783</c:v>
                </c:pt>
                <c:pt idx="5184">
                  <c:v>43784</c:v>
                </c:pt>
                <c:pt idx="5185">
                  <c:v>43787</c:v>
                </c:pt>
                <c:pt idx="5186">
                  <c:v>43788</c:v>
                </c:pt>
                <c:pt idx="5187">
                  <c:v>43789</c:v>
                </c:pt>
                <c:pt idx="5188">
                  <c:v>43790</c:v>
                </c:pt>
                <c:pt idx="5189">
                  <c:v>43791</c:v>
                </c:pt>
                <c:pt idx="5190">
                  <c:v>43794</c:v>
                </c:pt>
                <c:pt idx="5191">
                  <c:v>43795</c:v>
                </c:pt>
                <c:pt idx="5192">
                  <c:v>43796</c:v>
                </c:pt>
                <c:pt idx="5193">
                  <c:v>43797</c:v>
                </c:pt>
                <c:pt idx="5194">
                  <c:v>43798</c:v>
                </c:pt>
                <c:pt idx="5195">
                  <c:v>43801</c:v>
                </c:pt>
                <c:pt idx="5196">
                  <c:v>43802</c:v>
                </c:pt>
                <c:pt idx="5197">
                  <c:v>43803</c:v>
                </c:pt>
                <c:pt idx="5198">
                  <c:v>43804</c:v>
                </c:pt>
                <c:pt idx="5199">
                  <c:v>43805</c:v>
                </c:pt>
                <c:pt idx="5200">
                  <c:v>43808</c:v>
                </c:pt>
                <c:pt idx="5201">
                  <c:v>43809</c:v>
                </c:pt>
                <c:pt idx="5202">
                  <c:v>43810</c:v>
                </c:pt>
                <c:pt idx="5203">
                  <c:v>43811</c:v>
                </c:pt>
                <c:pt idx="5204">
                  <c:v>43812</c:v>
                </c:pt>
                <c:pt idx="5205">
                  <c:v>43815</c:v>
                </c:pt>
                <c:pt idx="5206">
                  <c:v>43816</c:v>
                </c:pt>
                <c:pt idx="5207">
                  <c:v>43817</c:v>
                </c:pt>
                <c:pt idx="5208">
                  <c:v>43818</c:v>
                </c:pt>
                <c:pt idx="5209">
                  <c:v>43819</c:v>
                </c:pt>
                <c:pt idx="5210">
                  <c:v>43822</c:v>
                </c:pt>
                <c:pt idx="5211">
                  <c:v>43823</c:v>
                </c:pt>
                <c:pt idx="5212">
                  <c:v>43824</c:v>
                </c:pt>
                <c:pt idx="5213">
                  <c:v>43825</c:v>
                </c:pt>
                <c:pt idx="5214">
                  <c:v>43826</c:v>
                </c:pt>
                <c:pt idx="5215">
                  <c:v>43829</c:v>
                </c:pt>
                <c:pt idx="5216">
                  <c:v>43830</c:v>
                </c:pt>
                <c:pt idx="5217">
                  <c:v>43831</c:v>
                </c:pt>
                <c:pt idx="5218">
                  <c:v>43832</c:v>
                </c:pt>
                <c:pt idx="5219">
                  <c:v>43833</c:v>
                </c:pt>
                <c:pt idx="5220">
                  <c:v>43836</c:v>
                </c:pt>
                <c:pt idx="5221">
                  <c:v>43837</c:v>
                </c:pt>
                <c:pt idx="5222">
                  <c:v>43838</c:v>
                </c:pt>
                <c:pt idx="5223">
                  <c:v>43839</c:v>
                </c:pt>
                <c:pt idx="5224">
                  <c:v>43840</c:v>
                </c:pt>
                <c:pt idx="5225">
                  <c:v>43843</c:v>
                </c:pt>
                <c:pt idx="5226">
                  <c:v>43844</c:v>
                </c:pt>
                <c:pt idx="5227">
                  <c:v>43845</c:v>
                </c:pt>
                <c:pt idx="5228">
                  <c:v>43846</c:v>
                </c:pt>
                <c:pt idx="5229">
                  <c:v>43847</c:v>
                </c:pt>
                <c:pt idx="5230">
                  <c:v>43850</c:v>
                </c:pt>
                <c:pt idx="5231">
                  <c:v>43851</c:v>
                </c:pt>
                <c:pt idx="5232">
                  <c:v>43852</c:v>
                </c:pt>
                <c:pt idx="5233">
                  <c:v>43853</c:v>
                </c:pt>
                <c:pt idx="5234">
                  <c:v>43854</c:v>
                </c:pt>
                <c:pt idx="5235">
                  <c:v>43857</c:v>
                </c:pt>
                <c:pt idx="5236">
                  <c:v>43858</c:v>
                </c:pt>
                <c:pt idx="5237">
                  <c:v>43859</c:v>
                </c:pt>
                <c:pt idx="5238">
                  <c:v>43860</c:v>
                </c:pt>
                <c:pt idx="5239">
                  <c:v>43861</c:v>
                </c:pt>
                <c:pt idx="5240">
                  <c:v>43864</c:v>
                </c:pt>
                <c:pt idx="5241">
                  <c:v>43865</c:v>
                </c:pt>
                <c:pt idx="5242">
                  <c:v>43866</c:v>
                </c:pt>
                <c:pt idx="5243">
                  <c:v>43867</c:v>
                </c:pt>
                <c:pt idx="5244">
                  <c:v>43868</c:v>
                </c:pt>
                <c:pt idx="5245">
                  <c:v>43871</c:v>
                </c:pt>
                <c:pt idx="5246">
                  <c:v>43872</c:v>
                </c:pt>
                <c:pt idx="5247">
                  <c:v>43873</c:v>
                </c:pt>
                <c:pt idx="5248">
                  <c:v>43874</c:v>
                </c:pt>
                <c:pt idx="5249">
                  <c:v>43875</c:v>
                </c:pt>
                <c:pt idx="5250">
                  <c:v>43878</c:v>
                </c:pt>
                <c:pt idx="5251">
                  <c:v>43879</c:v>
                </c:pt>
                <c:pt idx="5252">
                  <c:v>43880</c:v>
                </c:pt>
                <c:pt idx="5253">
                  <c:v>43881</c:v>
                </c:pt>
                <c:pt idx="5254">
                  <c:v>43882</c:v>
                </c:pt>
                <c:pt idx="5255">
                  <c:v>43885</c:v>
                </c:pt>
                <c:pt idx="5256">
                  <c:v>43886</c:v>
                </c:pt>
                <c:pt idx="5257">
                  <c:v>43887</c:v>
                </c:pt>
                <c:pt idx="5258">
                  <c:v>43888</c:v>
                </c:pt>
                <c:pt idx="5259">
                  <c:v>43889</c:v>
                </c:pt>
                <c:pt idx="5260">
                  <c:v>43892</c:v>
                </c:pt>
                <c:pt idx="5261">
                  <c:v>43893</c:v>
                </c:pt>
                <c:pt idx="5262">
                  <c:v>43894</c:v>
                </c:pt>
                <c:pt idx="5263">
                  <c:v>43895</c:v>
                </c:pt>
                <c:pt idx="5264">
                  <c:v>43896</c:v>
                </c:pt>
                <c:pt idx="5265">
                  <c:v>43899</c:v>
                </c:pt>
                <c:pt idx="5266">
                  <c:v>43900</c:v>
                </c:pt>
                <c:pt idx="5267">
                  <c:v>43901</c:v>
                </c:pt>
                <c:pt idx="5268">
                  <c:v>43902</c:v>
                </c:pt>
                <c:pt idx="5269">
                  <c:v>43903</c:v>
                </c:pt>
                <c:pt idx="5270">
                  <c:v>43906</c:v>
                </c:pt>
                <c:pt idx="5271">
                  <c:v>43907</c:v>
                </c:pt>
                <c:pt idx="5272">
                  <c:v>43908</c:v>
                </c:pt>
                <c:pt idx="5273">
                  <c:v>43909</c:v>
                </c:pt>
                <c:pt idx="5274">
                  <c:v>43910</c:v>
                </c:pt>
                <c:pt idx="5275">
                  <c:v>43913</c:v>
                </c:pt>
                <c:pt idx="5276">
                  <c:v>43914</c:v>
                </c:pt>
                <c:pt idx="5277">
                  <c:v>43915</c:v>
                </c:pt>
                <c:pt idx="5278">
                  <c:v>43916</c:v>
                </c:pt>
                <c:pt idx="5279">
                  <c:v>43917</c:v>
                </c:pt>
                <c:pt idx="5280">
                  <c:v>43920</c:v>
                </c:pt>
                <c:pt idx="5281">
                  <c:v>43921</c:v>
                </c:pt>
                <c:pt idx="5282">
                  <c:v>43922</c:v>
                </c:pt>
                <c:pt idx="5283">
                  <c:v>43923</c:v>
                </c:pt>
                <c:pt idx="5284">
                  <c:v>43924</c:v>
                </c:pt>
                <c:pt idx="5285">
                  <c:v>43927</c:v>
                </c:pt>
                <c:pt idx="5286">
                  <c:v>43928</c:v>
                </c:pt>
                <c:pt idx="5287">
                  <c:v>43929</c:v>
                </c:pt>
                <c:pt idx="5288">
                  <c:v>43930</c:v>
                </c:pt>
                <c:pt idx="5289">
                  <c:v>43931</c:v>
                </c:pt>
                <c:pt idx="5290">
                  <c:v>43934</c:v>
                </c:pt>
                <c:pt idx="5291">
                  <c:v>43935</c:v>
                </c:pt>
                <c:pt idx="5292">
                  <c:v>43936</c:v>
                </c:pt>
                <c:pt idx="5293">
                  <c:v>43937</c:v>
                </c:pt>
                <c:pt idx="5294">
                  <c:v>43938</c:v>
                </c:pt>
                <c:pt idx="5295">
                  <c:v>43941</c:v>
                </c:pt>
                <c:pt idx="5296">
                  <c:v>43942</c:v>
                </c:pt>
                <c:pt idx="5297">
                  <c:v>43943</c:v>
                </c:pt>
                <c:pt idx="5298">
                  <c:v>43944</c:v>
                </c:pt>
                <c:pt idx="5299">
                  <c:v>43945</c:v>
                </c:pt>
                <c:pt idx="5300">
                  <c:v>43948</c:v>
                </c:pt>
                <c:pt idx="5301">
                  <c:v>43949</c:v>
                </c:pt>
                <c:pt idx="5302">
                  <c:v>43950</c:v>
                </c:pt>
                <c:pt idx="5303">
                  <c:v>43951</c:v>
                </c:pt>
                <c:pt idx="5304">
                  <c:v>43952</c:v>
                </c:pt>
                <c:pt idx="5305">
                  <c:v>43955</c:v>
                </c:pt>
                <c:pt idx="5306">
                  <c:v>43956</c:v>
                </c:pt>
                <c:pt idx="5307">
                  <c:v>43957</c:v>
                </c:pt>
                <c:pt idx="5308">
                  <c:v>43958</c:v>
                </c:pt>
                <c:pt idx="5309">
                  <c:v>43959</c:v>
                </c:pt>
                <c:pt idx="5310">
                  <c:v>43962</c:v>
                </c:pt>
                <c:pt idx="5311">
                  <c:v>43963</c:v>
                </c:pt>
                <c:pt idx="5312">
                  <c:v>43964</c:v>
                </c:pt>
                <c:pt idx="5313">
                  <c:v>43965</c:v>
                </c:pt>
                <c:pt idx="5314">
                  <c:v>43966</c:v>
                </c:pt>
                <c:pt idx="5315">
                  <c:v>43969</c:v>
                </c:pt>
                <c:pt idx="5316">
                  <c:v>43970</c:v>
                </c:pt>
                <c:pt idx="5317">
                  <c:v>43971</c:v>
                </c:pt>
                <c:pt idx="5318">
                  <c:v>43972</c:v>
                </c:pt>
                <c:pt idx="5319">
                  <c:v>43973</c:v>
                </c:pt>
                <c:pt idx="5320">
                  <c:v>43976</c:v>
                </c:pt>
                <c:pt idx="5321">
                  <c:v>43977</c:v>
                </c:pt>
                <c:pt idx="5322">
                  <c:v>43978</c:v>
                </c:pt>
                <c:pt idx="5323">
                  <c:v>43979</c:v>
                </c:pt>
                <c:pt idx="5324">
                  <c:v>43980</c:v>
                </c:pt>
                <c:pt idx="5325">
                  <c:v>43983</c:v>
                </c:pt>
                <c:pt idx="5326">
                  <c:v>43984</c:v>
                </c:pt>
                <c:pt idx="5327">
                  <c:v>43985</c:v>
                </c:pt>
                <c:pt idx="5328">
                  <c:v>43986</c:v>
                </c:pt>
                <c:pt idx="5329">
                  <c:v>43987</c:v>
                </c:pt>
                <c:pt idx="5330">
                  <c:v>43990</c:v>
                </c:pt>
                <c:pt idx="5331">
                  <c:v>43991</c:v>
                </c:pt>
                <c:pt idx="5332">
                  <c:v>43992</c:v>
                </c:pt>
                <c:pt idx="5333">
                  <c:v>43993</c:v>
                </c:pt>
                <c:pt idx="5334">
                  <c:v>43994</c:v>
                </c:pt>
                <c:pt idx="5335">
                  <c:v>43997</c:v>
                </c:pt>
                <c:pt idx="5336">
                  <c:v>43998</c:v>
                </c:pt>
                <c:pt idx="5337">
                  <c:v>43999</c:v>
                </c:pt>
                <c:pt idx="5338">
                  <c:v>44000</c:v>
                </c:pt>
                <c:pt idx="5339">
                  <c:v>44001</c:v>
                </c:pt>
                <c:pt idx="5340">
                  <c:v>44004</c:v>
                </c:pt>
                <c:pt idx="5341">
                  <c:v>44005</c:v>
                </c:pt>
                <c:pt idx="5342">
                  <c:v>44006</c:v>
                </c:pt>
                <c:pt idx="5343">
                  <c:v>44007</c:v>
                </c:pt>
                <c:pt idx="5344">
                  <c:v>44008</c:v>
                </c:pt>
                <c:pt idx="5345">
                  <c:v>44011</c:v>
                </c:pt>
                <c:pt idx="5346">
                  <c:v>44012</c:v>
                </c:pt>
                <c:pt idx="5347">
                  <c:v>44013</c:v>
                </c:pt>
                <c:pt idx="5348">
                  <c:v>44014</c:v>
                </c:pt>
                <c:pt idx="5349">
                  <c:v>44015</c:v>
                </c:pt>
                <c:pt idx="5350">
                  <c:v>44018</c:v>
                </c:pt>
                <c:pt idx="5351">
                  <c:v>44019</c:v>
                </c:pt>
                <c:pt idx="5352">
                  <c:v>44020</c:v>
                </c:pt>
                <c:pt idx="5353">
                  <c:v>44021</c:v>
                </c:pt>
                <c:pt idx="5354">
                  <c:v>44022</c:v>
                </c:pt>
                <c:pt idx="5355">
                  <c:v>44025</c:v>
                </c:pt>
                <c:pt idx="5356">
                  <c:v>44026</c:v>
                </c:pt>
                <c:pt idx="5357">
                  <c:v>44027</c:v>
                </c:pt>
                <c:pt idx="5358">
                  <c:v>44028</c:v>
                </c:pt>
                <c:pt idx="5359">
                  <c:v>44029</c:v>
                </c:pt>
                <c:pt idx="5360">
                  <c:v>44032</c:v>
                </c:pt>
                <c:pt idx="5361">
                  <c:v>44033</c:v>
                </c:pt>
                <c:pt idx="5362">
                  <c:v>44034</c:v>
                </c:pt>
                <c:pt idx="5363">
                  <c:v>44035</c:v>
                </c:pt>
                <c:pt idx="5364">
                  <c:v>44036</c:v>
                </c:pt>
                <c:pt idx="5365">
                  <c:v>44039</c:v>
                </c:pt>
                <c:pt idx="5366">
                  <c:v>44040</c:v>
                </c:pt>
                <c:pt idx="5367">
                  <c:v>44041</c:v>
                </c:pt>
                <c:pt idx="5368">
                  <c:v>44042</c:v>
                </c:pt>
                <c:pt idx="5369">
                  <c:v>44043</c:v>
                </c:pt>
                <c:pt idx="5370">
                  <c:v>44046</c:v>
                </c:pt>
                <c:pt idx="5371">
                  <c:v>44047</c:v>
                </c:pt>
                <c:pt idx="5372">
                  <c:v>44048</c:v>
                </c:pt>
                <c:pt idx="5373">
                  <c:v>44049</c:v>
                </c:pt>
                <c:pt idx="5374">
                  <c:v>44050</c:v>
                </c:pt>
                <c:pt idx="5375">
                  <c:v>44053</c:v>
                </c:pt>
                <c:pt idx="5376">
                  <c:v>44054</c:v>
                </c:pt>
                <c:pt idx="5377">
                  <c:v>44055</c:v>
                </c:pt>
                <c:pt idx="5378">
                  <c:v>44056</c:v>
                </c:pt>
                <c:pt idx="5379">
                  <c:v>44057</c:v>
                </c:pt>
                <c:pt idx="5380">
                  <c:v>44060</c:v>
                </c:pt>
                <c:pt idx="5381">
                  <c:v>44061</c:v>
                </c:pt>
                <c:pt idx="5382">
                  <c:v>44062</c:v>
                </c:pt>
                <c:pt idx="5383">
                  <c:v>44063</c:v>
                </c:pt>
                <c:pt idx="5384">
                  <c:v>44064</c:v>
                </c:pt>
                <c:pt idx="5385">
                  <c:v>44067</c:v>
                </c:pt>
                <c:pt idx="5386">
                  <c:v>44068</c:v>
                </c:pt>
                <c:pt idx="5387">
                  <c:v>44069</c:v>
                </c:pt>
                <c:pt idx="5388">
                  <c:v>44070</c:v>
                </c:pt>
                <c:pt idx="5389">
                  <c:v>44071</c:v>
                </c:pt>
                <c:pt idx="5390">
                  <c:v>44074</c:v>
                </c:pt>
                <c:pt idx="5391">
                  <c:v>44075</c:v>
                </c:pt>
                <c:pt idx="5392">
                  <c:v>44076</c:v>
                </c:pt>
                <c:pt idx="5393">
                  <c:v>44077</c:v>
                </c:pt>
                <c:pt idx="5394">
                  <c:v>44078</c:v>
                </c:pt>
                <c:pt idx="5395">
                  <c:v>44081</c:v>
                </c:pt>
                <c:pt idx="5396">
                  <c:v>44082</c:v>
                </c:pt>
                <c:pt idx="5397">
                  <c:v>44083</c:v>
                </c:pt>
                <c:pt idx="5398">
                  <c:v>44084</c:v>
                </c:pt>
                <c:pt idx="5399">
                  <c:v>44085</c:v>
                </c:pt>
                <c:pt idx="5400">
                  <c:v>44088</c:v>
                </c:pt>
                <c:pt idx="5401">
                  <c:v>44089</c:v>
                </c:pt>
                <c:pt idx="5402">
                  <c:v>44090</c:v>
                </c:pt>
                <c:pt idx="5403">
                  <c:v>44091</c:v>
                </c:pt>
                <c:pt idx="5404">
                  <c:v>44092</c:v>
                </c:pt>
                <c:pt idx="5405">
                  <c:v>44095</c:v>
                </c:pt>
                <c:pt idx="5406">
                  <c:v>44096</c:v>
                </c:pt>
                <c:pt idx="5407">
                  <c:v>44097</c:v>
                </c:pt>
                <c:pt idx="5408">
                  <c:v>44098</c:v>
                </c:pt>
                <c:pt idx="5409">
                  <c:v>44099</c:v>
                </c:pt>
                <c:pt idx="5410">
                  <c:v>44102</c:v>
                </c:pt>
                <c:pt idx="5411">
                  <c:v>44103</c:v>
                </c:pt>
                <c:pt idx="5412">
                  <c:v>44104</c:v>
                </c:pt>
                <c:pt idx="5413">
                  <c:v>44105</c:v>
                </c:pt>
                <c:pt idx="5414">
                  <c:v>44106</c:v>
                </c:pt>
                <c:pt idx="5415">
                  <c:v>44109</c:v>
                </c:pt>
                <c:pt idx="5416">
                  <c:v>44110</c:v>
                </c:pt>
                <c:pt idx="5417">
                  <c:v>44111</c:v>
                </c:pt>
                <c:pt idx="5418">
                  <c:v>44112</c:v>
                </c:pt>
                <c:pt idx="5419">
                  <c:v>44113</c:v>
                </c:pt>
                <c:pt idx="5420">
                  <c:v>44116</c:v>
                </c:pt>
                <c:pt idx="5421">
                  <c:v>44117</c:v>
                </c:pt>
                <c:pt idx="5422">
                  <c:v>44118</c:v>
                </c:pt>
                <c:pt idx="5423">
                  <c:v>44119</c:v>
                </c:pt>
                <c:pt idx="5424">
                  <c:v>44120</c:v>
                </c:pt>
                <c:pt idx="5425">
                  <c:v>44123</c:v>
                </c:pt>
                <c:pt idx="5426">
                  <c:v>44124</c:v>
                </c:pt>
                <c:pt idx="5427">
                  <c:v>44125</c:v>
                </c:pt>
                <c:pt idx="5428">
                  <c:v>44126</c:v>
                </c:pt>
                <c:pt idx="5429">
                  <c:v>44127</c:v>
                </c:pt>
                <c:pt idx="5430">
                  <c:v>44130</c:v>
                </c:pt>
                <c:pt idx="5431">
                  <c:v>44131</c:v>
                </c:pt>
                <c:pt idx="5432">
                  <c:v>44132</c:v>
                </c:pt>
                <c:pt idx="5433">
                  <c:v>44133</c:v>
                </c:pt>
                <c:pt idx="5434">
                  <c:v>44134</c:v>
                </c:pt>
                <c:pt idx="5435">
                  <c:v>44137</c:v>
                </c:pt>
                <c:pt idx="5436">
                  <c:v>44138</c:v>
                </c:pt>
                <c:pt idx="5437">
                  <c:v>44139</c:v>
                </c:pt>
                <c:pt idx="5438">
                  <c:v>44140</c:v>
                </c:pt>
                <c:pt idx="5439">
                  <c:v>44141</c:v>
                </c:pt>
                <c:pt idx="5440">
                  <c:v>44144</c:v>
                </c:pt>
                <c:pt idx="5441">
                  <c:v>44145</c:v>
                </c:pt>
                <c:pt idx="5442">
                  <c:v>44146</c:v>
                </c:pt>
                <c:pt idx="5443">
                  <c:v>44147</c:v>
                </c:pt>
                <c:pt idx="5444">
                  <c:v>44148</c:v>
                </c:pt>
                <c:pt idx="5445">
                  <c:v>44151</c:v>
                </c:pt>
                <c:pt idx="5446">
                  <c:v>44152</c:v>
                </c:pt>
                <c:pt idx="5447">
                  <c:v>44153</c:v>
                </c:pt>
                <c:pt idx="5448">
                  <c:v>44154</c:v>
                </c:pt>
                <c:pt idx="5449">
                  <c:v>44155</c:v>
                </c:pt>
                <c:pt idx="5450">
                  <c:v>44158</c:v>
                </c:pt>
                <c:pt idx="5451">
                  <c:v>44159</c:v>
                </c:pt>
                <c:pt idx="5452">
                  <c:v>44160</c:v>
                </c:pt>
                <c:pt idx="5453">
                  <c:v>44161</c:v>
                </c:pt>
                <c:pt idx="5454">
                  <c:v>44162</c:v>
                </c:pt>
                <c:pt idx="5455">
                  <c:v>44165</c:v>
                </c:pt>
                <c:pt idx="5456">
                  <c:v>44166</c:v>
                </c:pt>
                <c:pt idx="5457">
                  <c:v>44167</c:v>
                </c:pt>
                <c:pt idx="5458">
                  <c:v>44168</c:v>
                </c:pt>
                <c:pt idx="5459">
                  <c:v>44169</c:v>
                </c:pt>
                <c:pt idx="5460">
                  <c:v>44172</c:v>
                </c:pt>
                <c:pt idx="5461">
                  <c:v>44173</c:v>
                </c:pt>
                <c:pt idx="5462">
                  <c:v>44174</c:v>
                </c:pt>
                <c:pt idx="5463">
                  <c:v>44175</c:v>
                </c:pt>
                <c:pt idx="5464">
                  <c:v>44176</c:v>
                </c:pt>
                <c:pt idx="5465">
                  <c:v>44179</c:v>
                </c:pt>
                <c:pt idx="5466">
                  <c:v>44180</c:v>
                </c:pt>
                <c:pt idx="5467">
                  <c:v>44181</c:v>
                </c:pt>
                <c:pt idx="5468">
                  <c:v>44182</c:v>
                </c:pt>
                <c:pt idx="5469">
                  <c:v>44183</c:v>
                </c:pt>
                <c:pt idx="5470">
                  <c:v>44186</c:v>
                </c:pt>
                <c:pt idx="5471">
                  <c:v>44187</c:v>
                </c:pt>
                <c:pt idx="5472">
                  <c:v>44188</c:v>
                </c:pt>
                <c:pt idx="5473">
                  <c:v>44189</c:v>
                </c:pt>
                <c:pt idx="5474">
                  <c:v>44190</c:v>
                </c:pt>
                <c:pt idx="5475">
                  <c:v>44193</c:v>
                </c:pt>
                <c:pt idx="5476">
                  <c:v>44194</c:v>
                </c:pt>
                <c:pt idx="5477">
                  <c:v>44195</c:v>
                </c:pt>
                <c:pt idx="5478">
                  <c:v>44196</c:v>
                </c:pt>
                <c:pt idx="5479">
                  <c:v>44197</c:v>
                </c:pt>
                <c:pt idx="5480">
                  <c:v>44200</c:v>
                </c:pt>
                <c:pt idx="5481">
                  <c:v>44201</c:v>
                </c:pt>
                <c:pt idx="5482">
                  <c:v>44202</c:v>
                </c:pt>
                <c:pt idx="5483">
                  <c:v>44203</c:v>
                </c:pt>
                <c:pt idx="5484">
                  <c:v>44204</c:v>
                </c:pt>
                <c:pt idx="5485">
                  <c:v>44207</c:v>
                </c:pt>
                <c:pt idx="5486">
                  <c:v>44208</c:v>
                </c:pt>
                <c:pt idx="5487">
                  <c:v>44209</c:v>
                </c:pt>
                <c:pt idx="5488">
                  <c:v>44210</c:v>
                </c:pt>
                <c:pt idx="5489">
                  <c:v>44211</c:v>
                </c:pt>
                <c:pt idx="5490">
                  <c:v>44214</c:v>
                </c:pt>
                <c:pt idx="5491">
                  <c:v>44215</c:v>
                </c:pt>
                <c:pt idx="5492">
                  <c:v>44216</c:v>
                </c:pt>
                <c:pt idx="5493">
                  <c:v>44217</c:v>
                </c:pt>
                <c:pt idx="5494">
                  <c:v>44218</c:v>
                </c:pt>
                <c:pt idx="5495">
                  <c:v>44221</c:v>
                </c:pt>
                <c:pt idx="5496">
                  <c:v>44222</c:v>
                </c:pt>
                <c:pt idx="5497">
                  <c:v>44223</c:v>
                </c:pt>
                <c:pt idx="5498">
                  <c:v>44224</c:v>
                </c:pt>
                <c:pt idx="5499">
                  <c:v>44225</c:v>
                </c:pt>
                <c:pt idx="5500">
                  <c:v>44228</c:v>
                </c:pt>
                <c:pt idx="5501">
                  <c:v>44229</c:v>
                </c:pt>
                <c:pt idx="5502">
                  <c:v>44230</c:v>
                </c:pt>
                <c:pt idx="5503">
                  <c:v>44231</c:v>
                </c:pt>
                <c:pt idx="5504">
                  <c:v>44232</c:v>
                </c:pt>
                <c:pt idx="5505">
                  <c:v>44235</c:v>
                </c:pt>
                <c:pt idx="5506">
                  <c:v>44236</c:v>
                </c:pt>
                <c:pt idx="5507">
                  <c:v>44237</c:v>
                </c:pt>
                <c:pt idx="5508">
                  <c:v>44238</c:v>
                </c:pt>
                <c:pt idx="5509">
                  <c:v>44239</c:v>
                </c:pt>
                <c:pt idx="5510">
                  <c:v>44242</c:v>
                </c:pt>
                <c:pt idx="5511">
                  <c:v>44243</c:v>
                </c:pt>
                <c:pt idx="5512">
                  <c:v>44244</c:v>
                </c:pt>
                <c:pt idx="5513">
                  <c:v>44245</c:v>
                </c:pt>
                <c:pt idx="5514">
                  <c:v>44246</c:v>
                </c:pt>
                <c:pt idx="5515">
                  <c:v>44249</c:v>
                </c:pt>
                <c:pt idx="5516">
                  <c:v>44250</c:v>
                </c:pt>
                <c:pt idx="5517">
                  <c:v>44251</c:v>
                </c:pt>
                <c:pt idx="5518">
                  <c:v>44252</c:v>
                </c:pt>
                <c:pt idx="5519">
                  <c:v>44253</c:v>
                </c:pt>
                <c:pt idx="5520">
                  <c:v>44256</c:v>
                </c:pt>
                <c:pt idx="5521">
                  <c:v>44257</c:v>
                </c:pt>
                <c:pt idx="5522">
                  <c:v>44258</c:v>
                </c:pt>
                <c:pt idx="5523">
                  <c:v>44259</c:v>
                </c:pt>
                <c:pt idx="5524">
                  <c:v>44260</c:v>
                </c:pt>
                <c:pt idx="5525">
                  <c:v>44263</c:v>
                </c:pt>
                <c:pt idx="5526">
                  <c:v>44264</c:v>
                </c:pt>
                <c:pt idx="5527">
                  <c:v>44265</c:v>
                </c:pt>
                <c:pt idx="5528">
                  <c:v>44266</c:v>
                </c:pt>
                <c:pt idx="5529">
                  <c:v>44267</c:v>
                </c:pt>
                <c:pt idx="5530">
                  <c:v>44270</c:v>
                </c:pt>
                <c:pt idx="5531">
                  <c:v>44271</c:v>
                </c:pt>
                <c:pt idx="5532">
                  <c:v>44272</c:v>
                </c:pt>
                <c:pt idx="5533">
                  <c:v>44273</c:v>
                </c:pt>
                <c:pt idx="5534">
                  <c:v>44274</c:v>
                </c:pt>
                <c:pt idx="5535">
                  <c:v>44277</c:v>
                </c:pt>
                <c:pt idx="5536">
                  <c:v>44278</c:v>
                </c:pt>
                <c:pt idx="5537">
                  <c:v>44279</c:v>
                </c:pt>
                <c:pt idx="5538">
                  <c:v>44280</c:v>
                </c:pt>
                <c:pt idx="5539">
                  <c:v>44281</c:v>
                </c:pt>
                <c:pt idx="5540">
                  <c:v>44284</c:v>
                </c:pt>
                <c:pt idx="5541">
                  <c:v>44285</c:v>
                </c:pt>
                <c:pt idx="5542">
                  <c:v>44286</c:v>
                </c:pt>
                <c:pt idx="5543">
                  <c:v>44287</c:v>
                </c:pt>
                <c:pt idx="5544">
                  <c:v>44288</c:v>
                </c:pt>
                <c:pt idx="5545">
                  <c:v>44291</c:v>
                </c:pt>
                <c:pt idx="5546">
                  <c:v>44292</c:v>
                </c:pt>
                <c:pt idx="5547">
                  <c:v>44293</c:v>
                </c:pt>
                <c:pt idx="5548">
                  <c:v>44294</c:v>
                </c:pt>
                <c:pt idx="5549">
                  <c:v>44295</c:v>
                </c:pt>
                <c:pt idx="5550">
                  <c:v>44298</c:v>
                </c:pt>
                <c:pt idx="5551">
                  <c:v>44299</c:v>
                </c:pt>
                <c:pt idx="5552">
                  <c:v>44300</c:v>
                </c:pt>
                <c:pt idx="5553">
                  <c:v>44301</c:v>
                </c:pt>
                <c:pt idx="5554">
                  <c:v>44302</c:v>
                </c:pt>
                <c:pt idx="5555">
                  <c:v>44305</c:v>
                </c:pt>
                <c:pt idx="5556">
                  <c:v>44306</c:v>
                </c:pt>
                <c:pt idx="5557">
                  <c:v>44307</c:v>
                </c:pt>
                <c:pt idx="5558">
                  <c:v>44308</c:v>
                </c:pt>
                <c:pt idx="5559">
                  <c:v>44309</c:v>
                </c:pt>
                <c:pt idx="5560">
                  <c:v>44312</c:v>
                </c:pt>
                <c:pt idx="5561">
                  <c:v>44313</c:v>
                </c:pt>
                <c:pt idx="5562">
                  <c:v>44314</c:v>
                </c:pt>
                <c:pt idx="5563">
                  <c:v>44315</c:v>
                </c:pt>
                <c:pt idx="5564">
                  <c:v>44316</c:v>
                </c:pt>
                <c:pt idx="5565">
                  <c:v>44319</c:v>
                </c:pt>
                <c:pt idx="5566">
                  <c:v>44320</c:v>
                </c:pt>
                <c:pt idx="5567">
                  <c:v>44321</c:v>
                </c:pt>
                <c:pt idx="5568">
                  <c:v>44322</c:v>
                </c:pt>
                <c:pt idx="5569">
                  <c:v>44323</c:v>
                </c:pt>
                <c:pt idx="5570">
                  <c:v>44326</c:v>
                </c:pt>
                <c:pt idx="5571">
                  <c:v>44327</c:v>
                </c:pt>
                <c:pt idx="5572">
                  <c:v>44328</c:v>
                </c:pt>
                <c:pt idx="5573">
                  <c:v>44329</c:v>
                </c:pt>
                <c:pt idx="5574">
                  <c:v>44330</c:v>
                </c:pt>
                <c:pt idx="5575">
                  <c:v>44333</c:v>
                </c:pt>
                <c:pt idx="5576">
                  <c:v>44334</c:v>
                </c:pt>
                <c:pt idx="5577">
                  <c:v>44335</c:v>
                </c:pt>
                <c:pt idx="5578">
                  <c:v>44336</c:v>
                </c:pt>
                <c:pt idx="5579">
                  <c:v>44337</c:v>
                </c:pt>
                <c:pt idx="5580">
                  <c:v>44340</c:v>
                </c:pt>
                <c:pt idx="5581">
                  <c:v>44341</c:v>
                </c:pt>
                <c:pt idx="5582">
                  <c:v>44342</c:v>
                </c:pt>
                <c:pt idx="5583">
                  <c:v>44343</c:v>
                </c:pt>
                <c:pt idx="5584">
                  <c:v>44344</c:v>
                </c:pt>
                <c:pt idx="5585">
                  <c:v>44347</c:v>
                </c:pt>
                <c:pt idx="5586">
                  <c:v>44348</c:v>
                </c:pt>
                <c:pt idx="5587">
                  <c:v>44349</c:v>
                </c:pt>
                <c:pt idx="5588">
                  <c:v>44350</c:v>
                </c:pt>
                <c:pt idx="5589">
                  <c:v>44351</c:v>
                </c:pt>
                <c:pt idx="5590">
                  <c:v>44354</c:v>
                </c:pt>
                <c:pt idx="5591">
                  <c:v>44355</c:v>
                </c:pt>
                <c:pt idx="5592">
                  <c:v>44356</c:v>
                </c:pt>
                <c:pt idx="5593">
                  <c:v>44357</c:v>
                </c:pt>
                <c:pt idx="5594">
                  <c:v>44358</c:v>
                </c:pt>
                <c:pt idx="5595">
                  <c:v>44361</c:v>
                </c:pt>
                <c:pt idx="5596">
                  <c:v>44362</c:v>
                </c:pt>
                <c:pt idx="5597">
                  <c:v>44363</c:v>
                </c:pt>
                <c:pt idx="5598">
                  <c:v>44364</c:v>
                </c:pt>
                <c:pt idx="5599">
                  <c:v>44365</c:v>
                </c:pt>
                <c:pt idx="5600">
                  <c:v>44368</c:v>
                </c:pt>
                <c:pt idx="5601">
                  <c:v>44369</c:v>
                </c:pt>
                <c:pt idx="5602">
                  <c:v>44370</c:v>
                </c:pt>
                <c:pt idx="5603">
                  <c:v>44371</c:v>
                </c:pt>
                <c:pt idx="5604">
                  <c:v>44372</c:v>
                </c:pt>
                <c:pt idx="5605">
                  <c:v>44375</c:v>
                </c:pt>
                <c:pt idx="5606">
                  <c:v>44376</c:v>
                </c:pt>
                <c:pt idx="5607">
                  <c:v>44377</c:v>
                </c:pt>
                <c:pt idx="5608">
                  <c:v>44378</c:v>
                </c:pt>
                <c:pt idx="5609">
                  <c:v>44379</c:v>
                </c:pt>
                <c:pt idx="5610">
                  <c:v>44382</c:v>
                </c:pt>
                <c:pt idx="5611">
                  <c:v>44383</c:v>
                </c:pt>
                <c:pt idx="5612">
                  <c:v>44384</c:v>
                </c:pt>
                <c:pt idx="5613">
                  <c:v>44385</c:v>
                </c:pt>
                <c:pt idx="5614">
                  <c:v>44386</c:v>
                </c:pt>
                <c:pt idx="5615">
                  <c:v>44389</c:v>
                </c:pt>
                <c:pt idx="5616">
                  <c:v>44390</c:v>
                </c:pt>
                <c:pt idx="5617">
                  <c:v>44391</c:v>
                </c:pt>
                <c:pt idx="5618">
                  <c:v>44392</c:v>
                </c:pt>
                <c:pt idx="5619">
                  <c:v>44393</c:v>
                </c:pt>
                <c:pt idx="5620">
                  <c:v>44396</c:v>
                </c:pt>
                <c:pt idx="5621">
                  <c:v>44397</c:v>
                </c:pt>
                <c:pt idx="5622">
                  <c:v>44398</c:v>
                </c:pt>
                <c:pt idx="5623">
                  <c:v>44399</c:v>
                </c:pt>
                <c:pt idx="5624">
                  <c:v>44400</c:v>
                </c:pt>
                <c:pt idx="5625">
                  <c:v>44403</c:v>
                </c:pt>
                <c:pt idx="5626">
                  <c:v>44404</c:v>
                </c:pt>
                <c:pt idx="5627">
                  <c:v>44405</c:v>
                </c:pt>
                <c:pt idx="5628">
                  <c:v>44406</c:v>
                </c:pt>
                <c:pt idx="5629">
                  <c:v>44407</c:v>
                </c:pt>
                <c:pt idx="5630">
                  <c:v>44410</c:v>
                </c:pt>
                <c:pt idx="5631">
                  <c:v>44411</c:v>
                </c:pt>
                <c:pt idx="5632">
                  <c:v>44412</c:v>
                </c:pt>
                <c:pt idx="5633">
                  <c:v>44413</c:v>
                </c:pt>
                <c:pt idx="5634">
                  <c:v>44414</c:v>
                </c:pt>
                <c:pt idx="5635">
                  <c:v>44417</c:v>
                </c:pt>
                <c:pt idx="5636">
                  <c:v>44418</c:v>
                </c:pt>
                <c:pt idx="5637">
                  <c:v>44419</c:v>
                </c:pt>
                <c:pt idx="5638">
                  <c:v>44420</c:v>
                </c:pt>
                <c:pt idx="5639">
                  <c:v>44421</c:v>
                </c:pt>
                <c:pt idx="5640">
                  <c:v>44424</c:v>
                </c:pt>
                <c:pt idx="5641">
                  <c:v>44425</c:v>
                </c:pt>
                <c:pt idx="5642">
                  <c:v>44426</c:v>
                </c:pt>
                <c:pt idx="5643">
                  <c:v>44427</c:v>
                </c:pt>
                <c:pt idx="5644">
                  <c:v>44428</c:v>
                </c:pt>
                <c:pt idx="5645">
                  <c:v>44431</c:v>
                </c:pt>
                <c:pt idx="5646">
                  <c:v>44432</c:v>
                </c:pt>
                <c:pt idx="5647">
                  <c:v>44433</c:v>
                </c:pt>
                <c:pt idx="5648">
                  <c:v>44434</c:v>
                </c:pt>
                <c:pt idx="5649">
                  <c:v>44435</c:v>
                </c:pt>
                <c:pt idx="5650">
                  <c:v>44438</c:v>
                </c:pt>
                <c:pt idx="5651">
                  <c:v>44439</c:v>
                </c:pt>
                <c:pt idx="5652">
                  <c:v>44440</c:v>
                </c:pt>
                <c:pt idx="5653">
                  <c:v>44441</c:v>
                </c:pt>
                <c:pt idx="5654">
                  <c:v>44442</c:v>
                </c:pt>
                <c:pt idx="5655">
                  <c:v>44445</c:v>
                </c:pt>
                <c:pt idx="5656">
                  <c:v>44446</c:v>
                </c:pt>
                <c:pt idx="5657">
                  <c:v>44447</c:v>
                </c:pt>
                <c:pt idx="5658">
                  <c:v>44448</c:v>
                </c:pt>
                <c:pt idx="5659">
                  <c:v>44449</c:v>
                </c:pt>
                <c:pt idx="5660">
                  <c:v>44452</c:v>
                </c:pt>
                <c:pt idx="5661">
                  <c:v>44453</c:v>
                </c:pt>
                <c:pt idx="5662">
                  <c:v>44454</c:v>
                </c:pt>
                <c:pt idx="5663">
                  <c:v>44455</c:v>
                </c:pt>
                <c:pt idx="5664">
                  <c:v>44456</c:v>
                </c:pt>
                <c:pt idx="5665">
                  <c:v>44459</c:v>
                </c:pt>
                <c:pt idx="5666">
                  <c:v>44460</c:v>
                </c:pt>
                <c:pt idx="5667">
                  <c:v>44461</c:v>
                </c:pt>
                <c:pt idx="5668">
                  <c:v>44462</c:v>
                </c:pt>
                <c:pt idx="5669">
                  <c:v>44463</c:v>
                </c:pt>
                <c:pt idx="5670">
                  <c:v>44466</c:v>
                </c:pt>
                <c:pt idx="5671">
                  <c:v>44467</c:v>
                </c:pt>
                <c:pt idx="5672">
                  <c:v>44468</c:v>
                </c:pt>
                <c:pt idx="5673">
                  <c:v>44469</c:v>
                </c:pt>
                <c:pt idx="5674">
                  <c:v>44470</c:v>
                </c:pt>
                <c:pt idx="5675">
                  <c:v>44473</c:v>
                </c:pt>
                <c:pt idx="5676">
                  <c:v>44474</c:v>
                </c:pt>
                <c:pt idx="5677">
                  <c:v>44475</c:v>
                </c:pt>
                <c:pt idx="5678">
                  <c:v>44476</c:v>
                </c:pt>
                <c:pt idx="5679">
                  <c:v>44477</c:v>
                </c:pt>
                <c:pt idx="5680">
                  <c:v>44480</c:v>
                </c:pt>
                <c:pt idx="5681">
                  <c:v>44481</c:v>
                </c:pt>
                <c:pt idx="5682">
                  <c:v>44482</c:v>
                </c:pt>
                <c:pt idx="5683">
                  <c:v>44483</c:v>
                </c:pt>
                <c:pt idx="5684">
                  <c:v>44484</c:v>
                </c:pt>
                <c:pt idx="5685">
                  <c:v>44487</c:v>
                </c:pt>
                <c:pt idx="5686">
                  <c:v>44488</c:v>
                </c:pt>
                <c:pt idx="5687">
                  <c:v>44489</c:v>
                </c:pt>
                <c:pt idx="5688">
                  <c:v>44490</c:v>
                </c:pt>
                <c:pt idx="5689">
                  <c:v>44491</c:v>
                </c:pt>
                <c:pt idx="5690">
                  <c:v>44494</c:v>
                </c:pt>
                <c:pt idx="5691">
                  <c:v>44495</c:v>
                </c:pt>
                <c:pt idx="5692">
                  <c:v>44496</c:v>
                </c:pt>
                <c:pt idx="5693">
                  <c:v>44497</c:v>
                </c:pt>
                <c:pt idx="5694">
                  <c:v>44498</c:v>
                </c:pt>
                <c:pt idx="5695">
                  <c:v>44501</c:v>
                </c:pt>
                <c:pt idx="5696">
                  <c:v>44502</c:v>
                </c:pt>
                <c:pt idx="5697">
                  <c:v>44503</c:v>
                </c:pt>
                <c:pt idx="5698">
                  <c:v>44504</c:v>
                </c:pt>
                <c:pt idx="5699">
                  <c:v>44505</c:v>
                </c:pt>
                <c:pt idx="5700">
                  <c:v>44508</c:v>
                </c:pt>
                <c:pt idx="5701">
                  <c:v>44509</c:v>
                </c:pt>
                <c:pt idx="5702">
                  <c:v>44510</c:v>
                </c:pt>
                <c:pt idx="5703">
                  <c:v>44511</c:v>
                </c:pt>
                <c:pt idx="5704">
                  <c:v>44512</c:v>
                </c:pt>
                <c:pt idx="5705">
                  <c:v>44515</c:v>
                </c:pt>
                <c:pt idx="5706">
                  <c:v>44516</c:v>
                </c:pt>
                <c:pt idx="5707">
                  <c:v>44517</c:v>
                </c:pt>
                <c:pt idx="5708">
                  <c:v>44518</c:v>
                </c:pt>
                <c:pt idx="5709">
                  <c:v>44519</c:v>
                </c:pt>
                <c:pt idx="5710">
                  <c:v>44522</c:v>
                </c:pt>
                <c:pt idx="5711">
                  <c:v>44523</c:v>
                </c:pt>
                <c:pt idx="5712">
                  <c:v>44524</c:v>
                </c:pt>
                <c:pt idx="5713">
                  <c:v>44525</c:v>
                </c:pt>
                <c:pt idx="5714">
                  <c:v>44526</c:v>
                </c:pt>
                <c:pt idx="5715">
                  <c:v>44529</c:v>
                </c:pt>
                <c:pt idx="5716">
                  <c:v>44530</c:v>
                </c:pt>
                <c:pt idx="5717">
                  <c:v>44531</c:v>
                </c:pt>
                <c:pt idx="5718">
                  <c:v>44532</c:v>
                </c:pt>
                <c:pt idx="5719">
                  <c:v>44533</c:v>
                </c:pt>
                <c:pt idx="5720">
                  <c:v>44536</c:v>
                </c:pt>
                <c:pt idx="5721">
                  <c:v>44537</c:v>
                </c:pt>
                <c:pt idx="5722">
                  <c:v>44538</c:v>
                </c:pt>
                <c:pt idx="5723">
                  <c:v>44539</c:v>
                </c:pt>
                <c:pt idx="5724">
                  <c:v>44540</c:v>
                </c:pt>
                <c:pt idx="5725">
                  <c:v>44543</c:v>
                </c:pt>
                <c:pt idx="5726">
                  <c:v>44544</c:v>
                </c:pt>
                <c:pt idx="5727">
                  <c:v>44545</c:v>
                </c:pt>
                <c:pt idx="5728">
                  <c:v>44546</c:v>
                </c:pt>
                <c:pt idx="5729">
                  <c:v>44547</c:v>
                </c:pt>
                <c:pt idx="5730">
                  <c:v>44550</c:v>
                </c:pt>
                <c:pt idx="5731">
                  <c:v>44551</c:v>
                </c:pt>
                <c:pt idx="5732">
                  <c:v>44552</c:v>
                </c:pt>
                <c:pt idx="5733">
                  <c:v>44553</c:v>
                </c:pt>
                <c:pt idx="5734">
                  <c:v>44554</c:v>
                </c:pt>
                <c:pt idx="5735">
                  <c:v>44557</c:v>
                </c:pt>
                <c:pt idx="5736">
                  <c:v>44558</c:v>
                </c:pt>
                <c:pt idx="5737">
                  <c:v>44559</c:v>
                </c:pt>
                <c:pt idx="5738">
                  <c:v>44560</c:v>
                </c:pt>
                <c:pt idx="5739">
                  <c:v>44561</c:v>
                </c:pt>
                <c:pt idx="5740">
                  <c:v>44564</c:v>
                </c:pt>
                <c:pt idx="5741">
                  <c:v>44565</c:v>
                </c:pt>
                <c:pt idx="5742">
                  <c:v>44566</c:v>
                </c:pt>
                <c:pt idx="5743">
                  <c:v>44567</c:v>
                </c:pt>
                <c:pt idx="5744">
                  <c:v>44568</c:v>
                </c:pt>
                <c:pt idx="5745">
                  <c:v>44571</c:v>
                </c:pt>
                <c:pt idx="5746">
                  <c:v>44572</c:v>
                </c:pt>
                <c:pt idx="5747">
                  <c:v>44573</c:v>
                </c:pt>
                <c:pt idx="5748">
                  <c:v>44574</c:v>
                </c:pt>
                <c:pt idx="5749">
                  <c:v>44575</c:v>
                </c:pt>
                <c:pt idx="5750">
                  <c:v>44578</c:v>
                </c:pt>
                <c:pt idx="5751">
                  <c:v>44579</c:v>
                </c:pt>
                <c:pt idx="5752">
                  <c:v>44580</c:v>
                </c:pt>
                <c:pt idx="5753">
                  <c:v>44581</c:v>
                </c:pt>
                <c:pt idx="5754">
                  <c:v>44582</c:v>
                </c:pt>
                <c:pt idx="5755">
                  <c:v>44585</c:v>
                </c:pt>
                <c:pt idx="5756">
                  <c:v>44586</c:v>
                </c:pt>
                <c:pt idx="5757">
                  <c:v>44587</c:v>
                </c:pt>
                <c:pt idx="5758">
                  <c:v>44588</c:v>
                </c:pt>
                <c:pt idx="5759">
                  <c:v>44589</c:v>
                </c:pt>
                <c:pt idx="5760">
                  <c:v>44592</c:v>
                </c:pt>
                <c:pt idx="5761">
                  <c:v>44593</c:v>
                </c:pt>
                <c:pt idx="5762">
                  <c:v>44594</c:v>
                </c:pt>
                <c:pt idx="5763">
                  <c:v>44595</c:v>
                </c:pt>
                <c:pt idx="5764">
                  <c:v>44596</c:v>
                </c:pt>
                <c:pt idx="5765">
                  <c:v>44599</c:v>
                </c:pt>
                <c:pt idx="5766">
                  <c:v>44600</c:v>
                </c:pt>
                <c:pt idx="5767">
                  <c:v>44601</c:v>
                </c:pt>
                <c:pt idx="5768">
                  <c:v>44602</c:v>
                </c:pt>
                <c:pt idx="5769">
                  <c:v>44603</c:v>
                </c:pt>
                <c:pt idx="5770">
                  <c:v>44606</c:v>
                </c:pt>
                <c:pt idx="5771">
                  <c:v>44607</c:v>
                </c:pt>
                <c:pt idx="5772">
                  <c:v>44608</c:v>
                </c:pt>
                <c:pt idx="5773">
                  <c:v>44609</c:v>
                </c:pt>
                <c:pt idx="5774">
                  <c:v>44610</c:v>
                </c:pt>
                <c:pt idx="5775">
                  <c:v>44613</c:v>
                </c:pt>
                <c:pt idx="5776">
                  <c:v>44614</c:v>
                </c:pt>
                <c:pt idx="5777">
                  <c:v>44615</c:v>
                </c:pt>
                <c:pt idx="5778">
                  <c:v>44616</c:v>
                </c:pt>
                <c:pt idx="5779">
                  <c:v>44617</c:v>
                </c:pt>
                <c:pt idx="5780">
                  <c:v>44620</c:v>
                </c:pt>
                <c:pt idx="5781">
                  <c:v>44621</c:v>
                </c:pt>
                <c:pt idx="5782">
                  <c:v>44622</c:v>
                </c:pt>
                <c:pt idx="5783">
                  <c:v>44623</c:v>
                </c:pt>
                <c:pt idx="5784">
                  <c:v>44624</c:v>
                </c:pt>
                <c:pt idx="5785">
                  <c:v>44627</c:v>
                </c:pt>
                <c:pt idx="5786">
                  <c:v>44628</c:v>
                </c:pt>
                <c:pt idx="5787">
                  <c:v>44629</c:v>
                </c:pt>
                <c:pt idx="5788">
                  <c:v>44630</c:v>
                </c:pt>
                <c:pt idx="5789">
                  <c:v>44631</c:v>
                </c:pt>
                <c:pt idx="5790">
                  <c:v>44634</c:v>
                </c:pt>
                <c:pt idx="5791">
                  <c:v>44635</c:v>
                </c:pt>
                <c:pt idx="5792">
                  <c:v>44636</c:v>
                </c:pt>
                <c:pt idx="5793">
                  <c:v>44637</c:v>
                </c:pt>
                <c:pt idx="5794">
                  <c:v>44638</c:v>
                </c:pt>
                <c:pt idx="5795">
                  <c:v>44641</c:v>
                </c:pt>
                <c:pt idx="5796">
                  <c:v>44642</c:v>
                </c:pt>
                <c:pt idx="5797">
                  <c:v>44643</c:v>
                </c:pt>
                <c:pt idx="5798">
                  <c:v>44644</c:v>
                </c:pt>
                <c:pt idx="5799">
                  <c:v>44645</c:v>
                </c:pt>
                <c:pt idx="5800">
                  <c:v>44648</c:v>
                </c:pt>
                <c:pt idx="5801">
                  <c:v>44649</c:v>
                </c:pt>
                <c:pt idx="5802">
                  <c:v>44650</c:v>
                </c:pt>
                <c:pt idx="5803">
                  <c:v>44651</c:v>
                </c:pt>
                <c:pt idx="5804">
                  <c:v>44652</c:v>
                </c:pt>
                <c:pt idx="5805">
                  <c:v>44655</c:v>
                </c:pt>
                <c:pt idx="5806">
                  <c:v>44656</c:v>
                </c:pt>
                <c:pt idx="5807">
                  <c:v>44657</c:v>
                </c:pt>
                <c:pt idx="5808">
                  <c:v>44658</c:v>
                </c:pt>
                <c:pt idx="5809">
                  <c:v>44659</c:v>
                </c:pt>
                <c:pt idx="5810">
                  <c:v>44662</c:v>
                </c:pt>
                <c:pt idx="5811">
                  <c:v>44663</c:v>
                </c:pt>
                <c:pt idx="5812">
                  <c:v>44664</c:v>
                </c:pt>
                <c:pt idx="5813">
                  <c:v>44665</c:v>
                </c:pt>
                <c:pt idx="5814">
                  <c:v>44666</c:v>
                </c:pt>
                <c:pt idx="5815">
                  <c:v>44669</c:v>
                </c:pt>
                <c:pt idx="5816">
                  <c:v>44670</c:v>
                </c:pt>
                <c:pt idx="5817">
                  <c:v>44671</c:v>
                </c:pt>
                <c:pt idx="5818">
                  <c:v>44672</c:v>
                </c:pt>
                <c:pt idx="5819">
                  <c:v>44673</c:v>
                </c:pt>
                <c:pt idx="5820">
                  <c:v>44676</c:v>
                </c:pt>
                <c:pt idx="5821">
                  <c:v>44677</c:v>
                </c:pt>
                <c:pt idx="5822">
                  <c:v>44678</c:v>
                </c:pt>
                <c:pt idx="5823">
                  <c:v>44679</c:v>
                </c:pt>
                <c:pt idx="5824">
                  <c:v>44680</c:v>
                </c:pt>
                <c:pt idx="5825">
                  <c:v>44683</c:v>
                </c:pt>
                <c:pt idx="5826">
                  <c:v>44684</c:v>
                </c:pt>
                <c:pt idx="5827">
                  <c:v>44685</c:v>
                </c:pt>
                <c:pt idx="5828">
                  <c:v>44686</c:v>
                </c:pt>
                <c:pt idx="5829">
                  <c:v>44687</c:v>
                </c:pt>
                <c:pt idx="5830">
                  <c:v>44690</c:v>
                </c:pt>
                <c:pt idx="5831">
                  <c:v>44691</c:v>
                </c:pt>
                <c:pt idx="5832">
                  <c:v>44692</c:v>
                </c:pt>
                <c:pt idx="5833">
                  <c:v>44693</c:v>
                </c:pt>
                <c:pt idx="5834">
                  <c:v>44694</c:v>
                </c:pt>
                <c:pt idx="5835">
                  <c:v>44697</c:v>
                </c:pt>
                <c:pt idx="5836">
                  <c:v>44698</c:v>
                </c:pt>
                <c:pt idx="5837">
                  <c:v>44699</c:v>
                </c:pt>
                <c:pt idx="5838">
                  <c:v>44700</c:v>
                </c:pt>
                <c:pt idx="5839">
                  <c:v>44701</c:v>
                </c:pt>
                <c:pt idx="5840">
                  <c:v>44704</c:v>
                </c:pt>
                <c:pt idx="5841">
                  <c:v>44705</c:v>
                </c:pt>
                <c:pt idx="5842">
                  <c:v>44706</c:v>
                </c:pt>
                <c:pt idx="5843">
                  <c:v>44707</c:v>
                </c:pt>
                <c:pt idx="5844">
                  <c:v>44708</c:v>
                </c:pt>
                <c:pt idx="5845">
                  <c:v>44711</c:v>
                </c:pt>
                <c:pt idx="5846">
                  <c:v>44712</c:v>
                </c:pt>
                <c:pt idx="5847">
                  <c:v>44713</c:v>
                </c:pt>
                <c:pt idx="5848">
                  <c:v>44714</c:v>
                </c:pt>
                <c:pt idx="5849">
                  <c:v>44715</c:v>
                </c:pt>
                <c:pt idx="5850">
                  <c:v>44718</c:v>
                </c:pt>
                <c:pt idx="5851">
                  <c:v>44719</c:v>
                </c:pt>
                <c:pt idx="5852">
                  <c:v>44720</c:v>
                </c:pt>
                <c:pt idx="5853">
                  <c:v>44721</c:v>
                </c:pt>
                <c:pt idx="5854">
                  <c:v>44722</c:v>
                </c:pt>
                <c:pt idx="5855">
                  <c:v>44725</c:v>
                </c:pt>
                <c:pt idx="5856">
                  <c:v>44726</c:v>
                </c:pt>
                <c:pt idx="5857">
                  <c:v>44727</c:v>
                </c:pt>
                <c:pt idx="5858">
                  <c:v>44728</c:v>
                </c:pt>
                <c:pt idx="5859">
                  <c:v>44729</c:v>
                </c:pt>
                <c:pt idx="5860">
                  <c:v>44732</c:v>
                </c:pt>
                <c:pt idx="5861">
                  <c:v>44733</c:v>
                </c:pt>
                <c:pt idx="5862">
                  <c:v>44734</c:v>
                </c:pt>
                <c:pt idx="5863">
                  <c:v>44735</c:v>
                </c:pt>
                <c:pt idx="5864">
                  <c:v>44736</c:v>
                </c:pt>
                <c:pt idx="5865">
                  <c:v>44739</c:v>
                </c:pt>
                <c:pt idx="5866">
                  <c:v>44740</c:v>
                </c:pt>
                <c:pt idx="5867">
                  <c:v>44741</c:v>
                </c:pt>
                <c:pt idx="5868">
                  <c:v>44742</c:v>
                </c:pt>
                <c:pt idx="5869">
                  <c:v>44743</c:v>
                </c:pt>
                <c:pt idx="5870">
                  <c:v>44746</c:v>
                </c:pt>
                <c:pt idx="5871">
                  <c:v>44747</c:v>
                </c:pt>
                <c:pt idx="5872">
                  <c:v>44748</c:v>
                </c:pt>
                <c:pt idx="5873">
                  <c:v>44749</c:v>
                </c:pt>
                <c:pt idx="5874">
                  <c:v>44750</c:v>
                </c:pt>
                <c:pt idx="5875">
                  <c:v>44753</c:v>
                </c:pt>
                <c:pt idx="5876">
                  <c:v>44754</c:v>
                </c:pt>
                <c:pt idx="5877">
                  <c:v>44755</c:v>
                </c:pt>
                <c:pt idx="5878">
                  <c:v>44756</c:v>
                </c:pt>
                <c:pt idx="5879">
                  <c:v>44757</c:v>
                </c:pt>
                <c:pt idx="5880">
                  <c:v>44760</c:v>
                </c:pt>
                <c:pt idx="5881">
                  <c:v>44761</c:v>
                </c:pt>
                <c:pt idx="5882">
                  <c:v>44762</c:v>
                </c:pt>
                <c:pt idx="5883">
                  <c:v>44763</c:v>
                </c:pt>
                <c:pt idx="5884">
                  <c:v>44764</c:v>
                </c:pt>
                <c:pt idx="5885">
                  <c:v>44767</c:v>
                </c:pt>
                <c:pt idx="5886">
                  <c:v>44768</c:v>
                </c:pt>
                <c:pt idx="5887">
                  <c:v>44769</c:v>
                </c:pt>
                <c:pt idx="5888">
                  <c:v>44770</c:v>
                </c:pt>
                <c:pt idx="5889">
                  <c:v>44771</c:v>
                </c:pt>
                <c:pt idx="5890">
                  <c:v>44774</c:v>
                </c:pt>
                <c:pt idx="5891">
                  <c:v>44775</c:v>
                </c:pt>
                <c:pt idx="5892">
                  <c:v>44776</c:v>
                </c:pt>
                <c:pt idx="5893">
                  <c:v>44777</c:v>
                </c:pt>
                <c:pt idx="5894">
                  <c:v>44778</c:v>
                </c:pt>
                <c:pt idx="5895">
                  <c:v>44781</c:v>
                </c:pt>
                <c:pt idx="5896">
                  <c:v>44782</c:v>
                </c:pt>
                <c:pt idx="5897">
                  <c:v>44783</c:v>
                </c:pt>
                <c:pt idx="5898">
                  <c:v>44784</c:v>
                </c:pt>
                <c:pt idx="5899">
                  <c:v>44785</c:v>
                </c:pt>
                <c:pt idx="5900">
                  <c:v>44788</c:v>
                </c:pt>
                <c:pt idx="5901">
                  <c:v>44789</c:v>
                </c:pt>
                <c:pt idx="5902">
                  <c:v>44790</c:v>
                </c:pt>
                <c:pt idx="5903">
                  <c:v>44791</c:v>
                </c:pt>
                <c:pt idx="5904">
                  <c:v>44792</c:v>
                </c:pt>
                <c:pt idx="5905">
                  <c:v>44795</c:v>
                </c:pt>
                <c:pt idx="5906">
                  <c:v>44796</c:v>
                </c:pt>
                <c:pt idx="5907">
                  <c:v>44797</c:v>
                </c:pt>
                <c:pt idx="5908">
                  <c:v>44798</c:v>
                </c:pt>
                <c:pt idx="5909">
                  <c:v>44799</c:v>
                </c:pt>
                <c:pt idx="5910">
                  <c:v>44802</c:v>
                </c:pt>
                <c:pt idx="5911">
                  <c:v>44803</c:v>
                </c:pt>
                <c:pt idx="5912">
                  <c:v>44804</c:v>
                </c:pt>
                <c:pt idx="5913">
                  <c:v>44805</c:v>
                </c:pt>
                <c:pt idx="5914">
                  <c:v>44806</c:v>
                </c:pt>
                <c:pt idx="5915">
                  <c:v>44809</c:v>
                </c:pt>
                <c:pt idx="5916">
                  <c:v>44810</c:v>
                </c:pt>
                <c:pt idx="5917">
                  <c:v>44811</c:v>
                </c:pt>
                <c:pt idx="5918">
                  <c:v>44812</c:v>
                </c:pt>
                <c:pt idx="5919">
                  <c:v>44813</c:v>
                </c:pt>
                <c:pt idx="5920">
                  <c:v>44816</c:v>
                </c:pt>
                <c:pt idx="5921">
                  <c:v>44817</c:v>
                </c:pt>
                <c:pt idx="5922">
                  <c:v>44818</c:v>
                </c:pt>
                <c:pt idx="5923">
                  <c:v>44819</c:v>
                </c:pt>
                <c:pt idx="5924">
                  <c:v>44820</c:v>
                </c:pt>
                <c:pt idx="5925">
                  <c:v>44823</c:v>
                </c:pt>
                <c:pt idx="5926">
                  <c:v>44824</c:v>
                </c:pt>
                <c:pt idx="5927">
                  <c:v>44825</c:v>
                </c:pt>
                <c:pt idx="5928">
                  <c:v>44826</c:v>
                </c:pt>
                <c:pt idx="5929">
                  <c:v>44827</c:v>
                </c:pt>
                <c:pt idx="5930">
                  <c:v>44830</c:v>
                </c:pt>
                <c:pt idx="5931">
                  <c:v>44831</c:v>
                </c:pt>
                <c:pt idx="5932">
                  <c:v>44832</c:v>
                </c:pt>
                <c:pt idx="5933">
                  <c:v>44833</c:v>
                </c:pt>
                <c:pt idx="5934">
                  <c:v>44834</c:v>
                </c:pt>
                <c:pt idx="5935">
                  <c:v>44837</c:v>
                </c:pt>
                <c:pt idx="5936">
                  <c:v>44838</c:v>
                </c:pt>
                <c:pt idx="5937">
                  <c:v>44839</c:v>
                </c:pt>
                <c:pt idx="5938">
                  <c:v>44840</c:v>
                </c:pt>
                <c:pt idx="5939">
                  <c:v>44841</c:v>
                </c:pt>
                <c:pt idx="5940">
                  <c:v>44844</c:v>
                </c:pt>
                <c:pt idx="5941">
                  <c:v>44845</c:v>
                </c:pt>
                <c:pt idx="5942">
                  <c:v>44846</c:v>
                </c:pt>
                <c:pt idx="5943">
                  <c:v>44847</c:v>
                </c:pt>
                <c:pt idx="5944">
                  <c:v>44848</c:v>
                </c:pt>
                <c:pt idx="5945">
                  <c:v>44851</c:v>
                </c:pt>
                <c:pt idx="5946">
                  <c:v>44852</c:v>
                </c:pt>
                <c:pt idx="5947">
                  <c:v>44853</c:v>
                </c:pt>
                <c:pt idx="5948">
                  <c:v>44854</c:v>
                </c:pt>
                <c:pt idx="5949">
                  <c:v>44855</c:v>
                </c:pt>
                <c:pt idx="5950">
                  <c:v>44858</c:v>
                </c:pt>
                <c:pt idx="5951">
                  <c:v>44859</c:v>
                </c:pt>
                <c:pt idx="5952">
                  <c:v>44860</c:v>
                </c:pt>
                <c:pt idx="5953">
                  <c:v>44861</c:v>
                </c:pt>
                <c:pt idx="5954">
                  <c:v>44862</c:v>
                </c:pt>
                <c:pt idx="5955">
                  <c:v>44865</c:v>
                </c:pt>
                <c:pt idx="5956">
                  <c:v>44866</c:v>
                </c:pt>
                <c:pt idx="5957">
                  <c:v>44867</c:v>
                </c:pt>
                <c:pt idx="5958">
                  <c:v>44868</c:v>
                </c:pt>
                <c:pt idx="5959">
                  <c:v>44869</c:v>
                </c:pt>
                <c:pt idx="5960">
                  <c:v>44872</c:v>
                </c:pt>
                <c:pt idx="5961">
                  <c:v>44873</c:v>
                </c:pt>
                <c:pt idx="5962">
                  <c:v>44874</c:v>
                </c:pt>
                <c:pt idx="5963">
                  <c:v>44875</c:v>
                </c:pt>
                <c:pt idx="5964">
                  <c:v>44876</c:v>
                </c:pt>
                <c:pt idx="5965">
                  <c:v>44879</c:v>
                </c:pt>
                <c:pt idx="5966">
                  <c:v>44880</c:v>
                </c:pt>
                <c:pt idx="5967">
                  <c:v>44881</c:v>
                </c:pt>
                <c:pt idx="5968">
                  <c:v>44882</c:v>
                </c:pt>
                <c:pt idx="5969">
                  <c:v>44883</c:v>
                </c:pt>
                <c:pt idx="5970">
                  <c:v>44886</c:v>
                </c:pt>
                <c:pt idx="5971">
                  <c:v>44887</c:v>
                </c:pt>
                <c:pt idx="5972">
                  <c:v>44888</c:v>
                </c:pt>
                <c:pt idx="5973">
                  <c:v>44889</c:v>
                </c:pt>
                <c:pt idx="5974">
                  <c:v>44890</c:v>
                </c:pt>
                <c:pt idx="5975">
                  <c:v>44893</c:v>
                </c:pt>
                <c:pt idx="5976">
                  <c:v>44894</c:v>
                </c:pt>
                <c:pt idx="5977">
                  <c:v>44895</c:v>
                </c:pt>
                <c:pt idx="5978">
                  <c:v>44896</c:v>
                </c:pt>
                <c:pt idx="5979">
                  <c:v>44897</c:v>
                </c:pt>
                <c:pt idx="5980">
                  <c:v>44900</c:v>
                </c:pt>
                <c:pt idx="5981">
                  <c:v>44901</c:v>
                </c:pt>
                <c:pt idx="5982">
                  <c:v>44902</c:v>
                </c:pt>
                <c:pt idx="5983">
                  <c:v>44903</c:v>
                </c:pt>
                <c:pt idx="5984">
                  <c:v>44904</c:v>
                </c:pt>
                <c:pt idx="5985">
                  <c:v>44907</c:v>
                </c:pt>
                <c:pt idx="5986">
                  <c:v>44908</c:v>
                </c:pt>
                <c:pt idx="5987">
                  <c:v>44909</c:v>
                </c:pt>
                <c:pt idx="5988">
                  <c:v>44910</c:v>
                </c:pt>
                <c:pt idx="5989">
                  <c:v>44911</c:v>
                </c:pt>
                <c:pt idx="5990">
                  <c:v>44914</c:v>
                </c:pt>
                <c:pt idx="5991">
                  <c:v>44915</c:v>
                </c:pt>
                <c:pt idx="5992">
                  <c:v>44916</c:v>
                </c:pt>
                <c:pt idx="5993">
                  <c:v>44917</c:v>
                </c:pt>
                <c:pt idx="5994">
                  <c:v>44918</c:v>
                </c:pt>
                <c:pt idx="5995">
                  <c:v>44921</c:v>
                </c:pt>
                <c:pt idx="5996">
                  <c:v>44922</c:v>
                </c:pt>
                <c:pt idx="5997">
                  <c:v>44923</c:v>
                </c:pt>
                <c:pt idx="5998">
                  <c:v>44924</c:v>
                </c:pt>
                <c:pt idx="5999">
                  <c:v>44925</c:v>
                </c:pt>
                <c:pt idx="6000">
                  <c:v>44928</c:v>
                </c:pt>
                <c:pt idx="6001">
                  <c:v>44929</c:v>
                </c:pt>
                <c:pt idx="6002">
                  <c:v>44930</c:v>
                </c:pt>
                <c:pt idx="6003">
                  <c:v>44931</c:v>
                </c:pt>
                <c:pt idx="6004">
                  <c:v>44932</c:v>
                </c:pt>
                <c:pt idx="6005">
                  <c:v>44935</c:v>
                </c:pt>
                <c:pt idx="6006">
                  <c:v>44936</c:v>
                </c:pt>
                <c:pt idx="6007">
                  <c:v>44937</c:v>
                </c:pt>
                <c:pt idx="6008">
                  <c:v>44938</c:v>
                </c:pt>
                <c:pt idx="6009">
                  <c:v>44939</c:v>
                </c:pt>
                <c:pt idx="6010">
                  <c:v>44942</c:v>
                </c:pt>
                <c:pt idx="6011">
                  <c:v>44943</c:v>
                </c:pt>
                <c:pt idx="6012">
                  <c:v>44944</c:v>
                </c:pt>
                <c:pt idx="6013">
                  <c:v>44945</c:v>
                </c:pt>
                <c:pt idx="6014">
                  <c:v>44946</c:v>
                </c:pt>
                <c:pt idx="6015">
                  <c:v>44949</c:v>
                </c:pt>
                <c:pt idx="6016">
                  <c:v>44950</c:v>
                </c:pt>
                <c:pt idx="6017">
                  <c:v>44951</c:v>
                </c:pt>
                <c:pt idx="6018">
                  <c:v>44952</c:v>
                </c:pt>
                <c:pt idx="6019">
                  <c:v>44953</c:v>
                </c:pt>
                <c:pt idx="6020">
                  <c:v>44956</c:v>
                </c:pt>
                <c:pt idx="6021">
                  <c:v>44957</c:v>
                </c:pt>
                <c:pt idx="6022">
                  <c:v>44958</c:v>
                </c:pt>
                <c:pt idx="6023">
                  <c:v>44959</c:v>
                </c:pt>
                <c:pt idx="6024">
                  <c:v>44960</c:v>
                </c:pt>
                <c:pt idx="6025">
                  <c:v>44963</c:v>
                </c:pt>
                <c:pt idx="6026">
                  <c:v>44964</c:v>
                </c:pt>
                <c:pt idx="6027">
                  <c:v>44965</c:v>
                </c:pt>
                <c:pt idx="6028">
                  <c:v>44966</c:v>
                </c:pt>
                <c:pt idx="6029">
                  <c:v>44967</c:v>
                </c:pt>
                <c:pt idx="6030">
                  <c:v>44970</c:v>
                </c:pt>
                <c:pt idx="6031">
                  <c:v>44971</c:v>
                </c:pt>
                <c:pt idx="6032">
                  <c:v>44972</c:v>
                </c:pt>
                <c:pt idx="6033">
                  <c:v>44973</c:v>
                </c:pt>
                <c:pt idx="6034">
                  <c:v>44974</c:v>
                </c:pt>
                <c:pt idx="6035">
                  <c:v>44977</c:v>
                </c:pt>
                <c:pt idx="6036">
                  <c:v>44978</c:v>
                </c:pt>
                <c:pt idx="6037">
                  <c:v>44979</c:v>
                </c:pt>
                <c:pt idx="6038">
                  <c:v>44980</c:v>
                </c:pt>
                <c:pt idx="6039">
                  <c:v>44981</c:v>
                </c:pt>
                <c:pt idx="6040">
                  <c:v>44984</c:v>
                </c:pt>
                <c:pt idx="6041">
                  <c:v>44985</c:v>
                </c:pt>
                <c:pt idx="6042">
                  <c:v>44986</c:v>
                </c:pt>
                <c:pt idx="6043">
                  <c:v>44987</c:v>
                </c:pt>
                <c:pt idx="6044">
                  <c:v>44988</c:v>
                </c:pt>
                <c:pt idx="6045">
                  <c:v>44991</c:v>
                </c:pt>
                <c:pt idx="6046">
                  <c:v>44992</c:v>
                </c:pt>
                <c:pt idx="6047">
                  <c:v>44993</c:v>
                </c:pt>
                <c:pt idx="6048">
                  <c:v>44994</c:v>
                </c:pt>
                <c:pt idx="6049">
                  <c:v>44995</c:v>
                </c:pt>
                <c:pt idx="6050">
                  <c:v>44998</c:v>
                </c:pt>
                <c:pt idx="6051">
                  <c:v>44999</c:v>
                </c:pt>
                <c:pt idx="6052">
                  <c:v>45000</c:v>
                </c:pt>
                <c:pt idx="6053">
                  <c:v>45001</c:v>
                </c:pt>
                <c:pt idx="6054">
                  <c:v>45002</c:v>
                </c:pt>
                <c:pt idx="6055">
                  <c:v>45005</c:v>
                </c:pt>
                <c:pt idx="6056">
                  <c:v>45006</c:v>
                </c:pt>
                <c:pt idx="6057">
                  <c:v>45007</c:v>
                </c:pt>
                <c:pt idx="6058">
                  <c:v>45008</c:v>
                </c:pt>
                <c:pt idx="6059">
                  <c:v>45009</c:v>
                </c:pt>
                <c:pt idx="6060">
                  <c:v>45012</c:v>
                </c:pt>
                <c:pt idx="6061">
                  <c:v>45013</c:v>
                </c:pt>
                <c:pt idx="6062">
                  <c:v>45014</c:v>
                </c:pt>
                <c:pt idx="6063">
                  <c:v>45015</c:v>
                </c:pt>
                <c:pt idx="6064">
                  <c:v>45016</c:v>
                </c:pt>
                <c:pt idx="6065">
                  <c:v>45019</c:v>
                </c:pt>
                <c:pt idx="6066">
                  <c:v>45020</c:v>
                </c:pt>
                <c:pt idx="6067">
                  <c:v>45021</c:v>
                </c:pt>
                <c:pt idx="6068">
                  <c:v>45022</c:v>
                </c:pt>
                <c:pt idx="6069">
                  <c:v>45023</c:v>
                </c:pt>
                <c:pt idx="6070">
                  <c:v>45026</c:v>
                </c:pt>
                <c:pt idx="6071">
                  <c:v>45027</c:v>
                </c:pt>
                <c:pt idx="6072">
                  <c:v>45028</c:v>
                </c:pt>
                <c:pt idx="6073">
                  <c:v>45029</c:v>
                </c:pt>
                <c:pt idx="6074">
                  <c:v>45030</c:v>
                </c:pt>
                <c:pt idx="6075">
                  <c:v>45033</c:v>
                </c:pt>
                <c:pt idx="6076">
                  <c:v>45034</c:v>
                </c:pt>
                <c:pt idx="6077">
                  <c:v>45035</c:v>
                </c:pt>
                <c:pt idx="6078">
                  <c:v>45036</c:v>
                </c:pt>
                <c:pt idx="6079">
                  <c:v>45037</c:v>
                </c:pt>
                <c:pt idx="6080">
                  <c:v>45040</c:v>
                </c:pt>
                <c:pt idx="6081">
                  <c:v>45041</c:v>
                </c:pt>
                <c:pt idx="6082">
                  <c:v>45042</c:v>
                </c:pt>
                <c:pt idx="6083">
                  <c:v>45043</c:v>
                </c:pt>
                <c:pt idx="6084">
                  <c:v>45044</c:v>
                </c:pt>
                <c:pt idx="6085">
                  <c:v>45047</c:v>
                </c:pt>
                <c:pt idx="6086">
                  <c:v>45048</c:v>
                </c:pt>
                <c:pt idx="6087">
                  <c:v>45049</c:v>
                </c:pt>
                <c:pt idx="6088">
                  <c:v>45050</c:v>
                </c:pt>
                <c:pt idx="6089">
                  <c:v>45051</c:v>
                </c:pt>
                <c:pt idx="6090">
                  <c:v>45054</c:v>
                </c:pt>
                <c:pt idx="6091">
                  <c:v>45055</c:v>
                </c:pt>
                <c:pt idx="6092">
                  <c:v>45056</c:v>
                </c:pt>
                <c:pt idx="6093">
                  <c:v>45057</c:v>
                </c:pt>
                <c:pt idx="6094">
                  <c:v>45058</c:v>
                </c:pt>
                <c:pt idx="6095">
                  <c:v>45061</c:v>
                </c:pt>
                <c:pt idx="6096">
                  <c:v>45062</c:v>
                </c:pt>
                <c:pt idx="6097">
                  <c:v>45063</c:v>
                </c:pt>
                <c:pt idx="6098">
                  <c:v>45064</c:v>
                </c:pt>
                <c:pt idx="6099">
                  <c:v>45065</c:v>
                </c:pt>
                <c:pt idx="6100">
                  <c:v>45068</c:v>
                </c:pt>
                <c:pt idx="6101">
                  <c:v>45069</c:v>
                </c:pt>
                <c:pt idx="6102">
                  <c:v>45070</c:v>
                </c:pt>
                <c:pt idx="6103">
                  <c:v>45071</c:v>
                </c:pt>
                <c:pt idx="6104">
                  <c:v>45072</c:v>
                </c:pt>
                <c:pt idx="6105">
                  <c:v>45075</c:v>
                </c:pt>
                <c:pt idx="6106">
                  <c:v>45076</c:v>
                </c:pt>
                <c:pt idx="6107">
                  <c:v>45077</c:v>
                </c:pt>
                <c:pt idx="6108">
                  <c:v>45078</c:v>
                </c:pt>
                <c:pt idx="6109">
                  <c:v>45079</c:v>
                </c:pt>
                <c:pt idx="6110">
                  <c:v>45082</c:v>
                </c:pt>
                <c:pt idx="6111">
                  <c:v>45083</c:v>
                </c:pt>
                <c:pt idx="6112">
                  <c:v>45084</c:v>
                </c:pt>
                <c:pt idx="6113">
                  <c:v>45085</c:v>
                </c:pt>
                <c:pt idx="6114">
                  <c:v>45086</c:v>
                </c:pt>
                <c:pt idx="6115">
                  <c:v>45089</c:v>
                </c:pt>
                <c:pt idx="6116">
                  <c:v>45090</c:v>
                </c:pt>
                <c:pt idx="6117">
                  <c:v>45091</c:v>
                </c:pt>
                <c:pt idx="6118">
                  <c:v>45092</c:v>
                </c:pt>
                <c:pt idx="6119">
                  <c:v>45093</c:v>
                </c:pt>
                <c:pt idx="6120">
                  <c:v>45096</c:v>
                </c:pt>
                <c:pt idx="6121">
                  <c:v>45097</c:v>
                </c:pt>
                <c:pt idx="6122">
                  <c:v>45098</c:v>
                </c:pt>
                <c:pt idx="6123">
                  <c:v>45099</c:v>
                </c:pt>
                <c:pt idx="6124">
                  <c:v>45100</c:v>
                </c:pt>
                <c:pt idx="6125">
                  <c:v>45103</c:v>
                </c:pt>
                <c:pt idx="6126">
                  <c:v>45104</c:v>
                </c:pt>
                <c:pt idx="6127">
                  <c:v>45105</c:v>
                </c:pt>
                <c:pt idx="6128">
                  <c:v>45106</c:v>
                </c:pt>
                <c:pt idx="6129">
                  <c:v>45107</c:v>
                </c:pt>
                <c:pt idx="6130">
                  <c:v>45110</c:v>
                </c:pt>
                <c:pt idx="6131">
                  <c:v>45111</c:v>
                </c:pt>
                <c:pt idx="6132">
                  <c:v>45112</c:v>
                </c:pt>
                <c:pt idx="6133">
                  <c:v>45113</c:v>
                </c:pt>
                <c:pt idx="6134">
                  <c:v>45114</c:v>
                </c:pt>
                <c:pt idx="6135">
                  <c:v>45117</c:v>
                </c:pt>
                <c:pt idx="6136">
                  <c:v>45118</c:v>
                </c:pt>
                <c:pt idx="6137">
                  <c:v>45119</c:v>
                </c:pt>
                <c:pt idx="6138">
                  <c:v>45120</c:v>
                </c:pt>
                <c:pt idx="6139">
                  <c:v>45121</c:v>
                </c:pt>
                <c:pt idx="6140">
                  <c:v>45124</c:v>
                </c:pt>
                <c:pt idx="6141">
                  <c:v>45125</c:v>
                </c:pt>
                <c:pt idx="6142">
                  <c:v>45126</c:v>
                </c:pt>
                <c:pt idx="6143">
                  <c:v>45127</c:v>
                </c:pt>
                <c:pt idx="6144">
                  <c:v>45128</c:v>
                </c:pt>
                <c:pt idx="6145">
                  <c:v>45131</c:v>
                </c:pt>
                <c:pt idx="6146">
                  <c:v>45132</c:v>
                </c:pt>
                <c:pt idx="6147">
                  <c:v>45133</c:v>
                </c:pt>
                <c:pt idx="6148">
                  <c:v>45134</c:v>
                </c:pt>
                <c:pt idx="6149">
                  <c:v>45135</c:v>
                </c:pt>
                <c:pt idx="6150">
                  <c:v>45138</c:v>
                </c:pt>
                <c:pt idx="6151">
                  <c:v>45139</c:v>
                </c:pt>
                <c:pt idx="6152">
                  <c:v>45140</c:v>
                </c:pt>
                <c:pt idx="6153">
                  <c:v>45141</c:v>
                </c:pt>
                <c:pt idx="6154">
                  <c:v>45142</c:v>
                </c:pt>
                <c:pt idx="6155">
                  <c:v>45145</c:v>
                </c:pt>
                <c:pt idx="6156">
                  <c:v>45146</c:v>
                </c:pt>
                <c:pt idx="6157">
                  <c:v>45147</c:v>
                </c:pt>
                <c:pt idx="6158">
                  <c:v>45148</c:v>
                </c:pt>
                <c:pt idx="6159">
                  <c:v>45149</c:v>
                </c:pt>
                <c:pt idx="6160">
                  <c:v>45152</c:v>
                </c:pt>
                <c:pt idx="6161">
                  <c:v>45153</c:v>
                </c:pt>
                <c:pt idx="6162">
                  <c:v>45154</c:v>
                </c:pt>
                <c:pt idx="6163">
                  <c:v>45155</c:v>
                </c:pt>
                <c:pt idx="6164">
                  <c:v>45156</c:v>
                </c:pt>
                <c:pt idx="6165">
                  <c:v>45159</c:v>
                </c:pt>
                <c:pt idx="6166">
                  <c:v>45160</c:v>
                </c:pt>
                <c:pt idx="6167">
                  <c:v>45161</c:v>
                </c:pt>
                <c:pt idx="6168">
                  <c:v>45162</c:v>
                </c:pt>
                <c:pt idx="6169">
                  <c:v>45163</c:v>
                </c:pt>
                <c:pt idx="6170">
                  <c:v>45166</c:v>
                </c:pt>
                <c:pt idx="6171">
                  <c:v>45167</c:v>
                </c:pt>
                <c:pt idx="6172">
                  <c:v>45168</c:v>
                </c:pt>
                <c:pt idx="6173">
                  <c:v>45169</c:v>
                </c:pt>
                <c:pt idx="6174">
                  <c:v>45170</c:v>
                </c:pt>
                <c:pt idx="6175">
                  <c:v>45173</c:v>
                </c:pt>
                <c:pt idx="6176">
                  <c:v>45174</c:v>
                </c:pt>
                <c:pt idx="6177">
                  <c:v>45175</c:v>
                </c:pt>
                <c:pt idx="6178">
                  <c:v>45176</c:v>
                </c:pt>
                <c:pt idx="6179">
                  <c:v>45177</c:v>
                </c:pt>
                <c:pt idx="6180">
                  <c:v>45180</c:v>
                </c:pt>
                <c:pt idx="6181">
                  <c:v>45181</c:v>
                </c:pt>
                <c:pt idx="6182">
                  <c:v>45182</c:v>
                </c:pt>
                <c:pt idx="6183">
                  <c:v>45183</c:v>
                </c:pt>
                <c:pt idx="6184">
                  <c:v>45184</c:v>
                </c:pt>
                <c:pt idx="6185">
                  <c:v>45187</c:v>
                </c:pt>
                <c:pt idx="6186">
                  <c:v>45188</c:v>
                </c:pt>
                <c:pt idx="6187">
                  <c:v>45189</c:v>
                </c:pt>
                <c:pt idx="6188">
                  <c:v>45190</c:v>
                </c:pt>
                <c:pt idx="6189">
                  <c:v>45191</c:v>
                </c:pt>
                <c:pt idx="6190">
                  <c:v>45194</c:v>
                </c:pt>
                <c:pt idx="6191">
                  <c:v>45195</c:v>
                </c:pt>
                <c:pt idx="6192">
                  <c:v>45196</c:v>
                </c:pt>
                <c:pt idx="6193">
                  <c:v>45197</c:v>
                </c:pt>
                <c:pt idx="6194">
                  <c:v>45198</c:v>
                </c:pt>
                <c:pt idx="6195">
                  <c:v>45201</c:v>
                </c:pt>
                <c:pt idx="6196">
                  <c:v>45202</c:v>
                </c:pt>
                <c:pt idx="6197">
                  <c:v>45203</c:v>
                </c:pt>
                <c:pt idx="6198">
                  <c:v>45204</c:v>
                </c:pt>
                <c:pt idx="6199">
                  <c:v>45205</c:v>
                </c:pt>
                <c:pt idx="6200">
                  <c:v>45208</c:v>
                </c:pt>
                <c:pt idx="6201">
                  <c:v>45209</c:v>
                </c:pt>
                <c:pt idx="6202">
                  <c:v>45210</c:v>
                </c:pt>
                <c:pt idx="6203">
                  <c:v>45211</c:v>
                </c:pt>
                <c:pt idx="6204">
                  <c:v>45212</c:v>
                </c:pt>
                <c:pt idx="6205">
                  <c:v>45215</c:v>
                </c:pt>
                <c:pt idx="6206">
                  <c:v>45216</c:v>
                </c:pt>
                <c:pt idx="6207">
                  <c:v>45217</c:v>
                </c:pt>
                <c:pt idx="6208">
                  <c:v>45218</c:v>
                </c:pt>
                <c:pt idx="6209">
                  <c:v>45219</c:v>
                </c:pt>
                <c:pt idx="6210">
                  <c:v>45222</c:v>
                </c:pt>
                <c:pt idx="6211">
                  <c:v>45223</c:v>
                </c:pt>
                <c:pt idx="6212">
                  <c:v>45224</c:v>
                </c:pt>
                <c:pt idx="6213">
                  <c:v>45225</c:v>
                </c:pt>
                <c:pt idx="6214">
                  <c:v>45226</c:v>
                </c:pt>
                <c:pt idx="6215">
                  <c:v>45229</c:v>
                </c:pt>
                <c:pt idx="6216">
                  <c:v>45230</c:v>
                </c:pt>
                <c:pt idx="6217">
                  <c:v>45231</c:v>
                </c:pt>
                <c:pt idx="6218">
                  <c:v>45232</c:v>
                </c:pt>
                <c:pt idx="6219">
                  <c:v>45233</c:v>
                </c:pt>
                <c:pt idx="6220">
                  <c:v>45236</c:v>
                </c:pt>
                <c:pt idx="6221">
                  <c:v>45237</c:v>
                </c:pt>
                <c:pt idx="6222">
                  <c:v>45238</c:v>
                </c:pt>
                <c:pt idx="6223">
                  <c:v>45239</c:v>
                </c:pt>
                <c:pt idx="6224">
                  <c:v>45240</c:v>
                </c:pt>
                <c:pt idx="6225">
                  <c:v>45243</c:v>
                </c:pt>
                <c:pt idx="6226">
                  <c:v>45244</c:v>
                </c:pt>
                <c:pt idx="6227">
                  <c:v>45245</c:v>
                </c:pt>
                <c:pt idx="6228">
                  <c:v>45246</c:v>
                </c:pt>
                <c:pt idx="6229">
                  <c:v>45247</c:v>
                </c:pt>
                <c:pt idx="6230">
                  <c:v>45250</c:v>
                </c:pt>
                <c:pt idx="6231">
                  <c:v>45251</c:v>
                </c:pt>
                <c:pt idx="6232">
                  <c:v>45252</c:v>
                </c:pt>
                <c:pt idx="6233">
                  <c:v>45253</c:v>
                </c:pt>
                <c:pt idx="6234">
                  <c:v>45254</c:v>
                </c:pt>
                <c:pt idx="6235">
                  <c:v>45257</c:v>
                </c:pt>
                <c:pt idx="6236">
                  <c:v>45258</c:v>
                </c:pt>
                <c:pt idx="6237">
                  <c:v>45259</c:v>
                </c:pt>
                <c:pt idx="6238">
                  <c:v>45260</c:v>
                </c:pt>
                <c:pt idx="6239">
                  <c:v>45261</c:v>
                </c:pt>
                <c:pt idx="6240">
                  <c:v>45264</c:v>
                </c:pt>
                <c:pt idx="6241">
                  <c:v>45265</c:v>
                </c:pt>
                <c:pt idx="6242">
                  <c:v>45266</c:v>
                </c:pt>
                <c:pt idx="6243">
                  <c:v>45267</c:v>
                </c:pt>
                <c:pt idx="6244">
                  <c:v>45268</c:v>
                </c:pt>
                <c:pt idx="6245">
                  <c:v>45271</c:v>
                </c:pt>
                <c:pt idx="6246">
                  <c:v>45272</c:v>
                </c:pt>
                <c:pt idx="6247">
                  <c:v>45273</c:v>
                </c:pt>
                <c:pt idx="6248">
                  <c:v>45274</c:v>
                </c:pt>
                <c:pt idx="6249">
                  <c:v>45275</c:v>
                </c:pt>
                <c:pt idx="6250">
                  <c:v>45278</c:v>
                </c:pt>
                <c:pt idx="6251">
                  <c:v>45279</c:v>
                </c:pt>
                <c:pt idx="6252">
                  <c:v>45280</c:v>
                </c:pt>
                <c:pt idx="6253">
                  <c:v>45281</c:v>
                </c:pt>
                <c:pt idx="6254">
                  <c:v>45282</c:v>
                </c:pt>
                <c:pt idx="6255">
                  <c:v>45285</c:v>
                </c:pt>
                <c:pt idx="6256">
                  <c:v>45286</c:v>
                </c:pt>
                <c:pt idx="6257">
                  <c:v>45287</c:v>
                </c:pt>
                <c:pt idx="6258">
                  <c:v>45288</c:v>
                </c:pt>
                <c:pt idx="6259">
                  <c:v>45289</c:v>
                </c:pt>
                <c:pt idx="6260">
                  <c:v>45292</c:v>
                </c:pt>
                <c:pt idx="6261">
                  <c:v>45293</c:v>
                </c:pt>
                <c:pt idx="6262">
                  <c:v>45294</c:v>
                </c:pt>
                <c:pt idx="6263">
                  <c:v>45295</c:v>
                </c:pt>
                <c:pt idx="6264">
                  <c:v>45296</c:v>
                </c:pt>
                <c:pt idx="6265">
                  <c:v>45299</c:v>
                </c:pt>
                <c:pt idx="6266">
                  <c:v>45300</c:v>
                </c:pt>
                <c:pt idx="6267">
                  <c:v>45301</c:v>
                </c:pt>
                <c:pt idx="6268">
                  <c:v>45302</c:v>
                </c:pt>
                <c:pt idx="6269">
                  <c:v>45303</c:v>
                </c:pt>
                <c:pt idx="6270">
                  <c:v>45306</c:v>
                </c:pt>
                <c:pt idx="6271">
                  <c:v>45307</c:v>
                </c:pt>
                <c:pt idx="6272">
                  <c:v>45308</c:v>
                </c:pt>
                <c:pt idx="6273">
                  <c:v>45309</c:v>
                </c:pt>
                <c:pt idx="6274">
                  <c:v>45310</c:v>
                </c:pt>
                <c:pt idx="6275">
                  <c:v>45313</c:v>
                </c:pt>
                <c:pt idx="6276">
                  <c:v>45314</c:v>
                </c:pt>
                <c:pt idx="6277">
                  <c:v>45315</c:v>
                </c:pt>
                <c:pt idx="6278">
                  <c:v>45316</c:v>
                </c:pt>
                <c:pt idx="6279">
                  <c:v>45317</c:v>
                </c:pt>
                <c:pt idx="6280">
                  <c:v>45320</c:v>
                </c:pt>
                <c:pt idx="6281">
                  <c:v>45321</c:v>
                </c:pt>
                <c:pt idx="6282">
                  <c:v>45322</c:v>
                </c:pt>
                <c:pt idx="6283">
                  <c:v>45323</c:v>
                </c:pt>
                <c:pt idx="6284">
                  <c:v>45324</c:v>
                </c:pt>
                <c:pt idx="6285">
                  <c:v>45327</c:v>
                </c:pt>
                <c:pt idx="6286">
                  <c:v>45328</c:v>
                </c:pt>
                <c:pt idx="6287">
                  <c:v>45329</c:v>
                </c:pt>
                <c:pt idx="6288">
                  <c:v>45330</c:v>
                </c:pt>
                <c:pt idx="6289">
                  <c:v>45331</c:v>
                </c:pt>
                <c:pt idx="6290">
                  <c:v>45334</c:v>
                </c:pt>
                <c:pt idx="6291">
                  <c:v>45335</c:v>
                </c:pt>
                <c:pt idx="6292">
                  <c:v>45336</c:v>
                </c:pt>
                <c:pt idx="6293">
                  <c:v>45337</c:v>
                </c:pt>
                <c:pt idx="6294">
                  <c:v>45338</c:v>
                </c:pt>
                <c:pt idx="6295">
                  <c:v>45341</c:v>
                </c:pt>
                <c:pt idx="6296">
                  <c:v>45342</c:v>
                </c:pt>
                <c:pt idx="6297">
                  <c:v>45343</c:v>
                </c:pt>
                <c:pt idx="6298">
                  <c:v>45344</c:v>
                </c:pt>
                <c:pt idx="6299">
                  <c:v>45345</c:v>
                </c:pt>
                <c:pt idx="6300">
                  <c:v>45348</c:v>
                </c:pt>
                <c:pt idx="6301">
                  <c:v>45349</c:v>
                </c:pt>
                <c:pt idx="6302">
                  <c:v>45350</c:v>
                </c:pt>
                <c:pt idx="6303">
                  <c:v>45351</c:v>
                </c:pt>
                <c:pt idx="6304">
                  <c:v>45352</c:v>
                </c:pt>
                <c:pt idx="6305">
                  <c:v>45355</c:v>
                </c:pt>
                <c:pt idx="6306">
                  <c:v>45356</c:v>
                </c:pt>
                <c:pt idx="6307">
                  <c:v>45357</c:v>
                </c:pt>
                <c:pt idx="6308">
                  <c:v>45358</c:v>
                </c:pt>
                <c:pt idx="6309">
                  <c:v>45359</c:v>
                </c:pt>
                <c:pt idx="6310">
                  <c:v>45362</c:v>
                </c:pt>
                <c:pt idx="6311">
                  <c:v>45363</c:v>
                </c:pt>
                <c:pt idx="6312">
                  <c:v>45364</c:v>
                </c:pt>
                <c:pt idx="6313">
                  <c:v>45365</c:v>
                </c:pt>
                <c:pt idx="6314">
                  <c:v>45366</c:v>
                </c:pt>
                <c:pt idx="6315">
                  <c:v>45369</c:v>
                </c:pt>
                <c:pt idx="6316">
                  <c:v>45370</c:v>
                </c:pt>
                <c:pt idx="6317">
                  <c:v>45371</c:v>
                </c:pt>
                <c:pt idx="6318">
                  <c:v>45372</c:v>
                </c:pt>
                <c:pt idx="6319">
                  <c:v>45373</c:v>
                </c:pt>
                <c:pt idx="6320">
                  <c:v>45376</c:v>
                </c:pt>
                <c:pt idx="6321">
                  <c:v>45377</c:v>
                </c:pt>
                <c:pt idx="6322">
                  <c:v>45378</c:v>
                </c:pt>
                <c:pt idx="6323">
                  <c:v>45379</c:v>
                </c:pt>
                <c:pt idx="6324">
                  <c:v>45380</c:v>
                </c:pt>
                <c:pt idx="6325">
                  <c:v>45383</c:v>
                </c:pt>
                <c:pt idx="6326">
                  <c:v>45384</c:v>
                </c:pt>
                <c:pt idx="6327">
                  <c:v>45385</c:v>
                </c:pt>
                <c:pt idx="6328">
                  <c:v>45386</c:v>
                </c:pt>
                <c:pt idx="6329">
                  <c:v>45387</c:v>
                </c:pt>
                <c:pt idx="6330">
                  <c:v>45390</c:v>
                </c:pt>
                <c:pt idx="6331">
                  <c:v>45391</c:v>
                </c:pt>
                <c:pt idx="6332">
                  <c:v>45392</c:v>
                </c:pt>
                <c:pt idx="6333">
                  <c:v>45393</c:v>
                </c:pt>
                <c:pt idx="6334">
                  <c:v>45394</c:v>
                </c:pt>
                <c:pt idx="6335">
                  <c:v>45397</c:v>
                </c:pt>
                <c:pt idx="6336">
                  <c:v>45398</c:v>
                </c:pt>
                <c:pt idx="6337">
                  <c:v>45399</c:v>
                </c:pt>
                <c:pt idx="6338">
                  <c:v>45400</c:v>
                </c:pt>
                <c:pt idx="6339">
                  <c:v>45401</c:v>
                </c:pt>
                <c:pt idx="6340">
                  <c:v>45404</c:v>
                </c:pt>
                <c:pt idx="6341">
                  <c:v>45405</c:v>
                </c:pt>
                <c:pt idx="6342">
                  <c:v>45406</c:v>
                </c:pt>
                <c:pt idx="6343">
                  <c:v>45407</c:v>
                </c:pt>
                <c:pt idx="6344">
                  <c:v>45408</c:v>
                </c:pt>
                <c:pt idx="6345">
                  <c:v>45411</c:v>
                </c:pt>
                <c:pt idx="6346">
                  <c:v>45412</c:v>
                </c:pt>
                <c:pt idx="6347">
                  <c:v>45413</c:v>
                </c:pt>
                <c:pt idx="6348">
                  <c:v>45414</c:v>
                </c:pt>
                <c:pt idx="6349">
                  <c:v>45415</c:v>
                </c:pt>
                <c:pt idx="6350">
                  <c:v>45418</c:v>
                </c:pt>
                <c:pt idx="6351">
                  <c:v>45419</c:v>
                </c:pt>
                <c:pt idx="6352">
                  <c:v>45420</c:v>
                </c:pt>
                <c:pt idx="6353">
                  <c:v>45421</c:v>
                </c:pt>
                <c:pt idx="6354">
                  <c:v>45422</c:v>
                </c:pt>
                <c:pt idx="6355">
                  <c:v>45425</c:v>
                </c:pt>
                <c:pt idx="6356">
                  <c:v>45426</c:v>
                </c:pt>
                <c:pt idx="6357">
                  <c:v>45427</c:v>
                </c:pt>
                <c:pt idx="6358">
                  <c:v>45428</c:v>
                </c:pt>
                <c:pt idx="6359">
                  <c:v>45429</c:v>
                </c:pt>
                <c:pt idx="6360">
                  <c:v>45432</c:v>
                </c:pt>
                <c:pt idx="6361">
                  <c:v>45433</c:v>
                </c:pt>
                <c:pt idx="6362">
                  <c:v>45434</c:v>
                </c:pt>
                <c:pt idx="6363">
                  <c:v>45435</c:v>
                </c:pt>
                <c:pt idx="6364">
                  <c:v>45436</c:v>
                </c:pt>
                <c:pt idx="6365">
                  <c:v>45439</c:v>
                </c:pt>
                <c:pt idx="6366">
                  <c:v>45440</c:v>
                </c:pt>
                <c:pt idx="6367">
                  <c:v>45441</c:v>
                </c:pt>
                <c:pt idx="6368">
                  <c:v>45442</c:v>
                </c:pt>
                <c:pt idx="6369">
                  <c:v>45443</c:v>
                </c:pt>
                <c:pt idx="6370">
                  <c:v>45446</c:v>
                </c:pt>
                <c:pt idx="6371">
                  <c:v>45447</c:v>
                </c:pt>
                <c:pt idx="6372">
                  <c:v>45448</c:v>
                </c:pt>
                <c:pt idx="6373">
                  <c:v>45449</c:v>
                </c:pt>
                <c:pt idx="6374">
                  <c:v>45450</c:v>
                </c:pt>
                <c:pt idx="6375">
                  <c:v>45453</c:v>
                </c:pt>
                <c:pt idx="6376">
                  <c:v>45454</c:v>
                </c:pt>
                <c:pt idx="6377">
                  <c:v>45455</c:v>
                </c:pt>
                <c:pt idx="6378">
                  <c:v>45456</c:v>
                </c:pt>
                <c:pt idx="6379">
                  <c:v>45457</c:v>
                </c:pt>
                <c:pt idx="6380">
                  <c:v>45460</c:v>
                </c:pt>
                <c:pt idx="6381">
                  <c:v>45461</c:v>
                </c:pt>
                <c:pt idx="6382">
                  <c:v>45462</c:v>
                </c:pt>
                <c:pt idx="6383">
                  <c:v>45463</c:v>
                </c:pt>
                <c:pt idx="6384">
                  <c:v>45464</c:v>
                </c:pt>
                <c:pt idx="6385">
                  <c:v>45467</c:v>
                </c:pt>
                <c:pt idx="6386">
                  <c:v>45468</c:v>
                </c:pt>
                <c:pt idx="6387">
                  <c:v>45469</c:v>
                </c:pt>
                <c:pt idx="6388">
                  <c:v>45470</c:v>
                </c:pt>
                <c:pt idx="6389">
                  <c:v>45471</c:v>
                </c:pt>
                <c:pt idx="6390">
                  <c:v>45474</c:v>
                </c:pt>
                <c:pt idx="6391">
                  <c:v>45475</c:v>
                </c:pt>
                <c:pt idx="6392">
                  <c:v>45476</c:v>
                </c:pt>
                <c:pt idx="6393">
                  <c:v>45477</c:v>
                </c:pt>
                <c:pt idx="6394">
                  <c:v>45478</c:v>
                </c:pt>
                <c:pt idx="6395">
                  <c:v>45481</c:v>
                </c:pt>
                <c:pt idx="6396">
                  <c:v>45482</c:v>
                </c:pt>
                <c:pt idx="6397">
                  <c:v>45483</c:v>
                </c:pt>
                <c:pt idx="6398">
                  <c:v>45484</c:v>
                </c:pt>
                <c:pt idx="6399">
                  <c:v>45485</c:v>
                </c:pt>
                <c:pt idx="6400">
                  <c:v>45488</c:v>
                </c:pt>
                <c:pt idx="6401">
                  <c:v>45489</c:v>
                </c:pt>
                <c:pt idx="6402">
                  <c:v>45490</c:v>
                </c:pt>
                <c:pt idx="6403">
                  <c:v>45491</c:v>
                </c:pt>
                <c:pt idx="6404">
                  <c:v>45492</c:v>
                </c:pt>
                <c:pt idx="6405">
                  <c:v>45495</c:v>
                </c:pt>
                <c:pt idx="6406">
                  <c:v>45496</c:v>
                </c:pt>
                <c:pt idx="6407">
                  <c:v>45497</c:v>
                </c:pt>
                <c:pt idx="6408">
                  <c:v>45498</c:v>
                </c:pt>
                <c:pt idx="6409">
                  <c:v>45499</c:v>
                </c:pt>
                <c:pt idx="6410">
                  <c:v>45502</c:v>
                </c:pt>
                <c:pt idx="6411">
                  <c:v>45503</c:v>
                </c:pt>
                <c:pt idx="6412">
                  <c:v>45504</c:v>
                </c:pt>
                <c:pt idx="6413">
                  <c:v>45505</c:v>
                </c:pt>
                <c:pt idx="6414">
                  <c:v>45506</c:v>
                </c:pt>
                <c:pt idx="6415">
                  <c:v>45509</c:v>
                </c:pt>
                <c:pt idx="6416">
                  <c:v>45510</c:v>
                </c:pt>
                <c:pt idx="6417">
                  <c:v>45511</c:v>
                </c:pt>
                <c:pt idx="6418">
                  <c:v>45512</c:v>
                </c:pt>
                <c:pt idx="6419">
                  <c:v>45513</c:v>
                </c:pt>
                <c:pt idx="6420">
                  <c:v>45516</c:v>
                </c:pt>
                <c:pt idx="6421">
                  <c:v>45517</c:v>
                </c:pt>
                <c:pt idx="6422">
                  <c:v>45518</c:v>
                </c:pt>
                <c:pt idx="6423">
                  <c:v>45519</c:v>
                </c:pt>
                <c:pt idx="6424">
                  <c:v>45520</c:v>
                </c:pt>
                <c:pt idx="6425">
                  <c:v>45523</c:v>
                </c:pt>
                <c:pt idx="6426">
                  <c:v>45524</c:v>
                </c:pt>
                <c:pt idx="6427">
                  <c:v>45525</c:v>
                </c:pt>
                <c:pt idx="6428">
                  <c:v>45526</c:v>
                </c:pt>
                <c:pt idx="6429">
                  <c:v>45527</c:v>
                </c:pt>
                <c:pt idx="6430">
                  <c:v>45530</c:v>
                </c:pt>
                <c:pt idx="6431">
                  <c:v>45531</c:v>
                </c:pt>
                <c:pt idx="6432">
                  <c:v>45532</c:v>
                </c:pt>
                <c:pt idx="6433">
                  <c:v>45533</c:v>
                </c:pt>
                <c:pt idx="6434">
                  <c:v>45534</c:v>
                </c:pt>
                <c:pt idx="6435">
                  <c:v>45537</c:v>
                </c:pt>
                <c:pt idx="6436">
                  <c:v>45538</c:v>
                </c:pt>
                <c:pt idx="6437">
                  <c:v>45539</c:v>
                </c:pt>
                <c:pt idx="6438">
                  <c:v>45540</c:v>
                </c:pt>
                <c:pt idx="6439">
                  <c:v>45541</c:v>
                </c:pt>
                <c:pt idx="6440">
                  <c:v>45544</c:v>
                </c:pt>
                <c:pt idx="6441">
                  <c:v>45545</c:v>
                </c:pt>
                <c:pt idx="6442">
                  <c:v>45546</c:v>
                </c:pt>
                <c:pt idx="6443">
                  <c:v>45547</c:v>
                </c:pt>
                <c:pt idx="6444">
                  <c:v>45548</c:v>
                </c:pt>
                <c:pt idx="6445">
                  <c:v>45551</c:v>
                </c:pt>
                <c:pt idx="6446">
                  <c:v>45552</c:v>
                </c:pt>
                <c:pt idx="6447">
                  <c:v>45553</c:v>
                </c:pt>
                <c:pt idx="6448">
                  <c:v>45554</c:v>
                </c:pt>
                <c:pt idx="6449">
                  <c:v>45555</c:v>
                </c:pt>
                <c:pt idx="6450">
                  <c:v>45558</c:v>
                </c:pt>
                <c:pt idx="6451">
                  <c:v>45559</c:v>
                </c:pt>
                <c:pt idx="6452">
                  <c:v>45560</c:v>
                </c:pt>
                <c:pt idx="6453">
                  <c:v>45561</c:v>
                </c:pt>
                <c:pt idx="6454">
                  <c:v>45562</c:v>
                </c:pt>
                <c:pt idx="6455">
                  <c:v>45565</c:v>
                </c:pt>
                <c:pt idx="6456">
                  <c:v>45566</c:v>
                </c:pt>
                <c:pt idx="6457">
                  <c:v>45567</c:v>
                </c:pt>
                <c:pt idx="6458">
                  <c:v>45568</c:v>
                </c:pt>
                <c:pt idx="6459">
                  <c:v>45569</c:v>
                </c:pt>
                <c:pt idx="6460">
                  <c:v>45572</c:v>
                </c:pt>
                <c:pt idx="6461">
                  <c:v>45573</c:v>
                </c:pt>
                <c:pt idx="6462">
                  <c:v>45574</c:v>
                </c:pt>
                <c:pt idx="6463">
                  <c:v>45575</c:v>
                </c:pt>
                <c:pt idx="6464">
                  <c:v>45576</c:v>
                </c:pt>
                <c:pt idx="6465">
                  <c:v>45579</c:v>
                </c:pt>
                <c:pt idx="6466">
                  <c:v>45580</c:v>
                </c:pt>
                <c:pt idx="6467">
                  <c:v>45581</c:v>
                </c:pt>
                <c:pt idx="6468">
                  <c:v>45582</c:v>
                </c:pt>
                <c:pt idx="6469">
                  <c:v>45583</c:v>
                </c:pt>
                <c:pt idx="6470">
                  <c:v>45586</c:v>
                </c:pt>
                <c:pt idx="6471">
                  <c:v>45587</c:v>
                </c:pt>
                <c:pt idx="6472">
                  <c:v>45588</c:v>
                </c:pt>
                <c:pt idx="6473">
                  <c:v>45589</c:v>
                </c:pt>
                <c:pt idx="6474">
                  <c:v>45590</c:v>
                </c:pt>
                <c:pt idx="6475">
                  <c:v>45593</c:v>
                </c:pt>
                <c:pt idx="6476">
                  <c:v>45594</c:v>
                </c:pt>
                <c:pt idx="6477">
                  <c:v>45595</c:v>
                </c:pt>
                <c:pt idx="6478">
                  <c:v>45596</c:v>
                </c:pt>
                <c:pt idx="6479">
                  <c:v>45597</c:v>
                </c:pt>
                <c:pt idx="6480">
                  <c:v>45600</c:v>
                </c:pt>
                <c:pt idx="6481">
                  <c:v>45601</c:v>
                </c:pt>
                <c:pt idx="6482">
                  <c:v>45602</c:v>
                </c:pt>
                <c:pt idx="6483">
                  <c:v>45603</c:v>
                </c:pt>
                <c:pt idx="6484">
                  <c:v>45604</c:v>
                </c:pt>
                <c:pt idx="6485">
                  <c:v>45607</c:v>
                </c:pt>
                <c:pt idx="6486">
                  <c:v>45608</c:v>
                </c:pt>
                <c:pt idx="6487">
                  <c:v>45609</c:v>
                </c:pt>
                <c:pt idx="6488">
                  <c:v>45610</c:v>
                </c:pt>
                <c:pt idx="6489">
                  <c:v>45611</c:v>
                </c:pt>
                <c:pt idx="6490">
                  <c:v>45614</c:v>
                </c:pt>
                <c:pt idx="6491">
                  <c:v>45615</c:v>
                </c:pt>
                <c:pt idx="6492">
                  <c:v>45616</c:v>
                </c:pt>
                <c:pt idx="6493">
                  <c:v>45617</c:v>
                </c:pt>
                <c:pt idx="6494">
                  <c:v>45618</c:v>
                </c:pt>
                <c:pt idx="6495">
                  <c:v>45621</c:v>
                </c:pt>
                <c:pt idx="6496">
                  <c:v>45622</c:v>
                </c:pt>
                <c:pt idx="6497">
                  <c:v>45623</c:v>
                </c:pt>
                <c:pt idx="6498">
                  <c:v>45624</c:v>
                </c:pt>
                <c:pt idx="6499">
                  <c:v>45625</c:v>
                </c:pt>
                <c:pt idx="6500">
                  <c:v>45628</c:v>
                </c:pt>
                <c:pt idx="6501">
                  <c:v>45629</c:v>
                </c:pt>
                <c:pt idx="6502">
                  <c:v>45630</c:v>
                </c:pt>
                <c:pt idx="6503">
                  <c:v>45631</c:v>
                </c:pt>
                <c:pt idx="6504">
                  <c:v>45632</c:v>
                </c:pt>
                <c:pt idx="6505">
                  <c:v>45635</c:v>
                </c:pt>
                <c:pt idx="6506">
                  <c:v>45636</c:v>
                </c:pt>
                <c:pt idx="6507">
                  <c:v>45637</c:v>
                </c:pt>
                <c:pt idx="6508">
                  <c:v>45638</c:v>
                </c:pt>
                <c:pt idx="6509">
                  <c:v>45639</c:v>
                </c:pt>
                <c:pt idx="6510">
                  <c:v>45642</c:v>
                </c:pt>
                <c:pt idx="6511">
                  <c:v>45643</c:v>
                </c:pt>
                <c:pt idx="6512">
                  <c:v>45644</c:v>
                </c:pt>
                <c:pt idx="6513">
                  <c:v>45645</c:v>
                </c:pt>
                <c:pt idx="6514">
                  <c:v>45646</c:v>
                </c:pt>
                <c:pt idx="6515">
                  <c:v>45649</c:v>
                </c:pt>
                <c:pt idx="6516">
                  <c:v>45650</c:v>
                </c:pt>
                <c:pt idx="6517">
                  <c:v>45651</c:v>
                </c:pt>
                <c:pt idx="6518">
                  <c:v>45652</c:v>
                </c:pt>
                <c:pt idx="6519">
                  <c:v>45653</c:v>
                </c:pt>
                <c:pt idx="6520">
                  <c:v>45656</c:v>
                </c:pt>
                <c:pt idx="6521">
                  <c:v>45657</c:v>
                </c:pt>
                <c:pt idx="6522">
                  <c:v>45658</c:v>
                </c:pt>
                <c:pt idx="6523">
                  <c:v>45659</c:v>
                </c:pt>
                <c:pt idx="6524">
                  <c:v>45660</c:v>
                </c:pt>
                <c:pt idx="6525">
                  <c:v>45663</c:v>
                </c:pt>
                <c:pt idx="6526">
                  <c:v>45664</c:v>
                </c:pt>
                <c:pt idx="6527">
                  <c:v>45665</c:v>
                </c:pt>
                <c:pt idx="6528">
                  <c:v>45666</c:v>
                </c:pt>
                <c:pt idx="6529">
                  <c:v>45667</c:v>
                </c:pt>
                <c:pt idx="6530">
                  <c:v>45670</c:v>
                </c:pt>
                <c:pt idx="6531">
                  <c:v>45671</c:v>
                </c:pt>
                <c:pt idx="6532">
                  <c:v>45672</c:v>
                </c:pt>
                <c:pt idx="6533">
                  <c:v>45673</c:v>
                </c:pt>
                <c:pt idx="6534">
                  <c:v>45674</c:v>
                </c:pt>
                <c:pt idx="6535">
                  <c:v>45677</c:v>
                </c:pt>
                <c:pt idx="6536">
                  <c:v>45678</c:v>
                </c:pt>
                <c:pt idx="6537">
                  <c:v>45679</c:v>
                </c:pt>
                <c:pt idx="6538">
                  <c:v>45680</c:v>
                </c:pt>
                <c:pt idx="6539">
                  <c:v>45681</c:v>
                </c:pt>
                <c:pt idx="6540">
                  <c:v>45684</c:v>
                </c:pt>
                <c:pt idx="6541">
                  <c:v>45685</c:v>
                </c:pt>
                <c:pt idx="6542">
                  <c:v>45686</c:v>
                </c:pt>
                <c:pt idx="6543">
                  <c:v>45687</c:v>
                </c:pt>
                <c:pt idx="6544">
                  <c:v>45688</c:v>
                </c:pt>
                <c:pt idx="6545">
                  <c:v>45691</c:v>
                </c:pt>
                <c:pt idx="6546">
                  <c:v>45692</c:v>
                </c:pt>
                <c:pt idx="6547">
                  <c:v>45693</c:v>
                </c:pt>
                <c:pt idx="6548">
                  <c:v>45694</c:v>
                </c:pt>
                <c:pt idx="6549">
                  <c:v>45695</c:v>
                </c:pt>
                <c:pt idx="6550">
                  <c:v>45698</c:v>
                </c:pt>
                <c:pt idx="6551">
                  <c:v>45699</c:v>
                </c:pt>
                <c:pt idx="6552">
                  <c:v>45700</c:v>
                </c:pt>
                <c:pt idx="6553">
                  <c:v>45701</c:v>
                </c:pt>
                <c:pt idx="6554">
                  <c:v>45702</c:v>
                </c:pt>
                <c:pt idx="6555">
                  <c:v>45705</c:v>
                </c:pt>
                <c:pt idx="6556">
                  <c:v>45706</c:v>
                </c:pt>
                <c:pt idx="6557">
                  <c:v>45707</c:v>
                </c:pt>
                <c:pt idx="6558">
                  <c:v>45708</c:v>
                </c:pt>
                <c:pt idx="6559">
                  <c:v>45709</c:v>
                </c:pt>
                <c:pt idx="6560">
                  <c:v>45712</c:v>
                </c:pt>
                <c:pt idx="6561">
                  <c:v>45713</c:v>
                </c:pt>
                <c:pt idx="6562">
                  <c:v>45714</c:v>
                </c:pt>
                <c:pt idx="6563">
                  <c:v>45715</c:v>
                </c:pt>
                <c:pt idx="6564">
                  <c:v>45716</c:v>
                </c:pt>
                <c:pt idx="6565">
                  <c:v>45719</c:v>
                </c:pt>
                <c:pt idx="6566">
                  <c:v>45720</c:v>
                </c:pt>
                <c:pt idx="6567">
                  <c:v>45721</c:v>
                </c:pt>
                <c:pt idx="6568">
                  <c:v>45722</c:v>
                </c:pt>
                <c:pt idx="6569">
                  <c:v>45723</c:v>
                </c:pt>
                <c:pt idx="6570">
                  <c:v>45726</c:v>
                </c:pt>
                <c:pt idx="6571">
                  <c:v>45727</c:v>
                </c:pt>
                <c:pt idx="6572">
                  <c:v>45728</c:v>
                </c:pt>
                <c:pt idx="6573">
                  <c:v>45729</c:v>
                </c:pt>
                <c:pt idx="6574">
                  <c:v>45730</c:v>
                </c:pt>
                <c:pt idx="6575">
                  <c:v>45733</c:v>
                </c:pt>
                <c:pt idx="6576">
                  <c:v>45734</c:v>
                </c:pt>
                <c:pt idx="6577">
                  <c:v>45735</c:v>
                </c:pt>
                <c:pt idx="6578">
                  <c:v>45736</c:v>
                </c:pt>
                <c:pt idx="6579">
                  <c:v>45737</c:v>
                </c:pt>
                <c:pt idx="6580">
                  <c:v>45740</c:v>
                </c:pt>
                <c:pt idx="6581">
                  <c:v>45741</c:v>
                </c:pt>
                <c:pt idx="6582">
                  <c:v>45742</c:v>
                </c:pt>
                <c:pt idx="6583">
                  <c:v>45743</c:v>
                </c:pt>
                <c:pt idx="6584">
                  <c:v>45744</c:v>
                </c:pt>
                <c:pt idx="6585">
                  <c:v>45747</c:v>
                </c:pt>
                <c:pt idx="6586">
                  <c:v>45748</c:v>
                </c:pt>
                <c:pt idx="6587">
                  <c:v>45749</c:v>
                </c:pt>
                <c:pt idx="6588">
                  <c:v>45750</c:v>
                </c:pt>
                <c:pt idx="6589">
                  <c:v>45751</c:v>
                </c:pt>
                <c:pt idx="6590">
                  <c:v>45754</c:v>
                </c:pt>
                <c:pt idx="6591">
                  <c:v>45755</c:v>
                </c:pt>
                <c:pt idx="6592">
                  <c:v>45756</c:v>
                </c:pt>
                <c:pt idx="6593">
                  <c:v>45757</c:v>
                </c:pt>
                <c:pt idx="6594">
                  <c:v>45758</c:v>
                </c:pt>
                <c:pt idx="6595">
                  <c:v>45761</c:v>
                </c:pt>
                <c:pt idx="6596">
                  <c:v>45762</c:v>
                </c:pt>
                <c:pt idx="6597">
                  <c:v>45763</c:v>
                </c:pt>
                <c:pt idx="6598">
                  <c:v>45764</c:v>
                </c:pt>
                <c:pt idx="6599">
                  <c:v>45765</c:v>
                </c:pt>
                <c:pt idx="6600">
                  <c:v>45768</c:v>
                </c:pt>
                <c:pt idx="6601">
                  <c:v>45769</c:v>
                </c:pt>
                <c:pt idx="6602">
                  <c:v>45770</c:v>
                </c:pt>
                <c:pt idx="6603">
                  <c:v>45771</c:v>
                </c:pt>
                <c:pt idx="6604">
                  <c:v>45772</c:v>
                </c:pt>
                <c:pt idx="6605">
                  <c:v>45775</c:v>
                </c:pt>
                <c:pt idx="6606">
                  <c:v>45776</c:v>
                </c:pt>
                <c:pt idx="6607">
                  <c:v>45777</c:v>
                </c:pt>
                <c:pt idx="6608">
                  <c:v>45778</c:v>
                </c:pt>
                <c:pt idx="6609">
                  <c:v>45779</c:v>
                </c:pt>
                <c:pt idx="6610">
                  <c:v>45782</c:v>
                </c:pt>
                <c:pt idx="6611">
                  <c:v>45783</c:v>
                </c:pt>
                <c:pt idx="6612">
                  <c:v>45784</c:v>
                </c:pt>
                <c:pt idx="6613">
                  <c:v>45785</c:v>
                </c:pt>
                <c:pt idx="6614">
                  <c:v>45786</c:v>
                </c:pt>
                <c:pt idx="6615">
                  <c:v>45789</c:v>
                </c:pt>
                <c:pt idx="6616">
                  <c:v>45790</c:v>
                </c:pt>
                <c:pt idx="6617">
                  <c:v>45791</c:v>
                </c:pt>
                <c:pt idx="6618">
                  <c:v>45792</c:v>
                </c:pt>
                <c:pt idx="6619">
                  <c:v>45793</c:v>
                </c:pt>
                <c:pt idx="6620">
                  <c:v>45796</c:v>
                </c:pt>
                <c:pt idx="6621">
                  <c:v>45797</c:v>
                </c:pt>
                <c:pt idx="6622">
                  <c:v>45798</c:v>
                </c:pt>
                <c:pt idx="6623">
                  <c:v>45799</c:v>
                </c:pt>
                <c:pt idx="6624">
                  <c:v>45800</c:v>
                </c:pt>
                <c:pt idx="6625">
                  <c:v>45803</c:v>
                </c:pt>
                <c:pt idx="6626">
                  <c:v>45804</c:v>
                </c:pt>
                <c:pt idx="6627">
                  <c:v>45805</c:v>
                </c:pt>
                <c:pt idx="6628">
                  <c:v>45806</c:v>
                </c:pt>
                <c:pt idx="6629">
                  <c:v>45807</c:v>
                </c:pt>
                <c:pt idx="6630">
                  <c:v>45810</c:v>
                </c:pt>
                <c:pt idx="6631">
                  <c:v>45811</c:v>
                </c:pt>
                <c:pt idx="6632">
                  <c:v>45812</c:v>
                </c:pt>
                <c:pt idx="6633">
                  <c:v>45813</c:v>
                </c:pt>
                <c:pt idx="6634">
                  <c:v>45814</c:v>
                </c:pt>
                <c:pt idx="6635">
                  <c:v>45817</c:v>
                </c:pt>
                <c:pt idx="6636">
                  <c:v>45818</c:v>
                </c:pt>
                <c:pt idx="6637">
                  <c:v>45819</c:v>
                </c:pt>
                <c:pt idx="6638">
                  <c:v>45820</c:v>
                </c:pt>
                <c:pt idx="6639">
                  <c:v>45821</c:v>
                </c:pt>
                <c:pt idx="6640">
                  <c:v>45824</c:v>
                </c:pt>
                <c:pt idx="6641">
                  <c:v>45825</c:v>
                </c:pt>
                <c:pt idx="6642">
                  <c:v>45826</c:v>
                </c:pt>
                <c:pt idx="6643">
                  <c:v>45827</c:v>
                </c:pt>
                <c:pt idx="6644">
                  <c:v>45828</c:v>
                </c:pt>
                <c:pt idx="6645">
                  <c:v>45831</c:v>
                </c:pt>
                <c:pt idx="6646">
                  <c:v>45832</c:v>
                </c:pt>
                <c:pt idx="6647">
                  <c:v>45833</c:v>
                </c:pt>
                <c:pt idx="6648">
                  <c:v>45834</c:v>
                </c:pt>
                <c:pt idx="6649">
                  <c:v>45835</c:v>
                </c:pt>
                <c:pt idx="6650">
                  <c:v>45838</c:v>
                </c:pt>
                <c:pt idx="6651">
                  <c:v>45839</c:v>
                </c:pt>
                <c:pt idx="6652">
                  <c:v>45840</c:v>
                </c:pt>
                <c:pt idx="6653">
                  <c:v>45841</c:v>
                </c:pt>
                <c:pt idx="6654">
                  <c:v>45842</c:v>
                </c:pt>
                <c:pt idx="6655">
                  <c:v>45845</c:v>
                </c:pt>
                <c:pt idx="6656">
                  <c:v>45846</c:v>
                </c:pt>
                <c:pt idx="6657">
                  <c:v>45847</c:v>
                </c:pt>
                <c:pt idx="6658">
                  <c:v>45848</c:v>
                </c:pt>
                <c:pt idx="6659">
                  <c:v>45849</c:v>
                </c:pt>
                <c:pt idx="6660">
                  <c:v>45852</c:v>
                </c:pt>
                <c:pt idx="6661">
                  <c:v>45853</c:v>
                </c:pt>
                <c:pt idx="6662">
                  <c:v>45854</c:v>
                </c:pt>
                <c:pt idx="6663">
                  <c:v>45855</c:v>
                </c:pt>
                <c:pt idx="6664">
                  <c:v>45856</c:v>
                </c:pt>
                <c:pt idx="6665">
                  <c:v>45859</c:v>
                </c:pt>
                <c:pt idx="6666">
                  <c:v>45860</c:v>
                </c:pt>
                <c:pt idx="6667">
                  <c:v>45861</c:v>
                </c:pt>
                <c:pt idx="6668">
                  <c:v>45862</c:v>
                </c:pt>
                <c:pt idx="6669">
                  <c:v>45863</c:v>
                </c:pt>
                <c:pt idx="6670">
                  <c:v>45866</c:v>
                </c:pt>
                <c:pt idx="6671">
                  <c:v>45867</c:v>
                </c:pt>
                <c:pt idx="6672">
                  <c:v>45868</c:v>
                </c:pt>
                <c:pt idx="6673">
                  <c:v>45869</c:v>
                </c:pt>
                <c:pt idx="6674">
                  <c:v>45870</c:v>
                </c:pt>
                <c:pt idx="6675">
                  <c:v>45873</c:v>
                </c:pt>
                <c:pt idx="6676">
                  <c:v>45874</c:v>
                </c:pt>
                <c:pt idx="6677">
                  <c:v>45875</c:v>
                </c:pt>
                <c:pt idx="6678">
                  <c:v>45876</c:v>
                </c:pt>
                <c:pt idx="6679">
                  <c:v>45877</c:v>
                </c:pt>
                <c:pt idx="6680">
                  <c:v>45880</c:v>
                </c:pt>
                <c:pt idx="6681">
                  <c:v>45881</c:v>
                </c:pt>
                <c:pt idx="6682">
                  <c:v>45882</c:v>
                </c:pt>
                <c:pt idx="6683">
                  <c:v>45883</c:v>
                </c:pt>
                <c:pt idx="6684">
                  <c:v>45884</c:v>
                </c:pt>
                <c:pt idx="6685">
                  <c:v>45887</c:v>
                </c:pt>
                <c:pt idx="6686">
                  <c:v>45888</c:v>
                </c:pt>
                <c:pt idx="6687">
                  <c:v>45889</c:v>
                </c:pt>
                <c:pt idx="6688">
                  <c:v>45890</c:v>
                </c:pt>
                <c:pt idx="6689">
                  <c:v>45891</c:v>
                </c:pt>
                <c:pt idx="6690">
                  <c:v>45894</c:v>
                </c:pt>
                <c:pt idx="6691">
                  <c:v>45895</c:v>
                </c:pt>
                <c:pt idx="6692">
                  <c:v>45896</c:v>
                </c:pt>
                <c:pt idx="6693">
                  <c:v>45897</c:v>
                </c:pt>
                <c:pt idx="6694">
                  <c:v>45898</c:v>
                </c:pt>
                <c:pt idx="6695">
                  <c:v>45901</c:v>
                </c:pt>
                <c:pt idx="6696">
                  <c:v>45902</c:v>
                </c:pt>
                <c:pt idx="6697">
                  <c:v>45903</c:v>
                </c:pt>
                <c:pt idx="6698">
                  <c:v>45904</c:v>
                </c:pt>
                <c:pt idx="6699">
                  <c:v>45905</c:v>
                </c:pt>
                <c:pt idx="6700">
                  <c:v>45908</c:v>
                </c:pt>
                <c:pt idx="6701">
                  <c:v>45909</c:v>
                </c:pt>
                <c:pt idx="6702">
                  <c:v>45910</c:v>
                </c:pt>
                <c:pt idx="6703">
                  <c:v>45911</c:v>
                </c:pt>
                <c:pt idx="6704">
                  <c:v>45912</c:v>
                </c:pt>
                <c:pt idx="6705">
                  <c:v>45915</c:v>
                </c:pt>
                <c:pt idx="6706">
                  <c:v>45916</c:v>
                </c:pt>
                <c:pt idx="6707">
                  <c:v>45917</c:v>
                </c:pt>
                <c:pt idx="6708">
                  <c:v>45918</c:v>
                </c:pt>
                <c:pt idx="6709">
                  <c:v>45919</c:v>
                </c:pt>
                <c:pt idx="6710">
                  <c:v>45922</c:v>
                </c:pt>
                <c:pt idx="6711">
                  <c:v>45923</c:v>
                </c:pt>
                <c:pt idx="6712">
                  <c:v>45924</c:v>
                </c:pt>
                <c:pt idx="6713">
                  <c:v>45925</c:v>
                </c:pt>
                <c:pt idx="6714">
                  <c:v>45926</c:v>
                </c:pt>
                <c:pt idx="6715">
                  <c:v>45929</c:v>
                </c:pt>
                <c:pt idx="6716">
                  <c:v>45930</c:v>
                </c:pt>
                <c:pt idx="6717">
                  <c:v>45931</c:v>
                </c:pt>
                <c:pt idx="6718">
                  <c:v>45932</c:v>
                </c:pt>
                <c:pt idx="6719">
                  <c:v>45933</c:v>
                </c:pt>
                <c:pt idx="6720">
                  <c:v>45936</c:v>
                </c:pt>
                <c:pt idx="6721">
                  <c:v>45937</c:v>
                </c:pt>
                <c:pt idx="6722">
                  <c:v>45938</c:v>
                </c:pt>
                <c:pt idx="6723">
                  <c:v>45939</c:v>
                </c:pt>
                <c:pt idx="6724">
                  <c:v>45940</c:v>
                </c:pt>
                <c:pt idx="6725">
                  <c:v>45943</c:v>
                </c:pt>
                <c:pt idx="6726">
                  <c:v>45944</c:v>
                </c:pt>
                <c:pt idx="6727">
                  <c:v>45945</c:v>
                </c:pt>
                <c:pt idx="6728">
                  <c:v>45946</c:v>
                </c:pt>
                <c:pt idx="6729">
                  <c:v>45947</c:v>
                </c:pt>
                <c:pt idx="6730">
                  <c:v>45950</c:v>
                </c:pt>
                <c:pt idx="6731">
                  <c:v>45951</c:v>
                </c:pt>
                <c:pt idx="6732">
                  <c:v>45952</c:v>
                </c:pt>
                <c:pt idx="6733">
                  <c:v>45953</c:v>
                </c:pt>
                <c:pt idx="6734">
                  <c:v>45954</c:v>
                </c:pt>
                <c:pt idx="6735">
                  <c:v>45957</c:v>
                </c:pt>
                <c:pt idx="6736">
                  <c:v>45958</c:v>
                </c:pt>
                <c:pt idx="6737">
                  <c:v>45959</c:v>
                </c:pt>
                <c:pt idx="6738">
                  <c:v>45960</c:v>
                </c:pt>
                <c:pt idx="6739">
                  <c:v>45961</c:v>
                </c:pt>
                <c:pt idx="6740">
                  <c:v>45964</c:v>
                </c:pt>
                <c:pt idx="6741">
                  <c:v>45965</c:v>
                </c:pt>
                <c:pt idx="6742">
                  <c:v>45966</c:v>
                </c:pt>
                <c:pt idx="6743">
                  <c:v>45967</c:v>
                </c:pt>
                <c:pt idx="6744">
                  <c:v>45968</c:v>
                </c:pt>
                <c:pt idx="6745">
                  <c:v>45971</c:v>
                </c:pt>
                <c:pt idx="6746">
                  <c:v>45972</c:v>
                </c:pt>
                <c:pt idx="6747">
                  <c:v>45973</c:v>
                </c:pt>
                <c:pt idx="6748">
                  <c:v>45974</c:v>
                </c:pt>
                <c:pt idx="6749">
                  <c:v>45975</c:v>
                </c:pt>
                <c:pt idx="6750">
                  <c:v>45978</c:v>
                </c:pt>
                <c:pt idx="6751">
                  <c:v>45979</c:v>
                </c:pt>
                <c:pt idx="6752">
                  <c:v>45980</c:v>
                </c:pt>
                <c:pt idx="6753">
                  <c:v>45981</c:v>
                </c:pt>
                <c:pt idx="6754">
                  <c:v>45982</c:v>
                </c:pt>
                <c:pt idx="6755">
                  <c:v>45985</c:v>
                </c:pt>
                <c:pt idx="6756">
                  <c:v>45986</c:v>
                </c:pt>
                <c:pt idx="6757">
                  <c:v>45987</c:v>
                </c:pt>
                <c:pt idx="6758">
                  <c:v>45988</c:v>
                </c:pt>
                <c:pt idx="6759">
                  <c:v>45989</c:v>
                </c:pt>
                <c:pt idx="6760">
                  <c:v>45992</c:v>
                </c:pt>
                <c:pt idx="6761">
                  <c:v>45993</c:v>
                </c:pt>
                <c:pt idx="6762">
                  <c:v>45994</c:v>
                </c:pt>
                <c:pt idx="6763">
                  <c:v>45995</c:v>
                </c:pt>
                <c:pt idx="6764">
                  <c:v>45996</c:v>
                </c:pt>
                <c:pt idx="6765">
                  <c:v>45999</c:v>
                </c:pt>
                <c:pt idx="6766">
                  <c:v>46000</c:v>
                </c:pt>
                <c:pt idx="6767">
                  <c:v>46001</c:v>
                </c:pt>
                <c:pt idx="6768">
                  <c:v>46002</c:v>
                </c:pt>
                <c:pt idx="6769">
                  <c:v>46003</c:v>
                </c:pt>
                <c:pt idx="6770">
                  <c:v>46006</c:v>
                </c:pt>
                <c:pt idx="6771">
                  <c:v>46007</c:v>
                </c:pt>
                <c:pt idx="6772">
                  <c:v>46008</c:v>
                </c:pt>
                <c:pt idx="6773">
                  <c:v>46009</c:v>
                </c:pt>
                <c:pt idx="6774">
                  <c:v>46010</c:v>
                </c:pt>
                <c:pt idx="6775">
                  <c:v>46013</c:v>
                </c:pt>
                <c:pt idx="6776">
                  <c:v>46014</c:v>
                </c:pt>
                <c:pt idx="6777">
                  <c:v>46015</c:v>
                </c:pt>
                <c:pt idx="6778">
                  <c:v>46016</c:v>
                </c:pt>
                <c:pt idx="6779">
                  <c:v>46017</c:v>
                </c:pt>
                <c:pt idx="6780">
                  <c:v>46020</c:v>
                </c:pt>
                <c:pt idx="6781">
                  <c:v>46021</c:v>
                </c:pt>
                <c:pt idx="6782">
                  <c:v>46022</c:v>
                </c:pt>
                <c:pt idx="6783">
                  <c:v>46023</c:v>
                </c:pt>
                <c:pt idx="6784">
                  <c:v>46024</c:v>
                </c:pt>
                <c:pt idx="6785">
                  <c:v>46027</c:v>
                </c:pt>
                <c:pt idx="6786">
                  <c:v>46028</c:v>
                </c:pt>
                <c:pt idx="6787">
                  <c:v>46029</c:v>
                </c:pt>
                <c:pt idx="6788">
                  <c:v>46030</c:v>
                </c:pt>
                <c:pt idx="6789">
                  <c:v>46031</c:v>
                </c:pt>
                <c:pt idx="6790">
                  <c:v>46034</c:v>
                </c:pt>
                <c:pt idx="6791">
                  <c:v>46035</c:v>
                </c:pt>
                <c:pt idx="6792">
                  <c:v>46036</c:v>
                </c:pt>
                <c:pt idx="6793">
                  <c:v>46037</c:v>
                </c:pt>
                <c:pt idx="6794">
                  <c:v>46038</c:v>
                </c:pt>
                <c:pt idx="6795">
                  <c:v>46041</c:v>
                </c:pt>
                <c:pt idx="6796">
                  <c:v>46042</c:v>
                </c:pt>
                <c:pt idx="6797">
                  <c:v>46043</c:v>
                </c:pt>
                <c:pt idx="6798">
                  <c:v>46044</c:v>
                </c:pt>
                <c:pt idx="6799">
                  <c:v>46045</c:v>
                </c:pt>
                <c:pt idx="6800">
                  <c:v>46048</c:v>
                </c:pt>
                <c:pt idx="6801">
                  <c:v>46049</c:v>
                </c:pt>
                <c:pt idx="6802">
                  <c:v>46050</c:v>
                </c:pt>
                <c:pt idx="6803">
                  <c:v>46051</c:v>
                </c:pt>
                <c:pt idx="6804">
                  <c:v>46052</c:v>
                </c:pt>
                <c:pt idx="6805">
                  <c:v>46055</c:v>
                </c:pt>
                <c:pt idx="6806">
                  <c:v>46056</c:v>
                </c:pt>
                <c:pt idx="6807">
                  <c:v>46057</c:v>
                </c:pt>
                <c:pt idx="6808">
                  <c:v>46058</c:v>
                </c:pt>
                <c:pt idx="6809">
                  <c:v>46059</c:v>
                </c:pt>
                <c:pt idx="6810">
                  <c:v>46062</c:v>
                </c:pt>
                <c:pt idx="6811">
                  <c:v>46063</c:v>
                </c:pt>
                <c:pt idx="6812">
                  <c:v>46064</c:v>
                </c:pt>
                <c:pt idx="6813">
                  <c:v>46065</c:v>
                </c:pt>
                <c:pt idx="6814">
                  <c:v>46066</c:v>
                </c:pt>
                <c:pt idx="6815">
                  <c:v>46069</c:v>
                </c:pt>
                <c:pt idx="6816">
                  <c:v>46070</c:v>
                </c:pt>
                <c:pt idx="6817">
                  <c:v>46071</c:v>
                </c:pt>
                <c:pt idx="6818">
                  <c:v>46072</c:v>
                </c:pt>
                <c:pt idx="6819">
                  <c:v>46073</c:v>
                </c:pt>
                <c:pt idx="6820">
                  <c:v>46076</c:v>
                </c:pt>
                <c:pt idx="6821">
                  <c:v>46077</c:v>
                </c:pt>
                <c:pt idx="6822">
                  <c:v>46078</c:v>
                </c:pt>
                <c:pt idx="6823">
                  <c:v>46079</c:v>
                </c:pt>
                <c:pt idx="6824">
                  <c:v>46080</c:v>
                </c:pt>
                <c:pt idx="6825">
                  <c:v>46083</c:v>
                </c:pt>
                <c:pt idx="6826">
                  <c:v>46084</c:v>
                </c:pt>
                <c:pt idx="6827">
                  <c:v>46085</c:v>
                </c:pt>
                <c:pt idx="6828">
                  <c:v>46086</c:v>
                </c:pt>
                <c:pt idx="6829">
                  <c:v>46087</c:v>
                </c:pt>
                <c:pt idx="6830">
                  <c:v>46090</c:v>
                </c:pt>
                <c:pt idx="6831">
                  <c:v>46091</c:v>
                </c:pt>
                <c:pt idx="6832">
                  <c:v>46092</c:v>
                </c:pt>
                <c:pt idx="6833">
                  <c:v>46093</c:v>
                </c:pt>
                <c:pt idx="6834">
                  <c:v>46094</c:v>
                </c:pt>
                <c:pt idx="6835">
                  <c:v>46097</c:v>
                </c:pt>
                <c:pt idx="6836">
                  <c:v>46098</c:v>
                </c:pt>
                <c:pt idx="6837">
                  <c:v>46099</c:v>
                </c:pt>
                <c:pt idx="6838">
                  <c:v>46100</c:v>
                </c:pt>
                <c:pt idx="6839">
                  <c:v>46101</c:v>
                </c:pt>
                <c:pt idx="6840">
                  <c:v>46104</c:v>
                </c:pt>
                <c:pt idx="6841">
                  <c:v>46105</c:v>
                </c:pt>
                <c:pt idx="6842">
                  <c:v>46106</c:v>
                </c:pt>
                <c:pt idx="6843">
                  <c:v>46107</c:v>
                </c:pt>
                <c:pt idx="6844">
                  <c:v>46108</c:v>
                </c:pt>
                <c:pt idx="6845">
                  <c:v>46111</c:v>
                </c:pt>
                <c:pt idx="6846">
                  <c:v>46112</c:v>
                </c:pt>
                <c:pt idx="6847">
                  <c:v>46113</c:v>
                </c:pt>
                <c:pt idx="6848">
                  <c:v>46114</c:v>
                </c:pt>
                <c:pt idx="6849">
                  <c:v>46115</c:v>
                </c:pt>
                <c:pt idx="6850">
                  <c:v>46118</c:v>
                </c:pt>
                <c:pt idx="6851">
                  <c:v>46119</c:v>
                </c:pt>
                <c:pt idx="6852">
                  <c:v>46120</c:v>
                </c:pt>
                <c:pt idx="6853">
                  <c:v>46121</c:v>
                </c:pt>
                <c:pt idx="6854">
                  <c:v>46122</c:v>
                </c:pt>
                <c:pt idx="6855">
                  <c:v>46125</c:v>
                </c:pt>
                <c:pt idx="6856">
                  <c:v>46126</c:v>
                </c:pt>
                <c:pt idx="6857">
                  <c:v>46127</c:v>
                </c:pt>
                <c:pt idx="6858">
                  <c:v>46128</c:v>
                </c:pt>
                <c:pt idx="6859">
                  <c:v>46129</c:v>
                </c:pt>
                <c:pt idx="6860">
                  <c:v>46132</c:v>
                </c:pt>
                <c:pt idx="6861">
                  <c:v>46133</c:v>
                </c:pt>
                <c:pt idx="6862">
                  <c:v>46134</c:v>
                </c:pt>
                <c:pt idx="6863">
                  <c:v>46135</c:v>
                </c:pt>
                <c:pt idx="6864">
                  <c:v>46136</c:v>
                </c:pt>
                <c:pt idx="6865">
                  <c:v>46139</c:v>
                </c:pt>
                <c:pt idx="6866">
                  <c:v>46140</c:v>
                </c:pt>
                <c:pt idx="6867">
                  <c:v>46141</c:v>
                </c:pt>
                <c:pt idx="6868">
                  <c:v>46142</c:v>
                </c:pt>
                <c:pt idx="6869">
                  <c:v>46143</c:v>
                </c:pt>
                <c:pt idx="6870">
                  <c:v>46146</c:v>
                </c:pt>
                <c:pt idx="6871">
                  <c:v>46147</c:v>
                </c:pt>
                <c:pt idx="6872">
                  <c:v>46148</c:v>
                </c:pt>
                <c:pt idx="6873">
                  <c:v>46149</c:v>
                </c:pt>
                <c:pt idx="6874">
                  <c:v>46150</c:v>
                </c:pt>
                <c:pt idx="6875">
                  <c:v>46153</c:v>
                </c:pt>
                <c:pt idx="6876">
                  <c:v>46154</c:v>
                </c:pt>
                <c:pt idx="6877">
                  <c:v>46155</c:v>
                </c:pt>
                <c:pt idx="6878">
                  <c:v>46156</c:v>
                </c:pt>
                <c:pt idx="6879">
                  <c:v>46157</c:v>
                </c:pt>
                <c:pt idx="6880">
                  <c:v>46160</c:v>
                </c:pt>
                <c:pt idx="6881">
                  <c:v>46161</c:v>
                </c:pt>
                <c:pt idx="6882">
                  <c:v>46162</c:v>
                </c:pt>
                <c:pt idx="6883">
                  <c:v>46163</c:v>
                </c:pt>
                <c:pt idx="6884">
                  <c:v>46164</c:v>
                </c:pt>
                <c:pt idx="6885">
                  <c:v>46167</c:v>
                </c:pt>
                <c:pt idx="6886">
                  <c:v>46168</c:v>
                </c:pt>
                <c:pt idx="6887">
                  <c:v>46169</c:v>
                </c:pt>
                <c:pt idx="6888">
                  <c:v>46170</c:v>
                </c:pt>
                <c:pt idx="6889">
                  <c:v>46171</c:v>
                </c:pt>
                <c:pt idx="6890">
                  <c:v>46174</c:v>
                </c:pt>
                <c:pt idx="6891">
                  <c:v>46175</c:v>
                </c:pt>
                <c:pt idx="6892">
                  <c:v>46176</c:v>
                </c:pt>
                <c:pt idx="6893">
                  <c:v>46177</c:v>
                </c:pt>
                <c:pt idx="6894">
                  <c:v>46178</c:v>
                </c:pt>
                <c:pt idx="6895">
                  <c:v>46181</c:v>
                </c:pt>
                <c:pt idx="6896">
                  <c:v>46182</c:v>
                </c:pt>
                <c:pt idx="6897">
                  <c:v>46183</c:v>
                </c:pt>
                <c:pt idx="6898">
                  <c:v>46184</c:v>
                </c:pt>
                <c:pt idx="6899">
                  <c:v>46185</c:v>
                </c:pt>
              </c:numCache>
            </c:numRef>
          </c:cat>
          <c:val>
            <c:numRef>
              <c:f>'ECB policy rate'!$C$2:$C$6901</c:f>
              <c:numCache>
                <c:formatCode>General</c:formatCode>
                <c:ptCount val="6900"/>
                <c:pt idx="0">
                  <c:v>3</c:v>
                </c:pt>
                <c:pt idx="1">
                  <c:v>3</c:v>
                </c:pt>
                <c:pt idx="2">
                  <c:v>3</c:v>
                </c:pt>
                <c:pt idx="3">
                  <c:v>3</c:v>
                </c:pt>
                <c:pt idx="4">
                  <c:v>3</c:v>
                </c:pt>
                <c:pt idx="5">
                  <c:v>3</c:v>
                </c:pt>
                <c:pt idx="6">
                  <c:v>3</c:v>
                </c:pt>
                <c:pt idx="7">
                  <c:v>3</c:v>
                </c:pt>
                <c:pt idx="8">
                  <c:v>3</c:v>
                </c:pt>
                <c:pt idx="9">
                  <c:v>3</c:v>
                </c:pt>
                <c:pt idx="10">
                  <c:v>3</c:v>
                </c:pt>
                <c:pt idx="11">
                  <c:v>3</c:v>
                </c:pt>
                <c:pt idx="12">
                  <c:v>3</c:v>
                </c:pt>
                <c:pt idx="13">
                  <c:v>3</c:v>
                </c:pt>
                <c:pt idx="14">
                  <c:v>3</c:v>
                </c:pt>
                <c:pt idx="15">
                  <c:v>3</c:v>
                </c:pt>
                <c:pt idx="16">
                  <c:v>3</c:v>
                </c:pt>
                <c:pt idx="17">
                  <c:v>3</c:v>
                </c:pt>
                <c:pt idx="18">
                  <c:v>3</c:v>
                </c:pt>
                <c:pt idx="19">
                  <c:v>3</c:v>
                </c:pt>
                <c:pt idx="20">
                  <c:v>3</c:v>
                </c:pt>
                <c:pt idx="21">
                  <c:v>3</c:v>
                </c:pt>
                <c:pt idx="22">
                  <c:v>3</c:v>
                </c:pt>
                <c:pt idx="23">
                  <c:v>3.25</c:v>
                </c:pt>
                <c:pt idx="24">
                  <c:v>3.25</c:v>
                </c:pt>
                <c:pt idx="25">
                  <c:v>3.25</c:v>
                </c:pt>
                <c:pt idx="26">
                  <c:v>3.25</c:v>
                </c:pt>
                <c:pt idx="27">
                  <c:v>3.25</c:v>
                </c:pt>
                <c:pt idx="28">
                  <c:v>3.25</c:v>
                </c:pt>
                <c:pt idx="29">
                  <c:v>3.25</c:v>
                </c:pt>
                <c:pt idx="30">
                  <c:v>3.25</c:v>
                </c:pt>
                <c:pt idx="31">
                  <c:v>3.25</c:v>
                </c:pt>
                <c:pt idx="32">
                  <c:v>3.25</c:v>
                </c:pt>
                <c:pt idx="33">
                  <c:v>3.25</c:v>
                </c:pt>
                <c:pt idx="34">
                  <c:v>3.25</c:v>
                </c:pt>
                <c:pt idx="35">
                  <c:v>3.25</c:v>
                </c:pt>
                <c:pt idx="36">
                  <c:v>3.25</c:v>
                </c:pt>
                <c:pt idx="37">
                  <c:v>3.25</c:v>
                </c:pt>
                <c:pt idx="38">
                  <c:v>3.25</c:v>
                </c:pt>
                <c:pt idx="39">
                  <c:v>3.25</c:v>
                </c:pt>
                <c:pt idx="40">
                  <c:v>3.25</c:v>
                </c:pt>
                <c:pt idx="41">
                  <c:v>3.25</c:v>
                </c:pt>
                <c:pt idx="42">
                  <c:v>3.25</c:v>
                </c:pt>
                <c:pt idx="43">
                  <c:v>3.25</c:v>
                </c:pt>
                <c:pt idx="44">
                  <c:v>3.25</c:v>
                </c:pt>
                <c:pt idx="45">
                  <c:v>3.25</c:v>
                </c:pt>
                <c:pt idx="46">
                  <c:v>3.25</c:v>
                </c:pt>
                <c:pt idx="47">
                  <c:v>3.25</c:v>
                </c:pt>
                <c:pt idx="48">
                  <c:v>3.25</c:v>
                </c:pt>
                <c:pt idx="49">
                  <c:v>3.25</c:v>
                </c:pt>
                <c:pt idx="50">
                  <c:v>3.25</c:v>
                </c:pt>
                <c:pt idx="51">
                  <c:v>3.25</c:v>
                </c:pt>
                <c:pt idx="52">
                  <c:v>3.25</c:v>
                </c:pt>
                <c:pt idx="53">
                  <c:v>3.5</c:v>
                </c:pt>
                <c:pt idx="54">
                  <c:v>3.5</c:v>
                </c:pt>
                <c:pt idx="55">
                  <c:v>3.5</c:v>
                </c:pt>
                <c:pt idx="56">
                  <c:v>3.5</c:v>
                </c:pt>
                <c:pt idx="57">
                  <c:v>3.5</c:v>
                </c:pt>
                <c:pt idx="58">
                  <c:v>3.5</c:v>
                </c:pt>
                <c:pt idx="59">
                  <c:v>3.5</c:v>
                </c:pt>
                <c:pt idx="60">
                  <c:v>3.5</c:v>
                </c:pt>
                <c:pt idx="61">
                  <c:v>3.5</c:v>
                </c:pt>
                <c:pt idx="62">
                  <c:v>3.5</c:v>
                </c:pt>
                <c:pt idx="63">
                  <c:v>3.5</c:v>
                </c:pt>
                <c:pt idx="64">
                  <c:v>3.5</c:v>
                </c:pt>
                <c:pt idx="65">
                  <c:v>3.5</c:v>
                </c:pt>
                <c:pt idx="66">
                  <c:v>3.5</c:v>
                </c:pt>
                <c:pt idx="67">
                  <c:v>3.5</c:v>
                </c:pt>
                <c:pt idx="68">
                  <c:v>3.5</c:v>
                </c:pt>
                <c:pt idx="69">
                  <c:v>3.5</c:v>
                </c:pt>
                <c:pt idx="70">
                  <c:v>3.5</c:v>
                </c:pt>
                <c:pt idx="71">
                  <c:v>3.5</c:v>
                </c:pt>
                <c:pt idx="72">
                  <c:v>3.5</c:v>
                </c:pt>
                <c:pt idx="73">
                  <c:v>3.5</c:v>
                </c:pt>
                <c:pt idx="74">
                  <c:v>3.5</c:v>
                </c:pt>
                <c:pt idx="75">
                  <c:v>3.5</c:v>
                </c:pt>
                <c:pt idx="76">
                  <c:v>3.5</c:v>
                </c:pt>
                <c:pt idx="77">
                  <c:v>3.5</c:v>
                </c:pt>
                <c:pt idx="78">
                  <c:v>3.5</c:v>
                </c:pt>
                <c:pt idx="79">
                  <c:v>3.5</c:v>
                </c:pt>
                <c:pt idx="80">
                  <c:v>3.5</c:v>
                </c:pt>
                <c:pt idx="81">
                  <c:v>3.5</c:v>
                </c:pt>
                <c:pt idx="82">
                  <c:v>3.5</c:v>
                </c:pt>
                <c:pt idx="83">
                  <c:v>3.75</c:v>
                </c:pt>
                <c:pt idx="84">
                  <c:v>3.75</c:v>
                </c:pt>
                <c:pt idx="85">
                  <c:v>3.75</c:v>
                </c:pt>
                <c:pt idx="86">
                  <c:v>3.75</c:v>
                </c:pt>
                <c:pt idx="87">
                  <c:v>3.75</c:v>
                </c:pt>
                <c:pt idx="88">
                  <c:v>3.75</c:v>
                </c:pt>
                <c:pt idx="89">
                  <c:v>3.75</c:v>
                </c:pt>
                <c:pt idx="90">
                  <c:v>3.75</c:v>
                </c:pt>
                <c:pt idx="91">
                  <c:v>3.75</c:v>
                </c:pt>
                <c:pt idx="92">
                  <c:v>3.75</c:v>
                </c:pt>
                <c:pt idx="93">
                  <c:v>3.75</c:v>
                </c:pt>
                <c:pt idx="94">
                  <c:v>3.75</c:v>
                </c:pt>
                <c:pt idx="95">
                  <c:v>3.75</c:v>
                </c:pt>
                <c:pt idx="96">
                  <c:v>3.75</c:v>
                </c:pt>
                <c:pt idx="97">
                  <c:v>3.75</c:v>
                </c:pt>
                <c:pt idx="98">
                  <c:v>3.75</c:v>
                </c:pt>
                <c:pt idx="99">
                  <c:v>3.75</c:v>
                </c:pt>
                <c:pt idx="100">
                  <c:v>3.75</c:v>
                </c:pt>
                <c:pt idx="101">
                  <c:v>3.75</c:v>
                </c:pt>
                <c:pt idx="102">
                  <c:v>3.75</c:v>
                </c:pt>
                <c:pt idx="103">
                  <c:v>3.75</c:v>
                </c:pt>
                <c:pt idx="104">
                  <c:v>3.75</c:v>
                </c:pt>
                <c:pt idx="105">
                  <c:v>3.75</c:v>
                </c:pt>
                <c:pt idx="106">
                  <c:v>3.75</c:v>
                </c:pt>
                <c:pt idx="107">
                  <c:v>3.75</c:v>
                </c:pt>
                <c:pt idx="108">
                  <c:v>3.75</c:v>
                </c:pt>
                <c:pt idx="109">
                  <c:v>3.75</c:v>
                </c:pt>
                <c:pt idx="110">
                  <c:v>3.75</c:v>
                </c:pt>
                <c:pt idx="111">
                  <c:v>3.75</c:v>
                </c:pt>
                <c:pt idx="112">
                  <c:v>3.75</c:v>
                </c:pt>
                <c:pt idx="113">
                  <c:v>4.25</c:v>
                </c:pt>
                <c:pt idx="114">
                  <c:v>4.25</c:v>
                </c:pt>
                <c:pt idx="115">
                  <c:v>4.25</c:v>
                </c:pt>
                <c:pt idx="116">
                  <c:v>4.25</c:v>
                </c:pt>
                <c:pt idx="117">
                  <c:v>4.25</c:v>
                </c:pt>
                <c:pt idx="118">
                  <c:v>4.25</c:v>
                </c:pt>
                <c:pt idx="119">
                  <c:v>4.25</c:v>
                </c:pt>
                <c:pt idx="120">
                  <c:v>4.25</c:v>
                </c:pt>
                <c:pt idx="121">
                  <c:v>4.25</c:v>
                </c:pt>
                <c:pt idx="122">
                  <c:v>4.25</c:v>
                </c:pt>
                <c:pt idx="123">
                  <c:v>4.25</c:v>
                </c:pt>
                <c:pt idx="124">
                  <c:v>4.25</c:v>
                </c:pt>
                <c:pt idx="125">
                  <c:v>4.25</c:v>
                </c:pt>
                <c:pt idx="126">
                  <c:v>4.25</c:v>
                </c:pt>
                <c:pt idx="127">
                  <c:v>4.25</c:v>
                </c:pt>
                <c:pt idx="128">
                  <c:v>4.25</c:v>
                </c:pt>
                <c:pt idx="129">
                  <c:v>4.25</c:v>
                </c:pt>
                <c:pt idx="130">
                  <c:v>4.25</c:v>
                </c:pt>
                <c:pt idx="131">
                  <c:v>4.25</c:v>
                </c:pt>
                <c:pt idx="132">
                  <c:v>4.25</c:v>
                </c:pt>
                <c:pt idx="133">
                  <c:v>4.25</c:v>
                </c:pt>
                <c:pt idx="134">
                  <c:v>4.25</c:v>
                </c:pt>
                <c:pt idx="135">
                  <c:v>4.25</c:v>
                </c:pt>
                <c:pt idx="136">
                  <c:v>4.25</c:v>
                </c:pt>
                <c:pt idx="137">
                  <c:v>4.25</c:v>
                </c:pt>
                <c:pt idx="138">
                  <c:v>4.25</c:v>
                </c:pt>
                <c:pt idx="139">
                  <c:v>4.25</c:v>
                </c:pt>
                <c:pt idx="140">
                  <c:v>4.25</c:v>
                </c:pt>
                <c:pt idx="141">
                  <c:v>4.25</c:v>
                </c:pt>
                <c:pt idx="142">
                  <c:v>4.25</c:v>
                </c:pt>
                <c:pt idx="143">
                  <c:v>4.25</c:v>
                </c:pt>
                <c:pt idx="144">
                  <c:v>4.25</c:v>
                </c:pt>
                <c:pt idx="145">
                  <c:v>4.25</c:v>
                </c:pt>
                <c:pt idx="146">
                  <c:v>4.25</c:v>
                </c:pt>
                <c:pt idx="147">
                  <c:v>4.25</c:v>
                </c:pt>
                <c:pt idx="148">
                  <c:v>4.25</c:v>
                </c:pt>
                <c:pt idx="149">
                  <c:v>4.25</c:v>
                </c:pt>
                <c:pt idx="150">
                  <c:v>4.25</c:v>
                </c:pt>
                <c:pt idx="151">
                  <c:v>4.25</c:v>
                </c:pt>
                <c:pt idx="152">
                  <c:v>4.25</c:v>
                </c:pt>
                <c:pt idx="153">
                  <c:v>4.25</c:v>
                </c:pt>
                <c:pt idx="154">
                  <c:v>4.25</c:v>
                </c:pt>
                <c:pt idx="155">
                  <c:v>4.25</c:v>
                </c:pt>
                <c:pt idx="156">
                  <c:v>4.25</c:v>
                </c:pt>
                <c:pt idx="157">
                  <c:v>4.25</c:v>
                </c:pt>
                <c:pt idx="158">
                  <c:v>4.25</c:v>
                </c:pt>
                <c:pt idx="159">
                  <c:v>4.25</c:v>
                </c:pt>
                <c:pt idx="160">
                  <c:v>4.25</c:v>
                </c:pt>
                <c:pt idx="161">
                  <c:v>4.25</c:v>
                </c:pt>
                <c:pt idx="162">
                  <c:v>4.25</c:v>
                </c:pt>
                <c:pt idx="163">
                  <c:v>4.25</c:v>
                </c:pt>
                <c:pt idx="164">
                  <c:v>4.25</c:v>
                </c:pt>
                <c:pt idx="165">
                  <c:v>4.25</c:v>
                </c:pt>
                <c:pt idx="166">
                  <c:v>4.25</c:v>
                </c:pt>
                <c:pt idx="167">
                  <c:v>4.25</c:v>
                </c:pt>
                <c:pt idx="168">
                  <c:v>4.25</c:v>
                </c:pt>
                <c:pt idx="169">
                  <c:v>4.25</c:v>
                </c:pt>
                <c:pt idx="170">
                  <c:v>4.25</c:v>
                </c:pt>
                <c:pt idx="171">
                  <c:v>4.25</c:v>
                </c:pt>
                <c:pt idx="172">
                  <c:v>4.25</c:v>
                </c:pt>
                <c:pt idx="173">
                  <c:v>4.5</c:v>
                </c:pt>
                <c:pt idx="174">
                  <c:v>4.5</c:v>
                </c:pt>
                <c:pt idx="175">
                  <c:v>4.5</c:v>
                </c:pt>
                <c:pt idx="176">
                  <c:v>4.5</c:v>
                </c:pt>
                <c:pt idx="177">
                  <c:v>4.5</c:v>
                </c:pt>
                <c:pt idx="178">
                  <c:v>4.5</c:v>
                </c:pt>
                <c:pt idx="179">
                  <c:v>4.5</c:v>
                </c:pt>
                <c:pt idx="180">
                  <c:v>4.5</c:v>
                </c:pt>
                <c:pt idx="181">
                  <c:v>4.5</c:v>
                </c:pt>
                <c:pt idx="182">
                  <c:v>4.5</c:v>
                </c:pt>
                <c:pt idx="183">
                  <c:v>4.5</c:v>
                </c:pt>
                <c:pt idx="184">
                  <c:v>4.5</c:v>
                </c:pt>
                <c:pt idx="185">
                  <c:v>4.5</c:v>
                </c:pt>
                <c:pt idx="186">
                  <c:v>4.5</c:v>
                </c:pt>
                <c:pt idx="187">
                  <c:v>4.5</c:v>
                </c:pt>
                <c:pt idx="188">
                  <c:v>4.5</c:v>
                </c:pt>
                <c:pt idx="189">
                  <c:v>4.5</c:v>
                </c:pt>
                <c:pt idx="190">
                  <c:v>4.5</c:v>
                </c:pt>
                <c:pt idx="191">
                  <c:v>4.5</c:v>
                </c:pt>
                <c:pt idx="192">
                  <c:v>4.5</c:v>
                </c:pt>
                <c:pt idx="193">
                  <c:v>4.5</c:v>
                </c:pt>
                <c:pt idx="194">
                  <c:v>4.5</c:v>
                </c:pt>
                <c:pt idx="195">
                  <c:v>4.5</c:v>
                </c:pt>
                <c:pt idx="196">
                  <c:v>4.5</c:v>
                </c:pt>
                <c:pt idx="197">
                  <c:v>4.5</c:v>
                </c:pt>
                <c:pt idx="198">
                  <c:v>4.75</c:v>
                </c:pt>
                <c:pt idx="199">
                  <c:v>4.75</c:v>
                </c:pt>
                <c:pt idx="200">
                  <c:v>4.75</c:v>
                </c:pt>
                <c:pt idx="201">
                  <c:v>4.75</c:v>
                </c:pt>
                <c:pt idx="202">
                  <c:v>4.75</c:v>
                </c:pt>
                <c:pt idx="203">
                  <c:v>4.75</c:v>
                </c:pt>
                <c:pt idx="204">
                  <c:v>4.75</c:v>
                </c:pt>
                <c:pt idx="205">
                  <c:v>4.75</c:v>
                </c:pt>
                <c:pt idx="206">
                  <c:v>4.75</c:v>
                </c:pt>
                <c:pt idx="207">
                  <c:v>4.75</c:v>
                </c:pt>
                <c:pt idx="208">
                  <c:v>4.75</c:v>
                </c:pt>
                <c:pt idx="209">
                  <c:v>4.75</c:v>
                </c:pt>
                <c:pt idx="210">
                  <c:v>4.75</c:v>
                </c:pt>
                <c:pt idx="211">
                  <c:v>4.75</c:v>
                </c:pt>
                <c:pt idx="212">
                  <c:v>4.75</c:v>
                </c:pt>
                <c:pt idx="213">
                  <c:v>4.75</c:v>
                </c:pt>
                <c:pt idx="214">
                  <c:v>4.75</c:v>
                </c:pt>
                <c:pt idx="215">
                  <c:v>4.75</c:v>
                </c:pt>
                <c:pt idx="216">
                  <c:v>4.75</c:v>
                </c:pt>
                <c:pt idx="217">
                  <c:v>4.75</c:v>
                </c:pt>
                <c:pt idx="218">
                  <c:v>4.75</c:v>
                </c:pt>
                <c:pt idx="219">
                  <c:v>4.75</c:v>
                </c:pt>
                <c:pt idx="220">
                  <c:v>4.75</c:v>
                </c:pt>
                <c:pt idx="221">
                  <c:v>4.75</c:v>
                </c:pt>
                <c:pt idx="222">
                  <c:v>4.75</c:v>
                </c:pt>
                <c:pt idx="223">
                  <c:v>4.75</c:v>
                </c:pt>
                <c:pt idx="224">
                  <c:v>4.75</c:v>
                </c:pt>
                <c:pt idx="225">
                  <c:v>4.75</c:v>
                </c:pt>
                <c:pt idx="226">
                  <c:v>4.75</c:v>
                </c:pt>
                <c:pt idx="227">
                  <c:v>4.75</c:v>
                </c:pt>
                <c:pt idx="228">
                  <c:v>4.75</c:v>
                </c:pt>
                <c:pt idx="229">
                  <c:v>4.75</c:v>
                </c:pt>
                <c:pt idx="230">
                  <c:v>4.75</c:v>
                </c:pt>
                <c:pt idx="231">
                  <c:v>4.75</c:v>
                </c:pt>
                <c:pt idx="232">
                  <c:v>4.75</c:v>
                </c:pt>
                <c:pt idx="233">
                  <c:v>4.75</c:v>
                </c:pt>
                <c:pt idx="234">
                  <c:v>4.75</c:v>
                </c:pt>
                <c:pt idx="235">
                  <c:v>4.75</c:v>
                </c:pt>
                <c:pt idx="236">
                  <c:v>4.75</c:v>
                </c:pt>
                <c:pt idx="237">
                  <c:v>4.75</c:v>
                </c:pt>
                <c:pt idx="238">
                  <c:v>4.75</c:v>
                </c:pt>
                <c:pt idx="239">
                  <c:v>4.75</c:v>
                </c:pt>
                <c:pt idx="240">
                  <c:v>4.75</c:v>
                </c:pt>
                <c:pt idx="241">
                  <c:v>4.75</c:v>
                </c:pt>
                <c:pt idx="242">
                  <c:v>4.75</c:v>
                </c:pt>
                <c:pt idx="243">
                  <c:v>4.75</c:v>
                </c:pt>
                <c:pt idx="244">
                  <c:v>4.75</c:v>
                </c:pt>
                <c:pt idx="245">
                  <c:v>4.75</c:v>
                </c:pt>
                <c:pt idx="246">
                  <c:v>4.75</c:v>
                </c:pt>
                <c:pt idx="247">
                  <c:v>4.75</c:v>
                </c:pt>
                <c:pt idx="248">
                  <c:v>4.75</c:v>
                </c:pt>
                <c:pt idx="249">
                  <c:v>4.75</c:v>
                </c:pt>
                <c:pt idx="250">
                  <c:v>4.75</c:v>
                </c:pt>
                <c:pt idx="251">
                  <c:v>4.75</c:v>
                </c:pt>
                <c:pt idx="252">
                  <c:v>4.75</c:v>
                </c:pt>
                <c:pt idx="253">
                  <c:v>4.75</c:v>
                </c:pt>
                <c:pt idx="254">
                  <c:v>4.75</c:v>
                </c:pt>
                <c:pt idx="255">
                  <c:v>4.75</c:v>
                </c:pt>
                <c:pt idx="256">
                  <c:v>4.75</c:v>
                </c:pt>
                <c:pt idx="257">
                  <c:v>4.75</c:v>
                </c:pt>
                <c:pt idx="258">
                  <c:v>4.75</c:v>
                </c:pt>
                <c:pt idx="259">
                  <c:v>4.75</c:v>
                </c:pt>
                <c:pt idx="260">
                  <c:v>4.75</c:v>
                </c:pt>
                <c:pt idx="261">
                  <c:v>4.75</c:v>
                </c:pt>
                <c:pt idx="262">
                  <c:v>4.75</c:v>
                </c:pt>
                <c:pt idx="263">
                  <c:v>4.75</c:v>
                </c:pt>
                <c:pt idx="264">
                  <c:v>4.75</c:v>
                </c:pt>
                <c:pt idx="265">
                  <c:v>4.75</c:v>
                </c:pt>
                <c:pt idx="266">
                  <c:v>4.75</c:v>
                </c:pt>
                <c:pt idx="267">
                  <c:v>4.75</c:v>
                </c:pt>
                <c:pt idx="268">
                  <c:v>4.75</c:v>
                </c:pt>
                <c:pt idx="269">
                  <c:v>4.75</c:v>
                </c:pt>
                <c:pt idx="270">
                  <c:v>4.75</c:v>
                </c:pt>
                <c:pt idx="271">
                  <c:v>4.75</c:v>
                </c:pt>
                <c:pt idx="272">
                  <c:v>4.75</c:v>
                </c:pt>
                <c:pt idx="273">
                  <c:v>4.75</c:v>
                </c:pt>
                <c:pt idx="274">
                  <c:v>4.75</c:v>
                </c:pt>
                <c:pt idx="275">
                  <c:v>4.75</c:v>
                </c:pt>
                <c:pt idx="276">
                  <c:v>4.75</c:v>
                </c:pt>
                <c:pt idx="277">
                  <c:v>4.75</c:v>
                </c:pt>
                <c:pt idx="278">
                  <c:v>4.75</c:v>
                </c:pt>
                <c:pt idx="279">
                  <c:v>4.75</c:v>
                </c:pt>
                <c:pt idx="280">
                  <c:v>4.75</c:v>
                </c:pt>
                <c:pt idx="281">
                  <c:v>4.75</c:v>
                </c:pt>
                <c:pt idx="282">
                  <c:v>4.75</c:v>
                </c:pt>
                <c:pt idx="283">
                  <c:v>4.75</c:v>
                </c:pt>
                <c:pt idx="284">
                  <c:v>4.75</c:v>
                </c:pt>
                <c:pt idx="285">
                  <c:v>4.75</c:v>
                </c:pt>
                <c:pt idx="286">
                  <c:v>4.75</c:v>
                </c:pt>
                <c:pt idx="287">
                  <c:v>4.75</c:v>
                </c:pt>
                <c:pt idx="288">
                  <c:v>4.75</c:v>
                </c:pt>
                <c:pt idx="289">
                  <c:v>4.75</c:v>
                </c:pt>
                <c:pt idx="290">
                  <c:v>4.75</c:v>
                </c:pt>
                <c:pt idx="291">
                  <c:v>4.75</c:v>
                </c:pt>
                <c:pt idx="292">
                  <c:v>4.75</c:v>
                </c:pt>
                <c:pt idx="293">
                  <c:v>4.75</c:v>
                </c:pt>
                <c:pt idx="294">
                  <c:v>4.75</c:v>
                </c:pt>
                <c:pt idx="295">
                  <c:v>4.75</c:v>
                </c:pt>
                <c:pt idx="296">
                  <c:v>4.75</c:v>
                </c:pt>
                <c:pt idx="297">
                  <c:v>4.75</c:v>
                </c:pt>
                <c:pt idx="298">
                  <c:v>4.75</c:v>
                </c:pt>
                <c:pt idx="299">
                  <c:v>4.75</c:v>
                </c:pt>
                <c:pt idx="300">
                  <c:v>4.75</c:v>
                </c:pt>
                <c:pt idx="301">
                  <c:v>4.75</c:v>
                </c:pt>
                <c:pt idx="302">
                  <c:v>4.75</c:v>
                </c:pt>
                <c:pt idx="303">
                  <c:v>4.75</c:v>
                </c:pt>
                <c:pt idx="304">
                  <c:v>4.75</c:v>
                </c:pt>
                <c:pt idx="305">
                  <c:v>4.75</c:v>
                </c:pt>
                <c:pt idx="306">
                  <c:v>4.75</c:v>
                </c:pt>
                <c:pt idx="307">
                  <c:v>4.75</c:v>
                </c:pt>
                <c:pt idx="308">
                  <c:v>4.75</c:v>
                </c:pt>
                <c:pt idx="309">
                  <c:v>4.75</c:v>
                </c:pt>
                <c:pt idx="310">
                  <c:v>4.75</c:v>
                </c:pt>
                <c:pt idx="311">
                  <c:v>4.75</c:v>
                </c:pt>
                <c:pt idx="312">
                  <c:v>4.75</c:v>
                </c:pt>
                <c:pt idx="313">
                  <c:v>4.75</c:v>
                </c:pt>
                <c:pt idx="314">
                  <c:v>4.75</c:v>
                </c:pt>
                <c:pt idx="315">
                  <c:v>4.75</c:v>
                </c:pt>
                <c:pt idx="316">
                  <c:v>4.75</c:v>
                </c:pt>
                <c:pt idx="317">
                  <c:v>4.75</c:v>
                </c:pt>
                <c:pt idx="318">
                  <c:v>4.75</c:v>
                </c:pt>
                <c:pt idx="319">
                  <c:v>4.75</c:v>
                </c:pt>
                <c:pt idx="320">
                  <c:v>4.75</c:v>
                </c:pt>
                <c:pt idx="321">
                  <c:v>4.75</c:v>
                </c:pt>
                <c:pt idx="322">
                  <c:v>4.75</c:v>
                </c:pt>
                <c:pt idx="323">
                  <c:v>4.75</c:v>
                </c:pt>
                <c:pt idx="324">
                  <c:v>4.75</c:v>
                </c:pt>
                <c:pt idx="325">
                  <c:v>4.75</c:v>
                </c:pt>
                <c:pt idx="326">
                  <c:v>4.75</c:v>
                </c:pt>
                <c:pt idx="327">
                  <c:v>4.75</c:v>
                </c:pt>
                <c:pt idx="328">
                  <c:v>4.75</c:v>
                </c:pt>
                <c:pt idx="329">
                  <c:v>4.75</c:v>
                </c:pt>
                <c:pt idx="330">
                  <c:v>4.75</c:v>
                </c:pt>
                <c:pt idx="331">
                  <c:v>4.75</c:v>
                </c:pt>
                <c:pt idx="332">
                  <c:v>4.75</c:v>
                </c:pt>
                <c:pt idx="333">
                  <c:v>4.75</c:v>
                </c:pt>
                <c:pt idx="334">
                  <c:v>4.75</c:v>
                </c:pt>
                <c:pt idx="335">
                  <c:v>4.75</c:v>
                </c:pt>
                <c:pt idx="336">
                  <c:v>4.75</c:v>
                </c:pt>
                <c:pt idx="337">
                  <c:v>4.75</c:v>
                </c:pt>
                <c:pt idx="338">
                  <c:v>4.75</c:v>
                </c:pt>
                <c:pt idx="339">
                  <c:v>4.75</c:v>
                </c:pt>
                <c:pt idx="340">
                  <c:v>4.75</c:v>
                </c:pt>
                <c:pt idx="341">
                  <c:v>4.75</c:v>
                </c:pt>
                <c:pt idx="342">
                  <c:v>4.75</c:v>
                </c:pt>
                <c:pt idx="343">
                  <c:v>4.75</c:v>
                </c:pt>
                <c:pt idx="344">
                  <c:v>4.75</c:v>
                </c:pt>
                <c:pt idx="345">
                  <c:v>4.75</c:v>
                </c:pt>
                <c:pt idx="346">
                  <c:v>4.75</c:v>
                </c:pt>
                <c:pt idx="347">
                  <c:v>4.75</c:v>
                </c:pt>
                <c:pt idx="348">
                  <c:v>4.75</c:v>
                </c:pt>
                <c:pt idx="349">
                  <c:v>4.75</c:v>
                </c:pt>
                <c:pt idx="350">
                  <c:v>4.75</c:v>
                </c:pt>
                <c:pt idx="351">
                  <c:v>4.75</c:v>
                </c:pt>
                <c:pt idx="352">
                  <c:v>4.75</c:v>
                </c:pt>
                <c:pt idx="353">
                  <c:v>4.5</c:v>
                </c:pt>
                <c:pt idx="354">
                  <c:v>4.5</c:v>
                </c:pt>
                <c:pt idx="355">
                  <c:v>4.5</c:v>
                </c:pt>
                <c:pt idx="356">
                  <c:v>4.5</c:v>
                </c:pt>
                <c:pt idx="357">
                  <c:v>4.5</c:v>
                </c:pt>
                <c:pt idx="358">
                  <c:v>4.5</c:v>
                </c:pt>
                <c:pt idx="359">
                  <c:v>4.5</c:v>
                </c:pt>
                <c:pt idx="360">
                  <c:v>4.5</c:v>
                </c:pt>
                <c:pt idx="361">
                  <c:v>4.5</c:v>
                </c:pt>
                <c:pt idx="362">
                  <c:v>4.5</c:v>
                </c:pt>
                <c:pt idx="363">
                  <c:v>4.5</c:v>
                </c:pt>
                <c:pt idx="364">
                  <c:v>4.5</c:v>
                </c:pt>
                <c:pt idx="365">
                  <c:v>4.5</c:v>
                </c:pt>
                <c:pt idx="366">
                  <c:v>4.5</c:v>
                </c:pt>
                <c:pt idx="367">
                  <c:v>4.5</c:v>
                </c:pt>
                <c:pt idx="368">
                  <c:v>4.5</c:v>
                </c:pt>
                <c:pt idx="369">
                  <c:v>4.5</c:v>
                </c:pt>
                <c:pt idx="370">
                  <c:v>4.5</c:v>
                </c:pt>
                <c:pt idx="371">
                  <c:v>4.5</c:v>
                </c:pt>
                <c:pt idx="372">
                  <c:v>4.5</c:v>
                </c:pt>
                <c:pt idx="373">
                  <c:v>4.5</c:v>
                </c:pt>
                <c:pt idx="374">
                  <c:v>4.5</c:v>
                </c:pt>
                <c:pt idx="375">
                  <c:v>4.5</c:v>
                </c:pt>
                <c:pt idx="376">
                  <c:v>4.5</c:v>
                </c:pt>
                <c:pt idx="377">
                  <c:v>4.5</c:v>
                </c:pt>
                <c:pt idx="378">
                  <c:v>4.5</c:v>
                </c:pt>
                <c:pt idx="379">
                  <c:v>4.5</c:v>
                </c:pt>
                <c:pt idx="380">
                  <c:v>4.5</c:v>
                </c:pt>
                <c:pt idx="381">
                  <c:v>4.5</c:v>
                </c:pt>
                <c:pt idx="382">
                  <c:v>4.5</c:v>
                </c:pt>
                <c:pt idx="383">
                  <c:v>4.5</c:v>
                </c:pt>
                <c:pt idx="384">
                  <c:v>4.5</c:v>
                </c:pt>
                <c:pt idx="385">
                  <c:v>4.5</c:v>
                </c:pt>
                <c:pt idx="386">
                  <c:v>4.5</c:v>
                </c:pt>
                <c:pt idx="387">
                  <c:v>4.5</c:v>
                </c:pt>
                <c:pt idx="388">
                  <c:v>4.5</c:v>
                </c:pt>
                <c:pt idx="389">
                  <c:v>4.5</c:v>
                </c:pt>
                <c:pt idx="390">
                  <c:v>4.5</c:v>
                </c:pt>
                <c:pt idx="391">
                  <c:v>4.5</c:v>
                </c:pt>
                <c:pt idx="392">
                  <c:v>4.5</c:v>
                </c:pt>
                <c:pt idx="393">
                  <c:v>4.5</c:v>
                </c:pt>
                <c:pt idx="394">
                  <c:v>4.5</c:v>
                </c:pt>
                <c:pt idx="395">
                  <c:v>4.5</c:v>
                </c:pt>
                <c:pt idx="396">
                  <c:v>4.5</c:v>
                </c:pt>
                <c:pt idx="397">
                  <c:v>4.5</c:v>
                </c:pt>
                <c:pt idx="398">
                  <c:v>4.5</c:v>
                </c:pt>
                <c:pt idx="399">
                  <c:v>4.5</c:v>
                </c:pt>
                <c:pt idx="400">
                  <c:v>4.5</c:v>
                </c:pt>
                <c:pt idx="401">
                  <c:v>4.5</c:v>
                </c:pt>
                <c:pt idx="402">
                  <c:v>4.5</c:v>
                </c:pt>
                <c:pt idx="403">
                  <c:v>4.5</c:v>
                </c:pt>
                <c:pt idx="404">
                  <c:v>4.5</c:v>
                </c:pt>
                <c:pt idx="405">
                  <c:v>4.5</c:v>
                </c:pt>
                <c:pt idx="406">
                  <c:v>4.5</c:v>
                </c:pt>
                <c:pt idx="407">
                  <c:v>4.5</c:v>
                </c:pt>
                <c:pt idx="408">
                  <c:v>4.5</c:v>
                </c:pt>
                <c:pt idx="409">
                  <c:v>4.5</c:v>
                </c:pt>
                <c:pt idx="410">
                  <c:v>4.5</c:v>
                </c:pt>
                <c:pt idx="411">
                  <c:v>4.5</c:v>
                </c:pt>
                <c:pt idx="412">
                  <c:v>4.5</c:v>
                </c:pt>
                <c:pt idx="413">
                  <c:v>4.5</c:v>
                </c:pt>
                <c:pt idx="414">
                  <c:v>4.5</c:v>
                </c:pt>
                <c:pt idx="415">
                  <c:v>4.5</c:v>
                </c:pt>
                <c:pt idx="416">
                  <c:v>4.5</c:v>
                </c:pt>
                <c:pt idx="417">
                  <c:v>4.5</c:v>
                </c:pt>
                <c:pt idx="418">
                  <c:v>4.5</c:v>
                </c:pt>
                <c:pt idx="419">
                  <c:v>4.5</c:v>
                </c:pt>
                <c:pt idx="420">
                  <c:v>4.5</c:v>
                </c:pt>
                <c:pt idx="421">
                  <c:v>4.5</c:v>
                </c:pt>
                <c:pt idx="422">
                  <c:v>4.5</c:v>
                </c:pt>
                <c:pt idx="423">
                  <c:v>4.5</c:v>
                </c:pt>
                <c:pt idx="424">
                  <c:v>4.5</c:v>
                </c:pt>
                <c:pt idx="425">
                  <c:v>4.5</c:v>
                </c:pt>
                <c:pt idx="426">
                  <c:v>4.5</c:v>
                </c:pt>
                <c:pt idx="427">
                  <c:v>4.5</c:v>
                </c:pt>
                <c:pt idx="428">
                  <c:v>4.5</c:v>
                </c:pt>
                <c:pt idx="429">
                  <c:v>4.5</c:v>
                </c:pt>
                <c:pt idx="430">
                  <c:v>4.5</c:v>
                </c:pt>
                <c:pt idx="431">
                  <c:v>4.5</c:v>
                </c:pt>
                <c:pt idx="432">
                  <c:v>4.5</c:v>
                </c:pt>
                <c:pt idx="433">
                  <c:v>4.25</c:v>
                </c:pt>
                <c:pt idx="434">
                  <c:v>4.25</c:v>
                </c:pt>
                <c:pt idx="435">
                  <c:v>4.25</c:v>
                </c:pt>
                <c:pt idx="436">
                  <c:v>4.25</c:v>
                </c:pt>
                <c:pt idx="437">
                  <c:v>4.25</c:v>
                </c:pt>
                <c:pt idx="438">
                  <c:v>4.25</c:v>
                </c:pt>
                <c:pt idx="439">
                  <c:v>4.25</c:v>
                </c:pt>
                <c:pt idx="440">
                  <c:v>4.25</c:v>
                </c:pt>
                <c:pt idx="441">
                  <c:v>4.25</c:v>
                </c:pt>
                <c:pt idx="442">
                  <c:v>4.25</c:v>
                </c:pt>
                <c:pt idx="443">
                  <c:v>4.25</c:v>
                </c:pt>
                <c:pt idx="444">
                  <c:v>4.25</c:v>
                </c:pt>
                <c:pt idx="445">
                  <c:v>3.75</c:v>
                </c:pt>
                <c:pt idx="446">
                  <c:v>3.75</c:v>
                </c:pt>
                <c:pt idx="447">
                  <c:v>3.75</c:v>
                </c:pt>
                <c:pt idx="448">
                  <c:v>3.75</c:v>
                </c:pt>
                <c:pt idx="449">
                  <c:v>3.75</c:v>
                </c:pt>
                <c:pt idx="450">
                  <c:v>3.75</c:v>
                </c:pt>
                <c:pt idx="451">
                  <c:v>3.75</c:v>
                </c:pt>
                <c:pt idx="452">
                  <c:v>3.75</c:v>
                </c:pt>
                <c:pt idx="453">
                  <c:v>3.75</c:v>
                </c:pt>
                <c:pt idx="454">
                  <c:v>3.75</c:v>
                </c:pt>
                <c:pt idx="455">
                  <c:v>3.75</c:v>
                </c:pt>
                <c:pt idx="456">
                  <c:v>3.75</c:v>
                </c:pt>
                <c:pt idx="457">
                  <c:v>3.75</c:v>
                </c:pt>
                <c:pt idx="458">
                  <c:v>3.75</c:v>
                </c:pt>
                <c:pt idx="459">
                  <c:v>3.75</c:v>
                </c:pt>
                <c:pt idx="460">
                  <c:v>3.75</c:v>
                </c:pt>
                <c:pt idx="461">
                  <c:v>3.75</c:v>
                </c:pt>
                <c:pt idx="462">
                  <c:v>3.75</c:v>
                </c:pt>
                <c:pt idx="463">
                  <c:v>3.75</c:v>
                </c:pt>
                <c:pt idx="464">
                  <c:v>3.75</c:v>
                </c:pt>
                <c:pt idx="465">
                  <c:v>3.75</c:v>
                </c:pt>
                <c:pt idx="466">
                  <c:v>3.75</c:v>
                </c:pt>
                <c:pt idx="467">
                  <c:v>3.75</c:v>
                </c:pt>
                <c:pt idx="468">
                  <c:v>3.75</c:v>
                </c:pt>
                <c:pt idx="469">
                  <c:v>3.75</c:v>
                </c:pt>
                <c:pt idx="470">
                  <c:v>3.75</c:v>
                </c:pt>
                <c:pt idx="471">
                  <c:v>3.75</c:v>
                </c:pt>
                <c:pt idx="472">
                  <c:v>3.75</c:v>
                </c:pt>
                <c:pt idx="473">
                  <c:v>3.75</c:v>
                </c:pt>
                <c:pt idx="474">
                  <c:v>3.75</c:v>
                </c:pt>
                <c:pt idx="475">
                  <c:v>3.75</c:v>
                </c:pt>
                <c:pt idx="476">
                  <c:v>3.75</c:v>
                </c:pt>
                <c:pt idx="477">
                  <c:v>3.75</c:v>
                </c:pt>
                <c:pt idx="478">
                  <c:v>3.75</c:v>
                </c:pt>
                <c:pt idx="479">
                  <c:v>3.75</c:v>
                </c:pt>
                <c:pt idx="480">
                  <c:v>3.75</c:v>
                </c:pt>
                <c:pt idx="481">
                  <c:v>3.75</c:v>
                </c:pt>
                <c:pt idx="482">
                  <c:v>3.75</c:v>
                </c:pt>
                <c:pt idx="483">
                  <c:v>3.25</c:v>
                </c:pt>
                <c:pt idx="484">
                  <c:v>3.25</c:v>
                </c:pt>
                <c:pt idx="485">
                  <c:v>3.25</c:v>
                </c:pt>
                <c:pt idx="486">
                  <c:v>3.25</c:v>
                </c:pt>
                <c:pt idx="487">
                  <c:v>3.25</c:v>
                </c:pt>
                <c:pt idx="488">
                  <c:v>3.25</c:v>
                </c:pt>
                <c:pt idx="489">
                  <c:v>3.25</c:v>
                </c:pt>
                <c:pt idx="490">
                  <c:v>3.25</c:v>
                </c:pt>
                <c:pt idx="491">
                  <c:v>3.25</c:v>
                </c:pt>
                <c:pt idx="492">
                  <c:v>3.25</c:v>
                </c:pt>
                <c:pt idx="493">
                  <c:v>3.25</c:v>
                </c:pt>
                <c:pt idx="494">
                  <c:v>3.25</c:v>
                </c:pt>
                <c:pt idx="495">
                  <c:v>3.25</c:v>
                </c:pt>
                <c:pt idx="496">
                  <c:v>3.25</c:v>
                </c:pt>
                <c:pt idx="497">
                  <c:v>3.25</c:v>
                </c:pt>
                <c:pt idx="498">
                  <c:v>3.25</c:v>
                </c:pt>
                <c:pt idx="499">
                  <c:v>3.25</c:v>
                </c:pt>
                <c:pt idx="500">
                  <c:v>3.25</c:v>
                </c:pt>
                <c:pt idx="501">
                  <c:v>3.25</c:v>
                </c:pt>
                <c:pt idx="502">
                  <c:v>3.25</c:v>
                </c:pt>
                <c:pt idx="503">
                  <c:v>3.25</c:v>
                </c:pt>
                <c:pt idx="504">
                  <c:v>3.25</c:v>
                </c:pt>
                <c:pt idx="505">
                  <c:v>3.25</c:v>
                </c:pt>
                <c:pt idx="506">
                  <c:v>3.25</c:v>
                </c:pt>
                <c:pt idx="507">
                  <c:v>3.25</c:v>
                </c:pt>
                <c:pt idx="508">
                  <c:v>3.25</c:v>
                </c:pt>
                <c:pt idx="509">
                  <c:v>3.25</c:v>
                </c:pt>
                <c:pt idx="510">
                  <c:v>3.25</c:v>
                </c:pt>
                <c:pt idx="511">
                  <c:v>3.25</c:v>
                </c:pt>
                <c:pt idx="512">
                  <c:v>3.25</c:v>
                </c:pt>
                <c:pt idx="513">
                  <c:v>3.25</c:v>
                </c:pt>
                <c:pt idx="514">
                  <c:v>3.25</c:v>
                </c:pt>
                <c:pt idx="515">
                  <c:v>3.25</c:v>
                </c:pt>
                <c:pt idx="516">
                  <c:v>3.25</c:v>
                </c:pt>
                <c:pt idx="517">
                  <c:v>3.25</c:v>
                </c:pt>
                <c:pt idx="518">
                  <c:v>3.25</c:v>
                </c:pt>
                <c:pt idx="519">
                  <c:v>3.25</c:v>
                </c:pt>
                <c:pt idx="520">
                  <c:v>3.25</c:v>
                </c:pt>
                <c:pt idx="521">
                  <c:v>3.25</c:v>
                </c:pt>
                <c:pt idx="522">
                  <c:v>3.25</c:v>
                </c:pt>
                <c:pt idx="523">
                  <c:v>3.25</c:v>
                </c:pt>
                <c:pt idx="524">
                  <c:v>3.25</c:v>
                </c:pt>
                <c:pt idx="525">
                  <c:v>3.25</c:v>
                </c:pt>
                <c:pt idx="526">
                  <c:v>3.25</c:v>
                </c:pt>
                <c:pt idx="527">
                  <c:v>3.25</c:v>
                </c:pt>
                <c:pt idx="528">
                  <c:v>3.25</c:v>
                </c:pt>
                <c:pt idx="529">
                  <c:v>3.25</c:v>
                </c:pt>
                <c:pt idx="530">
                  <c:v>3.25</c:v>
                </c:pt>
                <c:pt idx="531">
                  <c:v>3.25</c:v>
                </c:pt>
                <c:pt idx="532">
                  <c:v>3.25</c:v>
                </c:pt>
                <c:pt idx="533">
                  <c:v>3.25</c:v>
                </c:pt>
                <c:pt idx="534">
                  <c:v>3.25</c:v>
                </c:pt>
                <c:pt idx="535">
                  <c:v>3.25</c:v>
                </c:pt>
                <c:pt idx="536">
                  <c:v>3.25</c:v>
                </c:pt>
                <c:pt idx="537">
                  <c:v>3.25</c:v>
                </c:pt>
                <c:pt idx="538">
                  <c:v>3.25</c:v>
                </c:pt>
                <c:pt idx="539">
                  <c:v>3.25</c:v>
                </c:pt>
                <c:pt idx="540">
                  <c:v>3.25</c:v>
                </c:pt>
                <c:pt idx="541">
                  <c:v>3.25</c:v>
                </c:pt>
                <c:pt idx="542">
                  <c:v>3.25</c:v>
                </c:pt>
                <c:pt idx="543">
                  <c:v>3.25</c:v>
                </c:pt>
                <c:pt idx="544">
                  <c:v>3.25</c:v>
                </c:pt>
                <c:pt idx="545">
                  <c:v>3.25</c:v>
                </c:pt>
                <c:pt idx="546">
                  <c:v>3.25</c:v>
                </c:pt>
                <c:pt idx="547">
                  <c:v>3.25</c:v>
                </c:pt>
                <c:pt idx="548">
                  <c:v>3.25</c:v>
                </c:pt>
                <c:pt idx="549">
                  <c:v>3.25</c:v>
                </c:pt>
                <c:pt idx="550">
                  <c:v>3.25</c:v>
                </c:pt>
                <c:pt idx="551">
                  <c:v>3.25</c:v>
                </c:pt>
                <c:pt idx="552">
                  <c:v>3.25</c:v>
                </c:pt>
                <c:pt idx="553">
                  <c:v>3.25</c:v>
                </c:pt>
                <c:pt idx="554">
                  <c:v>3.25</c:v>
                </c:pt>
                <c:pt idx="555">
                  <c:v>3.25</c:v>
                </c:pt>
                <c:pt idx="556">
                  <c:v>3.25</c:v>
                </c:pt>
                <c:pt idx="557">
                  <c:v>3.25</c:v>
                </c:pt>
                <c:pt idx="558">
                  <c:v>3.25</c:v>
                </c:pt>
                <c:pt idx="559">
                  <c:v>3.25</c:v>
                </c:pt>
                <c:pt idx="560">
                  <c:v>3.25</c:v>
                </c:pt>
                <c:pt idx="561">
                  <c:v>3.25</c:v>
                </c:pt>
                <c:pt idx="562">
                  <c:v>3.25</c:v>
                </c:pt>
                <c:pt idx="563">
                  <c:v>3.25</c:v>
                </c:pt>
                <c:pt idx="564">
                  <c:v>3.25</c:v>
                </c:pt>
                <c:pt idx="565">
                  <c:v>3.25</c:v>
                </c:pt>
                <c:pt idx="566">
                  <c:v>3.25</c:v>
                </c:pt>
                <c:pt idx="567">
                  <c:v>3.25</c:v>
                </c:pt>
                <c:pt idx="568">
                  <c:v>3.25</c:v>
                </c:pt>
                <c:pt idx="569">
                  <c:v>3.25</c:v>
                </c:pt>
                <c:pt idx="570">
                  <c:v>3.25</c:v>
                </c:pt>
                <c:pt idx="571">
                  <c:v>3.25</c:v>
                </c:pt>
                <c:pt idx="572">
                  <c:v>3.25</c:v>
                </c:pt>
                <c:pt idx="573">
                  <c:v>3.25</c:v>
                </c:pt>
                <c:pt idx="574">
                  <c:v>3.25</c:v>
                </c:pt>
                <c:pt idx="575">
                  <c:v>3.25</c:v>
                </c:pt>
                <c:pt idx="576">
                  <c:v>3.25</c:v>
                </c:pt>
                <c:pt idx="577">
                  <c:v>3.25</c:v>
                </c:pt>
                <c:pt idx="578">
                  <c:v>3.25</c:v>
                </c:pt>
                <c:pt idx="579">
                  <c:v>3.25</c:v>
                </c:pt>
                <c:pt idx="580">
                  <c:v>3.25</c:v>
                </c:pt>
                <c:pt idx="581">
                  <c:v>3.25</c:v>
                </c:pt>
                <c:pt idx="582">
                  <c:v>3.25</c:v>
                </c:pt>
                <c:pt idx="583">
                  <c:v>3.25</c:v>
                </c:pt>
                <c:pt idx="584">
                  <c:v>3.25</c:v>
                </c:pt>
                <c:pt idx="585">
                  <c:v>3.25</c:v>
                </c:pt>
                <c:pt idx="586">
                  <c:v>3.25</c:v>
                </c:pt>
                <c:pt idx="587">
                  <c:v>3.25</c:v>
                </c:pt>
                <c:pt idx="588">
                  <c:v>3.25</c:v>
                </c:pt>
                <c:pt idx="589">
                  <c:v>3.25</c:v>
                </c:pt>
                <c:pt idx="590">
                  <c:v>3.25</c:v>
                </c:pt>
                <c:pt idx="591">
                  <c:v>3.25</c:v>
                </c:pt>
                <c:pt idx="592">
                  <c:v>3.25</c:v>
                </c:pt>
                <c:pt idx="593">
                  <c:v>3.25</c:v>
                </c:pt>
                <c:pt idx="594">
                  <c:v>3.25</c:v>
                </c:pt>
                <c:pt idx="595">
                  <c:v>3.25</c:v>
                </c:pt>
                <c:pt idx="596">
                  <c:v>3.25</c:v>
                </c:pt>
                <c:pt idx="597">
                  <c:v>3.25</c:v>
                </c:pt>
                <c:pt idx="598">
                  <c:v>3.25</c:v>
                </c:pt>
                <c:pt idx="599">
                  <c:v>3.25</c:v>
                </c:pt>
                <c:pt idx="600">
                  <c:v>3.25</c:v>
                </c:pt>
                <c:pt idx="601">
                  <c:v>3.25</c:v>
                </c:pt>
                <c:pt idx="602">
                  <c:v>3.25</c:v>
                </c:pt>
                <c:pt idx="603">
                  <c:v>3.25</c:v>
                </c:pt>
                <c:pt idx="604">
                  <c:v>3.25</c:v>
                </c:pt>
                <c:pt idx="605">
                  <c:v>3.25</c:v>
                </c:pt>
                <c:pt idx="606">
                  <c:v>3.25</c:v>
                </c:pt>
                <c:pt idx="607">
                  <c:v>3.25</c:v>
                </c:pt>
                <c:pt idx="608">
                  <c:v>3.25</c:v>
                </c:pt>
                <c:pt idx="609">
                  <c:v>3.25</c:v>
                </c:pt>
                <c:pt idx="610">
                  <c:v>3.25</c:v>
                </c:pt>
                <c:pt idx="611">
                  <c:v>3.25</c:v>
                </c:pt>
                <c:pt idx="612">
                  <c:v>3.25</c:v>
                </c:pt>
                <c:pt idx="613">
                  <c:v>3.25</c:v>
                </c:pt>
                <c:pt idx="614">
                  <c:v>3.25</c:v>
                </c:pt>
                <c:pt idx="615">
                  <c:v>3.25</c:v>
                </c:pt>
                <c:pt idx="616">
                  <c:v>3.25</c:v>
                </c:pt>
                <c:pt idx="617">
                  <c:v>3.25</c:v>
                </c:pt>
                <c:pt idx="618">
                  <c:v>3.25</c:v>
                </c:pt>
                <c:pt idx="619">
                  <c:v>3.25</c:v>
                </c:pt>
                <c:pt idx="620">
                  <c:v>3.25</c:v>
                </c:pt>
                <c:pt idx="621">
                  <c:v>3.25</c:v>
                </c:pt>
                <c:pt idx="622">
                  <c:v>3.25</c:v>
                </c:pt>
                <c:pt idx="623">
                  <c:v>3.25</c:v>
                </c:pt>
                <c:pt idx="624">
                  <c:v>3.25</c:v>
                </c:pt>
                <c:pt idx="625">
                  <c:v>3.25</c:v>
                </c:pt>
                <c:pt idx="626">
                  <c:v>3.25</c:v>
                </c:pt>
                <c:pt idx="627">
                  <c:v>3.25</c:v>
                </c:pt>
                <c:pt idx="628">
                  <c:v>3.25</c:v>
                </c:pt>
                <c:pt idx="629">
                  <c:v>3.25</c:v>
                </c:pt>
                <c:pt idx="630">
                  <c:v>3.25</c:v>
                </c:pt>
                <c:pt idx="631">
                  <c:v>3.25</c:v>
                </c:pt>
                <c:pt idx="632">
                  <c:v>3.25</c:v>
                </c:pt>
                <c:pt idx="633">
                  <c:v>3.25</c:v>
                </c:pt>
                <c:pt idx="634">
                  <c:v>3.25</c:v>
                </c:pt>
                <c:pt idx="635">
                  <c:v>3.25</c:v>
                </c:pt>
                <c:pt idx="636">
                  <c:v>3.25</c:v>
                </c:pt>
                <c:pt idx="637">
                  <c:v>3.25</c:v>
                </c:pt>
                <c:pt idx="638">
                  <c:v>3.25</c:v>
                </c:pt>
                <c:pt idx="639">
                  <c:v>3.25</c:v>
                </c:pt>
                <c:pt idx="640">
                  <c:v>3.25</c:v>
                </c:pt>
                <c:pt idx="641">
                  <c:v>3.25</c:v>
                </c:pt>
                <c:pt idx="642">
                  <c:v>3.25</c:v>
                </c:pt>
                <c:pt idx="643">
                  <c:v>3.25</c:v>
                </c:pt>
                <c:pt idx="644">
                  <c:v>3.25</c:v>
                </c:pt>
                <c:pt idx="645">
                  <c:v>3.25</c:v>
                </c:pt>
                <c:pt idx="646">
                  <c:v>3.25</c:v>
                </c:pt>
                <c:pt idx="647">
                  <c:v>3.25</c:v>
                </c:pt>
                <c:pt idx="648">
                  <c:v>3.25</c:v>
                </c:pt>
                <c:pt idx="649">
                  <c:v>3.25</c:v>
                </c:pt>
                <c:pt idx="650">
                  <c:v>3.25</c:v>
                </c:pt>
                <c:pt idx="651">
                  <c:v>3.25</c:v>
                </c:pt>
                <c:pt idx="652">
                  <c:v>3.25</c:v>
                </c:pt>
                <c:pt idx="653">
                  <c:v>3.25</c:v>
                </c:pt>
                <c:pt idx="654">
                  <c:v>3.25</c:v>
                </c:pt>
                <c:pt idx="655">
                  <c:v>3.25</c:v>
                </c:pt>
                <c:pt idx="656">
                  <c:v>3.25</c:v>
                </c:pt>
                <c:pt idx="657">
                  <c:v>3.25</c:v>
                </c:pt>
                <c:pt idx="658">
                  <c:v>3.25</c:v>
                </c:pt>
                <c:pt idx="659">
                  <c:v>3.25</c:v>
                </c:pt>
                <c:pt idx="660">
                  <c:v>3.25</c:v>
                </c:pt>
                <c:pt idx="661">
                  <c:v>3.25</c:v>
                </c:pt>
                <c:pt idx="662">
                  <c:v>3.25</c:v>
                </c:pt>
                <c:pt idx="663">
                  <c:v>3.25</c:v>
                </c:pt>
                <c:pt idx="664">
                  <c:v>3.25</c:v>
                </c:pt>
                <c:pt idx="665">
                  <c:v>3.25</c:v>
                </c:pt>
                <c:pt idx="666">
                  <c:v>3.25</c:v>
                </c:pt>
                <c:pt idx="667">
                  <c:v>3.25</c:v>
                </c:pt>
                <c:pt idx="668">
                  <c:v>3.25</c:v>
                </c:pt>
                <c:pt idx="669">
                  <c:v>3.25</c:v>
                </c:pt>
                <c:pt idx="670">
                  <c:v>3.25</c:v>
                </c:pt>
                <c:pt idx="671">
                  <c:v>3.25</c:v>
                </c:pt>
                <c:pt idx="672">
                  <c:v>3.25</c:v>
                </c:pt>
                <c:pt idx="673">
                  <c:v>3.25</c:v>
                </c:pt>
                <c:pt idx="674">
                  <c:v>3.25</c:v>
                </c:pt>
                <c:pt idx="675">
                  <c:v>3.25</c:v>
                </c:pt>
                <c:pt idx="676">
                  <c:v>3.25</c:v>
                </c:pt>
                <c:pt idx="677">
                  <c:v>3.25</c:v>
                </c:pt>
                <c:pt idx="678">
                  <c:v>3.25</c:v>
                </c:pt>
                <c:pt idx="679">
                  <c:v>3.25</c:v>
                </c:pt>
                <c:pt idx="680">
                  <c:v>3.25</c:v>
                </c:pt>
                <c:pt idx="681">
                  <c:v>3.25</c:v>
                </c:pt>
                <c:pt idx="682">
                  <c:v>3.25</c:v>
                </c:pt>
                <c:pt idx="683">
                  <c:v>3.25</c:v>
                </c:pt>
                <c:pt idx="684">
                  <c:v>3.25</c:v>
                </c:pt>
                <c:pt idx="685">
                  <c:v>3.25</c:v>
                </c:pt>
                <c:pt idx="686">
                  <c:v>3.25</c:v>
                </c:pt>
                <c:pt idx="687">
                  <c:v>3.25</c:v>
                </c:pt>
                <c:pt idx="688">
                  <c:v>3.25</c:v>
                </c:pt>
                <c:pt idx="689">
                  <c:v>3.25</c:v>
                </c:pt>
                <c:pt idx="690">
                  <c:v>3.25</c:v>
                </c:pt>
                <c:pt idx="691">
                  <c:v>3.25</c:v>
                </c:pt>
                <c:pt idx="692">
                  <c:v>3.25</c:v>
                </c:pt>
                <c:pt idx="693">
                  <c:v>3.25</c:v>
                </c:pt>
                <c:pt idx="694">
                  <c:v>3.25</c:v>
                </c:pt>
                <c:pt idx="695">
                  <c:v>3.25</c:v>
                </c:pt>
                <c:pt idx="696">
                  <c:v>3.25</c:v>
                </c:pt>
                <c:pt idx="697">
                  <c:v>3.25</c:v>
                </c:pt>
                <c:pt idx="698">
                  <c:v>3.25</c:v>
                </c:pt>
                <c:pt idx="699">
                  <c:v>3.25</c:v>
                </c:pt>
                <c:pt idx="700">
                  <c:v>3.25</c:v>
                </c:pt>
                <c:pt idx="701">
                  <c:v>3.25</c:v>
                </c:pt>
                <c:pt idx="702">
                  <c:v>3.25</c:v>
                </c:pt>
                <c:pt idx="703">
                  <c:v>3.25</c:v>
                </c:pt>
                <c:pt idx="704">
                  <c:v>3.25</c:v>
                </c:pt>
                <c:pt idx="705">
                  <c:v>3.25</c:v>
                </c:pt>
                <c:pt idx="706">
                  <c:v>3.25</c:v>
                </c:pt>
                <c:pt idx="707">
                  <c:v>3.25</c:v>
                </c:pt>
                <c:pt idx="708">
                  <c:v>3.25</c:v>
                </c:pt>
                <c:pt idx="709">
                  <c:v>3.25</c:v>
                </c:pt>
                <c:pt idx="710">
                  <c:v>3.25</c:v>
                </c:pt>
                <c:pt idx="711">
                  <c:v>3.25</c:v>
                </c:pt>
                <c:pt idx="712">
                  <c:v>3.25</c:v>
                </c:pt>
                <c:pt idx="713">
                  <c:v>3.25</c:v>
                </c:pt>
                <c:pt idx="714">
                  <c:v>3.25</c:v>
                </c:pt>
                <c:pt idx="715">
                  <c:v>3.25</c:v>
                </c:pt>
                <c:pt idx="716">
                  <c:v>3.25</c:v>
                </c:pt>
                <c:pt idx="717">
                  <c:v>3.25</c:v>
                </c:pt>
                <c:pt idx="718">
                  <c:v>3.25</c:v>
                </c:pt>
                <c:pt idx="719">
                  <c:v>3.25</c:v>
                </c:pt>
                <c:pt idx="720">
                  <c:v>3.25</c:v>
                </c:pt>
                <c:pt idx="721">
                  <c:v>3.25</c:v>
                </c:pt>
                <c:pt idx="722">
                  <c:v>3.25</c:v>
                </c:pt>
                <c:pt idx="723">
                  <c:v>3.25</c:v>
                </c:pt>
                <c:pt idx="724">
                  <c:v>3.25</c:v>
                </c:pt>
                <c:pt idx="725">
                  <c:v>3.25</c:v>
                </c:pt>
                <c:pt idx="726">
                  <c:v>3.25</c:v>
                </c:pt>
                <c:pt idx="727">
                  <c:v>3.25</c:v>
                </c:pt>
                <c:pt idx="728">
                  <c:v>3.25</c:v>
                </c:pt>
                <c:pt idx="729">
                  <c:v>3.25</c:v>
                </c:pt>
                <c:pt idx="730">
                  <c:v>3.25</c:v>
                </c:pt>
                <c:pt idx="731">
                  <c:v>3.25</c:v>
                </c:pt>
                <c:pt idx="732">
                  <c:v>3.25</c:v>
                </c:pt>
                <c:pt idx="733">
                  <c:v>3.25</c:v>
                </c:pt>
                <c:pt idx="734">
                  <c:v>3.25</c:v>
                </c:pt>
                <c:pt idx="735">
                  <c:v>3.25</c:v>
                </c:pt>
                <c:pt idx="736">
                  <c:v>3.25</c:v>
                </c:pt>
                <c:pt idx="737">
                  <c:v>3.25</c:v>
                </c:pt>
                <c:pt idx="738">
                  <c:v>3.25</c:v>
                </c:pt>
                <c:pt idx="739">
                  <c:v>3.25</c:v>
                </c:pt>
                <c:pt idx="740">
                  <c:v>3.25</c:v>
                </c:pt>
                <c:pt idx="741">
                  <c:v>3.25</c:v>
                </c:pt>
                <c:pt idx="742">
                  <c:v>3.25</c:v>
                </c:pt>
                <c:pt idx="743">
                  <c:v>3.25</c:v>
                </c:pt>
                <c:pt idx="744">
                  <c:v>3.25</c:v>
                </c:pt>
                <c:pt idx="745">
                  <c:v>3.25</c:v>
                </c:pt>
                <c:pt idx="746">
                  <c:v>3.25</c:v>
                </c:pt>
                <c:pt idx="747">
                  <c:v>3.25</c:v>
                </c:pt>
                <c:pt idx="748">
                  <c:v>3.25</c:v>
                </c:pt>
                <c:pt idx="749">
                  <c:v>3.25</c:v>
                </c:pt>
                <c:pt idx="750">
                  <c:v>3.25</c:v>
                </c:pt>
                <c:pt idx="751">
                  <c:v>3.25</c:v>
                </c:pt>
                <c:pt idx="752">
                  <c:v>3.25</c:v>
                </c:pt>
                <c:pt idx="753">
                  <c:v>3.25</c:v>
                </c:pt>
                <c:pt idx="754">
                  <c:v>3.25</c:v>
                </c:pt>
                <c:pt idx="755">
                  <c:v>3.25</c:v>
                </c:pt>
                <c:pt idx="756">
                  <c:v>3.25</c:v>
                </c:pt>
                <c:pt idx="757">
                  <c:v>3.25</c:v>
                </c:pt>
                <c:pt idx="758">
                  <c:v>3.25</c:v>
                </c:pt>
                <c:pt idx="759">
                  <c:v>3.25</c:v>
                </c:pt>
                <c:pt idx="760">
                  <c:v>3.25</c:v>
                </c:pt>
                <c:pt idx="761">
                  <c:v>3.25</c:v>
                </c:pt>
                <c:pt idx="762">
                  <c:v>3.25</c:v>
                </c:pt>
                <c:pt idx="763">
                  <c:v>2.75</c:v>
                </c:pt>
                <c:pt idx="764">
                  <c:v>2.75</c:v>
                </c:pt>
                <c:pt idx="765">
                  <c:v>2.75</c:v>
                </c:pt>
                <c:pt idx="766">
                  <c:v>2.75</c:v>
                </c:pt>
                <c:pt idx="767">
                  <c:v>2.75</c:v>
                </c:pt>
                <c:pt idx="768">
                  <c:v>2.75</c:v>
                </c:pt>
                <c:pt idx="769">
                  <c:v>2.75</c:v>
                </c:pt>
                <c:pt idx="770">
                  <c:v>2.75</c:v>
                </c:pt>
                <c:pt idx="771">
                  <c:v>2.75</c:v>
                </c:pt>
                <c:pt idx="772">
                  <c:v>2.75</c:v>
                </c:pt>
                <c:pt idx="773">
                  <c:v>2.75</c:v>
                </c:pt>
                <c:pt idx="774">
                  <c:v>2.75</c:v>
                </c:pt>
                <c:pt idx="775">
                  <c:v>2.75</c:v>
                </c:pt>
                <c:pt idx="776">
                  <c:v>2.75</c:v>
                </c:pt>
                <c:pt idx="777">
                  <c:v>2.75</c:v>
                </c:pt>
                <c:pt idx="778">
                  <c:v>2.75</c:v>
                </c:pt>
                <c:pt idx="779">
                  <c:v>2.75</c:v>
                </c:pt>
                <c:pt idx="780">
                  <c:v>2.75</c:v>
                </c:pt>
                <c:pt idx="781">
                  <c:v>2.75</c:v>
                </c:pt>
                <c:pt idx="782">
                  <c:v>2.75</c:v>
                </c:pt>
                <c:pt idx="783">
                  <c:v>2.75</c:v>
                </c:pt>
                <c:pt idx="784">
                  <c:v>2.75</c:v>
                </c:pt>
                <c:pt idx="785">
                  <c:v>2.75</c:v>
                </c:pt>
                <c:pt idx="786">
                  <c:v>2.75</c:v>
                </c:pt>
                <c:pt idx="787">
                  <c:v>2.75</c:v>
                </c:pt>
                <c:pt idx="788">
                  <c:v>2.75</c:v>
                </c:pt>
                <c:pt idx="789">
                  <c:v>2.75</c:v>
                </c:pt>
                <c:pt idx="790">
                  <c:v>2.75</c:v>
                </c:pt>
                <c:pt idx="791">
                  <c:v>2.75</c:v>
                </c:pt>
                <c:pt idx="792">
                  <c:v>2.75</c:v>
                </c:pt>
                <c:pt idx="793">
                  <c:v>2.75</c:v>
                </c:pt>
                <c:pt idx="794">
                  <c:v>2.75</c:v>
                </c:pt>
                <c:pt idx="795">
                  <c:v>2.75</c:v>
                </c:pt>
                <c:pt idx="796">
                  <c:v>2.75</c:v>
                </c:pt>
                <c:pt idx="797">
                  <c:v>2.75</c:v>
                </c:pt>
                <c:pt idx="798">
                  <c:v>2.75</c:v>
                </c:pt>
                <c:pt idx="799">
                  <c:v>2.75</c:v>
                </c:pt>
                <c:pt idx="800">
                  <c:v>2.75</c:v>
                </c:pt>
                <c:pt idx="801">
                  <c:v>2.75</c:v>
                </c:pt>
                <c:pt idx="802">
                  <c:v>2.75</c:v>
                </c:pt>
                <c:pt idx="803">
                  <c:v>2.75</c:v>
                </c:pt>
                <c:pt idx="804">
                  <c:v>2.75</c:v>
                </c:pt>
                <c:pt idx="805">
                  <c:v>2.75</c:v>
                </c:pt>
                <c:pt idx="806">
                  <c:v>2.75</c:v>
                </c:pt>
                <c:pt idx="807">
                  <c:v>2.75</c:v>
                </c:pt>
                <c:pt idx="808">
                  <c:v>2.75</c:v>
                </c:pt>
                <c:pt idx="809">
                  <c:v>2.75</c:v>
                </c:pt>
                <c:pt idx="810">
                  <c:v>2.75</c:v>
                </c:pt>
                <c:pt idx="811">
                  <c:v>2.75</c:v>
                </c:pt>
                <c:pt idx="812">
                  <c:v>2.75</c:v>
                </c:pt>
                <c:pt idx="813">
                  <c:v>2.75</c:v>
                </c:pt>
                <c:pt idx="814">
                  <c:v>2.75</c:v>
                </c:pt>
                <c:pt idx="815">
                  <c:v>2.75</c:v>
                </c:pt>
                <c:pt idx="816">
                  <c:v>2.75</c:v>
                </c:pt>
                <c:pt idx="817">
                  <c:v>2.75</c:v>
                </c:pt>
                <c:pt idx="818">
                  <c:v>2.75</c:v>
                </c:pt>
                <c:pt idx="819">
                  <c:v>2.75</c:v>
                </c:pt>
                <c:pt idx="820">
                  <c:v>2.75</c:v>
                </c:pt>
                <c:pt idx="821">
                  <c:v>2.75</c:v>
                </c:pt>
                <c:pt idx="822">
                  <c:v>2.75</c:v>
                </c:pt>
                <c:pt idx="823">
                  <c:v>2.75</c:v>
                </c:pt>
                <c:pt idx="824">
                  <c:v>2.75</c:v>
                </c:pt>
                <c:pt idx="825">
                  <c:v>2.75</c:v>
                </c:pt>
                <c:pt idx="826">
                  <c:v>2.75</c:v>
                </c:pt>
                <c:pt idx="827">
                  <c:v>2.75</c:v>
                </c:pt>
                <c:pt idx="828">
                  <c:v>2.5</c:v>
                </c:pt>
                <c:pt idx="829">
                  <c:v>2.5</c:v>
                </c:pt>
                <c:pt idx="830">
                  <c:v>2.5</c:v>
                </c:pt>
                <c:pt idx="831">
                  <c:v>2.5</c:v>
                </c:pt>
                <c:pt idx="832">
                  <c:v>2.5</c:v>
                </c:pt>
                <c:pt idx="833">
                  <c:v>2.5</c:v>
                </c:pt>
                <c:pt idx="834">
                  <c:v>2.5</c:v>
                </c:pt>
                <c:pt idx="835">
                  <c:v>2.5</c:v>
                </c:pt>
                <c:pt idx="836">
                  <c:v>2.5</c:v>
                </c:pt>
                <c:pt idx="837">
                  <c:v>2.5</c:v>
                </c:pt>
                <c:pt idx="838">
                  <c:v>2.5</c:v>
                </c:pt>
                <c:pt idx="839">
                  <c:v>2.5</c:v>
                </c:pt>
                <c:pt idx="840">
                  <c:v>2.5</c:v>
                </c:pt>
                <c:pt idx="841">
                  <c:v>2.5</c:v>
                </c:pt>
                <c:pt idx="842">
                  <c:v>2.5</c:v>
                </c:pt>
                <c:pt idx="843">
                  <c:v>2.5</c:v>
                </c:pt>
                <c:pt idx="844">
                  <c:v>2.5</c:v>
                </c:pt>
                <c:pt idx="845">
                  <c:v>2.5</c:v>
                </c:pt>
                <c:pt idx="846">
                  <c:v>2.5</c:v>
                </c:pt>
                <c:pt idx="847">
                  <c:v>2.5</c:v>
                </c:pt>
                <c:pt idx="848">
                  <c:v>2.5</c:v>
                </c:pt>
                <c:pt idx="849">
                  <c:v>2.5</c:v>
                </c:pt>
                <c:pt idx="850">
                  <c:v>2.5</c:v>
                </c:pt>
                <c:pt idx="851">
                  <c:v>2.5</c:v>
                </c:pt>
                <c:pt idx="852">
                  <c:v>2.5</c:v>
                </c:pt>
                <c:pt idx="853">
                  <c:v>2.5</c:v>
                </c:pt>
                <c:pt idx="854">
                  <c:v>2.5</c:v>
                </c:pt>
                <c:pt idx="855">
                  <c:v>2.5</c:v>
                </c:pt>
                <c:pt idx="856">
                  <c:v>2.5</c:v>
                </c:pt>
                <c:pt idx="857">
                  <c:v>2.5</c:v>
                </c:pt>
                <c:pt idx="858">
                  <c:v>2.5</c:v>
                </c:pt>
                <c:pt idx="859">
                  <c:v>2.5</c:v>
                </c:pt>
                <c:pt idx="860">
                  <c:v>2.5</c:v>
                </c:pt>
                <c:pt idx="861">
                  <c:v>2.5</c:v>
                </c:pt>
                <c:pt idx="862">
                  <c:v>2.5</c:v>
                </c:pt>
                <c:pt idx="863">
                  <c:v>2.5</c:v>
                </c:pt>
                <c:pt idx="864">
                  <c:v>2.5</c:v>
                </c:pt>
                <c:pt idx="865">
                  <c:v>2.5</c:v>
                </c:pt>
                <c:pt idx="866">
                  <c:v>2.5</c:v>
                </c:pt>
                <c:pt idx="867">
                  <c:v>2.5</c:v>
                </c:pt>
                <c:pt idx="868">
                  <c:v>2.5</c:v>
                </c:pt>
                <c:pt idx="869">
                  <c:v>2.5</c:v>
                </c:pt>
                <c:pt idx="870">
                  <c:v>2.5</c:v>
                </c:pt>
                <c:pt idx="871">
                  <c:v>2.5</c:v>
                </c:pt>
                <c:pt idx="872">
                  <c:v>2.5</c:v>
                </c:pt>
                <c:pt idx="873">
                  <c:v>2.5</c:v>
                </c:pt>
                <c:pt idx="874">
                  <c:v>2.5</c:v>
                </c:pt>
                <c:pt idx="875">
                  <c:v>2.5</c:v>
                </c:pt>
                <c:pt idx="876">
                  <c:v>2.5</c:v>
                </c:pt>
                <c:pt idx="877">
                  <c:v>2.5</c:v>
                </c:pt>
                <c:pt idx="878">
                  <c:v>2.5</c:v>
                </c:pt>
                <c:pt idx="879">
                  <c:v>2.5</c:v>
                </c:pt>
                <c:pt idx="880">
                  <c:v>2.5</c:v>
                </c:pt>
                <c:pt idx="881">
                  <c:v>2.5</c:v>
                </c:pt>
                <c:pt idx="882">
                  <c:v>2.5</c:v>
                </c:pt>
                <c:pt idx="883">
                  <c:v>2.5</c:v>
                </c:pt>
                <c:pt idx="884">
                  <c:v>2.5</c:v>
                </c:pt>
                <c:pt idx="885">
                  <c:v>2.5</c:v>
                </c:pt>
                <c:pt idx="886">
                  <c:v>2.5</c:v>
                </c:pt>
                <c:pt idx="887">
                  <c:v>2.5</c:v>
                </c:pt>
                <c:pt idx="888">
                  <c:v>2.5</c:v>
                </c:pt>
                <c:pt idx="889">
                  <c:v>2.5</c:v>
                </c:pt>
                <c:pt idx="890">
                  <c:v>2.5</c:v>
                </c:pt>
                <c:pt idx="891">
                  <c:v>2.5</c:v>
                </c:pt>
                <c:pt idx="892">
                  <c:v>2.5</c:v>
                </c:pt>
                <c:pt idx="893">
                  <c:v>2</c:v>
                </c:pt>
                <c:pt idx="894">
                  <c:v>2</c:v>
                </c:pt>
                <c:pt idx="895">
                  <c:v>2</c:v>
                </c:pt>
                <c:pt idx="896">
                  <c:v>2</c:v>
                </c:pt>
                <c:pt idx="897">
                  <c:v>2</c:v>
                </c:pt>
                <c:pt idx="898">
                  <c:v>2</c:v>
                </c:pt>
                <c:pt idx="899">
                  <c:v>2</c:v>
                </c:pt>
                <c:pt idx="900">
                  <c:v>2</c:v>
                </c:pt>
                <c:pt idx="901">
                  <c:v>2</c:v>
                </c:pt>
                <c:pt idx="902">
                  <c:v>2</c:v>
                </c:pt>
                <c:pt idx="903">
                  <c:v>2</c:v>
                </c:pt>
                <c:pt idx="904">
                  <c:v>2</c:v>
                </c:pt>
                <c:pt idx="905">
                  <c:v>2</c:v>
                </c:pt>
                <c:pt idx="906">
                  <c:v>2</c:v>
                </c:pt>
                <c:pt idx="907">
                  <c:v>2</c:v>
                </c:pt>
                <c:pt idx="908">
                  <c:v>2</c:v>
                </c:pt>
                <c:pt idx="909">
                  <c:v>2</c:v>
                </c:pt>
                <c:pt idx="910">
                  <c:v>2</c:v>
                </c:pt>
                <c:pt idx="911">
                  <c:v>2</c:v>
                </c:pt>
                <c:pt idx="912">
                  <c:v>2</c:v>
                </c:pt>
                <c:pt idx="913">
                  <c:v>2</c:v>
                </c:pt>
                <c:pt idx="914">
                  <c:v>2</c:v>
                </c:pt>
                <c:pt idx="915">
                  <c:v>2</c:v>
                </c:pt>
                <c:pt idx="916">
                  <c:v>2</c:v>
                </c:pt>
                <c:pt idx="917">
                  <c:v>2</c:v>
                </c:pt>
                <c:pt idx="918">
                  <c:v>2</c:v>
                </c:pt>
                <c:pt idx="919">
                  <c:v>2</c:v>
                </c:pt>
                <c:pt idx="920">
                  <c:v>2</c:v>
                </c:pt>
                <c:pt idx="921">
                  <c:v>2</c:v>
                </c:pt>
                <c:pt idx="922">
                  <c:v>2</c:v>
                </c:pt>
                <c:pt idx="923">
                  <c:v>2</c:v>
                </c:pt>
                <c:pt idx="924">
                  <c:v>2</c:v>
                </c:pt>
                <c:pt idx="925">
                  <c:v>2</c:v>
                </c:pt>
                <c:pt idx="926">
                  <c:v>2</c:v>
                </c:pt>
                <c:pt idx="927">
                  <c:v>2</c:v>
                </c:pt>
                <c:pt idx="928">
                  <c:v>2</c:v>
                </c:pt>
                <c:pt idx="929">
                  <c:v>2</c:v>
                </c:pt>
                <c:pt idx="930">
                  <c:v>2</c:v>
                </c:pt>
                <c:pt idx="931">
                  <c:v>2</c:v>
                </c:pt>
                <c:pt idx="932">
                  <c:v>2</c:v>
                </c:pt>
                <c:pt idx="933">
                  <c:v>2</c:v>
                </c:pt>
                <c:pt idx="934">
                  <c:v>2</c:v>
                </c:pt>
                <c:pt idx="935">
                  <c:v>2</c:v>
                </c:pt>
                <c:pt idx="936">
                  <c:v>2</c:v>
                </c:pt>
                <c:pt idx="937">
                  <c:v>2</c:v>
                </c:pt>
                <c:pt idx="938">
                  <c:v>2</c:v>
                </c:pt>
                <c:pt idx="939">
                  <c:v>2</c:v>
                </c:pt>
                <c:pt idx="940">
                  <c:v>2</c:v>
                </c:pt>
                <c:pt idx="941">
                  <c:v>2</c:v>
                </c:pt>
                <c:pt idx="942">
                  <c:v>2</c:v>
                </c:pt>
                <c:pt idx="943">
                  <c:v>2</c:v>
                </c:pt>
                <c:pt idx="944">
                  <c:v>2</c:v>
                </c:pt>
                <c:pt idx="945">
                  <c:v>2</c:v>
                </c:pt>
                <c:pt idx="946">
                  <c:v>2</c:v>
                </c:pt>
                <c:pt idx="947">
                  <c:v>2</c:v>
                </c:pt>
                <c:pt idx="948">
                  <c:v>2</c:v>
                </c:pt>
                <c:pt idx="949">
                  <c:v>2</c:v>
                </c:pt>
                <c:pt idx="950">
                  <c:v>2</c:v>
                </c:pt>
                <c:pt idx="951">
                  <c:v>2</c:v>
                </c:pt>
                <c:pt idx="952">
                  <c:v>2</c:v>
                </c:pt>
                <c:pt idx="953">
                  <c:v>2</c:v>
                </c:pt>
                <c:pt idx="954">
                  <c:v>2</c:v>
                </c:pt>
                <c:pt idx="955">
                  <c:v>2</c:v>
                </c:pt>
                <c:pt idx="956">
                  <c:v>2</c:v>
                </c:pt>
                <c:pt idx="957">
                  <c:v>2</c:v>
                </c:pt>
                <c:pt idx="958">
                  <c:v>2</c:v>
                </c:pt>
                <c:pt idx="959">
                  <c:v>2</c:v>
                </c:pt>
                <c:pt idx="960">
                  <c:v>2</c:v>
                </c:pt>
                <c:pt idx="961">
                  <c:v>2</c:v>
                </c:pt>
                <c:pt idx="962">
                  <c:v>2</c:v>
                </c:pt>
                <c:pt idx="963">
                  <c:v>2</c:v>
                </c:pt>
                <c:pt idx="964">
                  <c:v>2</c:v>
                </c:pt>
                <c:pt idx="965">
                  <c:v>2</c:v>
                </c:pt>
                <c:pt idx="966">
                  <c:v>2</c:v>
                </c:pt>
                <c:pt idx="967">
                  <c:v>2</c:v>
                </c:pt>
                <c:pt idx="968">
                  <c:v>2</c:v>
                </c:pt>
                <c:pt idx="969">
                  <c:v>2</c:v>
                </c:pt>
                <c:pt idx="970">
                  <c:v>2</c:v>
                </c:pt>
                <c:pt idx="971">
                  <c:v>2</c:v>
                </c:pt>
                <c:pt idx="972">
                  <c:v>2</c:v>
                </c:pt>
                <c:pt idx="973">
                  <c:v>2</c:v>
                </c:pt>
                <c:pt idx="974">
                  <c:v>2</c:v>
                </c:pt>
                <c:pt idx="975">
                  <c:v>2</c:v>
                </c:pt>
                <c:pt idx="976">
                  <c:v>2</c:v>
                </c:pt>
                <c:pt idx="977">
                  <c:v>2</c:v>
                </c:pt>
                <c:pt idx="978">
                  <c:v>2</c:v>
                </c:pt>
                <c:pt idx="979">
                  <c:v>2</c:v>
                </c:pt>
                <c:pt idx="980">
                  <c:v>2</c:v>
                </c:pt>
                <c:pt idx="981">
                  <c:v>2</c:v>
                </c:pt>
                <c:pt idx="982">
                  <c:v>2</c:v>
                </c:pt>
                <c:pt idx="983">
                  <c:v>2</c:v>
                </c:pt>
                <c:pt idx="984">
                  <c:v>2</c:v>
                </c:pt>
                <c:pt idx="985">
                  <c:v>2</c:v>
                </c:pt>
                <c:pt idx="986">
                  <c:v>2</c:v>
                </c:pt>
                <c:pt idx="987">
                  <c:v>2</c:v>
                </c:pt>
                <c:pt idx="988">
                  <c:v>2</c:v>
                </c:pt>
                <c:pt idx="989">
                  <c:v>2</c:v>
                </c:pt>
                <c:pt idx="990">
                  <c:v>2</c:v>
                </c:pt>
                <c:pt idx="991">
                  <c:v>2</c:v>
                </c:pt>
                <c:pt idx="992">
                  <c:v>2</c:v>
                </c:pt>
                <c:pt idx="993">
                  <c:v>2</c:v>
                </c:pt>
                <c:pt idx="994">
                  <c:v>2</c:v>
                </c:pt>
                <c:pt idx="995">
                  <c:v>2</c:v>
                </c:pt>
                <c:pt idx="996">
                  <c:v>2</c:v>
                </c:pt>
                <c:pt idx="997">
                  <c:v>2</c:v>
                </c:pt>
                <c:pt idx="998">
                  <c:v>2</c:v>
                </c:pt>
                <c:pt idx="999">
                  <c:v>2</c:v>
                </c:pt>
                <c:pt idx="1000">
                  <c:v>2</c:v>
                </c:pt>
                <c:pt idx="1001">
                  <c:v>2</c:v>
                </c:pt>
                <c:pt idx="1002">
                  <c:v>2</c:v>
                </c:pt>
                <c:pt idx="1003">
                  <c:v>2</c:v>
                </c:pt>
                <c:pt idx="1004">
                  <c:v>2</c:v>
                </c:pt>
                <c:pt idx="1005">
                  <c:v>2</c:v>
                </c:pt>
                <c:pt idx="1006">
                  <c:v>2</c:v>
                </c:pt>
                <c:pt idx="1007">
                  <c:v>2</c:v>
                </c:pt>
                <c:pt idx="1008">
                  <c:v>2</c:v>
                </c:pt>
                <c:pt idx="1009">
                  <c:v>2</c:v>
                </c:pt>
                <c:pt idx="1010">
                  <c:v>2</c:v>
                </c:pt>
                <c:pt idx="1011">
                  <c:v>2</c:v>
                </c:pt>
                <c:pt idx="1012">
                  <c:v>2</c:v>
                </c:pt>
                <c:pt idx="1013">
                  <c:v>2</c:v>
                </c:pt>
                <c:pt idx="1014">
                  <c:v>2</c:v>
                </c:pt>
                <c:pt idx="1015">
                  <c:v>2</c:v>
                </c:pt>
                <c:pt idx="1016">
                  <c:v>2</c:v>
                </c:pt>
                <c:pt idx="1017">
                  <c:v>2</c:v>
                </c:pt>
                <c:pt idx="1018">
                  <c:v>2</c:v>
                </c:pt>
                <c:pt idx="1019">
                  <c:v>2</c:v>
                </c:pt>
                <c:pt idx="1020">
                  <c:v>2</c:v>
                </c:pt>
                <c:pt idx="1021">
                  <c:v>2</c:v>
                </c:pt>
                <c:pt idx="1022">
                  <c:v>2</c:v>
                </c:pt>
                <c:pt idx="1023">
                  <c:v>2</c:v>
                </c:pt>
                <c:pt idx="1024">
                  <c:v>2</c:v>
                </c:pt>
                <c:pt idx="1025">
                  <c:v>2</c:v>
                </c:pt>
                <c:pt idx="1026">
                  <c:v>2</c:v>
                </c:pt>
                <c:pt idx="1027">
                  <c:v>2</c:v>
                </c:pt>
                <c:pt idx="1028">
                  <c:v>2</c:v>
                </c:pt>
                <c:pt idx="1029">
                  <c:v>2</c:v>
                </c:pt>
                <c:pt idx="1030">
                  <c:v>2</c:v>
                </c:pt>
                <c:pt idx="1031">
                  <c:v>2</c:v>
                </c:pt>
                <c:pt idx="1032">
                  <c:v>2</c:v>
                </c:pt>
                <c:pt idx="1033">
                  <c:v>2</c:v>
                </c:pt>
                <c:pt idx="1034">
                  <c:v>2</c:v>
                </c:pt>
                <c:pt idx="1035">
                  <c:v>2</c:v>
                </c:pt>
                <c:pt idx="1036">
                  <c:v>2</c:v>
                </c:pt>
                <c:pt idx="1037">
                  <c:v>2</c:v>
                </c:pt>
                <c:pt idx="1038">
                  <c:v>2</c:v>
                </c:pt>
                <c:pt idx="1039">
                  <c:v>2</c:v>
                </c:pt>
                <c:pt idx="1040">
                  <c:v>2</c:v>
                </c:pt>
                <c:pt idx="1041">
                  <c:v>2</c:v>
                </c:pt>
                <c:pt idx="1042">
                  <c:v>2</c:v>
                </c:pt>
                <c:pt idx="1043">
                  <c:v>2</c:v>
                </c:pt>
                <c:pt idx="1044">
                  <c:v>2</c:v>
                </c:pt>
                <c:pt idx="1045">
                  <c:v>2</c:v>
                </c:pt>
                <c:pt idx="1046">
                  <c:v>2</c:v>
                </c:pt>
                <c:pt idx="1047">
                  <c:v>2</c:v>
                </c:pt>
                <c:pt idx="1048">
                  <c:v>2</c:v>
                </c:pt>
                <c:pt idx="1049">
                  <c:v>2</c:v>
                </c:pt>
                <c:pt idx="1050">
                  <c:v>2</c:v>
                </c:pt>
                <c:pt idx="1051">
                  <c:v>2</c:v>
                </c:pt>
                <c:pt idx="1052">
                  <c:v>2</c:v>
                </c:pt>
                <c:pt idx="1053">
                  <c:v>2</c:v>
                </c:pt>
                <c:pt idx="1054">
                  <c:v>2</c:v>
                </c:pt>
                <c:pt idx="1055">
                  <c:v>2</c:v>
                </c:pt>
                <c:pt idx="1056">
                  <c:v>2</c:v>
                </c:pt>
                <c:pt idx="1057">
                  <c:v>2</c:v>
                </c:pt>
                <c:pt idx="1058">
                  <c:v>2</c:v>
                </c:pt>
                <c:pt idx="1059">
                  <c:v>2</c:v>
                </c:pt>
                <c:pt idx="1060">
                  <c:v>2</c:v>
                </c:pt>
                <c:pt idx="1061">
                  <c:v>2</c:v>
                </c:pt>
                <c:pt idx="1062">
                  <c:v>2</c:v>
                </c:pt>
                <c:pt idx="1063">
                  <c:v>2</c:v>
                </c:pt>
                <c:pt idx="1064">
                  <c:v>2</c:v>
                </c:pt>
                <c:pt idx="1065">
                  <c:v>2</c:v>
                </c:pt>
                <c:pt idx="1066">
                  <c:v>2</c:v>
                </c:pt>
                <c:pt idx="1067">
                  <c:v>2</c:v>
                </c:pt>
                <c:pt idx="1068">
                  <c:v>2</c:v>
                </c:pt>
                <c:pt idx="1069">
                  <c:v>2</c:v>
                </c:pt>
                <c:pt idx="1070">
                  <c:v>2</c:v>
                </c:pt>
                <c:pt idx="1071">
                  <c:v>2</c:v>
                </c:pt>
                <c:pt idx="1072">
                  <c:v>2</c:v>
                </c:pt>
                <c:pt idx="1073">
                  <c:v>2</c:v>
                </c:pt>
                <c:pt idx="1074">
                  <c:v>2</c:v>
                </c:pt>
                <c:pt idx="1075">
                  <c:v>2</c:v>
                </c:pt>
                <c:pt idx="1076">
                  <c:v>2</c:v>
                </c:pt>
                <c:pt idx="1077">
                  <c:v>2</c:v>
                </c:pt>
                <c:pt idx="1078">
                  <c:v>2</c:v>
                </c:pt>
                <c:pt idx="1079">
                  <c:v>2</c:v>
                </c:pt>
                <c:pt idx="1080">
                  <c:v>2</c:v>
                </c:pt>
                <c:pt idx="1081">
                  <c:v>2</c:v>
                </c:pt>
                <c:pt idx="1082">
                  <c:v>2</c:v>
                </c:pt>
                <c:pt idx="1083">
                  <c:v>2</c:v>
                </c:pt>
                <c:pt idx="1084">
                  <c:v>2</c:v>
                </c:pt>
                <c:pt idx="1085">
                  <c:v>2</c:v>
                </c:pt>
                <c:pt idx="1086">
                  <c:v>2</c:v>
                </c:pt>
                <c:pt idx="1087">
                  <c:v>2</c:v>
                </c:pt>
                <c:pt idx="1088">
                  <c:v>2</c:v>
                </c:pt>
                <c:pt idx="1089">
                  <c:v>2</c:v>
                </c:pt>
                <c:pt idx="1090">
                  <c:v>2</c:v>
                </c:pt>
                <c:pt idx="1091">
                  <c:v>2</c:v>
                </c:pt>
                <c:pt idx="1092">
                  <c:v>2</c:v>
                </c:pt>
                <c:pt idx="1093">
                  <c:v>2</c:v>
                </c:pt>
                <c:pt idx="1094">
                  <c:v>2</c:v>
                </c:pt>
                <c:pt idx="1095">
                  <c:v>2</c:v>
                </c:pt>
                <c:pt idx="1096">
                  <c:v>2</c:v>
                </c:pt>
                <c:pt idx="1097">
                  <c:v>2</c:v>
                </c:pt>
                <c:pt idx="1098">
                  <c:v>2</c:v>
                </c:pt>
                <c:pt idx="1099">
                  <c:v>2</c:v>
                </c:pt>
                <c:pt idx="1100">
                  <c:v>2</c:v>
                </c:pt>
                <c:pt idx="1101">
                  <c:v>2</c:v>
                </c:pt>
                <c:pt idx="1102">
                  <c:v>2</c:v>
                </c:pt>
                <c:pt idx="1103">
                  <c:v>2</c:v>
                </c:pt>
                <c:pt idx="1104">
                  <c:v>2</c:v>
                </c:pt>
                <c:pt idx="1105">
                  <c:v>2</c:v>
                </c:pt>
                <c:pt idx="1106">
                  <c:v>2</c:v>
                </c:pt>
                <c:pt idx="1107">
                  <c:v>2</c:v>
                </c:pt>
                <c:pt idx="1108">
                  <c:v>2</c:v>
                </c:pt>
                <c:pt idx="1109">
                  <c:v>2</c:v>
                </c:pt>
                <c:pt idx="1110">
                  <c:v>2</c:v>
                </c:pt>
                <c:pt idx="1111">
                  <c:v>2</c:v>
                </c:pt>
                <c:pt idx="1112">
                  <c:v>2</c:v>
                </c:pt>
                <c:pt idx="1113">
                  <c:v>2</c:v>
                </c:pt>
                <c:pt idx="1114">
                  <c:v>2</c:v>
                </c:pt>
                <c:pt idx="1115">
                  <c:v>2</c:v>
                </c:pt>
                <c:pt idx="1116">
                  <c:v>2</c:v>
                </c:pt>
                <c:pt idx="1117">
                  <c:v>2</c:v>
                </c:pt>
                <c:pt idx="1118">
                  <c:v>2</c:v>
                </c:pt>
                <c:pt idx="1119">
                  <c:v>2</c:v>
                </c:pt>
                <c:pt idx="1120">
                  <c:v>2</c:v>
                </c:pt>
                <c:pt idx="1121">
                  <c:v>2</c:v>
                </c:pt>
                <c:pt idx="1122">
                  <c:v>2</c:v>
                </c:pt>
                <c:pt idx="1123">
                  <c:v>2</c:v>
                </c:pt>
                <c:pt idx="1124">
                  <c:v>2</c:v>
                </c:pt>
                <c:pt idx="1125">
                  <c:v>2</c:v>
                </c:pt>
                <c:pt idx="1126">
                  <c:v>2</c:v>
                </c:pt>
                <c:pt idx="1127">
                  <c:v>2</c:v>
                </c:pt>
                <c:pt idx="1128">
                  <c:v>2</c:v>
                </c:pt>
                <c:pt idx="1129">
                  <c:v>2</c:v>
                </c:pt>
                <c:pt idx="1130">
                  <c:v>2</c:v>
                </c:pt>
                <c:pt idx="1131">
                  <c:v>2</c:v>
                </c:pt>
                <c:pt idx="1132">
                  <c:v>2</c:v>
                </c:pt>
                <c:pt idx="1133">
                  <c:v>2</c:v>
                </c:pt>
                <c:pt idx="1134">
                  <c:v>2</c:v>
                </c:pt>
                <c:pt idx="1135">
                  <c:v>2</c:v>
                </c:pt>
                <c:pt idx="1136">
                  <c:v>2</c:v>
                </c:pt>
                <c:pt idx="1137">
                  <c:v>2</c:v>
                </c:pt>
                <c:pt idx="1138">
                  <c:v>2</c:v>
                </c:pt>
                <c:pt idx="1139">
                  <c:v>2</c:v>
                </c:pt>
                <c:pt idx="1140">
                  <c:v>2</c:v>
                </c:pt>
                <c:pt idx="1141">
                  <c:v>2</c:v>
                </c:pt>
                <c:pt idx="1142">
                  <c:v>2</c:v>
                </c:pt>
                <c:pt idx="1143">
                  <c:v>2</c:v>
                </c:pt>
                <c:pt idx="1144">
                  <c:v>2</c:v>
                </c:pt>
                <c:pt idx="1145">
                  <c:v>2</c:v>
                </c:pt>
                <c:pt idx="1146">
                  <c:v>2</c:v>
                </c:pt>
                <c:pt idx="1147">
                  <c:v>2</c:v>
                </c:pt>
                <c:pt idx="1148">
                  <c:v>2</c:v>
                </c:pt>
                <c:pt idx="1149">
                  <c:v>2</c:v>
                </c:pt>
                <c:pt idx="1150">
                  <c:v>2</c:v>
                </c:pt>
                <c:pt idx="1151">
                  <c:v>2</c:v>
                </c:pt>
                <c:pt idx="1152">
                  <c:v>2</c:v>
                </c:pt>
                <c:pt idx="1153">
                  <c:v>2</c:v>
                </c:pt>
                <c:pt idx="1154">
                  <c:v>2</c:v>
                </c:pt>
                <c:pt idx="1155">
                  <c:v>2</c:v>
                </c:pt>
                <c:pt idx="1156">
                  <c:v>2</c:v>
                </c:pt>
                <c:pt idx="1157">
                  <c:v>2</c:v>
                </c:pt>
                <c:pt idx="1158">
                  <c:v>2</c:v>
                </c:pt>
                <c:pt idx="1159">
                  <c:v>2</c:v>
                </c:pt>
                <c:pt idx="1160">
                  <c:v>2</c:v>
                </c:pt>
                <c:pt idx="1161">
                  <c:v>2</c:v>
                </c:pt>
                <c:pt idx="1162">
                  <c:v>2</c:v>
                </c:pt>
                <c:pt idx="1163">
                  <c:v>2</c:v>
                </c:pt>
                <c:pt idx="1164">
                  <c:v>2</c:v>
                </c:pt>
                <c:pt idx="1165">
                  <c:v>2</c:v>
                </c:pt>
                <c:pt idx="1166">
                  <c:v>2</c:v>
                </c:pt>
                <c:pt idx="1167">
                  <c:v>2</c:v>
                </c:pt>
                <c:pt idx="1168">
                  <c:v>2</c:v>
                </c:pt>
                <c:pt idx="1169">
                  <c:v>2</c:v>
                </c:pt>
                <c:pt idx="1170">
                  <c:v>2</c:v>
                </c:pt>
                <c:pt idx="1171">
                  <c:v>2</c:v>
                </c:pt>
                <c:pt idx="1172">
                  <c:v>2</c:v>
                </c:pt>
                <c:pt idx="1173">
                  <c:v>2</c:v>
                </c:pt>
                <c:pt idx="1174">
                  <c:v>2</c:v>
                </c:pt>
                <c:pt idx="1175">
                  <c:v>2</c:v>
                </c:pt>
                <c:pt idx="1176">
                  <c:v>2</c:v>
                </c:pt>
                <c:pt idx="1177">
                  <c:v>2</c:v>
                </c:pt>
                <c:pt idx="1178">
                  <c:v>2</c:v>
                </c:pt>
                <c:pt idx="1179">
                  <c:v>2</c:v>
                </c:pt>
                <c:pt idx="1180">
                  <c:v>2</c:v>
                </c:pt>
                <c:pt idx="1181">
                  <c:v>2</c:v>
                </c:pt>
                <c:pt idx="1182">
                  <c:v>2</c:v>
                </c:pt>
                <c:pt idx="1183">
                  <c:v>2</c:v>
                </c:pt>
                <c:pt idx="1184">
                  <c:v>2</c:v>
                </c:pt>
                <c:pt idx="1185">
                  <c:v>2</c:v>
                </c:pt>
                <c:pt idx="1186">
                  <c:v>2</c:v>
                </c:pt>
                <c:pt idx="1187">
                  <c:v>2</c:v>
                </c:pt>
                <c:pt idx="1188">
                  <c:v>2</c:v>
                </c:pt>
                <c:pt idx="1189">
                  <c:v>2</c:v>
                </c:pt>
                <c:pt idx="1190">
                  <c:v>2</c:v>
                </c:pt>
                <c:pt idx="1191">
                  <c:v>2</c:v>
                </c:pt>
                <c:pt idx="1192">
                  <c:v>2</c:v>
                </c:pt>
                <c:pt idx="1193">
                  <c:v>2</c:v>
                </c:pt>
                <c:pt idx="1194">
                  <c:v>2</c:v>
                </c:pt>
                <c:pt idx="1195">
                  <c:v>2</c:v>
                </c:pt>
                <c:pt idx="1196">
                  <c:v>2</c:v>
                </c:pt>
                <c:pt idx="1197">
                  <c:v>2</c:v>
                </c:pt>
                <c:pt idx="1198">
                  <c:v>2</c:v>
                </c:pt>
                <c:pt idx="1199">
                  <c:v>2</c:v>
                </c:pt>
                <c:pt idx="1200">
                  <c:v>2</c:v>
                </c:pt>
                <c:pt idx="1201">
                  <c:v>2</c:v>
                </c:pt>
                <c:pt idx="1202">
                  <c:v>2</c:v>
                </c:pt>
                <c:pt idx="1203">
                  <c:v>2</c:v>
                </c:pt>
                <c:pt idx="1204">
                  <c:v>2</c:v>
                </c:pt>
                <c:pt idx="1205">
                  <c:v>2</c:v>
                </c:pt>
                <c:pt idx="1206">
                  <c:v>2</c:v>
                </c:pt>
                <c:pt idx="1207">
                  <c:v>2</c:v>
                </c:pt>
                <c:pt idx="1208">
                  <c:v>2</c:v>
                </c:pt>
                <c:pt idx="1209">
                  <c:v>2</c:v>
                </c:pt>
                <c:pt idx="1210">
                  <c:v>2</c:v>
                </c:pt>
                <c:pt idx="1211">
                  <c:v>2</c:v>
                </c:pt>
                <c:pt idx="1212">
                  <c:v>2</c:v>
                </c:pt>
                <c:pt idx="1213">
                  <c:v>2</c:v>
                </c:pt>
                <c:pt idx="1214">
                  <c:v>2</c:v>
                </c:pt>
                <c:pt idx="1215">
                  <c:v>2</c:v>
                </c:pt>
                <c:pt idx="1216">
                  <c:v>2</c:v>
                </c:pt>
                <c:pt idx="1217">
                  <c:v>2</c:v>
                </c:pt>
                <c:pt idx="1218">
                  <c:v>2</c:v>
                </c:pt>
                <c:pt idx="1219">
                  <c:v>2</c:v>
                </c:pt>
                <c:pt idx="1220">
                  <c:v>2</c:v>
                </c:pt>
                <c:pt idx="1221">
                  <c:v>2</c:v>
                </c:pt>
                <c:pt idx="1222">
                  <c:v>2</c:v>
                </c:pt>
                <c:pt idx="1223">
                  <c:v>2</c:v>
                </c:pt>
                <c:pt idx="1224">
                  <c:v>2</c:v>
                </c:pt>
                <c:pt idx="1225">
                  <c:v>2</c:v>
                </c:pt>
                <c:pt idx="1226">
                  <c:v>2</c:v>
                </c:pt>
                <c:pt idx="1227">
                  <c:v>2</c:v>
                </c:pt>
                <c:pt idx="1228">
                  <c:v>2</c:v>
                </c:pt>
                <c:pt idx="1229">
                  <c:v>2</c:v>
                </c:pt>
                <c:pt idx="1230">
                  <c:v>2</c:v>
                </c:pt>
                <c:pt idx="1231">
                  <c:v>2</c:v>
                </c:pt>
                <c:pt idx="1232">
                  <c:v>2</c:v>
                </c:pt>
                <c:pt idx="1233">
                  <c:v>2</c:v>
                </c:pt>
                <c:pt idx="1234">
                  <c:v>2</c:v>
                </c:pt>
                <c:pt idx="1235">
                  <c:v>2</c:v>
                </c:pt>
                <c:pt idx="1236">
                  <c:v>2</c:v>
                </c:pt>
                <c:pt idx="1237">
                  <c:v>2</c:v>
                </c:pt>
                <c:pt idx="1238">
                  <c:v>2</c:v>
                </c:pt>
                <c:pt idx="1239">
                  <c:v>2</c:v>
                </c:pt>
                <c:pt idx="1240">
                  <c:v>2</c:v>
                </c:pt>
                <c:pt idx="1241">
                  <c:v>2</c:v>
                </c:pt>
                <c:pt idx="1242">
                  <c:v>2</c:v>
                </c:pt>
                <c:pt idx="1243">
                  <c:v>2</c:v>
                </c:pt>
                <c:pt idx="1244">
                  <c:v>2</c:v>
                </c:pt>
                <c:pt idx="1245">
                  <c:v>2</c:v>
                </c:pt>
                <c:pt idx="1246">
                  <c:v>2</c:v>
                </c:pt>
                <c:pt idx="1247">
                  <c:v>2</c:v>
                </c:pt>
                <c:pt idx="1248">
                  <c:v>2</c:v>
                </c:pt>
                <c:pt idx="1249">
                  <c:v>2</c:v>
                </c:pt>
                <c:pt idx="1250">
                  <c:v>2</c:v>
                </c:pt>
                <c:pt idx="1251">
                  <c:v>2</c:v>
                </c:pt>
                <c:pt idx="1252">
                  <c:v>2</c:v>
                </c:pt>
                <c:pt idx="1253">
                  <c:v>2</c:v>
                </c:pt>
                <c:pt idx="1254">
                  <c:v>2</c:v>
                </c:pt>
                <c:pt idx="1255">
                  <c:v>2</c:v>
                </c:pt>
                <c:pt idx="1256">
                  <c:v>2</c:v>
                </c:pt>
                <c:pt idx="1257">
                  <c:v>2</c:v>
                </c:pt>
                <c:pt idx="1258">
                  <c:v>2</c:v>
                </c:pt>
                <c:pt idx="1259">
                  <c:v>2</c:v>
                </c:pt>
                <c:pt idx="1260">
                  <c:v>2</c:v>
                </c:pt>
                <c:pt idx="1261">
                  <c:v>2</c:v>
                </c:pt>
                <c:pt idx="1262">
                  <c:v>2</c:v>
                </c:pt>
                <c:pt idx="1263">
                  <c:v>2</c:v>
                </c:pt>
                <c:pt idx="1264">
                  <c:v>2</c:v>
                </c:pt>
                <c:pt idx="1265">
                  <c:v>2</c:v>
                </c:pt>
                <c:pt idx="1266">
                  <c:v>2</c:v>
                </c:pt>
                <c:pt idx="1267">
                  <c:v>2</c:v>
                </c:pt>
                <c:pt idx="1268">
                  <c:v>2</c:v>
                </c:pt>
                <c:pt idx="1269">
                  <c:v>2</c:v>
                </c:pt>
                <c:pt idx="1270">
                  <c:v>2</c:v>
                </c:pt>
                <c:pt idx="1271">
                  <c:v>2</c:v>
                </c:pt>
                <c:pt idx="1272">
                  <c:v>2</c:v>
                </c:pt>
                <c:pt idx="1273">
                  <c:v>2</c:v>
                </c:pt>
                <c:pt idx="1274">
                  <c:v>2</c:v>
                </c:pt>
                <c:pt idx="1275">
                  <c:v>2</c:v>
                </c:pt>
                <c:pt idx="1276">
                  <c:v>2</c:v>
                </c:pt>
                <c:pt idx="1277">
                  <c:v>2</c:v>
                </c:pt>
                <c:pt idx="1278">
                  <c:v>2</c:v>
                </c:pt>
                <c:pt idx="1279">
                  <c:v>2</c:v>
                </c:pt>
                <c:pt idx="1280">
                  <c:v>2</c:v>
                </c:pt>
                <c:pt idx="1281">
                  <c:v>2</c:v>
                </c:pt>
                <c:pt idx="1282">
                  <c:v>2</c:v>
                </c:pt>
                <c:pt idx="1283">
                  <c:v>2</c:v>
                </c:pt>
                <c:pt idx="1284">
                  <c:v>2</c:v>
                </c:pt>
                <c:pt idx="1285">
                  <c:v>2</c:v>
                </c:pt>
                <c:pt idx="1286">
                  <c:v>2</c:v>
                </c:pt>
                <c:pt idx="1287">
                  <c:v>2</c:v>
                </c:pt>
                <c:pt idx="1288">
                  <c:v>2</c:v>
                </c:pt>
                <c:pt idx="1289">
                  <c:v>2</c:v>
                </c:pt>
                <c:pt idx="1290">
                  <c:v>2</c:v>
                </c:pt>
                <c:pt idx="1291">
                  <c:v>2</c:v>
                </c:pt>
                <c:pt idx="1292">
                  <c:v>2</c:v>
                </c:pt>
                <c:pt idx="1293">
                  <c:v>2</c:v>
                </c:pt>
                <c:pt idx="1294">
                  <c:v>2</c:v>
                </c:pt>
                <c:pt idx="1295">
                  <c:v>2</c:v>
                </c:pt>
                <c:pt idx="1296">
                  <c:v>2</c:v>
                </c:pt>
                <c:pt idx="1297">
                  <c:v>2</c:v>
                </c:pt>
                <c:pt idx="1298">
                  <c:v>2</c:v>
                </c:pt>
                <c:pt idx="1299">
                  <c:v>2</c:v>
                </c:pt>
                <c:pt idx="1300">
                  <c:v>2</c:v>
                </c:pt>
                <c:pt idx="1301">
                  <c:v>2</c:v>
                </c:pt>
                <c:pt idx="1302">
                  <c:v>2</c:v>
                </c:pt>
                <c:pt idx="1303">
                  <c:v>2</c:v>
                </c:pt>
                <c:pt idx="1304">
                  <c:v>2</c:v>
                </c:pt>
                <c:pt idx="1305">
                  <c:v>2</c:v>
                </c:pt>
                <c:pt idx="1306">
                  <c:v>2</c:v>
                </c:pt>
                <c:pt idx="1307">
                  <c:v>2</c:v>
                </c:pt>
                <c:pt idx="1308">
                  <c:v>2</c:v>
                </c:pt>
                <c:pt idx="1309">
                  <c:v>2</c:v>
                </c:pt>
                <c:pt idx="1310">
                  <c:v>2</c:v>
                </c:pt>
                <c:pt idx="1311">
                  <c:v>2</c:v>
                </c:pt>
                <c:pt idx="1312">
                  <c:v>2</c:v>
                </c:pt>
                <c:pt idx="1313">
                  <c:v>2</c:v>
                </c:pt>
                <c:pt idx="1314">
                  <c:v>2</c:v>
                </c:pt>
                <c:pt idx="1315">
                  <c:v>2</c:v>
                </c:pt>
                <c:pt idx="1316">
                  <c:v>2</c:v>
                </c:pt>
                <c:pt idx="1317">
                  <c:v>2</c:v>
                </c:pt>
                <c:pt idx="1318">
                  <c:v>2</c:v>
                </c:pt>
                <c:pt idx="1319">
                  <c:v>2</c:v>
                </c:pt>
                <c:pt idx="1320">
                  <c:v>2</c:v>
                </c:pt>
                <c:pt idx="1321">
                  <c:v>2</c:v>
                </c:pt>
                <c:pt idx="1322">
                  <c:v>2</c:v>
                </c:pt>
                <c:pt idx="1323">
                  <c:v>2</c:v>
                </c:pt>
                <c:pt idx="1324">
                  <c:v>2</c:v>
                </c:pt>
                <c:pt idx="1325">
                  <c:v>2</c:v>
                </c:pt>
                <c:pt idx="1326">
                  <c:v>2</c:v>
                </c:pt>
                <c:pt idx="1327">
                  <c:v>2</c:v>
                </c:pt>
                <c:pt idx="1328">
                  <c:v>2</c:v>
                </c:pt>
                <c:pt idx="1329">
                  <c:v>2</c:v>
                </c:pt>
                <c:pt idx="1330">
                  <c:v>2</c:v>
                </c:pt>
                <c:pt idx="1331">
                  <c:v>2</c:v>
                </c:pt>
                <c:pt idx="1332">
                  <c:v>2</c:v>
                </c:pt>
                <c:pt idx="1333">
                  <c:v>2</c:v>
                </c:pt>
                <c:pt idx="1334">
                  <c:v>2</c:v>
                </c:pt>
                <c:pt idx="1335">
                  <c:v>2</c:v>
                </c:pt>
                <c:pt idx="1336">
                  <c:v>2</c:v>
                </c:pt>
                <c:pt idx="1337">
                  <c:v>2</c:v>
                </c:pt>
                <c:pt idx="1338">
                  <c:v>2</c:v>
                </c:pt>
                <c:pt idx="1339">
                  <c:v>2</c:v>
                </c:pt>
                <c:pt idx="1340">
                  <c:v>2</c:v>
                </c:pt>
                <c:pt idx="1341">
                  <c:v>2</c:v>
                </c:pt>
                <c:pt idx="1342">
                  <c:v>2</c:v>
                </c:pt>
                <c:pt idx="1343">
                  <c:v>2</c:v>
                </c:pt>
                <c:pt idx="1344">
                  <c:v>2</c:v>
                </c:pt>
                <c:pt idx="1345">
                  <c:v>2</c:v>
                </c:pt>
                <c:pt idx="1346">
                  <c:v>2</c:v>
                </c:pt>
                <c:pt idx="1347">
                  <c:v>2</c:v>
                </c:pt>
                <c:pt idx="1348">
                  <c:v>2</c:v>
                </c:pt>
                <c:pt idx="1349">
                  <c:v>2</c:v>
                </c:pt>
                <c:pt idx="1350">
                  <c:v>2</c:v>
                </c:pt>
                <c:pt idx="1351">
                  <c:v>2</c:v>
                </c:pt>
                <c:pt idx="1352">
                  <c:v>2</c:v>
                </c:pt>
                <c:pt idx="1353">
                  <c:v>2</c:v>
                </c:pt>
                <c:pt idx="1354">
                  <c:v>2</c:v>
                </c:pt>
                <c:pt idx="1355">
                  <c:v>2</c:v>
                </c:pt>
                <c:pt idx="1356">
                  <c:v>2</c:v>
                </c:pt>
                <c:pt idx="1357">
                  <c:v>2</c:v>
                </c:pt>
                <c:pt idx="1358">
                  <c:v>2</c:v>
                </c:pt>
                <c:pt idx="1359">
                  <c:v>2</c:v>
                </c:pt>
                <c:pt idx="1360">
                  <c:v>2</c:v>
                </c:pt>
                <c:pt idx="1361">
                  <c:v>2</c:v>
                </c:pt>
                <c:pt idx="1362">
                  <c:v>2</c:v>
                </c:pt>
                <c:pt idx="1363">
                  <c:v>2</c:v>
                </c:pt>
                <c:pt idx="1364">
                  <c:v>2</c:v>
                </c:pt>
                <c:pt idx="1365">
                  <c:v>2</c:v>
                </c:pt>
                <c:pt idx="1366">
                  <c:v>2</c:v>
                </c:pt>
                <c:pt idx="1367">
                  <c:v>2</c:v>
                </c:pt>
                <c:pt idx="1368">
                  <c:v>2</c:v>
                </c:pt>
                <c:pt idx="1369">
                  <c:v>2</c:v>
                </c:pt>
                <c:pt idx="1370">
                  <c:v>2</c:v>
                </c:pt>
                <c:pt idx="1371">
                  <c:v>2</c:v>
                </c:pt>
                <c:pt idx="1372">
                  <c:v>2</c:v>
                </c:pt>
                <c:pt idx="1373">
                  <c:v>2</c:v>
                </c:pt>
                <c:pt idx="1374">
                  <c:v>2</c:v>
                </c:pt>
                <c:pt idx="1375">
                  <c:v>2</c:v>
                </c:pt>
                <c:pt idx="1376">
                  <c:v>2</c:v>
                </c:pt>
                <c:pt idx="1377">
                  <c:v>2</c:v>
                </c:pt>
                <c:pt idx="1378">
                  <c:v>2</c:v>
                </c:pt>
                <c:pt idx="1379">
                  <c:v>2</c:v>
                </c:pt>
                <c:pt idx="1380">
                  <c:v>2</c:v>
                </c:pt>
                <c:pt idx="1381">
                  <c:v>2</c:v>
                </c:pt>
                <c:pt idx="1382">
                  <c:v>2</c:v>
                </c:pt>
                <c:pt idx="1383">
                  <c:v>2</c:v>
                </c:pt>
                <c:pt idx="1384">
                  <c:v>2</c:v>
                </c:pt>
                <c:pt idx="1385">
                  <c:v>2</c:v>
                </c:pt>
                <c:pt idx="1386">
                  <c:v>2</c:v>
                </c:pt>
                <c:pt idx="1387">
                  <c:v>2</c:v>
                </c:pt>
                <c:pt idx="1388">
                  <c:v>2</c:v>
                </c:pt>
                <c:pt idx="1389">
                  <c:v>2</c:v>
                </c:pt>
                <c:pt idx="1390">
                  <c:v>2</c:v>
                </c:pt>
                <c:pt idx="1391">
                  <c:v>2</c:v>
                </c:pt>
                <c:pt idx="1392">
                  <c:v>2</c:v>
                </c:pt>
                <c:pt idx="1393">
                  <c:v>2</c:v>
                </c:pt>
                <c:pt idx="1394">
                  <c:v>2</c:v>
                </c:pt>
                <c:pt idx="1395">
                  <c:v>2</c:v>
                </c:pt>
                <c:pt idx="1396">
                  <c:v>2</c:v>
                </c:pt>
                <c:pt idx="1397">
                  <c:v>2</c:v>
                </c:pt>
                <c:pt idx="1398">
                  <c:v>2</c:v>
                </c:pt>
                <c:pt idx="1399">
                  <c:v>2</c:v>
                </c:pt>
                <c:pt idx="1400">
                  <c:v>2</c:v>
                </c:pt>
                <c:pt idx="1401">
                  <c:v>2</c:v>
                </c:pt>
                <c:pt idx="1402">
                  <c:v>2</c:v>
                </c:pt>
                <c:pt idx="1403">
                  <c:v>2</c:v>
                </c:pt>
                <c:pt idx="1404">
                  <c:v>2</c:v>
                </c:pt>
                <c:pt idx="1405">
                  <c:v>2</c:v>
                </c:pt>
                <c:pt idx="1406">
                  <c:v>2</c:v>
                </c:pt>
                <c:pt idx="1407">
                  <c:v>2</c:v>
                </c:pt>
                <c:pt idx="1408">
                  <c:v>2</c:v>
                </c:pt>
                <c:pt idx="1409">
                  <c:v>2</c:v>
                </c:pt>
                <c:pt idx="1410">
                  <c:v>2</c:v>
                </c:pt>
                <c:pt idx="1411">
                  <c:v>2</c:v>
                </c:pt>
                <c:pt idx="1412">
                  <c:v>2</c:v>
                </c:pt>
                <c:pt idx="1413">
                  <c:v>2</c:v>
                </c:pt>
                <c:pt idx="1414">
                  <c:v>2</c:v>
                </c:pt>
                <c:pt idx="1415">
                  <c:v>2</c:v>
                </c:pt>
                <c:pt idx="1416">
                  <c:v>2</c:v>
                </c:pt>
                <c:pt idx="1417">
                  <c:v>2</c:v>
                </c:pt>
                <c:pt idx="1418">
                  <c:v>2</c:v>
                </c:pt>
                <c:pt idx="1419">
                  <c:v>2</c:v>
                </c:pt>
                <c:pt idx="1420">
                  <c:v>2</c:v>
                </c:pt>
                <c:pt idx="1421">
                  <c:v>2</c:v>
                </c:pt>
                <c:pt idx="1422">
                  <c:v>2</c:v>
                </c:pt>
                <c:pt idx="1423">
                  <c:v>2</c:v>
                </c:pt>
                <c:pt idx="1424">
                  <c:v>2</c:v>
                </c:pt>
                <c:pt idx="1425">
                  <c:v>2</c:v>
                </c:pt>
                <c:pt idx="1426">
                  <c:v>2</c:v>
                </c:pt>
                <c:pt idx="1427">
                  <c:v>2</c:v>
                </c:pt>
                <c:pt idx="1428">
                  <c:v>2</c:v>
                </c:pt>
                <c:pt idx="1429">
                  <c:v>2</c:v>
                </c:pt>
                <c:pt idx="1430">
                  <c:v>2</c:v>
                </c:pt>
                <c:pt idx="1431">
                  <c:v>2</c:v>
                </c:pt>
                <c:pt idx="1432">
                  <c:v>2</c:v>
                </c:pt>
                <c:pt idx="1433">
                  <c:v>2</c:v>
                </c:pt>
                <c:pt idx="1434">
                  <c:v>2</c:v>
                </c:pt>
                <c:pt idx="1435">
                  <c:v>2</c:v>
                </c:pt>
                <c:pt idx="1436">
                  <c:v>2</c:v>
                </c:pt>
                <c:pt idx="1437">
                  <c:v>2</c:v>
                </c:pt>
                <c:pt idx="1438">
                  <c:v>2</c:v>
                </c:pt>
                <c:pt idx="1439">
                  <c:v>2</c:v>
                </c:pt>
                <c:pt idx="1440">
                  <c:v>2</c:v>
                </c:pt>
                <c:pt idx="1441">
                  <c:v>2</c:v>
                </c:pt>
                <c:pt idx="1442">
                  <c:v>2</c:v>
                </c:pt>
                <c:pt idx="1443">
                  <c:v>2</c:v>
                </c:pt>
                <c:pt idx="1444">
                  <c:v>2</c:v>
                </c:pt>
                <c:pt idx="1445">
                  <c:v>2</c:v>
                </c:pt>
                <c:pt idx="1446">
                  <c:v>2</c:v>
                </c:pt>
                <c:pt idx="1447">
                  <c:v>2</c:v>
                </c:pt>
                <c:pt idx="1448">
                  <c:v>2</c:v>
                </c:pt>
                <c:pt idx="1449">
                  <c:v>2</c:v>
                </c:pt>
                <c:pt idx="1450">
                  <c:v>2</c:v>
                </c:pt>
                <c:pt idx="1451">
                  <c:v>2</c:v>
                </c:pt>
                <c:pt idx="1452">
                  <c:v>2</c:v>
                </c:pt>
                <c:pt idx="1453">
                  <c:v>2</c:v>
                </c:pt>
                <c:pt idx="1454">
                  <c:v>2</c:v>
                </c:pt>
                <c:pt idx="1455">
                  <c:v>2</c:v>
                </c:pt>
                <c:pt idx="1456">
                  <c:v>2</c:v>
                </c:pt>
                <c:pt idx="1457">
                  <c:v>2</c:v>
                </c:pt>
                <c:pt idx="1458">
                  <c:v>2</c:v>
                </c:pt>
                <c:pt idx="1459">
                  <c:v>2</c:v>
                </c:pt>
                <c:pt idx="1460">
                  <c:v>2</c:v>
                </c:pt>
                <c:pt idx="1461">
                  <c:v>2</c:v>
                </c:pt>
                <c:pt idx="1462">
                  <c:v>2</c:v>
                </c:pt>
                <c:pt idx="1463">
                  <c:v>2</c:v>
                </c:pt>
                <c:pt idx="1464">
                  <c:v>2</c:v>
                </c:pt>
                <c:pt idx="1465">
                  <c:v>2</c:v>
                </c:pt>
                <c:pt idx="1466">
                  <c:v>2</c:v>
                </c:pt>
                <c:pt idx="1467">
                  <c:v>2</c:v>
                </c:pt>
                <c:pt idx="1468">
                  <c:v>2</c:v>
                </c:pt>
                <c:pt idx="1469">
                  <c:v>2</c:v>
                </c:pt>
                <c:pt idx="1470">
                  <c:v>2</c:v>
                </c:pt>
                <c:pt idx="1471">
                  <c:v>2</c:v>
                </c:pt>
                <c:pt idx="1472">
                  <c:v>2</c:v>
                </c:pt>
                <c:pt idx="1473">
                  <c:v>2</c:v>
                </c:pt>
                <c:pt idx="1474">
                  <c:v>2</c:v>
                </c:pt>
                <c:pt idx="1475">
                  <c:v>2</c:v>
                </c:pt>
                <c:pt idx="1476">
                  <c:v>2</c:v>
                </c:pt>
                <c:pt idx="1477">
                  <c:v>2</c:v>
                </c:pt>
                <c:pt idx="1478">
                  <c:v>2</c:v>
                </c:pt>
                <c:pt idx="1479">
                  <c:v>2</c:v>
                </c:pt>
                <c:pt idx="1480">
                  <c:v>2</c:v>
                </c:pt>
                <c:pt idx="1481">
                  <c:v>2</c:v>
                </c:pt>
                <c:pt idx="1482">
                  <c:v>2</c:v>
                </c:pt>
                <c:pt idx="1483">
                  <c:v>2</c:v>
                </c:pt>
                <c:pt idx="1484">
                  <c:v>2</c:v>
                </c:pt>
                <c:pt idx="1485">
                  <c:v>2</c:v>
                </c:pt>
                <c:pt idx="1486">
                  <c:v>2</c:v>
                </c:pt>
                <c:pt idx="1487">
                  <c:v>2</c:v>
                </c:pt>
                <c:pt idx="1488">
                  <c:v>2</c:v>
                </c:pt>
                <c:pt idx="1489">
                  <c:v>2</c:v>
                </c:pt>
                <c:pt idx="1490">
                  <c:v>2</c:v>
                </c:pt>
                <c:pt idx="1491">
                  <c:v>2</c:v>
                </c:pt>
                <c:pt idx="1492">
                  <c:v>2</c:v>
                </c:pt>
                <c:pt idx="1493">
                  <c:v>2</c:v>
                </c:pt>
                <c:pt idx="1494">
                  <c:v>2</c:v>
                </c:pt>
                <c:pt idx="1495">
                  <c:v>2</c:v>
                </c:pt>
                <c:pt idx="1496">
                  <c:v>2</c:v>
                </c:pt>
                <c:pt idx="1497">
                  <c:v>2</c:v>
                </c:pt>
                <c:pt idx="1498">
                  <c:v>2</c:v>
                </c:pt>
                <c:pt idx="1499">
                  <c:v>2</c:v>
                </c:pt>
                <c:pt idx="1500">
                  <c:v>2</c:v>
                </c:pt>
                <c:pt idx="1501">
                  <c:v>2</c:v>
                </c:pt>
                <c:pt idx="1502">
                  <c:v>2</c:v>
                </c:pt>
                <c:pt idx="1503">
                  <c:v>2</c:v>
                </c:pt>
                <c:pt idx="1504">
                  <c:v>2</c:v>
                </c:pt>
                <c:pt idx="1505">
                  <c:v>2</c:v>
                </c:pt>
                <c:pt idx="1506">
                  <c:v>2</c:v>
                </c:pt>
                <c:pt idx="1507">
                  <c:v>2</c:v>
                </c:pt>
                <c:pt idx="1508">
                  <c:v>2</c:v>
                </c:pt>
                <c:pt idx="1509">
                  <c:v>2</c:v>
                </c:pt>
                <c:pt idx="1510">
                  <c:v>2</c:v>
                </c:pt>
                <c:pt idx="1511">
                  <c:v>2</c:v>
                </c:pt>
                <c:pt idx="1512">
                  <c:v>2</c:v>
                </c:pt>
                <c:pt idx="1513">
                  <c:v>2</c:v>
                </c:pt>
                <c:pt idx="1514">
                  <c:v>2</c:v>
                </c:pt>
                <c:pt idx="1515">
                  <c:v>2</c:v>
                </c:pt>
                <c:pt idx="1516">
                  <c:v>2</c:v>
                </c:pt>
                <c:pt idx="1517">
                  <c:v>2</c:v>
                </c:pt>
                <c:pt idx="1518">
                  <c:v>2</c:v>
                </c:pt>
                <c:pt idx="1519">
                  <c:v>2</c:v>
                </c:pt>
                <c:pt idx="1520">
                  <c:v>2</c:v>
                </c:pt>
                <c:pt idx="1521">
                  <c:v>2</c:v>
                </c:pt>
                <c:pt idx="1522">
                  <c:v>2</c:v>
                </c:pt>
                <c:pt idx="1523">
                  <c:v>2</c:v>
                </c:pt>
                <c:pt idx="1524">
                  <c:v>2</c:v>
                </c:pt>
                <c:pt idx="1525">
                  <c:v>2</c:v>
                </c:pt>
                <c:pt idx="1526">
                  <c:v>2</c:v>
                </c:pt>
                <c:pt idx="1527">
                  <c:v>2</c:v>
                </c:pt>
                <c:pt idx="1528">
                  <c:v>2</c:v>
                </c:pt>
                <c:pt idx="1529">
                  <c:v>2</c:v>
                </c:pt>
                <c:pt idx="1530">
                  <c:v>2</c:v>
                </c:pt>
                <c:pt idx="1531">
                  <c:v>2</c:v>
                </c:pt>
                <c:pt idx="1532">
                  <c:v>2</c:v>
                </c:pt>
                <c:pt idx="1533">
                  <c:v>2</c:v>
                </c:pt>
                <c:pt idx="1534">
                  <c:v>2</c:v>
                </c:pt>
                <c:pt idx="1535">
                  <c:v>2</c:v>
                </c:pt>
                <c:pt idx="1536">
                  <c:v>2</c:v>
                </c:pt>
                <c:pt idx="1537">
                  <c:v>2</c:v>
                </c:pt>
                <c:pt idx="1538">
                  <c:v>2</c:v>
                </c:pt>
                <c:pt idx="1539">
                  <c:v>2</c:v>
                </c:pt>
                <c:pt idx="1540">
                  <c:v>2</c:v>
                </c:pt>
                <c:pt idx="1541">
                  <c:v>2</c:v>
                </c:pt>
                <c:pt idx="1542">
                  <c:v>2</c:v>
                </c:pt>
                <c:pt idx="1543">
                  <c:v>2.25</c:v>
                </c:pt>
                <c:pt idx="1544">
                  <c:v>2.25</c:v>
                </c:pt>
                <c:pt idx="1545">
                  <c:v>2.25</c:v>
                </c:pt>
                <c:pt idx="1546">
                  <c:v>2.25</c:v>
                </c:pt>
                <c:pt idx="1547">
                  <c:v>2.25</c:v>
                </c:pt>
                <c:pt idx="1548">
                  <c:v>2.25</c:v>
                </c:pt>
                <c:pt idx="1549">
                  <c:v>2.25</c:v>
                </c:pt>
                <c:pt idx="1550">
                  <c:v>2.25</c:v>
                </c:pt>
                <c:pt idx="1551">
                  <c:v>2.25</c:v>
                </c:pt>
                <c:pt idx="1552">
                  <c:v>2.25</c:v>
                </c:pt>
                <c:pt idx="1553">
                  <c:v>2.25</c:v>
                </c:pt>
                <c:pt idx="1554">
                  <c:v>2.25</c:v>
                </c:pt>
                <c:pt idx="1555">
                  <c:v>2.25</c:v>
                </c:pt>
                <c:pt idx="1556">
                  <c:v>2.25</c:v>
                </c:pt>
                <c:pt idx="1557">
                  <c:v>2.25</c:v>
                </c:pt>
                <c:pt idx="1558">
                  <c:v>2.25</c:v>
                </c:pt>
                <c:pt idx="1559">
                  <c:v>2.25</c:v>
                </c:pt>
                <c:pt idx="1560">
                  <c:v>2.25</c:v>
                </c:pt>
                <c:pt idx="1561">
                  <c:v>2.25</c:v>
                </c:pt>
                <c:pt idx="1562">
                  <c:v>2.25</c:v>
                </c:pt>
                <c:pt idx="1563">
                  <c:v>2.25</c:v>
                </c:pt>
                <c:pt idx="1564">
                  <c:v>2.25</c:v>
                </c:pt>
                <c:pt idx="1565">
                  <c:v>2.25</c:v>
                </c:pt>
                <c:pt idx="1566">
                  <c:v>2.25</c:v>
                </c:pt>
                <c:pt idx="1567">
                  <c:v>2.25</c:v>
                </c:pt>
                <c:pt idx="1568">
                  <c:v>2.25</c:v>
                </c:pt>
                <c:pt idx="1569">
                  <c:v>2.25</c:v>
                </c:pt>
                <c:pt idx="1570">
                  <c:v>2.25</c:v>
                </c:pt>
                <c:pt idx="1571">
                  <c:v>2.25</c:v>
                </c:pt>
                <c:pt idx="1572">
                  <c:v>2.25</c:v>
                </c:pt>
                <c:pt idx="1573">
                  <c:v>2.25</c:v>
                </c:pt>
                <c:pt idx="1574">
                  <c:v>2.25</c:v>
                </c:pt>
                <c:pt idx="1575">
                  <c:v>2.25</c:v>
                </c:pt>
                <c:pt idx="1576">
                  <c:v>2.25</c:v>
                </c:pt>
                <c:pt idx="1577">
                  <c:v>2.25</c:v>
                </c:pt>
                <c:pt idx="1578">
                  <c:v>2.25</c:v>
                </c:pt>
                <c:pt idx="1579">
                  <c:v>2.25</c:v>
                </c:pt>
                <c:pt idx="1580">
                  <c:v>2.25</c:v>
                </c:pt>
                <c:pt idx="1581">
                  <c:v>2.25</c:v>
                </c:pt>
                <c:pt idx="1582">
                  <c:v>2.25</c:v>
                </c:pt>
                <c:pt idx="1583">
                  <c:v>2.25</c:v>
                </c:pt>
                <c:pt idx="1584">
                  <c:v>2.25</c:v>
                </c:pt>
                <c:pt idx="1585">
                  <c:v>2.25</c:v>
                </c:pt>
                <c:pt idx="1586">
                  <c:v>2.25</c:v>
                </c:pt>
                <c:pt idx="1587">
                  <c:v>2.25</c:v>
                </c:pt>
                <c:pt idx="1588">
                  <c:v>2.25</c:v>
                </c:pt>
                <c:pt idx="1589">
                  <c:v>2.25</c:v>
                </c:pt>
                <c:pt idx="1590">
                  <c:v>2.25</c:v>
                </c:pt>
                <c:pt idx="1591">
                  <c:v>2.25</c:v>
                </c:pt>
                <c:pt idx="1592">
                  <c:v>2.25</c:v>
                </c:pt>
                <c:pt idx="1593">
                  <c:v>2.25</c:v>
                </c:pt>
                <c:pt idx="1594">
                  <c:v>2.25</c:v>
                </c:pt>
                <c:pt idx="1595">
                  <c:v>2.25</c:v>
                </c:pt>
                <c:pt idx="1596">
                  <c:v>2.25</c:v>
                </c:pt>
                <c:pt idx="1597">
                  <c:v>2.25</c:v>
                </c:pt>
                <c:pt idx="1598">
                  <c:v>2.25</c:v>
                </c:pt>
                <c:pt idx="1599">
                  <c:v>2.25</c:v>
                </c:pt>
                <c:pt idx="1600">
                  <c:v>2.25</c:v>
                </c:pt>
                <c:pt idx="1601">
                  <c:v>2.25</c:v>
                </c:pt>
                <c:pt idx="1602">
                  <c:v>2.25</c:v>
                </c:pt>
                <c:pt idx="1603">
                  <c:v>2.25</c:v>
                </c:pt>
                <c:pt idx="1604">
                  <c:v>2.25</c:v>
                </c:pt>
                <c:pt idx="1605">
                  <c:v>2.25</c:v>
                </c:pt>
                <c:pt idx="1606">
                  <c:v>2.25</c:v>
                </c:pt>
                <c:pt idx="1607">
                  <c:v>2.25</c:v>
                </c:pt>
                <c:pt idx="1608">
                  <c:v>2.5</c:v>
                </c:pt>
                <c:pt idx="1609">
                  <c:v>2.5</c:v>
                </c:pt>
                <c:pt idx="1610">
                  <c:v>2.5</c:v>
                </c:pt>
                <c:pt idx="1611">
                  <c:v>2.5</c:v>
                </c:pt>
                <c:pt idx="1612">
                  <c:v>2.5</c:v>
                </c:pt>
                <c:pt idx="1613">
                  <c:v>2.5</c:v>
                </c:pt>
                <c:pt idx="1614">
                  <c:v>2.5</c:v>
                </c:pt>
                <c:pt idx="1615">
                  <c:v>2.5</c:v>
                </c:pt>
                <c:pt idx="1616">
                  <c:v>2.5</c:v>
                </c:pt>
                <c:pt idx="1617">
                  <c:v>2.5</c:v>
                </c:pt>
                <c:pt idx="1618">
                  <c:v>2.5</c:v>
                </c:pt>
                <c:pt idx="1619">
                  <c:v>2.5</c:v>
                </c:pt>
                <c:pt idx="1620">
                  <c:v>2.5</c:v>
                </c:pt>
                <c:pt idx="1621">
                  <c:v>2.5</c:v>
                </c:pt>
                <c:pt idx="1622">
                  <c:v>2.5</c:v>
                </c:pt>
                <c:pt idx="1623">
                  <c:v>2.5</c:v>
                </c:pt>
                <c:pt idx="1624">
                  <c:v>2.5</c:v>
                </c:pt>
                <c:pt idx="1625">
                  <c:v>2.5</c:v>
                </c:pt>
                <c:pt idx="1626">
                  <c:v>2.5</c:v>
                </c:pt>
                <c:pt idx="1627">
                  <c:v>2.5</c:v>
                </c:pt>
                <c:pt idx="1628">
                  <c:v>2.5</c:v>
                </c:pt>
                <c:pt idx="1629">
                  <c:v>2.5</c:v>
                </c:pt>
                <c:pt idx="1630">
                  <c:v>2.5</c:v>
                </c:pt>
                <c:pt idx="1631">
                  <c:v>2.5</c:v>
                </c:pt>
                <c:pt idx="1632">
                  <c:v>2.5</c:v>
                </c:pt>
                <c:pt idx="1633">
                  <c:v>2.5</c:v>
                </c:pt>
                <c:pt idx="1634">
                  <c:v>2.5</c:v>
                </c:pt>
                <c:pt idx="1635">
                  <c:v>2.5</c:v>
                </c:pt>
                <c:pt idx="1636">
                  <c:v>2.5</c:v>
                </c:pt>
                <c:pt idx="1637">
                  <c:v>2.5</c:v>
                </c:pt>
                <c:pt idx="1638">
                  <c:v>2.5</c:v>
                </c:pt>
                <c:pt idx="1639">
                  <c:v>2.5</c:v>
                </c:pt>
                <c:pt idx="1640">
                  <c:v>2.5</c:v>
                </c:pt>
                <c:pt idx="1641">
                  <c:v>2.5</c:v>
                </c:pt>
                <c:pt idx="1642">
                  <c:v>2.5</c:v>
                </c:pt>
                <c:pt idx="1643">
                  <c:v>2.5</c:v>
                </c:pt>
                <c:pt idx="1644">
                  <c:v>2.5</c:v>
                </c:pt>
                <c:pt idx="1645">
                  <c:v>2.5</c:v>
                </c:pt>
                <c:pt idx="1646">
                  <c:v>2.5</c:v>
                </c:pt>
                <c:pt idx="1647">
                  <c:v>2.5</c:v>
                </c:pt>
                <c:pt idx="1648">
                  <c:v>2.5</c:v>
                </c:pt>
                <c:pt idx="1649">
                  <c:v>2.5</c:v>
                </c:pt>
                <c:pt idx="1650">
                  <c:v>2.5</c:v>
                </c:pt>
                <c:pt idx="1651">
                  <c:v>2.5</c:v>
                </c:pt>
                <c:pt idx="1652">
                  <c:v>2.5</c:v>
                </c:pt>
                <c:pt idx="1653">
                  <c:v>2.5</c:v>
                </c:pt>
                <c:pt idx="1654">
                  <c:v>2.5</c:v>
                </c:pt>
                <c:pt idx="1655">
                  <c:v>2.5</c:v>
                </c:pt>
                <c:pt idx="1656">
                  <c:v>2.5</c:v>
                </c:pt>
                <c:pt idx="1657">
                  <c:v>2.5</c:v>
                </c:pt>
                <c:pt idx="1658">
                  <c:v>2.5</c:v>
                </c:pt>
                <c:pt idx="1659">
                  <c:v>2.5</c:v>
                </c:pt>
                <c:pt idx="1660">
                  <c:v>2.5</c:v>
                </c:pt>
                <c:pt idx="1661">
                  <c:v>2.5</c:v>
                </c:pt>
                <c:pt idx="1662">
                  <c:v>2.5</c:v>
                </c:pt>
                <c:pt idx="1663">
                  <c:v>2.5</c:v>
                </c:pt>
                <c:pt idx="1664">
                  <c:v>2.5</c:v>
                </c:pt>
                <c:pt idx="1665">
                  <c:v>2.5</c:v>
                </c:pt>
                <c:pt idx="1666">
                  <c:v>2.5</c:v>
                </c:pt>
                <c:pt idx="1667">
                  <c:v>2.5</c:v>
                </c:pt>
                <c:pt idx="1668">
                  <c:v>2.5</c:v>
                </c:pt>
                <c:pt idx="1669">
                  <c:v>2.5</c:v>
                </c:pt>
                <c:pt idx="1670">
                  <c:v>2.5</c:v>
                </c:pt>
                <c:pt idx="1671">
                  <c:v>2.5</c:v>
                </c:pt>
                <c:pt idx="1672">
                  <c:v>2.5</c:v>
                </c:pt>
                <c:pt idx="1673">
                  <c:v>2.5</c:v>
                </c:pt>
                <c:pt idx="1674">
                  <c:v>2.5</c:v>
                </c:pt>
                <c:pt idx="1675">
                  <c:v>2.5</c:v>
                </c:pt>
                <c:pt idx="1676">
                  <c:v>2.5</c:v>
                </c:pt>
                <c:pt idx="1677">
                  <c:v>2.5</c:v>
                </c:pt>
                <c:pt idx="1678">
                  <c:v>2.75</c:v>
                </c:pt>
                <c:pt idx="1679">
                  <c:v>2.75</c:v>
                </c:pt>
                <c:pt idx="1680">
                  <c:v>2.75</c:v>
                </c:pt>
                <c:pt idx="1681">
                  <c:v>2.75</c:v>
                </c:pt>
                <c:pt idx="1682">
                  <c:v>2.75</c:v>
                </c:pt>
                <c:pt idx="1683">
                  <c:v>2.75</c:v>
                </c:pt>
                <c:pt idx="1684">
                  <c:v>2.75</c:v>
                </c:pt>
                <c:pt idx="1685">
                  <c:v>2.75</c:v>
                </c:pt>
                <c:pt idx="1686">
                  <c:v>2.75</c:v>
                </c:pt>
                <c:pt idx="1687">
                  <c:v>2.75</c:v>
                </c:pt>
                <c:pt idx="1688">
                  <c:v>2.75</c:v>
                </c:pt>
                <c:pt idx="1689">
                  <c:v>2.75</c:v>
                </c:pt>
                <c:pt idx="1690">
                  <c:v>2.75</c:v>
                </c:pt>
                <c:pt idx="1691">
                  <c:v>2.75</c:v>
                </c:pt>
                <c:pt idx="1692">
                  <c:v>2.75</c:v>
                </c:pt>
                <c:pt idx="1693">
                  <c:v>2.75</c:v>
                </c:pt>
                <c:pt idx="1694">
                  <c:v>2.75</c:v>
                </c:pt>
                <c:pt idx="1695">
                  <c:v>2.75</c:v>
                </c:pt>
                <c:pt idx="1696">
                  <c:v>2.75</c:v>
                </c:pt>
                <c:pt idx="1697">
                  <c:v>2.75</c:v>
                </c:pt>
                <c:pt idx="1698">
                  <c:v>2.75</c:v>
                </c:pt>
                <c:pt idx="1699">
                  <c:v>2.75</c:v>
                </c:pt>
                <c:pt idx="1700">
                  <c:v>2.75</c:v>
                </c:pt>
                <c:pt idx="1701">
                  <c:v>2.75</c:v>
                </c:pt>
                <c:pt idx="1702">
                  <c:v>2.75</c:v>
                </c:pt>
                <c:pt idx="1703">
                  <c:v>2.75</c:v>
                </c:pt>
                <c:pt idx="1704">
                  <c:v>2.75</c:v>
                </c:pt>
                <c:pt idx="1705">
                  <c:v>2.75</c:v>
                </c:pt>
                <c:pt idx="1706">
                  <c:v>2.75</c:v>
                </c:pt>
                <c:pt idx="1707">
                  <c:v>2.75</c:v>
                </c:pt>
                <c:pt idx="1708">
                  <c:v>2.75</c:v>
                </c:pt>
                <c:pt idx="1709">
                  <c:v>2.75</c:v>
                </c:pt>
                <c:pt idx="1710">
                  <c:v>2.75</c:v>
                </c:pt>
                <c:pt idx="1711">
                  <c:v>2.75</c:v>
                </c:pt>
                <c:pt idx="1712">
                  <c:v>2.75</c:v>
                </c:pt>
                <c:pt idx="1713">
                  <c:v>2.75</c:v>
                </c:pt>
                <c:pt idx="1714">
                  <c:v>2.75</c:v>
                </c:pt>
                <c:pt idx="1715">
                  <c:v>2.75</c:v>
                </c:pt>
                <c:pt idx="1716">
                  <c:v>2.75</c:v>
                </c:pt>
                <c:pt idx="1717">
                  <c:v>2.75</c:v>
                </c:pt>
                <c:pt idx="1718">
                  <c:v>3</c:v>
                </c:pt>
                <c:pt idx="1719">
                  <c:v>3</c:v>
                </c:pt>
                <c:pt idx="1720">
                  <c:v>3</c:v>
                </c:pt>
                <c:pt idx="1721">
                  <c:v>3</c:v>
                </c:pt>
                <c:pt idx="1722">
                  <c:v>3</c:v>
                </c:pt>
                <c:pt idx="1723">
                  <c:v>3</c:v>
                </c:pt>
                <c:pt idx="1724">
                  <c:v>3</c:v>
                </c:pt>
                <c:pt idx="1725">
                  <c:v>3</c:v>
                </c:pt>
                <c:pt idx="1726">
                  <c:v>3</c:v>
                </c:pt>
                <c:pt idx="1727">
                  <c:v>3</c:v>
                </c:pt>
                <c:pt idx="1728">
                  <c:v>3</c:v>
                </c:pt>
                <c:pt idx="1729">
                  <c:v>3</c:v>
                </c:pt>
                <c:pt idx="1730">
                  <c:v>3</c:v>
                </c:pt>
                <c:pt idx="1731">
                  <c:v>3</c:v>
                </c:pt>
                <c:pt idx="1732">
                  <c:v>3</c:v>
                </c:pt>
                <c:pt idx="1733">
                  <c:v>3</c:v>
                </c:pt>
                <c:pt idx="1734">
                  <c:v>3</c:v>
                </c:pt>
                <c:pt idx="1735">
                  <c:v>3</c:v>
                </c:pt>
                <c:pt idx="1736">
                  <c:v>3</c:v>
                </c:pt>
                <c:pt idx="1737">
                  <c:v>3</c:v>
                </c:pt>
                <c:pt idx="1738">
                  <c:v>3</c:v>
                </c:pt>
                <c:pt idx="1739">
                  <c:v>3</c:v>
                </c:pt>
                <c:pt idx="1740">
                  <c:v>3</c:v>
                </c:pt>
                <c:pt idx="1741">
                  <c:v>3</c:v>
                </c:pt>
                <c:pt idx="1742">
                  <c:v>3</c:v>
                </c:pt>
                <c:pt idx="1743">
                  <c:v>3</c:v>
                </c:pt>
                <c:pt idx="1744">
                  <c:v>3</c:v>
                </c:pt>
                <c:pt idx="1745">
                  <c:v>3</c:v>
                </c:pt>
                <c:pt idx="1746">
                  <c:v>3</c:v>
                </c:pt>
                <c:pt idx="1747">
                  <c:v>3</c:v>
                </c:pt>
                <c:pt idx="1748">
                  <c:v>3</c:v>
                </c:pt>
                <c:pt idx="1749">
                  <c:v>3</c:v>
                </c:pt>
                <c:pt idx="1750">
                  <c:v>3</c:v>
                </c:pt>
                <c:pt idx="1751">
                  <c:v>3</c:v>
                </c:pt>
                <c:pt idx="1752">
                  <c:v>3</c:v>
                </c:pt>
                <c:pt idx="1753">
                  <c:v>3</c:v>
                </c:pt>
                <c:pt idx="1754">
                  <c:v>3</c:v>
                </c:pt>
                <c:pt idx="1755">
                  <c:v>3</c:v>
                </c:pt>
                <c:pt idx="1756">
                  <c:v>3</c:v>
                </c:pt>
                <c:pt idx="1757">
                  <c:v>3</c:v>
                </c:pt>
                <c:pt idx="1758">
                  <c:v>3</c:v>
                </c:pt>
                <c:pt idx="1759">
                  <c:v>3</c:v>
                </c:pt>
                <c:pt idx="1760">
                  <c:v>3</c:v>
                </c:pt>
                <c:pt idx="1761">
                  <c:v>3</c:v>
                </c:pt>
                <c:pt idx="1762">
                  <c:v>3</c:v>
                </c:pt>
                <c:pt idx="1763">
                  <c:v>3.25</c:v>
                </c:pt>
                <c:pt idx="1764">
                  <c:v>3.25</c:v>
                </c:pt>
                <c:pt idx="1765">
                  <c:v>3.25</c:v>
                </c:pt>
                <c:pt idx="1766">
                  <c:v>3.25</c:v>
                </c:pt>
                <c:pt idx="1767">
                  <c:v>3.25</c:v>
                </c:pt>
                <c:pt idx="1768">
                  <c:v>3.25</c:v>
                </c:pt>
                <c:pt idx="1769">
                  <c:v>3.25</c:v>
                </c:pt>
                <c:pt idx="1770">
                  <c:v>3.25</c:v>
                </c:pt>
                <c:pt idx="1771">
                  <c:v>3.25</c:v>
                </c:pt>
                <c:pt idx="1772">
                  <c:v>3.25</c:v>
                </c:pt>
                <c:pt idx="1773">
                  <c:v>3.25</c:v>
                </c:pt>
                <c:pt idx="1774">
                  <c:v>3.25</c:v>
                </c:pt>
                <c:pt idx="1775">
                  <c:v>3.25</c:v>
                </c:pt>
                <c:pt idx="1776">
                  <c:v>3.25</c:v>
                </c:pt>
                <c:pt idx="1777">
                  <c:v>3.25</c:v>
                </c:pt>
                <c:pt idx="1778">
                  <c:v>3.25</c:v>
                </c:pt>
                <c:pt idx="1779">
                  <c:v>3.25</c:v>
                </c:pt>
                <c:pt idx="1780">
                  <c:v>3.25</c:v>
                </c:pt>
                <c:pt idx="1781">
                  <c:v>3.25</c:v>
                </c:pt>
                <c:pt idx="1782">
                  <c:v>3.25</c:v>
                </c:pt>
                <c:pt idx="1783">
                  <c:v>3.25</c:v>
                </c:pt>
                <c:pt idx="1784">
                  <c:v>3.25</c:v>
                </c:pt>
                <c:pt idx="1785">
                  <c:v>3.25</c:v>
                </c:pt>
                <c:pt idx="1786">
                  <c:v>3.25</c:v>
                </c:pt>
                <c:pt idx="1787">
                  <c:v>3.25</c:v>
                </c:pt>
                <c:pt idx="1788">
                  <c:v>3.25</c:v>
                </c:pt>
                <c:pt idx="1789">
                  <c:v>3.25</c:v>
                </c:pt>
                <c:pt idx="1790">
                  <c:v>3.25</c:v>
                </c:pt>
                <c:pt idx="1791">
                  <c:v>3.25</c:v>
                </c:pt>
                <c:pt idx="1792">
                  <c:v>3.25</c:v>
                </c:pt>
                <c:pt idx="1793">
                  <c:v>3.25</c:v>
                </c:pt>
                <c:pt idx="1794">
                  <c:v>3.25</c:v>
                </c:pt>
                <c:pt idx="1795">
                  <c:v>3.25</c:v>
                </c:pt>
                <c:pt idx="1796">
                  <c:v>3.25</c:v>
                </c:pt>
                <c:pt idx="1797">
                  <c:v>3.25</c:v>
                </c:pt>
                <c:pt idx="1798">
                  <c:v>3.25</c:v>
                </c:pt>
                <c:pt idx="1799">
                  <c:v>3.25</c:v>
                </c:pt>
                <c:pt idx="1800">
                  <c:v>3.25</c:v>
                </c:pt>
                <c:pt idx="1801">
                  <c:v>3.25</c:v>
                </c:pt>
                <c:pt idx="1802">
                  <c:v>3.25</c:v>
                </c:pt>
                <c:pt idx="1803">
                  <c:v>3.25</c:v>
                </c:pt>
                <c:pt idx="1804">
                  <c:v>3.25</c:v>
                </c:pt>
                <c:pt idx="1805">
                  <c:v>3.25</c:v>
                </c:pt>
                <c:pt idx="1806">
                  <c:v>3.25</c:v>
                </c:pt>
                <c:pt idx="1807">
                  <c:v>3.25</c:v>
                </c:pt>
                <c:pt idx="1808">
                  <c:v>3.5</c:v>
                </c:pt>
                <c:pt idx="1809">
                  <c:v>3.5</c:v>
                </c:pt>
                <c:pt idx="1810">
                  <c:v>3.5</c:v>
                </c:pt>
                <c:pt idx="1811">
                  <c:v>3.5</c:v>
                </c:pt>
                <c:pt idx="1812">
                  <c:v>3.5</c:v>
                </c:pt>
                <c:pt idx="1813">
                  <c:v>3.5</c:v>
                </c:pt>
                <c:pt idx="1814">
                  <c:v>3.5</c:v>
                </c:pt>
                <c:pt idx="1815">
                  <c:v>3.5</c:v>
                </c:pt>
                <c:pt idx="1816">
                  <c:v>3.5</c:v>
                </c:pt>
                <c:pt idx="1817">
                  <c:v>3.5</c:v>
                </c:pt>
                <c:pt idx="1818">
                  <c:v>3.5</c:v>
                </c:pt>
                <c:pt idx="1819">
                  <c:v>3.5</c:v>
                </c:pt>
                <c:pt idx="1820">
                  <c:v>3.5</c:v>
                </c:pt>
                <c:pt idx="1821">
                  <c:v>3.5</c:v>
                </c:pt>
                <c:pt idx="1822">
                  <c:v>3.5</c:v>
                </c:pt>
                <c:pt idx="1823">
                  <c:v>3.5</c:v>
                </c:pt>
                <c:pt idx="1824">
                  <c:v>3.5</c:v>
                </c:pt>
                <c:pt idx="1825">
                  <c:v>3.5</c:v>
                </c:pt>
                <c:pt idx="1826">
                  <c:v>3.5</c:v>
                </c:pt>
                <c:pt idx="1827">
                  <c:v>3.5</c:v>
                </c:pt>
                <c:pt idx="1828">
                  <c:v>3.5</c:v>
                </c:pt>
                <c:pt idx="1829">
                  <c:v>3.5</c:v>
                </c:pt>
                <c:pt idx="1830">
                  <c:v>3.5</c:v>
                </c:pt>
                <c:pt idx="1831">
                  <c:v>3.5</c:v>
                </c:pt>
                <c:pt idx="1832">
                  <c:v>3.5</c:v>
                </c:pt>
                <c:pt idx="1833">
                  <c:v>3.5</c:v>
                </c:pt>
                <c:pt idx="1834">
                  <c:v>3.5</c:v>
                </c:pt>
                <c:pt idx="1835">
                  <c:v>3.5</c:v>
                </c:pt>
                <c:pt idx="1836">
                  <c:v>3.5</c:v>
                </c:pt>
                <c:pt idx="1837">
                  <c:v>3.5</c:v>
                </c:pt>
                <c:pt idx="1838">
                  <c:v>3.5</c:v>
                </c:pt>
                <c:pt idx="1839">
                  <c:v>3.5</c:v>
                </c:pt>
                <c:pt idx="1840">
                  <c:v>3.5</c:v>
                </c:pt>
                <c:pt idx="1841">
                  <c:v>3.5</c:v>
                </c:pt>
                <c:pt idx="1842">
                  <c:v>3.5</c:v>
                </c:pt>
                <c:pt idx="1843">
                  <c:v>3.5</c:v>
                </c:pt>
                <c:pt idx="1844">
                  <c:v>3.5</c:v>
                </c:pt>
                <c:pt idx="1845">
                  <c:v>3.5</c:v>
                </c:pt>
                <c:pt idx="1846">
                  <c:v>3.5</c:v>
                </c:pt>
                <c:pt idx="1847">
                  <c:v>3.5</c:v>
                </c:pt>
                <c:pt idx="1848">
                  <c:v>3.5</c:v>
                </c:pt>
                <c:pt idx="1849">
                  <c:v>3.5</c:v>
                </c:pt>
                <c:pt idx="1850">
                  <c:v>3.5</c:v>
                </c:pt>
                <c:pt idx="1851">
                  <c:v>3.5</c:v>
                </c:pt>
                <c:pt idx="1852">
                  <c:v>3.5</c:v>
                </c:pt>
                <c:pt idx="1853">
                  <c:v>3.5</c:v>
                </c:pt>
                <c:pt idx="1854">
                  <c:v>3.5</c:v>
                </c:pt>
                <c:pt idx="1855">
                  <c:v>3.5</c:v>
                </c:pt>
                <c:pt idx="1856">
                  <c:v>3.5</c:v>
                </c:pt>
                <c:pt idx="1857">
                  <c:v>3.5</c:v>
                </c:pt>
                <c:pt idx="1858">
                  <c:v>3.5</c:v>
                </c:pt>
                <c:pt idx="1859">
                  <c:v>3.5</c:v>
                </c:pt>
                <c:pt idx="1860">
                  <c:v>3.5</c:v>
                </c:pt>
                <c:pt idx="1861">
                  <c:v>3.5</c:v>
                </c:pt>
                <c:pt idx="1862">
                  <c:v>3.5</c:v>
                </c:pt>
                <c:pt idx="1863">
                  <c:v>3.5</c:v>
                </c:pt>
                <c:pt idx="1864">
                  <c:v>3.5</c:v>
                </c:pt>
                <c:pt idx="1865">
                  <c:v>3.5</c:v>
                </c:pt>
                <c:pt idx="1866">
                  <c:v>3.5</c:v>
                </c:pt>
                <c:pt idx="1867">
                  <c:v>3.5</c:v>
                </c:pt>
                <c:pt idx="1868">
                  <c:v>3.5</c:v>
                </c:pt>
                <c:pt idx="1869">
                  <c:v>3.5</c:v>
                </c:pt>
                <c:pt idx="1870">
                  <c:v>3.5</c:v>
                </c:pt>
                <c:pt idx="1871">
                  <c:v>3.5</c:v>
                </c:pt>
                <c:pt idx="1872">
                  <c:v>3.5</c:v>
                </c:pt>
                <c:pt idx="1873">
                  <c:v>3.75</c:v>
                </c:pt>
                <c:pt idx="1874">
                  <c:v>3.75</c:v>
                </c:pt>
                <c:pt idx="1875">
                  <c:v>3.75</c:v>
                </c:pt>
                <c:pt idx="1876">
                  <c:v>3.75</c:v>
                </c:pt>
                <c:pt idx="1877">
                  <c:v>3.75</c:v>
                </c:pt>
                <c:pt idx="1878">
                  <c:v>3.75</c:v>
                </c:pt>
                <c:pt idx="1879">
                  <c:v>3.75</c:v>
                </c:pt>
                <c:pt idx="1880">
                  <c:v>3.75</c:v>
                </c:pt>
                <c:pt idx="1881">
                  <c:v>3.75</c:v>
                </c:pt>
                <c:pt idx="1882">
                  <c:v>3.75</c:v>
                </c:pt>
                <c:pt idx="1883">
                  <c:v>3.75</c:v>
                </c:pt>
                <c:pt idx="1884">
                  <c:v>3.75</c:v>
                </c:pt>
                <c:pt idx="1885">
                  <c:v>3.75</c:v>
                </c:pt>
                <c:pt idx="1886">
                  <c:v>3.75</c:v>
                </c:pt>
                <c:pt idx="1887">
                  <c:v>3.75</c:v>
                </c:pt>
                <c:pt idx="1888">
                  <c:v>3.75</c:v>
                </c:pt>
                <c:pt idx="1889">
                  <c:v>3.75</c:v>
                </c:pt>
                <c:pt idx="1890">
                  <c:v>3.75</c:v>
                </c:pt>
                <c:pt idx="1891">
                  <c:v>3.75</c:v>
                </c:pt>
                <c:pt idx="1892">
                  <c:v>3.75</c:v>
                </c:pt>
                <c:pt idx="1893">
                  <c:v>3.75</c:v>
                </c:pt>
                <c:pt idx="1894">
                  <c:v>3.75</c:v>
                </c:pt>
                <c:pt idx="1895">
                  <c:v>3.75</c:v>
                </c:pt>
                <c:pt idx="1896">
                  <c:v>3.75</c:v>
                </c:pt>
                <c:pt idx="1897">
                  <c:v>3.75</c:v>
                </c:pt>
                <c:pt idx="1898">
                  <c:v>3.75</c:v>
                </c:pt>
                <c:pt idx="1899">
                  <c:v>3.75</c:v>
                </c:pt>
                <c:pt idx="1900">
                  <c:v>3.75</c:v>
                </c:pt>
                <c:pt idx="1901">
                  <c:v>3.75</c:v>
                </c:pt>
                <c:pt idx="1902">
                  <c:v>3.75</c:v>
                </c:pt>
                <c:pt idx="1903">
                  <c:v>3.75</c:v>
                </c:pt>
                <c:pt idx="1904">
                  <c:v>3.75</c:v>
                </c:pt>
                <c:pt idx="1905">
                  <c:v>3.75</c:v>
                </c:pt>
                <c:pt idx="1906">
                  <c:v>3.75</c:v>
                </c:pt>
                <c:pt idx="1907">
                  <c:v>3.75</c:v>
                </c:pt>
                <c:pt idx="1908">
                  <c:v>3.75</c:v>
                </c:pt>
                <c:pt idx="1909">
                  <c:v>3.75</c:v>
                </c:pt>
                <c:pt idx="1910">
                  <c:v>3.75</c:v>
                </c:pt>
                <c:pt idx="1911">
                  <c:v>3.75</c:v>
                </c:pt>
                <c:pt idx="1912">
                  <c:v>3.75</c:v>
                </c:pt>
                <c:pt idx="1913">
                  <c:v>3.75</c:v>
                </c:pt>
                <c:pt idx="1914">
                  <c:v>3.75</c:v>
                </c:pt>
                <c:pt idx="1915">
                  <c:v>3.75</c:v>
                </c:pt>
                <c:pt idx="1916">
                  <c:v>3.75</c:v>
                </c:pt>
                <c:pt idx="1917">
                  <c:v>3.75</c:v>
                </c:pt>
                <c:pt idx="1918">
                  <c:v>3.75</c:v>
                </c:pt>
                <c:pt idx="1919">
                  <c:v>3.75</c:v>
                </c:pt>
                <c:pt idx="1920">
                  <c:v>3.75</c:v>
                </c:pt>
                <c:pt idx="1921">
                  <c:v>3.75</c:v>
                </c:pt>
                <c:pt idx="1922">
                  <c:v>3.75</c:v>
                </c:pt>
                <c:pt idx="1923">
                  <c:v>3.75</c:v>
                </c:pt>
                <c:pt idx="1924">
                  <c:v>3.75</c:v>
                </c:pt>
                <c:pt idx="1925">
                  <c:v>3.75</c:v>
                </c:pt>
                <c:pt idx="1926">
                  <c:v>3.75</c:v>
                </c:pt>
                <c:pt idx="1927">
                  <c:v>3.75</c:v>
                </c:pt>
                <c:pt idx="1928">
                  <c:v>3.75</c:v>
                </c:pt>
                <c:pt idx="1929">
                  <c:v>3.75</c:v>
                </c:pt>
                <c:pt idx="1930">
                  <c:v>3.75</c:v>
                </c:pt>
                <c:pt idx="1931">
                  <c:v>3.75</c:v>
                </c:pt>
                <c:pt idx="1932">
                  <c:v>3.75</c:v>
                </c:pt>
                <c:pt idx="1933">
                  <c:v>3.75</c:v>
                </c:pt>
                <c:pt idx="1934">
                  <c:v>3.75</c:v>
                </c:pt>
                <c:pt idx="1935">
                  <c:v>3.75</c:v>
                </c:pt>
                <c:pt idx="1936">
                  <c:v>3.75</c:v>
                </c:pt>
                <c:pt idx="1937">
                  <c:v>4</c:v>
                </c:pt>
                <c:pt idx="1938">
                  <c:v>4</c:v>
                </c:pt>
                <c:pt idx="1939">
                  <c:v>4</c:v>
                </c:pt>
                <c:pt idx="1940">
                  <c:v>4</c:v>
                </c:pt>
                <c:pt idx="1941">
                  <c:v>4</c:v>
                </c:pt>
                <c:pt idx="1942">
                  <c:v>4</c:v>
                </c:pt>
                <c:pt idx="1943">
                  <c:v>4</c:v>
                </c:pt>
                <c:pt idx="1944">
                  <c:v>4</c:v>
                </c:pt>
                <c:pt idx="1945">
                  <c:v>4</c:v>
                </c:pt>
                <c:pt idx="1946">
                  <c:v>4</c:v>
                </c:pt>
                <c:pt idx="1947">
                  <c:v>4</c:v>
                </c:pt>
                <c:pt idx="1948">
                  <c:v>4</c:v>
                </c:pt>
                <c:pt idx="1949">
                  <c:v>4</c:v>
                </c:pt>
                <c:pt idx="1950">
                  <c:v>4</c:v>
                </c:pt>
                <c:pt idx="1951">
                  <c:v>4</c:v>
                </c:pt>
                <c:pt idx="1952">
                  <c:v>4</c:v>
                </c:pt>
                <c:pt idx="1953">
                  <c:v>4</c:v>
                </c:pt>
                <c:pt idx="1954">
                  <c:v>4</c:v>
                </c:pt>
                <c:pt idx="1955">
                  <c:v>4</c:v>
                </c:pt>
                <c:pt idx="1956">
                  <c:v>4</c:v>
                </c:pt>
                <c:pt idx="1957">
                  <c:v>4</c:v>
                </c:pt>
                <c:pt idx="1958">
                  <c:v>4</c:v>
                </c:pt>
                <c:pt idx="1959">
                  <c:v>4</c:v>
                </c:pt>
                <c:pt idx="1960">
                  <c:v>4</c:v>
                </c:pt>
                <c:pt idx="1961">
                  <c:v>4</c:v>
                </c:pt>
                <c:pt idx="1962">
                  <c:v>4</c:v>
                </c:pt>
                <c:pt idx="1963">
                  <c:v>4</c:v>
                </c:pt>
                <c:pt idx="1964">
                  <c:v>4</c:v>
                </c:pt>
                <c:pt idx="1965">
                  <c:v>4</c:v>
                </c:pt>
                <c:pt idx="1966">
                  <c:v>4</c:v>
                </c:pt>
                <c:pt idx="1967">
                  <c:v>4</c:v>
                </c:pt>
                <c:pt idx="1968">
                  <c:v>4</c:v>
                </c:pt>
                <c:pt idx="1969">
                  <c:v>4</c:v>
                </c:pt>
                <c:pt idx="1970">
                  <c:v>4</c:v>
                </c:pt>
                <c:pt idx="1971">
                  <c:v>4</c:v>
                </c:pt>
                <c:pt idx="1972">
                  <c:v>4</c:v>
                </c:pt>
                <c:pt idx="1973">
                  <c:v>4</c:v>
                </c:pt>
                <c:pt idx="1974">
                  <c:v>4</c:v>
                </c:pt>
                <c:pt idx="1975">
                  <c:v>4</c:v>
                </c:pt>
                <c:pt idx="1976">
                  <c:v>4</c:v>
                </c:pt>
                <c:pt idx="1977">
                  <c:v>4</c:v>
                </c:pt>
                <c:pt idx="1978">
                  <c:v>4</c:v>
                </c:pt>
                <c:pt idx="1979">
                  <c:v>4</c:v>
                </c:pt>
                <c:pt idx="1980">
                  <c:v>4</c:v>
                </c:pt>
                <c:pt idx="1981">
                  <c:v>4</c:v>
                </c:pt>
                <c:pt idx="1982">
                  <c:v>4</c:v>
                </c:pt>
                <c:pt idx="1983">
                  <c:v>4</c:v>
                </c:pt>
                <c:pt idx="1984">
                  <c:v>4</c:v>
                </c:pt>
                <c:pt idx="1985">
                  <c:v>4</c:v>
                </c:pt>
                <c:pt idx="1986">
                  <c:v>4</c:v>
                </c:pt>
                <c:pt idx="1987">
                  <c:v>4</c:v>
                </c:pt>
                <c:pt idx="1988">
                  <c:v>4</c:v>
                </c:pt>
                <c:pt idx="1989">
                  <c:v>4</c:v>
                </c:pt>
                <c:pt idx="1990">
                  <c:v>4</c:v>
                </c:pt>
                <c:pt idx="1991">
                  <c:v>4</c:v>
                </c:pt>
                <c:pt idx="1992">
                  <c:v>4</c:v>
                </c:pt>
                <c:pt idx="1993">
                  <c:v>4</c:v>
                </c:pt>
                <c:pt idx="1994">
                  <c:v>4</c:v>
                </c:pt>
                <c:pt idx="1995">
                  <c:v>4</c:v>
                </c:pt>
                <c:pt idx="1996">
                  <c:v>4</c:v>
                </c:pt>
                <c:pt idx="1997">
                  <c:v>4</c:v>
                </c:pt>
                <c:pt idx="1998">
                  <c:v>4</c:v>
                </c:pt>
                <c:pt idx="1999">
                  <c:v>4</c:v>
                </c:pt>
                <c:pt idx="2000">
                  <c:v>4</c:v>
                </c:pt>
                <c:pt idx="2001">
                  <c:v>4</c:v>
                </c:pt>
                <c:pt idx="2002">
                  <c:v>4</c:v>
                </c:pt>
                <c:pt idx="2003">
                  <c:v>4</c:v>
                </c:pt>
                <c:pt idx="2004">
                  <c:v>4</c:v>
                </c:pt>
                <c:pt idx="2005">
                  <c:v>4</c:v>
                </c:pt>
                <c:pt idx="2006">
                  <c:v>4</c:v>
                </c:pt>
                <c:pt idx="2007">
                  <c:v>4</c:v>
                </c:pt>
                <c:pt idx="2008">
                  <c:v>4</c:v>
                </c:pt>
                <c:pt idx="2009">
                  <c:v>4</c:v>
                </c:pt>
                <c:pt idx="2010">
                  <c:v>4</c:v>
                </c:pt>
                <c:pt idx="2011">
                  <c:v>4</c:v>
                </c:pt>
                <c:pt idx="2012">
                  <c:v>4</c:v>
                </c:pt>
                <c:pt idx="2013">
                  <c:v>4</c:v>
                </c:pt>
                <c:pt idx="2014">
                  <c:v>4</c:v>
                </c:pt>
                <c:pt idx="2015">
                  <c:v>4</c:v>
                </c:pt>
                <c:pt idx="2016">
                  <c:v>4</c:v>
                </c:pt>
                <c:pt idx="2017">
                  <c:v>4</c:v>
                </c:pt>
                <c:pt idx="2018">
                  <c:v>4</c:v>
                </c:pt>
                <c:pt idx="2019">
                  <c:v>4</c:v>
                </c:pt>
                <c:pt idx="2020">
                  <c:v>4</c:v>
                </c:pt>
                <c:pt idx="2021">
                  <c:v>4</c:v>
                </c:pt>
                <c:pt idx="2022">
                  <c:v>4</c:v>
                </c:pt>
                <c:pt idx="2023">
                  <c:v>4</c:v>
                </c:pt>
                <c:pt idx="2024">
                  <c:v>4</c:v>
                </c:pt>
                <c:pt idx="2025">
                  <c:v>4</c:v>
                </c:pt>
                <c:pt idx="2026">
                  <c:v>4</c:v>
                </c:pt>
                <c:pt idx="2027">
                  <c:v>4</c:v>
                </c:pt>
                <c:pt idx="2028">
                  <c:v>4</c:v>
                </c:pt>
                <c:pt idx="2029">
                  <c:v>4</c:v>
                </c:pt>
                <c:pt idx="2030">
                  <c:v>4</c:v>
                </c:pt>
                <c:pt idx="2031">
                  <c:v>4</c:v>
                </c:pt>
                <c:pt idx="2032">
                  <c:v>4</c:v>
                </c:pt>
                <c:pt idx="2033">
                  <c:v>4</c:v>
                </c:pt>
                <c:pt idx="2034">
                  <c:v>4</c:v>
                </c:pt>
                <c:pt idx="2035">
                  <c:v>4</c:v>
                </c:pt>
                <c:pt idx="2036">
                  <c:v>4</c:v>
                </c:pt>
                <c:pt idx="2037">
                  <c:v>4</c:v>
                </c:pt>
                <c:pt idx="2038">
                  <c:v>4</c:v>
                </c:pt>
                <c:pt idx="2039">
                  <c:v>4</c:v>
                </c:pt>
                <c:pt idx="2040">
                  <c:v>4</c:v>
                </c:pt>
                <c:pt idx="2041">
                  <c:v>4</c:v>
                </c:pt>
                <c:pt idx="2042">
                  <c:v>4</c:v>
                </c:pt>
                <c:pt idx="2043">
                  <c:v>4</c:v>
                </c:pt>
                <c:pt idx="2044">
                  <c:v>4</c:v>
                </c:pt>
                <c:pt idx="2045">
                  <c:v>4</c:v>
                </c:pt>
                <c:pt idx="2046">
                  <c:v>4</c:v>
                </c:pt>
                <c:pt idx="2047">
                  <c:v>4</c:v>
                </c:pt>
                <c:pt idx="2048">
                  <c:v>4</c:v>
                </c:pt>
                <c:pt idx="2049">
                  <c:v>4</c:v>
                </c:pt>
                <c:pt idx="2050">
                  <c:v>4</c:v>
                </c:pt>
                <c:pt idx="2051">
                  <c:v>4</c:v>
                </c:pt>
                <c:pt idx="2052">
                  <c:v>4</c:v>
                </c:pt>
                <c:pt idx="2053">
                  <c:v>4</c:v>
                </c:pt>
                <c:pt idx="2054">
                  <c:v>4</c:v>
                </c:pt>
                <c:pt idx="2055">
                  <c:v>4</c:v>
                </c:pt>
                <c:pt idx="2056">
                  <c:v>4</c:v>
                </c:pt>
                <c:pt idx="2057">
                  <c:v>4</c:v>
                </c:pt>
                <c:pt idx="2058">
                  <c:v>4</c:v>
                </c:pt>
                <c:pt idx="2059">
                  <c:v>4</c:v>
                </c:pt>
                <c:pt idx="2060">
                  <c:v>4</c:v>
                </c:pt>
                <c:pt idx="2061">
                  <c:v>4</c:v>
                </c:pt>
                <c:pt idx="2062">
                  <c:v>4</c:v>
                </c:pt>
                <c:pt idx="2063">
                  <c:v>4</c:v>
                </c:pt>
                <c:pt idx="2064">
                  <c:v>4</c:v>
                </c:pt>
                <c:pt idx="2065">
                  <c:v>4</c:v>
                </c:pt>
                <c:pt idx="2066">
                  <c:v>4</c:v>
                </c:pt>
                <c:pt idx="2067">
                  <c:v>4</c:v>
                </c:pt>
                <c:pt idx="2068">
                  <c:v>4</c:v>
                </c:pt>
                <c:pt idx="2069">
                  <c:v>4</c:v>
                </c:pt>
                <c:pt idx="2070">
                  <c:v>4</c:v>
                </c:pt>
                <c:pt idx="2071">
                  <c:v>4</c:v>
                </c:pt>
                <c:pt idx="2072">
                  <c:v>4</c:v>
                </c:pt>
                <c:pt idx="2073">
                  <c:v>4</c:v>
                </c:pt>
                <c:pt idx="2074">
                  <c:v>4</c:v>
                </c:pt>
                <c:pt idx="2075">
                  <c:v>4</c:v>
                </c:pt>
                <c:pt idx="2076">
                  <c:v>4</c:v>
                </c:pt>
                <c:pt idx="2077">
                  <c:v>4</c:v>
                </c:pt>
                <c:pt idx="2078">
                  <c:v>4</c:v>
                </c:pt>
                <c:pt idx="2079">
                  <c:v>4</c:v>
                </c:pt>
                <c:pt idx="2080">
                  <c:v>4</c:v>
                </c:pt>
                <c:pt idx="2081">
                  <c:v>4</c:v>
                </c:pt>
                <c:pt idx="2082">
                  <c:v>4</c:v>
                </c:pt>
                <c:pt idx="2083">
                  <c:v>4</c:v>
                </c:pt>
                <c:pt idx="2084">
                  <c:v>4</c:v>
                </c:pt>
                <c:pt idx="2085">
                  <c:v>4</c:v>
                </c:pt>
                <c:pt idx="2086">
                  <c:v>4</c:v>
                </c:pt>
                <c:pt idx="2087">
                  <c:v>4</c:v>
                </c:pt>
                <c:pt idx="2088">
                  <c:v>4</c:v>
                </c:pt>
                <c:pt idx="2089">
                  <c:v>4</c:v>
                </c:pt>
                <c:pt idx="2090">
                  <c:v>4</c:v>
                </c:pt>
                <c:pt idx="2091">
                  <c:v>4</c:v>
                </c:pt>
                <c:pt idx="2092">
                  <c:v>4</c:v>
                </c:pt>
                <c:pt idx="2093">
                  <c:v>4</c:v>
                </c:pt>
                <c:pt idx="2094">
                  <c:v>4</c:v>
                </c:pt>
                <c:pt idx="2095">
                  <c:v>4</c:v>
                </c:pt>
                <c:pt idx="2096">
                  <c:v>4</c:v>
                </c:pt>
                <c:pt idx="2097">
                  <c:v>4</c:v>
                </c:pt>
                <c:pt idx="2098">
                  <c:v>4</c:v>
                </c:pt>
                <c:pt idx="2099">
                  <c:v>4</c:v>
                </c:pt>
                <c:pt idx="2100">
                  <c:v>4</c:v>
                </c:pt>
                <c:pt idx="2101">
                  <c:v>4</c:v>
                </c:pt>
                <c:pt idx="2102">
                  <c:v>4</c:v>
                </c:pt>
                <c:pt idx="2103">
                  <c:v>4</c:v>
                </c:pt>
                <c:pt idx="2104">
                  <c:v>4</c:v>
                </c:pt>
                <c:pt idx="2105">
                  <c:v>4</c:v>
                </c:pt>
                <c:pt idx="2106">
                  <c:v>4</c:v>
                </c:pt>
                <c:pt idx="2107">
                  <c:v>4</c:v>
                </c:pt>
                <c:pt idx="2108">
                  <c:v>4</c:v>
                </c:pt>
                <c:pt idx="2109">
                  <c:v>4</c:v>
                </c:pt>
                <c:pt idx="2110">
                  <c:v>4</c:v>
                </c:pt>
                <c:pt idx="2111">
                  <c:v>4</c:v>
                </c:pt>
                <c:pt idx="2112">
                  <c:v>4</c:v>
                </c:pt>
                <c:pt idx="2113">
                  <c:v>4</c:v>
                </c:pt>
                <c:pt idx="2114">
                  <c:v>4</c:v>
                </c:pt>
                <c:pt idx="2115">
                  <c:v>4</c:v>
                </c:pt>
                <c:pt idx="2116">
                  <c:v>4</c:v>
                </c:pt>
                <c:pt idx="2117">
                  <c:v>4</c:v>
                </c:pt>
                <c:pt idx="2118">
                  <c:v>4</c:v>
                </c:pt>
                <c:pt idx="2119">
                  <c:v>4</c:v>
                </c:pt>
                <c:pt idx="2120">
                  <c:v>4</c:v>
                </c:pt>
                <c:pt idx="2121">
                  <c:v>4</c:v>
                </c:pt>
                <c:pt idx="2122">
                  <c:v>4</c:v>
                </c:pt>
                <c:pt idx="2123">
                  <c:v>4</c:v>
                </c:pt>
                <c:pt idx="2124">
                  <c:v>4</c:v>
                </c:pt>
                <c:pt idx="2125">
                  <c:v>4</c:v>
                </c:pt>
                <c:pt idx="2126">
                  <c:v>4</c:v>
                </c:pt>
                <c:pt idx="2127">
                  <c:v>4</c:v>
                </c:pt>
                <c:pt idx="2128">
                  <c:v>4</c:v>
                </c:pt>
                <c:pt idx="2129">
                  <c:v>4</c:v>
                </c:pt>
                <c:pt idx="2130">
                  <c:v>4</c:v>
                </c:pt>
                <c:pt idx="2131">
                  <c:v>4</c:v>
                </c:pt>
                <c:pt idx="2132">
                  <c:v>4</c:v>
                </c:pt>
                <c:pt idx="2133">
                  <c:v>4</c:v>
                </c:pt>
                <c:pt idx="2134">
                  <c:v>4</c:v>
                </c:pt>
                <c:pt idx="2135">
                  <c:v>4</c:v>
                </c:pt>
                <c:pt idx="2136">
                  <c:v>4</c:v>
                </c:pt>
                <c:pt idx="2137">
                  <c:v>4</c:v>
                </c:pt>
                <c:pt idx="2138">
                  <c:v>4</c:v>
                </c:pt>
                <c:pt idx="2139">
                  <c:v>4</c:v>
                </c:pt>
                <c:pt idx="2140">
                  <c:v>4</c:v>
                </c:pt>
                <c:pt idx="2141">
                  <c:v>4</c:v>
                </c:pt>
                <c:pt idx="2142">
                  <c:v>4</c:v>
                </c:pt>
                <c:pt idx="2143">
                  <c:v>4</c:v>
                </c:pt>
                <c:pt idx="2144">
                  <c:v>4</c:v>
                </c:pt>
                <c:pt idx="2145">
                  <c:v>4</c:v>
                </c:pt>
                <c:pt idx="2146">
                  <c:v>4</c:v>
                </c:pt>
                <c:pt idx="2147">
                  <c:v>4</c:v>
                </c:pt>
                <c:pt idx="2148">
                  <c:v>4</c:v>
                </c:pt>
                <c:pt idx="2149">
                  <c:v>4</c:v>
                </c:pt>
                <c:pt idx="2150">
                  <c:v>4</c:v>
                </c:pt>
                <c:pt idx="2151">
                  <c:v>4</c:v>
                </c:pt>
                <c:pt idx="2152">
                  <c:v>4</c:v>
                </c:pt>
                <c:pt idx="2153">
                  <c:v>4</c:v>
                </c:pt>
                <c:pt idx="2154">
                  <c:v>4</c:v>
                </c:pt>
                <c:pt idx="2155">
                  <c:v>4</c:v>
                </c:pt>
                <c:pt idx="2156">
                  <c:v>4</c:v>
                </c:pt>
                <c:pt idx="2157">
                  <c:v>4</c:v>
                </c:pt>
                <c:pt idx="2158">
                  <c:v>4</c:v>
                </c:pt>
                <c:pt idx="2159">
                  <c:v>4</c:v>
                </c:pt>
                <c:pt idx="2160">
                  <c:v>4</c:v>
                </c:pt>
                <c:pt idx="2161">
                  <c:v>4</c:v>
                </c:pt>
                <c:pt idx="2162">
                  <c:v>4</c:v>
                </c:pt>
                <c:pt idx="2163">
                  <c:v>4</c:v>
                </c:pt>
                <c:pt idx="2164">
                  <c:v>4</c:v>
                </c:pt>
                <c:pt idx="2165">
                  <c:v>4</c:v>
                </c:pt>
                <c:pt idx="2166">
                  <c:v>4</c:v>
                </c:pt>
                <c:pt idx="2167">
                  <c:v>4</c:v>
                </c:pt>
                <c:pt idx="2168">
                  <c:v>4</c:v>
                </c:pt>
                <c:pt idx="2169">
                  <c:v>4</c:v>
                </c:pt>
                <c:pt idx="2170">
                  <c:v>4</c:v>
                </c:pt>
                <c:pt idx="2171">
                  <c:v>4</c:v>
                </c:pt>
                <c:pt idx="2172">
                  <c:v>4</c:v>
                </c:pt>
                <c:pt idx="2173">
                  <c:v>4</c:v>
                </c:pt>
                <c:pt idx="2174">
                  <c:v>4</c:v>
                </c:pt>
                <c:pt idx="2175">
                  <c:v>4</c:v>
                </c:pt>
                <c:pt idx="2176">
                  <c:v>4</c:v>
                </c:pt>
                <c:pt idx="2177">
                  <c:v>4</c:v>
                </c:pt>
                <c:pt idx="2178">
                  <c:v>4</c:v>
                </c:pt>
                <c:pt idx="2179">
                  <c:v>4</c:v>
                </c:pt>
                <c:pt idx="2180">
                  <c:v>4</c:v>
                </c:pt>
                <c:pt idx="2181">
                  <c:v>4</c:v>
                </c:pt>
                <c:pt idx="2182">
                  <c:v>4</c:v>
                </c:pt>
                <c:pt idx="2183">
                  <c:v>4</c:v>
                </c:pt>
                <c:pt idx="2184">
                  <c:v>4</c:v>
                </c:pt>
                <c:pt idx="2185">
                  <c:v>4</c:v>
                </c:pt>
                <c:pt idx="2186">
                  <c:v>4</c:v>
                </c:pt>
                <c:pt idx="2187">
                  <c:v>4</c:v>
                </c:pt>
                <c:pt idx="2188">
                  <c:v>4</c:v>
                </c:pt>
                <c:pt idx="2189">
                  <c:v>4</c:v>
                </c:pt>
                <c:pt idx="2190">
                  <c:v>4</c:v>
                </c:pt>
                <c:pt idx="2191">
                  <c:v>4</c:v>
                </c:pt>
                <c:pt idx="2192">
                  <c:v>4</c:v>
                </c:pt>
                <c:pt idx="2193">
                  <c:v>4</c:v>
                </c:pt>
                <c:pt idx="2194">
                  <c:v>4</c:v>
                </c:pt>
                <c:pt idx="2195">
                  <c:v>4</c:v>
                </c:pt>
                <c:pt idx="2196">
                  <c:v>4</c:v>
                </c:pt>
                <c:pt idx="2197">
                  <c:v>4</c:v>
                </c:pt>
                <c:pt idx="2198">
                  <c:v>4</c:v>
                </c:pt>
                <c:pt idx="2199">
                  <c:v>4</c:v>
                </c:pt>
                <c:pt idx="2200">
                  <c:v>4</c:v>
                </c:pt>
                <c:pt idx="2201">
                  <c:v>4</c:v>
                </c:pt>
                <c:pt idx="2202">
                  <c:v>4</c:v>
                </c:pt>
                <c:pt idx="2203">
                  <c:v>4</c:v>
                </c:pt>
                <c:pt idx="2204">
                  <c:v>4</c:v>
                </c:pt>
                <c:pt idx="2205">
                  <c:v>4</c:v>
                </c:pt>
                <c:pt idx="2206">
                  <c:v>4</c:v>
                </c:pt>
                <c:pt idx="2207">
                  <c:v>4</c:v>
                </c:pt>
                <c:pt idx="2208">
                  <c:v>4</c:v>
                </c:pt>
                <c:pt idx="2209">
                  <c:v>4</c:v>
                </c:pt>
                <c:pt idx="2210">
                  <c:v>4</c:v>
                </c:pt>
                <c:pt idx="2211">
                  <c:v>4</c:v>
                </c:pt>
                <c:pt idx="2212">
                  <c:v>4</c:v>
                </c:pt>
                <c:pt idx="2213">
                  <c:v>4</c:v>
                </c:pt>
                <c:pt idx="2214">
                  <c:v>4</c:v>
                </c:pt>
                <c:pt idx="2215">
                  <c:v>4</c:v>
                </c:pt>
                <c:pt idx="2216">
                  <c:v>4</c:v>
                </c:pt>
                <c:pt idx="2217">
                  <c:v>4</c:v>
                </c:pt>
                <c:pt idx="2218">
                  <c:v>4.25</c:v>
                </c:pt>
                <c:pt idx="2219">
                  <c:v>4.25</c:v>
                </c:pt>
                <c:pt idx="2220">
                  <c:v>4.25</c:v>
                </c:pt>
                <c:pt idx="2221">
                  <c:v>4.25</c:v>
                </c:pt>
                <c:pt idx="2222">
                  <c:v>4.25</c:v>
                </c:pt>
                <c:pt idx="2223">
                  <c:v>4.25</c:v>
                </c:pt>
                <c:pt idx="2224">
                  <c:v>4.25</c:v>
                </c:pt>
                <c:pt idx="2225">
                  <c:v>4.25</c:v>
                </c:pt>
                <c:pt idx="2226">
                  <c:v>4.25</c:v>
                </c:pt>
                <c:pt idx="2227">
                  <c:v>4.25</c:v>
                </c:pt>
                <c:pt idx="2228">
                  <c:v>4.25</c:v>
                </c:pt>
                <c:pt idx="2229">
                  <c:v>4.25</c:v>
                </c:pt>
                <c:pt idx="2230">
                  <c:v>4.25</c:v>
                </c:pt>
                <c:pt idx="2231">
                  <c:v>4.25</c:v>
                </c:pt>
                <c:pt idx="2232">
                  <c:v>4.25</c:v>
                </c:pt>
                <c:pt idx="2233">
                  <c:v>4.25</c:v>
                </c:pt>
                <c:pt idx="2234">
                  <c:v>4.25</c:v>
                </c:pt>
                <c:pt idx="2235">
                  <c:v>4.25</c:v>
                </c:pt>
                <c:pt idx="2236">
                  <c:v>4.25</c:v>
                </c:pt>
                <c:pt idx="2237">
                  <c:v>4.25</c:v>
                </c:pt>
                <c:pt idx="2238">
                  <c:v>4.25</c:v>
                </c:pt>
                <c:pt idx="2239">
                  <c:v>4.25</c:v>
                </c:pt>
                <c:pt idx="2240">
                  <c:v>4.25</c:v>
                </c:pt>
                <c:pt idx="2241">
                  <c:v>4.25</c:v>
                </c:pt>
                <c:pt idx="2242">
                  <c:v>4.25</c:v>
                </c:pt>
                <c:pt idx="2243">
                  <c:v>4.25</c:v>
                </c:pt>
                <c:pt idx="2244">
                  <c:v>4.25</c:v>
                </c:pt>
                <c:pt idx="2245">
                  <c:v>4.25</c:v>
                </c:pt>
                <c:pt idx="2246">
                  <c:v>4.25</c:v>
                </c:pt>
                <c:pt idx="2247">
                  <c:v>4.25</c:v>
                </c:pt>
                <c:pt idx="2248">
                  <c:v>4.25</c:v>
                </c:pt>
                <c:pt idx="2249">
                  <c:v>4.25</c:v>
                </c:pt>
                <c:pt idx="2250">
                  <c:v>4.25</c:v>
                </c:pt>
                <c:pt idx="2251">
                  <c:v>4.25</c:v>
                </c:pt>
                <c:pt idx="2252">
                  <c:v>4.25</c:v>
                </c:pt>
                <c:pt idx="2253">
                  <c:v>4.25</c:v>
                </c:pt>
                <c:pt idx="2254">
                  <c:v>4.25</c:v>
                </c:pt>
                <c:pt idx="2255">
                  <c:v>4.25</c:v>
                </c:pt>
                <c:pt idx="2256">
                  <c:v>4.25</c:v>
                </c:pt>
                <c:pt idx="2257">
                  <c:v>4.25</c:v>
                </c:pt>
                <c:pt idx="2258">
                  <c:v>4.25</c:v>
                </c:pt>
                <c:pt idx="2259">
                  <c:v>4.25</c:v>
                </c:pt>
                <c:pt idx="2260">
                  <c:v>4.25</c:v>
                </c:pt>
                <c:pt idx="2261">
                  <c:v>4.25</c:v>
                </c:pt>
                <c:pt idx="2262">
                  <c:v>4.25</c:v>
                </c:pt>
                <c:pt idx="2263">
                  <c:v>4.25</c:v>
                </c:pt>
                <c:pt idx="2264">
                  <c:v>4.25</c:v>
                </c:pt>
                <c:pt idx="2265">
                  <c:v>4.25</c:v>
                </c:pt>
                <c:pt idx="2266">
                  <c:v>4.25</c:v>
                </c:pt>
                <c:pt idx="2267">
                  <c:v>4.25</c:v>
                </c:pt>
                <c:pt idx="2268">
                  <c:v>4.25</c:v>
                </c:pt>
                <c:pt idx="2269">
                  <c:v>4.25</c:v>
                </c:pt>
                <c:pt idx="2270">
                  <c:v>4.25</c:v>
                </c:pt>
                <c:pt idx="2271">
                  <c:v>4.25</c:v>
                </c:pt>
                <c:pt idx="2272">
                  <c:v>4.25</c:v>
                </c:pt>
                <c:pt idx="2273">
                  <c:v>4.25</c:v>
                </c:pt>
                <c:pt idx="2274">
                  <c:v>4.25</c:v>
                </c:pt>
                <c:pt idx="2275">
                  <c:v>4.25</c:v>
                </c:pt>
                <c:pt idx="2276">
                  <c:v>4.25</c:v>
                </c:pt>
                <c:pt idx="2277">
                  <c:v>4.25</c:v>
                </c:pt>
                <c:pt idx="2278">
                  <c:v>4.25</c:v>
                </c:pt>
                <c:pt idx="2279">
                  <c:v>4.25</c:v>
                </c:pt>
                <c:pt idx="2280">
                  <c:v>4.25</c:v>
                </c:pt>
                <c:pt idx="2281">
                  <c:v>4.25</c:v>
                </c:pt>
                <c:pt idx="2282">
                  <c:v>4.25</c:v>
                </c:pt>
                <c:pt idx="2283">
                  <c:v>4.25</c:v>
                </c:pt>
                <c:pt idx="2284">
                  <c:v>4.25</c:v>
                </c:pt>
                <c:pt idx="2285">
                  <c:v>4.25</c:v>
                </c:pt>
                <c:pt idx="2286">
                  <c:v>4.25</c:v>
                </c:pt>
                <c:pt idx="2287">
                  <c:v>3.75</c:v>
                </c:pt>
                <c:pt idx="2288">
                  <c:v>3.75</c:v>
                </c:pt>
                <c:pt idx="2289">
                  <c:v>3.75</c:v>
                </c:pt>
                <c:pt idx="2290">
                  <c:v>3.75</c:v>
                </c:pt>
                <c:pt idx="2291">
                  <c:v>3.75</c:v>
                </c:pt>
                <c:pt idx="2292">
                  <c:v>3.75</c:v>
                </c:pt>
                <c:pt idx="2293">
                  <c:v>3.75</c:v>
                </c:pt>
                <c:pt idx="2294">
                  <c:v>3.75</c:v>
                </c:pt>
                <c:pt idx="2295">
                  <c:v>3.75</c:v>
                </c:pt>
                <c:pt idx="2296">
                  <c:v>3.75</c:v>
                </c:pt>
                <c:pt idx="2297">
                  <c:v>3.75</c:v>
                </c:pt>
                <c:pt idx="2298">
                  <c:v>3.75</c:v>
                </c:pt>
                <c:pt idx="2299">
                  <c:v>3.75</c:v>
                </c:pt>
                <c:pt idx="2300">
                  <c:v>3.75</c:v>
                </c:pt>
                <c:pt idx="2301">
                  <c:v>3.75</c:v>
                </c:pt>
                <c:pt idx="2302">
                  <c:v>3.75</c:v>
                </c:pt>
                <c:pt idx="2303">
                  <c:v>3.75</c:v>
                </c:pt>
                <c:pt idx="2304">
                  <c:v>3.75</c:v>
                </c:pt>
                <c:pt idx="2305">
                  <c:v>3.75</c:v>
                </c:pt>
                <c:pt idx="2306">
                  <c:v>3.75</c:v>
                </c:pt>
                <c:pt idx="2307">
                  <c:v>3.75</c:v>
                </c:pt>
                <c:pt idx="2308">
                  <c:v>3.25</c:v>
                </c:pt>
                <c:pt idx="2309">
                  <c:v>3.25</c:v>
                </c:pt>
                <c:pt idx="2310">
                  <c:v>3.25</c:v>
                </c:pt>
                <c:pt idx="2311">
                  <c:v>3.25</c:v>
                </c:pt>
                <c:pt idx="2312">
                  <c:v>3.25</c:v>
                </c:pt>
                <c:pt idx="2313">
                  <c:v>3.25</c:v>
                </c:pt>
                <c:pt idx="2314">
                  <c:v>3.25</c:v>
                </c:pt>
                <c:pt idx="2315">
                  <c:v>3.25</c:v>
                </c:pt>
                <c:pt idx="2316">
                  <c:v>3.25</c:v>
                </c:pt>
                <c:pt idx="2317">
                  <c:v>3.25</c:v>
                </c:pt>
                <c:pt idx="2318">
                  <c:v>3.25</c:v>
                </c:pt>
                <c:pt idx="2319">
                  <c:v>3.25</c:v>
                </c:pt>
                <c:pt idx="2320">
                  <c:v>3.25</c:v>
                </c:pt>
                <c:pt idx="2321">
                  <c:v>3.25</c:v>
                </c:pt>
                <c:pt idx="2322">
                  <c:v>3.25</c:v>
                </c:pt>
                <c:pt idx="2323">
                  <c:v>3.25</c:v>
                </c:pt>
                <c:pt idx="2324">
                  <c:v>3.25</c:v>
                </c:pt>
                <c:pt idx="2325">
                  <c:v>3.25</c:v>
                </c:pt>
                <c:pt idx="2326">
                  <c:v>3.25</c:v>
                </c:pt>
                <c:pt idx="2327">
                  <c:v>3.25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c:v>
                </c:pt>
                <c:pt idx="2359">
                  <c:v>2</c:v>
                </c:pt>
                <c:pt idx="2360">
                  <c:v>2</c:v>
                </c:pt>
                <c:pt idx="2361">
                  <c:v>2</c:v>
                </c:pt>
                <c:pt idx="2362">
                  <c:v>2</c:v>
                </c:pt>
                <c:pt idx="2363">
                  <c:v>2</c:v>
                </c:pt>
                <c:pt idx="2364">
                  <c:v>2</c:v>
                </c:pt>
                <c:pt idx="2365">
                  <c:v>2</c:v>
                </c:pt>
                <c:pt idx="2366">
                  <c:v>2</c:v>
                </c:pt>
                <c:pt idx="2367">
                  <c:v>2</c:v>
                </c:pt>
                <c:pt idx="2368">
                  <c:v>2</c:v>
                </c:pt>
                <c:pt idx="2369">
                  <c:v>2</c:v>
                </c:pt>
                <c:pt idx="2370">
                  <c:v>2</c:v>
                </c:pt>
                <c:pt idx="2371">
                  <c:v>2</c:v>
                </c:pt>
                <c:pt idx="2372">
                  <c:v>2</c:v>
                </c:pt>
                <c:pt idx="2373">
                  <c:v>2</c:v>
                </c:pt>
                <c:pt idx="2374">
                  <c:v>2</c:v>
                </c:pt>
                <c:pt idx="2375">
                  <c:v>2</c:v>
                </c:pt>
                <c:pt idx="2376">
                  <c:v>2</c:v>
                </c:pt>
                <c:pt idx="2377">
                  <c:v>2</c:v>
                </c:pt>
                <c:pt idx="2378">
                  <c:v>2</c:v>
                </c:pt>
                <c:pt idx="2379">
                  <c:v>2</c:v>
                </c:pt>
                <c:pt idx="2380">
                  <c:v>2</c:v>
                </c:pt>
                <c:pt idx="2381">
                  <c:v>2</c:v>
                </c:pt>
                <c:pt idx="2382">
                  <c:v>2</c:v>
                </c:pt>
                <c:pt idx="2383">
                  <c:v>2</c:v>
                </c:pt>
                <c:pt idx="2384">
                  <c:v>2</c:v>
                </c:pt>
                <c:pt idx="2385">
                  <c:v>2</c:v>
                </c:pt>
                <c:pt idx="2386">
                  <c:v>2</c:v>
                </c:pt>
                <c:pt idx="2387">
                  <c:v>2</c:v>
                </c:pt>
                <c:pt idx="2388">
                  <c:v>2</c:v>
                </c:pt>
                <c:pt idx="2389">
                  <c:v>2</c:v>
                </c:pt>
                <c:pt idx="2390">
                  <c:v>2</c:v>
                </c:pt>
                <c:pt idx="2391">
                  <c:v>2</c:v>
                </c:pt>
                <c:pt idx="2392">
                  <c:v>2</c:v>
                </c:pt>
                <c:pt idx="2393">
                  <c:v>1.5</c:v>
                </c:pt>
                <c:pt idx="2394">
                  <c:v>1.5</c:v>
                </c:pt>
                <c:pt idx="2395">
                  <c:v>1.5</c:v>
                </c:pt>
                <c:pt idx="2396">
                  <c:v>1.5</c:v>
                </c:pt>
                <c:pt idx="2397">
                  <c:v>1.5</c:v>
                </c:pt>
                <c:pt idx="2398">
                  <c:v>1.5</c:v>
                </c:pt>
                <c:pt idx="2399">
                  <c:v>1.5</c:v>
                </c:pt>
                <c:pt idx="2400">
                  <c:v>1.5</c:v>
                </c:pt>
                <c:pt idx="2401">
                  <c:v>1.5</c:v>
                </c:pt>
                <c:pt idx="2402">
                  <c:v>1.5</c:v>
                </c:pt>
                <c:pt idx="2403">
                  <c:v>1.5</c:v>
                </c:pt>
                <c:pt idx="2404">
                  <c:v>1.5</c:v>
                </c:pt>
                <c:pt idx="2405">
                  <c:v>1.5</c:v>
                </c:pt>
                <c:pt idx="2406">
                  <c:v>1.5</c:v>
                </c:pt>
                <c:pt idx="2407">
                  <c:v>1.5</c:v>
                </c:pt>
                <c:pt idx="2408">
                  <c:v>1.5</c:v>
                </c:pt>
                <c:pt idx="2409">
                  <c:v>1.5</c:v>
                </c:pt>
                <c:pt idx="2410">
                  <c:v>1.5</c:v>
                </c:pt>
                <c:pt idx="2411">
                  <c:v>1.5</c:v>
                </c:pt>
                <c:pt idx="2412">
                  <c:v>1.5</c:v>
                </c:pt>
                <c:pt idx="2413">
                  <c:v>1.25</c:v>
                </c:pt>
                <c:pt idx="2414">
                  <c:v>1.25</c:v>
                </c:pt>
                <c:pt idx="2415">
                  <c:v>1.25</c:v>
                </c:pt>
                <c:pt idx="2416">
                  <c:v>1.25</c:v>
                </c:pt>
                <c:pt idx="2417">
                  <c:v>1.25</c:v>
                </c:pt>
                <c:pt idx="2418">
                  <c:v>1.25</c:v>
                </c:pt>
                <c:pt idx="2419">
                  <c:v>1.25</c:v>
                </c:pt>
                <c:pt idx="2420">
                  <c:v>1.25</c:v>
                </c:pt>
                <c:pt idx="2421">
                  <c:v>1.25</c:v>
                </c:pt>
                <c:pt idx="2422">
                  <c:v>1.25</c:v>
                </c:pt>
                <c:pt idx="2423">
                  <c:v>1.25</c:v>
                </c:pt>
                <c:pt idx="2424">
                  <c:v>1.25</c:v>
                </c:pt>
                <c:pt idx="2425">
                  <c:v>1.25</c:v>
                </c:pt>
                <c:pt idx="2426">
                  <c:v>1.25</c:v>
                </c:pt>
                <c:pt idx="2427">
                  <c:v>1.25</c:v>
                </c:pt>
                <c:pt idx="2428">
                  <c:v>1.25</c:v>
                </c:pt>
                <c:pt idx="2429">
                  <c:v>1.25</c:v>
                </c:pt>
                <c:pt idx="2430">
                  <c:v>1.25</c:v>
                </c:pt>
                <c:pt idx="2431">
                  <c:v>1.25</c:v>
                </c:pt>
                <c:pt idx="2432">
                  <c:v>1.25</c:v>
                </c:pt>
                <c:pt idx="2433">
                  <c:v>1.25</c:v>
                </c:pt>
                <c:pt idx="2434">
                  <c:v>1.25</c:v>
                </c:pt>
                <c:pt idx="2435">
                  <c:v>1.25</c:v>
                </c:pt>
                <c:pt idx="2436">
                  <c:v>1.25</c:v>
                </c:pt>
                <c:pt idx="2437">
                  <c:v>1.25</c:v>
                </c:pt>
                <c:pt idx="2438">
                  <c:v>1</c:v>
                </c:pt>
                <c:pt idx="2439">
                  <c:v>1</c:v>
                </c:pt>
                <c:pt idx="2440">
                  <c:v>1</c:v>
                </c:pt>
                <c:pt idx="2441">
                  <c:v>1</c:v>
                </c:pt>
                <c:pt idx="2442">
                  <c:v>1</c:v>
                </c:pt>
                <c:pt idx="2443">
                  <c:v>1</c:v>
                </c:pt>
                <c:pt idx="2444">
                  <c:v>1</c:v>
                </c:pt>
                <c:pt idx="2445">
                  <c:v>1</c:v>
                </c:pt>
                <c:pt idx="2446">
                  <c:v>1</c:v>
                </c:pt>
                <c:pt idx="2447">
                  <c:v>1</c:v>
                </c:pt>
                <c:pt idx="2448">
                  <c:v>1</c:v>
                </c:pt>
                <c:pt idx="2449">
                  <c:v>1</c:v>
                </c:pt>
                <c:pt idx="2450">
                  <c:v>1</c:v>
                </c:pt>
                <c:pt idx="2451">
                  <c:v>1</c:v>
                </c:pt>
                <c:pt idx="2452">
                  <c:v>1</c:v>
                </c:pt>
                <c:pt idx="2453">
                  <c:v>1</c:v>
                </c:pt>
                <c:pt idx="2454">
                  <c:v>1</c:v>
                </c:pt>
                <c:pt idx="2455">
                  <c:v>1</c:v>
                </c:pt>
                <c:pt idx="2456">
                  <c:v>1</c:v>
                </c:pt>
                <c:pt idx="2457">
                  <c:v>1</c:v>
                </c:pt>
                <c:pt idx="2458">
                  <c:v>1</c:v>
                </c:pt>
                <c:pt idx="2459">
                  <c:v>1</c:v>
                </c:pt>
                <c:pt idx="2460">
                  <c:v>1</c:v>
                </c:pt>
                <c:pt idx="2461">
                  <c:v>1</c:v>
                </c:pt>
                <c:pt idx="2462">
                  <c:v>1</c:v>
                </c:pt>
                <c:pt idx="2463">
                  <c:v>1</c:v>
                </c:pt>
                <c:pt idx="2464">
                  <c:v>1</c:v>
                </c:pt>
                <c:pt idx="2465">
                  <c:v>1</c:v>
                </c:pt>
                <c:pt idx="2466">
                  <c:v>1</c:v>
                </c:pt>
                <c:pt idx="2467">
                  <c:v>1</c:v>
                </c:pt>
                <c:pt idx="2468">
                  <c:v>1</c:v>
                </c:pt>
                <c:pt idx="2469">
                  <c:v>1</c:v>
                </c:pt>
                <c:pt idx="2470">
                  <c:v>1</c:v>
                </c:pt>
                <c:pt idx="2471">
                  <c:v>1</c:v>
                </c:pt>
                <c:pt idx="2472">
                  <c:v>1</c:v>
                </c:pt>
                <c:pt idx="2473">
                  <c:v>1</c:v>
                </c:pt>
                <c:pt idx="2474">
                  <c:v>1</c:v>
                </c:pt>
                <c:pt idx="2475">
                  <c:v>1</c:v>
                </c:pt>
                <c:pt idx="2476">
                  <c:v>1</c:v>
                </c:pt>
                <c:pt idx="2477">
                  <c:v>1</c:v>
                </c:pt>
                <c:pt idx="2478">
                  <c:v>1</c:v>
                </c:pt>
                <c:pt idx="2479">
                  <c:v>1</c:v>
                </c:pt>
                <c:pt idx="2480">
                  <c:v>1</c:v>
                </c:pt>
                <c:pt idx="2481">
                  <c:v>1</c:v>
                </c:pt>
                <c:pt idx="2482">
                  <c:v>1</c:v>
                </c:pt>
                <c:pt idx="2483">
                  <c:v>1</c:v>
                </c:pt>
                <c:pt idx="2484">
                  <c:v>1</c:v>
                </c:pt>
                <c:pt idx="2485">
                  <c:v>1</c:v>
                </c:pt>
                <c:pt idx="2486">
                  <c:v>1</c:v>
                </c:pt>
                <c:pt idx="2487">
                  <c:v>1</c:v>
                </c:pt>
                <c:pt idx="2488">
                  <c:v>1</c:v>
                </c:pt>
                <c:pt idx="2489">
                  <c:v>1</c:v>
                </c:pt>
                <c:pt idx="2490">
                  <c:v>1</c:v>
                </c:pt>
                <c:pt idx="2491">
                  <c:v>1</c:v>
                </c:pt>
                <c:pt idx="2492">
                  <c:v>1</c:v>
                </c:pt>
                <c:pt idx="2493">
                  <c:v>1</c:v>
                </c:pt>
                <c:pt idx="2494">
                  <c:v>1</c:v>
                </c:pt>
                <c:pt idx="2495">
                  <c:v>1</c:v>
                </c:pt>
                <c:pt idx="2496">
                  <c:v>1</c:v>
                </c:pt>
                <c:pt idx="2497">
                  <c:v>1</c:v>
                </c:pt>
                <c:pt idx="2498">
                  <c:v>1</c:v>
                </c:pt>
                <c:pt idx="2499">
                  <c:v>1</c:v>
                </c:pt>
                <c:pt idx="2500">
                  <c:v>1</c:v>
                </c:pt>
                <c:pt idx="2501">
                  <c:v>1</c:v>
                </c:pt>
                <c:pt idx="2502">
                  <c:v>1</c:v>
                </c:pt>
                <c:pt idx="2503">
                  <c:v>1</c:v>
                </c:pt>
                <c:pt idx="2504">
                  <c:v>1</c:v>
                </c:pt>
                <c:pt idx="2505">
                  <c:v>1</c:v>
                </c:pt>
                <c:pt idx="2506">
                  <c:v>1</c:v>
                </c:pt>
                <c:pt idx="2507">
                  <c:v>1</c:v>
                </c:pt>
                <c:pt idx="2508">
                  <c:v>1</c:v>
                </c:pt>
                <c:pt idx="2509">
                  <c:v>1</c:v>
                </c:pt>
                <c:pt idx="2510">
                  <c:v>1</c:v>
                </c:pt>
                <c:pt idx="2511">
                  <c:v>1</c:v>
                </c:pt>
                <c:pt idx="2512">
                  <c:v>1</c:v>
                </c:pt>
                <c:pt idx="2513">
                  <c:v>1</c:v>
                </c:pt>
                <c:pt idx="2514">
                  <c:v>1</c:v>
                </c:pt>
                <c:pt idx="2515">
                  <c:v>1</c:v>
                </c:pt>
                <c:pt idx="2516">
                  <c:v>1</c:v>
                </c:pt>
                <c:pt idx="2517">
                  <c:v>1</c:v>
                </c:pt>
                <c:pt idx="2518">
                  <c:v>1</c:v>
                </c:pt>
                <c:pt idx="2519">
                  <c:v>1</c:v>
                </c:pt>
                <c:pt idx="2520">
                  <c:v>1</c:v>
                </c:pt>
                <c:pt idx="2521">
                  <c:v>1</c:v>
                </c:pt>
                <c:pt idx="2522">
                  <c:v>1</c:v>
                </c:pt>
                <c:pt idx="2523">
                  <c:v>1</c:v>
                </c:pt>
                <c:pt idx="2524">
                  <c:v>1</c:v>
                </c:pt>
                <c:pt idx="2525">
                  <c:v>1</c:v>
                </c:pt>
                <c:pt idx="2526">
                  <c:v>1</c:v>
                </c:pt>
                <c:pt idx="2527">
                  <c:v>1</c:v>
                </c:pt>
                <c:pt idx="2528">
                  <c:v>1</c:v>
                </c:pt>
                <c:pt idx="2529">
                  <c:v>1</c:v>
                </c:pt>
                <c:pt idx="2530">
                  <c:v>1</c:v>
                </c:pt>
                <c:pt idx="2531">
                  <c:v>1</c:v>
                </c:pt>
                <c:pt idx="2532">
                  <c:v>1</c:v>
                </c:pt>
                <c:pt idx="2533">
                  <c:v>1</c:v>
                </c:pt>
                <c:pt idx="2534">
                  <c:v>1</c:v>
                </c:pt>
                <c:pt idx="2535">
                  <c:v>1</c:v>
                </c:pt>
                <c:pt idx="2536">
                  <c:v>1</c:v>
                </c:pt>
                <c:pt idx="2537">
                  <c:v>1</c:v>
                </c:pt>
                <c:pt idx="2538">
                  <c:v>1</c:v>
                </c:pt>
                <c:pt idx="2539">
                  <c:v>1</c:v>
                </c:pt>
                <c:pt idx="2540">
                  <c:v>1</c:v>
                </c:pt>
                <c:pt idx="2541">
                  <c:v>1</c:v>
                </c:pt>
                <c:pt idx="2542">
                  <c:v>1</c:v>
                </c:pt>
                <c:pt idx="2543">
                  <c:v>1</c:v>
                </c:pt>
                <c:pt idx="2544">
                  <c:v>1</c:v>
                </c:pt>
                <c:pt idx="2545">
                  <c:v>1</c:v>
                </c:pt>
                <c:pt idx="2546">
                  <c:v>1</c:v>
                </c:pt>
                <c:pt idx="2547">
                  <c:v>1</c:v>
                </c:pt>
                <c:pt idx="2548">
                  <c:v>1</c:v>
                </c:pt>
                <c:pt idx="2549">
                  <c:v>1</c:v>
                </c:pt>
                <c:pt idx="2550">
                  <c:v>1</c:v>
                </c:pt>
                <c:pt idx="2551">
                  <c:v>1</c:v>
                </c:pt>
                <c:pt idx="2552">
                  <c:v>1</c:v>
                </c:pt>
                <c:pt idx="2553">
                  <c:v>1</c:v>
                </c:pt>
                <c:pt idx="2554">
                  <c:v>1</c:v>
                </c:pt>
                <c:pt idx="2555">
                  <c:v>1</c:v>
                </c:pt>
                <c:pt idx="2556">
                  <c:v>1</c:v>
                </c:pt>
                <c:pt idx="2557">
                  <c:v>1</c:v>
                </c:pt>
                <c:pt idx="2558">
                  <c:v>1</c:v>
                </c:pt>
                <c:pt idx="2559">
                  <c:v>1</c:v>
                </c:pt>
                <c:pt idx="2560">
                  <c:v>1</c:v>
                </c:pt>
                <c:pt idx="2561">
                  <c:v>1</c:v>
                </c:pt>
                <c:pt idx="2562">
                  <c:v>1</c:v>
                </c:pt>
                <c:pt idx="2563">
                  <c:v>1</c:v>
                </c:pt>
                <c:pt idx="2564">
                  <c:v>1</c:v>
                </c:pt>
                <c:pt idx="2565">
                  <c:v>1</c:v>
                </c:pt>
                <c:pt idx="2566">
                  <c:v>1</c:v>
                </c:pt>
                <c:pt idx="2567">
                  <c:v>1</c:v>
                </c:pt>
                <c:pt idx="2568">
                  <c:v>1</c:v>
                </c:pt>
                <c:pt idx="2569">
                  <c:v>1</c:v>
                </c:pt>
                <c:pt idx="2570">
                  <c:v>1</c:v>
                </c:pt>
                <c:pt idx="2571">
                  <c:v>1</c:v>
                </c:pt>
                <c:pt idx="2572">
                  <c:v>1</c:v>
                </c:pt>
                <c:pt idx="2573">
                  <c:v>1</c:v>
                </c:pt>
                <c:pt idx="2574">
                  <c:v>1</c:v>
                </c:pt>
                <c:pt idx="2575">
                  <c:v>1</c:v>
                </c:pt>
                <c:pt idx="2576">
                  <c:v>1</c:v>
                </c:pt>
                <c:pt idx="2577">
                  <c:v>1</c:v>
                </c:pt>
                <c:pt idx="2578">
                  <c:v>1</c:v>
                </c:pt>
                <c:pt idx="2579">
                  <c:v>1</c:v>
                </c:pt>
                <c:pt idx="2580">
                  <c:v>1</c:v>
                </c:pt>
                <c:pt idx="2581">
                  <c:v>1</c:v>
                </c:pt>
                <c:pt idx="2582">
                  <c:v>1</c:v>
                </c:pt>
                <c:pt idx="2583">
                  <c:v>1</c:v>
                </c:pt>
                <c:pt idx="2584">
                  <c:v>1</c:v>
                </c:pt>
                <c:pt idx="2585">
                  <c:v>1</c:v>
                </c:pt>
                <c:pt idx="2586">
                  <c:v>1</c:v>
                </c:pt>
                <c:pt idx="2587">
                  <c:v>1</c:v>
                </c:pt>
                <c:pt idx="2588">
                  <c:v>1</c:v>
                </c:pt>
                <c:pt idx="2589">
                  <c:v>1</c:v>
                </c:pt>
                <c:pt idx="2590">
                  <c:v>1</c:v>
                </c:pt>
                <c:pt idx="2591">
                  <c:v>1</c:v>
                </c:pt>
                <c:pt idx="2592">
                  <c:v>1</c:v>
                </c:pt>
                <c:pt idx="2593">
                  <c:v>1</c:v>
                </c:pt>
                <c:pt idx="2594">
                  <c:v>1</c:v>
                </c:pt>
                <c:pt idx="2595">
                  <c:v>1</c:v>
                </c:pt>
                <c:pt idx="2596">
                  <c:v>1</c:v>
                </c:pt>
                <c:pt idx="2597">
                  <c:v>1</c:v>
                </c:pt>
                <c:pt idx="2598">
                  <c:v>1</c:v>
                </c:pt>
                <c:pt idx="2599">
                  <c:v>1</c:v>
                </c:pt>
                <c:pt idx="2600">
                  <c:v>1</c:v>
                </c:pt>
                <c:pt idx="2601">
                  <c:v>1</c:v>
                </c:pt>
                <c:pt idx="2602">
                  <c:v>1</c:v>
                </c:pt>
                <c:pt idx="2603">
                  <c:v>1</c:v>
                </c:pt>
                <c:pt idx="2604">
                  <c:v>1</c:v>
                </c:pt>
                <c:pt idx="2605">
                  <c:v>1</c:v>
                </c:pt>
                <c:pt idx="2606">
                  <c:v>1</c:v>
                </c:pt>
                <c:pt idx="2607">
                  <c:v>1</c:v>
                </c:pt>
                <c:pt idx="2608">
                  <c:v>1</c:v>
                </c:pt>
                <c:pt idx="2609">
                  <c:v>1</c:v>
                </c:pt>
                <c:pt idx="2610">
                  <c:v>1</c:v>
                </c:pt>
                <c:pt idx="2611">
                  <c:v>1</c:v>
                </c:pt>
                <c:pt idx="2612">
                  <c:v>1</c:v>
                </c:pt>
                <c:pt idx="2613">
                  <c:v>1</c:v>
                </c:pt>
                <c:pt idx="2614">
                  <c:v>1</c:v>
                </c:pt>
                <c:pt idx="2615">
                  <c:v>1</c:v>
                </c:pt>
                <c:pt idx="2616">
                  <c:v>1</c:v>
                </c:pt>
                <c:pt idx="2617">
                  <c:v>1</c:v>
                </c:pt>
                <c:pt idx="2618">
                  <c:v>1</c:v>
                </c:pt>
                <c:pt idx="2619">
                  <c:v>1</c:v>
                </c:pt>
                <c:pt idx="2620">
                  <c:v>1</c:v>
                </c:pt>
                <c:pt idx="2621">
                  <c:v>1</c:v>
                </c:pt>
                <c:pt idx="2622">
                  <c:v>1</c:v>
                </c:pt>
                <c:pt idx="2623">
                  <c:v>1</c:v>
                </c:pt>
                <c:pt idx="2624">
                  <c:v>1</c:v>
                </c:pt>
                <c:pt idx="2625">
                  <c:v>1</c:v>
                </c:pt>
                <c:pt idx="2626">
                  <c:v>1</c:v>
                </c:pt>
                <c:pt idx="2627">
                  <c:v>1</c:v>
                </c:pt>
                <c:pt idx="2628">
                  <c:v>1</c:v>
                </c:pt>
                <c:pt idx="2629">
                  <c:v>1</c:v>
                </c:pt>
                <c:pt idx="2630">
                  <c:v>1</c:v>
                </c:pt>
                <c:pt idx="2631">
                  <c:v>1</c:v>
                </c:pt>
                <c:pt idx="2632">
                  <c:v>1</c:v>
                </c:pt>
                <c:pt idx="2633">
                  <c:v>1</c:v>
                </c:pt>
                <c:pt idx="2634">
                  <c:v>1</c:v>
                </c:pt>
                <c:pt idx="2635">
                  <c:v>1</c:v>
                </c:pt>
                <c:pt idx="2636">
                  <c:v>1</c:v>
                </c:pt>
                <c:pt idx="2637">
                  <c:v>1</c:v>
                </c:pt>
                <c:pt idx="2638">
                  <c:v>1</c:v>
                </c:pt>
                <c:pt idx="2639">
                  <c:v>1</c:v>
                </c:pt>
                <c:pt idx="2640">
                  <c:v>1</c:v>
                </c:pt>
                <c:pt idx="2641">
                  <c:v>1</c:v>
                </c:pt>
                <c:pt idx="2642">
                  <c:v>1</c:v>
                </c:pt>
                <c:pt idx="2643">
                  <c:v>1</c:v>
                </c:pt>
                <c:pt idx="2644">
                  <c:v>1</c:v>
                </c:pt>
                <c:pt idx="2645">
                  <c:v>1</c:v>
                </c:pt>
                <c:pt idx="2646">
                  <c:v>1</c:v>
                </c:pt>
                <c:pt idx="2647">
                  <c:v>1</c:v>
                </c:pt>
                <c:pt idx="2648">
                  <c:v>1</c:v>
                </c:pt>
                <c:pt idx="2649">
                  <c:v>1</c:v>
                </c:pt>
                <c:pt idx="2650">
                  <c:v>1</c:v>
                </c:pt>
                <c:pt idx="2651">
                  <c:v>1</c:v>
                </c:pt>
                <c:pt idx="2652">
                  <c:v>1</c:v>
                </c:pt>
                <c:pt idx="2653">
                  <c:v>1</c:v>
                </c:pt>
                <c:pt idx="2654">
                  <c:v>1</c:v>
                </c:pt>
                <c:pt idx="2655">
                  <c:v>1</c:v>
                </c:pt>
                <c:pt idx="2656">
                  <c:v>1</c:v>
                </c:pt>
                <c:pt idx="2657">
                  <c:v>1</c:v>
                </c:pt>
                <c:pt idx="2658">
                  <c:v>1</c:v>
                </c:pt>
                <c:pt idx="2659">
                  <c:v>1</c:v>
                </c:pt>
                <c:pt idx="2660">
                  <c:v>1</c:v>
                </c:pt>
                <c:pt idx="2661">
                  <c:v>1</c:v>
                </c:pt>
                <c:pt idx="2662">
                  <c:v>1</c:v>
                </c:pt>
                <c:pt idx="2663">
                  <c:v>1</c:v>
                </c:pt>
                <c:pt idx="2664">
                  <c:v>1</c:v>
                </c:pt>
                <c:pt idx="2665">
                  <c:v>1</c:v>
                </c:pt>
                <c:pt idx="2666">
                  <c:v>1</c:v>
                </c:pt>
                <c:pt idx="2667">
                  <c:v>1</c:v>
                </c:pt>
                <c:pt idx="2668">
                  <c:v>1</c:v>
                </c:pt>
                <c:pt idx="2669">
                  <c:v>1</c:v>
                </c:pt>
                <c:pt idx="2670">
                  <c:v>1</c:v>
                </c:pt>
                <c:pt idx="2671">
                  <c:v>1</c:v>
                </c:pt>
                <c:pt idx="2672">
                  <c:v>1</c:v>
                </c:pt>
                <c:pt idx="2673">
                  <c:v>1</c:v>
                </c:pt>
                <c:pt idx="2674">
                  <c:v>1</c:v>
                </c:pt>
                <c:pt idx="2675">
                  <c:v>1</c:v>
                </c:pt>
                <c:pt idx="2676">
                  <c:v>1</c:v>
                </c:pt>
                <c:pt idx="2677">
                  <c:v>1</c:v>
                </c:pt>
                <c:pt idx="2678">
                  <c:v>1</c:v>
                </c:pt>
                <c:pt idx="2679">
                  <c:v>1</c:v>
                </c:pt>
                <c:pt idx="2680">
                  <c:v>1</c:v>
                </c:pt>
                <c:pt idx="2681">
                  <c:v>1</c:v>
                </c:pt>
                <c:pt idx="2682">
                  <c:v>1</c:v>
                </c:pt>
                <c:pt idx="2683">
                  <c:v>1</c:v>
                </c:pt>
                <c:pt idx="2684">
                  <c:v>1</c:v>
                </c:pt>
                <c:pt idx="2685">
                  <c:v>1</c:v>
                </c:pt>
                <c:pt idx="2686">
                  <c:v>1</c:v>
                </c:pt>
                <c:pt idx="2687">
                  <c:v>1</c:v>
                </c:pt>
                <c:pt idx="2688">
                  <c:v>1</c:v>
                </c:pt>
                <c:pt idx="2689">
                  <c:v>1</c:v>
                </c:pt>
                <c:pt idx="2690">
                  <c:v>1</c:v>
                </c:pt>
                <c:pt idx="2691">
                  <c:v>1</c:v>
                </c:pt>
                <c:pt idx="2692">
                  <c:v>1</c:v>
                </c:pt>
                <c:pt idx="2693">
                  <c:v>1</c:v>
                </c:pt>
                <c:pt idx="2694">
                  <c:v>1</c:v>
                </c:pt>
                <c:pt idx="2695">
                  <c:v>1</c:v>
                </c:pt>
                <c:pt idx="2696">
                  <c:v>1</c:v>
                </c:pt>
                <c:pt idx="2697">
                  <c:v>1</c:v>
                </c:pt>
                <c:pt idx="2698">
                  <c:v>1</c:v>
                </c:pt>
                <c:pt idx="2699">
                  <c:v>1</c:v>
                </c:pt>
                <c:pt idx="2700">
                  <c:v>1</c:v>
                </c:pt>
                <c:pt idx="2701">
                  <c:v>1</c:v>
                </c:pt>
                <c:pt idx="2702">
                  <c:v>1</c:v>
                </c:pt>
                <c:pt idx="2703">
                  <c:v>1</c:v>
                </c:pt>
                <c:pt idx="2704">
                  <c:v>1</c:v>
                </c:pt>
                <c:pt idx="2705">
                  <c:v>1</c:v>
                </c:pt>
                <c:pt idx="2706">
                  <c:v>1</c:v>
                </c:pt>
                <c:pt idx="2707">
                  <c:v>1</c:v>
                </c:pt>
                <c:pt idx="2708">
                  <c:v>1</c:v>
                </c:pt>
                <c:pt idx="2709">
                  <c:v>1</c:v>
                </c:pt>
                <c:pt idx="2710">
                  <c:v>1</c:v>
                </c:pt>
                <c:pt idx="2711">
                  <c:v>1</c:v>
                </c:pt>
                <c:pt idx="2712">
                  <c:v>1</c:v>
                </c:pt>
                <c:pt idx="2713">
                  <c:v>1</c:v>
                </c:pt>
                <c:pt idx="2714">
                  <c:v>1</c:v>
                </c:pt>
                <c:pt idx="2715">
                  <c:v>1</c:v>
                </c:pt>
                <c:pt idx="2716">
                  <c:v>1</c:v>
                </c:pt>
                <c:pt idx="2717">
                  <c:v>1</c:v>
                </c:pt>
                <c:pt idx="2718">
                  <c:v>1</c:v>
                </c:pt>
                <c:pt idx="2719">
                  <c:v>1</c:v>
                </c:pt>
                <c:pt idx="2720">
                  <c:v>1</c:v>
                </c:pt>
                <c:pt idx="2721">
                  <c:v>1</c:v>
                </c:pt>
                <c:pt idx="2722">
                  <c:v>1</c:v>
                </c:pt>
                <c:pt idx="2723">
                  <c:v>1</c:v>
                </c:pt>
                <c:pt idx="2724">
                  <c:v>1</c:v>
                </c:pt>
                <c:pt idx="2725">
                  <c:v>1</c:v>
                </c:pt>
                <c:pt idx="2726">
                  <c:v>1</c:v>
                </c:pt>
                <c:pt idx="2727">
                  <c:v>1</c:v>
                </c:pt>
                <c:pt idx="2728">
                  <c:v>1</c:v>
                </c:pt>
                <c:pt idx="2729">
                  <c:v>1</c:v>
                </c:pt>
                <c:pt idx="2730">
                  <c:v>1</c:v>
                </c:pt>
                <c:pt idx="2731">
                  <c:v>1</c:v>
                </c:pt>
                <c:pt idx="2732">
                  <c:v>1</c:v>
                </c:pt>
                <c:pt idx="2733">
                  <c:v>1</c:v>
                </c:pt>
                <c:pt idx="2734">
                  <c:v>1</c:v>
                </c:pt>
                <c:pt idx="2735">
                  <c:v>1</c:v>
                </c:pt>
                <c:pt idx="2736">
                  <c:v>1</c:v>
                </c:pt>
                <c:pt idx="2737">
                  <c:v>1</c:v>
                </c:pt>
                <c:pt idx="2738">
                  <c:v>1</c:v>
                </c:pt>
                <c:pt idx="2739">
                  <c:v>1</c:v>
                </c:pt>
                <c:pt idx="2740">
                  <c:v>1</c:v>
                </c:pt>
                <c:pt idx="2741">
                  <c:v>1</c:v>
                </c:pt>
                <c:pt idx="2742">
                  <c:v>1</c:v>
                </c:pt>
                <c:pt idx="2743">
                  <c:v>1</c:v>
                </c:pt>
                <c:pt idx="2744">
                  <c:v>1</c:v>
                </c:pt>
                <c:pt idx="2745">
                  <c:v>1</c:v>
                </c:pt>
                <c:pt idx="2746">
                  <c:v>1</c:v>
                </c:pt>
                <c:pt idx="2747">
                  <c:v>1</c:v>
                </c:pt>
                <c:pt idx="2748">
                  <c:v>1</c:v>
                </c:pt>
                <c:pt idx="2749">
                  <c:v>1</c:v>
                </c:pt>
                <c:pt idx="2750">
                  <c:v>1</c:v>
                </c:pt>
                <c:pt idx="2751">
                  <c:v>1</c:v>
                </c:pt>
                <c:pt idx="2752">
                  <c:v>1</c:v>
                </c:pt>
                <c:pt idx="2753">
                  <c:v>1</c:v>
                </c:pt>
                <c:pt idx="2754">
                  <c:v>1</c:v>
                </c:pt>
                <c:pt idx="2755">
                  <c:v>1</c:v>
                </c:pt>
                <c:pt idx="2756">
                  <c:v>1</c:v>
                </c:pt>
                <c:pt idx="2757">
                  <c:v>1</c:v>
                </c:pt>
                <c:pt idx="2758">
                  <c:v>1</c:v>
                </c:pt>
                <c:pt idx="2759">
                  <c:v>1</c:v>
                </c:pt>
                <c:pt idx="2760">
                  <c:v>1</c:v>
                </c:pt>
                <c:pt idx="2761">
                  <c:v>1</c:v>
                </c:pt>
                <c:pt idx="2762">
                  <c:v>1</c:v>
                </c:pt>
                <c:pt idx="2763">
                  <c:v>1</c:v>
                </c:pt>
                <c:pt idx="2764">
                  <c:v>1</c:v>
                </c:pt>
                <c:pt idx="2765">
                  <c:v>1</c:v>
                </c:pt>
                <c:pt idx="2766">
                  <c:v>1</c:v>
                </c:pt>
                <c:pt idx="2767">
                  <c:v>1</c:v>
                </c:pt>
                <c:pt idx="2768">
                  <c:v>1</c:v>
                </c:pt>
                <c:pt idx="2769">
                  <c:v>1</c:v>
                </c:pt>
                <c:pt idx="2770">
                  <c:v>1</c:v>
                </c:pt>
                <c:pt idx="2771">
                  <c:v>1</c:v>
                </c:pt>
                <c:pt idx="2772">
                  <c:v>1</c:v>
                </c:pt>
                <c:pt idx="2773">
                  <c:v>1</c:v>
                </c:pt>
                <c:pt idx="2774">
                  <c:v>1</c:v>
                </c:pt>
                <c:pt idx="2775">
                  <c:v>1</c:v>
                </c:pt>
                <c:pt idx="2776">
                  <c:v>1</c:v>
                </c:pt>
                <c:pt idx="2777">
                  <c:v>1</c:v>
                </c:pt>
                <c:pt idx="2778">
                  <c:v>1</c:v>
                </c:pt>
                <c:pt idx="2779">
                  <c:v>1</c:v>
                </c:pt>
                <c:pt idx="2780">
                  <c:v>1</c:v>
                </c:pt>
                <c:pt idx="2781">
                  <c:v>1</c:v>
                </c:pt>
                <c:pt idx="2782">
                  <c:v>1</c:v>
                </c:pt>
                <c:pt idx="2783">
                  <c:v>1</c:v>
                </c:pt>
                <c:pt idx="2784">
                  <c:v>1</c:v>
                </c:pt>
                <c:pt idx="2785">
                  <c:v>1</c:v>
                </c:pt>
                <c:pt idx="2786">
                  <c:v>1</c:v>
                </c:pt>
                <c:pt idx="2787">
                  <c:v>1</c:v>
                </c:pt>
                <c:pt idx="2788">
                  <c:v>1</c:v>
                </c:pt>
                <c:pt idx="2789">
                  <c:v>1</c:v>
                </c:pt>
                <c:pt idx="2790">
                  <c:v>1</c:v>
                </c:pt>
                <c:pt idx="2791">
                  <c:v>1</c:v>
                </c:pt>
                <c:pt idx="2792">
                  <c:v>1</c:v>
                </c:pt>
                <c:pt idx="2793">
                  <c:v>1</c:v>
                </c:pt>
                <c:pt idx="2794">
                  <c:v>1</c:v>
                </c:pt>
                <c:pt idx="2795">
                  <c:v>1</c:v>
                </c:pt>
                <c:pt idx="2796">
                  <c:v>1</c:v>
                </c:pt>
                <c:pt idx="2797">
                  <c:v>1</c:v>
                </c:pt>
                <c:pt idx="2798">
                  <c:v>1</c:v>
                </c:pt>
                <c:pt idx="2799">
                  <c:v>1</c:v>
                </c:pt>
                <c:pt idx="2800">
                  <c:v>1</c:v>
                </c:pt>
                <c:pt idx="2801">
                  <c:v>1</c:v>
                </c:pt>
                <c:pt idx="2802">
                  <c:v>1</c:v>
                </c:pt>
                <c:pt idx="2803">
                  <c:v>1</c:v>
                </c:pt>
                <c:pt idx="2804">
                  <c:v>1</c:v>
                </c:pt>
                <c:pt idx="2805">
                  <c:v>1</c:v>
                </c:pt>
                <c:pt idx="2806">
                  <c:v>1</c:v>
                </c:pt>
                <c:pt idx="2807">
                  <c:v>1</c:v>
                </c:pt>
                <c:pt idx="2808">
                  <c:v>1</c:v>
                </c:pt>
                <c:pt idx="2809">
                  <c:v>1</c:v>
                </c:pt>
                <c:pt idx="2810">
                  <c:v>1</c:v>
                </c:pt>
                <c:pt idx="2811">
                  <c:v>1</c:v>
                </c:pt>
                <c:pt idx="2812">
                  <c:v>1</c:v>
                </c:pt>
                <c:pt idx="2813">
                  <c:v>1</c:v>
                </c:pt>
                <c:pt idx="2814">
                  <c:v>1</c:v>
                </c:pt>
                <c:pt idx="2815">
                  <c:v>1</c:v>
                </c:pt>
                <c:pt idx="2816">
                  <c:v>1</c:v>
                </c:pt>
                <c:pt idx="2817">
                  <c:v>1</c:v>
                </c:pt>
                <c:pt idx="2818">
                  <c:v>1</c:v>
                </c:pt>
                <c:pt idx="2819">
                  <c:v>1</c:v>
                </c:pt>
                <c:pt idx="2820">
                  <c:v>1</c:v>
                </c:pt>
                <c:pt idx="2821">
                  <c:v>1</c:v>
                </c:pt>
                <c:pt idx="2822">
                  <c:v>1</c:v>
                </c:pt>
                <c:pt idx="2823">
                  <c:v>1</c:v>
                </c:pt>
                <c:pt idx="2824">
                  <c:v>1</c:v>
                </c:pt>
                <c:pt idx="2825">
                  <c:v>1</c:v>
                </c:pt>
                <c:pt idx="2826">
                  <c:v>1</c:v>
                </c:pt>
                <c:pt idx="2827">
                  <c:v>1</c:v>
                </c:pt>
                <c:pt idx="2828">
                  <c:v>1</c:v>
                </c:pt>
                <c:pt idx="2829">
                  <c:v>1</c:v>
                </c:pt>
                <c:pt idx="2830">
                  <c:v>1</c:v>
                </c:pt>
                <c:pt idx="2831">
                  <c:v>1</c:v>
                </c:pt>
                <c:pt idx="2832">
                  <c:v>1</c:v>
                </c:pt>
                <c:pt idx="2833">
                  <c:v>1</c:v>
                </c:pt>
                <c:pt idx="2834">
                  <c:v>1</c:v>
                </c:pt>
                <c:pt idx="2835">
                  <c:v>1</c:v>
                </c:pt>
                <c:pt idx="2836">
                  <c:v>1</c:v>
                </c:pt>
                <c:pt idx="2837">
                  <c:v>1</c:v>
                </c:pt>
                <c:pt idx="2838">
                  <c:v>1</c:v>
                </c:pt>
                <c:pt idx="2839">
                  <c:v>1</c:v>
                </c:pt>
                <c:pt idx="2840">
                  <c:v>1</c:v>
                </c:pt>
                <c:pt idx="2841">
                  <c:v>1</c:v>
                </c:pt>
                <c:pt idx="2842">
                  <c:v>1</c:v>
                </c:pt>
                <c:pt idx="2843">
                  <c:v>1</c:v>
                </c:pt>
                <c:pt idx="2844">
                  <c:v>1</c:v>
                </c:pt>
                <c:pt idx="2845">
                  <c:v>1</c:v>
                </c:pt>
                <c:pt idx="2846">
                  <c:v>1</c:v>
                </c:pt>
                <c:pt idx="2847">
                  <c:v>1</c:v>
                </c:pt>
                <c:pt idx="2848">
                  <c:v>1</c:v>
                </c:pt>
                <c:pt idx="2849">
                  <c:v>1</c:v>
                </c:pt>
                <c:pt idx="2850">
                  <c:v>1</c:v>
                </c:pt>
                <c:pt idx="2851">
                  <c:v>1</c:v>
                </c:pt>
                <c:pt idx="2852">
                  <c:v>1</c:v>
                </c:pt>
                <c:pt idx="2853">
                  <c:v>1</c:v>
                </c:pt>
                <c:pt idx="2854">
                  <c:v>1</c:v>
                </c:pt>
                <c:pt idx="2855">
                  <c:v>1</c:v>
                </c:pt>
                <c:pt idx="2856">
                  <c:v>1</c:v>
                </c:pt>
                <c:pt idx="2857">
                  <c:v>1</c:v>
                </c:pt>
                <c:pt idx="2858">
                  <c:v>1</c:v>
                </c:pt>
                <c:pt idx="2859">
                  <c:v>1</c:v>
                </c:pt>
                <c:pt idx="2860">
                  <c:v>1</c:v>
                </c:pt>
                <c:pt idx="2861">
                  <c:v>1</c:v>
                </c:pt>
                <c:pt idx="2862">
                  <c:v>1</c:v>
                </c:pt>
                <c:pt idx="2863">
                  <c:v>1</c:v>
                </c:pt>
                <c:pt idx="2864">
                  <c:v>1</c:v>
                </c:pt>
                <c:pt idx="2865">
                  <c:v>1</c:v>
                </c:pt>
                <c:pt idx="2866">
                  <c:v>1</c:v>
                </c:pt>
                <c:pt idx="2867">
                  <c:v>1</c:v>
                </c:pt>
                <c:pt idx="2868">
                  <c:v>1</c:v>
                </c:pt>
                <c:pt idx="2869">
                  <c:v>1</c:v>
                </c:pt>
                <c:pt idx="2870">
                  <c:v>1</c:v>
                </c:pt>
                <c:pt idx="2871">
                  <c:v>1</c:v>
                </c:pt>
                <c:pt idx="2872">
                  <c:v>1</c:v>
                </c:pt>
                <c:pt idx="2873">
                  <c:v>1</c:v>
                </c:pt>
                <c:pt idx="2874">
                  <c:v>1</c:v>
                </c:pt>
                <c:pt idx="2875">
                  <c:v>1</c:v>
                </c:pt>
                <c:pt idx="2876">
                  <c:v>1</c:v>
                </c:pt>
                <c:pt idx="2877">
                  <c:v>1</c:v>
                </c:pt>
                <c:pt idx="2878">
                  <c:v>1</c:v>
                </c:pt>
                <c:pt idx="2879">
                  <c:v>1</c:v>
                </c:pt>
                <c:pt idx="2880">
                  <c:v>1</c:v>
                </c:pt>
                <c:pt idx="2881">
                  <c:v>1</c:v>
                </c:pt>
                <c:pt idx="2882">
                  <c:v>1</c:v>
                </c:pt>
                <c:pt idx="2883">
                  <c:v>1</c:v>
                </c:pt>
                <c:pt idx="2884">
                  <c:v>1</c:v>
                </c:pt>
                <c:pt idx="2885">
                  <c:v>1</c:v>
                </c:pt>
                <c:pt idx="2886">
                  <c:v>1</c:v>
                </c:pt>
                <c:pt idx="2887">
                  <c:v>1</c:v>
                </c:pt>
                <c:pt idx="2888">
                  <c:v>1</c:v>
                </c:pt>
                <c:pt idx="2889">
                  <c:v>1</c:v>
                </c:pt>
                <c:pt idx="2890">
                  <c:v>1</c:v>
                </c:pt>
                <c:pt idx="2891">
                  <c:v>1</c:v>
                </c:pt>
                <c:pt idx="2892">
                  <c:v>1</c:v>
                </c:pt>
                <c:pt idx="2893">
                  <c:v>1</c:v>
                </c:pt>
                <c:pt idx="2894">
                  <c:v>1</c:v>
                </c:pt>
                <c:pt idx="2895">
                  <c:v>1</c:v>
                </c:pt>
                <c:pt idx="2896">
                  <c:v>1</c:v>
                </c:pt>
                <c:pt idx="2897">
                  <c:v>1</c:v>
                </c:pt>
                <c:pt idx="2898">
                  <c:v>1</c:v>
                </c:pt>
                <c:pt idx="2899">
                  <c:v>1</c:v>
                </c:pt>
                <c:pt idx="2900">
                  <c:v>1</c:v>
                </c:pt>
                <c:pt idx="2901">
                  <c:v>1</c:v>
                </c:pt>
                <c:pt idx="2902">
                  <c:v>1</c:v>
                </c:pt>
                <c:pt idx="2903">
                  <c:v>1</c:v>
                </c:pt>
                <c:pt idx="2904">
                  <c:v>1</c:v>
                </c:pt>
                <c:pt idx="2905">
                  <c:v>1</c:v>
                </c:pt>
                <c:pt idx="2906">
                  <c:v>1</c:v>
                </c:pt>
                <c:pt idx="2907">
                  <c:v>1</c:v>
                </c:pt>
                <c:pt idx="2908">
                  <c:v>1</c:v>
                </c:pt>
                <c:pt idx="2909">
                  <c:v>1</c:v>
                </c:pt>
                <c:pt idx="2910">
                  <c:v>1</c:v>
                </c:pt>
                <c:pt idx="2911">
                  <c:v>1</c:v>
                </c:pt>
                <c:pt idx="2912">
                  <c:v>1</c:v>
                </c:pt>
                <c:pt idx="2913">
                  <c:v>1</c:v>
                </c:pt>
                <c:pt idx="2914">
                  <c:v>1</c:v>
                </c:pt>
                <c:pt idx="2915">
                  <c:v>1</c:v>
                </c:pt>
                <c:pt idx="2916">
                  <c:v>1</c:v>
                </c:pt>
                <c:pt idx="2917">
                  <c:v>1</c:v>
                </c:pt>
                <c:pt idx="2918">
                  <c:v>1</c:v>
                </c:pt>
                <c:pt idx="2919">
                  <c:v>1</c:v>
                </c:pt>
                <c:pt idx="2920">
                  <c:v>1</c:v>
                </c:pt>
                <c:pt idx="2921">
                  <c:v>1</c:v>
                </c:pt>
                <c:pt idx="2922">
                  <c:v>1</c:v>
                </c:pt>
                <c:pt idx="2923">
                  <c:v>1</c:v>
                </c:pt>
                <c:pt idx="2924">
                  <c:v>1</c:v>
                </c:pt>
                <c:pt idx="2925">
                  <c:v>1</c:v>
                </c:pt>
                <c:pt idx="2926">
                  <c:v>1</c:v>
                </c:pt>
                <c:pt idx="2927">
                  <c:v>1</c:v>
                </c:pt>
                <c:pt idx="2928">
                  <c:v>1</c:v>
                </c:pt>
                <c:pt idx="2929">
                  <c:v>1</c:v>
                </c:pt>
                <c:pt idx="2930">
                  <c:v>1</c:v>
                </c:pt>
                <c:pt idx="2931">
                  <c:v>1</c:v>
                </c:pt>
                <c:pt idx="2932">
                  <c:v>1</c:v>
                </c:pt>
                <c:pt idx="2933">
                  <c:v>1</c:v>
                </c:pt>
                <c:pt idx="2934">
                  <c:v>1</c:v>
                </c:pt>
                <c:pt idx="2935">
                  <c:v>1</c:v>
                </c:pt>
                <c:pt idx="2936">
                  <c:v>1</c:v>
                </c:pt>
                <c:pt idx="2937">
                  <c:v>1</c:v>
                </c:pt>
                <c:pt idx="2938">
                  <c:v>1.25</c:v>
                </c:pt>
                <c:pt idx="2939">
                  <c:v>1.25</c:v>
                </c:pt>
                <c:pt idx="2940">
                  <c:v>1.25</c:v>
                </c:pt>
                <c:pt idx="2941">
                  <c:v>1.25</c:v>
                </c:pt>
                <c:pt idx="2942">
                  <c:v>1.25</c:v>
                </c:pt>
                <c:pt idx="2943">
                  <c:v>1.25</c:v>
                </c:pt>
                <c:pt idx="2944">
                  <c:v>1.25</c:v>
                </c:pt>
                <c:pt idx="2945">
                  <c:v>1.25</c:v>
                </c:pt>
                <c:pt idx="2946">
                  <c:v>1.25</c:v>
                </c:pt>
                <c:pt idx="2947">
                  <c:v>1.25</c:v>
                </c:pt>
                <c:pt idx="2948">
                  <c:v>1.25</c:v>
                </c:pt>
                <c:pt idx="2949">
                  <c:v>1.25</c:v>
                </c:pt>
                <c:pt idx="2950">
                  <c:v>1.25</c:v>
                </c:pt>
                <c:pt idx="2951">
                  <c:v>1.25</c:v>
                </c:pt>
                <c:pt idx="2952">
                  <c:v>1.25</c:v>
                </c:pt>
                <c:pt idx="2953">
                  <c:v>1.25</c:v>
                </c:pt>
                <c:pt idx="2954">
                  <c:v>1.25</c:v>
                </c:pt>
                <c:pt idx="2955">
                  <c:v>1.25</c:v>
                </c:pt>
                <c:pt idx="2956">
                  <c:v>1.25</c:v>
                </c:pt>
                <c:pt idx="2957">
                  <c:v>1.25</c:v>
                </c:pt>
                <c:pt idx="2958">
                  <c:v>1.25</c:v>
                </c:pt>
                <c:pt idx="2959">
                  <c:v>1.25</c:v>
                </c:pt>
                <c:pt idx="2960">
                  <c:v>1.25</c:v>
                </c:pt>
                <c:pt idx="2961">
                  <c:v>1.25</c:v>
                </c:pt>
                <c:pt idx="2962">
                  <c:v>1.25</c:v>
                </c:pt>
                <c:pt idx="2963">
                  <c:v>1.25</c:v>
                </c:pt>
                <c:pt idx="2964">
                  <c:v>1.25</c:v>
                </c:pt>
                <c:pt idx="2965">
                  <c:v>1.25</c:v>
                </c:pt>
                <c:pt idx="2966">
                  <c:v>1.25</c:v>
                </c:pt>
                <c:pt idx="2967">
                  <c:v>1.25</c:v>
                </c:pt>
                <c:pt idx="2968">
                  <c:v>1.25</c:v>
                </c:pt>
                <c:pt idx="2969">
                  <c:v>1.25</c:v>
                </c:pt>
                <c:pt idx="2970">
                  <c:v>1.25</c:v>
                </c:pt>
                <c:pt idx="2971">
                  <c:v>1.25</c:v>
                </c:pt>
                <c:pt idx="2972">
                  <c:v>1.25</c:v>
                </c:pt>
                <c:pt idx="2973">
                  <c:v>1.25</c:v>
                </c:pt>
                <c:pt idx="2974">
                  <c:v>1.25</c:v>
                </c:pt>
                <c:pt idx="2975">
                  <c:v>1.25</c:v>
                </c:pt>
                <c:pt idx="2976">
                  <c:v>1.25</c:v>
                </c:pt>
                <c:pt idx="2977">
                  <c:v>1.25</c:v>
                </c:pt>
                <c:pt idx="2978">
                  <c:v>1.25</c:v>
                </c:pt>
                <c:pt idx="2979">
                  <c:v>1.25</c:v>
                </c:pt>
                <c:pt idx="2980">
                  <c:v>1.25</c:v>
                </c:pt>
                <c:pt idx="2981">
                  <c:v>1.25</c:v>
                </c:pt>
                <c:pt idx="2982">
                  <c:v>1.25</c:v>
                </c:pt>
                <c:pt idx="2983">
                  <c:v>1.25</c:v>
                </c:pt>
                <c:pt idx="2984">
                  <c:v>1.25</c:v>
                </c:pt>
                <c:pt idx="2985">
                  <c:v>1.25</c:v>
                </c:pt>
                <c:pt idx="2986">
                  <c:v>1.25</c:v>
                </c:pt>
                <c:pt idx="2987">
                  <c:v>1.25</c:v>
                </c:pt>
                <c:pt idx="2988">
                  <c:v>1.25</c:v>
                </c:pt>
                <c:pt idx="2989">
                  <c:v>1.25</c:v>
                </c:pt>
                <c:pt idx="2990">
                  <c:v>1.25</c:v>
                </c:pt>
                <c:pt idx="2991">
                  <c:v>1.25</c:v>
                </c:pt>
                <c:pt idx="2992">
                  <c:v>1.25</c:v>
                </c:pt>
                <c:pt idx="2993">
                  <c:v>1.25</c:v>
                </c:pt>
                <c:pt idx="2994">
                  <c:v>1.25</c:v>
                </c:pt>
                <c:pt idx="2995">
                  <c:v>1.25</c:v>
                </c:pt>
                <c:pt idx="2996">
                  <c:v>1.25</c:v>
                </c:pt>
                <c:pt idx="2997">
                  <c:v>1.25</c:v>
                </c:pt>
                <c:pt idx="2998">
                  <c:v>1.25</c:v>
                </c:pt>
                <c:pt idx="2999">
                  <c:v>1.25</c:v>
                </c:pt>
                <c:pt idx="3000">
                  <c:v>1.25</c:v>
                </c:pt>
                <c:pt idx="3001">
                  <c:v>1.25</c:v>
                </c:pt>
                <c:pt idx="3002">
                  <c:v>1.25</c:v>
                </c:pt>
                <c:pt idx="3003">
                  <c:v>1.5</c:v>
                </c:pt>
                <c:pt idx="3004">
                  <c:v>1.5</c:v>
                </c:pt>
                <c:pt idx="3005">
                  <c:v>1.5</c:v>
                </c:pt>
                <c:pt idx="3006">
                  <c:v>1.5</c:v>
                </c:pt>
                <c:pt idx="3007">
                  <c:v>1.5</c:v>
                </c:pt>
                <c:pt idx="3008">
                  <c:v>1.5</c:v>
                </c:pt>
                <c:pt idx="3009">
                  <c:v>1.5</c:v>
                </c:pt>
                <c:pt idx="3010">
                  <c:v>1.5</c:v>
                </c:pt>
                <c:pt idx="3011">
                  <c:v>1.5</c:v>
                </c:pt>
                <c:pt idx="3012">
                  <c:v>1.5</c:v>
                </c:pt>
                <c:pt idx="3013">
                  <c:v>1.5</c:v>
                </c:pt>
                <c:pt idx="3014">
                  <c:v>1.5</c:v>
                </c:pt>
                <c:pt idx="3015">
                  <c:v>1.5</c:v>
                </c:pt>
                <c:pt idx="3016">
                  <c:v>1.5</c:v>
                </c:pt>
                <c:pt idx="3017">
                  <c:v>1.5</c:v>
                </c:pt>
                <c:pt idx="3018">
                  <c:v>1.5</c:v>
                </c:pt>
                <c:pt idx="3019">
                  <c:v>1.5</c:v>
                </c:pt>
                <c:pt idx="3020">
                  <c:v>1.5</c:v>
                </c:pt>
                <c:pt idx="3021">
                  <c:v>1.5</c:v>
                </c:pt>
                <c:pt idx="3022">
                  <c:v>1.5</c:v>
                </c:pt>
                <c:pt idx="3023">
                  <c:v>1.5</c:v>
                </c:pt>
                <c:pt idx="3024">
                  <c:v>1.5</c:v>
                </c:pt>
                <c:pt idx="3025">
                  <c:v>1.5</c:v>
                </c:pt>
                <c:pt idx="3026">
                  <c:v>1.5</c:v>
                </c:pt>
                <c:pt idx="3027">
                  <c:v>1.5</c:v>
                </c:pt>
                <c:pt idx="3028">
                  <c:v>1.5</c:v>
                </c:pt>
                <c:pt idx="3029">
                  <c:v>1.5</c:v>
                </c:pt>
                <c:pt idx="3030">
                  <c:v>1.5</c:v>
                </c:pt>
                <c:pt idx="3031">
                  <c:v>1.5</c:v>
                </c:pt>
                <c:pt idx="3032">
                  <c:v>1.5</c:v>
                </c:pt>
                <c:pt idx="3033">
                  <c:v>1.5</c:v>
                </c:pt>
                <c:pt idx="3034">
                  <c:v>1.5</c:v>
                </c:pt>
                <c:pt idx="3035">
                  <c:v>1.5</c:v>
                </c:pt>
                <c:pt idx="3036">
                  <c:v>1.5</c:v>
                </c:pt>
                <c:pt idx="3037">
                  <c:v>1.5</c:v>
                </c:pt>
                <c:pt idx="3038">
                  <c:v>1.5</c:v>
                </c:pt>
                <c:pt idx="3039">
                  <c:v>1.5</c:v>
                </c:pt>
                <c:pt idx="3040">
                  <c:v>1.5</c:v>
                </c:pt>
                <c:pt idx="3041">
                  <c:v>1.5</c:v>
                </c:pt>
                <c:pt idx="3042">
                  <c:v>1.5</c:v>
                </c:pt>
                <c:pt idx="3043">
                  <c:v>1.5</c:v>
                </c:pt>
                <c:pt idx="3044">
                  <c:v>1.5</c:v>
                </c:pt>
                <c:pt idx="3045">
                  <c:v>1.5</c:v>
                </c:pt>
                <c:pt idx="3046">
                  <c:v>1.5</c:v>
                </c:pt>
                <c:pt idx="3047">
                  <c:v>1.5</c:v>
                </c:pt>
                <c:pt idx="3048">
                  <c:v>1.5</c:v>
                </c:pt>
                <c:pt idx="3049">
                  <c:v>1.5</c:v>
                </c:pt>
                <c:pt idx="3050">
                  <c:v>1.5</c:v>
                </c:pt>
                <c:pt idx="3051">
                  <c:v>1.5</c:v>
                </c:pt>
                <c:pt idx="3052">
                  <c:v>1.5</c:v>
                </c:pt>
                <c:pt idx="3053">
                  <c:v>1.5</c:v>
                </c:pt>
                <c:pt idx="3054">
                  <c:v>1.5</c:v>
                </c:pt>
                <c:pt idx="3055">
                  <c:v>1.5</c:v>
                </c:pt>
                <c:pt idx="3056">
                  <c:v>1.5</c:v>
                </c:pt>
                <c:pt idx="3057">
                  <c:v>1.5</c:v>
                </c:pt>
                <c:pt idx="3058">
                  <c:v>1.5</c:v>
                </c:pt>
                <c:pt idx="3059">
                  <c:v>1.5</c:v>
                </c:pt>
                <c:pt idx="3060">
                  <c:v>1.5</c:v>
                </c:pt>
                <c:pt idx="3061">
                  <c:v>1.5</c:v>
                </c:pt>
                <c:pt idx="3062">
                  <c:v>1.5</c:v>
                </c:pt>
                <c:pt idx="3063">
                  <c:v>1.5</c:v>
                </c:pt>
                <c:pt idx="3064">
                  <c:v>1.5</c:v>
                </c:pt>
                <c:pt idx="3065">
                  <c:v>1.5</c:v>
                </c:pt>
                <c:pt idx="3066">
                  <c:v>1.5</c:v>
                </c:pt>
                <c:pt idx="3067">
                  <c:v>1.5</c:v>
                </c:pt>
                <c:pt idx="3068">
                  <c:v>1.5</c:v>
                </c:pt>
                <c:pt idx="3069">
                  <c:v>1.5</c:v>
                </c:pt>
                <c:pt idx="3070">
                  <c:v>1.5</c:v>
                </c:pt>
                <c:pt idx="3071">
                  <c:v>1.5</c:v>
                </c:pt>
                <c:pt idx="3072">
                  <c:v>1.5</c:v>
                </c:pt>
                <c:pt idx="3073">
                  <c:v>1.5</c:v>
                </c:pt>
                <c:pt idx="3074">
                  <c:v>1.5</c:v>
                </c:pt>
                <c:pt idx="3075">
                  <c:v>1.5</c:v>
                </c:pt>
                <c:pt idx="3076">
                  <c:v>1.5</c:v>
                </c:pt>
                <c:pt idx="3077">
                  <c:v>1.5</c:v>
                </c:pt>
                <c:pt idx="3078">
                  <c:v>1.5</c:v>
                </c:pt>
                <c:pt idx="3079">
                  <c:v>1.5</c:v>
                </c:pt>
                <c:pt idx="3080">
                  <c:v>1.5</c:v>
                </c:pt>
                <c:pt idx="3081">
                  <c:v>1.5</c:v>
                </c:pt>
                <c:pt idx="3082">
                  <c:v>1.5</c:v>
                </c:pt>
                <c:pt idx="3083">
                  <c:v>1.5</c:v>
                </c:pt>
                <c:pt idx="3084">
                  <c:v>1.5</c:v>
                </c:pt>
                <c:pt idx="3085">
                  <c:v>1.5</c:v>
                </c:pt>
                <c:pt idx="3086">
                  <c:v>1.5</c:v>
                </c:pt>
                <c:pt idx="3087">
                  <c:v>1.5</c:v>
                </c:pt>
                <c:pt idx="3088">
                  <c:v>1.25</c:v>
                </c:pt>
                <c:pt idx="3089">
                  <c:v>1.25</c:v>
                </c:pt>
                <c:pt idx="3090">
                  <c:v>1.25</c:v>
                </c:pt>
                <c:pt idx="3091">
                  <c:v>1.25</c:v>
                </c:pt>
                <c:pt idx="3092">
                  <c:v>1.25</c:v>
                </c:pt>
                <c:pt idx="3093">
                  <c:v>1.25</c:v>
                </c:pt>
                <c:pt idx="3094">
                  <c:v>1.25</c:v>
                </c:pt>
                <c:pt idx="3095">
                  <c:v>1.25</c:v>
                </c:pt>
                <c:pt idx="3096">
                  <c:v>1.25</c:v>
                </c:pt>
                <c:pt idx="3097">
                  <c:v>1.25</c:v>
                </c:pt>
                <c:pt idx="3098">
                  <c:v>1.25</c:v>
                </c:pt>
                <c:pt idx="3099">
                  <c:v>1.25</c:v>
                </c:pt>
                <c:pt idx="3100">
                  <c:v>1.25</c:v>
                </c:pt>
                <c:pt idx="3101">
                  <c:v>1.25</c:v>
                </c:pt>
                <c:pt idx="3102">
                  <c:v>1.25</c:v>
                </c:pt>
                <c:pt idx="3103">
                  <c:v>1.25</c:v>
                </c:pt>
                <c:pt idx="3104">
                  <c:v>1.25</c:v>
                </c:pt>
                <c:pt idx="3105">
                  <c:v>1.25</c:v>
                </c:pt>
                <c:pt idx="3106">
                  <c:v>1.25</c:v>
                </c:pt>
                <c:pt idx="3107">
                  <c:v>1.25</c:v>
                </c:pt>
                <c:pt idx="3108">
                  <c:v>1.25</c:v>
                </c:pt>
                <c:pt idx="3109">
                  <c:v>1.25</c:v>
                </c:pt>
                <c:pt idx="3110">
                  <c:v>1.25</c:v>
                </c:pt>
                <c:pt idx="3111">
                  <c:v>1.25</c:v>
                </c:pt>
                <c:pt idx="3112">
                  <c:v>1.25</c:v>
                </c:pt>
                <c:pt idx="3113">
                  <c:v>1</c:v>
                </c:pt>
                <c:pt idx="3114">
                  <c:v>1</c:v>
                </c:pt>
                <c:pt idx="3115">
                  <c:v>1</c:v>
                </c:pt>
                <c:pt idx="3116">
                  <c:v>1</c:v>
                </c:pt>
                <c:pt idx="3117">
                  <c:v>1</c:v>
                </c:pt>
                <c:pt idx="3118">
                  <c:v>1</c:v>
                </c:pt>
                <c:pt idx="3119">
                  <c:v>1</c:v>
                </c:pt>
                <c:pt idx="3120">
                  <c:v>1</c:v>
                </c:pt>
                <c:pt idx="3121">
                  <c:v>1</c:v>
                </c:pt>
                <c:pt idx="3122">
                  <c:v>1</c:v>
                </c:pt>
                <c:pt idx="3123">
                  <c:v>1</c:v>
                </c:pt>
                <c:pt idx="3124">
                  <c:v>1</c:v>
                </c:pt>
                <c:pt idx="3125">
                  <c:v>1</c:v>
                </c:pt>
                <c:pt idx="3126">
                  <c:v>1</c:v>
                </c:pt>
                <c:pt idx="3127">
                  <c:v>1</c:v>
                </c:pt>
                <c:pt idx="3128">
                  <c:v>1</c:v>
                </c:pt>
                <c:pt idx="3129">
                  <c:v>1</c:v>
                </c:pt>
                <c:pt idx="3130">
                  <c:v>1</c:v>
                </c:pt>
                <c:pt idx="3131">
                  <c:v>1</c:v>
                </c:pt>
                <c:pt idx="3132">
                  <c:v>1</c:v>
                </c:pt>
                <c:pt idx="3133">
                  <c:v>1</c:v>
                </c:pt>
                <c:pt idx="3134">
                  <c:v>1</c:v>
                </c:pt>
                <c:pt idx="3135">
                  <c:v>1</c:v>
                </c:pt>
                <c:pt idx="3136">
                  <c:v>1</c:v>
                </c:pt>
                <c:pt idx="3137">
                  <c:v>1</c:v>
                </c:pt>
                <c:pt idx="3138">
                  <c:v>1</c:v>
                </c:pt>
                <c:pt idx="3139">
                  <c:v>1</c:v>
                </c:pt>
                <c:pt idx="3140">
                  <c:v>1</c:v>
                </c:pt>
                <c:pt idx="3141">
                  <c:v>1</c:v>
                </c:pt>
                <c:pt idx="3142">
                  <c:v>1</c:v>
                </c:pt>
                <c:pt idx="3143">
                  <c:v>1</c:v>
                </c:pt>
                <c:pt idx="3144">
                  <c:v>1</c:v>
                </c:pt>
                <c:pt idx="3145">
                  <c:v>1</c:v>
                </c:pt>
                <c:pt idx="3146">
                  <c:v>1</c:v>
                </c:pt>
                <c:pt idx="3147">
                  <c:v>1</c:v>
                </c:pt>
                <c:pt idx="3148">
                  <c:v>1</c:v>
                </c:pt>
                <c:pt idx="3149">
                  <c:v>1</c:v>
                </c:pt>
                <c:pt idx="3150">
                  <c:v>1</c:v>
                </c:pt>
                <c:pt idx="3151">
                  <c:v>1</c:v>
                </c:pt>
                <c:pt idx="3152">
                  <c:v>1</c:v>
                </c:pt>
                <c:pt idx="3153">
                  <c:v>1</c:v>
                </c:pt>
                <c:pt idx="3154">
                  <c:v>1</c:v>
                </c:pt>
                <c:pt idx="3155">
                  <c:v>1</c:v>
                </c:pt>
                <c:pt idx="3156">
                  <c:v>1</c:v>
                </c:pt>
                <c:pt idx="3157">
                  <c:v>1</c:v>
                </c:pt>
                <c:pt idx="3158">
                  <c:v>1</c:v>
                </c:pt>
                <c:pt idx="3159">
                  <c:v>1</c:v>
                </c:pt>
                <c:pt idx="3160">
                  <c:v>1</c:v>
                </c:pt>
                <c:pt idx="3161">
                  <c:v>1</c:v>
                </c:pt>
                <c:pt idx="3162">
                  <c:v>1</c:v>
                </c:pt>
                <c:pt idx="3163">
                  <c:v>1</c:v>
                </c:pt>
                <c:pt idx="3164">
                  <c:v>1</c:v>
                </c:pt>
                <c:pt idx="3165">
                  <c:v>1</c:v>
                </c:pt>
                <c:pt idx="3166">
                  <c:v>1</c:v>
                </c:pt>
                <c:pt idx="3167">
                  <c:v>1</c:v>
                </c:pt>
                <c:pt idx="3168">
                  <c:v>1</c:v>
                </c:pt>
                <c:pt idx="3169">
                  <c:v>1</c:v>
                </c:pt>
                <c:pt idx="3170">
                  <c:v>1</c:v>
                </c:pt>
                <c:pt idx="3171">
                  <c:v>1</c:v>
                </c:pt>
                <c:pt idx="3172">
                  <c:v>1</c:v>
                </c:pt>
                <c:pt idx="3173">
                  <c:v>1</c:v>
                </c:pt>
                <c:pt idx="3174">
                  <c:v>1</c:v>
                </c:pt>
                <c:pt idx="3175">
                  <c:v>1</c:v>
                </c:pt>
                <c:pt idx="3176">
                  <c:v>1</c:v>
                </c:pt>
                <c:pt idx="3177">
                  <c:v>1</c:v>
                </c:pt>
                <c:pt idx="3178">
                  <c:v>1</c:v>
                </c:pt>
                <c:pt idx="3179">
                  <c:v>1</c:v>
                </c:pt>
                <c:pt idx="3180">
                  <c:v>1</c:v>
                </c:pt>
                <c:pt idx="3181">
                  <c:v>1</c:v>
                </c:pt>
                <c:pt idx="3182">
                  <c:v>1</c:v>
                </c:pt>
                <c:pt idx="3183">
                  <c:v>1</c:v>
                </c:pt>
                <c:pt idx="3184">
                  <c:v>1</c:v>
                </c:pt>
                <c:pt idx="3185">
                  <c:v>1</c:v>
                </c:pt>
                <c:pt idx="3186">
                  <c:v>1</c:v>
                </c:pt>
                <c:pt idx="3187">
                  <c:v>1</c:v>
                </c:pt>
                <c:pt idx="3188">
                  <c:v>1</c:v>
                </c:pt>
                <c:pt idx="3189">
                  <c:v>1</c:v>
                </c:pt>
                <c:pt idx="3190">
                  <c:v>1</c:v>
                </c:pt>
                <c:pt idx="3191">
                  <c:v>1</c:v>
                </c:pt>
                <c:pt idx="3192">
                  <c:v>1</c:v>
                </c:pt>
                <c:pt idx="3193">
                  <c:v>1</c:v>
                </c:pt>
                <c:pt idx="3194">
                  <c:v>1</c:v>
                </c:pt>
                <c:pt idx="3195">
                  <c:v>1</c:v>
                </c:pt>
                <c:pt idx="3196">
                  <c:v>1</c:v>
                </c:pt>
                <c:pt idx="3197">
                  <c:v>1</c:v>
                </c:pt>
                <c:pt idx="3198">
                  <c:v>1</c:v>
                </c:pt>
                <c:pt idx="3199">
                  <c:v>1</c:v>
                </c:pt>
                <c:pt idx="3200">
                  <c:v>1</c:v>
                </c:pt>
                <c:pt idx="3201">
                  <c:v>1</c:v>
                </c:pt>
                <c:pt idx="3202">
                  <c:v>1</c:v>
                </c:pt>
                <c:pt idx="3203">
                  <c:v>1</c:v>
                </c:pt>
                <c:pt idx="3204">
                  <c:v>1</c:v>
                </c:pt>
                <c:pt idx="3205">
                  <c:v>1</c:v>
                </c:pt>
                <c:pt idx="3206">
                  <c:v>1</c:v>
                </c:pt>
                <c:pt idx="3207">
                  <c:v>1</c:v>
                </c:pt>
                <c:pt idx="3208">
                  <c:v>1</c:v>
                </c:pt>
                <c:pt idx="3209">
                  <c:v>1</c:v>
                </c:pt>
                <c:pt idx="3210">
                  <c:v>1</c:v>
                </c:pt>
                <c:pt idx="3211">
                  <c:v>1</c:v>
                </c:pt>
                <c:pt idx="3212">
                  <c:v>1</c:v>
                </c:pt>
                <c:pt idx="3213">
                  <c:v>1</c:v>
                </c:pt>
                <c:pt idx="3214">
                  <c:v>1</c:v>
                </c:pt>
                <c:pt idx="3215">
                  <c:v>1</c:v>
                </c:pt>
                <c:pt idx="3216">
                  <c:v>1</c:v>
                </c:pt>
                <c:pt idx="3217">
                  <c:v>1</c:v>
                </c:pt>
                <c:pt idx="3218">
                  <c:v>1</c:v>
                </c:pt>
                <c:pt idx="3219">
                  <c:v>1</c:v>
                </c:pt>
                <c:pt idx="3220">
                  <c:v>1</c:v>
                </c:pt>
                <c:pt idx="3221">
                  <c:v>1</c:v>
                </c:pt>
                <c:pt idx="3222">
                  <c:v>1</c:v>
                </c:pt>
                <c:pt idx="3223">
                  <c:v>1</c:v>
                </c:pt>
                <c:pt idx="3224">
                  <c:v>1</c:v>
                </c:pt>
                <c:pt idx="3225">
                  <c:v>1</c:v>
                </c:pt>
                <c:pt idx="3226">
                  <c:v>1</c:v>
                </c:pt>
                <c:pt idx="3227">
                  <c:v>1</c:v>
                </c:pt>
                <c:pt idx="3228">
                  <c:v>1</c:v>
                </c:pt>
                <c:pt idx="3229">
                  <c:v>1</c:v>
                </c:pt>
                <c:pt idx="3230">
                  <c:v>1</c:v>
                </c:pt>
                <c:pt idx="3231">
                  <c:v>1</c:v>
                </c:pt>
                <c:pt idx="3232">
                  <c:v>1</c:v>
                </c:pt>
                <c:pt idx="3233">
                  <c:v>1</c:v>
                </c:pt>
                <c:pt idx="3234">
                  <c:v>1</c:v>
                </c:pt>
                <c:pt idx="3235">
                  <c:v>1</c:v>
                </c:pt>
                <c:pt idx="3236">
                  <c:v>1</c:v>
                </c:pt>
                <c:pt idx="3237">
                  <c:v>1</c:v>
                </c:pt>
                <c:pt idx="3238">
                  <c:v>1</c:v>
                </c:pt>
                <c:pt idx="3239">
                  <c:v>1</c:v>
                </c:pt>
                <c:pt idx="3240">
                  <c:v>1</c:v>
                </c:pt>
                <c:pt idx="3241">
                  <c:v>1</c:v>
                </c:pt>
                <c:pt idx="3242">
                  <c:v>1</c:v>
                </c:pt>
                <c:pt idx="3243">
                  <c:v>1</c:v>
                </c:pt>
                <c:pt idx="3244">
                  <c:v>1</c:v>
                </c:pt>
                <c:pt idx="3245">
                  <c:v>1</c:v>
                </c:pt>
                <c:pt idx="3246">
                  <c:v>1</c:v>
                </c:pt>
                <c:pt idx="3247">
                  <c:v>1</c:v>
                </c:pt>
                <c:pt idx="3248">
                  <c:v>1</c:v>
                </c:pt>
                <c:pt idx="3249">
                  <c:v>1</c:v>
                </c:pt>
                <c:pt idx="3250">
                  <c:v>1</c:v>
                </c:pt>
                <c:pt idx="3251">
                  <c:v>1</c:v>
                </c:pt>
                <c:pt idx="3252">
                  <c:v>1</c:v>
                </c:pt>
                <c:pt idx="3253">
                  <c:v>1</c:v>
                </c:pt>
                <c:pt idx="3254">
                  <c:v>1</c:v>
                </c:pt>
                <c:pt idx="3255">
                  <c:v>1</c:v>
                </c:pt>
                <c:pt idx="3256">
                  <c:v>1</c:v>
                </c:pt>
                <c:pt idx="3257">
                  <c:v>1</c:v>
                </c:pt>
                <c:pt idx="3258">
                  <c:v>1</c:v>
                </c:pt>
                <c:pt idx="3259">
                  <c:v>1</c:v>
                </c:pt>
                <c:pt idx="3260">
                  <c:v>1</c:v>
                </c:pt>
                <c:pt idx="3261">
                  <c:v>1</c:v>
                </c:pt>
                <c:pt idx="3262">
                  <c:v>1</c:v>
                </c:pt>
                <c:pt idx="3263">
                  <c:v>0.75</c:v>
                </c:pt>
                <c:pt idx="3264">
                  <c:v>0.75</c:v>
                </c:pt>
                <c:pt idx="3265">
                  <c:v>0.75</c:v>
                </c:pt>
                <c:pt idx="3266">
                  <c:v>0.75</c:v>
                </c:pt>
                <c:pt idx="3267">
                  <c:v>0.75</c:v>
                </c:pt>
                <c:pt idx="3268">
                  <c:v>0.75</c:v>
                </c:pt>
                <c:pt idx="3269">
                  <c:v>0.75</c:v>
                </c:pt>
                <c:pt idx="3270">
                  <c:v>0.75</c:v>
                </c:pt>
                <c:pt idx="3271">
                  <c:v>0.75</c:v>
                </c:pt>
                <c:pt idx="3272">
                  <c:v>0.75</c:v>
                </c:pt>
                <c:pt idx="3273">
                  <c:v>0.75</c:v>
                </c:pt>
                <c:pt idx="3274">
                  <c:v>0.75</c:v>
                </c:pt>
                <c:pt idx="3275">
                  <c:v>0.75</c:v>
                </c:pt>
                <c:pt idx="3276">
                  <c:v>0.75</c:v>
                </c:pt>
                <c:pt idx="3277">
                  <c:v>0.75</c:v>
                </c:pt>
                <c:pt idx="3278">
                  <c:v>0.75</c:v>
                </c:pt>
                <c:pt idx="3279">
                  <c:v>0.75</c:v>
                </c:pt>
                <c:pt idx="3280">
                  <c:v>0.75</c:v>
                </c:pt>
                <c:pt idx="3281">
                  <c:v>0.75</c:v>
                </c:pt>
                <c:pt idx="3282">
                  <c:v>0.75</c:v>
                </c:pt>
                <c:pt idx="3283">
                  <c:v>0.75</c:v>
                </c:pt>
                <c:pt idx="3284">
                  <c:v>0.75</c:v>
                </c:pt>
                <c:pt idx="3285">
                  <c:v>0.75</c:v>
                </c:pt>
                <c:pt idx="3286">
                  <c:v>0.75</c:v>
                </c:pt>
                <c:pt idx="3287">
                  <c:v>0.75</c:v>
                </c:pt>
                <c:pt idx="3288">
                  <c:v>0.75</c:v>
                </c:pt>
                <c:pt idx="3289">
                  <c:v>0.75</c:v>
                </c:pt>
                <c:pt idx="3290">
                  <c:v>0.75</c:v>
                </c:pt>
                <c:pt idx="3291">
                  <c:v>0.75</c:v>
                </c:pt>
                <c:pt idx="3292">
                  <c:v>0.75</c:v>
                </c:pt>
                <c:pt idx="3293">
                  <c:v>0.75</c:v>
                </c:pt>
                <c:pt idx="3294">
                  <c:v>0.75</c:v>
                </c:pt>
                <c:pt idx="3295">
                  <c:v>0.75</c:v>
                </c:pt>
                <c:pt idx="3296">
                  <c:v>0.75</c:v>
                </c:pt>
                <c:pt idx="3297">
                  <c:v>0.75</c:v>
                </c:pt>
                <c:pt idx="3298">
                  <c:v>0.75</c:v>
                </c:pt>
                <c:pt idx="3299">
                  <c:v>0.75</c:v>
                </c:pt>
                <c:pt idx="3300">
                  <c:v>0.75</c:v>
                </c:pt>
                <c:pt idx="3301">
                  <c:v>0.75</c:v>
                </c:pt>
                <c:pt idx="3302">
                  <c:v>0.75</c:v>
                </c:pt>
                <c:pt idx="3303">
                  <c:v>0.75</c:v>
                </c:pt>
                <c:pt idx="3304">
                  <c:v>0.75</c:v>
                </c:pt>
                <c:pt idx="3305">
                  <c:v>0.75</c:v>
                </c:pt>
                <c:pt idx="3306">
                  <c:v>0.75</c:v>
                </c:pt>
                <c:pt idx="3307">
                  <c:v>0.75</c:v>
                </c:pt>
                <c:pt idx="3308">
                  <c:v>0.75</c:v>
                </c:pt>
                <c:pt idx="3309">
                  <c:v>0.75</c:v>
                </c:pt>
                <c:pt idx="3310">
                  <c:v>0.75</c:v>
                </c:pt>
                <c:pt idx="3311">
                  <c:v>0.75</c:v>
                </c:pt>
                <c:pt idx="3312">
                  <c:v>0.75</c:v>
                </c:pt>
                <c:pt idx="3313">
                  <c:v>0.75</c:v>
                </c:pt>
                <c:pt idx="3314">
                  <c:v>0.75</c:v>
                </c:pt>
                <c:pt idx="3315">
                  <c:v>0.75</c:v>
                </c:pt>
                <c:pt idx="3316">
                  <c:v>0.75</c:v>
                </c:pt>
                <c:pt idx="3317">
                  <c:v>0.75</c:v>
                </c:pt>
                <c:pt idx="3318">
                  <c:v>0.75</c:v>
                </c:pt>
                <c:pt idx="3319">
                  <c:v>0.75</c:v>
                </c:pt>
                <c:pt idx="3320">
                  <c:v>0.75</c:v>
                </c:pt>
                <c:pt idx="3321">
                  <c:v>0.75</c:v>
                </c:pt>
                <c:pt idx="3322">
                  <c:v>0.75</c:v>
                </c:pt>
                <c:pt idx="3323">
                  <c:v>0.75</c:v>
                </c:pt>
                <c:pt idx="3324">
                  <c:v>0.75</c:v>
                </c:pt>
                <c:pt idx="3325">
                  <c:v>0.75</c:v>
                </c:pt>
                <c:pt idx="3326">
                  <c:v>0.75</c:v>
                </c:pt>
                <c:pt idx="3327">
                  <c:v>0.75</c:v>
                </c:pt>
                <c:pt idx="3328">
                  <c:v>0.75</c:v>
                </c:pt>
                <c:pt idx="3329">
                  <c:v>0.75</c:v>
                </c:pt>
                <c:pt idx="3330">
                  <c:v>0.75</c:v>
                </c:pt>
                <c:pt idx="3331">
                  <c:v>0.75</c:v>
                </c:pt>
                <c:pt idx="3332">
                  <c:v>0.75</c:v>
                </c:pt>
                <c:pt idx="3333">
                  <c:v>0.75</c:v>
                </c:pt>
                <c:pt idx="3334">
                  <c:v>0.75</c:v>
                </c:pt>
                <c:pt idx="3335">
                  <c:v>0.75</c:v>
                </c:pt>
                <c:pt idx="3336">
                  <c:v>0.75</c:v>
                </c:pt>
                <c:pt idx="3337">
                  <c:v>0.75</c:v>
                </c:pt>
                <c:pt idx="3338">
                  <c:v>0.75</c:v>
                </c:pt>
                <c:pt idx="3339">
                  <c:v>0.75</c:v>
                </c:pt>
                <c:pt idx="3340">
                  <c:v>0.75</c:v>
                </c:pt>
                <c:pt idx="3341">
                  <c:v>0.75</c:v>
                </c:pt>
                <c:pt idx="3342">
                  <c:v>0.75</c:v>
                </c:pt>
                <c:pt idx="3343">
                  <c:v>0.75</c:v>
                </c:pt>
                <c:pt idx="3344">
                  <c:v>0.75</c:v>
                </c:pt>
                <c:pt idx="3345">
                  <c:v>0.75</c:v>
                </c:pt>
                <c:pt idx="3346">
                  <c:v>0.75</c:v>
                </c:pt>
                <c:pt idx="3347">
                  <c:v>0.75</c:v>
                </c:pt>
                <c:pt idx="3348">
                  <c:v>0.75</c:v>
                </c:pt>
                <c:pt idx="3349">
                  <c:v>0.75</c:v>
                </c:pt>
                <c:pt idx="3350">
                  <c:v>0.75</c:v>
                </c:pt>
                <c:pt idx="3351">
                  <c:v>0.75</c:v>
                </c:pt>
                <c:pt idx="3352">
                  <c:v>0.75</c:v>
                </c:pt>
                <c:pt idx="3353">
                  <c:v>0.75</c:v>
                </c:pt>
                <c:pt idx="3354">
                  <c:v>0.75</c:v>
                </c:pt>
                <c:pt idx="3355">
                  <c:v>0.75</c:v>
                </c:pt>
                <c:pt idx="3356">
                  <c:v>0.75</c:v>
                </c:pt>
                <c:pt idx="3357">
                  <c:v>0.75</c:v>
                </c:pt>
                <c:pt idx="3358">
                  <c:v>0.75</c:v>
                </c:pt>
                <c:pt idx="3359">
                  <c:v>0.75</c:v>
                </c:pt>
                <c:pt idx="3360">
                  <c:v>0.75</c:v>
                </c:pt>
                <c:pt idx="3361">
                  <c:v>0.75</c:v>
                </c:pt>
                <c:pt idx="3362">
                  <c:v>0.75</c:v>
                </c:pt>
                <c:pt idx="3363">
                  <c:v>0.75</c:v>
                </c:pt>
                <c:pt idx="3364">
                  <c:v>0.75</c:v>
                </c:pt>
                <c:pt idx="3365">
                  <c:v>0.75</c:v>
                </c:pt>
                <c:pt idx="3366">
                  <c:v>0.75</c:v>
                </c:pt>
                <c:pt idx="3367">
                  <c:v>0.75</c:v>
                </c:pt>
                <c:pt idx="3368">
                  <c:v>0.75</c:v>
                </c:pt>
                <c:pt idx="3369">
                  <c:v>0.75</c:v>
                </c:pt>
                <c:pt idx="3370">
                  <c:v>0.75</c:v>
                </c:pt>
                <c:pt idx="3371">
                  <c:v>0.75</c:v>
                </c:pt>
                <c:pt idx="3372">
                  <c:v>0.75</c:v>
                </c:pt>
                <c:pt idx="3373">
                  <c:v>0.75</c:v>
                </c:pt>
                <c:pt idx="3374">
                  <c:v>0.75</c:v>
                </c:pt>
                <c:pt idx="3375">
                  <c:v>0.75</c:v>
                </c:pt>
                <c:pt idx="3376">
                  <c:v>0.75</c:v>
                </c:pt>
                <c:pt idx="3377">
                  <c:v>0.75</c:v>
                </c:pt>
                <c:pt idx="3378">
                  <c:v>0.75</c:v>
                </c:pt>
                <c:pt idx="3379">
                  <c:v>0.75</c:v>
                </c:pt>
                <c:pt idx="3380">
                  <c:v>0.75</c:v>
                </c:pt>
                <c:pt idx="3381">
                  <c:v>0.75</c:v>
                </c:pt>
                <c:pt idx="3382">
                  <c:v>0.75</c:v>
                </c:pt>
                <c:pt idx="3383">
                  <c:v>0.75</c:v>
                </c:pt>
                <c:pt idx="3384">
                  <c:v>0.75</c:v>
                </c:pt>
                <c:pt idx="3385">
                  <c:v>0.75</c:v>
                </c:pt>
                <c:pt idx="3386">
                  <c:v>0.75</c:v>
                </c:pt>
                <c:pt idx="3387">
                  <c:v>0.75</c:v>
                </c:pt>
                <c:pt idx="3388">
                  <c:v>0.75</c:v>
                </c:pt>
                <c:pt idx="3389">
                  <c:v>0.75</c:v>
                </c:pt>
                <c:pt idx="3390">
                  <c:v>0.75</c:v>
                </c:pt>
                <c:pt idx="3391">
                  <c:v>0.75</c:v>
                </c:pt>
                <c:pt idx="3392">
                  <c:v>0.75</c:v>
                </c:pt>
                <c:pt idx="3393">
                  <c:v>0.75</c:v>
                </c:pt>
                <c:pt idx="3394">
                  <c:v>0.75</c:v>
                </c:pt>
                <c:pt idx="3395">
                  <c:v>0.75</c:v>
                </c:pt>
                <c:pt idx="3396">
                  <c:v>0.75</c:v>
                </c:pt>
                <c:pt idx="3397">
                  <c:v>0.75</c:v>
                </c:pt>
                <c:pt idx="3398">
                  <c:v>0.75</c:v>
                </c:pt>
                <c:pt idx="3399">
                  <c:v>0.75</c:v>
                </c:pt>
                <c:pt idx="3400">
                  <c:v>0.75</c:v>
                </c:pt>
                <c:pt idx="3401">
                  <c:v>0.75</c:v>
                </c:pt>
                <c:pt idx="3402">
                  <c:v>0.75</c:v>
                </c:pt>
                <c:pt idx="3403">
                  <c:v>0.75</c:v>
                </c:pt>
                <c:pt idx="3404">
                  <c:v>0.75</c:v>
                </c:pt>
                <c:pt idx="3405">
                  <c:v>0.75</c:v>
                </c:pt>
                <c:pt idx="3406">
                  <c:v>0.75</c:v>
                </c:pt>
                <c:pt idx="3407">
                  <c:v>0.75</c:v>
                </c:pt>
                <c:pt idx="3408">
                  <c:v>0.75</c:v>
                </c:pt>
                <c:pt idx="3409">
                  <c:v>0.75</c:v>
                </c:pt>
                <c:pt idx="3410">
                  <c:v>0.75</c:v>
                </c:pt>
                <c:pt idx="3411">
                  <c:v>0.75</c:v>
                </c:pt>
                <c:pt idx="3412">
                  <c:v>0.75</c:v>
                </c:pt>
                <c:pt idx="3413">
                  <c:v>0.75</c:v>
                </c:pt>
                <c:pt idx="3414">
                  <c:v>0.75</c:v>
                </c:pt>
                <c:pt idx="3415">
                  <c:v>0.75</c:v>
                </c:pt>
                <c:pt idx="3416">
                  <c:v>0.75</c:v>
                </c:pt>
                <c:pt idx="3417">
                  <c:v>0.75</c:v>
                </c:pt>
                <c:pt idx="3418">
                  <c:v>0.75</c:v>
                </c:pt>
                <c:pt idx="3419">
                  <c:v>0.75</c:v>
                </c:pt>
                <c:pt idx="3420">
                  <c:v>0.75</c:v>
                </c:pt>
                <c:pt idx="3421">
                  <c:v>0.75</c:v>
                </c:pt>
                <c:pt idx="3422">
                  <c:v>0.75</c:v>
                </c:pt>
                <c:pt idx="3423">
                  <c:v>0.75</c:v>
                </c:pt>
                <c:pt idx="3424">
                  <c:v>0.75</c:v>
                </c:pt>
                <c:pt idx="3425">
                  <c:v>0.75</c:v>
                </c:pt>
                <c:pt idx="3426">
                  <c:v>0.75</c:v>
                </c:pt>
                <c:pt idx="3427">
                  <c:v>0.75</c:v>
                </c:pt>
                <c:pt idx="3428">
                  <c:v>0.75</c:v>
                </c:pt>
                <c:pt idx="3429">
                  <c:v>0.75</c:v>
                </c:pt>
                <c:pt idx="3430">
                  <c:v>0.75</c:v>
                </c:pt>
                <c:pt idx="3431">
                  <c:v>0.75</c:v>
                </c:pt>
                <c:pt idx="3432">
                  <c:v>0.75</c:v>
                </c:pt>
                <c:pt idx="3433">
                  <c:v>0.75</c:v>
                </c:pt>
                <c:pt idx="3434">
                  <c:v>0.75</c:v>
                </c:pt>
                <c:pt idx="3435">
                  <c:v>0.75</c:v>
                </c:pt>
                <c:pt idx="3436">
                  <c:v>0.75</c:v>
                </c:pt>
                <c:pt idx="3437">
                  <c:v>0.75</c:v>
                </c:pt>
                <c:pt idx="3438">
                  <c:v>0.75</c:v>
                </c:pt>
                <c:pt idx="3439">
                  <c:v>0.75</c:v>
                </c:pt>
                <c:pt idx="3440">
                  <c:v>0.75</c:v>
                </c:pt>
                <c:pt idx="3441">
                  <c:v>0.75</c:v>
                </c:pt>
                <c:pt idx="3442">
                  <c:v>0.75</c:v>
                </c:pt>
                <c:pt idx="3443">
                  <c:v>0.75</c:v>
                </c:pt>
                <c:pt idx="3444">
                  <c:v>0.75</c:v>
                </c:pt>
                <c:pt idx="3445">
                  <c:v>0.75</c:v>
                </c:pt>
                <c:pt idx="3446">
                  <c:v>0.75</c:v>
                </c:pt>
                <c:pt idx="3447">
                  <c:v>0.75</c:v>
                </c:pt>
                <c:pt idx="3448">
                  <c:v>0.75</c:v>
                </c:pt>
                <c:pt idx="3449">
                  <c:v>0.75</c:v>
                </c:pt>
                <c:pt idx="3450">
                  <c:v>0.75</c:v>
                </c:pt>
                <c:pt idx="3451">
                  <c:v>0.75</c:v>
                </c:pt>
                <c:pt idx="3452">
                  <c:v>0.75</c:v>
                </c:pt>
                <c:pt idx="3453">
                  <c:v>0.75</c:v>
                </c:pt>
                <c:pt idx="3454">
                  <c:v>0.75</c:v>
                </c:pt>
                <c:pt idx="3455">
                  <c:v>0.75</c:v>
                </c:pt>
                <c:pt idx="3456">
                  <c:v>0.75</c:v>
                </c:pt>
                <c:pt idx="3457">
                  <c:v>0.75</c:v>
                </c:pt>
                <c:pt idx="3458">
                  <c:v>0.75</c:v>
                </c:pt>
                <c:pt idx="3459">
                  <c:v>0.75</c:v>
                </c:pt>
                <c:pt idx="3460">
                  <c:v>0.75</c:v>
                </c:pt>
                <c:pt idx="3461">
                  <c:v>0.75</c:v>
                </c:pt>
                <c:pt idx="3462">
                  <c:v>0.75</c:v>
                </c:pt>
                <c:pt idx="3463">
                  <c:v>0.75</c:v>
                </c:pt>
                <c:pt idx="3464">
                  <c:v>0.75</c:v>
                </c:pt>
                <c:pt idx="3465">
                  <c:v>0.75</c:v>
                </c:pt>
                <c:pt idx="3466">
                  <c:v>0.75</c:v>
                </c:pt>
                <c:pt idx="3467">
                  <c:v>0.75</c:v>
                </c:pt>
                <c:pt idx="3468">
                  <c:v>0.75</c:v>
                </c:pt>
                <c:pt idx="3469">
                  <c:v>0.75</c:v>
                </c:pt>
                <c:pt idx="3470">
                  <c:v>0.75</c:v>
                </c:pt>
                <c:pt idx="3471">
                  <c:v>0.75</c:v>
                </c:pt>
                <c:pt idx="3472">
                  <c:v>0.75</c:v>
                </c:pt>
                <c:pt idx="3473">
                  <c:v>0.75</c:v>
                </c:pt>
                <c:pt idx="3474">
                  <c:v>0.75</c:v>
                </c:pt>
                <c:pt idx="3475">
                  <c:v>0.75</c:v>
                </c:pt>
                <c:pt idx="3476">
                  <c:v>0.75</c:v>
                </c:pt>
                <c:pt idx="3477">
                  <c:v>0.75</c:v>
                </c:pt>
                <c:pt idx="3478">
                  <c:v>0.5</c:v>
                </c:pt>
                <c:pt idx="3479">
                  <c:v>0.5</c:v>
                </c:pt>
                <c:pt idx="3480">
                  <c:v>0.5</c:v>
                </c:pt>
                <c:pt idx="3481">
                  <c:v>0.5</c:v>
                </c:pt>
                <c:pt idx="3482">
                  <c:v>0.5</c:v>
                </c:pt>
                <c:pt idx="3483">
                  <c:v>0.5</c:v>
                </c:pt>
                <c:pt idx="3484">
                  <c:v>0.5</c:v>
                </c:pt>
                <c:pt idx="3485">
                  <c:v>0.5</c:v>
                </c:pt>
                <c:pt idx="3486">
                  <c:v>0.5</c:v>
                </c:pt>
                <c:pt idx="3487">
                  <c:v>0.5</c:v>
                </c:pt>
                <c:pt idx="3488">
                  <c:v>0.5</c:v>
                </c:pt>
                <c:pt idx="3489">
                  <c:v>0.5</c:v>
                </c:pt>
                <c:pt idx="3490">
                  <c:v>0.5</c:v>
                </c:pt>
                <c:pt idx="3491">
                  <c:v>0.5</c:v>
                </c:pt>
                <c:pt idx="3492">
                  <c:v>0.5</c:v>
                </c:pt>
                <c:pt idx="3493">
                  <c:v>0.5</c:v>
                </c:pt>
                <c:pt idx="3494">
                  <c:v>0.5</c:v>
                </c:pt>
                <c:pt idx="3495">
                  <c:v>0.5</c:v>
                </c:pt>
                <c:pt idx="3496">
                  <c:v>0.5</c:v>
                </c:pt>
                <c:pt idx="3497">
                  <c:v>0.5</c:v>
                </c:pt>
                <c:pt idx="3498">
                  <c:v>0.5</c:v>
                </c:pt>
                <c:pt idx="3499">
                  <c:v>0.5</c:v>
                </c:pt>
                <c:pt idx="3500">
                  <c:v>0.5</c:v>
                </c:pt>
                <c:pt idx="3501">
                  <c:v>0.5</c:v>
                </c:pt>
                <c:pt idx="3502">
                  <c:v>0.5</c:v>
                </c:pt>
                <c:pt idx="3503">
                  <c:v>0.5</c:v>
                </c:pt>
                <c:pt idx="3504">
                  <c:v>0.5</c:v>
                </c:pt>
                <c:pt idx="3505">
                  <c:v>0.5</c:v>
                </c:pt>
                <c:pt idx="3506">
                  <c:v>0.5</c:v>
                </c:pt>
                <c:pt idx="3507">
                  <c:v>0.5</c:v>
                </c:pt>
                <c:pt idx="3508">
                  <c:v>0.5</c:v>
                </c:pt>
                <c:pt idx="3509">
                  <c:v>0.5</c:v>
                </c:pt>
                <c:pt idx="3510">
                  <c:v>0.5</c:v>
                </c:pt>
                <c:pt idx="3511">
                  <c:v>0.5</c:v>
                </c:pt>
                <c:pt idx="3512">
                  <c:v>0.5</c:v>
                </c:pt>
                <c:pt idx="3513">
                  <c:v>0.5</c:v>
                </c:pt>
                <c:pt idx="3514">
                  <c:v>0.5</c:v>
                </c:pt>
                <c:pt idx="3515">
                  <c:v>0.5</c:v>
                </c:pt>
                <c:pt idx="3516">
                  <c:v>0.5</c:v>
                </c:pt>
                <c:pt idx="3517">
                  <c:v>0.5</c:v>
                </c:pt>
                <c:pt idx="3518">
                  <c:v>0.5</c:v>
                </c:pt>
                <c:pt idx="3519">
                  <c:v>0.5</c:v>
                </c:pt>
                <c:pt idx="3520">
                  <c:v>0.5</c:v>
                </c:pt>
                <c:pt idx="3521">
                  <c:v>0.5</c:v>
                </c:pt>
                <c:pt idx="3522">
                  <c:v>0.5</c:v>
                </c:pt>
                <c:pt idx="3523">
                  <c:v>0.5</c:v>
                </c:pt>
                <c:pt idx="3524">
                  <c:v>0.5</c:v>
                </c:pt>
                <c:pt idx="3525">
                  <c:v>0.5</c:v>
                </c:pt>
                <c:pt idx="3526">
                  <c:v>0.5</c:v>
                </c:pt>
                <c:pt idx="3527">
                  <c:v>0.5</c:v>
                </c:pt>
                <c:pt idx="3528">
                  <c:v>0.5</c:v>
                </c:pt>
                <c:pt idx="3529">
                  <c:v>0.5</c:v>
                </c:pt>
                <c:pt idx="3530">
                  <c:v>0.5</c:v>
                </c:pt>
                <c:pt idx="3531">
                  <c:v>0.5</c:v>
                </c:pt>
                <c:pt idx="3532">
                  <c:v>0.5</c:v>
                </c:pt>
                <c:pt idx="3533">
                  <c:v>0.5</c:v>
                </c:pt>
                <c:pt idx="3534">
                  <c:v>0.5</c:v>
                </c:pt>
                <c:pt idx="3535">
                  <c:v>0.5</c:v>
                </c:pt>
                <c:pt idx="3536">
                  <c:v>0.5</c:v>
                </c:pt>
                <c:pt idx="3537">
                  <c:v>0.5</c:v>
                </c:pt>
                <c:pt idx="3538">
                  <c:v>0.5</c:v>
                </c:pt>
                <c:pt idx="3539">
                  <c:v>0.5</c:v>
                </c:pt>
                <c:pt idx="3540">
                  <c:v>0.5</c:v>
                </c:pt>
                <c:pt idx="3541">
                  <c:v>0.5</c:v>
                </c:pt>
                <c:pt idx="3542">
                  <c:v>0.5</c:v>
                </c:pt>
                <c:pt idx="3543">
                  <c:v>0.5</c:v>
                </c:pt>
                <c:pt idx="3544">
                  <c:v>0.5</c:v>
                </c:pt>
                <c:pt idx="3545">
                  <c:v>0.5</c:v>
                </c:pt>
                <c:pt idx="3546">
                  <c:v>0.5</c:v>
                </c:pt>
                <c:pt idx="3547">
                  <c:v>0.5</c:v>
                </c:pt>
                <c:pt idx="3548">
                  <c:v>0.5</c:v>
                </c:pt>
                <c:pt idx="3549">
                  <c:v>0.5</c:v>
                </c:pt>
                <c:pt idx="3550">
                  <c:v>0.5</c:v>
                </c:pt>
                <c:pt idx="3551">
                  <c:v>0.5</c:v>
                </c:pt>
                <c:pt idx="3552">
                  <c:v>0.5</c:v>
                </c:pt>
                <c:pt idx="3553">
                  <c:v>0.5</c:v>
                </c:pt>
                <c:pt idx="3554">
                  <c:v>0.5</c:v>
                </c:pt>
                <c:pt idx="3555">
                  <c:v>0.5</c:v>
                </c:pt>
                <c:pt idx="3556">
                  <c:v>0.5</c:v>
                </c:pt>
                <c:pt idx="3557">
                  <c:v>0.5</c:v>
                </c:pt>
                <c:pt idx="3558">
                  <c:v>0.5</c:v>
                </c:pt>
                <c:pt idx="3559">
                  <c:v>0.5</c:v>
                </c:pt>
                <c:pt idx="3560">
                  <c:v>0.5</c:v>
                </c:pt>
                <c:pt idx="3561">
                  <c:v>0.5</c:v>
                </c:pt>
                <c:pt idx="3562">
                  <c:v>0.5</c:v>
                </c:pt>
                <c:pt idx="3563">
                  <c:v>0.5</c:v>
                </c:pt>
                <c:pt idx="3564">
                  <c:v>0.5</c:v>
                </c:pt>
                <c:pt idx="3565">
                  <c:v>0.5</c:v>
                </c:pt>
                <c:pt idx="3566">
                  <c:v>0.5</c:v>
                </c:pt>
                <c:pt idx="3567">
                  <c:v>0.5</c:v>
                </c:pt>
                <c:pt idx="3568">
                  <c:v>0.5</c:v>
                </c:pt>
                <c:pt idx="3569">
                  <c:v>0.5</c:v>
                </c:pt>
                <c:pt idx="3570">
                  <c:v>0.5</c:v>
                </c:pt>
                <c:pt idx="3571">
                  <c:v>0.5</c:v>
                </c:pt>
                <c:pt idx="3572">
                  <c:v>0.5</c:v>
                </c:pt>
                <c:pt idx="3573">
                  <c:v>0.5</c:v>
                </c:pt>
                <c:pt idx="3574">
                  <c:v>0.5</c:v>
                </c:pt>
                <c:pt idx="3575">
                  <c:v>0.5</c:v>
                </c:pt>
                <c:pt idx="3576">
                  <c:v>0.5</c:v>
                </c:pt>
                <c:pt idx="3577">
                  <c:v>0.5</c:v>
                </c:pt>
                <c:pt idx="3578">
                  <c:v>0.5</c:v>
                </c:pt>
                <c:pt idx="3579">
                  <c:v>0.5</c:v>
                </c:pt>
                <c:pt idx="3580">
                  <c:v>0.5</c:v>
                </c:pt>
                <c:pt idx="3581">
                  <c:v>0.5</c:v>
                </c:pt>
                <c:pt idx="3582">
                  <c:v>0.5</c:v>
                </c:pt>
                <c:pt idx="3583">
                  <c:v>0.5</c:v>
                </c:pt>
                <c:pt idx="3584">
                  <c:v>0.5</c:v>
                </c:pt>
                <c:pt idx="3585">
                  <c:v>0.5</c:v>
                </c:pt>
                <c:pt idx="3586">
                  <c:v>0.5</c:v>
                </c:pt>
                <c:pt idx="3587">
                  <c:v>0.5</c:v>
                </c:pt>
                <c:pt idx="3588">
                  <c:v>0.5</c:v>
                </c:pt>
                <c:pt idx="3589">
                  <c:v>0.5</c:v>
                </c:pt>
                <c:pt idx="3590">
                  <c:v>0.5</c:v>
                </c:pt>
                <c:pt idx="3591">
                  <c:v>0.5</c:v>
                </c:pt>
                <c:pt idx="3592">
                  <c:v>0.5</c:v>
                </c:pt>
                <c:pt idx="3593">
                  <c:v>0.5</c:v>
                </c:pt>
                <c:pt idx="3594">
                  <c:v>0.5</c:v>
                </c:pt>
                <c:pt idx="3595">
                  <c:v>0.5</c:v>
                </c:pt>
                <c:pt idx="3596">
                  <c:v>0.5</c:v>
                </c:pt>
                <c:pt idx="3597">
                  <c:v>0.5</c:v>
                </c:pt>
                <c:pt idx="3598">
                  <c:v>0.5</c:v>
                </c:pt>
                <c:pt idx="3599">
                  <c:v>0.5</c:v>
                </c:pt>
                <c:pt idx="3600">
                  <c:v>0.5</c:v>
                </c:pt>
                <c:pt idx="3601">
                  <c:v>0.5</c:v>
                </c:pt>
                <c:pt idx="3602">
                  <c:v>0.5</c:v>
                </c:pt>
                <c:pt idx="3603">
                  <c:v>0.5</c:v>
                </c:pt>
                <c:pt idx="3604">
                  <c:v>0.5</c:v>
                </c:pt>
                <c:pt idx="3605">
                  <c:v>0.5</c:v>
                </c:pt>
                <c:pt idx="3606">
                  <c:v>0.5</c:v>
                </c:pt>
                <c:pt idx="3607">
                  <c:v>0.5</c:v>
                </c:pt>
                <c:pt idx="3608">
                  <c:v>0.5</c:v>
                </c:pt>
                <c:pt idx="3609">
                  <c:v>0.5</c:v>
                </c:pt>
                <c:pt idx="3610">
                  <c:v>0.5</c:v>
                </c:pt>
                <c:pt idx="3611">
                  <c:v>0.5</c:v>
                </c:pt>
                <c:pt idx="3612">
                  <c:v>0.5</c:v>
                </c:pt>
                <c:pt idx="3613">
                  <c:v>0.25</c:v>
                </c:pt>
                <c:pt idx="3614">
                  <c:v>0.25</c:v>
                </c:pt>
                <c:pt idx="3615">
                  <c:v>0.25</c:v>
                </c:pt>
                <c:pt idx="3616">
                  <c:v>0.25</c:v>
                </c:pt>
                <c:pt idx="3617">
                  <c:v>0.25</c:v>
                </c:pt>
                <c:pt idx="3618">
                  <c:v>0.25</c:v>
                </c:pt>
                <c:pt idx="3619">
                  <c:v>0.25</c:v>
                </c:pt>
                <c:pt idx="3620">
                  <c:v>0.25</c:v>
                </c:pt>
                <c:pt idx="3621">
                  <c:v>0.25</c:v>
                </c:pt>
                <c:pt idx="3622">
                  <c:v>0.25</c:v>
                </c:pt>
                <c:pt idx="3623">
                  <c:v>0.25</c:v>
                </c:pt>
                <c:pt idx="3624">
                  <c:v>0.25</c:v>
                </c:pt>
                <c:pt idx="3625">
                  <c:v>0.25</c:v>
                </c:pt>
                <c:pt idx="3626">
                  <c:v>0.25</c:v>
                </c:pt>
                <c:pt idx="3627">
                  <c:v>0.25</c:v>
                </c:pt>
                <c:pt idx="3628">
                  <c:v>0.25</c:v>
                </c:pt>
                <c:pt idx="3629">
                  <c:v>0.25</c:v>
                </c:pt>
                <c:pt idx="3630">
                  <c:v>0.25</c:v>
                </c:pt>
                <c:pt idx="3631">
                  <c:v>0.25</c:v>
                </c:pt>
                <c:pt idx="3632">
                  <c:v>0.25</c:v>
                </c:pt>
                <c:pt idx="3633">
                  <c:v>0.25</c:v>
                </c:pt>
                <c:pt idx="3634">
                  <c:v>0.25</c:v>
                </c:pt>
                <c:pt idx="3635">
                  <c:v>0.25</c:v>
                </c:pt>
                <c:pt idx="3636">
                  <c:v>0.25</c:v>
                </c:pt>
                <c:pt idx="3637">
                  <c:v>0.25</c:v>
                </c:pt>
                <c:pt idx="3638">
                  <c:v>0.25</c:v>
                </c:pt>
                <c:pt idx="3639">
                  <c:v>0.25</c:v>
                </c:pt>
                <c:pt idx="3640">
                  <c:v>0.25</c:v>
                </c:pt>
                <c:pt idx="3641">
                  <c:v>0.25</c:v>
                </c:pt>
                <c:pt idx="3642">
                  <c:v>0.25</c:v>
                </c:pt>
                <c:pt idx="3643">
                  <c:v>0.25</c:v>
                </c:pt>
                <c:pt idx="3644">
                  <c:v>0.25</c:v>
                </c:pt>
                <c:pt idx="3645">
                  <c:v>0.25</c:v>
                </c:pt>
                <c:pt idx="3646">
                  <c:v>0.25</c:v>
                </c:pt>
                <c:pt idx="3647">
                  <c:v>0.25</c:v>
                </c:pt>
                <c:pt idx="3648">
                  <c:v>0.25</c:v>
                </c:pt>
                <c:pt idx="3649">
                  <c:v>0.25</c:v>
                </c:pt>
                <c:pt idx="3650">
                  <c:v>0.25</c:v>
                </c:pt>
                <c:pt idx="3651">
                  <c:v>0.25</c:v>
                </c:pt>
                <c:pt idx="3652">
                  <c:v>0.25</c:v>
                </c:pt>
                <c:pt idx="3653">
                  <c:v>0.25</c:v>
                </c:pt>
                <c:pt idx="3654">
                  <c:v>0.25</c:v>
                </c:pt>
                <c:pt idx="3655">
                  <c:v>0.25</c:v>
                </c:pt>
                <c:pt idx="3656">
                  <c:v>0.25</c:v>
                </c:pt>
                <c:pt idx="3657">
                  <c:v>0.25</c:v>
                </c:pt>
                <c:pt idx="3658">
                  <c:v>0.25</c:v>
                </c:pt>
                <c:pt idx="3659">
                  <c:v>0.25</c:v>
                </c:pt>
                <c:pt idx="3660">
                  <c:v>0.25</c:v>
                </c:pt>
                <c:pt idx="3661">
                  <c:v>0.25</c:v>
                </c:pt>
                <c:pt idx="3662">
                  <c:v>0.25</c:v>
                </c:pt>
                <c:pt idx="3663">
                  <c:v>0.25</c:v>
                </c:pt>
                <c:pt idx="3664">
                  <c:v>0.25</c:v>
                </c:pt>
                <c:pt idx="3665">
                  <c:v>0.25</c:v>
                </c:pt>
                <c:pt idx="3666">
                  <c:v>0.25</c:v>
                </c:pt>
                <c:pt idx="3667">
                  <c:v>0.25</c:v>
                </c:pt>
                <c:pt idx="3668">
                  <c:v>0.25</c:v>
                </c:pt>
                <c:pt idx="3669">
                  <c:v>0.25</c:v>
                </c:pt>
                <c:pt idx="3670">
                  <c:v>0.25</c:v>
                </c:pt>
                <c:pt idx="3671">
                  <c:v>0.25</c:v>
                </c:pt>
                <c:pt idx="3672">
                  <c:v>0.25</c:v>
                </c:pt>
                <c:pt idx="3673">
                  <c:v>0.25</c:v>
                </c:pt>
                <c:pt idx="3674">
                  <c:v>0.25</c:v>
                </c:pt>
                <c:pt idx="3675">
                  <c:v>0.25</c:v>
                </c:pt>
                <c:pt idx="3676">
                  <c:v>0.25</c:v>
                </c:pt>
                <c:pt idx="3677">
                  <c:v>0.25</c:v>
                </c:pt>
                <c:pt idx="3678">
                  <c:v>0.25</c:v>
                </c:pt>
                <c:pt idx="3679">
                  <c:v>0.25</c:v>
                </c:pt>
                <c:pt idx="3680">
                  <c:v>0.25</c:v>
                </c:pt>
                <c:pt idx="3681">
                  <c:v>0.25</c:v>
                </c:pt>
                <c:pt idx="3682">
                  <c:v>0.25</c:v>
                </c:pt>
                <c:pt idx="3683">
                  <c:v>0.25</c:v>
                </c:pt>
                <c:pt idx="3684">
                  <c:v>0.25</c:v>
                </c:pt>
                <c:pt idx="3685">
                  <c:v>0.25</c:v>
                </c:pt>
                <c:pt idx="3686">
                  <c:v>0.25</c:v>
                </c:pt>
                <c:pt idx="3687">
                  <c:v>0.25</c:v>
                </c:pt>
                <c:pt idx="3688">
                  <c:v>0.25</c:v>
                </c:pt>
                <c:pt idx="3689">
                  <c:v>0.25</c:v>
                </c:pt>
                <c:pt idx="3690">
                  <c:v>0.25</c:v>
                </c:pt>
                <c:pt idx="3691">
                  <c:v>0.25</c:v>
                </c:pt>
                <c:pt idx="3692">
                  <c:v>0.25</c:v>
                </c:pt>
                <c:pt idx="3693">
                  <c:v>0.25</c:v>
                </c:pt>
                <c:pt idx="3694">
                  <c:v>0.25</c:v>
                </c:pt>
                <c:pt idx="3695">
                  <c:v>0.25</c:v>
                </c:pt>
                <c:pt idx="3696">
                  <c:v>0.25</c:v>
                </c:pt>
                <c:pt idx="3697">
                  <c:v>0.25</c:v>
                </c:pt>
                <c:pt idx="3698">
                  <c:v>0.25</c:v>
                </c:pt>
                <c:pt idx="3699">
                  <c:v>0.25</c:v>
                </c:pt>
                <c:pt idx="3700">
                  <c:v>0.25</c:v>
                </c:pt>
                <c:pt idx="3701">
                  <c:v>0.25</c:v>
                </c:pt>
                <c:pt idx="3702">
                  <c:v>0.25</c:v>
                </c:pt>
                <c:pt idx="3703">
                  <c:v>0.25</c:v>
                </c:pt>
                <c:pt idx="3704">
                  <c:v>0.25</c:v>
                </c:pt>
                <c:pt idx="3705">
                  <c:v>0.25</c:v>
                </c:pt>
                <c:pt idx="3706">
                  <c:v>0.25</c:v>
                </c:pt>
                <c:pt idx="3707">
                  <c:v>0.25</c:v>
                </c:pt>
                <c:pt idx="3708">
                  <c:v>0.25</c:v>
                </c:pt>
                <c:pt idx="3709">
                  <c:v>0.25</c:v>
                </c:pt>
                <c:pt idx="3710">
                  <c:v>0.25</c:v>
                </c:pt>
                <c:pt idx="3711">
                  <c:v>0.25</c:v>
                </c:pt>
                <c:pt idx="3712">
                  <c:v>0.25</c:v>
                </c:pt>
                <c:pt idx="3713">
                  <c:v>0.25</c:v>
                </c:pt>
                <c:pt idx="3714">
                  <c:v>0.25</c:v>
                </c:pt>
                <c:pt idx="3715">
                  <c:v>0.25</c:v>
                </c:pt>
                <c:pt idx="3716">
                  <c:v>0.25</c:v>
                </c:pt>
                <c:pt idx="3717">
                  <c:v>0.25</c:v>
                </c:pt>
                <c:pt idx="3718">
                  <c:v>0.25</c:v>
                </c:pt>
                <c:pt idx="3719">
                  <c:v>0.25</c:v>
                </c:pt>
                <c:pt idx="3720">
                  <c:v>0.25</c:v>
                </c:pt>
                <c:pt idx="3721">
                  <c:v>0.25</c:v>
                </c:pt>
                <c:pt idx="3722">
                  <c:v>0.25</c:v>
                </c:pt>
                <c:pt idx="3723">
                  <c:v>0.25</c:v>
                </c:pt>
                <c:pt idx="3724">
                  <c:v>0.25</c:v>
                </c:pt>
                <c:pt idx="3725">
                  <c:v>0.25</c:v>
                </c:pt>
                <c:pt idx="3726">
                  <c:v>0.25</c:v>
                </c:pt>
                <c:pt idx="3727">
                  <c:v>0.25</c:v>
                </c:pt>
                <c:pt idx="3728">
                  <c:v>0.25</c:v>
                </c:pt>
                <c:pt idx="3729">
                  <c:v>0.25</c:v>
                </c:pt>
                <c:pt idx="3730">
                  <c:v>0.25</c:v>
                </c:pt>
                <c:pt idx="3731">
                  <c:v>0.25</c:v>
                </c:pt>
                <c:pt idx="3732">
                  <c:v>0.25</c:v>
                </c:pt>
                <c:pt idx="3733">
                  <c:v>0.25</c:v>
                </c:pt>
                <c:pt idx="3734">
                  <c:v>0.25</c:v>
                </c:pt>
                <c:pt idx="3735">
                  <c:v>0.25</c:v>
                </c:pt>
                <c:pt idx="3736">
                  <c:v>0.25</c:v>
                </c:pt>
                <c:pt idx="3737">
                  <c:v>0.25</c:v>
                </c:pt>
                <c:pt idx="3738">
                  <c:v>0.25</c:v>
                </c:pt>
                <c:pt idx="3739">
                  <c:v>0.25</c:v>
                </c:pt>
                <c:pt idx="3740">
                  <c:v>0.25</c:v>
                </c:pt>
                <c:pt idx="3741">
                  <c:v>0.25</c:v>
                </c:pt>
                <c:pt idx="3742">
                  <c:v>0.25</c:v>
                </c:pt>
                <c:pt idx="3743">
                  <c:v>0.25</c:v>
                </c:pt>
                <c:pt idx="3744">
                  <c:v>0.25</c:v>
                </c:pt>
                <c:pt idx="3745">
                  <c:v>0.25</c:v>
                </c:pt>
                <c:pt idx="3746">
                  <c:v>0.25</c:v>
                </c:pt>
                <c:pt idx="3747">
                  <c:v>0.25</c:v>
                </c:pt>
                <c:pt idx="3748">
                  <c:v>0.25</c:v>
                </c:pt>
                <c:pt idx="3749">
                  <c:v>0.25</c:v>
                </c:pt>
                <c:pt idx="3750">
                  <c:v>0.25</c:v>
                </c:pt>
                <c:pt idx="3751">
                  <c:v>0.25</c:v>
                </c:pt>
                <c:pt idx="3752">
                  <c:v>0.25</c:v>
                </c:pt>
                <c:pt idx="3753">
                  <c:v>0.25</c:v>
                </c:pt>
                <c:pt idx="3754">
                  <c:v>0.25</c:v>
                </c:pt>
                <c:pt idx="3755">
                  <c:v>0.25</c:v>
                </c:pt>
                <c:pt idx="3756">
                  <c:v>0.25</c:v>
                </c:pt>
                <c:pt idx="3757">
                  <c:v>0.25</c:v>
                </c:pt>
                <c:pt idx="3758">
                  <c:v>0.25</c:v>
                </c:pt>
                <c:pt idx="3759">
                  <c:v>0.25</c:v>
                </c:pt>
                <c:pt idx="3760">
                  <c:v>0.25</c:v>
                </c:pt>
                <c:pt idx="3761">
                  <c:v>0.25</c:v>
                </c:pt>
                <c:pt idx="3762">
                  <c:v>0.25</c:v>
                </c:pt>
                <c:pt idx="3763">
                  <c:v>0.15</c:v>
                </c:pt>
                <c:pt idx="3764">
                  <c:v>0.15</c:v>
                </c:pt>
                <c:pt idx="3765">
                  <c:v>0.15</c:v>
                </c:pt>
                <c:pt idx="3766">
                  <c:v>0.15</c:v>
                </c:pt>
                <c:pt idx="3767">
                  <c:v>0.15</c:v>
                </c:pt>
                <c:pt idx="3768">
                  <c:v>0.15</c:v>
                </c:pt>
                <c:pt idx="3769">
                  <c:v>0.15</c:v>
                </c:pt>
                <c:pt idx="3770">
                  <c:v>0.15</c:v>
                </c:pt>
                <c:pt idx="3771">
                  <c:v>0.15</c:v>
                </c:pt>
                <c:pt idx="3772">
                  <c:v>0.15</c:v>
                </c:pt>
                <c:pt idx="3773">
                  <c:v>0.15</c:v>
                </c:pt>
                <c:pt idx="3774">
                  <c:v>0.15</c:v>
                </c:pt>
                <c:pt idx="3775">
                  <c:v>0.15</c:v>
                </c:pt>
                <c:pt idx="3776">
                  <c:v>0.15</c:v>
                </c:pt>
                <c:pt idx="3777">
                  <c:v>0.15</c:v>
                </c:pt>
                <c:pt idx="3778">
                  <c:v>0.15</c:v>
                </c:pt>
                <c:pt idx="3779">
                  <c:v>0.15</c:v>
                </c:pt>
                <c:pt idx="3780">
                  <c:v>0.15</c:v>
                </c:pt>
                <c:pt idx="3781">
                  <c:v>0.15</c:v>
                </c:pt>
                <c:pt idx="3782">
                  <c:v>0.15</c:v>
                </c:pt>
                <c:pt idx="3783">
                  <c:v>0.15</c:v>
                </c:pt>
                <c:pt idx="3784">
                  <c:v>0.15</c:v>
                </c:pt>
                <c:pt idx="3785">
                  <c:v>0.15</c:v>
                </c:pt>
                <c:pt idx="3786">
                  <c:v>0.15</c:v>
                </c:pt>
                <c:pt idx="3787">
                  <c:v>0.15</c:v>
                </c:pt>
                <c:pt idx="3788">
                  <c:v>0.15</c:v>
                </c:pt>
                <c:pt idx="3789">
                  <c:v>0.15</c:v>
                </c:pt>
                <c:pt idx="3790">
                  <c:v>0.15</c:v>
                </c:pt>
                <c:pt idx="3791">
                  <c:v>0.15</c:v>
                </c:pt>
                <c:pt idx="3792">
                  <c:v>0.15</c:v>
                </c:pt>
                <c:pt idx="3793">
                  <c:v>0.15</c:v>
                </c:pt>
                <c:pt idx="3794">
                  <c:v>0.15</c:v>
                </c:pt>
                <c:pt idx="3795">
                  <c:v>0.15</c:v>
                </c:pt>
                <c:pt idx="3796">
                  <c:v>0.15</c:v>
                </c:pt>
                <c:pt idx="3797">
                  <c:v>0.15</c:v>
                </c:pt>
                <c:pt idx="3798">
                  <c:v>0.15</c:v>
                </c:pt>
                <c:pt idx="3799">
                  <c:v>0.15</c:v>
                </c:pt>
                <c:pt idx="3800">
                  <c:v>0.15</c:v>
                </c:pt>
                <c:pt idx="3801">
                  <c:v>0.15</c:v>
                </c:pt>
                <c:pt idx="3802">
                  <c:v>0.15</c:v>
                </c:pt>
                <c:pt idx="3803">
                  <c:v>0.15</c:v>
                </c:pt>
                <c:pt idx="3804">
                  <c:v>0.15</c:v>
                </c:pt>
                <c:pt idx="3805">
                  <c:v>0.15</c:v>
                </c:pt>
                <c:pt idx="3806">
                  <c:v>0.15</c:v>
                </c:pt>
                <c:pt idx="3807">
                  <c:v>0.15</c:v>
                </c:pt>
                <c:pt idx="3808">
                  <c:v>0.15</c:v>
                </c:pt>
                <c:pt idx="3809">
                  <c:v>0.15</c:v>
                </c:pt>
                <c:pt idx="3810">
                  <c:v>0.15</c:v>
                </c:pt>
                <c:pt idx="3811">
                  <c:v>0.15</c:v>
                </c:pt>
                <c:pt idx="3812">
                  <c:v>0.15</c:v>
                </c:pt>
                <c:pt idx="3813">
                  <c:v>0.15</c:v>
                </c:pt>
                <c:pt idx="3814">
                  <c:v>0.15</c:v>
                </c:pt>
                <c:pt idx="3815">
                  <c:v>0.15</c:v>
                </c:pt>
                <c:pt idx="3816">
                  <c:v>0.15</c:v>
                </c:pt>
                <c:pt idx="3817">
                  <c:v>0.15</c:v>
                </c:pt>
                <c:pt idx="3818">
                  <c:v>0.15</c:v>
                </c:pt>
                <c:pt idx="3819">
                  <c:v>0.15</c:v>
                </c:pt>
                <c:pt idx="3820">
                  <c:v>0.15</c:v>
                </c:pt>
                <c:pt idx="3821">
                  <c:v>0.15</c:v>
                </c:pt>
                <c:pt idx="3822">
                  <c:v>0.15</c:v>
                </c:pt>
                <c:pt idx="3823">
                  <c:v>0.15</c:v>
                </c:pt>
                <c:pt idx="3824">
                  <c:v>0.15</c:v>
                </c:pt>
                <c:pt idx="3825">
                  <c:v>0.15</c:v>
                </c:pt>
                <c:pt idx="3826">
                  <c:v>0.15</c:v>
                </c:pt>
                <c:pt idx="3827">
                  <c:v>0.15</c:v>
                </c:pt>
                <c:pt idx="3828">
                  <c:v>0.05</c:v>
                </c:pt>
                <c:pt idx="3829">
                  <c:v>0.05</c:v>
                </c:pt>
                <c:pt idx="3830">
                  <c:v>0.05</c:v>
                </c:pt>
                <c:pt idx="3831">
                  <c:v>0.05</c:v>
                </c:pt>
                <c:pt idx="3832">
                  <c:v>0.05</c:v>
                </c:pt>
                <c:pt idx="3833">
                  <c:v>0.05</c:v>
                </c:pt>
                <c:pt idx="3834">
                  <c:v>0.05</c:v>
                </c:pt>
                <c:pt idx="3835">
                  <c:v>0.05</c:v>
                </c:pt>
                <c:pt idx="3836">
                  <c:v>0.05</c:v>
                </c:pt>
                <c:pt idx="3837">
                  <c:v>0.05</c:v>
                </c:pt>
                <c:pt idx="3838">
                  <c:v>0.05</c:v>
                </c:pt>
                <c:pt idx="3839">
                  <c:v>0.05</c:v>
                </c:pt>
                <c:pt idx="3840">
                  <c:v>0.05</c:v>
                </c:pt>
                <c:pt idx="3841">
                  <c:v>0.05</c:v>
                </c:pt>
                <c:pt idx="3842">
                  <c:v>0.05</c:v>
                </c:pt>
                <c:pt idx="3843">
                  <c:v>0.05</c:v>
                </c:pt>
                <c:pt idx="3844">
                  <c:v>0.05</c:v>
                </c:pt>
                <c:pt idx="3845">
                  <c:v>0.05</c:v>
                </c:pt>
                <c:pt idx="3846">
                  <c:v>0.05</c:v>
                </c:pt>
                <c:pt idx="3847">
                  <c:v>0.05</c:v>
                </c:pt>
                <c:pt idx="3848">
                  <c:v>0.05</c:v>
                </c:pt>
                <c:pt idx="3849">
                  <c:v>0.05</c:v>
                </c:pt>
                <c:pt idx="3850">
                  <c:v>0.05</c:v>
                </c:pt>
                <c:pt idx="3851">
                  <c:v>0.05</c:v>
                </c:pt>
                <c:pt idx="3852">
                  <c:v>0.05</c:v>
                </c:pt>
                <c:pt idx="3853">
                  <c:v>0.05</c:v>
                </c:pt>
                <c:pt idx="3854">
                  <c:v>0.05</c:v>
                </c:pt>
                <c:pt idx="3855">
                  <c:v>0.05</c:v>
                </c:pt>
                <c:pt idx="3856">
                  <c:v>0.05</c:v>
                </c:pt>
                <c:pt idx="3857">
                  <c:v>0.05</c:v>
                </c:pt>
                <c:pt idx="3858">
                  <c:v>0.05</c:v>
                </c:pt>
                <c:pt idx="3859">
                  <c:v>0.05</c:v>
                </c:pt>
                <c:pt idx="3860">
                  <c:v>0.05</c:v>
                </c:pt>
                <c:pt idx="3861">
                  <c:v>0.05</c:v>
                </c:pt>
                <c:pt idx="3862">
                  <c:v>0.05</c:v>
                </c:pt>
                <c:pt idx="3863">
                  <c:v>0.05</c:v>
                </c:pt>
                <c:pt idx="3864">
                  <c:v>0.05</c:v>
                </c:pt>
                <c:pt idx="3865">
                  <c:v>0.05</c:v>
                </c:pt>
                <c:pt idx="3866">
                  <c:v>0.05</c:v>
                </c:pt>
                <c:pt idx="3867">
                  <c:v>0.05</c:v>
                </c:pt>
                <c:pt idx="3868">
                  <c:v>0.05</c:v>
                </c:pt>
                <c:pt idx="3869">
                  <c:v>0.05</c:v>
                </c:pt>
                <c:pt idx="3870">
                  <c:v>0.05</c:v>
                </c:pt>
                <c:pt idx="3871">
                  <c:v>0.05</c:v>
                </c:pt>
                <c:pt idx="3872">
                  <c:v>0.05</c:v>
                </c:pt>
                <c:pt idx="3873">
                  <c:v>0.05</c:v>
                </c:pt>
                <c:pt idx="3874">
                  <c:v>0.05</c:v>
                </c:pt>
                <c:pt idx="3875">
                  <c:v>0.05</c:v>
                </c:pt>
                <c:pt idx="3876">
                  <c:v>0.05</c:v>
                </c:pt>
                <c:pt idx="3877">
                  <c:v>0.05</c:v>
                </c:pt>
                <c:pt idx="3878">
                  <c:v>0.05</c:v>
                </c:pt>
                <c:pt idx="3879">
                  <c:v>0.05</c:v>
                </c:pt>
                <c:pt idx="3880">
                  <c:v>0.05</c:v>
                </c:pt>
                <c:pt idx="3881">
                  <c:v>0.05</c:v>
                </c:pt>
                <c:pt idx="3882">
                  <c:v>0.05</c:v>
                </c:pt>
                <c:pt idx="3883">
                  <c:v>0.05</c:v>
                </c:pt>
                <c:pt idx="3884">
                  <c:v>0.05</c:v>
                </c:pt>
                <c:pt idx="3885">
                  <c:v>0.05</c:v>
                </c:pt>
                <c:pt idx="3886">
                  <c:v>0.05</c:v>
                </c:pt>
                <c:pt idx="3887">
                  <c:v>0.05</c:v>
                </c:pt>
                <c:pt idx="3888">
                  <c:v>0.05</c:v>
                </c:pt>
                <c:pt idx="3889">
                  <c:v>0.05</c:v>
                </c:pt>
                <c:pt idx="3890">
                  <c:v>0.05</c:v>
                </c:pt>
                <c:pt idx="3891">
                  <c:v>0.05</c:v>
                </c:pt>
                <c:pt idx="3892">
                  <c:v>0.05</c:v>
                </c:pt>
                <c:pt idx="3893">
                  <c:v>0.05</c:v>
                </c:pt>
                <c:pt idx="3894">
                  <c:v>0.05</c:v>
                </c:pt>
                <c:pt idx="3895">
                  <c:v>0.05</c:v>
                </c:pt>
                <c:pt idx="3896">
                  <c:v>0.05</c:v>
                </c:pt>
                <c:pt idx="3897">
                  <c:v>0.05</c:v>
                </c:pt>
                <c:pt idx="3898">
                  <c:v>0.05</c:v>
                </c:pt>
                <c:pt idx="3899">
                  <c:v>0.05</c:v>
                </c:pt>
                <c:pt idx="3900">
                  <c:v>0.05</c:v>
                </c:pt>
                <c:pt idx="3901">
                  <c:v>0.05</c:v>
                </c:pt>
                <c:pt idx="3902">
                  <c:v>0.05</c:v>
                </c:pt>
                <c:pt idx="3903">
                  <c:v>0.05</c:v>
                </c:pt>
                <c:pt idx="3904">
                  <c:v>0.05</c:v>
                </c:pt>
                <c:pt idx="3905">
                  <c:v>0.05</c:v>
                </c:pt>
                <c:pt idx="3906">
                  <c:v>0.05</c:v>
                </c:pt>
                <c:pt idx="3907">
                  <c:v>0.05</c:v>
                </c:pt>
                <c:pt idx="3908">
                  <c:v>0.05</c:v>
                </c:pt>
                <c:pt idx="3909">
                  <c:v>0.05</c:v>
                </c:pt>
                <c:pt idx="3910">
                  <c:v>0.05</c:v>
                </c:pt>
                <c:pt idx="3911">
                  <c:v>0.05</c:v>
                </c:pt>
                <c:pt idx="3912">
                  <c:v>0.05</c:v>
                </c:pt>
                <c:pt idx="3913">
                  <c:v>0.05</c:v>
                </c:pt>
                <c:pt idx="3914">
                  <c:v>0.05</c:v>
                </c:pt>
                <c:pt idx="3915">
                  <c:v>0.05</c:v>
                </c:pt>
                <c:pt idx="3916">
                  <c:v>0.05</c:v>
                </c:pt>
                <c:pt idx="3917">
                  <c:v>0.05</c:v>
                </c:pt>
                <c:pt idx="3918">
                  <c:v>0.05</c:v>
                </c:pt>
                <c:pt idx="3919">
                  <c:v>0.05</c:v>
                </c:pt>
                <c:pt idx="3920">
                  <c:v>0.05</c:v>
                </c:pt>
                <c:pt idx="3921">
                  <c:v>0.05</c:v>
                </c:pt>
                <c:pt idx="3922">
                  <c:v>0.05</c:v>
                </c:pt>
                <c:pt idx="3923">
                  <c:v>0.05</c:v>
                </c:pt>
                <c:pt idx="3924">
                  <c:v>0.05</c:v>
                </c:pt>
                <c:pt idx="3925">
                  <c:v>0.05</c:v>
                </c:pt>
                <c:pt idx="3926">
                  <c:v>0.05</c:v>
                </c:pt>
                <c:pt idx="3927">
                  <c:v>0.05</c:v>
                </c:pt>
                <c:pt idx="3928">
                  <c:v>0.05</c:v>
                </c:pt>
                <c:pt idx="3929">
                  <c:v>0.05</c:v>
                </c:pt>
                <c:pt idx="3930">
                  <c:v>0.05</c:v>
                </c:pt>
                <c:pt idx="3931">
                  <c:v>0.05</c:v>
                </c:pt>
                <c:pt idx="3932">
                  <c:v>0.05</c:v>
                </c:pt>
                <c:pt idx="3933">
                  <c:v>0.05</c:v>
                </c:pt>
                <c:pt idx="3934">
                  <c:v>0.05</c:v>
                </c:pt>
                <c:pt idx="3935">
                  <c:v>0.05</c:v>
                </c:pt>
                <c:pt idx="3936">
                  <c:v>0.05</c:v>
                </c:pt>
                <c:pt idx="3937">
                  <c:v>0.05</c:v>
                </c:pt>
                <c:pt idx="3938">
                  <c:v>0.05</c:v>
                </c:pt>
                <c:pt idx="3939">
                  <c:v>0.05</c:v>
                </c:pt>
                <c:pt idx="3940">
                  <c:v>0.05</c:v>
                </c:pt>
                <c:pt idx="3941">
                  <c:v>0.05</c:v>
                </c:pt>
                <c:pt idx="3942">
                  <c:v>0.05</c:v>
                </c:pt>
                <c:pt idx="3943">
                  <c:v>0.05</c:v>
                </c:pt>
                <c:pt idx="3944">
                  <c:v>0.05</c:v>
                </c:pt>
                <c:pt idx="3945">
                  <c:v>0.05</c:v>
                </c:pt>
                <c:pt idx="3946">
                  <c:v>0.05</c:v>
                </c:pt>
                <c:pt idx="3947">
                  <c:v>0.05</c:v>
                </c:pt>
                <c:pt idx="3948">
                  <c:v>0.05</c:v>
                </c:pt>
                <c:pt idx="3949">
                  <c:v>0.05</c:v>
                </c:pt>
                <c:pt idx="3950">
                  <c:v>0.05</c:v>
                </c:pt>
                <c:pt idx="3951">
                  <c:v>0.05</c:v>
                </c:pt>
                <c:pt idx="3952">
                  <c:v>0.05</c:v>
                </c:pt>
                <c:pt idx="3953">
                  <c:v>0.05</c:v>
                </c:pt>
                <c:pt idx="3954">
                  <c:v>0.05</c:v>
                </c:pt>
                <c:pt idx="3955">
                  <c:v>0.05</c:v>
                </c:pt>
                <c:pt idx="3956">
                  <c:v>0.05</c:v>
                </c:pt>
                <c:pt idx="3957">
                  <c:v>0.05</c:v>
                </c:pt>
                <c:pt idx="3958">
                  <c:v>0.05</c:v>
                </c:pt>
                <c:pt idx="3959">
                  <c:v>0.05</c:v>
                </c:pt>
                <c:pt idx="3960">
                  <c:v>0.05</c:v>
                </c:pt>
                <c:pt idx="3961">
                  <c:v>0.05</c:v>
                </c:pt>
                <c:pt idx="3962">
                  <c:v>0.05</c:v>
                </c:pt>
                <c:pt idx="3963">
                  <c:v>0.05</c:v>
                </c:pt>
                <c:pt idx="3964">
                  <c:v>0.05</c:v>
                </c:pt>
                <c:pt idx="3965">
                  <c:v>0.05</c:v>
                </c:pt>
                <c:pt idx="3966">
                  <c:v>0.05</c:v>
                </c:pt>
                <c:pt idx="3967">
                  <c:v>0.05</c:v>
                </c:pt>
                <c:pt idx="3968">
                  <c:v>0.05</c:v>
                </c:pt>
                <c:pt idx="3969">
                  <c:v>0.05</c:v>
                </c:pt>
                <c:pt idx="3970">
                  <c:v>0.05</c:v>
                </c:pt>
                <c:pt idx="3971">
                  <c:v>0.05</c:v>
                </c:pt>
                <c:pt idx="3972">
                  <c:v>0.05</c:v>
                </c:pt>
                <c:pt idx="3973">
                  <c:v>0.05</c:v>
                </c:pt>
                <c:pt idx="3974">
                  <c:v>0.05</c:v>
                </c:pt>
                <c:pt idx="3975">
                  <c:v>0.05</c:v>
                </c:pt>
                <c:pt idx="3976">
                  <c:v>0.05</c:v>
                </c:pt>
                <c:pt idx="3977">
                  <c:v>0.05</c:v>
                </c:pt>
                <c:pt idx="3978">
                  <c:v>0.05</c:v>
                </c:pt>
                <c:pt idx="3979">
                  <c:v>0.05</c:v>
                </c:pt>
                <c:pt idx="3980">
                  <c:v>0.05</c:v>
                </c:pt>
                <c:pt idx="3981">
                  <c:v>0.05</c:v>
                </c:pt>
                <c:pt idx="3982">
                  <c:v>0.05</c:v>
                </c:pt>
                <c:pt idx="3983">
                  <c:v>0.05</c:v>
                </c:pt>
                <c:pt idx="3984">
                  <c:v>0.05</c:v>
                </c:pt>
                <c:pt idx="3985">
                  <c:v>0.05</c:v>
                </c:pt>
                <c:pt idx="3986">
                  <c:v>0.05</c:v>
                </c:pt>
                <c:pt idx="3987">
                  <c:v>0.05</c:v>
                </c:pt>
                <c:pt idx="3988">
                  <c:v>0.05</c:v>
                </c:pt>
                <c:pt idx="3989">
                  <c:v>0.05</c:v>
                </c:pt>
                <c:pt idx="3990">
                  <c:v>0.05</c:v>
                </c:pt>
                <c:pt idx="3991">
                  <c:v>0.05</c:v>
                </c:pt>
                <c:pt idx="3992">
                  <c:v>0.05</c:v>
                </c:pt>
                <c:pt idx="3993">
                  <c:v>0.05</c:v>
                </c:pt>
                <c:pt idx="3994">
                  <c:v>0.05</c:v>
                </c:pt>
                <c:pt idx="3995">
                  <c:v>0.05</c:v>
                </c:pt>
                <c:pt idx="3996">
                  <c:v>0.05</c:v>
                </c:pt>
                <c:pt idx="3997">
                  <c:v>0.05</c:v>
                </c:pt>
                <c:pt idx="3998">
                  <c:v>0.05</c:v>
                </c:pt>
                <c:pt idx="3999">
                  <c:v>0.05</c:v>
                </c:pt>
                <c:pt idx="4000">
                  <c:v>0.05</c:v>
                </c:pt>
                <c:pt idx="4001">
                  <c:v>0.05</c:v>
                </c:pt>
                <c:pt idx="4002">
                  <c:v>0.05</c:v>
                </c:pt>
                <c:pt idx="4003">
                  <c:v>0.05</c:v>
                </c:pt>
                <c:pt idx="4004">
                  <c:v>0.05</c:v>
                </c:pt>
                <c:pt idx="4005">
                  <c:v>0.05</c:v>
                </c:pt>
                <c:pt idx="4006">
                  <c:v>0.05</c:v>
                </c:pt>
                <c:pt idx="4007">
                  <c:v>0.05</c:v>
                </c:pt>
                <c:pt idx="4008">
                  <c:v>0.05</c:v>
                </c:pt>
                <c:pt idx="4009">
                  <c:v>0.05</c:v>
                </c:pt>
                <c:pt idx="4010">
                  <c:v>0.05</c:v>
                </c:pt>
                <c:pt idx="4011">
                  <c:v>0.05</c:v>
                </c:pt>
                <c:pt idx="4012">
                  <c:v>0.05</c:v>
                </c:pt>
                <c:pt idx="4013">
                  <c:v>0.05</c:v>
                </c:pt>
                <c:pt idx="4014">
                  <c:v>0.05</c:v>
                </c:pt>
                <c:pt idx="4015">
                  <c:v>0.05</c:v>
                </c:pt>
                <c:pt idx="4016">
                  <c:v>0.05</c:v>
                </c:pt>
                <c:pt idx="4017">
                  <c:v>0.05</c:v>
                </c:pt>
                <c:pt idx="4018">
                  <c:v>0.05</c:v>
                </c:pt>
                <c:pt idx="4019">
                  <c:v>0.05</c:v>
                </c:pt>
                <c:pt idx="4020">
                  <c:v>0.05</c:v>
                </c:pt>
                <c:pt idx="4021">
                  <c:v>0.05</c:v>
                </c:pt>
                <c:pt idx="4022">
                  <c:v>0.05</c:v>
                </c:pt>
                <c:pt idx="4023">
                  <c:v>0.05</c:v>
                </c:pt>
                <c:pt idx="4024">
                  <c:v>0.05</c:v>
                </c:pt>
                <c:pt idx="4025">
                  <c:v>0.05</c:v>
                </c:pt>
                <c:pt idx="4026">
                  <c:v>0.05</c:v>
                </c:pt>
                <c:pt idx="4027">
                  <c:v>0.05</c:v>
                </c:pt>
                <c:pt idx="4028">
                  <c:v>0.05</c:v>
                </c:pt>
                <c:pt idx="4029">
                  <c:v>0.05</c:v>
                </c:pt>
                <c:pt idx="4030">
                  <c:v>0.05</c:v>
                </c:pt>
                <c:pt idx="4031">
                  <c:v>0.05</c:v>
                </c:pt>
                <c:pt idx="4032">
                  <c:v>0.05</c:v>
                </c:pt>
                <c:pt idx="4033">
                  <c:v>0.05</c:v>
                </c:pt>
                <c:pt idx="4034">
                  <c:v>0.05</c:v>
                </c:pt>
                <c:pt idx="4035">
                  <c:v>0.05</c:v>
                </c:pt>
                <c:pt idx="4036">
                  <c:v>0.05</c:v>
                </c:pt>
                <c:pt idx="4037">
                  <c:v>0.05</c:v>
                </c:pt>
                <c:pt idx="4038">
                  <c:v>0.05</c:v>
                </c:pt>
                <c:pt idx="4039">
                  <c:v>0.05</c:v>
                </c:pt>
                <c:pt idx="4040">
                  <c:v>0.05</c:v>
                </c:pt>
                <c:pt idx="4041">
                  <c:v>0.05</c:v>
                </c:pt>
                <c:pt idx="4042">
                  <c:v>0.05</c:v>
                </c:pt>
                <c:pt idx="4043">
                  <c:v>0.05</c:v>
                </c:pt>
                <c:pt idx="4044">
                  <c:v>0.05</c:v>
                </c:pt>
                <c:pt idx="4045">
                  <c:v>0.05</c:v>
                </c:pt>
                <c:pt idx="4046">
                  <c:v>0.05</c:v>
                </c:pt>
                <c:pt idx="4047">
                  <c:v>0.05</c:v>
                </c:pt>
                <c:pt idx="4048">
                  <c:v>0.05</c:v>
                </c:pt>
                <c:pt idx="4049">
                  <c:v>0.05</c:v>
                </c:pt>
                <c:pt idx="4050">
                  <c:v>0.05</c:v>
                </c:pt>
                <c:pt idx="4051">
                  <c:v>0.05</c:v>
                </c:pt>
                <c:pt idx="4052">
                  <c:v>0.05</c:v>
                </c:pt>
                <c:pt idx="4053">
                  <c:v>0.05</c:v>
                </c:pt>
                <c:pt idx="4054">
                  <c:v>0.05</c:v>
                </c:pt>
                <c:pt idx="4055">
                  <c:v>0.05</c:v>
                </c:pt>
                <c:pt idx="4056">
                  <c:v>0.05</c:v>
                </c:pt>
                <c:pt idx="4057">
                  <c:v>0.05</c:v>
                </c:pt>
                <c:pt idx="4058">
                  <c:v>0.05</c:v>
                </c:pt>
                <c:pt idx="4059">
                  <c:v>0.05</c:v>
                </c:pt>
                <c:pt idx="4060">
                  <c:v>0.05</c:v>
                </c:pt>
                <c:pt idx="4061">
                  <c:v>0.05</c:v>
                </c:pt>
                <c:pt idx="4062">
                  <c:v>0.05</c:v>
                </c:pt>
                <c:pt idx="4063">
                  <c:v>0.05</c:v>
                </c:pt>
                <c:pt idx="4064">
                  <c:v>0.05</c:v>
                </c:pt>
                <c:pt idx="4065">
                  <c:v>0.05</c:v>
                </c:pt>
                <c:pt idx="4066">
                  <c:v>0.05</c:v>
                </c:pt>
                <c:pt idx="4067">
                  <c:v>0.05</c:v>
                </c:pt>
                <c:pt idx="4068">
                  <c:v>0.05</c:v>
                </c:pt>
                <c:pt idx="4069">
                  <c:v>0.05</c:v>
                </c:pt>
                <c:pt idx="4070">
                  <c:v>0.05</c:v>
                </c:pt>
                <c:pt idx="4071">
                  <c:v>0.05</c:v>
                </c:pt>
                <c:pt idx="4072">
                  <c:v>0.05</c:v>
                </c:pt>
                <c:pt idx="4073">
                  <c:v>0.05</c:v>
                </c:pt>
                <c:pt idx="4074">
                  <c:v>0.05</c:v>
                </c:pt>
                <c:pt idx="4075">
                  <c:v>0.05</c:v>
                </c:pt>
                <c:pt idx="4076">
                  <c:v>0.05</c:v>
                </c:pt>
                <c:pt idx="4077">
                  <c:v>0.05</c:v>
                </c:pt>
                <c:pt idx="4078">
                  <c:v>0.05</c:v>
                </c:pt>
                <c:pt idx="4079">
                  <c:v>0.05</c:v>
                </c:pt>
                <c:pt idx="4080">
                  <c:v>0.05</c:v>
                </c:pt>
                <c:pt idx="4081">
                  <c:v>0.05</c:v>
                </c:pt>
                <c:pt idx="4082">
                  <c:v>0.05</c:v>
                </c:pt>
                <c:pt idx="4083">
                  <c:v>0.05</c:v>
                </c:pt>
                <c:pt idx="4084">
                  <c:v>0.05</c:v>
                </c:pt>
                <c:pt idx="4085">
                  <c:v>0.05</c:v>
                </c:pt>
                <c:pt idx="4086">
                  <c:v>0.05</c:v>
                </c:pt>
                <c:pt idx="4087">
                  <c:v>0.05</c:v>
                </c:pt>
                <c:pt idx="4088">
                  <c:v>0.05</c:v>
                </c:pt>
                <c:pt idx="4089">
                  <c:v>0.05</c:v>
                </c:pt>
                <c:pt idx="4090">
                  <c:v>0.05</c:v>
                </c:pt>
                <c:pt idx="4091">
                  <c:v>0.05</c:v>
                </c:pt>
                <c:pt idx="4092">
                  <c:v>0.05</c:v>
                </c:pt>
                <c:pt idx="4093">
                  <c:v>0.05</c:v>
                </c:pt>
                <c:pt idx="4094">
                  <c:v>0.05</c:v>
                </c:pt>
                <c:pt idx="4095">
                  <c:v>0.05</c:v>
                </c:pt>
                <c:pt idx="4096">
                  <c:v>0.05</c:v>
                </c:pt>
                <c:pt idx="4097">
                  <c:v>0.05</c:v>
                </c:pt>
                <c:pt idx="4098">
                  <c:v>0.05</c:v>
                </c:pt>
                <c:pt idx="4099">
                  <c:v>0.05</c:v>
                </c:pt>
                <c:pt idx="4100">
                  <c:v>0.05</c:v>
                </c:pt>
                <c:pt idx="4101">
                  <c:v>0.05</c:v>
                </c:pt>
                <c:pt idx="4102">
                  <c:v>0.05</c:v>
                </c:pt>
                <c:pt idx="4103">
                  <c:v>0.05</c:v>
                </c:pt>
                <c:pt idx="4104">
                  <c:v>0.05</c:v>
                </c:pt>
                <c:pt idx="4105">
                  <c:v>0.05</c:v>
                </c:pt>
                <c:pt idx="4106">
                  <c:v>0.05</c:v>
                </c:pt>
                <c:pt idx="4107">
                  <c:v>0.05</c:v>
                </c:pt>
                <c:pt idx="4108">
                  <c:v>0.05</c:v>
                </c:pt>
                <c:pt idx="4109">
                  <c:v>0.05</c:v>
                </c:pt>
                <c:pt idx="4110">
                  <c:v>0.05</c:v>
                </c:pt>
                <c:pt idx="4111">
                  <c:v>0.05</c:v>
                </c:pt>
                <c:pt idx="4112">
                  <c:v>0.05</c:v>
                </c:pt>
                <c:pt idx="4113">
                  <c:v>0.05</c:v>
                </c:pt>
                <c:pt idx="4114">
                  <c:v>0.05</c:v>
                </c:pt>
                <c:pt idx="4115">
                  <c:v>0.05</c:v>
                </c:pt>
                <c:pt idx="4116">
                  <c:v>0.05</c:v>
                </c:pt>
                <c:pt idx="4117">
                  <c:v>0.05</c:v>
                </c:pt>
                <c:pt idx="4118">
                  <c:v>0.05</c:v>
                </c:pt>
                <c:pt idx="4119">
                  <c:v>0.05</c:v>
                </c:pt>
                <c:pt idx="4120">
                  <c:v>0.05</c:v>
                </c:pt>
                <c:pt idx="4121">
                  <c:v>0.05</c:v>
                </c:pt>
                <c:pt idx="4122">
                  <c:v>0.05</c:v>
                </c:pt>
                <c:pt idx="4123">
                  <c:v>0.05</c:v>
                </c:pt>
                <c:pt idx="4124">
                  <c:v>0.05</c:v>
                </c:pt>
                <c:pt idx="4125">
                  <c:v>0.05</c:v>
                </c:pt>
                <c:pt idx="4126">
                  <c:v>0.05</c:v>
                </c:pt>
                <c:pt idx="4127">
                  <c:v>0.05</c:v>
                </c:pt>
                <c:pt idx="4128">
                  <c:v>0.05</c:v>
                </c:pt>
                <c:pt idx="4129">
                  <c:v>0.05</c:v>
                </c:pt>
                <c:pt idx="4130">
                  <c:v>0.05</c:v>
                </c:pt>
                <c:pt idx="4131">
                  <c:v>0.05</c:v>
                </c:pt>
                <c:pt idx="4132">
                  <c:v>0.05</c:v>
                </c:pt>
                <c:pt idx="4133">
                  <c:v>0.05</c:v>
                </c:pt>
                <c:pt idx="4134">
                  <c:v>0.05</c:v>
                </c:pt>
                <c:pt idx="4135">
                  <c:v>0.05</c:v>
                </c:pt>
                <c:pt idx="4136">
                  <c:v>0.05</c:v>
                </c:pt>
                <c:pt idx="4137">
                  <c:v>0.05</c:v>
                </c:pt>
                <c:pt idx="4138">
                  <c:v>0.05</c:v>
                </c:pt>
                <c:pt idx="4139">
                  <c:v>0.05</c:v>
                </c:pt>
                <c:pt idx="4140">
                  <c:v>0.05</c:v>
                </c:pt>
                <c:pt idx="4141">
                  <c:v>0.05</c:v>
                </c:pt>
                <c:pt idx="4142">
                  <c:v>0.05</c:v>
                </c:pt>
                <c:pt idx="4143">
                  <c:v>0.05</c:v>
                </c:pt>
                <c:pt idx="4144">
                  <c:v>0.05</c:v>
                </c:pt>
                <c:pt idx="4145">
                  <c:v>0.05</c:v>
                </c:pt>
                <c:pt idx="4146">
                  <c:v>0.05</c:v>
                </c:pt>
                <c:pt idx="4147">
                  <c:v>0.05</c:v>
                </c:pt>
                <c:pt idx="4148">
                  <c:v>0.05</c:v>
                </c:pt>
                <c:pt idx="4149">
                  <c:v>0.05</c:v>
                </c:pt>
                <c:pt idx="4150">
                  <c:v>0.05</c:v>
                </c:pt>
                <c:pt idx="4151">
                  <c:v>0.05</c:v>
                </c:pt>
                <c:pt idx="4152">
                  <c:v>0.05</c:v>
                </c:pt>
                <c:pt idx="4153">
                  <c:v>0.05</c:v>
                </c:pt>
                <c:pt idx="4154">
                  <c:v>0.05</c:v>
                </c:pt>
                <c:pt idx="4155">
                  <c:v>0.05</c:v>
                </c:pt>
                <c:pt idx="4156">
                  <c:v>0.05</c:v>
                </c:pt>
                <c:pt idx="4157">
                  <c:v>0.05</c:v>
                </c:pt>
                <c:pt idx="4158">
                  <c:v>0.05</c:v>
                </c:pt>
                <c:pt idx="4159">
                  <c:v>0.05</c:v>
                </c:pt>
                <c:pt idx="4160">
                  <c:v>0.05</c:v>
                </c:pt>
                <c:pt idx="4161">
                  <c:v>0.05</c:v>
                </c:pt>
                <c:pt idx="4162">
                  <c:v>0.05</c:v>
                </c:pt>
                <c:pt idx="4163">
                  <c:v>0.05</c:v>
                </c:pt>
                <c:pt idx="4164">
                  <c:v>0.05</c:v>
                </c:pt>
                <c:pt idx="4165">
                  <c:v>0.05</c:v>
                </c:pt>
                <c:pt idx="4166">
                  <c:v>0.05</c:v>
                </c:pt>
                <c:pt idx="4167">
                  <c:v>0.05</c:v>
                </c:pt>
                <c:pt idx="4168">
                  <c:v>0.05</c:v>
                </c:pt>
                <c:pt idx="4169">
                  <c:v>0.05</c:v>
                </c:pt>
                <c:pt idx="4170">
                  <c:v>0.05</c:v>
                </c:pt>
                <c:pt idx="4171">
                  <c:v>0.05</c:v>
                </c:pt>
                <c:pt idx="4172">
                  <c:v>0.05</c:v>
                </c:pt>
                <c:pt idx="4173">
                  <c:v>0.05</c:v>
                </c:pt>
                <c:pt idx="4174">
                  <c:v>0.05</c:v>
                </c:pt>
                <c:pt idx="4175">
                  <c:v>0.05</c:v>
                </c:pt>
                <c:pt idx="4176">
                  <c:v>0.05</c:v>
                </c:pt>
                <c:pt idx="4177">
                  <c:v>0.05</c:v>
                </c:pt>
                <c:pt idx="4178">
                  <c:v>0.05</c:v>
                </c:pt>
                <c:pt idx="4179">
                  <c:v>0.05</c:v>
                </c:pt>
                <c:pt idx="4180">
                  <c:v>0.05</c:v>
                </c:pt>
                <c:pt idx="4181">
                  <c:v>0.05</c:v>
                </c:pt>
                <c:pt idx="4182">
                  <c:v>0.05</c:v>
                </c:pt>
                <c:pt idx="4183">
                  <c:v>0.05</c:v>
                </c:pt>
                <c:pt idx="4184">
                  <c:v>0.05</c:v>
                </c:pt>
                <c:pt idx="4185">
                  <c:v>0.05</c:v>
                </c:pt>
                <c:pt idx="4186">
                  <c:v>0.05</c:v>
                </c:pt>
                <c:pt idx="4187">
                  <c:v>0.05</c:v>
                </c:pt>
                <c:pt idx="4188">
                  <c:v>0.05</c:v>
                </c:pt>
                <c:pt idx="4189">
                  <c:v>0.05</c:v>
                </c:pt>
                <c:pt idx="4190">
                  <c:v>0.05</c:v>
                </c:pt>
                <c:pt idx="4191">
                  <c:v>0.05</c:v>
                </c:pt>
                <c:pt idx="4192">
                  <c:v>0.05</c:v>
                </c:pt>
                <c:pt idx="4193">
                  <c:v>0.05</c:v>
                </c:pt>
                <c:pt idx="4194">
                  <c:v>0.05</c:v>
                </c:pt>
                <c:pt idx="4195">
                  <c:v>0.05</c:v>
                </c:pt>
                <c:pt idx="4196">
                  <c:v>0.05</c:v>
                </c:pt>
                <c:pt idx="4197">
                  <c:v>0.05</c:v>
                </c:pt>
                <c:pt idx="4198">
                  <c:v>0.05</c:v>
                </c:pt>
                <c:pt idx="4199">
                  <c:v>0.05</c:v>
                </c:pt>
                <c:pt idx="4200">
                  <c:v>0.05</c:v>
                </c:pt>
                <c:pt idx="4201">
                  <c:v>0.05</c:v>
                </c:pt>
                <c:pt idx="4202">
                  <c:v>0.05</c:v>
                </c:pt>
                <c:pt idx="4203">
                  <c:v>0.05</c:v>
                </c:pt>
                <c:pt idx="4204">
                  <c:v>0.05</c:v>
                </c:pt>
                <c:pt idx="4205">
                  <c:v>0.05</c:v>
                </c:pt>
                <c:pt idx="4206">
                  <c:v>0.05</c:v>
                </c:pt>
                <c:pt idx="4207">
                  <c:v>0.05</c:v>
                </c:pt>
                <c:pt idx="4208">
                  <c:v>0.05</c:v>
                </c:pt>
                <c:pt idx="4209">
                  <c:v>0.05</c:v>
                </c:pt>
                <c:pt idx="4210">
                  <c:v>0.05</c:v>
                </c:pt>
                <c:pt idx="4211">
                  <c:v>0.05</c:v>
                </c:pt>
                <c:pt idx="4212">
                  <c:v>0.05</c:v>
                </c:pt>
                <c:pt idx="4213">
                  <c:v>0.05</c:v>
                </c:pt>
                <c:pt idx="4214">
                  <c:v>0.05</c:v>
                </c:pt>
                <c:pt idx="4215">
                  <c:v>0.05</c:v>
                </c:pt>
                <c:pt idx="4216">
                  <c:v>0.05</c:v>
                </c:pt>
                <c:pt idx="4217">
                  <c:v>0.05</c:v>
                </c:pt>
                <c:pt idx="4218">
                  <c:v>0.05</c:v>
                </c:pt>
                <c:pt idx="4219">
                  <c:v>0.05</c:v>
                </c:pt>
                <c:pt idx="4220">
                  <c:v>0.05</c:v>
                </c:pt>
                <c:pt idx="4221">
                  <c:v>0.05</c:v>
                </c:pt>
                <c:pt idx="4222">
                  <c:v>0.05</c:v>
                </c:pt>
                <c:pt idx="4223">
                  <c:v>0.05</c:v>
                </c:pt>
                <c:pt idx="4224">
                  <c:v>0.05</c:v>
                </c:pt>
                <c:pt idx="4225">
                  <c:v>0.05</c:v>
                </c:pt>
                <c:pt idx="4226">
                  <c:v>0.05</c:v>
                </c:pt>
                <c:pt idx="4227">
                  <c:v>0</c:v>
                </c:pt>
                <c:pt idx="4228">
                  <c:v>0</c:v>
                </c:pt>
                <c:pt idx="4229">
                  <c:v>0</c:v>
                </c:pt>
                <c:pt idx="4230">
                  <c:v>0</c:v>
                </c:pt>
                <c:pt idx="4231">
                  <c:v>0</c:v>
                </c:pt>
                <c:pt idx="4232">
                  <c:v>0</c:v>
                </c:pt>
                <c:pt idx="4233">
                  <c:v>0</c:v>
                </c:pt>
                <c:pt idx="4234">
                  <c:v>0</c:v>
                </c:pt>
                <c:pt idx="4235">
                  <c:v>0</c:v>
                </c:pt>
                <c:pt idx="4236">
                  <c:v>0</c:v>
                </c:pt>
                <c:pt idx="4237">
                  <c:v>0</c:v>
                </c:pt>
                <c:pt idx="4238">
                  <c:v>0</c:v>
                </c:pt>
                <c:pt idx="4239">
                  <c:v>0</c:v>
                </c:pt>
                <c:pt idx="4240">
                  <c:v>0</c:v>
                </c:pt>
                <c:pt idx="4241">
                  <c:v>0</c:v>
                </c:pt>
                <c:pt idx="4242">
                  <c:v>0</c:v>
                </c:pt>
                <c:pt idx="4243">
                  <c:v>0</c:v>
                </c:pt>
                <c:pt idx="4244">
                  <c:v>0</c:v>
                </c:pt>
                <c:pt idx="4245">
                  <c:v>0</c:v>
                </c:pt>
                <c:pt idx="4246">
                  <c:v>0</c:v>
                </c:pt>
                <c:pt idx="4247">
                  <c:v>0</c:v>
                </c:pt>
                <c:pt idx="4248">
                  <c:v>0</c:v>
                </c:pt>
                <c:pt idx="4249">
                  <c:v>0</c:v>
                </c:pt>
                <c:pt idx="4250">
                  <c:v>0</c:v>
                </c:pt>
                <c:pt idx="4251">
                  <c:v>0</c:v>
                </c:pt>
                <c:pt idx="4252">
                  <c:v>0</c:v>
                </c:pt>
                <c:pt idx="4253">
                  <c:v>0</c:v>
                </c:pt>
                <c:pt idx="4254">
                  <c:v>0</c:v>
                </c:pt>
                <c:pt idx="4255">
                  <c:v>0</c:v>
                </c:pt>
                <c:pt idx="4256">
                  <c:v>0</c:v>
                </c:pt>
                <c:pt idx="4257">
                  <c:v>0</c:v>
                </c:pt>
                <c:pt idx="4258">
                  <c:v>0</c:v>
                </c:pt>
                <c:pt idx="4259">
                  <c:v>0</c:v>
                </c:pt>
                <c:pt idx="4260">
                  <c:v>0</c:v>
                </c:pt>
                <c:pt idx="4261">
                  <c:v>0</c:v>
                </c:pt>
                <c:pt idx="4262">
                  <c:v>0</c:v>
                </c:pt>
                <c:pt idx="4263">
                  <c:v>0</c:v>
                </c:pt>
                <c:pt idx="4264">
                  <c:v>0</c:v>
                </c:pt>
                <c:pt idx="4265">
                  <c:v>0</c:v>
                </c:pt>
                <c:pt idx="4266">
                  <c:v>0</c:v>
                </c:pt>
                <c:pt idx="4267">
                  <c:v>0</c:v>
                </c:pt>
                <c:pt idx="4268">
                  <c:v>0</c:v>
                </c:pt>
                <c:pt idx="4269">
                  <c:v>0</c:v>
                </c:pt>
                <c:pt idx="4270">
                  <c:v>0</c:v>
                </c:pt>
                <c:pt idx="4271">
                  <c:v>0</c:v>
                </c:pt>
                <c:pt idx="4272">
                  <c:v>0</c:v>
                </c:pt>
                <c:pt idx="4273">
                  <c:v>0</c:v>
                </c:pt>
                <c:pt idx="4274">
                  <c:v>0</c:v>
                </c:pt>
                <c:pt idx="4275">
                  <c:v>0</c:v>
                </c:pt>
                <c:pt idx="4276">
                  <c:v>0</c:v>
                </c:pt>
                <c:pt idx="4277">
                  <c:v>0</c:v>
                </c:pt>
                <c:pt idx="4278">
                  <c:v>0</c:v>
                </c:pt>
                <c:pt idx="4279">
                  <c:v>0</c:v>
                </c:pt>
                <c:pt idx="4280">
                  <c:v>0</c:v>
                </c:pt>
                <c:pt idx="4281">
                  <c:v>0</c:v>
                </c:pt>
                <c:pt idx="4282">
                  <c:v>0</c:v>
                </c:pt>
                <c:pt idx="4283">
                  <c:v>0</c:v>
                </c:pt>
                <c:pt idx="4284">
                  <c:v>0</c:v>
                </c:pt>
                <c:pt idx="4285">
                  <c:v>0</c:v>
                </c:pt>
                <c:pt idx="4286">
                  <c:v>0</c:v>
                </c:pt>
                <c:pt idx="4287">
                  <c:v>0</c:v>
                </c:pt>
                <c:pt idx="4288">
                  <c:v>0</c:v>
                </c:pt>
                <c:pt idx="4289">
                  <c:v>0</c:v>
                </c:pt>
                <c:pt idx="4290">
                  <c:v>0</c:v>
                </c:pt>
                <c:pt idx="4291">
                  <c:v>0</c:v>
                </c:pt>
                <c:pt idx="4292">
                  <c:v>0</c:v>
                </c:pt>
                <c:pt idx="4293">
                  <c:v>0</c:v>
                </c:pt>
                <c:pt idx="4294">
                  <c:v>0</c:v>
                </c:pt>
                <c:pt idx="4295">
                  <c:v>0</c:v>
                </c:pt>
                <c:pt idx="4296">
                  <c:v>0</c:v>
                </c:pt>
                <c:pt idx="4297">
                  <c:v>0</c:v>
                </c:pt>
                <c:pt idx="4298">
                  <c:v>0</c:v>
                </c:pt>
                <c:pt idx="4299">
                  <c:v>0</c:v>
                </c:pt>
                <c:pt idx="4300">
                  <c:v>0</c:v>
                </c:pt>
                <c:pt idx="4301">
                  <c:v>0</c:v>
                </c:pt>
                <c:pt idx="4302">
                  <c:v>0</c:v>
                </c:pt>
                <c:pt idx="4303">
                  <c:v>0</c:v>
                </c:pt>
                <c:pt idx="4304">
                  <c:v>0</c:v>
                </c:pt>
                <c:pt idx="4305">
                  <c:v>0</c:v>
                </c:pt>
                <c:pt idx="4306">
                  <c:v>0</c:v>
                </c:pt>
                <c:pt idx="4307">
                  <c:v>0</c:v>
                </c:pt>
                <c:pt idx="4308">
                  <c:v>0</c:v>
                </c:pt>
                <c:pt idx="4309">
                  <c:v>0</c:v>
                </c:pt>
                <c:pt idx="4310">
                  <c:v>0</c:v>
                </c:pt>
                <c:pt idx="4311">
                  <c:v>0</c:v>
                </c:pt>
                <c:pt idx="4312">
                  <c:v>0</c:v>
                </c:pt>
                <c:pt idx="4313">
                  <c:v>0</c:v>
                </c:pt>
                <c:pt idx="4314">
                  <c:v>0</c:v>
                </c:pt>
                <c:pt idx="4315">
                  <c:v>0</c:v>
                </c:pt>
                <c:pt idx="4316">
                  <c:v>0</c:v>
                </c:pt>
                <c:pt idx="4317">
                  <c:v>0</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c:v>
                </c:pt>
                <c:pt idx="4333">
                  <c:v>0</c:v>
                </c:pt>
                <c:pt idx="4334">
                  <c:v>0</c:v>
                </c:pt>
                <c:pt idx="4335">
                  <c:v>0</c:v>
                </c:pt>
                <c:pt idx="4336">
                  <c:v>0</c:v>
                </c:pt>
                <c:pt idx="4337">
                  <c:v>0</c:v>
                </c:pt>
                <c:pt idx="4338">
                  <c:v>0</c:v>
                </c:pt>
                <c:pt idx="4339">
                  <c:v>0</c:v>
                </c:pt>
                <c:pt idx="4340">
                  <c:v>0</c:v>
                </c:pt>
                <c:pt idx="4341">
                  <c:v>0</c:v>
                </c:pt>
                <c:pt idx="4342">
                  <c:v>0</c:v>
                </c:pt>
                <c:pt idx="4343">
                  <c:v>0</c:v>
                </c:pt>
                <c:pt idx="4344">
                  <c:v>0</c:v>
                </c:pt>
                <c:pt idx="4345">
                  <c:v>0</c:v>
                </c:pt>
                <c:pt idx="4346">
                  <c:v>0</c:v>
                </c:pt>
                <c:pt idx="4347">
                  <c:v>0</c:v>
                </c:pt>
                <c:pt idx="4348">
                  <c:v>0</c:v>
                </c:pt>
                <c:pt idx="4349">
                  <c:v>0</c:v>
                </c:pt>
                <c:pt idx="4350">
                  <c:v>0</c:v>
                </c:pt>
                <c:pt idx="4351">
                  <c:v>0</c:v>
                </c:pt>
                <c:pt idx="4352">
                  <c:v>0</c:v>
                </c:pt>
                <c:pt idx="4353">
                  <c:v>0</c:v>
                </c:pt>
                <c:pt idx="4354">
                  <c:v>0</c:v>
                </c:pt>
                <c:pt idx="4355">
                  <c:v>0</c:v>
                </c:pt>
                <c:pt idx="4356">
                  <c:v>0</c:v>
                </c:pt>
                <c:pt idx="4357">
                  <c:v>0</c:v>
                </c:pt>
                <c:pt idx="4358">
                  <c:v>0</c:v>
                </c:pt>
                <c:pt idx="4359">
                  <c:v>0</c:v>
                </c:pt>
                <c:pt idx="4360">
                  <c:v>0</c:v>
                </c:pt>
                <c:pt idx="4361">
                  <c:v>0</c:v>
                </c:pt>
                <c:pt idx="4362">
                  <c:v>0</c:v>
                </c:pt>
                <c:pt idx="4363">
                  <c:v>0</c:v>
                </c:pt>
                <c:pt idx="4364">
                  <c:v>0</c:v>
                </c:pt>
                <c:pt idx="4365">
                  <c:v>0</c:v>
                </c:pt>
                <c:pt idx="4366">
                  <c:v>0</c:v>
                </c:pt>
                <c:pt idx="4367">
                  <c:v>0</c:v>
                </c:pt>
                <c:pt idx="4368">
                  <c:v>0</c:v>
                </c:pt>
                <c:pt idx="4369">
                  <c:v>0</c:v>
                </c:pt>
                <c:pt idx="4370">
                  <c:v>0</c:v>
                </c:pt>
                <c:pt idx="4371">
                  <c:v>0</c:v>
                </c:pt>
                <c:pt idx="4372">
                  <c:v>0</c:v>
                </c:pt>
                <c:pt idx="4373">
                  <c:v>0</c:v>
                </c:pt>
                <c:pt idx="4374">
                  <c:v>0</c:v>
                </c:pt>
                <c:pt idx="4375">
                  <c:v>0</c:v>
                </c:pt>
                <c:pt idx="4376">
                  <c:v>0</c:v>
                </c:pt>
                <c:pt idx="4377">
                  <c:v>0</c:v>
                </c:pt>
                <c:pt idx="4378">
                  <c:v>0</c:v>
                </c:pt>
                <c:pt idx="4379">
                  <c:v>0</c:v>
                </c:pt>
                <c:pt idx="4380">
                  <c:v>0</c:v>
                </c:pt>
                <c:pt idx="4381">
                  <c:v>0</c:v>
                </c:pt>
                <c:pt idx="4382">
                  <c:v>0</c:v>
                </c:pt>
                <c:pt idx="4383">
                  <c:v>0</c:v>
                </c:pt>
                <c:pt idx="4384">
                  <c:v>0</c:v>
                </c:pt>
                <c:pt idx="4385">
                  <c:v>0</c:v>
                </c:pt>
                <c:pt idx="4386">
                  <c:v>0</c:v>
                </c:pt>
                <c:pt idx="4387">
                  <c:v>0</c:v>
                </c:pt>
                <c:pt idx="4388">
                  <c:v>0</c:v>
                </c:pt>
                <c:pt idx="4389">
                  <c:v>0</c:v>
                </c:pt>
                <c:pt idx="4390">
                  <c:v>0</c:v>
                </c:pt>
                <c:pt idx="4391">
                  <c:v>0</c:v>
                </c:pt>
                <c:pt idx="4392">
                  <c:v>0</c:v>
                </c:pt>
                <c:pt idx="4393">
                  <c:v>0</c:v>
                </c:pt>
                <c:pt idx="4394">
                  <c:v>0</c:v>
                </c:pt>
                <c:pt idx="4395">
                  <c:v>0</c:v>
                </c:pt>
                <c:pt idx="4396">
                  <c:v>0</c:v>
                </c:pt>
                <c:pt idx="4397">
                  <c:v>0</c:v>
                </c:pt>
                <c:pt idx="4398">
                  <c:v>0</c:v>
                </c:pt>
                <c:pt idx="4399">
                  <c:v>0</c:v>
                </c:pt>
                <c:pt idx="4400">
                  <c:v>0</c:v>
                </c:pt>
                <c:pt idx="4401">
                  <c:v>0</c:v>
                </c:pt>
                <c:pt idx="4402">
                  <c:v>0</c:v>
                </c:pt>
                <c:pt idx="4403">
                  <c:v>0</c:v>
                </c:pt>
                <c:pt idx="4404">
                  <c:v>0</c:v>
                </c:pt>
                <c:pt idx="4405">
                  <c:v>0</c:v>
                </c:pt>
                <c:pt idx="4406">
                  <c:v>0</c:v>
                </c:pt>
                <c:pt idx="4407">
                  <c:v>0</c:v>
                </c:pt>
                <c:pt idx="4408">
                  <c:v>0</c:v>
                </c:pt>
                <c:pt idx="4409">
                  <c:v>0</c:v>
                </c:pt>
                <c:pt idx="4410">
                  <c:v>0</c:v>
                </c:pt>
                <c:pt idx="4411">
                  <c:v>0</c:v>
                </c:pt>
                <c:pt idx="4412">
                  <c:v>0</c:v>
                </c:pt>
                <c:pt idx="4413">
                  <c:v>0</c:v>
                </c:pt>
                <c:pt idx="4414">
                  <c:v>0</c:v>
                </c:pt>
                <c:pt idx="4415">
                  <c:v>0</c:v>
                </c:pt>
                <c:pt idx="4416">
                  <c:v>0</c:v>
                </c:pt>
                <c:pt idx="4417">
                  <c:v>0</c:v>
                </c:pt>
                <c:pt idx="4418">
                  <c:v>0</c:v>
                </c:pt>
                <c:pt idx="4419">
                  <c:v>0</c:v>
                </c:pt>
                <c:pt idx="4420">
                  <c:v>0</c:v>
                </c:pt>
                <c:pt idx="4421">
                  <c:v>0</c:v>
                </c:pt>
                <c:pt idx="4422">
                  <c:v>0</c:v>
                </c:pt>
                <c:pt idx="4423">
                  <c:v>0</c:v>
                </c:pt>
                <c:pt idx="4424">
                  <c:v>0</c:v>
                </c:pt>
                <c:pt idx="4425">
                  <c:v>0</c:v>
                </c:pt>
                <c:pt idx="4426">
                  <c:v>0</c:v>
                </c:pt>
                <c:pt idx="4427">
                  <c:v>0</c:v>
                </c:pt>
                <c:pt idx="4428">
                  <c:v>0</c:v>
                </c:pt>
                <c:pt idx="4429">
                  <c:v>0</c:v>
                </c:pt>
                <c:pt idx="4430">
                  <c:v>0</c:v>
                </c:pt>
                <c:pt idx="4431">
                  <c:v>0</c:v>
                </c:pt>
                <c:pt idx="4432">
                  <c:v>0</c:v>
                </c:pt>
                <c:pt idx="4433">
                  <c:v>0</c:v>
                </c:pt>
                <c:pt idx="4434">
                  <c:v>0</c:v>
                </c:pt>
                <c:pt idx="4435">
                  <c:v>0</c:v>
                </c:pt>
                <c:pt idx="4436">
                  <c:v>0</c:v>
                </c:pt>
                <c:pt idx="4437">
                  <c:v>0</c:v>
                </c:pt>
                <c:pt idx="4438">
                  <c:v>0</c:v>
                </c:pt>
                <c:pt idx="4439">
                  <c:v>0</c:v>
                </c:pt>
                <c:pt idx="4440">
                  <c:v>0</c:v>
                </c:pt>
                <c:pt idx="4441">
                  <c:v>0</c:v>
                </c:pt>
                <c:pt idx="4442">
                  <c:v>0</c:v>
                </c:pt>
                <c:pt idx="4443">
                  <c:v>0</c:v>
                </c:pt>
                <c:pt idx="4444">
                  <c:v>0</c:v>
                </c:pt>
                <c:pt idx="4445">
                  <c:v>0</c:v>
                </c:pt>
                <c:pt idx="4446">
                  <c:v>0</c:v>
                </c:pt>
                <c:pt idx="4447">
                  <c:v>0</c:v>
                </c:pt>
                <c:pt idx="4448">
                  <c:v>0</c:v>
                </c:pt>
                <c:pt idx="4449">
                  <c:v>0</c:v>
                </c:pt>
                <c:pt idx="4450">
                  <c:v>0</c:v>
                </c:pt>
                <c:pt idx="4451">
                  <c:v>0</c:v>
                </c:pt>
                <c:pt idx="4452">
                  <c:v>0</c:v>
                </c:pt>
                <c:pt idx="4453">
                  <c:v>0</c:v>
                </c:pt>
                <c:pt idx="4454">
                  <c:v>0</c:v>
                </c:pt>
                <c:pt idx="4455">
                  <c:v>0</c:v>
                </c:pt>
                <c:pt idx="4456">
                  <c:v>0</c:v>
                </c:pt>
                <c:pt idx="4457">
                  <c:v>0</c:v>
                </c:pt>
                <c:pt idx="4458">
                  <c:v>0</c:v>
                </c:pt>
                <c:pt idx="4459">
                  <c:v>0</c:v>
                </c:pt>
                <c:pt idx="4460">
                  <c:v>0</c:v>
                </c:pt>
                <c:pt idx="4461">
                  <c:v>0</c:v>
                </c:pt>
                <c:pt idx="4462">
                  <c:v>0</c:v>
                </c:pt>
                <c:pt idx="4463">
                  <c:v>0</c:v>
                </c:pt>
                <c:pt idx="4464">
                  <c:v>0</c:v>
                </c:pt>
                <c:pt idx="4465">
                  <c:v>0</c:v>
                </c:pt>
                <c:pt idx="4466">
                  <c:v>0</c:v>
                </c:pt>
                <c:pt idx="4467">
                  <c:v>0</c:v>
                </c:pt>
                <c:pt idx="4468">
                  <c:v>0</c:v>
                </c:pt>
                <c:pt idx="4469">
                  <c:v>0</c:v>
                </c:pt>
                <c:pt idx="4470">
                  <c:v>0</c:v>
                </c:pt>
                <c:pt idx="4471">
                  <c:v>0</c:v>
                </c:pt>
                <c:pt idx="4472">
                  <c:v>0</c:v>
                </c:pt>
                <c:pt idx="4473">
                  <c:v>0</c:v>
                </c:pt>
                <c:pt idx="4474">
                  <c:v>0</c:v>
                </c:pt>
                <c:pt idx="4475">
                  <c:v>0</c:v>
                </c:pt>
                <c:pt idx="4476">
                  <c:v>0</c:v>
                </c:pt>
                <c:pt idx="4477">
                  <c:v>0</c:v>
                </c:pt>
                <c:pt idx="4478">
                  <c:v>0</c:v>
                </c:pt>
                <c:pt idx="4479">
                  <c:v>0</c:v>
                </c:pt>
                <c:pt idx="4480">
                  <c:v>0</c:v>
                </c:pt>
                <c:pt idx="4481">
                  <c:v>0</c:v>
                </c:pt>
                <c:pt idx="4482">
                  <c:v>0</c:v>
                </c:pt>
                <c:pt idx="4483">
                  <c:v>0</c:v>
                </c:pt>
                <c:pt idx="4484">
                  <c:v>0</c:v>
                </c:pt>
                <c:pt idx="4485">
                  <c:v>0</c:v>
                </c:pt>
                <c:pt idx="4486">
                  <c:v>0</c:v>
                </c:pt>
                <c:pt idx="4487">
                  <c:v>0</c:v>
                </c:pt>
                <c:pt idx="4488">
                  <c:v>0</c:v>
                </c:pt>
                <c:pt idx="4489">
                  <c:v>0</c:v>
                </c:pt>
                <c:pt idx="4490">
                  <c:v>0</c:v>
                </c:pt>
                <c:pt idx="4491">
                  <c:v>0</c:v>
                </c:pt>
                <c:pt idx="4492">
                  <c:v>0</c:v>
                </c:pt>
                <c:pt idx="4493">
                  <c:v>0</c:v>
                </c:pt>
                <c:pt idx="4494">
                  <c:v>0</c:v>
                </c:pt>
                <c:pt idx="4495">
                  <c:v>0</c:v>
                </c:pt>
                <c:pt idx="4496">
                  <c:v>0</c:v>
                </c:pt>
                <c:pt idx="4497">
                  <c:v>0</c:v>
                </c:pt>
                <c:pt idx="4498">
                  <c:v>0</c:v>
                </c:pt>
                <c:pt idx="4499">
                  <c:v>0</c:v>
                </c:pt>
                <c:pt idx="4500">
                  <c:v>0</c:v>
                </c:pt>
                <c:pt idx="4501">
                  <c:v>0</c:v>
                </c:pt>
                <c:pt idx="4502">
                  <c:v>0</c:v>
                </c:pt>
                <c:pt idx="4503">
                  <c:v>0</c:v>
                </c:pt>
                <c:pt idx="4504">
                  <c:v>0</c:v>
                </c:pt>
                <c:pt idx="4505">
                  <c:v>0</c:v>
                </c:pt>
                <c:pt idx="4506">
                  <c:v>0</c:v>
                </c:pt>
                <c:pt idx="4507">
                  <c:v>0</c:v>
                </c:pt>
                <c:pt idx="4508">
                  <c:v>0</c:v>
                </c:pt>
                <c:pt idx="4509">
                  <c:v>0</c:v>
                </c:pt>
                <c:pt idx="4510">
                  <c:v>0</c:v>
                </c:pt>
                <c:pt idx="4511">
                  <c:v>0</c:v>
                </c:pt>
                <c:pt idx="4512">
                  <c:v>0</c:v>
                </c:pt>
                <c:pt idx="4513">
                  <c:v>0</c:v>
                </c:pt>
                <c:pt idx="4514">
                  <c:v>0</c:v>
                </c:pt>
                <c:pt idx="4515">
                  <c:v>0</c:v>
                </c:pt>
                <c:pt idx="4516">
                  <c:v>0</c:v>
                </c:pt>
                <c:pt idx="4517">
                  <c:v>0</c:v>
                </c:pt>
                <c:pt idx="4518">
                  <c:v>0</c:v>
                </c:pt>
                <c:pt idx="4519">
                  <c:v>0</c:v>
                </c:pt>
                <c:pt idx="4520">
                  <c:v>0</c:v>
                </c:pt>
                <c:pt idx="4521">
                  <c:v>0</c:v>
                </c:pt>
                <c:pt idx="4522">
                  <c:v>0</c:v>
                </c:pt>
                <c:pt idx="4523">
                  <c:v>0</c:v>
                </c:pt>
                <c:pt idx="4524">
                  <c:v>0</c:v>
                </c:pt>
                <c:pt idx="4525">
                  <c:v>0</c:v>
                </c:pt>
                <c:pt idx="4526">
                  <c:v>0</c:v>
                </c:pt>
                <c:pt idx="4527">
                  <c:v>0</c:v>
                </c:pt>
                <c:pt idx="4528">
                  <c:v>0</c:v>
                </c:pt>
                <c:pt idx="4529">
                  <c:v>0</c:v>
                </c:pt>
                <c:pt idx="4530">
                  <c:v>0</c:v>
                </c:pt>
                <c:pt idx="4531">
                  <c:v>0</c:v>
                </c:pt>
                <c:pt idx="4532">
                  <c:v>0</c:v>
                </c:pt>
                <c:pt idx="4533">
                  <c:v>0</c:v>
                </c:pt>
                <c:pt idx="4534">
                  <c:v>0</c:v>
                </c:pt>
                <c:pt idx="4535">
                  <c:v>0</c:v>
                </c:pt>
                <c:pt idx="4536">
                  <c:v>0</c:v>
                </c:pt>
                <c:pt idx="4537">
                  <c:v>0</c:v>
                </c:pt>
                <c:pt idx="4538">
                  <c:v>0</c:v>
                </c:pt>
                <c:pt idx="4539">
                  <c:v>0</c:v>
                </c:pt>
                <c:pt idx="4540">
                  <c:v>0</c:v>
                </c:pt>
                <c:pt idx="4541">
                  <c:v>0</c:v>
                </c:pt>
                <c:pt idx="4542">
                  <c:v>0</c:v>
                </c:pt>
                <c:pt idx="4543">
                  <c:v>0</c:v>
                </c:pt>
                <c:pt idx="4544">
                  <c:v>0</c:v>
                </c:pt>
                <c:pt idx="4545">
                  <c:v>0</c:v>
                </c:pt>
                <c:pt idx="4546">
                  <c:v>0</c:v>
                </c:pt>
                <c:pt idx="4547">
                  <c:v>0</c:v>
                </c:pt>
                <c:pt idx="4548">
                  <c:v>0</c:v>
                </c:pt>
                <c:pt idx="4549">
                  <c:v>0</c:v>
                </c:pt>
                <c:pt idx="4550">
                  <c:v>0</c:v>
                </c:pt>
                <c:pt idx="4551">
                  <c:v>0</c:v>
                </c:pt>
                <c:pt idx="4552">
                  <c:v>0</c:v>
                </c:pt>
                <c:pt idx="4553">
                  <c:v>0</c:v>
                </c:pt>
                <c:pt idx="4554">
                  <c:v>0</c:v>
                </c:pt>
                <c:pt idx="4555">
                  <c:v>0</c:v>
                </c:pt>
                <c:pt idx="4556">
                  <c:v>0</c:v>
                </c:pt>
                <c:pt idx="4557">
                  <c:v>0</c:v>
                </c:pt>
                <c:pt idx="4558">
                  <c:v>0</c:v>
                </c:pt>
                <c:pt idx="4559">
                  <c:v>0</c:v>
                </c:pt>
                <c:pt idx="4560">
                  <c:v>0</c:v>
                </c:pt>
                <c:pt idx="4561">
                  <c:v>0</c:v>
                </c:pt>
                <c:pt idx="4562">
                  <c:v>0</c:v>
                </c:pt>
                <c:pt idx="4563">
                  <c:v>0</c:v>
                </c:pt>
                <c:pt idx="4564">
                  <c:v>0</c:v>
                </c:pt>
                <c:pt idx="4565">
                  <c:v>0</c:v>
                </c:pt>
                <c:pt idx="4566">
                  <c:v>0</c:v>
                </c:pt>
                <c:pt idx="4567">
                  <c:v>0</c:v>
                </c:pt>
                <c:pt idx="4568">
                  <c:v>0</c:v>
                </c:pt>
                <c:pt idx="4569">
                  <c:v>0</c:v>
                </c:pt>
                <c:pt idx="4570">
                  <c:v>0</c:v>
                </c:pt>
                <c:pt idx="4571">
                  <c:v>0</c:v>
                </c:pt>
                <c:pt idx="4572">
                  <c:v>0</c:v>
                </c:pt>
                <c:pt idx="4573">
                  <c:v>0</c:v>
                </c:pt>
                <c:pt idx="4574">
                  <c:v>0</c:v>
                </c:pt>
                <c:pt idx="4575">
                  <c:v>0</c:v>
                </c:pt>
                <c:pt idx="4576">
                  <c:v>0</c:v>
                </c:pt>
                <c:pt idx="4577">
                  <c:v>0</c:v>
                </c:pt>
                <c:pt idx="4578">
                  <c:v>0</c:v>
                </c:pt>
                <c:pt idx="4579">
                  <c:v>0</c:v>
                </c:pt>
                <c:pt idx="4580">
                  <c:v>0</c:v>
                </c:pt>
                <c:pt idx="4581">
                  <c:v>0</c:v>
                </c:pt>
                <c:pt idx="4582">
                  <c:v>0</c:v>
                </c:pt>
                <c:pt idx="4583">
                  <c:v>0</c:v>
                </c:pt>
                <c:pt idx="4584">
                  <c:v>0</c:v>
                </c:pt>
                <c:pt idx="4585">
                  <c:v>0</c:v>
                </c:pt>
                <c:pt idx="4586">
                  <c:v>0</c:v>
                </c:pt>
                <c:pt idx="4587">
                  <c:v>0</c:v>
                </c:pt>
                <c:pt idx="4588">
                  <c:v>0</c:v>
                </c:pt>
                <c:pt idx="4589">
                  <c:v>0</c:v>
                </c:pt>
                <c:pt idx="4590">
                  <c:v>0</c:v>
                </c:pt>
                <c:pt idx="4591">
                  <c:v>0</c:v>
                </c:pt>
                <c:pt idx="4592">
                  <c:v>0</c:v>
                </c:pt>
                <c:pt idx="4593">
                  <c:v>0</c:v>
                </c:pt>
                <c:pt idx="4594">
                  <c:v>0</c:v>
                </c:pt>
                <c:pt idx="4595">
                  <c:v>0</c:v>
                </c:pt>
                <c:pt idx="4596">
                  <c:v>0</c:v>
                </c:pt>
                <c:pt idx="4597">
                  <c:v>0</c:v>
                </c:pt>
                <c:pt idx="4598">
                  <c:v>0</c:v>
                </c:pt>
                <c:pt idx="4599">
                  <c:v>0</c:v>
                </c:pt>
                <c:pt idx="4600">
                  <c:v>0</c:v>
                </c:pt>
                <c:pt idx="4601">
                  <c:v>0</c:v>
                </c:pt>
                <c:pt idx="4602">
                  <c:v>0</c:v>
                </c:pt>
                <c:pt idx="4603">
                  <c:v>0</c:v>
                </c:pt>
                <c:pt idx="4604">
                  <c:v>0</c:v>
                </c:pt>
                <c:pt idx="4605">
                  <c:v>0</c:v>
                </c:pt>
                <c:pt idx="4606">
                  <c:v>0</c:v>
                </c:pt>
                <c:pt idx="4607">
                  <c:v>0</c:v>
                </c:pt>
                <c:pt idx="4608">
                  <c:v>0</c:v>
                </c:pt>
                <c:pt idx="4609">
                  <c:v>0</c:v>
                </c:pt>
                <c:pt idx="4610">
                  <c:v>0</c:v>
                </c:pt>
                <c:pt idx="4611">
                  <c:v>0</c:v>
                </c:pt>
                <c:pt idx="4612">
                  <c:v>0</c:v>
                </c:pt>
                <c:pt idx="4613">
                  <c:v>0</c:v>
                </c:pt>
                <c:pt idx="4614">
                  <c:v>0</c:v>
                </c:pt>
                <c:pt idx="4615">
                  <c:v>0</c:v>
                </c:pt>
                <c:pt idx="4616">
                  <c:v>0</c:v>
                </c:pt>
                <c:pt idx="4617">
                  <c:v>0</c:v>
                </c:pt>
                <c:pt idx="4618">
                  <c:v>0</c:v>
                </c:pt>
                <c:pt idx="4619">
                  <c:v>0</c:v>
                </c:pt>
                <c:pt idx="4620">
                  <c:v>0</c:v>
                </c:pt>
                <c:pt idx="4621">
                  <c:v>0</c:v>
                </c:pt>
                <c:pt idx="4622">
                  <c:v>0</c:v>
                </c:pt>
                <c:pt idx="4623">
                  <c:v>0</c:v>
                </c:pt>
                <c:pt idx="4624">
                  <c:v>0</c:v>
                </c:pt>
                <c:pt idx="4625">
                  <c:v>0</c:v>
                </c:pt>
                <c:pt idx="4626">
                  <c:v>0</c:v>
                </c:pt>
                <c:pt idx="4627">
                  <c:v>0</c:v>
                </c:pt>
                <c:pt idx="4628">
                  <c:v>0</c:v>
                </c:pt>
                <c:pt idx="4629">
                  <c:v>0</c:v>
                </c:pt>
                <c:pt idx="4630">
                  <c:v>0</c:v>
                </c:pt>
                <c:pt idx="4631">
                  <c:v>0</c:v>
                </c:pt>
                <c:pt idx="4632">
                  <c:v>0</c:v>
                </c:pt>
                <c:pt idx="4633">
                  <c:v>0</c:v>
                </c:pt>
                <c:pt idx="4634">
                  <c:v>0</c:v>
                </c:pt>
                <c:pt idx="4635">
                  <c:v>0</c:v>
                </c:pt>
                <c:pt idx="4636">
                  <c:v>0</c:v>
                </c:pt>
                <c:pt idx="4637">
                  <c:v>0</c:v>
                </c:pt>
                <c:pt idx="4638">
                  <c:v>0</c:v>
                </c:pt>
                <c:pt idx="4639">
                  <c:v>0</c:v>
                </c:pt>
                <c:pt idx="4640">
                  <c:v>0</c:v>
                </c:pt>
                <c:pt idx="4641">
                  <c:v>0</c:v>
                </c:pt>
                <c:pt idx="4642">
                  <c:v>0</c:v>
                </c:pt>
                <c:pt idx="4643">
                  <c:v>0</c:v>
                </c:pt>
                <c:pt idx="4644">
                  <c:v>0</c:v>
                </c:pt>
                <c:pt idx="4645">
                  <c:v>0</c:v>
                </c:pt>
                <c:pt idx="4646">
                  <c:v>0</c:v>
                </c:pt>
                <c:pt idx="4647">
                  <c:v>0</c:v>
                </c:pt>
                <c:pt idx="4648">
                  <c:v>0</c:v>
                </c:pt>
                <c:pt idx="4649">
                  <c:v>0</c:v>
                </c:pt>
                <c:pt idx="4650">
                  <c:v>0</c:v>
                </c:pt>
                <c:pt idx="4651">
                  <c:v>0</c:v>
                </c:pt>
                <c:pt idx="4652">
                  <c:v>0</c:v>
                </c:pt>
                <c:pt idx="4653">
                  <c:v>0</c:v>
                </c:pt>
                <c:pt idx="4654">
                  <c:v>0</c:v>
                </c:pt>
                <c:pt idx="4655">
                  <c:v>0</c:v>
                </c:pt>
                <c:pt idx="4656">
                  <c:v>0</c:v>
                </c:pt>
                <c:pt idx="4657">
                  <c:v>0</c:v>
                </c:pt>
                <c:pt idx="4658">
                  <c:v>0</c:v>
                </c:pt>
                <c:pt idx="4659">
                  <c:v>0</c:v>
                </c:pt>
                <c:pt idx="4660">
                  <c:v>0</c:v>
                </c:pt>
                <c:pt idx="4661">
                  <c:v>0</c:v>
                </c:pt>
                <c:pt idx="4662">
                  <c:v>0</c:v>
                </c:pt>
                <c:pt idx="4663">
                  <c:v>0</c:v>
                </c:pt>
                <c:pt idx="4664">
                  <c:v>0</c:v>
                </c:pt>
                <c:pt idx="4665">
                  <c:v>0</c:v>
                </c:pt>
                <c:pt idx="4666">
                  <c:v>0</c:v>
                </c:pt>
                <c:pt idx="4667">
                  <c:v>0</c:v>
                </c:pt>
                <c:pt idx="4668">
                  <c:v>0</c:v>
                </c:pt>
                <c:pt idx="4669">
                  <c:v>0</c:v>
                </c:pt>
                <c:pt idx="4670">
                  <c:v>0</c:v>
                </c:pt>
                <c:pt idx="4671">
                  <c:v>0</c:v>
                </c:pt>
                <c:pt idx="4672">
                  <c:v>0</c:v>
                </c:pt>
                <c:pt idx="4673">
                  <c:v>0</c:v>
                </c:pt>
                <c:pt idx="4674">
                  <c:v>0</c:v>
                </c:pt>
                <c:pt idx="4675">
                  <c:v>0</c:v>
                </c:pt>
                <c:pt idx="4676">
                  <c:v>0</c:v>
                </c:pt>
                <c:pt idx="4677">
                  <c:v>0</c:v>
                </c:pt>
                <c:pt idx="4678">
                  <c:v>0</c:v>
                </c:pt>
                <c:pt idx="4679">
                  <c:v>0</c:v>
                </c:pt>
                <c:pt idx="4680">
                  <c:v>0</c:v>
                </c:pt>
                <c:pt idx="4681">
                  <c:v>0</c:v>
                </c:pt>
                <c:pt idx="4682">
                  <c:v>0</c:v>
                </c:pt>
                <c:pt idx="4683">
                  <c:v>0</c:v>
                </c:pt>
                <c:pt idx="4684">
                  <c:v>0</c:v>
                </c:pt>
                <c:pt idx="4685">
                  <c:v>0</c:v>
                </c:pt>
                <c:pt idx="4686">
                  <c:v>0</c:v>
                </c:pt>
                <c:pt idx="4687">
                  <c:v>0</c:v>
                </c:pt>
                <c:pt idx="4688">
                  <c:v>0</c:v>
                </c:pt>
                <c:pt idx="4689">
                  <c:v>0</c:v>
                </c:pt>
                <c:pt idx="4690">
                  <c:v>0</c:v>
                </c:pt>
                <c:pt idx="4691">
                  <c:v>0</c:v>
                </c:pt>
                <c:pt idx="4692">
                  <c:v>0</c:v>
                </c:pt>
                <c:pt idx="4693">
                  <c:v>0</c:v>
                </c:pt>
                <c:pt idx="4694">
                  <c:v>0</c:v>
                </c:pt>
                <c:pt idx="4695">
                  <c:v>0</c:v>
                </c:pt>
                <c:pt idx="4696">
                  <c:v>0</c:v>
                </c:pt>
                <c:pt idx="4697">
                  <c:v>0</c:v>
                </c:pt>
                <c:pt idx="4698">
                  <c:v>0</c:v>
                </c:pt>
                <c:pt idx="4699">
                  <c:v>0</c:v>
                </c:pt>
                <c:pt idx="4700">
                  <c:v>0</c:v>
                </c:pt>
                <c:pt idx="4701">
                  <c:v>0</c:v>
                </c:pt>
                <c:pt idx="4702">
                  <c:v>0</c:v>
                </c:pt>
                <c:pt idx="4703">
                  <c:v>0</c:v>
                </c:pt>
                <c:pt idx="4704">
                  <c:v>0</c:v>
                </c:pt>
                <c:pt idx="4705">
                  <c:v>0</c:v>
                </c:pt>
                <c:pt idx="4706">
                  <c:v>0</c:v>
                </c:pt>
                <c:pt idx="4707">
                  <c:v>0</c:v>
                </c:pt>
                <c:pt idx="4708">
                  <c:v>0</c:v>
                </c:pt>
                <c:pt idx="4709">
                  <c:v>0</c:v>
                </c:pt>
                <c:pt idx="4710">
                  <c:v>0</c:v>
                </c:pt>
                <c:pt idx="4711">
                  <c:v>0</c:v>
                </c:pt>
                <c:pt idx="4712">
                  <c:v>0</c:v>
                </c:pt>
                <c:pt idx="4713">
                  <c:v>0</c:v>
                </c:pt>
                <c:pt idx="4714">
                  <c:v>0</c:v>
                </c:pt>
                <c:pt idx="4715">
                  <c:v>0</c:v>
                </c:pt>
                <c:pt idx="4716">
                  <c:v>0</c:v>
                </c:pt>
                <c:pt idx="4717">
                  <c:v>0</c:v>
                </c:pt>
                <c:pt idx="4718">
                  <c:v>0</c:v>
                </c:pt>
                <c:pt idx="4719">
                  <c:v>0</c:v>
                </c:pt>
                <c:pt idx="4720">
                  <c:v>0</c:v>
                </c:pt>
                <c:pt idx="4721">
                  <c:v>0</c:v>
                </c:pt>
                <c:pt idx="4722">
                  <c:v>0</c:v>
                </c:pt>
                <c:pt idx="4723">
                  <c:v>0</c:v>
                </c:pt>
                <c:pt idx="4724">
                  <c:v>0</c:v>
                </c:pt>
                <c:pt idx="4725">
                  <c:v>0</c:v>
                </c:pt>
                <c:pt idx="4726">
                  <c:v>0</c:v>
                </c:pt>
                <c:pt idx="4727">
                  <c:v>0</c:v>
                </c:pt>
                <c:pt idx="4728">
                  <c:v>0</c:v>
                </c:pt>
                <c:pt idx="4729">
                  <c:v>0</c:v>
                </c:pt>
                <c:pt idx="4730">
                  <c:v>0</c:v>
                </c:pt>
                <c:pt idx="4731">
                  <c:v>0</c:v>
                </c:pt>
                <c:pt idx="4732">
                  <c:v>0</c:v>
                </c:pt>
                <c:pt idx="4733">
                  <c:v>0</c:v>
                </c:pt>
                <c:pt idx="4734">
                  <c:v>0</c:v>
                </c:pt>
                <c:pt idx="4735">
                  <c:v>0</c:v>
                </c:pt>
                <c:pt idx="4736">
                  <c:v>0</c:v>
                </c:pt>
                <c:pt idx="4737">
                  <c:v>0</c:v>
                </c:pt>
                <c:pt idx="4738">
                  <c:v>0</c:v>
                </c:pt>
                <c:pt idx="4739">
                  <c:v>0</c:v>
                </c:pt>
                <c:pt idx="4740">
                  <c:v>0</c:v>
                </c:pt>
                <c:pt idx="4741">
                  <c:v>0</c:v>
                </c:pt>
                <c:pt idx="4742">
                  <c:v>0</c:v>
                </c:pt>
                <c:pt idx="4743">
                  <c:v>0</c:v>
                </c:pt>
                <c:pt idx="4744">
                  <c:v>0</c:v>
                </c:pt>
                <c:pt idx="4745">
                  <c:v>0</c:v>
                </c:pt>
                <c:pt idx="4746">
                  <c:v>0</c:v>
                </c:pt>
                <c:pt idx="4747">
                  <c:v>0</c:v>
                </c:pt>
                <c:pt idx="4748">
                  <c:v>0</c:v>
                </c:pt>
                <c:pt idx="4749">
                  <c:v>0</c:v>
                </c:pt>
                <c:pt idx="4750">
                  <c:v>0</c:v>
                </c:pt>
                <c:pt idx="4751">
                  <c:v>0</c:v>
                </c:pt>
                <c:pt idx="4752">
                  <c:v>0</c:v>
                </c:pt>
                <c:pt idx="4753">
                  <c:v>0</c:v>
                </c:pt>
                <c:pt idx="4754">
                  <c:v>0</c:v>
                </c:pt>
                <c:pt idx="4755">
                  <c:v>0</c:v>
                </c:pt>
                <c:pt idx="4756">
                  <c:v>0</c:v>
                </c:pt>
                <c:pt idx="4757">
                  <c:v>0</c:v>
                </c:pt>
                <c:pt idx="4758">
                  <c:v>0</c:v>
                </c:pt>
                <c:pt idx="4759">
                  <c:v>0</c:v>
                </c:pt>
                <c:pt idx="4760">
                  <c:v>0</c:v>
                </c:pt>
                <c:pt idx="4761">
                  <c:v>0</c:v>
                </c:pt>
                <c:pt idx="4762">
                  <c:v>0</c:v>
                </c:pt>
                <c:pt idx="4763">
                  <c:v>0</c:v>
                </c:pt>
                <c:pt idx="4764">
                  <c:v>0</c:v>
                </c:pt>
                <c:pt idx="4765">
                  <c:v>0</c:v>
                </c:pt>
                <c:pt idx="4766">
                  <c:v>0</c:v>
                </c:pt>
                <c:pt idx="4767">
                  <c:v>0</c:v>
                </c:pt>
                <c:pt idx="4768">
                  <c:v>0</c:v>
                </c:pt>
                <c:pt idx="4769">
                  <c:v>0</c:v>
                </c:pt>
                <c:pt idx="4770">
                  <c:v>0</c:v>
                </c:pt>
                <c:pt idx="4771">
                  <c:v>0</c:v>
                </c:pt>
                <c:pt idx="4772">
                  <c:v>0</c:v>
                </c:pt>
                <c:pt idx="4773">
                  <c:v>0</c:v>
                </c:pt>
                <c:pt idx="4774">
                  <c:v>0</c:v>
                </c:pt>
                <c:pt idx="4775">
                  <c:v>0</c:v>
                </c:pt>
                <c:pt idx="4776">
                  <c:v>0</c:v>
                </c:pt>
                <c:pt idx="4777">
                  <c:v>0</c:v>
                </c:pt>
                <c:pt idx="4778">
                  <c:v>0</c:v>
                </c:pt>
                <c:pt idx="4779">
                  <c:v>0</c:v>
                </c:pt>
                <c:pt idx="4780">
                  <c:v>0</c:v>
                </c:pt>
                <c:pt idx="4781">
                  <c:v>0</c:v>
                </c:pt>
                <c:pt idx="4782">
                  <c:v>0</c:v>
                </c:pt>
                <c:pt idx="4783">
                  <c:v>0</c:v>
                </c:pt>
                <c:pt idx="4784">
                  <c:v>0</c:v>
                </c:pt>
                <c:pt idx="4785">
                  <c:v>0</c:v>
                </c:pt>
                <c:pt idx="4786">
                  <c:v>0</c:v>
                </c:pt>
                <c:pt idx="4787">
                  <c:v>0</c:v>
                </c:pt>
                <c:pt idx="4788">
                  <c:v>0</c:v>
                </c:pt>
                <c:pt idx="4789">
                  <c:v>0</c:v>
                </c:pt>
                <c:pt idx="4790">
                  <c:v>0</c:v>
                </c:pt>
                <c:pt idx="4791">
                  <c:v>0</c:v>
                </c:pt>
                <c:pt idx="4792">
                  <c:v>0</c:v>
                </c:pt>
                <c:pt idx="4793">
                  <c:v>0</c:v>
                </c:pt>
                <c:pt idx="4794">
                  <c:v>0</c:v>
                </c:pt>
                <c:pt idx="4795">
                  <c:v>0</c:v>
                </c:pt>
                <c:pt idx="4796">
                  <c:v>0</c:v>
                </c:pt>
                <c:pt idx="4797">
                  <c:v>0</c:v>
                </c:pt>
                <c:pt idx="4798">
                  <c:v>0</c:v>
                </c:pt>
                <c:pt idx="4799">
                  <c:v>0</c:v>
                </c:pt>
                <c:pt idx="4800">
                  <c:v>0</c:v>
                </c:pt>
                <c:pt idx="4801">
                  <c:v>0</c:v>
                </c:pt>
                <c:pt idx="4802">
                  <c:v>0</c:v>
                </c:pt>
                <c:pt idx="4803">
                  <c:v>0</c:v>
                </c:pt>
                <c:pt idx="4804">
                  <c:v>0</c:v>
                </c:pt>
                <c:pt idx="4805">
                  <c:v>0</c:v>
                </c:pt>
                <c:pt idx="4806">
                  <c:v>0</c:v>
                </c:pt>
                <c:pt idx="4807">
                  <c:v>0</c:v>
                </c:pt>
                <c:pt idx="4808">
                  <c:v>0</c:v>
                </c:pt>
                <c:pt idx="4809">
                  <c:v>0</c:v>
                </c:pt>
                <c:pt idx="4810">
                  <c:v>0</c:v>
                </c:pt>
                <c:pt idx="4811">
                  <c:v>0</c:v>
                </c:pt>
                <c:pt idx="4812">
                  <c:v>0</c:v>
                </c:pt>
                <c:pt idx="4813">
                  <c:v>0</c:v>
                </c:pt>
                <c:pt idx="4814">
                  <c:v>0</c:v>
                </c:pt>
                <c:pt idx="4815">
                  <c:v>0</c:v>
                </c:pt>
                <c:pt idx="4816">
                  <c:v>0</c:v>
                </c:pt>
                <c:pt idx="4817">
                  <c:v>0</c:v>
                </c:pt>
                <c:pt idx="4818">
                  <c:v>0</c:v>
                </c:pt>
                <c:pt idx="4819">
                  <c:v>0</c:v>
                </c:pt>
                <c:pt idx="4820">
                  <c:v>0</c:v>
                </c:pt>
                <c:pt idx="4821">
                  <c:v>0</c:v>
                </c:pt>
                <c:pt idx="4822">
                  <c:v>0</c:v>
                </c:pt>
                <c:pt idx="4823">
                  <c:v>0</c:v>
                </c:pt>
                <c:pt idx="4824">
                  <c:v>0</c:v>
                </c:pt>
                <c:pt idx="4825">
                  <c:v>0</c:v>
                </c:pt>
                <c:pt idx="4826">
                  <c:v>0</c:v>
                </c:pt>
                <c:pt idx="4827">
                  <c:v>0</c:v>
                </c:pt>
                <c:pt idx="4828">
                  <c:v>0</c:v>
                </c:pt>
                <c:pt idx="4829">
                  <c:v>0</c:v>
                </c:pt>
                <c:pt idx="4830">
                  <c:v>0</c:v>
                </c:pt>
                <c:pt idx="4831">
                  <c:v>0</c:v>
                </c:pt>
                <c:pt idx="4832">
                  <c:v>0</c:v>
                </c:pt>
                <c:pt idx="4833">
                  <c:v>0</c:v>
                </c:pt>
                <c:pt idx="4834">
                  <c:v>0</c:v>
                </c:pt>
                <c:pt idx="4835">
                  <c:v>0</c:v>
                </c:pt>
                <c:pt idx="4836">
                  <c:v>0</c:v>
                </c:pt>
                <c:pt idx="4837">
                  <c:v>0</c:v>
                </c:pt>
                <c:pt idx="4838">
                  <c:v>0</c:v>
                </c:pt>
                <c:pt idx="4839">
                  <c:v>0</c:v>
                </c:pt>
                <c:pt idx="4840">
                  <c:v>0</c:v>
                </c:pt>
                <c:pt idx="4841">
                  <c:v>0</c:v>
                </c:pt>
                <c:pt idx="4842">
                  <c:v>0</c:v>
                </c:pt>
                <c:pt idx="4843">
                  <c:v>0</c:v>
                </c:pt>
                <c:pt idx="4844">
                  <c:v>0</c:v>
                </c:pt>
                <c:pt idx="4845">
                  <c:v>0</c:v>
                </c:pt>
                <c:pt idx="4846">
                  <c:v>0</c:v>
                </c:pt>
                <c:pt idx="4847">
                  <c:v>0</c:v>
                </c:pt>
                <c:pt idx="4848">
                  <c:v>0</c:v>
                </c:pt>
                <c:pt idx="4849">
                  <c:v>0</c:v>
                </c:pt>
                <c:pt idx="4850">
                  <c:v>0</c:v>
                </c:pt>
                <c:pt idx="4851">
                  <c:v>0</c:v>
                </c:pt>
                <c:pt idx="4852">
                  <c:v>0</c:v>
                </c:pt>
                <c:pt idx="4853">
                  <c:v>0</c:v>
                </c:pt>
                <c:pt idx="4854">
                  <c:v>0</c:v>
                </c:pt>
                <c:pt idx="4855">
                  <c:v>0</c:v>
                </c:pt>
                <c:pt idx="4856">
                  <c:v>0</c:v>
                </c:pt>
                <c:pt idx="4857">
                  <c:v>0</c:v>
                </c:pt>
                <c:pt idx="4858">
                  <c:v>0</c:v>
                </c:pt>
                <c:pt idx="4859">
                  <c:v>0</c:v>
                </c:pt>
                <c:pt idx="4860">
                  <c:v>0</c:v>
                </c:pt>
                <c:pt idx="4861">
                  <c:v>0</c:v>
                </c:pt>
                <c:pt idx="4862">
                  <c:v>0</c:v>
                </c:pt>
                <c:pt idx="4863">
                  <c:v>0</c:v>
                </c:pt>
                <c:pt idx="4864">
                  <c:v>0</c:v>
                </c:pt>
                <c:pt idx="4865">
                  <c:v>0</c:v>
                </c:pt>
                <c:pt idx="4866">
                  <c:v>0</c:v>
                </c:pt>
                <c:pt idx="4867">
                  <c:v>0</c:v>
                </c:pt>
                <c:pt idx="4868">
                  <c:v>0</c:v>
                </c:pt>
                <c:pt idx="4869">
                  <c:v>0</c:v>
                </c:pt>
                <c:pt idx="4870">
                  <c:v>0</c:v>
                </c:pt>
                <c:pt idx="4871">
                  <c:v>0</c:v>
                </c:pt>
                <c:pt idx="4872">
                  <c:v>0</c:v>
                </c:pt>
                <c:pt idx="4873">
                  <c:v>0</c:v>
                </c:pt>
                <c:pt idx="4874">
                  <c:v>0</c:v>
                </c:pt>
                <c:pt idx="4875">
                  <c:v>0</c:v>
                </c:pt>
                <c:pt idx="4876">
                  <c:v>0</c:v>
                </c:pt>
                <c:pt idx="4877">
                  <c:v>0</c:v>
                </c:pt>
                <c:pt idx="4878">
                  <c:v>0</c:v>
                </c:pt>
                <c:pt idx="4879">
                  <c:v>0</c:v>
                </c:pt>
                <c:pt idx="4880">
                  <c:v>0</c:v>
                </c:pt>
                <c:pt idx="4881">
                  <c:v>0</c:v>
                </c:pt>
                <c:pt idx="4882">
                  <c:v>0</c:v>
                </c:pt>
                <c:pt idx="4883">
                  <c:v>0</c:v>
                </c:pt>
                <c:pt idx="4884">
                  <c:v>0</c:v>
                </c:pt>
                <c:pt idx="4885">
                  <c:v>0</c:v>
                </c:pt>
                <c:pt idx="4886">
                  <c:v>0</c:v>
                </c:pt>
                <c:pt idx="4887">
                  <c:v>0</c:v>
                </c:pt>
                <c:pt idx="4888">
                  <c:v>0</c:v>
                </c:pt>
                <c:pt idx="4889">
                  <c:v>0</c:v>
                </c:pt>
                <c:pt idx="4890">
                  <c:v>0</c:v>
                </c:pt>
                <c:pt idx="4891">
                  <c:v>0</c:v>
                </c:pt>
                <c:pt idx="4892">
                  <c:v>0</c:v>
                </c:pt>
                <c:pt idx="4893">
                  <c:v>0</c:v>
                </c:pt>
                <c:pt idx="4894">
                  <c:v>0</c:v>
                </c:pt>
                <c:pt idx="4895">
                  <c:v>0</c:v>
                </c:pt>
                <c:pt idx="4896">
                  <c:v>0</c:v>
                </c:pt>
                <c:pt idx="4897">
                  <c:v>0</c:v>
                </c:pt>
                <c:pt idx="4898">
                  <c:v>0</c:v>
                </c:pt>
                <c:pt idx="4899">
                  <c:v>0</c:v>
                </c:pt>
                <c:pt idx="4900">
                  <c:v>0</c:v>
                </c:pt>
                <c:pt idx="4901">
                  <c:v>0</c:v>
                </c:pt>
                <c:pt idx="4902">
                  <c:v>0</c:v>
                </c:pt>
                <c:pt idx="4903">
                  <c:v>0</c:v>
                </c:pt>
                <c:pt idx="4904">
                  <c:v>0</c:v>
                </c:pt>
                <c:pt idx="4905">
                  <c:v>0</c:v>
                </c:pt>
                <c:pt idx="4906">
                  <c:v>0</c:v>
                </c:pt>
                <c:pt idx="4907">
                  <c:v>0</c:v>
                </c:pt>
                <c:pt idx="4908">
                  <c:v>0</c:v>
                </c:pt>
                <c:pt idx="4909">
                  <c:v>0</c:v>
                </c:pt>
                <c:pt idx="4910">
                  <c:v>0</c:v>
                </c:pt>
                <c:pt idx="4911">
                  <c:v>0</c:v>
                </c:pt>
                <c:pt idx="4912">
                  <c:v>0</c:v>
                </c:pt>
                <c:pt idx="4913">
                  <c:v>0</c:v>
                </c:pt>
                <c:pt idx="4914">
                  <c:v>0</c:v>
                </c:pt>
                <c:pt idx="4915">
                  <c:v>0</c:v>
                </c:pt>
                <c:pt idx="4916">
                  <c:v>0</c:v>
                </c:pt>
                <c:pt idx="4917">
                  <c:v>0</c:v>
                </c:pt>
                <c:pt idx="4918">
                  <c:v>0</c:v>
                </c:pt>
                <c:pt idx="4919">
                  <c:v>0</c:v>
                </c:pt>
                <c:pt idx="4920">
                  <c:v>0</c:v>
                </c:pt>
                <c:pt idx="4921">
                  <c:v>0</c:v>
                </c:pt>
                <c:pt idx="4922">
                  <c:v>0</c:v>
                </c:pt>
                <c:pt idx="4923">
                  <c:v>0</c:v>
                </c:pt>
                <c:pt idx="4924">
                  <c:v>0</c:v>
                </c:pt>
                <c:pt idx="4925">
                  <c:v>0</c:v>
                </c:pt>
                <c:pt idx="4926">
                  <c:v>0</c:v>
                </c:pt>
                <c:pt idx="4927">
                  <c:v>0</c:v>
                </c:pt>
                <c:pt idx="4928">
                  <c:v>0</c:v>
                </c:pt>
                <c:pt idx="4929">
                  <c:v>0</c:v>
                </c:pt>
                <c:pt idx="4930">
                  <c:v>0</c:v>
                </c:pt>
                <c:pt idx="4931">
                  <c:v>0</c:v>
                </c:pt>
                <c:pt idx="4932">
                  <c:v>0</c:v>
                </c:pt>
                <c:pt idx="4933">
                  <c:v>0</c:v>
                </c:pt>
                <c:pt idx="4934">
                  <c:v>0</c:v>
                </c:pt>
                <c:pt idx="4935">
                  <c:v>0</c:v>
                </c:pt>
                <c:pt idx="4936">
                  <c:v>0</c:v>
                </c:pt>
                <c:pt idx="4937">
                  <c:v>0</c:v>
                </c:pt>
                <c:pt idx="4938">
                  <c:v>0</c:v>
                </c:pt>
                <c:pt idx="4939">
                  <c:v>0</c:v>
                </c:pt>
                <c:pt idx="4940">
                  <c:v>0</c:v>
                </c:pt>
                <c:pt idx="4941">
                  <c:v>0</c:v>
                </c:pt>
                <c:pt idx="4942">
                  <c:v>0</c:v>
                </c:pt>
                <c:pt idx="4943">
                  <c:v>0</c:v>
                </c:pt>
                <c:pt idx="4944">
                  <c:v>0</c:v>
                </c:pt>
                <c:pt idx="4945">
                  <c:v>0</c:v>
                </c:pt>
                <c:pt idx="4946">
                  <c:v>0</c:v>
                </c:pt>
                <c:pt idx="4947">
                  <c:v>0</c:v>
                </c:pt>
                <c:pt idx="4948">
                  <c:v>0</c:v>
                </c:pt>
                <c:pt idx="4949">
                  <c:v>0</c:v>
                </c:pt>
                <c:pt idx="4950">
                  <c:v>0</c:v>
                </c:pt>
                <c:pt idx="4951">
                  <c:v>0</c:v>
                </c:pt>
                <c:pt idx="4952">
                  <c:v>0</c:v>
                </c:pt>
                <c:pt idx="4953">
                  <c:v>0</c:v>
                </c:pt>
                <c:pt idx="4954">
                  <c:v>0</c:v>
                </c:pt>
                <c:pt idx="4955">
                  <c:v>0</c:v>
                </c:pt>
                <c:pt idx="4956">
                  <c:v>0</c:v>
                </c:pt>
                <c:pt idx="4957">
                  <c:v>0</c:v>
                </c:pt>
                <c:pt idx="4958">
                  <c:v>0</c:v>
                </c:pt>
                <c:pt idx="4959">
                  <c:v>0</c:v>
                </c:pt>
                <c:pt idx="4960">
                  <c:v>0</c:v>
                </c:pt>
                <c:pt idx="4961">
                  <c:v>0</c:v>
                </c:pt>
                <c:pt idx="4962">
                  <c:v>0</c:v>
                </c:pt>
                <c:pt idx="4963">
                  <c:v>0</c:v>
                </c:pt>
                <c:pt idx="4964">
                  <c:v>0</c:v>
                </c:pt>
                <c:pt idx="4965">
                  <c:v>0</c:v>
                </c:pt>
                <c:pt idx="4966">
                  <c:v>0</c:v>
                </c:pt>
                <c:pt idx="4967">
                  <c:v>0</c:v>
                </c:pt>
                <c:pt idx="4968">
                  <c:v>0</c:v>
                </c:pt>
                <c:pt idx="4969">
                  <c:v>0</c:v>
                </c:pt>
                <c:pt idx="4970">
                  <c:v>0</c:v>
                </c:pt>
                <c:pt idx="4971">
                  <c:v>0</c:v>
                </c:pt>
                <c:pt idx="4972">
                  <c:v>0</c:v>
                </c:pt>
                <c:pt idx="4973">
                  <c:v>0</c:v>
                </c:pt>
                <c:pt idx="4974">
                  <c:v>0</c:v>
                </c:pt>
                <c:pt idx="4975">
                  <c:v>0</c:v>
                </c:pt>
                <c:pt idx="4976">
                  <c:v>0</c:v>
                </c:pt>
                <c:pt idx="4977">
                  <c:v>0</c:v>
                </c:pt>
                <c:pt idx="4978">
                  <c:v>0</c:v>
                </c:pt>
                <c:pt idx="4979">
                  <c:v>0</c:v>
                </c:pt>
                <c:pt idx="4980">
                  <c:v>0</c:v>
                </c:pt>
                <c:pt idx="4981">
                  <c:v>0</c:v>
                </c:pt>
                <c:pt idx="4982">
                  <c:v>0</c:v>
                </c:pt>
                <c:pt idx="4983">
                  <c:v>0</c:v>
                </c:pt>
                <c:pt idx="4984">
                  <c:v>0</c:v>
                </c:pt>
                <c:pt idx="4985">
                  <c:v>0</c:v>
                </c:pt>
                <c:pt idx="4986">
                  <c:v>0</c:v>
                </c:pt>
                <c:pt idx="4987">
                  <c:v>0</c:v>
                </c:pt>
                <c:pt idx="4988">
                  <c:v>0</c:v>
                </c:pt>
                <c:pt idx="4989">
                  <c:v>0</c:v>
                </c:pt>
                <c:pt idx="4990">
                  <c:v>0</c:v>
                </c:pt>
                <c:pt idx="4991">
                  <c:v>0</c:v>
                </c:pt>
                <c:pt idx="4992">
                  <c:v>0</c:v>
                </c:pt>
                <c:pt idx="4993">
                  <c:v>0</c:v>
                </c:pt>
                <c:pt idx="4994">
                  <c:v>0</c:v>
                </c:pt>
                <c:pt idx="4995">
                  <c:v>0</c:v>
                </c:pt>
                <c:pt idx="4996">
                  <c:v>0</c:v>
                </c:pt>
                <c:pt idx="4997">
                  <c:v>0</c:v>
                </c:pt>
                <c:pt idx="4998">
                  <c:v>0</c:v>
                </c:pt>
                <c:pt idx="4999">
                  <c:v>0</c:v>
                </c:pt>
                <c:pt idx="5000">
                  <c:v>0</c:v>
                </c:pt>
                <c:pt idx="5001">
                  <c:v>0</c:v>
                </c:pt>
                <c:pt idx="5002">
                  <c:v>0</c:v>
                </c:pt>
                <c:pt idx="5003">
                  <c:v>0</c:v>
                </c:pt>
                <c:pt idx="5004">
                  <c:v>0</c:v>
                </c:pt>
                <c:pt idx="5005">
                  <c:v>0</c:v>
                </c:pt>
                <c:pt idx="5006">
                  <c:v>0</c:v>
                </c:pt>
                <c:pt idx="5007">
                  <c:v>0</c:v>
                </c:pt>
                <c:pt idx="5008">
                  <c:v>0</c:v>
                </c:pt>
                <c:pt idx="5009">
                  <c:v>0</c:v>
                </c:pt>
                <c:pt idx="5010">
                  <c:v>0</c:v>
                </c:pt>
                <c:pt idx="5011">
                  <c:v>0</c:v>
                </c:pt>
                <c:pt idx="5012">
                  <c:v>0</c:v>
                </c:pt>
                <c:pt idx="5013">
                  <c:v>0</c:v>
                </c:pt>
                <c:pt idx="5014">
                  <c:v>0</c:v>
                </c:pt>
                <c:pt idx="5015">
                  <c:v>0</c:v>
                </c:pt>
                <c:pt idx="5016">
                  <c:v>0</c:v>
                </c:pt>
                <c:pt idx="5017">
                  <c:v>0</c:v>
                </c:pt>
                <c:pt idx="5018">
                  <c:v>0</c:v>
                </c:pt>
                <c:pt idx="5019">
                  <c:v>0</c:v>
                </c:pt>
                <c:pt idx="5020">
                  <c:v>0</c:v>
                </c:pt>
                <c:pt idx="5021">
                  <c:v>0</c:v>
                </c:pt>
                <c:pt idx="5022">
                  <c:v>0</c:v>
                </c:pt>
                <c:pt idx="5023">
                  <c:v>0</c:v>
                </c:pt>
                <c:pt idx="5024">
                  <c:v>0</c:v>
                </c:pt>
                <c:pt idx="5025">
                  <c:v>0</c:v>
                </c:pt>
                <c:pt idx="5026">
                  <c:v>0</c:v>
                </c:pt>
                <c:pt idx="5027">
                  <c:v>0</c:v>
                </c:pt>
                <c:pt idx="5028">
                  <c:v>0</c:v>
                </c:pt>
                <c:pt idx="5029">
                  <c:v>0</c:v>
                </c:pt>
                <c:pt idx="5030">
                  <c:v>0</c:v>
                </c:pt>
                <c:pt idx="5031">
                  <c:v>0</c:v>
                </c:pt>
                <c:pt idx="5032">
                  <c:v>0</c:v>
                </c:pt>
                <c:pt idx="5033">
                  <c:v>0</c:v>
                </c:pt>
                <c:pt idx="5034">
                  <c:v>0</c:v>
                </c:pt>
                <c:pt idx="5035">
                  <c:v>0</c:v>
                </c:pt>
                <c:pt idx="5036">
                  <c:v>0</c:v>
                </c:pt>
                <c:pt idx="5037">
                  <c:v>0</c:v>
                </c:pt>
                <c:pt idx="5038">
                  <c:v>0</c:v>
                </c:pt>
                <c:pt idx="5039">
                  <c:v>0</c:v>
                </c:pt>
                <c:pt idx="5040">
                  <c:v>0</c:v>
                </c:pt>
                <c:pt idx="5041">
                  <c:v>0</c:v>
                </c:pt>
                <c:pt idx="5042">
                  <c:v>0</c:v>
                </c:pt>
                <c:pt idx="5043">
                  <c:v>0</c:v>
                </c:pt>
                <c:pt idx="5044">
                  <c:v>0</c:v>
                </c:pt>
                <c:pt idx="5045">
                  <c:v>0</c:v>
                </c:pt>
                <c:pt idx="5046">
                  <c:v>0</c:v>
                </c:pt>
                <c:pt idx="5047">
                  <c:v>0</c:v>
                </c:pt>
                <c:pt idx="5048">
                  <c:v>0</c:v>
                </c:pt>
                <c:pt idx="5049">
                  <c:v>0</c:v>
                </c:pt>
                <c:pt idx="5050">
                  <c:v>0</c:v>
                </c:pt>
                <c:pt idx="5051">
                  <c:v>0</c:v>
                </c:pt>
                <c:pt idx="5052">
                  <c:v>0</c:v>
                </c:pt>
                <c:pt idx="5053">
                  <c:v>0</c:v>
                </c:pt>
                <c:pt idx="5054">
                  <c:v>0</c:v>
                </c:pt>
                <c:pt idx="5055">
                  <c:v>0</c:v>
                </c:pt>
                <c:pt idx="5056">
                  <c:v>0</c:v>
                </c:pt>
                <c:pt idx="5057">
                  <c:v>0</c:v>
                </c:pt>
                <c:pt idx="5058">
                  <c:v>0</c:v>
                </c:pt>
                <c:pt idx="5059">
                  <c:v>0</c:v>
                </c:pt>
                <c:pt idx="5060">
                  <c:v>0</c:v>
                </c:pt>
                <c:pt idx="5061">
                  <c:v>0</c:v>
                </c:pt>
                <c:pt idx="5062">
                  <c:v>0</c:v>
                </c:pt>
                <c:pt idx="5063">
                  <c:v>0</c:v>
                </c:pt>
                <c:pt idx="5064">
                  <c:v>0</c:v>
                </c:pt>
                <c:pt idx="5065">
                  <c:v>0</c:v>
                </c:pt>
                <c:pt idx="5066">
                  <c:v>0</c:v>
                </c:pt>
                <c:pt idx="5067">
                  <c:v>0</c:v>
                </c:pt>
                <c:pt idx="5068">
                  <c:v>0</c:v>
                </c:pt>
                <c:pt idx="5069">
                  <c:v>0</c:v>
                </c:pt>
                <c:pt idx="5070">
                  <c:v>0</c:v>
                </c:pt>
                <c:pt idx="5071">
                  <c:v>0</c:v>
                </c:pt>
                <c:pt idx="5072">
                  <c:v>0</c:v>
                </c:pt>
                <c:pt idx="5073">
                  <c:v>0</c:v>
                </c:pt>
                <c:pt idx="5074">
                  <c:v>0</c:v>
                </c:pt>
                <c:pt idx="5075">
                  <c:v>0</c:v>
                </c:pt>
                <c:pt idx="5076">
                  <c:v>0</c:v>
                </c:pt>
                <c:pt idx="5077">
                  <c:v>0</c:v>
                </c:pt>
                <c:pt idx="5078">
                  <c:v>0</c:v>
                </c:pt>
                <c:pt idx="5079">
                  <c:v>0</c:v>
                </c:pt>
                <c:pt idx="5080">
                  <c:v>0</c:v>
                </c:pt>
                <c:pt idx="5081">
                  <c:v>0</c:v>
                </c:pt>
                <c:pt idx="5082">
                  <c:v>0</c:v>
                </c:pt>
                <c:pt idx="5083">
                  <c:v>0</c:v>
                </c:pt>
                <c:pt idx="5084">
                  <c:v>0</c:v>
                </c:pt>
                <c:pt idx="5085">
                  <c:v>0</c:v>
                </c:pt>
                <c:pt idx="5086">
                  <c:v>0</c:v>
                </c:pt>
                <c:pt idx="5087">
                  <c:v>0</c:v>
                </c:pt>
                <c:pt idx="5088">
                  <c:v>0</c:v>
                </c:pt>
                <c:pt idx="5089">
                  <c:v>0</c:v>
                </c:pt>
                <c:pt idx="5090">
                  <c:v>0</c:v>
                </c:pt>
                <c:pt idx="5091">
                  <c:v>0</c:v>
                </c:pt>
                <c:pt idx="5092">
                  <c:v>0</c:v>
                </c:pt>
                <c:pt idx="5093">
                  <c:v>0</c:v>
                </c:pt>
                <c:pt idx="5094">
                  <c:v>0</c:v>
                </c:pt>
                <c:pt idx="5095">
                  <c:v>0</c:v>
                </c:pt>
                <c:pt idx="5096">
                  <c:v>0</c:v>
                </c:pt>
                <c:pt idx="5097">
                  <c:v>0</c:v>
                </c:pt>
                <c:pt idx="5098">
                  <c:v>0</c:v>
                </c:pt>
                <c:pt idx="5099">
                  <c:v>0</c:v>
                </c:pt>
                <c:pt idx="5100">
                  <c:v>0</c:v>
                </c:pt>
                <c:pt idx="5101">
                  <c:v>0</c:v>
                </c:pt>
                <c:pt idx="5102">
                  <c:v>0</c:v>
                </c:pt>
                <c:pt idx="5103">
                  <c:v>0</c:v>
                </c:pt>
                <c:pt idx="5104">
                  <c:v>0</c:v>
                </c:pt>
                <c:pt idx="5105">
                  <c:v>0</c:v>
                </c:pt>
                <c:pt idx="5106">
                  <c:v>0</c:v>
                </c:pt>
                <c:pt idx="5107">
                  <c:v>0</c:v>
                </c:pt>
                <c:pt idx="5108">
                  <c:v>0</c:v>
                </c:pt>
                <c:pt idx="5109">
                  <c:v>0</c:v>
                </c:pt>
                <c:pt idx="5110">
                  <c:v>0</c:v>
                </c:pt>
                <c:pt idx="5111">
                  <c:v>0</c:v>
                </c:pt>
                <c:pt idx="5112">
                  <c:v>0</c:v>
                </c:pt>
                <c:pt idx="5113">
                  <c:v>0</c:v>
                </c:pt>
                <c:pt idx="5114">
                  <c:v>0</c:v>
                </c:pt>
                <c:pt idx="5115">
                  <c:v>0</c:v>
                </c:pt>
                <c:pt idx="5116">
                  <c:v>0</c:v>
                </c:pt>
                <c:pt idx="5117">
                  <c:v>0</c:v>
                </c:pt>
                <c:pt idx="5118">
                  <c:v>0</c:v>
                </c:pt>
                <c:pt idx="5119">
                  <c:v>0</c:v>
                </c:pt>
                <c:pt idx="5120">
                  <c:v>0</c:v>
                </c:pt>
                <c:pt idx="5121">
                  <c:v>0</c:v>
                </c:pt>
                <c:pt idx="5122">
                  <c:v>0</c:v>
                </c:pt>
                <c:pt idx="5123">
                  <c:v>0</c:v>
                </c:pt>
                <c:pt idx="5124">
                  <c:v>0</c:v>
                </c:pt>
                <c:pt idx="5125">
                  <c:v>0</c:v>
                </c:pt>
                <c:pt idx="5126">
                  <c:v>0</c:v>
                </c:pt>
                <c:pt idx="5127">
                  <c:v>0</c:v>
                </c:pt>
                <c:pt idx="5128">
                  <c:v>0</c:v>
                </c:pt>
                <c:pt idx="5129">
                  <c:v>0</c:v>
                </c:pt>
                <c:pt idx="5130">
                  <c:v>0</c:v>
                </c:pt>
                <c:pt idx="5131">
                  <c:v>0</c:v>
                </c:pt>
                <c:pt idx="5132">
                  <c:v>0</c:v>
                </c:pt>
                <c:pt idx="5133">
                  <c:v>0</c:v>
                </c:pt>
                <c:pt idx="5134">
                  <c:v>0</c:v>
                </c:pt>
                <c:pt idx="5135">
                  <c:v>0</c:v>
                </c:pt>
                <c:pt idx="5136">
                  <c:v>0</c:v>
                </c:pt>
                <c:pt idx="5137">
                  <c:v>0</c:v>
                </c:pt>
                <c:pt idx="5138">
                  <c:v>0</c:v>
                </c:pt>
                <c:pt idx="5139">
                  <c:v>0</c:v>
                </c:pt>
                <c:pt idx="5140">
                  <c:v>0</c:v>
                </c:pt>
                <c:pt idx="5141">
                  <c:v>0</c:v>
                </c:pt>
                <c:pt idx="5142">
                  <c:v>0</c:v>
                </c:pt>
                <c:pt idx="5143">
                  <c:v>0</c:v>
                </c:pt>
                <c:pt idx="5144">
                  <c:v>0</c:v>
                </c:pt>
                <c:pt idx="5145">
                  <c:v>0</c:v>
                </c:pt>
                <c:pt idx="5146">
                  <c:v>0</c:v>
                </c:pt>
                <c:pt idx="5147">
                  <c:v>0</c:v>
                </c:pt>
                <c:pt idx="5148">
                  <c:v>0</c:v>
                </c:pt>
                <c:pt idx="5149">
                  <c:v>0</c:v>
                </c:pt>
                <c:pt idx="5150">
                  <c:v>0</c:v>
                </c:pt>
                <c:pt idx="5151">
                  <c:v>0</c:v>
                </c:pt>
                <c:pt idx="5152">
                  <c:v>0</c:v>
                </c:pt>
                <c:pt idx="5153">
                  <c:v>0</c:v>
                </c:pt>
                <c:pt idx="5154">
                  <c:v>0</c:v>
                </c:pt>
                <c:pt idx="5155">
                  <c:v>0</c:v>
                </c:pt>
                <c:pt idx="5156">
                  <c:v>0</c:v>
                </c:pt>
                <c:pt idx="5157">
                  <c:v>0</c:v>
                </c:pt>
                <c:pt idx="5158">
                  <c:v>0</c:v>
                </c:pt>
                <c:pt idx="5159">
                  <c:v>0</c:v>
                </c:pt>
                <c:pt idx="5160">
                  <c:v>0</c:v>
                </c:pt>
                <c:pt idx="5161">
                  <c:v>0</c:v>
                </c:pt>
                <c:pt idx="5162">
                  <c:v>0</c:v>
                </c:pt>
                <c:pt idx="5163">
                  <c:v>0</c:v>
                </c:pt>
                <c:pt idx="5164">
                  <c:v>0</c:v>
                </c:pt>
                <c:pt idx="5165">
                  <c:v>0</c:v>
                </c:pt>
                <c:pt idx="5166">
                  <c:v>0</c:v>
                </c:pt>
                <c:pt idx="5167">
                  <c:v>0</c:v>
                </c:pt>
                <c:pt idx="5168">
                  <c:v>0</c:v>
                </c:pt>
                <c:pt idx="5169">
                  <c:v>0</c:v>
                </c:pt>
                <c:pt idx="5170">
                  <c:v>0</c:v>
                </c:pt>
                <c:pt idx="5171">
                  <c:v>0</c:v>
                </c:pt>
                <c:pt idx="5172">
                  <c:v>0</c:v>
                </c:pt>
                <c:pt idx="5173">
                  <c:v>0</c:v>
                </c:pt>
                <c:pt idx="5174">
                  <c:v>0</c:v>
                </c:pt>
                <c:pt idx="5175">
                  <c:v>0</c:v>
                </c:pt>
                <c:pt idx="5176">
                  <c:v>0</c:v>
                </c:pt>
                <c:pt idx="5177">
                  <c:v>0</c:v>
                </c:pt>
                <c:pt idx="5178">
                  <c:v>0</c:v>
                </c:pt>
                <c:pt idx="5179">
                  <c:v>0</c:v>
                </c:pt>
                <c:pt idx="5180">
                  <c:v>0</c:v>
                </c:pt>
                <c:pt idx="5181">
                  <c:v>0</c:v>
                </c:pt>
                <c:pt idx="5182">
                  <c:v>0</c:v>
                </c:pt>
                <c:pt idx="5183">
                  <c:v>0</c:v>
                </c:pt>
                <c:pt idx="5184">
                  <c:v>0</c:v>
                </c:pt>
                <c:pt idx="5185">
                  <c:v>0</c:v>
                </c:pt>
                <c:pt idx="5186">
                  <c:v>0</c:v>
                </c:pt>
                <c:pt idx="5187">
                  <c:v>0</c:v>
                </c:pt>
                <c:pt idx="5188">
                  <c:v>0</c:v>
                </c:pt>
                <c:pt idx="5189">
                  <c:v>0</c:v>
                </c:pt>
                <c:pt idx="5190">
                  <c:v>0</c:v>
                </c:pt>
                <c:pt idx="5191">
                  <c:v>0</c:v>
                </c:pt>
                <c:pt idx="5192">
                  <c:v>0</c:v>
                </c:pt>
                <c:pt idx="5193">
                  <c:v>0</c:v>
                </c:pt>
                <c:pt idx="5194">
                  <c:v>0</c:v>
                </c:pt>
                <c:pt idx="5195">
                  <c:v>0</c:v>
                </c:pt>
                <c:pt idx="5196">
                  <c:v>0</c:v>
                </c:pt>
                <c:pt idx="5197">
                  <c:v>0</c:v>
                </c:pt>
                <c:pt idx="5198">
                  <c:v>0</c:v>
                </c:pt>
                <c:pt idx="5199">
                  <c:v>0</c:v>
                </c:pt>
                <c:pt idx="5200">
                  <c:v>0</c:v>
                </c:pt>
                <c:pt idx="5201">
                  <c:v>0</c:v>
                </c:pt>
                <c:pt idx="5202">
                  <c:v>0</c:v>
                </c:pt>
                <c:pt idx="5203">
                  <c:v>0</c:v>
                </c:pt>
                <c:pt idx="5204">
                  <c:v>0</c:v>
                </c:pt>
                <c:pt idx="5205">
                  <c:v>0</c:v>
                </c:pt>
                <c:pt idx="5206">
                  <c:v>0</c:v>
                </c:pt>
                <c:pt idx="5207">
                  <c:v>0</c:v>
                </c:pt>
                <c:pt idx="5208">
                  <c:v>0</c:v>
                </c:pt>
                <c:pt idx="5209">
                  <c:v>0</c:v>
                </c:pt>
                <c:pt idx="5210">
                  <c:v>0</c:v>
                </c:pt>
                <c:pt idx="5211">
                  <c:v>0</c:v>
                </c:pt>
                <c:pt idx="5212">
                  <c:v>0</c:v>
                </c:pt>
                <c:pt idx="5213">
                  <c:v>0</c:v>
                </c:pt>
                <c:pt idx="5214">
                  <c:v>0</c:v>
                </c:pt>
                <c:pt idx="5215">
                  <c:v>0</c:v>
                </c:pt>
                <c:pt idx="5216">
                  <c:v>0</c:v>
                </c:pt>
                <c:pt idx="5217">
                  <c:v>0</c:v>
                </c:pt>
                <c:pt idx="5218">
                  <c:v>0</c:v>
                </c:pt>
                <c:pt idx="5219">
                  <c:v>0</c:v>
                </c:pt>
                <c:pt idx="5220">
                  <c:v>0</c:v>
                </c:pt>
                <c:pt idx="5221">
                  <c:v>0</c:v>
                </c:pt>
                <c:pt idx="5222">
                  <c:v>0</c:v>
                </c:pt>
                <c:pt idx="5223">
                  <c:v>0</c:v>
                </c:pt>
                <c:pt idx="5224">
                  <c:v>0</c:v>
                </c:pt>
                <c:pt idx="5225">
                  <c:v>0</c:v>
                </c:pt>
                <c:pt idx="5226">
                  <c:v>0</c:v>
                </c:pt>
                <c:pt idx="5227">
                  <c:v>0</c:v>
                </c:pt>
                <c:pt idx="5228">
                  <c:v>0</c:v>
                </c:pt>
                <c:pt idx="5229">
                  <c:v>0</c:v>
                </c:pt>
                <c:pt idx="5230">
                  <c:v>0</c:v>
                </c:pt>
                <c:pt idx="5231">
                  <c:v>0</c:v>
                </c:pt>
                <c:pt idx="5232">
                  <c:v>0</c:v>
                </c:pt>
                <c:pt idx="5233">
                  <c:v>0</c:v>
                </c:pt>
                <c:pt idx="5234">
                  <c:v>0</c:v>
                </c:pt>
                <c:pt idx="5235">
                  <c:v>0</c:v>
                </c:pt>
                <c:pt idx="5236">
                  <c:v>0</c:v>
                </c:pt>
                <c:pt idx="5237">
                  <c:v>0</c:v>
                </c:pt>
                <c:pt idx="5238">
                  <c:v>0</c:v>
                </c:pt>
                <c:pt idx="5239">
                  <c:v>0</c:v>
                </c:pt>
                <c:pt idx="5240">
                  <c:v>0</c:v>
                </c:pt>
                <c:pt idx="5241">
                  <c:v>0</c:v>
                </c:pt>
                <c:pt idx="5242">
                  <c:v>0</c:v>
                </c:pt>
                <c:pt idx="5243">
                  <c:v>0</c:v>
                </c:pt>
                <c:pt idx="5244">
                  <c:v>0</c:v>
                </c:pt>
                <c:pt idx="5245">
                  <c:v>0</c:v>
                </c:pt>
                <c:pt idx="5246">
                  <c:v>0</c:v>
                </c:pt>
                <c:pt idx="5247">
                  <c:v>0</c:v>
                </c:pt>
                <c:pt idx="5248">
                  <c:v>0</c:v>
                </c:pt>
                <c:pt idx="5249">
                  <c:v>0</c:v>
                </c:pt>
                <c:pt idx="5250">
                  <c:v>0</c:v>
                </c:pt>
                <c:pt idx="5251">
                  <c:v>0</c:v>
                </c:pt>
                <c:pt idx="5252">
                  <c:v>0</c:v>
                </c:pt>
                <c:pt idx="5253">
                  <c:v>0</c:v>
                </c:pt>
                <c:pt idx="5254">
                  <c:v>0</c:v>
                </c:pt>
                <c:pt idx="5255">
                  <c:v>0</c:v>
                </c:pt>
                <c:pt idx="5256">
                  <c:v>0</c:v>
                </c:pt>
                <c:pt idx="5257">
                  <c:v>0</c:v>
                </c:pt>
                <c:pt idx="5258">
                  <c:v>0</c:v>
                </c:pt>
                <c:pt idx="5259">
                  <c:v>0</c:v>
                </c:pt>
                <c:pt idx="5260">
                  <c:v>0</c:v>
                </c:pt>
                <c:pt idx="5261">
                  <c:v>0</c:v>
                </c:pt>
                <c:pt idx="5262">
                  <c:v>0</c:v>
                </c:pt>
                <c:pt idx="5263">
                  <c:v>0</c:v>
                </c:pt>
                <c:pt idx="5264">
                  <c:v>0</c:v>
                </c:pt>
                <c:pt idx="5265">
                  <c:v>0</c:v>
                </c:pt>
                <c:pt idx="5266">
                  <c:v>0</c:v>
                </c:pt>
                <c:pt idx="5267">
                  <c:v>0</c:v>
                </c:pt>
                <c:pt idx="5268">
                  <c:v>0</c:v>
                </c:pt>
                <c:pt idx="5269">
                  <c:v>0</c:v>
                </c:pt>
                <c:pt idx="5270">
                  <c:v>0</c:v>
                </c:pt>
                <c:pt idx="5271">
                  <c:v>0</c:v>
                </c:pt>
                <c:pt idx="5272">
                  <c:v>0</c:v>
                </c:pt>
                <c:pt idx="5273">
                  <c:v>0</c:v>
                </c:pt>
                <c:pt idx="5274">
                  <c:v>0</c:v>
                </c:pt>
                <c:pt idx="5275">
                  <c:v>0</c:v>
                </c:pt>
                <c:pt idx="5276">
                  <c:v>0</c:v>
                </c:pt>
                <c:pt idx="5277">
                  <c:v>0</c:v>
                </c:pt>
                <c:pt idx="5278">
                  <c:v>0</c:v>
                </c:pt>
                <c:pt idx="5279">
                  <c:v>0</c:v>
                </c:pt>
                <c:pt idx="5280">
                  <c:v>0</c:v>
                </c:pt>
                <c:pt idx="5281">
                  <c:v>0</c:v>
                </c:pt>
                <c:pt idx="5282">
                  <c:v>0</c:v>
                </c:pt>
                <c:pt idx="5283">
                  <c:v>0</c:v>
                </c:pt>
                <c:pt idx="5284">
                  <c:v>0</c:v>
                </c:pt>
                <c:pt idx="5285">
                  <c:v>0</c:v>
                </c:pt>
                <c:pt idx="5286">
                  <c:v>0</c:v>
                </c:pt>
                <c:pt idx="5287">
                  <c:v>0</c:v>
                </c:pt>
                <c:pt idx="5288">
                  <c:v>0</c:v>
                </c:pt>
                <c:pt idx="5289">
                  <c:v>0</c:v>
                </c:pt>
                <c:pt idx="5290">
                  <c:v>0</c:v>
                </c:pt>
                <c:pt idx="5291">
                  <c:v>0</c:v>
                </c:pt>
                <c:pt idx="5292">
                  <c:v>0</c:v>
                </c:pt>
                <c:pt idx="5293">
                  <c:v>0</c:v>
                </c:pt>
                <c:pt idx="5294">
                  <c:v>0</c:v>
                </c:pt>
                <c:pt idx="5295">
                  <c:v>0</c:v>
                </c:pt>
                <c:pt idx="5296">
                  <c:v>0</c:v>
                </c:pt>
                <c:pt idx="5297">
                  <c:v>0</c:v>
                </c:pt>
                <c:pt idx="5298">
                  <c:v>0</c:v>
                </c:pt>
                <c:pt idx="5299">
                  <c:v>0</c:v>
                </c:pt>
                <c:pt idx="5300">
                  <c:v>0</c:v>
                </c:pt>
                <c:pt idx="5301">
                  <c:v>0</c:v>
                </c:pt>
                <c:pt idx="5302">
                  <c:v>0</c:v>
                </c:pt>
                <c:pt idx="5303">
                  <c:v>0</c:v>
                </c:pt>
                <c:pt idx="5304">
                  <c:v>0</c:v>
                </c:pt>
                <c:pt idx="5305">
                  <c:v>0</c:v>
                </c:pt>
                <c:pt idx="5306">
                  <c:v>0</c:v>
                </c:pt>
                <c:pt idx="5307">
                  <c:v>0</c:v>
                </c:pt>
                <c:pt idx="5308">
                  <c:v>0</c:v>
                </c:pt>
                <c:pt idx="5309">
                  <c:v>0</c:v>
                </c:pt>
                <c:pt idx="5310">
                  <c:v>0</c:v>
                </c:pt>
                <c:pt idx="5311">
                  <c:v>0</c:v>
                </c:pt>
                <c:pt idx="5312">
                  <c:v>0</c:v>
                </c:pt>
                <c:pt idx="5313">
                  <c:v>0</c:v>
                </c:pt>
                <c:pt idx="5314">
                  <c:v>0</c:v>
                </c:pt>
                <c:pt idx="5315">
                  <c:v>0</c:v>
                </c:pt>
                <c:pt idx="5316">
                  <c:v>0</c:v>
                </c:pt>
                <c:pt idx="5317">
                  <c:v>0</c:v>
                </c:pt>
                <c:pt idx="5318">
                  <c:v>0</c:v>
                </c:pt>
                <c:pt idx="5319">
                  <c:v>0</c:v>
                </c:pt>
                <c:pt idx="5320">
                  <c:v>0</c:v>
                </c:pt>
                <c:pt idx="5321">
                  <c:v>0</c:v>
                </c:pt>
                <c:pt idx="5322">
                  <c:v>0</c:v>
                </c:pt>
                <c:pt idx="5323">
                  <c:v>0</c:v>
                </c:pt>
                <c:pt idx="5324">
                  <c:v>0</c:v>
                </c:pt>
                <c:pt idx="5325">
                  <c:v>0</c:v>
                </c:pt>
                <c:pt idx="5326">
                  <c:v>0</c:v>
                </c:pt>
                <c:pt idx="5327">
                  <c:v>0</c:v>
                </c:pt>
                <c:pt idx="5328">
                  <c:v>0</c:v>
                </c:pt>
                <c:pt idx="5329">
                  <c:v>0</c:v>
                </c:pt>
                <c:pt idx="5330">
                  <c:v>0</c:v>
                </c:pt>
                <c:pt idx="5331">
                  <c:v>0</c:v>
                </c:pt>
                <c:pt idx="5332">
                  <c:v>0</c:v>
                </c:pt>
                <c:pt idx="5333">
                  <c:v>0</c:v>
                </c:pt>
                <c:pt idx="5334">
                  <c:v>0</c:v>
                </c:pt>
                <c:pt idx="5335">
                  <c:v>0</c:v>
                </c:pt>
                <c:pt idx="5336">
                  <c:v>0</c:v>
                </c:pt>
                <c:pt idx="5337">
                  <c:v>0</c:v>
                </c:pt>
                <c:pt idx="5338">
                  <c:v>0</c:v>
                </c:pt>
                <c:pt idx="5339">
                  <c:v>0</c:v>
                </c:pt>
                <c:pt idx="5340">
                  <c:v>0</c:v>
                </c:pt>
                <c:pt idx="5341">
                  <c:v>0</c:v>
                </c:pt>
                <c:pt idx="5342">
                  <c:v>0</c:v>
                </c:pt>
                <c:pt idx="5343">
                  <c:v>0</c:v>
                </c:pt>
                <c:pt idx="5344">
                  <c:v>0</c:v>
                </c:pt>
                <c:pt idx="5345">
                  <c:v>0</c:v>
                </c:pt>
                <c:pt idx="5346">
                  <c:v>0</c:v>
                </c:pt>
                <c:pt idx="5347">
                  <c:v>0</c:v>
                </c:pt>
                <c:pt idx="5348">
                  <c:v>0</c:v>
                </c:pt>
                <c:pt idx="5349">
                  <c:v>0</c:v>
                </c:pt>
                <c:pt idx="5350">
                  <c:v>0</c:v>
                </c:pt>
                <c:pt idx="5351">
                  <c:v>0</c:v>
                </c:pt>
                <c:pt idx="5352">
                  <c:v>0</c:v>
                </c:pt>
                <c:pt idx="5353">
                  <c:v>0</c:v>
                </c:pt>
                <c:pt idx="5354">
                  <c:v>0</c:v>
                </c:pt>
                <c:pt idx="5355">
                  <c:v>0</c:v>
                </c:pt>
                <c:pt idx="5356">
                  <c:v>0</c:v>
                </c:pt>
                <c:pt idx="5357">
                  <c:v>0</c:v>
                </c:pt>
                <c:pt idx="5358">
                  <c:v>0</c:v>
                </c:pt>
                <c:pt idx="5359">
                  <c:v>0</c:v>
                </c:pt>
                <c:pt idx="5360">
                  <c:v>0</c:v>
                </c:pt>
                <c:pt idx="5361">
                  <c:v>0</c:v>
                </c:pt>
                <c:pt idx="5362">
                  <c:v>0</c:v>
                </c:pt>
                <c:pt idx="5363">
                  <c:v>0</c:v>
                </c:pt>
                <c:pt idx="5364">
                  <c:v>0</c:v>
                </c:pt>
                <c:pt idx="5365">
                  <c:v>0</c:v>
                </c:pt>
                <c:pt idx="5366">
                  <c:v>0</c:v>
                </c:pt>
                <c:pt idx="5367">
                  <c:v>0</c:v>
                </c:pt>
                <c:pt idx="5368">
                  <c:v>0</c:v>
                </c:pt>
                <c:pt idx="5369">
                  <c:v>0</c:v>
                </c:pt>
                <c:pt idx="5370">
                  <c:v>0</c:v>
                </c:pt>
                <c:pt idx="5371">
                  <c:v>0</c:v>
                </c:pt>
                <c:pt idx="5372">
                  <c:v>0</c:v>
                </c:pt>
                <c:pt idx="5373">
                  <c:v>0</c:v>
                </c:pt>
                <c:pt idx="5374">
                  <c:v>0</c:v>
                </c:pt>
                <c:pt idx="5375">
                  <c:v>0</c:v>
                </c:pt>
                <c:pt idx="5376">
                  <c:v>0</c:v>
                </c:pt>
                <c:pt idx="5377">
                  <c:v>0</c:v>
                </c:pt>
                <c:pt idx="5378">
                  <c:v>0</c:v>
                </c:pt>
                <c:pt idx="5379">
                  <c:v>0</c:v>
                </c:pt>
                <c:pt idx="5380">
                  <c:v>0</c:v>
                </c:pt>
                <c:pt idx="5381">
                  <c:v>0</c:v>
                </c:pt>
                <c:pt idx="5382">
                  <c:v>0</c:v>
                </c:pt>
                <c:pt idx="5383">
                  <c:v>0</c:v>
                </c:pt>
                <c:pt idx="5384">
                  <c:v>0</c:v>
                </c:pt>
                <c:pt idx="5385">
                  <c:v>0</c:v>
                </c:pt>
                <c:pt idx="5386">
                  <c:v>0</c:v>
                </c:pt>
                <c:pt idx="5387">
                  <c:v>0</c:v>
                </c:pt>
                <c:pt idx="5388">
                  <c:v>0</c:v>
                </c:pt>
                <c:pt idx="5389">
                  <c:v>0</c:v>
                </c:pt>
                <c:pt idx="5390">
                  <c:v>0</c:v>
                </c:pt>
                <c:pt idx="5391">
                  <c:v>0</c:v>
                </c:pt>
                <c:pt idx="5392">
                  <c:v>0</c:v>
                </c:pt>
                <c:pt idx="5393">
                  <c:v>0</c:v>
                </c:pt>
                <c:pt idx="5394">
                  <c:v>0</c:v>
                </c:pt>
                <c:pt idx="5395">
                  <c:v>0</c:v>
                </c:pt>
                <c:pt idx="5396">
                  <c:v>0</c:v>
                </c:pt>
                <c:pt idx="5397">
                  <c:v>0</c:v>
                </c:pt>
                <c:pt idx="5398">
                  <c:v>0</c:v>
                </c:pt>
                <c:pt idx="5399">
                  <c:v>0</c:v>
                </c:pt>
                <c:pt idx="5400">
                  <c:v>0</c:v>
                </c:pt>
                <c:pt idx="5401">
                  <c:v>0</c:v>
                </c:pt>
                <c:pt idx="5402">
                  <c:v>0</c:v>
                </c:pt>
                <c:pt idx="5403">
                  <c:v>0</c:v>
                </c:pt>
                <c:pt idx="5404">
                  <c:v>0</c:v>
                </c:pt>
                <c:pt idx="5405">
                  <c:v>0</c:v>
                </c:pt>
                <c:pt idx="5406">
                  <c:v>0</c:v>
                </c:pt>
                <c:pt idx="5407">
                  <c:v>0</c:v>
                </c:pt>
                <c:pt idx="5408">
                  <c:v>0</c:v>
                </c:pt>
                <c:pt idx="5409">
                  <c:v>0</c:v>
                </c:pt>
                <c:pt idx="5410">
                  <c:v>0</c:v>
                </c:pt>
                <c:pt idx="5411">
                  <c:v>0</c:v>
                </c:pt>
                <c:pt idx="5412">
                  <c:v>0</c:v>
                </c:pt>
                <c:pt idx="5413">
                  <c:v>0</c:v>
                </c:pt>
                <c:pt idx="5414">
                  <c:v>0</c:v>
                </c:pt>
                <c:pt idx="5415">
                  <c:v>0</c:v>
                </c:pt>
                <c:pt idx="5416">
                  <c:v>0</c:v>
                </c:pt>
                <c:pt idx="5417">
                  <c:v>0</c:v>
                </c:pt>
                <c:pt idx="5418">
                  <c:v>0</c:v>
                </c:pt>
                <c:pt idx="5419">
                  <c:v>0</c:v>
                </c:pt>
                <c:pt idx="5420">
                  <c:v>0</c:v>
                </c:pt>
                <c:pt idx="5421">
                  <c:v>0</c:v>
                </c:pt>
                <c:pt idx="5422">
                  <c:v>0</c:v>
                </c:pt>
                <c:pt idx="5423">
                  <c:v>0</c:v>
                </c:pt>
                <c:pt idx="5424">
                  <c:v>0</c:v>
                </c:pt>
                <c:pt idx="5425">
                  <c:v>0</c:v>
                </c:pt>
                <c:pt idx="5426">
                  <c:v>0</c:v>
                </c:pt>
                <c:pt idx="5427">
                  <c:v>0</c:v>
                </c:pt>
                <c:pt idx="5428">
                  <c:v>0</c:v>
                </c:pt>
                <c:pt idx="5429">
                  <c:v>0</c:v>
                </c:pt>
                <c:pt idx="5430">
                  <c:v>0</c:v>
                </c:pt>
                <c:pt idx="5431">
                  <c:v>0</c:v>
                </c:pt>
                <c:pt idx="5432">
                  <c:v>0</c:v>
                </c:pt>
                <c:pt idx="5433">
                  <c:v>0</c:v>
                </c:pt>
                <c:pt idx="5434">
                  <c:v>0</c:v>
                </c:pt>
                <c:pt idx="5435">
                  <c:v>0</c:v>
                </c:pt>
                <c:pt idx="5436">
                  <c:v>0</c:v>
                </c:pt>
                <c:pt idx="5437">
                  <c:v>0</c:v>
                </c:pt>
                <c:pt idx="5438">
                  <c:v>0</c:v>
                </c:pt>
                <c:pt idx="5439">
                  <c:v>0</c:v>
                </c:pt>
                <c:pt idx="5440">
                  <c:v>0</c:v>
                </c:pt>
                <c:pt idx="5441">
                  <c:v>0</c:v>
                </c:pt>
                <c:pt idx="5442">
                  <c:v>0</c:v>
                </c:pt>
                <c:pt idx="5443">
                  <c:v>0</c:v>
                </c:pt>
                <c:pt idx="5444">
                  <c:v>0</c:v>
                </c:pt>
                <c:pt idx="5445">
                  <c:v>0</c:v>
                </c:pt>
                <c:pt idx="5446">
                  <c:v>0</c:v>
                </c:pt>
                <c:pt idx="5447">
                  <c:v>0</c:v>
                </c:pt>
                <c:pt idx="5448">
                  <c:v>0</c:v>
                </c:pt>
                <c:pt idx="5449">
                  <c:v>0</c:v>
                </c:pt>
                <c:pt idx="5450">
                  <c:v>0</c:v>
                </c:pt>
                <c:pt idx="5451">
                  <c:v>0</c:v>
                </c:pt>
                <c:pt idx="5452">
                  <c:v>0</c:v>
                </c:pt>
                <c:pt idx="5453">
                  <c:v>0</c:v>
                </c:pt>
                <c:pt idx="5454">
                  <c:v>0</c:v>
                </c:pt>
                <c:pt idx="5455">
                  <c:v>0</c:v>
                </c:pt>
                <c:pt idx="5456">
                  <c:v>0</c:v>
                </c:pt>
                <c:pt idx="5457">
                  <c:v>0</c:v>
                </c:pt>
                <c:pt idx="5458">
                  <c:v>0</c:v>
                </c:pt>
                <c:pt idx="5459">
                  <c:v>0</c:v>
                </c:pt>
                <c:pt idx="5460">
                  <c:v>0</c:v>
                </c:pt>
                <c:pt idx="5461">
                  <c:v>0</c:v>
                </c:pt>
                <c:pt idx="5462">
                  <c:v>0</c:v>
                </c:pt>
                <c:pt idx="5463">
                  <c:v>0</c:v>
                </c:pt>
                <c:pt idx="5464">
                  <c:v>0</c:v>
                </c:pt>
                <c:pt idx="5465">
                  <c:v>0</c:v>
                </c:pt>
                <c:pt idx="5466">
                  <c:v>0</c:v>
                </c:pt>
                <c:pt idx="5467">
                  <c:v>0</c:v>
                </c:pt>
                <c:pt idx="5468">
                  <c:v>0</c:v>
                </c:pt>
                <c:pt idx="5469">
                  <c:v>0</c:v>
                </c:pt>
                <c:pt idx="5470">
                  <c:v>0</c:v>
                </c:pt>
                <c:pt idx="5471">
                  <c:v>0</c:v>
                </c:pt>
                <c:pt idx="5472">
                  <c:v>0</c:v>
                </c:pt>
                <c:pt idx="5473">
                  <c:v>0</c:v>
                </c:pt>
                <c:pt idx="5474">
                  <c:v>0</c:v>
                </c:pt>
                <c:pt idx="5475">
                  <c:v>0</c:v>
                </c:pt>
                <c:pt idx="5476">
                  <c:v>0</c:v>
                </c:pt>
                <c:pt idx="5477">
                  <c:v>0</c:v>
                </c:pt>
                <c:pt idx="5478">
                  <c:v>0</c:v>
                </c:pt>
                <c:pt idx="5479">
                  <c:v>0</c:v>
                </c:pt>
                <c:pt idx="5480">
                  <c:v>0</c:v>
                </c:pt>
                <c:pt idx="5481">
                  <c:v>0</c:v>
                </c:pt>
                <c:pt idx="5482">
                  <c:v>0</c:v>
                </c:pt>
                <c:pt idx="5483">
                  <c:v>0</c:v>
                </c:pt>
                <c:pt idx="5484">
                  <c:v>0</c:v>
                </c:pt>
                <c:pt idx="5485">
                  <c:v>0</c:v>
                </c:pt>
                <c:pt idx="5486">
                  <c:v>0</c:v>
                </c:pt>
                <c:pt idx="5487">
                  <c:v>0</c:v>
                </c:pt>
                <c:pt idx="5488">
                  <c:v>0</c:v>
                </c:pt>
                <c:pt idx="5489">
                  <c:v>0</c:v>
                </c:pt>
                <c:pt idx="5490">
                  <c:v>0</c:v>
                </c:pt>
                <c:pt idx="5491">
                  <c:v>0</c:v>
                </c:pt>
                <c:pt idx="5492">
                  <c:v>0</c:v>
                </c:pt>
                <c:pt idx="5493">
                  <c:v>0</c:v>
                </c:pt>
                <c:pt idx="5494">
                  <c:v>0</c:v>
                </c:pt>
                <c:pt idx="5495">
                  <c:v>0</c:v>
                </c:pt>
                <c:pt idx="5496">
                  <c:v>0</c:v>
                </c:pt>
                <c:pt idx="5497">
                  <c:v>0</c:v>
                </c:pt>
                <c:pt idx="5498">
                  <c:v>0</c:v>
                </c:pt>
                <c:pt idx="5499">
                  <c:v>0</c:v>
                </c:pt>
                <c:pt idx="5500">
                  <c:v>0</c:v>
                </c:pt>
                <c:pt idx="5501">
                  <c:v>0</c:v>
                </c:pt>
                <c:pt idx="5502">
                  <c:v>0</c:v>
                </c:pt>
                <c:pt idx="5503">
                  <c:v>0</c:v>
                </c:pt>
                <c:pt idx="5504">
                  <c:v>0</c:v>
                </c:pt>
                <c:pt idx="5505">
                  <c:v>0</c:v>
                </c:pt>
                <c:pt idx="5506">
                  <c:v>0</c:v>
                </c:pt>
                <c:pt idx="5507">
                  <c:v>0</c:v>
                </c:pt>
                <c:pt idx="5508">
                  <c:v>0</c:v>
                </c:pt>
                <c:pt idx="5509">
                  <c:v>0</c:v>
                </c:pt>
                <c:pt idx="5510">
                  <c:v>0</c:v>
                </c:pt>
                <c:pt idx="5511">
                  <c:v>0</c:v>
                </c:pt>
                <c:pt idx="5512">
                  <c:v>0</c:v>
                </c:pt>
                <c:pt idx="5513">
                  <c:v>0</c:v>
                </c:pt>
                <c:pt idx="5514">
                  <c:v>0</c:v>
                </c:pt>
                <c:pt idx="5515">
                  <c:v>0</c:v>
                </c:pt>
                <c:pt idx="5516">
                  <c:v>0</c:v>
                </c:pt>
                <c:pt idx="5517">
                  <c:v>0</c:v>
                </c:pt>
                <c:pt idx="5518">
                  <c:v>0</c:v>
                </c:pt>
                <c:pt idx="5519">
                  <c:v>0</c:v>
                </c:pt>
                <c:pt idx="5520">
                  <c:v>0</c:v>
                </c:pt>
                <c:pt idx="5521">
                  <c:v>0</c:v>
                </c:pt>
                <c:pt idx="5522">
                  <c:v>0</c:v>
                </c:pt>
                <c:pt idx="5523">
                  <c:v>0</c:v>
                </c:pt>
                <c:pt idx="5524">
                  <c:v>0</c:v>
                </c:pt>
                <c:pt idx="5525">
                  <c:v>0</c:v>
                </c:pt>
                <c:pt idx="5526">
                  <c:v>0</c:v>
                </c:pt>
                <c:pt idx="5527">
                  <c:v>0</c:v>
                </c:pt>
                <c:pt idx="5528">
                  <c:v>0</c:v>
                </c:pt>
                <c:pt idx="5529">
                  <c:v>0</c:v>
                </c:pt>
                <c:pt idx="5530">
                  <c:v>0</c:v>
                </c:pt>
                <c:pt idx="5531">
                  <c:v>0</c:v>
                </c:pt>
                <c:pt idx="5532">
                  <c:v>0</c:v>
                </c:pt>
                <c:pt idx="5533">
                  <c:v>0</c:v>
                </c:pt>
                <c:pt idx="5534">
                  <c:v>0</c:v>
                </c:pt>
                <c:pt idx="5535">
                  <c:v>0</c:v>
                </c:pt>
                <c:pt idx="5536">
                  <c:v>0</c:v>
                </c:pt>
                <c:pt idx="5537">
                  <c:v>0</c:v>
                </c:pt>
                <c:pt idx="5538">
                  <c:v>0</c:v>
                </c:pt>
                <c:pt idx="5539">
                  <c:v>0</c:v>
                </c:pt>
                <c:pt idx="5540">
                  <c:v>0</c:v>
                </c:pt>
                <c:pt idx="5541">
                  <c:v>0</c:v>
                </c:pt>
                <c:pt idx="5542">
                  <c:v>0</c:v>
                </c:pt>
                <c:pt idx="5543">
                  <c:v>0</c:v>
                </c:pt>
                <c:pt idx="5544">
                  <c:v>0</c:v>
                </c:pt>
                <c:pt idx="5545">
                  <c:v>0</c:v>
                </c:pt>
                <c:pt idx="5546">
                  <c:v>0</c:v>
                </c:pt>
                <c:pt idx="5547">
                  <c:v>0</c:v>
                </c:pt>
                <c:pt idx="5548">
                  <c:v>0</c:v>
                </c:pt>
                <c:pt idx="5549">
                  <c:v>0</c:v>
                </c:pt>
                <c:pt idx="5550">
                  <c:v>0</c:v>
                </c:pt>
                <c:pt idx="5551">
                  <c:v>0</c:v>
                </c:pt>
                <c:pt idx="5552">
                  <c:v>0</c:v>
                </c:pt>
                <c:pt idx="5553">
                  <c:v>0</c:v>
                </c:pt>
                <c:pt idx="5554">
                  <c:v>0</c:v>
                </c:pt>
                <c:pt idx="5555">
                  <c:v>0</c:v>
                </c:pt>
                <c:pt idx="5556">
                  <c:v>0</c:v>
                </c:pt>
                <c:pt idx="5557">
                  <c:v>0</c:v>
                </c:pt>
                <c:pt idx="5558">
                  <c:v>0</c:v>
                </c:pt>
                <c:pt idx="5559">
                  <c:v>0</c:v>
                </c:pt>
                <c:pt idx="5560">
                  <c:v>0</c:v>
                </c:pt>
                <c:pt idx="5561">
                  <c:v>0</c:v>
                </c:pt>
                <c:pt idx="5562">
                  <c:v>0</c:v>
                </c:pt>
                <c:pt idx="5563">
                  <c:v>0</c:v>
                </c:pt>
                <c:pt idx="5564">
                  <c:v>0</c:v>
                </c:pt>
                <c:pt idx="5565">
                  <c:v>0</c:v>
                </c:pt>
                <c:pt idx="5566">
                  <c:v>0</c:v>
                </c:pt>
                <c:pt idx="5567">
                  <c:v>0</c:v>
                </c:pt>
                <c:pt idx="5568">
                  <c:v>0</c:v>
                </c:pt>
                <c:pt idx="5569">
                  <c:v>0</c:v>
                </c:pt>
                <c:pt idx="5570">
                  <c:v>0</c:v>
                </c:pt>
                <c:pt idx="5571">
                  <c:v>0</c:v>
                </c:pt>
                <c:pt idx="5572">
                  <c:v>0</c:v>
                </c:pt>
                <c:pt idx="5573">
                  <c:v>0</c:v>
                </c:pt>
                <c:pt idx="5574">
                  <c:v>0</c:v>
                </c:pt>
                <c:pt idx="5575">
                  <c:v>0</c:v>
                </c:pt>
                <c:pt idx="5576">
                  <c:v>0</c:v>
                </c:pt>
                <c:pt idx="5577">
                  <c:v>0</c:v>
                </c:pt>
                <c:pt idx="5578">
                  <c:v>0</c:v>
                </c:pt>
                <c:pt idx="5579">
                  <c:v>0</c:v>
                </c:pt>
                <c:pt idx="5580">
                  <c:v>0</c:v>
                </c:pt>
                <c:pt idx="5581">
                  <c:v>0</c:v>
                </c:pt>
                <c:pt idx="5582">
                  <c:v>0</c:v>
                </c:pt>
                <c:pt idx="5583">
                  <c:v>0</c:v>
                </c:pt>
                <c:pt idx="5584">
                  <c:v>0</c:v>
                </c:pt>
                <c:pt idx="5585">
                  <c:v>0</c:v>
                </c:pt>
                <c:pt idx="5586">
                  <c:v>0</c:v>
                </c:pt>
                <c:pt idx="5587">
                  <c:v>0</c:v>
                </c:pt>
                <c:pt idx="5588">
                  <c:v>0</c:v>
                </c:pt>
                <c:pt idx="5589">
                  <c:v>0</c:v>
                </c:pt>
                <c:pt idx="5590">
                  <c:v>0</c:v>
                </c:pt>
                <c:pt idx="5591">
                  <c:v>0</c:v>
                </c:pt>
                <c:pt idx="5592">
                  <c:v>0</c:v>
                </c:pt>
                <c:pt idx="5593">
                  <c:v>0</c:v>
                </c:pt>
                <c:pt idx="5594">
                  <c:v>0</c:v>
                </c:pt>
                <c:pt idx="5595">
                  <c:v>0</c:v>
                </c:pt>
                <c:pt idx="5596">
                  <c:v>0</c:v>
                </c:pt>
                <c:pt idx="5597">
                  <c:v>0</c:v>
                </c:pt>
                <c:pt idx="5598">
                  <c:v>0</c:v>
                </c:pt>
                <c:pt idx="5599">
                  <c:v>0</c:v>
                </c:pt>
                <c:pt idx="5600">
                  <c:v>0</c:v>
                </c:pt>
                <c:pt idx="5601">
                  <c:v>0</c:v>
                </c:pt>
                <c:pt idx="5602">
                  <c:v>0</c:v>
                </c:pt>
                <c:pt idx="5603">
                  <c:v>0</c:v>
                </c:pt>
                <c:pt idx="5604">
                  <c:v>0</c:v>
                </c:pt>
                <c:pt idx="5605">
                  <c:v>0</c:v>
                </c:pt>
                <c:pt idx="5606">
                  <c:v>0</c:v>
                </c:pt>
                <c:pt idx="5607">
                  <c:v>0</c:v>
                </c:pt>
                <c:pt idx="5608">
                  <c:v>0</c:v>
                </c:pt>
                <c:pt idx="5609">
                  <c:v>0</c:v>
                </c:pt>
                <c:pt idx="5610">
                  <c:v>0</c:v>
                </c:pt>
                <c:pt idx="5611">
                  <c:v>0</c:v>
                </c:pt>
                <c:pt idx="5612">
                  <c:v>0</c:v>
                </c:pt>
                <c:pt idx="5613">
                  <c:v>0</c:v>
                </c:pt>
                <c:pt idx="5614">
                  <c:v>0</c:v>
                </c:pt>
                <c:pt idx="5615">
                  <c:v>0</c:v>
                </c:pt>
                <c:pt idx="5616">
                  <c:v>0</c:v>
                </c:pt>
                <c:pt idx="5617">
                  <c:v>0</c:v>
                </c:pt>
                <c:pt idx="5618">
                  <c:v>0</c:v>
                </c:pt>
                <c:pt idx="5619">
                  <c:v>0</c:v>
                </c:pt>
                <c:pt idx="5620">
                  <c:v>0</c:v>
                </c:pt>
                <c:pt idx="5621">
                  <c:v>0</c:v>
                </c:pt>
                <c:pt idx="5622">
                  <c:v>0</c:v>
                </c:pt>
                <c:pt idx="5623">
                  <c:v>0</c:v>
                </c:pt>
                <c:pt idx="5624">
                  <c:v>0</c:v>
                </c:pt>
                <c:pt idx="5625">
                  <c:v>0</c:v>
                </c:pt>
                <c:pt idx="5626">
                  <c:v>0</c:v>
                </c:pt>
                <c:pt idx="5627">
                  <c:v>0</c:v>
                </c:pt>
                <c:pt idx="5628">
                  <c:v>0</c:v>
                </c:pt>
                <c:pt idx="5629">
                  <c:v>0</c:v>
                </c:pt>
                <c:pt idx="5630">
                  <c:v>0</c:v>
                </c:pt>
                <c:pt idx="5631">
                  <c:v>0</c:v>
                </c:pt>
                <c:pt idx="5632">
                  <c:v>0</c:v>
                </c:pt>
                <c:pt idx="5633">
                  <c:v>0</c:v>
                </c:pt>
                <c:pt idx="5634">
                  <c:v>0</c:v>
                </c:pt>
                <c:pt idx="5635">
                  <c:v>0</c:v>
                </c:pt>
                <c:pt idx="5636">
                  <c:v>0</c:v>
                </c:pt>
                <c:pt idx="5637">
                  <c:v>0</c:v>
                </c:pt>
                <c:pt idx="5638">
                  <c:v>0</c:v>
                </c:pt>
                <c:pt idx="5639">
                  <c:v>0</c:v>
                </c:pt>
                <c:pt idx="5640">
                  <c:v>0</c:v>
                </c:pt>
                <c:pt idx="5641">
                  <c:v>0</c:v>
                </c:pt>
                <c:pt idx="5642">
                  <c:v>0</c:v>
                </c:pt>
                <c:pt idx="5643">
                  <c:v>0</c:v>
                </c:pt>
                <c:pt idx="5644">
                  <c:v>0</c:v>
                </c:pt>
                <c:pt idx="5645">
                  <c:v>0</c:v>
                </c:pt>
                <c:pt idx="5646">
                  <c:v>0</c:v>
                </c:pt>
                <c:pt idx="5647">
                  <c:v>0</c:v>
                </c:pt>
                <c:pt idx="5648">
                  <c:v>0</c:v>
                </c:pt>
                <c:pt idx="5649">
                  <c:v>0</c:v>
                </c:pt>
                <c:pt idx="5650">
                  <c:v>0</c:v>
                </c:pt>
                <c:pt idx="5651">
                  <c:v>0</c:v>
                </c:pt>
                <c:pt idx="5652">
                  <c:v>0</c:v>
                </c:pt>
                <c:pt idx="5653">
                  <c:v>0</c:v>
                </c:pt>
                <c:pt idx="5654">
                  <c:v>0</c:v>
                </c:pt>
                <c:pt idx="5655">
                  <c:v>0</c:v>
                </c:pt>
                <c:pt idx="5656">
                  <c:v>0</c:v>
                </c:pt>
                <c:pt idx="5657">
                  <c:v>0</c:v>
                </c:pt>
                <c:pt idx="5658">
                  <c:v>0</c:v>
                </c:pt>
                <c:pt idx="5659">
                  <c:v>0</c:v>
                </c:pt>
                <c:pt idx="5660">
                  <c:v>0</c:v>
                </c:pt>
                <c:pt idx="5661">
                  <c:v>0</c:v>
                </c:pt>
                <c:pt idx="5662">
                  <c:v>0</c:v>
                </c:pt>
                <c:pt idx="5663">
                  <c:v>0</c:v>
                </c:pt>
                <c:pt idx="5664">
                  <c:v>0</c:v>
                </c:pt>
                <c:pt idx="5665">
                  <c:v>0</c:v>
                </c:pt>
                <c:pt idx="5666">
                  <c:v>0</c:v>
                </c:pt>
                <c:pt idx="5667">
                  <c:v>0</c:v>
                </c:pt>
                <c:pt idx="5668">
                  <c:v>0</c:v>
                </c:pt>
                <c:pt idx="5669">
                  <c:v>0</c:v>
                </c:pt>
                <c:pt idx="5670">
                  <c:v>0</c:v>
                </c:pt>
                <c:pt idx="5671">
                  <c:v>0</c:v>
                </c:pt>
                <c:pt idx="5672">
                  <c:v>0</c:v>
                </c:pt>
                <c:pt idx="5673">
                  <c:v>0</c:v>
                </c:pt>
                <c:pt idx="5674">
                  <c:v>0</c:v>
                </c:pt>
                <c:pt idx="5675">
                  <c:v>0</c:v>
                </c:pt>
                <c:pt idx="5676">
                  <c:v>0</c:v>
                </c:pt>
                <c:pt idx="5677">
                  <c:v>0</c:v>
                </c:pt>
                <c:pt idx="5678">
                  <c:v>0</c:v>
                </c:pt>
                <c:pt idx="5679">
                  <c:v>0</c:v>
                </c:pt>
                <c:pt idx="5680">
                  <c:v>0</c:v>
                </c:pt>
                <c:pt idx="5681">
                  <c:v>0</c:v>
                </c:pt>
                <c:pt idx="5682">
                  <c:v>0</c:v>
                </c:pt>
                <c:pt idx="5683">
                  <c:v>0</c:v>
                </c:pt>
                <c:pt idx="5684">
                  <c:v>0</c:v>
                </c:pt>
                <c:pt idx="5685">
                  <c:v>0</c:v>
                </c:pt>
                <c:pt idx="5686">
                  <c:v>0</c:v>
                </c:pt>
                <c:pt idx="5687">
                  <c:v>0</c:v>
                </c:pt>
                <c:pt idx="5688">
                  <c:v>0</c:v>
                </c:pt>
                <c:pt idx="5689">
                  <c:v>0</c:v>
                </c:pt>
                <c:pt idx="5690">
                  <c:v>0</c:v>
                </c:pt>
                <c:pt idx="5691">
                  <c:v>0</c:v>
                </c:pt>
                <c:pt idx="5692">
                  <c:v>0</c:v>
                </c:pt>
                <c:pt idx="5693">
                  <c:v>0</c:v>
                </c:pt>
                <c:pt idx="5694">
                  <c:v>0</c:v>
                </c:pt>
                <c:pt idx="5695">
                  <c:v>0</c:v>
                </c:pt>
                <c:pt idx="5696">
                  <c:v>0</c:v>
                </c:pt>
                <c:pt idx="5697">
                  <c:v>0</c:v>
                </c:pt>
                <c:pt idx="5698">
                  <c:v>0</c:v>
                </c:pt>
                <c:pt idx="5699">
                  <c:v>0</c:v>
                </c:pt>
                <c:pt idx="5700">
                  <c:v>0</c:v>
                </c:pt>
                <c:pt idx="5701">
                  <c:v>0</c:v>
                </c:pt>
                <c:pt idx="5702">
                  <c:v>0</c:v>
                </c:pt>
                <c:pt idx="5703">
                  <c:v>0</c:v>
                </c:pt>
                <c:pt idx="5704">
                  <c:v>0</c:v>
                </c:pt>
                <c:pt idx="5705">
                  <c:v>0</c:v>
                </c:pt>
                <c:pt idx="5706">
                  <c:v>0</c:v>
                </c:pt>
                <c:pt idx="5707">
                  <c:v>0</c:v>
                </c:pt>
                <c:pt idx="5708">
                  <c:v>0</c:v>
                </c:pt>
                <c:pt idx="5709">
                  <c:v>0</c:v>
                </c:pt>
                <c:pt idx="5710">
                  <c:v>0</c:v>
                </c:pt>
                <c:pt idx="5711">
                  <c:v>0</c:v>
                </c:pt>
                <c:pt idx="5712">
                  <c:v>0</c:v>
                </c:pt>
                <c:pt idx="5713">
                  <c:v>0</c:v>
                </c:pt>
                <c:pt idx="5714">
                  <c:v>0</c:v>
                </c:pt>
                <c:pt idx="5715">
                  <c:v>0</c:v>
                </c:pt>
                <c:pt idx="5716">
                  <c:v>0</c:v>
                </c:pt>
                <c:pt idx="5717">
                  <c:v>0</c:v>
                </c:pt>
                <c:pt idx="5718">
                  <c:v>0</c:v>
                </c:pt>
                <c:pt idx="5719">
                  <c:v>0</c:v>
                </c:pt>
                <c:pt idx="5720">
                  <c:v>0</c:v>
                </c:pt>
                <c:pt idx="5721">
                  <c:v>0</c:v>
                </c:pt>
                <c:pt idx="5722">
                  <c:v>0</c:v>
                </c:pt>
                <c:pt idx="5723">
                  <c:v>0</c:v>
                </c:pt>
                <c:pt idx="5724">
                  <c:v>0</c:v>
                </c:pt>
                <c:pt idx="5725">
                  <c:v>0</c:v>
                </c:pt>
                <c:pt idx="5726">
                  <c:v>0</c:v>
                </c:pt>
                <c:pt idx="5727">
                  <c:v>0</c:v>
                </c:pt>
                <c:pt idx="5728">
                  <c:v>0</c:v>
                </c:pt>
                <c:pt idx="5729">
                  <c:v>0</c:v>
                </c:pt>
                <c:pt idx="5730">
                  <c:v>0</c:v>
                </c:pt>
                <c:pt idx="5731">
                  <c:v>0</c:v>
                </c:pt>
                <c:pt idx="5732">
                  <c:v>0</c:v>
                </c:pt>
                <c:pt idx="5733">
                  <c:v>0</c:v>
                </c:pt>
                <c:pt idx="5734">
                  <c:v>0</c:v>
                </c:pt>
                <c:pt idx="5735">
                  <c:v>0</c:v>
                </c:pt>
                <c:pt idx="5736">
                  <c:v>0</c:v>
                </c:pt>
                <c:pt idx="5737">
                  <c:v>0</c:v>
                </c:pt>
                <c:pt idx="5738">
                  <c:v>0</c:v>
                </c:pt>
                <c:pt idx="5739">
                  <c:v>0</c:v>
                </c:pt>
                <c:pt idx="5740">
                  <c:v>0</c:v>
                </c:pt>
                <c:pt idx="5741">
                  <c:v>0</c:v>
                </c:pt>
                <c:pt idx="5742">
                  <c:v>0</c:v>
                </c:pt>
                <c:pt idx="5743">
                  <c:v>0</c:v>
                </c:pt>
                <c:pt idx="5744">
                  <c:v>0</c:v>
                </c:pt>
                <c:pt idx="5745">
                  <c:v>0</c:v>
                </c:pt>
                <c:pt idx="5746">
                  <c:v>0</c:v>
                </c:pt>
                <c:pt idx="5747">
                  <c:v>0</c:v>
                </c:pt>
                <c:pt idx="5748">
                  <c:v>0</c:v>
                </c:pt>
                <c:pt idx="5749">
                  <c:v>0</c:v>
                </c:pt>
                <c:pt idx="5750">
                  <c:v>0</c:v>
                </c:pt>
                <c:pt idx="5751">
                  <c:v>0</c:v>
                </c:pt>
                <c:pt idx="5752">
                  <c:v>0</c:v>
                </c:pt>
                <c:pt idx="5753">
                  <c:v>0</c:v>
                </c:pt>
                <c:pt idx="5754">
                  <c:v>0</c:v>
                </c:pt>
                <c:pt idx="5755">
                  <c:v>0</c:v>
                </c:pt>
                <c:pt idx="5756">
                  <c:v>0</c:v>
                </c:pt>
                <c:pt idx="5757">
                  <c:v>0</c:v>
                </c:pt>
                <c:pt idx="5758">
                  <c:v>0</c:v>
                </c:pt>
                <c:pt idx="5759">
                  <c:v>0</c:v>
                </c:pt>
                <c:pt idx="5760">
                  <c:v>0</c:v>
                </c:pt>
                <c:pt idx="5761">
                  <c:v>0</c:v>
                </c:pt>
                <c:pt idx="5762">
                  <c:v>0</c:v>
                </c:pt>
                <c:pt idx="5763">
                  <c:v>0</c:v>
                </c:pt>
                <c:pt idx="5764">
                  <c:v>0</c:v>
                </c:pt>
                <c:pt idx="5765">
                  <c:v>0</c:v>
                </c:pt>
                <c:pt idx="5766">
                  <c:v>0</c:v>
                </c:pt>
                <c:pt idx="5767">
                  <c:v>0</c:v>
                </c:pt>
                <c:pt idx="5768">
                  <c:v>0</c:v>
                </c:pt>
                <c:pt idx="5769">
                  <c:v>0</c:v>
                </c:pt>
                <c:pt idx="5770">
                  <c:v>0</c:v>
                </c:pt>
                <c:pt idx="5771">
                  <c:v>0</c:v>
                </c:pt>
                <c:pt idx="5772">
                  <c:v>0</c:v>
                </c:pt>
                <c:pt idx="5773">
                  <c:v>0</c:v>
                </c:pt>
                <c:pt idx="5774">
                  <c:v>0</c:v>
                </c:pt>
                <c:pt idx="5775">
                  <c:v>0</c:v>
                </c:pt>
                <c:pt idx="5776">
                  <c:v>0</c:v>
                </c:pt>
                <c:pt idx="5777">
                  <c:v>0</c:v>
                </c:pt>
                <c:pt idx="5778">
                  <c:v>0</c:v>
                </c:pt>
                <c:pt idx="5779">
                  <c:v>0</c:v>
                </c:pt>
                <c:pt idx="5780">
                  <c:v>0</c:v>
                </c:pt>
                <c:pt idx="5781">
                  <c:v>0</c:v>
                </c:pt>
                <c:pt idx="5782">
                  <c:v>0</c:v>
                </c:pt>
                <c:pt idx="5783">
                  <c:v>0</c:v>
                </c:pt>
                <c:pt idx="5784">
                  <c:v>0</c:v>
                </c:pt>
                <c:pt idx="5785">
                  <c:v>0</c:v>
                </c:pt>
                <c:pt idx="5786">
                  <c:v>0</c:v>
                </c:pt>
                <c:pt idx="5787">
                  <c:v>0</c:v>
                </c:pt>
                <c:pt idx="5788">
                  <c:v>0</c:v>
                </c:pt>
                <c:pt idx="5789">
                  <c:v>0</c:v>
                </c:pt>
                <c:pt idx="5790">
                  <c:v>0</c:v>
                </c:pt>
                <c:pt idx="5791">
                  <c:v>0</c:v>
                </c:pt>
                <c:pt idx="5792">
                  <c:v>0</c:v>
                </c:pt>
                <c:pt idx="5793">
                  <c:v>0</c:v>
                </c:pt>
                <c:pt idx="5794">
                  <c:v>0</c:v>
                </c:pt>
                <c:pt idx="5795">
                  <c:v>0</c:v>
                </c:pt>
                <c:pt idx="5796">
                  <c:v>0</c:v>
                </c:pt>
                <c:pt idx="5797">
                  <c:v>0</c:v>
                </c:pt>
                <c:pt idx="5798">
                  <c:v>0</c:v>
                </c:pt>
                <c:pt idx="5799">
                  <c:v>0</c:v>
                </c:pt>
                <c:pt idx="5800">
                  <c:v>0</c:v>
                </c:pt>
                <c:pt idx="5801">
                  <c:v>0</c:v>
                </c:pt>
                <c:pt idx="5802">
                  <c:v>0</c:v>
                </c:pt>
                <c:pt idx="5803">
                  <c:v>0</c:v>
                </c:pt>
                <c:pt idx="5804">
                  <c:v>0</c:v>
                </c:pt>
                <c:pt idx="5805">
                  <c:v>0</c:v>
                </c:pt>
                <c:pt idx="5806">
                  <c:v>0</c:v>
                </c:pt>
                <c:pt idx="5807">
                  <c:v>0</c:v>
                </c:pt>
                <c:pt idx="5808">
                  <c:v>0</c:v>
                </c:pt>
                <c:pt idx="5809">
                  <c:v>0</c:v>
                </c:pt>
                <c:pt idx="5810">
                  <c:v>0</c:v>
                </c:pt>
                <c:pt idx="5811">
                  <c:v>0</c:v>
                </c:pt>
                <c:pt idx="5812">
                  <c:v>0</c:v>
                </c:pt>
                <c:pt idx="5813">
                  <c:v>0</c:v>
                </c:pt>
                <c:pt idx="5814">
                  <c:v>0</c:v>
                </c:pt>
                <c:pt idx="5815">
                  <c:v>0</c:v>
                </c:pt>
                <c:pt idx="5816">
                  <c:v>0</c:v>
                </c:pt>
                <c:pt idx="5817">
                  <c:v>0</c:v>
                </c:pt>
                <c:pt idx="5818">
                  <c:v>0</c:v>
                </c:pt>
                <c:pt idx="5819">
                  <c:v>0</c:v>
                </c:pt>
                <c:pt idx="5820">
                  <c:v>0</c:v>
                </c:pt>
                <c:pt idx="5821">
                  <c:v>0</c:v>
                </c:pt>
                <c:pt idx="5822">
                  <c:v>0</c:v>
                </c:pt>
                <c:pt idx="5823">
                  <c:v>0</c:v>
                </c:pt>
                <c:pt idx="5824">
                  <c:v>0</c:v>
                </c:pt>
                <c:pt idx="5825">
                  <c:v>0</c:v>
                </c:pt>
                <c:pt idx="5826">
                  <c:v>0</c:v>
                </c:pt>
                <c:pt idx="5827">
                  <c:v>0</c:v>
                </c:pt>
                <c:pt idx="5828">
                  <c:v>0</c:v>
                </c:pt>
                <c:pt idx="5829">
                  <c:v>0</c:v>
                </c:pt>
                <c:pt idx="5830">
                  <c:v>0</c:v>
                </c:pt>
                <c:pt idx="5831">
                  <c:v>0</c:v>
                </c:pt>
                <c:pt idx="5832">
                  <c:v>0</c:v>
                </c:pt>
                <c:pt idx="5833">
                  <c:v>0</c:v>
                </c:pt>
                <c:pt idx="5834">
                  <c:v>0</c:v>
                </c:pt>
                <c:pt idx="5835">
                  <c:v>0</c:v>
                </c:pt>
                <c:pt idx="5836">
                  <c:v>0</c:v>
                </c:pt>
                <c:pt idx="5837">
                  <c:v>0</c:v>
                </c:pt>
                <c:pt idx="5838">
                  <c:v>0</c:v>
                </c:pt>
                <c:pt idx="5839">
                  <c:v>0</c:v>
                </c:pt>
                <c:pt idx="5840">
                  <c:v>0</c:v>
                </c:pt>
                <c:pt idx="5841">
                  <c:v>0</c:v>
                </c:pt>
                <c:pt idx="5842">
                  <c:v>0</c:v>
                </c:pt>
                <c:pt idx="5843">
                  <c:v>0</c:v>
                </c:pt>
                <c:pt idx="5844">
                  <c:v>0</c:v>
                </c:pt>
                <c:pt idx="5845">
                  <c:v>0</c:v>
                </c:pt>
                <c:pt idx="5846">
                  <c:v>0</c:v>
                </c:pt>
                <c:pt idx="5847">
                  <c:v>0</c:v>
                </c:pt>
                <c:pt idx="5848">
                  <c:v>0</c:v>
                </c:pt>
                <c:pt idx="5849">
                  <c:v>0</c:v>
                </c:pt>
                <c:pt idx="5850">
                  <c:v>0</c:v>
                </c:pt>
                <c:pt idx="5851">
                  <c:v>0</c:v>
                </c:pt>
                <c:pt idx="5852">
                  <c:v>0</c:v>
                </c:pt>
                <c:pt idx="5853">
                  <c:v>0</c:v>
                </c:pt>
                <c:pt idx="5854">
                  <c:v>0</c:v>
                </c:pt>
                <c:pt idx="5855">
                  <c:v>0</c:v>
                </c:pt>
                <c:pt idx="5856">
                  <c:v>0</c:v>
                </c:pt>
                <c:pt idx="5857">
                  <c:v>0</c:v>
                </c:pt>
                <c:pt idx="5858">
                  <c:v>0</c:v>
                </c:pt>
                <c:pt idx="5859">
                  <c:v>0</c:v>
                </c:pt>
                <c:pt idx="5860">
                  <c:v>0</c:v>
                </c:pt>
                <c:pt idx="5861">
                  <c:v>0</c:v>
                </c:pt>
                <c:pt idx="5862">
                  <c:v>0</c:v>
                </c:pt>
                <c:pt idx="5863">
                  <c:v>0</c:v>
                </c:pt>
                <c:pt idx="5864">
                  <c:v>0</c:v>
                </c:pt>
                <c:pt idx="5865">
                  <c:v>0</c:v>
                </c:pt>
                <c:pt idx="5866">
                  <c:v>0</c:v>
                </c:pt>
                <c:pt idx="5867">
                  <c:v>0</c:v>
                </c:pt>
                <c:pt idx="5868">
                  <c:v>0</c:v>
                </c:pt>
                <c:pt idx="5869">
                  <c:v>0</c:v>
                </c:pt>
                <c:pt idx="5870">
                  <c:v>0</c:v>
                </c:pt>
                <c:pt idx="5871">
                  <c:v>0</c:v>
                </c:pt>
                <c:pt idx="5872">
                  <c:v>0</c:v>
                </c:pt>
                <c:pt idx="5873">
                  <c:v>0</c:v>
                </c:pt>
                <c:pt idx="5874">
                  <c:v>0</c:v>
                </c:pt>
                <c:pt idx="5875">
                  <c:v>0</c:v>
                </c:pt>
                <c:pt idx="5876">
                  <c:v>0</c:v>
                </c:pt>
                <c:pt idx="5877">
                  <c:v>0</c:v>
                </c:pt>
                <c:pt idx="5878">
                  <c:v>0</c:v>
                </c:pt>
                <c:pt idx="5879">
                  <c:v>0</c:v>
                </c:pt>
                <c:pt idx="5880">
                  <c:v>0</c:v>
                </c:pt>
                <c:pt idx="5881">
                  <c:v>0</c:v>
                </c:pt>
                <c:pt idx="5882">
                  <c:v>0</c:v>
                </c:pt>
                <c:pt idx="5883">
                  <c:v>0.5</c:v>
                </c:pt>
                <c:pt idx="5884">
                  <c:v>0.5</c:v>
                </c:pt>
                <c:pt idx="5885">
                  <c:v>0.5</c:v>
                </c:pt>
                <c:pt idx="5886">
                  <c:v>0.5</c:v>
                </c:pt>
                <c:pt idx="5887">
                  <c:v>0.5</c:v>
                </c:pt>
                <c:pt idx="5888">
                  <c:v>0.5</c:v>
                </c:pt>
                <c:pt idx="5889">
                  <c:v>0.5</c:v>
                </c:pt>
                <c:pt idx="5890">
                  <c:v>0.5</c:v>
                </c:pt>
                <c:pt idx="5891">
                  <c:v>0.5</c:v>
                </c:pt>
                <c:pt idx="5892">
                  <c:v>0.5</c:v>
                </c:pt>
                <c:pt idx="5893">
                  <c:v>0.5</c:v>
                </c:pt>
                <c:pt idx="5894">
                  <c:v>0.5</c:v>
                </c:pt>
                <c:pt idx="5895">
                  <c:v>0.5</c:v>
                </c:pt>
                <c:pt idx="5896">
                  <c:v>0.5</c:v>
                </c:pt>
                <c:pt idx="5897">
                  <c:v>0.5</c:v>
                </c:pt>
                <c:pt idx="5898">
                  <c:v>0.5</c:v>
                </c:pt>
                <c:pt idx="5899">
                  <c:v>0.5</c:v>
                </c:pt>
                <c:pt idx="5900">
                  <c:v>0.5</c:v>
                </c:pt>
                <c:pt idx="5901">
                  <c:v>0.5</c:v>
                </c:pt>
                <c:pt idx="5902">
                  <c:v>0.5</c:v>
                </c:pt>
                <c:pt idx="5903">
                  <c:v>0.5</c:v>
                </c:pt>
                <c:pt idx="5904">
                  <c:v>0.5</c:v>
                </c:pt>
                <c:pt idx="5905">
                  <c:v>0.5</c:v>
                </c:pt>
                <c:pt idx="5906">
                  <c:v>0.5</c:v>
                </c:pt>
                <c:pt idx="5907">
                  <c:v>0.5</c:v>
                </c:pt>
                <c:pt idx="5908">
                  <c:v>0.5</c:v>
                </c:pt>
                <c:pt idx="5909">
                  <c:v>0.5</c:v>
                </c:pt>
                <c:pt idx="5910">
                  <c:v>0.5</c:v>
                </c:pt>
                <c:pt idx="5911">
                  <c:v>0.5</c:v>
                </c:pt>
                <c:pt idx="5912">
                  <c:v>0.5</c:v>
                </c:pt>
                <c:pt idx="5913">
                  <c:v>0.5</c:v>
                </c:pt>
                <c:pt idx="5914">
                  <c:v>0.5</c:v>
                </c:pt>
                <c:pt idx="5915">
                  <c:v>0.5</c:v>
                </c:pt>
                <c:pt idx="5916">
                  <c:v>0.5</c:v>
                </c:pt>
                <c:pt idx="5917">
                  <c:v>0.5</c:v>
                </c:pt>
                <c:pt idx="5918">
                  <c:v>1.25</c:v>
                </c:pt>
                <c:pt idx="5919">
                  <c:v>1.25</c:v>
                </c:pt>
                <c:pt idx="5920">
                  <c:v>1.25</c:v>
                </c:pt>
                <c:pt idx="5921">
                  <c:v>1.25</c:v>
                </c:pt>
                <c:pt idx="5922">
                  <c:v>1.25</c:v>
                </c:pt>
                <c:pt idx="5923">
                  <c:v>1.25</c:v>
                </c:pt>
                <c:pt idx="5924">
                  <c:v>1.25</c:v>
                </c:pt>
                <c:pt idx="5925">
                  <c:v>1.25</c:v>
                </c:pt>
                <c:pt idx="5926">
                  <c:v>1.25</c:v>
                </c:pt>
                <c:pt idx="5927">
                  <c:v>1.25</c:v>
                </c:pt>
                <c:pt idx="5928">
                  <c:v>1.25</c:v>
                </c:pt>
                <c:pt idx="5929">
                  <c:v>1.25</c:v>
                </c:pt>
                <c:pt idx="5930">
                  <c:v>1.25</c:v>
                </c:pt>
                <c:pt idx="5931">
                  <c:v>1.25</c:v>
                </c:pt>
                <c:pt idx="5932">
                  <c:v>1.25</c:v>
                </c:pt>
                <c:pt idx="5933">
                  <c:v>1.25</c:v>
                </c:pt>
                <c:pt idx="5934">
                  <c:v>1.25</c:v>
                </c:pt>
                <c:pt idx="5935">
                  <c:v>1.25</c:v>
                </c:pt>
                <c:pt idx="5936">
                  <c:v>1.25</c:v>
                </c:pt>
                <c:pt idx="5937">
                  <c:v>1.25</c:v>
                </c:pt>
                <c:pt idx="5938">
                  <c:v>1.25</c:v>
                </c:pt>
                <c:pt idx="5939">
                  <c:v>1.25</c:v>
                </c:pt>
                <c:pt idx="5940">
                  <c:v>1.25</c:v>
                </c:pt>
                <c:pt idx="5941">
                  <c:v>1.25</c:v>
                </c:pt>
                <c:pt idx="5942">
                  <c:v>1.25</c:v>
                </c:pt>
                <c:pt idx="5943">
                  <c:v>1.25</c:v>
                </c:pt>
                <c:pt idx="5944">
                  <c:v>1.25</c:v>
                </c:pt>
                <c:pt idx="5945">
                  <c:v>1.25</c:v>
                </c:pt>
                <c:pt idx="5946">
                  <c:v>1.25</c:v>
                </c:pt>
                <c:pt idx="5947">
                  <c:v>1.25</c:v>
                </c:pt>
                <c:pt idx="5948">
                  <c:v>1.25</c:v>
                </c:pt>
                <c:pt idx="5949">
                  <c:v>1.25</c:v>
                </c:pt>
                <c:pt idx="5950">
                  <c:v>1.25</c:v>
                </c:pt>
                <c:pt idx="5951">
                  <c:v>1.25</c:v>
                </c:pt>
                <c:pt idx="5952">
                  <c:v>1.25</c:v>
                </c:pt>
                <c:pt idx="5953">
                  <c:v>2</c:v>
                </c:pt>
                <c:pt idx="5954">
                  <c:v>2</c:v>
                </c:pt>
                <c:pt idx="5955">
                  <c:v>2</c:v>
                </c:pt>
                <c:pt idx="5956">
                  <c:v>2</c:v>
                </c:pt>
                <c:pt idx="5957">
                  <c:v>2</c:v>
                </c:pt>
                <c:pt idx="5958">
                  <c:v>2</c:v>
                </c:pt>
                <c:pt idx="5959">
                  <c:v>2</c:v>
                </c:pt>
                <c:pt idx="5960">
                  <c:v>2</c:v>
                </c:pt>
                <c:pt idx="5961">
                  <c:v>2</c:v>
                </c:pt>
                <c:pt idx="5962">
                  <c:v>2</c:v>
                </c:pt>
                <c:pt idx="5963">
                  <c:v>2</c:v>
                </c:pt>
                <c:pt idx="5964">
                  <c:v>2</c:v>
                </c:pt>
                <c:pt idx="5965">
                  <c:v>2</c:v>
                </c:pt>
                <c:pt idx="5966">
                  <c:v>2</c:v>
                </c:pt>
                <c:pt idx="5967">
                  <c:v>2</c:v>
                </c:pt>
                <c:pt idx="5968">
                  <c:v>2</c:v>
                </c:pt>
                <c:pt idx="5969">
                  <c:v>2</c:v>
                </c:pt>
                <c:pt idx="5970">
                  <c:v>2</c:v>
                </c:pt>
                <c:pt idx="5971">
                  <c:v>2</c:v>
                </c:pt>
                <c:pt idx="5972">
                  <c:v>2</c:v>
                </c:pt>
                <c:pt idx="5973">
                  <c:v>2</c:v>
                </c:pt>
                <c:pt idx="5974">
                  <c:v>2</c:v>
                </c:pt>
                <c:pt idx="5975">
                  <c:v>2</c:v>
                </c:pt>
                <c:pt idx="5976">
                  <c:v>2</c:v>
                </c:pt>
                <c:pt idx="5977">
                  <c:v>2</c:v>
                </c:pt>
                <c:pt idx="5978">
                  <c:v>2</c:v>
                </c:pt>
                <c:pt idx="5979">
                  <c:v>2</c:v>
                </c:pt>
                <c:pt idx="5980">
                  <c:v>2</c:v>
                </c:pt>
                <c:pt idx="5981">
                  <c:v>2</c:v>
                </c:pt>
                <c:pt idx="5982">
                  <c:v>2</c:v>
                </c:pt>
                <c:pt idx="5983">
                  <c:v>2</c:v>
                </c:pt>
                <c:pt idx="5984">
                  <c:v>2</c:v>
                </c:pt>
                <c:pt idx="5985">
                  <c:v>2</c:v>
                </c:pt>
                <c:pt idx="5986">
                  <c:v>2</c:v>
                </c:pt>
                <c:pt idx="5987">
                  <c:v>2</c:v>
                </c:pt>
                <c:pt idx="5988">
                  <c:v>2.5</c:v>
                </c:pt>
                <c:pt idx="5989">
                  <c:v>2.5</c:v>
                </c:pt>
                <c:pt idx="5990">
                  <c:v>2.5</c:v>
                </c:pt>
                <c:pt idx="5991">
                  <c:v>2.5</c:v>
                </c:pt>
                <c:pt idx="5992">
                  <c:v>2.5</c:v>
                </c:pt>
                <c:pt idx="5993">
                  <c:v>2.5</c:v>
                </c:pt>
                <c:pt idx="5994">
                  <c:v>2.5</c:v>
                </c:pt>
                <c:pt idx="5995">
                  <c:v>2.5</c:v>
                </c:pt>
                <c:pt idx="5996">
                  <c:v>2.5</c:v>
                </c:pt>
                <c:pt idx="5997">
                  <c:v>2.5</c:v>
                </c:pt>
                <c:pt idx="5998">
                  <c:v>2.5</c:v>
                </c:pt>
                <c:pt idx="5999">
                  <c:v>2.5</c:v>
                </c:pt>
                <c:pt idx="6000">
                  <c:v>2.5</c:v>
                </c:pt>
                <c:pt idx="6001">
                  <c:v>2.5</c:v>
                </c:pt>
                <c:pt idx="6002">
                  <c:v>2.5</c:v>
                </c:pt>
                <c:pt idx="6003">
                  <c:v>2.5</c:v>
                </c:pt>
                <c:pt idx="6004">
                  <c:v>2.5</c:v>
                </c:pt>
                <c:pt idx="6005">
                  <c:v>2.5</c:v>
                </c:pt>
                <c:pt idx="6006">
                  <c:v>2.5</c:v>
                </c:pt>
                <c:pt idx="6007">
                  <c:v>2.5</c:v>
                </c:pt>
                <c:pt idx="6008">
                  <c:v>2.5</c:v>
                </c:pt>
                <c:pt idx="6009">
                  <c:v>2.5</c:v>
                </c:pt>
                <c:pt idx="6010">
                  <c:v>2.5</c:v>
                </c:pt>
                <c:pt idx="6011">
                  <c:v>2.5</c:v>
                </c:pt>
                <c:pt idx="6012">
                  <c:v>2.5</c:v>
                </c:pt>
                <c:pt idx="6013">
                  <c:v>2.5</c:v>
                </c:pt>
                <c:pt idx="6014">
                  <c:v>2.5</c:v>
                </c:pt>
                <c:pt idx="6015">
                  <c:v>2.5</c:v>
                </c:pt>
                <c:pt idx="6016">
                  <c:v>2.5</c:v>
                </c:pt>
                <c:pt idx="6017">
                  <c:v>2.5</c:v>
                </c:pt>
                <c:pt idx="6018">
                  <c:v>2.5</c:v>
                </c:pt>
                <c:pt idx="6019">
                  <c:v>2.5</c:v>
                </c:pt>
                <c:pt idx="6020">
                  <c:v>2.5</c:v>
                </c:pt>
                <c:pt idx="6021">
                  <c:v>2.5</c:v>
                </c:pt>
                <c:pt idx="6022">
                  <c:v>2.5</c:v>
                </c:pt>
                <c:pt idx="6023">
                  <c:v>3</c:v>
                </c:pt>
                <c:pt idx="6024">
                  <c:v>3</c:v>
                </c:pt>
                <c:pt idx="6025">
                  <c:v>3</c:v>
                </c:pt>
                <c:pt idx="6026">
                  <c:v>3</c:v>
                </c:pt>
                <c:pt idx="6027">
                  <c:v>3</c:v>
                </c:pt>
                <c:pt idx="6028">
                  <c:v>3</c:v>
                </c:pt>
                <c:pt idx="6029">
                  <c:v>3</c:v>
                </c:pt>
                <c:pt idx="6030">
                  <c:v>3</c:v>
                </c:pt>
                <c:pt idx="6031">
                  <c:v>3</c:v>
                </c:pt>
                <c:pt idx="6032">
                  <c:v>3</c:v>
                </c:pt>
                <c:pt idx="6033">
                  <c:v>3</c:v>
                </c:pt>
                <c:pt idx="6034">
                  <c:v>3</c:v>
                </c:pt>
                <c:pt idx="6035">
                  <c:v>3</c:v>
                </c:pt>
                <c:pt idx="6036">
                  <c:v>3</c:v>
                </c:pt>
                <c:pt idx="6037">
                  <c:v>3</c:v>
                </c:pt>
                <c:pt idx="6038">
                  <c:v>3</c:v>
                </c:pt>
                <c:pt idx="6039">
                  <c:v>3</c:v>
                </c:pt>
                <c:pt idx="6040">
                  <c:v>3</c:v>
                </c:pt>
                <c:pt idx="6041">
                  <c:v>3</c:v>
                </c:pt>
                <c:pt idx="6042">
                  <c:v>3</c:v>
                </c:pt>
                <c:pt idx="6043">
                  <c:v>3</c:v>
                </c:pt>
                <c:pt idx="6044">
                  <c:v>3</c:v>
                </c:pt>
                <c:pt idx="6045">
                  <c:v>3</c:v>
                </c:pt>
                <c:pt idx="6046">
                  <c:v>3</c:v>
                </c:pt>
                <c:pt idx="6047">
                  <c:v>3</c:v>
                </c:pt>
                <c:pt idx="6048">
                  <c:v>3</c:v>
                </c:pt>
                <c:pt idx="6049">
                  <c:v>3</c:v>
                </c:pt>
                <c:pt idx="6050">
                  <c:v>3</c:v>
                </c:pt>
                <c:pt idx="6051">
                  <c:v>3</c:v>
                </c:pt>
                <c:pt idx="6052">
                  <c:v>3</c:v>
                </c:pt>
                <c:pt idx="6053">
                  <c:v>3.5</c:v>
                </c:pt>
                <c:pt idx="6054">
                  <c:v>3.5</c:v>
                </c:pt>
                <c:pt idx="6055">
                  <c:v>3.5</c:v>
                </c:pt>
                <c:pt idx="6056">
                  <c:v>3.5</c:v>
                </c:pt>
                <c:pt idx="6057">
                  <c:v>3.5</c:v>
                </c:pt>
                <c:pt idx="6058">
                  <c:v>3.5</c:v>
                </c:pt>
                <c:pt idx="6059">
                  <c:v>3.5</c:v>
                </c:pt>
                <c:pt idx="6060">
                  <c:v>3.5</c:v>
                </c:pt>
                <c:pt idx="6061">
                  <c:v>3.5</c:v>
                </c:pt>
                <c:pt idx="6062">
                  <c:v>3.5</c:v>
                </c:pt>
                <c:pt idx="6063">
                  <c:v>3.5</c:v>
                </c:pt>
                <c:pt idx="6064">
                  <c:v>3.5</c:v>
                </c:pt>
                <c:pt idx="6065">
                  <c:v>3.5</c:v>
                </c:pt>
                <c:pt idx="6066">
                  <c:v>3.5</c:v>
                </c:pt>
                <c:pt idx="6067">
                  <c:v>3.5</c:v>
                </c:pt>
                <c:pt idx="6068">
                  <c:v>3.5</c:v>
                </c:pt>
                <c:pt idx="6069">
                  <c:v>3.5</c:v>
                </c:pt>
                <c:pt idx="6070">
                  <c:v>3.5</c:v>
                </c:pt>
                <c:pt idx="6071">
                  <c:v>3.5</c:v>
                </c:pt>
                <c:pt idx="6072">
                  <c:v>3.5</c:v>
                </c:pt>
                <c:pt idx="6073">
                  <c:v>3.5</c:v>
                </c:pt>
                <c:pt idx="6074">
                  <c:v>3.5</c:v>
                </c:pt>
                <c:pt idx="6075">
                  <c:v>3.5</c:v>
                </c:pt>
                <c:pt idx="6076">
                  <c:v>3.5</c:v>
                </c:pt>
                <c:pt idx="6077">
                  <c:v>3.5</c:v>
                </c:pt>
                <c:pt idx="6078">
                  <c:v>3.5</c:v>
                </c:pt>
                <c:pt idx="6079">
                  <c:v>3.5</c:v>
                </c:pt>
                <c:pt idx="6080">
                  <c:v>3.5</c:v>
                </c:pt>
                <c:pt idx="6081">
                  <c:v>3.5</c:v>
                </c:pt>
                <c:pt idx="6082">
                  <c:v>3.5</c:v>
                </c:pt>
                <c:pt idx="6083">
                  <c:v>3.5</c:v>
                </c:pt>
                <c:pt idx="6084">
                  <c:v>3.5</c:v>
                </c:pt>
                <c:pt idx="6085">
                  <c:v>3.5</c:v>
                </c:pt>
                <c:pt idx="6086">
                  <c:v>3.5</c:v>
                </c:pt>
                <c:pt idx="6087">
                  <c:v>3.5</c:v>
                </c:pt>
                <c:pt idx="6088">
                  <c:v>3.75</c:v>
                </c:pt>
                <c:pt idx="6089">
                  <c:v>3.75</c:v>
                </c:pt>
                <c:pt idx="6090">
                  <c:v>3.75</c:v>
                </c:pt>
                <c:pt idx="6091">
                  <c:v>3.75</c:v>
                </c:pt>
                <c:pt idx="6092">
                  <c:v>3.75</c:v>
                </c:pt>
                <c:pt idx="6093">
                  <c:v>3.75</c:v>
                </c:pt>
                <c:pt idx="6094">
                  <c:v>3.75</c:v>
                </c:pt>
                <c:pt idx="6095">
                  <c:v>3.75</c:v>
                </c:pt>
                <c:pt idx="6096">
                  <c:v>3.75</c:v>
                </c:pt>
                <c:pt idx="6097">
                  <c:v>3.75</c:v>
                </c:pt>
                <c:pt idx="6098">
                  <c:v>3.75</c:v>
                </c:pt>
                <c:pt idx="6099">
                  <c:v>3.75</c:v>
                </c:pt>
                <c:pt idx="6100">
                  <c:v>3.75</c:v>
                </c:pt>
                <c:pt idx="6101">
                  <c:v>3.75</c:v>
                </c:pt>
                <c:pt idx="6102">
                  <c:v>3.75</c:v>
                </c:pt>
                <c:pt idx="6103">
                  <c:v>3.75</c:v>
                </c:pt>
                <c:pt idx="6104">
                  <c:v>3.75</c:v>
                </c:pt>
                <c:pt idx="6105">
                  <c:v>3.75</c:v>
                </c:pt>
                <c:pt idx="6106">
                  <c:v>3.75</c:v>
                </c:pt>
                <c:pt idx="6107">
                  <c:v>3.75</c:v>
                </c:pt>
                <c:pt idx="6108">
                  <c:v>3.75</c:v>
                </c:pt>
                <c:pt idx="6109">
                  <c:v>3.75</c:v>
                </c:pt>
                <c:pt idx="6110">
                  <c:v>3.75</c:v>
                </c:pt>
                <c:pt idx="6111">
                  <c:v>3.75</c:v>
                </c:pt>
                <c:pt idx="6112">
                  <c:v>3.75</c:v>
                </c:pt>
                <c:pt idx="6113">
                  <c:v>3.75</c:v>
                </c:pt>
                <c:pt idx="6114">
                  <c:v>3.75</c:v>
                </c:pt>
                <c:pt idx="6115">
                  <c:v>3.75</c:v>
                </c:pt>
                <c:pt idx="6116">
                  <c:v>3.75</c:v>
                </c:pt>
                <c:pt idx="6117">
                  <c:v>3.75</c:v>
                </c:pt>
                <c:pt idx="6118">
                  <c:v>4</c:v>
                </c:pt>
                <c:pt idx="6119">
                  <c:v>4</c:v>
                </c:pt>
                <c:pt idx="6120">
                  <c:v>4</c:v>
                </c:pt>
                <c:pt idx="6121">
                  <c:v>4</c:v>
                </c:pt>
                <c:pt idx="6122">
                  <c:v>4</c:v>
                </c:pt>
                <c:pt idx="6123">
                  <c:v>4</c:v>
                </c:pt>
                <c:pt idx="6124">
                  <c:v>4</c:v>
                </c:pt>
                <c:pt idx="6125">
                  <c:v>4</c:v>
                </c:pt>
                <c:pt idx="6126">
                  <c:v>4</c:v>
                </c:pt>
                <c:pt idx="6127">
                  <c:v>4</c:v>
                </c:pt>
                <c:pt idx="6128">
                  <c:v>4</c:v>
                </c:pt>
                <c:pt idx="6129">
                  <c:v>4</c:v>
                </c:pt>
                <c:pt idx="6130">
                  <c:v>4</c:v>
                </c:pt>
                <c:pt idx="6131">
                  <c:v>4</c:v>
                </c:pt>
                <c:pt idx="6132">
                  <c:v>4</c:v>
                </c:pt>
                <c:pt idx="6133">
                  <c:v>4</c:v>
                </c:pt>
                <c:pt idx="6134">
                  <c:v>4</c:v>
                </c:pt>
                <c:pt idx="6135">
                  <c:v>4</c:v>
                </c:pt>
                <c:pt idx="6136">
                  <c:v>4</c:v>
                </c:pt>
                <c:pt idx="6137">
                  <c:v>4</c:v>
                </c:pt>
                <c:pt idx="6138">
                  <c:v>4</c:v>
                </c:pt>
                <c:pt idx="6139">
                  <c:v>4</c:v>
                </c:pt>
                <c:pt idx="6140">
                  <c:v>4</c:v>
                </c:pt>
                <c:pt idx="6141">
                  <c:v>4</c:v>
                </c:pt>
                <c:pt idx="6142">
                  <c:v>4</c:v>
                </c:pt>
                <c:pt idx="6143">
                  <c:v>4</c:v>
                </c:pt>
                <c:pt idx="6144">
                  <c:v>4</c:v>
                </c:pt>
                <c:pt idx="6145">
                  <c:v>4</c:v>
                </c:pt>
                <c:pt idx="6146">
                  <c:v>4</c:v>
                </c:pt>
                <c:pt idx="6147">
                  <c:v>4</c:v>
                </c:pt>
                <c:pt idx="6148">
                  <c:v>4.25</c:v>
                </c:pt>
                <c:pt idx="6149">
                  <c:v>4.25</c:v>
                </c:pt>
                <c:pt idx="6150">
                  <c:v>4.25</c:v>
                </c:pt>
                <c:pt idx="6151">
                  <c:v>4.25</c:v>
                </c:pt>
                <c:pt idx="6152">
                  <c:v>4.25</c:v>
                </c:pt>
                <c:pt idx="6153">
                  <c:v>4.25</c:v>
                </c:pt>
                <c:pt idx="6154">
                  <c:v>4.25</c:v>
                </c:pt>
                <c:pt idx="6155">
                  <c:v>4.25</c:v>
                </c:pt>
                <c:pt idx="6156">
                  <c:v>4.25</c:v>
                </c:pt>
                <c:pt idx="6157">
                  <c:v>4.25</c:v>
                </c:pt>
                <c:pt idx="6158">
                  <c:v>4.25</c:v>
                </c:pt>
                <c:pt idx="6159">
                  <c:v>4.25</c:v>
                </c:pt>
                <c:pt idx="6160">
                  <c:v>4.25</c:v>
                </c:pt>
                <c:pt idx="6161">
                  <c:v>4.25</c:v>
                </c:pt>
                <c:pt idx="6162">
                  <c:v>4.25</c:v>
                </c:pt>
                <c:pt idx="6163">
                  <c:v>4.25</c:v>
                </c:pt>
                <c:pt idx="6164">
                  <c:v>4.25</c:v>
                </c:pt>
                <c:pt idx="6165">
                  <c:v>4.25</c:v>
                </c:pt>
                <c:pt idx="6166">
                  <c:v>4.25</c:v>
                </c:pt>
                <c:pt idx="6167">
                  <c:v>4.25</c:v>
                </c:pt>
                <c:pt idx="6168">
                  <c:v>4.25</c:v>
                </c:pt>
                <c:pt idx="6169">
                  <c:v>4.25</c:v>
                </c:pt>
                <c:pt idx="6170">
                  <c:v>4.25</c:v>
                </c:pt>
                <c:pt idx="6171">
                  <c:v>4.25</c:v>
                </c:pt>
                <c:pt idx="6172">
                  <c:v>4.25</c:v>
                </c:pt>
                <c:pt idx="6173">
                  <c:v>4.25</c:v>
                </c:pt>
                <c:pt idx="6174">
                  <c:v>4.25</c:v>
                </c:pt>
                <c:pt idx="6175">
                  <c:v>4.25</c:v>
                </c:pt>
                <c:pt idx="6176">
                  <c:v>4.25</c:v>
                </c:pt>
                <c:pt idx="6177">
                  <c:v>4.25</c:v>
                </c:pt>
                <c:pt idx="6178">
                  <c:v>4.25</c:v>
                </c:pt>
                <c:pt idx="6179">
                  <c:v>4.25</c:v>
                </c:pt>
                <c:pt idx="6180">
                  <c:v>4.25</c:v>
                </c:pt>
                <c:pt idx="6181">
                  <c:v>4.25</c:v>
                </c:pt>
                <c:pt idx="6182">
                  <c:v>4.25</c:v>
                </c:pt>
                <c:pt idx="6183">
                  <c:v>4.5</c:v>
                </c:pt>
                <c:pt idx="6184">
                  <c:v>4.5</c:v>
                </c:pt>
                <c:pt idx="6185">
                  <c:v>4.5</c:v>
                </c:pt>
                <c:pt idx="6186">
                  <c:v>4.5</c:v>
                </c:pt>
                <c:pt idx="6187">
                  <c:v>4.5</c:v>
                </c:pt>
                <c:pt idx="6188">
                  <c:v>4.5</c:v>
                </c:pt>
                <c:pt idx="6189">
                  <c:v>4.5</c:v>
                </c:pt>
                <c:pt idx="6190">
                  <c:v>4.5</c:v>
                </c:pt>
                <c:pt idx="6191">
                  <c:v>4.5</c:v>
                </c:pt>
                <c:pt idx="6192">
                  <c:v>4.5</c:v>
                </c:pt>
                <c:pt idx="6193">
                  <c:v>4.5</c:v>
                </c:pt>
                <c:pt idx="6194">
                  <c:v>4.5</c:v>
                </c:pt>
                <c:pt idx="6195">
                  <c:v>4.5</c:v>
                </c:pt>
                <c:pt idx="6196">
                  <c:v>4.5</c:v>
                </c:pt>
                <c:pt idx="6197">
                  <c:v>4.5</c:v>
                </c:pt>
                <c:pt idx="6198">
                  <c:v>4.5</c:v>
                </c:pt>
                <c:pt idx="6199">
                  <c:v>4.5</c:v>
                </c:pt>
                <c:pt idx="6200">
                  <c:v>4.5</c:v>
                </c:pt>
                <c:pt idx="6201">
                  <c:v>4.5</c:v>
                </c:pt>
                <c:pt idx="6202">
                  <c:v>4.5</c:v>
                </c:pt>
                <c:pt idx="6203">
                  <c:v>4.5</c:v>
                </c:pt>
                <c:pt idx="6204">
                  <c:v>4.5</c:v>
                </c:pt>
                <c:pt idx="6205">
                  <c:v>4.5</c:v>
                </c:pt>
                <c:pt idx="6206">
                  <c:v>4.5</c:v>
                </c:pt>
                <c:pt idx="6207">
                  <c:v>4.5</c:v>
                </c:pt>
                <c:pt idx="6208">
                  <c:v>4.5</c:v>
                </c:pt>
                <c:pt idx="6209">
                  <c:v>4.5</c:v>
                </c:pt>
                <c:pt idx="6210">
                  <c:v>4.5</c:v>
                </c:pt>
                <c:pt idx="6211">
                  <c:v>4.5</c:v>
                </c:pt>
                <c:pt idx="6212">
                  <c:v>4.5</c:v>
                </c:pt>
                <c:pt idx="6213">
                  <c:v>4.5</c:v>
                </c:pt>
                <c:pt idx="6214">
                  <c:v>4.5</c:v>
                </c:pt>
                <c:pt idx="6215">
                  <c:v>4.5</c:v>
                </c:pt>
                <c:pt idx="6216">
                  <c:v>4.5</c:v>
                </c:pt>
                <c:pt idx="6217">
                  <c:v>4.5</c:v>
                </c:pt>
                <c:pt idx="6218">
                  <c:v>4.5</c:v>
                </c:pt>
                <c:pt idx="6219">
                  <c:v>4.5</c:v>
                </c:pt>
                <c:pt idx="6220">
                  <c:v>4.5</c:v>
                </c:pt>
                <c:pt idx="6221">
                  <c:v>4.5</c:v>
                </c:pt>
                <c:pt idx="6222">
                  <c:v>4.5</c:v>
                </c:pt>
                <c:pt idx="6223">
                  <c:v>4.5</c:v>
                </c:pt>
                <c:pt idx="6224">
                  <c:v>4.5</c:v>
                </c:pt>
                <c:pt idx="6225">
                  <c:v>4.5</c:v>
                </c:pt>
                <c:pt idx="6226">
                  <c:v>4.5</c:v>
                </c:pt>
                <c:pt idx="6227">
                  <c:v>4.5</c:v>
                </c:pt>
                <c:pt idx="6228">
                  <c:v>4.5</c:v>
                </c:pt>
                <c:pt idx="6229">
                  <c:v>4.5</c:v>
                </c:pt>
                <c:pt idx="6230">
                  <c:v>4.5</c:v>
                </c:pt>
                <c:pt idx="6231">
                  <c:v>4.5</c:v>
                </c:pt>
                <c:pt idx="6232">
                  <c:v>4.5</c:v>
                </c:pt>
                <c:pt idx="6233">
                  <c:v>4.5</c:v>
                </c:pt>
                <c:pt idx="6234">
                  <c:v>4.5</c:v>
                </c:pt>
                <c:pt idx="6235">
                  <c:v>4.5</c:v>
                </c:pt>
                <c:pt idx="6236">
                  <c:v>4.5</c:v>
                </c:pt>
                <c:pt idx="6237">
                  <c:v>4.5</c:v>
                </c:pt>
                <c:pt idx="6238">
                  <c:v>4.5</c:v>
                </c:pt>
                <c:pt idx="6239">
                  <c:v>4.5</c:v>
                </c:pt>
                <c:pt idx="6240">
                  <c:v>4.5</c:v>
                </c:pt>
                <c:pt idx="6241">
                  <c:v>4.5</c:v>
                </c:pt>
                <c:pt idx="6242">
                  <c:v>4.5</c:v>
                </c:pt>
                <c:pt idx="6243">
                  <c:v>4.5</c:v>
                </c:pt>
                <c:pt idx="6244">
                  <c:v>4.5</c:v>
                </c:pt>
                <c:pt idx="6245">
                  <c:v>4.5</c:v>
                </c:pt>
                <c:pt idx="6246">
                  <c:v>4.5</c:v>
                </c:pt>
                <c:pt idx="6247">
                  <c:v>4.5</c:v>
                </c:pt>
                <c:pt idx="6248">
                  <c:v>4.5</c:v>
                </c:pt>
                <c:pt idx="6249">
                  <c:v>4.5</c:v>
                </c:pt>
                <c:pt idx="6250">
                  <c:v>4.5</c:v>
                </c:pt>
                <c:pt idx="6251">
                  <c:v>4.5</c:v>
                </c:pt>
                <c:pt idx="6252">
                  <c:v>4.5</c:v>
                </c:pt>
                <c:pt idx="6253">
                  <c:v>4.5</c:v>
                </c:pt>
                <c:pt idx="6254">
                  <c:v>4.5</c:v>
                </c:pt>
                <c:pt idx="6255">
                  <c:v>4.5</c:v>
                </c:pt>
                <c:pt idx="6256">
                  <c:v>4.5</c:v>
                </c:pt>
                <c:pt idx="6257">
                  <c:v>4.5</c:v>
                </c:pt>
                <c:pt idx="6258">
                  <c:v>4.5</c:v>
                </c:pt>
                <c:pt idx="6259">
                  <c:v>4.5</c:v>
                </c:pt>
                <c:pt idx="6260">
                  <c:v>4.5</c:v>
                </c:pt>
                <c:pt idx="6261">
                  <c:v>4.5</c:v>
                </c:pt>
                <c:pt idx="6262">
                  <c:v>4.5</c:v>
                </c:pt>
                <c:pt idx="6263">
                  <c:v>4.5</c:v>
                </c:pt>
                <c:pt idx="6264">
                  <c:v>4.5</c:v>
                </c:pt>
                <c:pt idx="6265">
                  <c:v>4.5</c:v>
                </c:pt>
                <c:pt idx="6266">
                  <c:v>4.5</c:v>
                </c:pt>
                <c:pt idx="6267">
                  <c:v>4.5</c:v>
                </c:pt>
                <c:pt idx="6268">
                  <c:v>4.5</c:v>
                </c:pt>
                <c:pt idx="6269">
                  <c:v>4.5</c:v>
                </c:pt>
                <c:pt idx="6270">
                  <c:v>4.5</c:v>
                </c:pt>
                <c:pt idx="6271">
                  <c:v>4.5</c:v>
                </c:pt>
                <c:pt idx="6272">
                  <c:v>4.5</c:v>
                </c:pt>
                <c:pt idx="6273">
                  <c:v>4.5</c:v>
                </c:pt>
                <c:pt idx="6274">
                  <c:v>4.5</c:v>
                </c:pt>
                <c:pt idx="6275">
                  <c:v>4.5</c:v>
                </c:pt>
                <c:pt idx="6276">
                  <c:v>4.5</c:v>
                </c:pt>
                <c:pt idx="6277">
                  <c:v>4.5</c:v>
                </c:pt>
                <c:pt idx="6278">
                  <c:v>4.5</c:v>
                </c:pt>
                <c:pt idx="6279">
                  <c:v>4.5</c:v>
                </c:pt>
                <c:pt idx="6280">
                  <c:v>4.5</c:v>
                </c:pt>
                <c:pt idx="6281">
                  <c:v>4.5</c:v>
                </c:pt>
                <c:pt idx="6282">
                  <c:v>4.5</c:v>
                </c:pt>
                <c:pt idx="6283">
                  <c:v>4.5</c:v>
                </c:pt>
                <c:pt idx="6284">
                  <c:v>4.5</c:v>
                </c:pt>
                <c:pt idx="6285">
                  <c:v>4.5</c:v>
                </c:pt>
                <c:pt idx="6286">
                  <c:v>4.5</c:v>
                </c:pt>
                <c:pt idx="6287">
                  <c:v>4.5</c:v>
                </c:pt>
                <c:pt idx="6288">
                  <c:v>4.5</c:v>
                </c:pt>
                <c:pt idx="6289">
                  <c:v>4.5</c:v>
                </c:pt>
                <c:pt idx="6290">
                  <c:v>4.5</c:v>
                </c:pt>
                <c:pt idx="6291">
                  <c:v>4.5</c:v>
                </c:pt>
                <c:pt idx="6292">
                  <c:v>4.5</c:v>
                </c:pt>
                <c:pt idx="6293">
                  <c:v>4.5</c:v>
                </c:pt>
                <c:pt idx="6294">
                  <c:v>4.5</c:v>
                </c:pt>
                <c:pt idx="6295">
                  <c:v>4.5</c:v>
                </c:pt>
                <c:pt idx="6296">
                  <c:v>4.5</c:v>
                </c:pt>
                <c:pt idx="6297">
                  <c:v>4.5</c:v>
                </c:pt>
                <c:pt idx="6298">
                  <c:v>4.5</c:v>
                </c:pt>
                <c:pt idx="6299">
                  <c:v>4.5</c:v>
                </c:pt>
                <c:pt idx="6300">
                  <c:v>4.5</c:v>
                </c:pt>
                <c:pt idx="6301">
                  <c:v>4.5</c:v>
                </c:pt>
                <c:pt idx="6302">
                  <c:v>4.5</c:v>
                </c:pt>
                <c:pt idx="6303">
                  <c:v>4.5</c:v>
                </c:pt>
                <c:pt idx="6304">
                  <c:v>4.5</c:v>
                </c:pt>
                <c:pt idx="6305">
                  <c:v>4.5</c:v>
                </c:pt>
                <c:pt idx="6306">
                  <c:v>4.5</c:v>
                </c:pt>
                <c:pt idx="6307">
                  <c:v>4.5</c:v>
                </c:pt>
                <c:pt idx="6308">
                  <c:v>4.5</c:v>
                </c:pt>
                <c:pt idx="6309">
                  <c:v>4.5</c:v>
                </c:pt>
                <c:pt idx="6310">
                  <c:v>4.5</c:v>
                </c:pt>
                <c:pt idx="6311">
                  <c:v>4.5</c:v>
                </c:pt>
                <c:pt idx="6312">
                  <c:v>4.5</c:v>
                </c:pt>
                <c:pt idx="6313">
                  <c:v>4.5</c:v>
                </c:pt>
                <c:pt idx="6314">
                  <c:v>4.5</c:v>
                </c:pt>
                <c:pt idx="6315">
                  <c:v>4.5</c:v>
                </c:pt>
                <c:pt idx="6316">
                  <c:v>4.5</c:v>
                </c:pt>
                <c:pt idx="6317">
                  <c:v>4.5</c:v>
                </c:pt>
                <c:pt idx="6318">
                  <c:v>4.5</c:v>
                </c:pt>
                <c:pt idx="6319">
                  <c:v>4.5</c:v>
                </c:pt>
                <c:pt idx="6320">
                  <c:v>4.5</c:v>
                </c:pt>
                <c:pt idx="6321">
                  <c:v>4.5</c:v>
                </c:pt>
                <c:pt idx="6322">
                  <c:v>4.5</c:v>
                </c:pt>
                <c:pt idx="6323">
                  <c:v>4.5</c:v>
                </c:pt>
                <c:pt idx="6324">
                  <c:v>4.5</c:v>
                </c:pt>
                <c:pt idx="6325">
                  <c:v>4.5</c:v>
                </c:pt>
                <c:pt idx="6326">
                  <c:v>4.5</c:v>
                </c:pt>
                <c:pt idx="6327">
                  <c:v>4.5</c:v>
                </c:pt>
                <c:pt idx="6328">
                  <c:v>4.5</c:v>
                </c:pt>
                <c:pt idx="6329">
                  <c:v>4.5</c:v>
                </c:pt>
                <c:pt idx="6330">
                  <c:v>4.5</c:v>
                </c:pt>
                <c:pt idx="6331">
                  <c:v>4.5</c:v>
                </c:pt>
                <c:pt idx="6332">
                  <c:v>4.5</c:v>
                </c:pt>
                <c:pt idx="6333">
                  <c:v>4.5</c:v>
                </c:pt>
                <c:pt idx="6334">
                  <c:v>4.5</c:v>
                </c:pt>
                <c:pt idx="6335">
                  <c:v>4.5</c:v>
                </c:pt>
                <c:pt idx="6336">
                  <c:v>4.5</c:v>
                </c:pt>
                <c:pt idx="6337">
                  <c:v>4.5</c:v>
                </c:pt>
                <c:pt idx="6338">
                  <c:v>4.5</c:v>
                </c:pt>
                <c:pt idx="6339">
                  <c:v>4.5</c:v>
                </c:pt>
                <c:pt idx="6340">
                  <c:v>4.5</c:v>
                </c:pt>
                <c:pt idx="6341">
                  <c:v>4.5</c:v>
                </c:pt>
                <c:pt idx="6342">
                  <c:v>4.5</c:v>
                </c:pt>
                <c:pt idx="6343">
                  <c:v>4.5</c:v>
                </c:pt>
                <c:pt idx="6344">
                  <c:v>4.5</c:v>
                </c:pt>
                <c:pt idx="6345">
                  <c:v>4.5</c:v>
                </c:pt>
                <c:pt idx="6346">
                  <c:v>4.5</c:v>
                </c:pt>
                <c:pt idx="6347">
                  <c:v>4.5</c:v>
                </c:pt>
                <c:pt idx="6348">
                  <c:v>4.5</c:v>
                </c:pt>
                <c:pt idx="6349">
                  <c:v>4.5</c:v>
                </c:pt>
                <c:pt idx="6350">
                  <c:v>4.5</c:v>
                </c:pt>
                <c:pt idx="6351">
                  <c:v>4.5</c:v>
                </c:pt>
                <c:pt idx="6352">
                  <c:v>4.5</c:v>
                </c:pt>
                <c:pt idx="6353">
                  <c:v>4.5</c:v>
                </c:pt>
                <c:pt idx="6354">
                  <c:v>4.5</c:v>
                </c:pt>
                <c:pt idx="6355">
                  <c:v>4.5</c:v>
                </c:pt>
                <c:pt idx="6356">
                  <c:v>4.5</c:v>
                </c:pt>
                <c:pt idx="6357">
                  <c:v>4.5</c:v>
                </c:pt>
                <c:pt idx="6358">
                  <c:v>4.5</c:v>
                </c:pt>
                <c:pt idx="6359">
                  <c:v>4.5</c:v>
                </c:pt>
                <c:pt idx="6360">
                  <c:v>4.5</c:v>
                </c:pt>
                <c:pt idx="6361">
                  <c:v>4.5</c:v>
                </c:pt>
                <c:pt idx="6362">
                  <c:v>4.5</c:v>
                </c:pt>
                <c:pt idx="6363">
                  <c:v>4.5</c:v>
                </c:pt>
                <c:pt idx="6364">
                  <c:v>4.5</c:v>
                </c:pt>
                <c:pt idx="6365">
                  <c:v>4.5</c:v>
                </c:pt>
                <c:pt idx="6366">
                  <c:v>4.5</c:v>
                </c:pt>
                <c:pt idx="6367">
                  <c:v>4.5</c:v>
                </c:pt>
                <c:pt idx="6368">
                  <c:v>4.5</c:v>
                </c:pt>
                <c:pt idx="6369">
                  <c:v>4.5</c:v>
                </c:pt>
                <c:pt idx="6370">
                  <c:v>4.5</c:v>
                </c:pt>
                <c:pt idx="6371">
                  <c:v>4.5</c:v>
                </c:pt>
                <c:pt idx="6372">
                  <c:v>4.5</c:v>
                </c:pt>
                <c:pt idx="6373">
                  <c:v>4.25</c:v>
                </c:pt>
                <c:pt idx="6374">
                  <c:v>4.25</c:v>
                </c:pt>
                <c:pt idx="6375">
                  <c:v>4.25</c:v>
                </c:pt>
                <c:pt idx="6376">
                  <c:v>4.25</c:v>
                </c:pt>
                <c:pt idx="6377">
                  <c:v>4.25</c:v>
                </c:pt>
                <c:pt idx="6378">
                  <c:v>4.25</c:v>
                </c:pt>
                <c:pt idx="6379">
                  <c:v>4.25</c:v>
                </c:pt>
                <c:pt idx="6380">
                  <c:v>4.25</c:v>
                </c:pt>
                <c:pt idx="6381">
                  <c:v>4.25</c:v>
                </c:pt>
                <c:pt idx="6382">
                  <c:v>4.25</c:v>
                </c:pt>
                <c:pt idx="6383">
                  <c:v>4.25</c:v>
                </c:pt>
                <c:pt idx="6384">
                  <c:v>4.25</c:v>
                </c:pt>
                <c:pt idx="6385">
                  <c:v>4.25</c:v>
                </c:pt>
                <c:pt idx="6386">
                  <c:v>4.25</c:v>
                </c:pt>
                <c:pt idx="6387">
                  <c:v>4.25</c:v>
                </c:pt>
                <c:pt idx="6388">
                  <c:v>4.25</c:v>
                </c:pt>
                <c:pt idx="6389">
                  <c:v>4.25</c:v>
                </c:pt>
                <c:pt idx="6390">
                  <c:v>4.25</c:v>
                </c:pt>
                <c:pt idx="6391">
                  <c:v>4.25</c:v>
                </c:pt>
                <c:pt idx="6392">
                  <c:v>4.25</c:v>
                </c:pt>
                <c:pt idx="6393">
                  <c:v>4.25</c:v>
                </c:pt>
                <c:pt idx="6394">
                  <c:v>4.25</c:v>
                </c:pt>
                <c:pt idx="6395">
                  <c:v>4.25</c:v>
                </c:pt>
                <c:pt idx="6396">
                  <c:v>4.25</c:v>
                </c:pt>
                <c:pt idx="6397">
                  <c:v>4.25</c:v>
                </c:pt>
                <c:pt idx="6398">
                  <c:v>4.25</c:v>
                </c:pt>
                <c:pt idx="6399">
                  <c:v>4.25</c:v>
                </c:pt>
                <c:pt idx="6400">
                  <c:v>4.25</c:v>
                </c:pt>
                <c:pt idx="6401">
                  <c:v>4.25</c:v>
                </c:pt>
                <c:pt idx="6402">
                  <c:v>4.25</c:v>
                </c:pt>
                <c:pt idx="6403">
                  <c:v>4.25</c:v>
                </c:pt>
                <c:pt idx="6404">
                  <c:v>4.25</c:v>
                </c:pt>
                <c:pt idx="6405">
                  <c:v>4.25</c:v>
                </c:pt>
                <c:pt idx="6406">
                  <c:v>4.25</c:v>
                </c:pt>
                <c:pt idx="6407">
                  <c:v>4.25</c:v>
                </c:pt>
                <c:pt idx="6408">
                  <c:v>4.25</c:v>
                </c:pt>
                <c:pt idx="6409">
                  <c:v>4.25</c:v>
                </c:pt>
                <c:pt idx="6410">
                  <c:v>4.25</c:v>
                </c:pt>
                <c:pt idx="6411">
                  <c:v>4.25</c:v>
                </c:pt>
                <c:pt idx="6412">
                  <c:v>4.25</c:v>
                </c:pt>
                <c:pt idx="6413">
                  <c:v>4.25</c:v>
                </c:pt>
                <c:pt idx="6414">
                  <c:v>4.25</c:v>
                </c:pt>
                <c:pt idx="6415">
                  <c:v>4.25</c:v>
                </c:pt>
                <c:pt idx="6416">
                  <c:v>4.25</c:v>
                </c:pt>
                <c:pt idx="6417">
                  <c:v>4.25</c:v>
                </c:pt>
                <c:pt idx="6418">
                  <c:v>4.25</c:v>
                </c:pt>
                <c:pt idx="6419">
                  <c:v>4.25</c:v>
                </c:pt>
                <c:pt idx="6420">
                  <c:v>4.25</c:v>
                </c:pt>
                <c:pt idx="6421">
                  <c:v>4.25</c:v>
                </c:pt>
                <c:pt idx="6422">
                  <c:v>4.25</c:v>
                </c:pt>
                <c:pt idx="6423">
                  <c:v>4.25</c:v>
                </c:pt>
                <c:pt idx="6424">
                  <c:v>4.25</c:v>
                </c:pt>
                <c:pt idx="6425">
                  <c:v>4.25</c:v>
                </c:pt>
                <c:pt idx="6426">
                  <c:v>4.25</c:v>
                </c:pt>
                <c:pt idx="6427">
                  <c:v>4.25</c:v>
                </c:pt>
                <c:pt idx="6428">
                  <c:v>4.25</c:v>
                </c:pt>
                <c:pt idx="6429">
                  <c:v>4.25</c:v>
                </c:pt>
                <c:pt idx="6430">
                  <c:v>4.25</c:v>
                </c:pt>
                <c:pt idx="6431">
                  <c:v>4.25</c:v>
                </c:pt>
                <c:pt idx="6432">
                  <c:v>4.25</c:v>
                </c:pt>
                <c:pt idx="6433">
                  <c:v>4.25</c:v>
                </c:pt>
                <c:pt idx="6434">
                  <c:v>4.25</c:v>
                </c:pt>
                <c:pt idx="6435">
                  <c:v>4.25</c:v>
                </c:pt>
                <c:pt idx="6436">
                  <c:v>4.25</c:v>
                </c:pt>
                <c:pt idx="6437">
                  <c:v>4.25</c:v>
                </c:pt>
                <c:pt idx="6438">
                  <c:v>4.25</c:v>
                </c:pt>
                <c:pt idx="6439">
                  <c:v>4.25</c:v>
                </c:pt>
                <c:pt idx="6440">
                  <c:v>4.25</c:v>
                </c:pt>
                <c:pt idx="6441">
                  <c:v>4.25</c:v>
                </c:pt>
                <c:pt idx="6442">
                  <c:v>4.25</c:v>
                </c:pt>
                <c:pt idx="6443">
                  <c:v>3.65</c:v>
                </c:pt>
                <c:pt idx="6444">
                  <c:v>3.65</c:v>
                </c:pt>
                <c:pt idx="6445">
                  <c:v>3.65</c:v>
                </c:pt>
                <c:pt idx="6446">
                  <c:v>3.65</c:v>
                </c:pt>
                <c:pt idx="6447">
                  <c:v>3.65</c:v>
                </c:pt>
                <c:pt idx="6448">
                  <c:v>3.65</c:v>
                </c:pt>
                <c:pt idx="6449">
                  <c:v>3.65</c:v>
                </c:pt>
                <c:pt idx="6450">
                  <c:v>3.65</c:v>
                </c:pt>
                <c:pt idx="6451">
                  <c:v>3.65</c:v>
                </c:pt>
                <c:pt idx="6452">
                  <c:v>3.65</c:v>
                </c:pt>
                <c:pt idx="6453">
                  <c:v>3.65</c:v>
                </c:pt>
                <c:pt idx="6454">
                  <c:v>3.65</c:v>
                </c:pt>
                <c:pt idx="6455">
                  <c:v>3.65</c:v>
                </c:pt>
                <c:pt idx="6456">
                  <c:v>3.65</c:v>
                </c:pt>
                <c:pt idx="6457">
                  <c:v>3.65</c:v>
                </c:pt>
                <c:pt idx="6458">
                  <c:v>3.65</c:v>
                </c:pt>
                <c:pt idx="6459">
                  <c:v>3.65</c:v>
                </c:pt>
                <c:pt idx="6460">
                  <c:v>3.65</c:v>
                </c:pt>
                <c:pt idx="6461">
                  <c:v>3.65</c:v>
                </c:pt>
                <c:pt idx="6462">
                  <c:v>3.65</c:v>
                </c:pt>
                <c:pt idx="6463">
                  <c:v>3.65</c:v>
                </c:pt>
                <c:pt idx="6464">
                  <c:v>3.65</c:v>
                </c:pt>
                <c:pt idx="6465">
                  <c:v>3.65</c:v>
                </c:pt>
                <c:pt idx="6466">
                  <c:v>3.65</c:v>
                </c:pt>
                <c:pt idx="6467">
                  <c:v>3.65</c:v>
                </c:pt>
                <c:pt idx="6468">
                  <c:v>3.4</c:v>
                </c:pt>
                <c:pt idx="6469">
                  <c:v>3.4</c:v>
                </c:pt>
                <c:pt idx="6470">
                  <c:v>3.4</c:v>
                </c:pt>
                <c:pt idx="6471">
                  <c:v>3.4</c:v>
                </c:pt>
                <c:pt idx="6472">
                  <c:v>3.4</c:v>
                </c:pt>
                <c:pt idx="6473">
                  <c:v>3.4</c:v>
                </c:pt>
                <c:pt idx="6474">
                  <c:v>3.4</c:v>
                </c:pt>
                <c:pt idx="6475">
                  <c:v>3.4</c:v>
                </c:pt>
                <c:pt idx="6476">
                  <c:v>3.4</c:v>
                </c:pt>
                <c:pt idx="6477">
                  <c:v>3.4</c:v>
                </c:pt>
                <c:pt idx="6478">
                  <c:v>3.4</c:v>
                </c:pt>
                <c:pt idx="6479">
                  <c:v>3.4</c:v>
                </c:pt>
                <c:pt idx="6480">
                  <c:v>3.4</c:v>
                </c:pt>
                <c:pt idx="6481">
                  <c:v>3.4</c:v>
                </c:pt>
                <c:pt idx="6482">
                  <c:v>3.4</c:v>
                </c:pt>
                <c:pt idx="6483">
                  <c:v>3.4</c:v>
                </c:pt>
                <c:pt idx="6484">
                  <c:v>3.4</c:v>
                </c:pt>
                <c:pt idx="6485">
                  <c:v>3.4</c:v>
                </c:pt>
                <c:pt idx="6486">
                  <c:v>3.4</c:v>
                </c:pt>
                <c:pt idx="6487">
                  <c:v>3.4</c:v>
                </c:pt>
                <c:pt idx="6488">
                  <c:v>3.4</c:v>
                </c:pt>
                <c:pt idx="6489">
                  <c:v>3.4</c:v>
                </c:pt>
                <c:pt idx="6490">
                  <c:v>3.4</c:v>
                </c:pt>
                <c:pt idx="6491">
                  <c:v>3.4</c:v>
                </c:pt>
                <c:pt idx="6492">
                  <c:v>3.4</c:v>
                </c:pt>
                <c:pt idx="6493">
                  <c:v>3.4</c:v>
                </c:pt>
                <c:pt idx="6494">
                  <c:v>3.4</c:v>
                </c:pt>
                <c:pt idx="6495">
                  <c:v>3.4</c:v>
                </c:pt>
                <c:pt idx="6496">
                  <c:v>3.4</c:v>
                </c:pt>
                <c:pt idx="6497">
                  <c:v>3.4</c:v>
                </c:pt>
                <c:pt idx="6498">
                  <c:v>3.4</c:v>
                </c:pt>
                <c:pt idx="6499">
                  <c:v>3.4</c:v>
                </c:pt>
                <c:pt idx="6500">
                  <c:v>3.4</c:v>
                </c:pt>
                <c:pt idx="6501">
                  <c:v>3.4</c:v>
                </c:pt>
                <c:pt idx="6502">
                  <c:v>3.4</c:v>
                </c:pt>
                <c:pt idx="6503">
                  <c:v>3.4</c:v>
                </c:pt>
                <c:pt idx="6504">
                  <c:v>3.4</c:v>
                </c:pt>
                <c:pt idx="6505">
                  <c:v>3.4</c:v>
                </c:pt>
                <c:pt idx="6506">
                  <c:v>3.4</c:v>
                </c:pt>
                <c:pt idx="6507">
                  <c:v>3.4</c:v>
                </c:pt>
                <c:pt idx="6508">
                  <c:v>3.15</c:v>
                </c:pt>
                <c:pt idx="6509">
                  <c:v>3.15</c:v>
                </c:pt>
                <c:pt idx="6510">
                  <c:v>3.15</c:v>
                </c:pt>
                <c:pt idx="6511">
                  <c:v>3.15</c:v>
                </c:pt>
                <c:pt idx="6512">
                  <c:v>3.15</c:v>
                </c:pt>
                <c:pt idx="6513">
                  <c:v>3.15</c:v>
                </c:pt>
                <c:pt idx="6514">
                  <c:v>3.15</c:v>
                </c:pt>
                <c:pt idx="6515">
                  <c:v>3.15</c:v>
                </c:pt>
                <c:pt idx="6516">
                  <c:v>3.15</c:v>
                </c:pt>
                <c:pt idx="6517">
                  <c:v>3.15</c:v>
                </c:pt>
                <c:pt idx="6518">
                  <c:v>3.15</c:v>
                </c:pt>
                <c:pt idx="6519">
                  <c:v>3.15</c:v>
                </c:pt>
                <c:pt idx="6520">
                  <c:v>3.15</c:v>
                </c:pt>
                <c:pt idx="6521">
                  <c:v>3.15</c:v>
                </c:pt>
                <c:pt idx="6522">
                  <c:v>3.15</c:v>
                </c:pt>
                <c:pt idx="6523">
                  <c:v>3.15</c:v>
                </c:pt>
                <c:pt idx="6524">
                  <c:v>3.15</c:v>
                </c:pt>
                <c:pt idx="6525">
                  <c:v>3.15</c:v>
                </c:pt>
                <c:pt idx="6526">
                  <c:v>3.15</c:v>
                </c:pt>
                <c:pt idx="6527">
                  <c:v>3.15</c:v>
                </c:pt>
                <c:pt idx="6528">
                  <c:v>3.15</c:v>
                </c:pt>
                <c:pt idx="6529">
                  <c:v>3.15</c:v>
                </c:pt>
                <c:pt idx="6530">
                  <c:v>3.15</c:v>
                </c:pt>
                <c:pt idx="6531">
                  <c:v>3.15</c:v>
                </c:pt>
                <c:pt idx="6532">
                  <c:v>3.15</c:v>
                </c:pt>
                <c:pt idx="6533">
                  <c:v>3.15</c:v>
                </c:pt>
                <c:pt idx="6534">
                  <c:v>3.15</c:v>
                </c:pt>
                <c:pt idx="6535">
                  <c:v>3.15</c:v>
                </c:pt>
                <c:pt idx="6536">
                  <c:v>3.15</c:v>
                </c:pt>
                <c:pt idx="6537">
                  <c:v>3.15</c:v>
                </c:pt>
                <c:pt idx="6538">
                  <c:v>3.15</c:v>
                </c:pt>
                <c:pt idx="6539">
                  <c:v>3.15</c:v>
                </c:pt>
                <c:pt idx="6540">
                  <c:v>3.15</c:v>
                </c:pt>
                <c:pt idx="6541">
                  <c:v>3.15</c:v>
                </c:pt>
                <c:pt idx="6542">
                  <c:v>3.15</c:v>
                </c:pt>
                <c:pt idx="6543">
                  <c:v>2.9</c:v>
                </c:pt>
                <c:pt idx="6544">
                  <c:v>2.9</c:v>
                </c:pt>
                <c:pt idx="6545">
                  <c:v>2.9</c:v>
                </c:pt>
                <c:pt idx="6546">
                  <c:v>2.9</c:v>
                </c:pt>
                <c:pt idx="6547">
                  <c:v>2.9</c:v>
                </c:pt>
                <c:pt idx="6548">
                  <c:v>2.9</c:v>
                </c:pt>
                <c:pt idx="6549">
                  <c:v>2.9</c:v>
                </c:pt>
                <c:pt idx="6550">
                  <c:v>2.9</c:v>
                </c:pt>
                <c:pt idx="6551">
                  <c:v>2.9</c:v>
                </c:pt>
                <c:pt idx="6552">
                  <c:v>2.9</c:v>
                </c:pt>
                <c:pt idx="6553">
                  <c:v>2.9</c:v>
                </c:pt>
                <c:pt idx="6554">
                  <c:v>2.9</c:v>
                </c:pt>
                <c:pt idx="6555">
                  <c:v>2.9</c:v>
                </c:pt>
                <c:pt idx="6556">
                  <c:v>2.9</c:v>
                </c:pt>
                <c:pt idx="6557">
                  <c:v>2.9</c:v>
                </c:pt>
                <c:pt idx="6558">
                  <c:v>2.9</c:v>
                </c:pt>
                <c:pt idx="6559">
                  <c:v>2.9</c:v>
                </c:pt>
                <c:pt idx="6560">
                  <c:v>2.9</c:v>
                </c:pt>
                <c:pt idx="6561">
                  <c:v>2.9</c:v>
                </c:pt>
                <c:pt idx="6562">
                  <c:v>2.9</c:v>
                </c:pt>
                <c:pt idx="6563">
                  <c:v>2.9</c:v>
                </c:pt>
                <c:pt idx="6564">
                  <c:v>2.9</c:v>
                </c:pt>
                <c:pt idx="6565">
                  <c:v>2.9</c:v>
                </c:pt>
                <c:pt idx="6566">
                  <c:v>2.9</c:v>
                </c:pt>
                <c:pt idx="6567">
                  <c:v>2.9</c:v>
                </c:pt>
                <c:pt idx="6568">
                  <c:v>2.65</c:v>
                </c:pt>
                <c:pt idx="6569">
                  <c:v>2.65</c:v>
                </c:pt>
                <c:pt idx="6570">
                  <c:v>2.65</c:v>
                </c:pt>
                <c:pt idx="6571">
                  <c:v>2.65</c:v>
                </c:pt>
                <c:pt idx="6572">
                  <c:v>2.65</c:v>
                </c:pt>
                <c:pt idx="6573">
                  <c:v>2.65</c:v>
                </c:pt>
                <c:pt idx="6574">
                  <c:v>2.65</c:v>
                </c:pt>
                <c:pt idx="6575">
                  <c:v>2.65</c:v>
                </c:pt>
                <c:pt idx="6576">
                  <c:v>2.65</c:v>
                </c:pt>
                <c:pt idx="6577">
                  <c:v>2.65</c:v>
                </c:pt>
                <c:pt idx="6578">
                  <c:v>2.65</c:v>
                </c:pt>
                <c:pt idx="6579">
                  <c:v>2.65</c:v>
                </c:pt>
                <c:pt idx="6580">
                  <c:v>2.65</c:v>
                </c:pt>
                <c:pt idx="6581">
                  <c:v>2.65</c:v>
                </c:pt>
                <c:pt idx="6582">
                  <c:v>2.65</c:v>
                </c:pt>
                <c:pt idx="6583">
                  <c:v>2.65</c:v>
                </c:pt>
                <c:pt idx="6584">
                  <c:v>2.65</c:v>
                </c:pt>
                <c:pt idx="6585">
                  <c:v>2.65</c:v>
                </c:pt>
                <c:pt idx="6586">
                  <c:v>2.65</c:v>
                </c:pt>
                <c:pt idx="6587">
                  <c:v>2.65</c:v>
                </c:pt>
                <c:pt idx="6588">
                  <c:v>2.65</c:v>
                </c:pt>
                <c:pt idx="6589">
                  <c:v>2.65</c:v>
                </c:pt>
                <c:pt idx="6590">
                  <c:v>2.65</c:v>
                </c:pt>
                <c:pt idx="6591">
                  <c:v>2.65</c:v>
                </c:pt>
                <c:pt idx="6592">
                  <c:v>2.65</c:v>
                </c:pt>
                <c:pt idx="6593">
                  <c:v>2.65</c:v>
                </c:pt>
                <c:pt idx="6594">
                  <c:v>2.65</c:v>
                </c:pt>
                <c:pt idx="6595">
                  <c:v>2.65</c:v>
                </c:pt>
                <c:pt idx="6596">
                  <c:v>2.65</c:v>
                </c:pt>
                <c:pt idx="6597">
                  <c:v>2.65</c:v>
                </c:pt>
                <c:pt idx="6598">
                  <c:v>2.4</c:v>
                </c:pt>
                <c:pt idx="6599">
                  <c:v>2.4</c:v>
                </c:pt>
                <c:pt idx="6600">
                  <c:v>2.4</c:v>
                </c:pt>
                <c:pt idx="6601">
                  <c:v>2.4</c:v>
                </c:pt>
                <c:pt idx="6602">
                  <c:v>2.4</c:v>
                </c:pt>
                <c:pt idx="6603">
                  <c:v>2.4</c:v>
                </c:pt>
                <c:pt idx="6604">
                  <c:v>2.4</c:v>
                </c:pt>
                <c:pt idx="6605">
                  <c:v>2.4</c:v>
                </c:pt>
                <c:pt idx="6606">
                  <c:v>2.4</c:v>
                </c:pt>
                <c:pt idx="6607">
                  <c:v>2.4</c:v>
                </c:pt>
                <c:pt idx="6608">
                  <c:v>2.4</c:v>
                </c:pt>
                <c:pt idx="6609">
                  <c:v>2.4</c:v>
                </c:pt>
                <c:pt idx="6610">
                  <c:v>2.4</c:v>
                </c:pt>
                <c:pt idx="6611">
                  <c:v>2.4</c:v>
                </c:pt>
                <c:pt idx="6612">
                  <c:v>2.4</c:v>
                </c:pt>
                <c:pt idx="6613">
                  <c:v>2.4</c:v>
                </c:pt>
                <c:pt idx="6614">
                  <c:v>2.4</c:v>
                </c:pt>
                <c:pt idx="6615">
                  <c:v>2.4</c:v>
                </c:pt>
                <c:pt idx="6616">
                  <c:v>2.4</c:v>
                </c:pt>
                <c:pt idx="6617">
                  <c:v>2.4</c:v>
                </c:pt>
                <c:pt idx="6618">
                  <c:v>2.4</c:v>
                </c:pt>
                <c:pt idx="6619">
                  <c:v>2.4</c:v>
                </c:pt>
                <c:pt idx="6620">
                  <c:v>2.4</c:v>
                </c:pt>
                <c:pt idx="6621">
                  <c:v>2.4</c:v>
                </c:pt>
                <c:pt idx="6622">
                  <c:v>2.4</c:v>
                </c:pt>
                <c:pt idx="6623">
                  <c:v>2.4</c:v>
                </c:pt>
                <c:pt idx="6624">
                  <c:v>2.4</c:v>
                </c:pt>
                <c:pt idx="6625">
                  <c:v>2.4</c:v>
                </c:pt>
                <c:pt idx="6626">
                  <c:v>2.4</c:v>
                </c:pt>
                <c:pt idx="6627">
                  <c:v>2.4</c:v>
                </c:pt>
                <c:pt idx="6628">
                  <c:v>2.4</c:v>
                </c:pt>
                <c:pt idx="6629">
                  <c:v>2.4</c:v>
                </c:pt>
                <c:pt idx="6630">
                  <c:v>2.4</c:v>
                </c:pt>
                <c:pt idx="6631">
                  <c:v>2.4</c:v>
                </c:pt>
                <c:pt idx="6632">
                  <c:v>2.4</c:v>
                </c:pt>
                <c:pt idx="6633">
                  <c:v>2.15</c:v>
                </c:pt>
                <c:pt idx="6634">
                  <c:v>2.15</c:v>
                </c:pt>
                <c:pt idx="6635">
                  <c:v>2.15</c:v>
                </c:pt>
                <c:pt idx="6636">
                  <c:v>2.15</c:v>
                </c:pt>
                <c:pt idx="6637">
                  <c:v>2.15</c:v>
                </c:pt>
                <c:pt idx="6638">
                  <c:v>2.15</c:v>
                </c:pt>
                <c:pt idx="6639">
                  <c:v>2.15</c:v>
                </c:pt>
                <c:pt idx="6640">
                  <c:v>2.15</c:v>
                </c:pt>
                <c:pt idx="6641">
                  <c:v>2.15</c:v>
                </c:pt>
                <c:pt idx="6642">
                  <c:v>2.15</c:v>
                </c:pt>
                <c:pt idx="6643">
                  <c:v>2.15</c:v>
                </c:pt>
                <c:pt idx="6644">
                  <c:v>2.15</c:v>
                </c:pt>
                <c:pt idx="6645">
                  <c:v>2.15</c:v>
                </c:pt>
                <c:pt idx="6646">
                  <c:v>2.15</c:v>
                </c:pt>
                <c:pt idx="6647">
                  <c:v>2.15</c:v>
                </c:pt>
                <c:pt idx="6648">
                  <c:v>2.15</c:v>
                </c:pt>
                <c:pt idx="6649">
                  <c:v>2.15</c:v>
                </c:pt>
                <c:pt idx="6650">
                  <c:v>2.15</c:v>
                </c:pt>
                <c:pt idx="6651">
                  <c:v>2.15</c:v>
                </c:pt>
                <c:pt idx="6652">
                  <c:v>2.15</c:v>
                </c:pt>
                <c:pt idx="6653">
                  <c:v>2.15</c:v>
                </c:pt>
                <c:pt idx="6654">
                  <c:v>2.15</c:v>
                </c:pt>
                <c:pt idx="6655">
                  <c:v>2.15</c:v>
                </c:pt>
                <c:pt idx="6656">
                  <c:v>2.15</c:v>
                </c:pt>
                <c:pt idx="6657">
                  <c:v>2.15</c:v>
                </c:pt>
                <c:pt idx="6658">
                  <c:v>2.15</c:v>
                </c:pt>
                <c:pt idx="6659">
                  <c:v>2.15</c:v>
                </c:pt>
                <c:pt idx="6660">
                  <c:v>2.15</c:v>
                </c:pt>
                <c:pt idx="6661">
                  <c:v>2.15</c:v>
                </c:pt>
                <c:pt idx="6662">
                  <c:v>2.15</c:v>
                </c:pt>
                <c:pt idx="6663">
                  <c:v>2.15</c:v>
                </c:pt>
                <c:pt idx="6664">
                  <c:v>2.15</c:v>
                </c:pt>
                <c:pt idx="6665">
                  <c:v>2.15</c:v>
                </c:pt>
                <c:pt idx="6666">
                  <c:v>2.15</c:v>
                </c:pt>
                <c:pt idx="6667">
                  <c:v>2.15</c:v>
                </c:pt>
                <c:pt idx="6668">
                  <c:v>2.15</c:v>
                </c:pt>
                <c:pt idx="6669">
                  <c:v>2.15</c:v>
                </c:pt>
                <c:pt idx="6670">
                  <c:v>2.15</c:v>
                </c:pt>
                <c:pt idx="6671">
                  <c:v>2.15</c:v>
                </c:pt>
                <c:pt idx="6672">
                  <c:v>2.15</c:v>
                </c:pt>
                <c:pt idx="6673">
                  <c:v>2.15</c:v>
                </c:pt>
                <c:pt idx="6674">
                  <c:v>2.15</c:v>
                </c:pt>
                <c:pt idx="6675">
                  <c:v>2.15</c:v>
                </c:pt>
                <c:pt idx="6676">
                  <c:v>2.15</c:v>
                </c:pt>
                <c:pt idx="6677">
                  <c:v>2.15</c:v>
                </c:pt>
                <c:pt idx="6678">
                  <c:v>2.15</c:v>
                </c:pt>
                <c:pt idx="6679">
                  <c:v>2.15</c:v>
                </c:pt>
                <c:pt idx="6680">
                  <c:v>2.15</c:v>
                </c:pt>
                <c:pt idx="6681">
                  <c:v>2.15</c:v>
                </c:pt>
                <c:pt idx="6682">
                  <c:v>2.15</c:v>
                </c:pt>
                <c:pt idx="6683">
                  <c:v>2.15</c:v>
                </c:pt>
                <c:pt idx="6684">
                  <c:v>2.15</c:v>
                </c:pt>
                <c:pt idx="6685">
                  <c:v>2.15</c:v>
                </c:pt>
                <c:pt idx="6686">
                  <c:v>2.15</c:v>
                </c:pt>
                <c:pt idx="6687">
                  <c:v>2.15</c:v>
                </c:pt>
                <c:pt idx="6688">
                  <c:v>2.15</c:v>
                </c:pt>
                <c:pt idx="6689">
                  <c:v>2.15</c:v>
                </c:pt>
                <c:pt idx="6690">
                  <c:v>2.15</c:v>
                </c:pt>
                <c:pt idx="6691">
                  <c:v>2.15</c:v>
                </c:pt>
                <c:pt idx="6692">
                  <c:v>2.15</c:v>
                </c:pt>
                <c:pt idx="6693">
                  <c:v>2.15</c:v>
                </c:pt>
                <c:pt idx="6694">
                  <c:v>2.15</c:v>
                </c:pt>
                <c:pt idx="6695">
                  <c:v>2.15</c:v>
                </c:pt>
                <c:pt idx="6696">
                  <c:v>2.15</c:v>
                </c:pt>
                <c:pt idx="6697">
                  <c:v>2.15</c:v>
                </c:pt>
                <c:pt idx="6698">
                  <c:v>2.15</c:v>
                </c:pt>
                <c:pt idx="6699">
                  <c:v>2.15</c:v>
                </c:pt>
                <c:pt idx="6700">
                  <c:v>2.15</c:v>
                </c:pt>
                <c:pt idx="6701">
                  <c:v>2.15</c:v>
                </c:pt>
                <c:pt idx="6702">
                  <c:v>2.15</c:v>
                </c:pt>
                <c:pt idx="6703">
                  <c:v>2.15</c:v>
                </c:pt>
                <c:pt idx="6704">
                  <c:v>2.15</c:v>
                </c:pt>
                <c:pt idx="6705">
                  <c:v>2.15</c:v>
                </c:pt>
                <c:pt idx="6706">
                  <c:v>2.15</c:v>
                </c:pt>
                <c:pt idx="6707">
                  <c:v>2.15</c:v>
                </c:pt>
                <c:pt idx="6708">
                  <c:v>2.15</c:v>
                </c:pt>
                <c:pt idx="6709">
                  <c:v>2.15</c:v>
                </c:pt>
                <c:pt idx="6710">
                  <c:v>2.15</c:v>
                </c:pt>
                <c:pt idx="6711">
                  <c:v>2.15</c:v>
                </c:pt>
                <c:pt idx="6712">
                  <c:v>2.15</c:v>
                </c:pt>
                <c:pt idx="6713">
                  <c:v>2.15</c:v>
                </c:pt>
                <c:pt idx="6714">
                  <c:v>2.15</c:v>
                </c:pt>
                <c:pt idx="6715">
                  <c:v>2.15</c:v>
                </c:pt>
                <c:pt idx="6716">
                  <c:v>2.15</c:v>
                </c:pt>
                <c:pt idx="6717">
                  <c:v>2.15</c:v>
                </c:pt>
                <c:pt idx="6718">
                  <c:v>2.15</c:v>
                </c:pt>
                <c:pt idx="6719">
                  <c:v>2.15</c:v>
                </c:pt>
                <c:pt idx="6720">
                  <c:v>2.15</c:v>
                </c:pt>
                <c:pt idx="6721">
                  <c:v>2.15</c:v>
                </c:pt>
                <c:pt idx="6722">
                  <c:v>2.15</c:v>
                </c:pt>
                <c:pt idx="6723">
                  <c:v>2.15</c:v>
                </c:pt>
                <c:pt idx="6724">
                  <c:v>2.15</c:v>
                </c:pt>
                <c:pt idx="6725">
                  <c:v>2.15</c:v>
                </c:pt>
                <c:pt idx="6726">
                  <c:v>2.15</c:v>
                </c:pt>
                <c:pt idx="6727">
                  <c:v>2.15</c:v>
                </c:pt>
                <c:pt idx="6728">
                  <c:v>2.15</c:v>
                </c:pt>
                <c:pt idx="6729">
                  <c:v>2.15</c:v>
                </c:pt>
                <c:pt idx="6730">
                  <c:v>2.15</c:v>
                </c:pt>
                <c:pt idx="6731">
                  <c:v>2.15</c:v>
                </c:pt>
                <c:pt idx="6732">
                  <c:v>2.15</c:v>
                </c:pt>
                <c:pt idx="6733">
                  <c:v>2.15</c:v>
                </c:pt>
                <c:pt idx="6734">
                  <c:v>2.15</c:v>
                </c:pt>
                <c:pt idx="6735">
                  <c:v>2.15</c:v>
                </c:pt>
                <c:pt idx="6736">
                  <c:v>2.15</c:v>
                </c:pt>
                <c:pt idx="6737">
                  <c:v>2.15</c:v>
                </c:pt>
                <c:pt idx="6738">
                  <c:v>2.15</c:v>
                </c:pt>
                <c:pt idx="6739">
                  <c:v>2.15</c:v>
                </c:pt>
                <c:pt idx="6740">
                  <c:v>2.15</c:v>
                </c:pt>
                <c:pt idx="6741">
                  <c:v>2.15</c:v>
                </c:pt>
                <c:pt idx="6742">
                  <c:v>2.15</c:v>
                </c:pt>
                <c:pt idx="6743">
                  <c:v>2.15</c:v>
                </c:pt>
                <c:pt idx="6744">
                  <c:v>2.15</c:v>
                </c:pt>
                <c:pt idx="6745">
                  <c:v>2.15</c:v>
                </c:pt>
                <c:pt idx="6746">
                  <c:v>2.15</c:v>
                </c:pt>
                <c:pt idx="6747">
                  <c:v>2.15</c:v>
                </c:pt>
                <c:pt idx="6748">
                  <c:v>2.15</c:v>
                </c:pt>
                <c:pt idx="6749">
                  <c:v>2.15</c:v>
                </c:pt>
                <c:pt idx="6750">
                  <c:v>2.15</c:v>
                </c:pt>
                <c:pt idx="6751">
                  <c:v>2.15</c:v>
                </c:pt>
                <c:pt idx="6752">
                  <c:v>2.15</c:v>
                </c:pt>
                <c:pt idx="6753">
                  <c:v>2.15</c:v>
                </c:pt>
                <c:pt idx="6754">
                  <c:v>2.15</c:v>
                </c:pt>
                <c:pt idx="6755">
                  <c:v>2.15</c:v>
                </c:pt>
                <c:pt idx="6756">
                  <c:v>2.15</c:v>
                </c:pt>
                <c:pt idx="6757">
                  <c:v>2.15</c:v>
                </c:pt>
                <c:pt idx="6758">
                  <c:v>2.15</c:v>
                </c:pt>
                <c:pt idx="6759">
                  <c:v>2.15</c:v>
                </c:pt>
                <c:pt idx="6760">
                  <c:v>2.15</c:v>
                </c:pt>
                <c:pt idx="6761">
                  <c:v>2.15</c:v>
                </c:pt>
                <c:pt idx="6762">
                  <c:v>2.15</c:v>
                </c:pt>
                <c:pt idx="6763">
                  <c:v>2.15</c:v>
                </c:pt>
                <c:pt idx="6764">
                  <c:v>2.15</c:v>
                </c:pt>
                <c:pt idx="6765">
                  <c:v>2.15</c:v>
                </c:pt>
                <c:pt idx="6766">
                  <c:v>2.15</c:v>
                </c:pt>
                <c:pt idx="6767">
                  <c:v>2.15</c:v>
                </c:pt>
                <c:pt idx="6768">
                  <c:v>2.15</c:v>
                </c:pt>
                <c:pt idx="6769">
                  <c:v>2.15</c:v>
                </c:pt>
                <c:pt idx="6770">
                  <c:v>2.15</c:v>
                </c:pt>
                <c:pt idx="6771">
                  <c:v>2.15</c:v>
                </c:pt>
                <c:pt idx="6772">
                  <c:v>2.15</c:v>
                </c:pt>
                <c:pt idx="6773">
                  <c:v>2.15</c:v>
                </c:pt>
                <c:pt idx="6774">
                  <c:v>2.15</c:v>
                </c:pt>
                <c:pt idx="6775">
                  <c:v>2.15</c:v>
                </c:pt>
                <c:pt idx="6776">
                  <c:v>2.15</c:v>
                </c:pt>
                <c:pt idx="6777">
                  <c:v>2.15</c:v>
                </c:pt>
                <c:pt idx="6778">
                  <c:v>2.15</c:v>
                </c:pt>
                <c:pt idx="6779">
                  <c:v>2.15</c:v>
                </c:pt>
                <c:pt idx="6780">
                  <c:v>2.15</c:v>
                </c:pt>
                <c:pt idx="6781">
                  <c:v>2.15</c:v>
                </c:pt>
                <c:pt idx="6782">
                  <c:v>2.15</c:v>
                </c:pt>
                <c:pt idx="6783">
                  <c:v>2.15</c:v>
                </c:pt>
                <c:pt idx="6784">
                  <c:v>2.15</c:v>
                </c:pt>
                <c:pt idx="6785">
                  <c:v>2.15</c:v>
                </c:pt>
                <c:pt idx="6786">
                  <c:v>2.15</c:v>
                </c:pt>
                <c:pt idx="6787">
                  <c:v>2.15</c:v>
                </c:pt>
                <c:pt idx="6788">
                  <c:v>2.15</c:v>
                </c:pt>
                <c:pt idx="6789">
                  <c:v>2.15</c:v>
                </c:pt>
                <c:pt idx="6790">
                  <c:v>2.15</c:v>
                </c:pt>
                <c:pt idx="6791">
                  <c:v>2.15</c:v>
                </c:pt>
                <c:pt idx="6792">
                  <c:v>2.15</c:v>
                </c:pt>
                <c:pt idx="6793">
                  <c:v>2.15</c:v>
                </c:pt>
                <c:pt idx="6794">
                  <c:v>2.15</c:v>
                </c:pt>
                <c:pt idx="6795">
                  <c:v>2.15</c:v>
                </c:pt>
                <c:pt idx="6796">
                  <c:v>2.15</c:v>
                </c:pt>
                <c:pt idx="6797">
                  <c:v>2.15</c:v>
                </c:pt>
                <c:pt idx="6798">
                  <c:v>2.15</c:v>
                </c:pt>
                <c:pt idx="6799">
                  <c:v>2.15</c:v>
                </c:pt>
                <c:pt idx="6800">
                  <c:v>2.15</c:v>
                </c:pt>
                <c:pt idx="6801">
                  <c:v>2.15</c:v>
                </c:pt>
                <c:pt idx="6802">
                  <c:v>2.15</c:v>
                </c:pt>
                <c:pt idx="6803">
                  <c:v>2.15</c:v>
                </c:pt>
                <c:pt idx="6804">
                  <c:v>2.15</c:v>
                </c:pt>
                <c:pt idx="6805">
                  <c:v>2.15</c:v>
                </c:pt>
                <c:pt idx="6806">
                  <c:v>2.15</c:v>
                </c:pt>
                <c:pt idx="6807">
                  <c:v>2.15</c:v>
                </c:pt>
                <c:pt idx="6808">
                  <c:v>2.15</c:v>
                </c:pt>
                <c:pt idx="6809">
                  <c:v>2.15</c:v>
                </c:pt>
                <c:pt idx="6810">
                  <c:v>2.15</c:v>
                </c:pt>
                <c:pt idx="6811">
                  <c:v>2.15</c:v>
                </c:pt>
                <c:pt idx="6812">
                  <c:v>2.15</c:v>
                </c:pt>
                <c:pt idx="6813">
                  <c:v>2.15</c:v>
                </c:pt>
                <c:pt idx="6814">
                  <c:v>2.15</c:v>
                </c:pt>
                <c:pt idx="6815">
                  <c:v>2.15</c:v>
                </c:pt>
                <c:pt idx="6816">
                  <c:v>2.15</c:v>
                </c:pt>
                <c:pt idx="6817">
                  <c:v>2.15</c:v>
                </c:pt>
                <c:pt idx="6818">
                  <c:v>2.15</c:v>
                </c:pt>
                <c:pt idx="6819">
                  <c:v>2.15</c:v>
                </c:pt>
                <c:pt idx="6820">
                  <c:v>2.15</c:v>
                </c:pt>
                <c:pt idx="6821">
                  <c:v>2.15</c:v>
                </c:pt>
                <c:pt idx="6822">
                  <c:v>2.15</c:v>
                </c:pt>
                <c:pt idx="6823">
                  <c:v>2.15</c:v>
                </c:pt>
                <c:pt idx="6824">
                  <c:v>2.15</c:v>
                </c:pt>
                <c:pt idx="6825">
                  <c:v>2.15</c:v>
                </c:pt>
                <c:pt idx="6826">
                  <c:v>2.15</c:v>
                </c:pt>
                <c:pt idx="6827">
                  <c:v>2.15</c:v>
                </c:pt>
                <c:pt idx="6828">
                  <c:v>2.15</c:v>
                </c:pt>
                <c:pt idx="6829">
                  <c:v>2.15</c:v>
                </c:pt>
                <c:pt idx="6830">
                  <c:v>2.15</c:v>
                </c:pt>
                <c:pt idx="6831">
                  <c:v>2.15</c:v>
                </c:pt>
                <c:pt idx="6832">
                  <c:v>2.15</c:v>
                </c:pt>
                <c:pt idx="6833">
                  <c:v>2.15</c:v>
                </c:pt>
                <c:pt idx="6834">
                  <c:v>2.15</c:v>
                </c:pt>
                <c:pt idx="6835">
                  <c:v>2.15</c:v>
                </c:pt>
                <c:pt idx="6836">
                  <c:v>2.15</c:v>
                </c:pt>
                <c:pt idx="6837">
                  <c:v>2.15</c:v>
                </c:pt>
                <c:pt idx="6838">
                  <c:v>2.15</c:v>
                </c:pt>
                <c:pt idx="6839">
                  <c:v>2.15</c:v>
                </c:pt>
                <c:pt idx="6840">
                  <c:v>2.15</c:v>
                </c:pt>
                <c:pt idx="6841">
                  <c:v>2.15</c:v>
                </c:pt>
                <c:pt idx="6842">
                  <c:v>2.15</c:v>
                </c:pt>
                <c:pt idx="6843">
                  <c:v>2.15</c:v>
                </c:pt>
                <c:pt idx="6844">
                  <c:v>2.15</c:v>
                </c:pt>
                <c:pt idx="6845">
                  <c:v>2.15</c:v>
                </c:pt>
                <c:pt idx="6846">
                  <c:v>2.15</c:v>
                </c:pt>
                <c:pt idx="6847">
                  <c:v>2.15</c:v>
                </c:pt>
                <c:pt idx="6848">
                  <c:v>2.15</c:v>
                </c:pt>
                <c:pt idx="6849">
                  <c:v>2.15</c:v>
                </c:pt>
                <c:pt idx="6850">
                  <c:v>2.15</c:v>
                </c:pt>
                <c:pt idx="6851">
                  <c:v>2.15</c:v>
                </c:pt>
                <c:pt idx="6852">
                  <c:v>2.15</c:v>
                </c:pt>
                <c:pt idx="6853">
                  <c:v>2.15</c:v>
                </c:pt>
                <c:pt idx="6854">
                  <c:v>2.15</c:v>
                </c:pt>
                <c:pt idx="6855">
                  <c:v>2.15</c:v>
                </c:pt>
                <c:pt idx="6856">
                  <c:v>2.15</c:v>
                </c:pt>
                <c:pt idx="6857">
                  <c:v>2.15</c:v>
                </c:pt>
                <c:pt idx="6858">
                  <c:v>2.15</c:v>
                </c:pt>
                <c:pt idx="6859">
                  <c:v>2.15</c:v>
                </c:pt>
                <c:pt idx="6860">
                  <c:v>2.15</c:v>
                </c:pt>
                <c:pt idx="6861">
                  <c:v>2.15</c:v>
                </c:pt>
                <c:pt idx="6862">
                  <c:v>2.15</c:v>
                </c:pt>
                <c:pt idx="6863">
                  <c:v>2.15</c:v>
                </c:pt>
                <c:pt idx="6864">
                  <c:v>2.15</c:v>
                </c:pt>
                <c:pt idx="6865">
                  <c:v>2.15</c:v>
                </c:pt>
                <c:pt idx="6866">
                  <c:v>2.15</c:v>
                </c:pt>
                <c:pt idx="6867">
                  <c:v>2.15</c:v>
                </c:pt>
                <c:pt idx="6868">
                  <c:v>2.15</c:v>
                </c:pt>
                <c:pt idx="6869">
                  <c:v>2.15</c:v>
                </c:pt>
                <c:pt idx="6870">
                  <c:v>2.15</c:v>
                </c:pt>
                <c:pt idx="6871">
                  <c:v>2.15</c:v>
                </c:pt>
                <c:pt idx="6872">
                  <c:v>2.15</c:v>
                </c:pt>
                <c:pt idx="6873">
                  <c:v>2.15</c:v>
                </c:pt>
                <c:pt idx="6874">
                  <c:v>2.15</c:v>
                </c:pt>
                <c:pt idx="6875">
                  <c:v>2.15</c:v>
                </c:pt>
                <c:pt idx="6876">
                  <c:v>2.15</c:v>
                </c:pt>
                <c:pt idx="6877">
                  <c:v>2.15</c:v>
                </c:pt>
                <c:pt idx="6878">
                  <c:v>2.15</c:v>
                </c:pt>
                <c:pt idx="6879">
                  <c:v>2.15</c:v>
                </c:pt>
                <c:pt idx="6880">
                  <c:v>2.15</c:v>
                </c:pt>
                <c:pt idx="6881">
                  <c:v>2.15</c:v>
                </c:pt>
                <c:pt idx="6882">
                  <c:v>2.15</c:v>
                </c:pt>
                <c:pt idx="6883">
                  <c:v>2.15</c:v>
                </c:pt>
                <c:pt idx="6884">
                  <c:v>2.15</c:v>
                </c:pt>
                <c:pt idx="6885">
                  <c:v>2.15</c:v>
                </c:pt>
                <c:pt idx="6886">
                  <c:v>2.15</c:v>
                </c:pt>
                <c:pt idx="6887">
                  <c:v>2.15</c:v>
                </c:pt>
                <c:pt idx="6888">
                  <c:v>2.15</c:v>
                </c:pt>
                <c:pt idx="6889">
                  <c:v>2.15</c:v>
                </c:pt>
                <c:pt idx="6890">
                  <c:v>2.15</c:v>
                </c:pt>
                <c:pt idx="6891">
                  <c:v>2.15</c:v>
                </c:pt>
                <c:pt idx="6892">
                  <c:v>2.15</c:v>
                </c:pt>
                <c:pt idx="6893">
                  <c:v>2.15</c:v>
                </c:pt>
                <c:pt idx="6894">
                  <c:v>2.15</c:v>
                </c:pt>
                <c:pt idx="6895">
                  <c:v>2.15</c:v>
                </c:pt>
                <c:pt idx="6896">
                  <c:v>2.15</c:v>
                </c:pt>
                <c:pt idx="6897">
                  <c:v>2.15</c:v>
                </c:pt>
                <c:pt idx="6898">
                  <c:v>2.4</c:v>
                </c:pt>
                <c:pt idx="6899">
                  <c:v>2.4</c:v>
                </c:pt>
              </c:numCache>
            </c:numRef>
          </c:val>
          <c:smooth val="0"/>
          <c:extLst>
            <c:ext xmlns:c16="http://schemas.microsoft.com/office/drawing/2014/chart" uri="{C3380CC4-5D6E-409C-BE32-E72D297353CC}">
              <c16:uniqueId val="{00000001-A977-41FE-ABB2-39825BBE8AEC}"/>
            </c:ext>
          </c:extLst>
        </c:ser>
        <c:ser>
          <c:idx val="2"/>
          <c:order val="2"/>
          <c:tx>
            <c:strRef>
              <c:f>'ECB policy rate'!$D$1</c:f>
              <c:strCache>
                <c:ptCount val="1"/>
                <c:pt idx="0">
                  <c:v>欧洲央行保证金贷款利率，%</c:v>
                </c:pt>
              </c:strCache>
            </c:strRef>
          </c:tx>
          <c:spPr>
            <a:ln w="25400" cap="rnd">
              <a:solidFill>
                <a:srgbClr val="B8BFE4"/>
              </a:solidFill>
              <a:round/>
            </a:ln>
            <a:effectLst/>
          </c:spPr>
          <c:marker>
            <c:symbol val="none"/>
          </c:marker>
          <c:cat>
            <c:numRef>
              <c:f>'ECB policy rate'!$A$2:$A$6901</c:f>
              <c:numCache>
                <c:formatCode>m/d/yyyy</c:formatCode>
                <c:ptCount val="6900"/>
                <c:pt idx="0">
                  <c:v>36528</c:v>
                </c:pt>
                <c:pt idx="1">
                  <c:v>36529</c:v>
                </c:pt>
                <c:pt idx="2">
                  <c:v>36530</c:v>
                </c:pt>
                <c:pt idx="3">
                  <c:v>36531</c:v>
                </c:pt>
                <c:pt idx="4">
                  <c:v>36532</c:v>
                </c:pt>
                <c:pt idx="5">
                  <c:v>36535</c:v>
                </c:pt>
                <c:pt idx="6">
                  <c:v>36536</c:v>
                </c:pt>
                <c:pt idx="7">
                  <c:v>36537</c:v>
                </c:pt>
                <c:pt idx="8">
                  <c:v>36538</c:v>
                </c:pt>
                <c:pt idx="9">
                  <c:v>36539</c:v>
                </c:pt>
                <c:pt idx="10">
                  <c:v>36542</c:v>
                </c:pt>
                <c:pt idx="11">
                  <c:v>36543</c:v>
                </c:pt>
                <c:pt idx="12">
                  <c:v>36544</c:v>
                </c:pt>
                <c:pt idx="13">
                  <c:v>36545</c:v>
                </c:pt>
                <c:pt idx="14">
                  <c:v>36546</c:v>
                </c:pt>
                <c:pt idx="15">
                  <c:v>36549</c:v>
                </c:pt>
                <c:pt idx="16">
                  <c:v>36550</c:v>
                </c:pt>
                <c:pt idx="17">
                  <c:v>36551</c:v>
                </c:pt>
                <c:pt idx="18">
                  <c:v>36552</c:v>
                </c:pt>
                <c:pt idx="19">
                  <c:v>36553</c:v>
                </c:pt>
                <c:pt idx="20">
                  <c:v>36556</c:v>
                </c:pt>
                <c:pt idx="21">
                  <c:v>36557</c:v>
                </c:pt>
                <c:pt idx="22">
                  <c:v>36558</c:v>
                </c:pt>
                <c:pt idx="23">
                  <c:v>36559</c:v>
                </c:pt>
                <c:pt idx="24">
                  <c:v>36560</c:v>
                </c:pt>
                <c:pt idx="25">
                  <c:v>36563</c:v>
                </c:pt>
                <c:pt idx="26">
                  <c:v>36564</c:v>
                </c:pt>
                <c:pt idx="27">
                  <c:v>36565</c:v>
                </c:pt>
                <c:pt idx="28">
                  <c:v>36566</c:v>
                </c:pt>
                <c:pt idx="29">
                  <c:v>36567</c:v>
                </c:pt>
                <c:pt idx="30">
                  <c:v>36570</c:v>
                </c:pt>
                <c:pt idx="31">
                  <c:v>36571</c:v>
                </c:pt>
                <c:pt idx="32">
                  <c:v>36572</c:v>
                </c:pt>
                <c:pt idx="33">
                  <c:v>36573</c:v>
                </c:pt>
                <c:pt idx="34">
                  <c:v>36574</c:v>
                </c:pt>
                <c:pt idx="35">
                  <c:v>36577</c:v>
                </c:pt>
                <c:pt idx="36">
                  <c:v>36578</c:v>
                </c:pt>
                <c:pt idx="37">
                  <c:v>36579</c:v>
                </c:pt>
                <c:pt idx="38">
                  <c:v>36580</c:v>
                </c:pt>
                <c:pt idx="39">
                  <c:v>36581</c:v>
                </c:pt>
                <c:pt idx="40">
                  <c:v>36584</c:v>
                </c:pt>
                <c:pt idx="41">
                  <c:v>36585</c:v>
                </c:pt>
                <c:pt idx="42">
                  <c:v>36586</c:v>
                </c:pt>
                <c:pt idx="43">
                  <c:v>36587</c:v>
                </c:pt>
                <c:pt idx="44">
                  <c:v>36588</c:v>
                </c:pt>
                <c:pt idx="45">
                  <c:v>36591</c:v>
                </c:pt>
                <c:pt idx="46">
                  <c:v>36592</c:v>
                </c:pt>
                <c:pt idx="47">
                  <c:v>36593</c:v>
                </c:pt>
                <c:pt idx="48">
                  <c:v>36594</c:v>
                </c:pt>
                <c:pt idx="49">
                  <c:v>36595</c:v>
                </c:pt>
                <c:pt idx="50">
                  <c:v>36598</c:v>
                </c:pt>
                <c:pt idx="51">
                  <c:v>36599</c:v>
                </c:pt>
                <c:pt idx="52">
                  <c:v>36600</c:v>
                </c:pt>
                <c:pt idx="53">
                  <c:v>36601</c:v>
                </c:pt>
                <c:pt idx="54">
                  <c:v>36602</c:v>
                </c:pt>
                <c:pt idx="55">
                  <c:v>36605</c:v>
                </c:pt>
                <c:pt idx="56">
                  <c:v>36606</c:v>
                </c:pt>
                <c:pt idx="57">
                  <c:v>36607</c:v>
                </c:pt>
                <c:pt idx="58">
                  <c:v>36608</c:v>
                </c:pt>
                <c:pt idx="59">
                  <c:v>36609</c:v>
                </c:pt>
                <c:pt idx="60">
                  <c:v>36612</c:v>
                </c:pt>
                <c:pt idx="61">
                  <c:v>36613</c:v>
                </c:pt>
                <c:pt idx="62">
                  <c:v>36614</c:v>
                </c:pt>
                <c:pt idx="63">
                  <c:v>36615</c:v>
                </c:pt>
                <c:pt idx="64">
                  <c:v>36616</c:v>
                </c:pt>
                <c:pt idx="65">
                  <c:v>36619</c:v>
                </c:pt>
                <c:pt idx="66">
                  <c:v>36620</c:v>
                </c:pt>
                <c:pt idx="67">
                  <c:v>36621</c:v>
                </c:pt>
                <c:pt idx="68">
                  <c:v>36622</c:v>
                </c:pt>
                <c:pt idx="69">
                  <c:v>36623</c:v>
                </c:pt>
                <c:pt idx="70">
                  <c:v>36626</c:v>
                </c:pt>
                <c:pt idx="71">
                  <c:v>36627</c:v>
                </c:pt>
                <c:pt idx="72">
                  <c:v>36628</c:v>
                </c:pt>
                <c:pt idx="73">
                  <c:v>36629</c:v>
                </c:pt>
                <c:pt idx="74">
                  <c:v>36630</c:v>
                </c:pt>
                <c:pt idx="75">
                  <c:v>36633</c:v>
                </c:pt>
                <c:pt idx="76">
                  <c:v>36634</c:v>
                </c:pt>
                <c:pt idx="77">
                  <c:v>36635</c:v>
                </c:pt>
                <c:pt idx="78">
                  <c:v>36636</c:v>
                </c:pt>
                <c:pt idx="79">
                  <c:v>36637</c:v>
                </c:pt>
                <c:pt idx="80">
                  <c:v>36640</c:v>
                </c:pt>
                <c:pt idx="81">
                  <c:v>36641</c:v>
                </c:pt>
                <c:pt idx="82">
                  <c:v>36642</c:v>
                </c:pt>
                <c:pt idx="83">
                  <c:v>36643</c:v>
                </c:pt>
                <c:pt idx="84">
                  <c:v>36644</c:v>
                </c:pt>
                <c:pt idx="85">
                  <c:v>36647</c:v>
                </c:pt>
                <c:pt idx="86">
                  <c:v>36648</c:v>
                </c:pt>
                <c:pt idx="87">
                  <c:v>36649</c:v>
                </c:pt>
                <c:pt idx="88">
                  <c:v>36650</c:v>
                </c:pt>
                <c:pt idx="89">
                  <c:v>36651</c:v>
                </c:pt>
                <c:pt idx="90">
                  <c:v>36654</c:v>
                </c:pt>
                <c:pt idx="91">
                  <c:v>36655</c:v>
                </c:pt>
                <c:pt idx="92">
                  <c:v>36656</c:v>
                </c:pt>
                <c:pt idx="93">
                  <c:v>36657</c:v>
                </c:pt>
                <c:pt idx="94">
                  <c:v>36658</c:v>
                </c:pt>
                <c:pt idx="95">
                  <c:v>36661</c:v>
                </c:pt>
                <c:pt idx="96">
                  <c:v>36662</c:v>
                </c:pt>
                <c:pt idx="97">
                  <c:v>36663</c:v>
                </c:pt>
                <c:pt idx="98">
                  <c:v>36664</c:v>
                </c:pt>
                <c:pt idx="99">
                  <c:v>36665</c:v>
                </c:pt>
                <c:pt idx="100">
                  <c:v>36668</c:v>
                </c:pt>
                <c:pt idx="101">
                  <c:v>36669</c:v>
                </c:pt>
                <c:pt idx="102">
                  <c:v>36670</c:v>
                </c:pt>
                <c:pt idx="103">
                  <c:v>36671</c:v>
                </c:pt>
                <c:pt idx="104">
                  <c:v>36672</c:v>
                </c:pt>
                <c:pt idx="105">
                  <c:v>36675</c:v>
                </c:pt>
                <c:pt idx="106">
                  <c:v>36676</c:v>
                </c:pt>
                <c:pt idx="107">
                  <c:v>36677</c:v>
                </c:pt>
                <c:pt idx="108">
                  <c:v>36678</c:v>
                </c:pt>
                <c:pt idx="109">
                  <c:v>36679</c:v>
                </c:pt>
                <c:pt idx="110">
                  <c:v>36682</c:v>
                </c:pt>
                <c:pt idx="111">
                  <c:v>36683</c:v>
                </c:pt>
                <c:pt idx="112">
                  <c:v>36684</c:v>
                </c:pt>
                <c:pt idx="113">
                  <c:v>36685</c:v>
                </c:pt>
                <c:pt idx="114">
                  <c:v>36686</c:v>
                </c:pt>
                <c:pt idx="115">
                  <c:v>36689</c:v>
                </c:pt>
                <c:pt idx="116">
                  <c:v>36690</c:v>
                </c:pt>
                <c:pt idx="117">
                  <c:v>36691</c:v>
                </c:pt>
                <c:pt idx="118">
                  <c:v>36692</c:v>
                </c:pt>
                <c:pt idx="119">
                  <c:v>36693</c:v>
                </c:pt>
                <c:pt idx="120">
                  <c:v>36696</c:v>
                </c:pt>
                <c:pt idx="121">
                  <c:v>36697</c:v>
                </c:pt>
                <c:pt idx="122">
                  <c:v>36698</c:v>
                </c:pt>
                <c:pt idx="123">
                  <c:v>36699</c:v>
                </c:pt>
                <c:pt idx="124">
                  <c:v>36700</c:v>
                </c:pt>
                <c:pt idx="125">
                  <c:v>36703</c:v>
                </c:pt>
                <c:pt idx="126">
                  <c:v>36704</c:v>
                </c:pt>
                <c:pt idx="127">
                  <c:v>36705</c:v>
                </c:pt>
                <c:pt idx="128">
                  <c:v>36706</c:v>
                </c:pt>
                <c:pt idx="129">
                  <c:v>36707</c:v>
                </c:pt>
                <c:pt idx="130">
                  <c:v>36710</c:v>
                </c:pt>
                <c:pt idx="131">
                  <c:v>36711</c:v>
                </c:pt>
                <c:pt idx="132">
                  <c:v>36712</c:v>
                </c:pt>
                <c:pt idx="133">
                  <c:v>36713</c:v>
                </c:pt>
                <c:pt idx="134">
                  <c:v>36714</c:v>
                </c:pt>
                <c:pt idx="135">
                  <c:v>36717</c:v>
                </c:pt>
                <c:pt idx="136">
                  <c:v>36718</c:v>
                </c:pt>
                <c:pt idx="137">
                  <c:v>36719</c:v>
                </c:pt>
                <c:pt idx="138">
                  <c:v>36720</c:v>
                </c:pt>
                <c:pt idx="139">
                  <c:v>36721</c:v>
                </c:pt>
                <c:pt idx="140">
                  <c:v>36724</c:v>
                </c:pt>
                <c:pt idx="141">
                  <c:v>36725</c:v>
                </c:pt>
                <c:pt idx="142">
                  <c:v>36726</c:v>
                </c:pt>
                <c:pt idx="143">
                  <c:v>36727</c:v>
                </c:pt>
                <c:pt idx="144">
                  <c:v>36728</c:v>
                </c:pt>
                <c:pt idx="145">
                  <c:v>36731</c:v>
                </c:pt>
                <c:pt idx="146">
                  <c:v>36732</c:v>
                </c:pt>
                <c:pt idx="147">
                  <c:v>36733</c:v>
                </c:pt>
                <c:pt idx="148">
                  <c:v>36734</c:v>
                </c:pt>
                <c:pt idx="149">
                  <c:v>36735</c:v>
                </c:pt>
                <c:pt idx="150">
                  <c:v>36738</c:v>
                </c:pt>
                <c:pt idx="151">
                  <c:v>36739</c:v>
                </c:pt>
                <c:pt idx="152">
                  <c:v>36740</c:v>
                </c:pt>
                <c:pt idx="153">
                  <c:v>36741</c:v>
                </c:pt>
                <c:pt idx="154">
                  <c:v>36742</c:v>
                </c:pt>
                <c:pt idx="155">
                  <c:v>36745</c:v>
                </c:pt>
                <c:pt idx="156">
                  <c:v>36746</c:v>
                </c:pt>
                <c:pt idx="157">
                  <c:v>36747</c:v>
                </c:pt>
                <c:pt idx="158">
                  <c:v>36748</c:v>
                </c:pt>
                <c:pt idx="159">
                  <c:v>36749</c:v>
                </c:pt>
                <c:pt idx="160">
                  <c:v>36752</c:v>
                </c:pt>
                <c:pt idx="161">
                  <c:v>36753</c:v>
                </c:pt>
                <c:pt idx="162">
                  <c:v>36754</c:v>
                </c:pt>
                <c:pt idx="163">
                  <c:v>36755</c:v>
                </c:pt>
                <c:pt idx="164">
                  <c:v>36756</c:v>
                </c:pt>
                <c:pt idx="165">
                  <c:v>36759</c:v>
                </c:pt>
                <c:pt idx="166">
                  <c:v>36760</c:v>
                </c:pt>
                <c:pt idx="167">
                  <c:v>36761</c:v>
                </c:pt>
                <c:pt idx="168">
                  <c:v>36762</c:v>
                </c:pt>
                <c:pt idx="169">
                  <c:v>36763</c:v>
                </c:pt>
                <c:pt idx="170">
                  <c:v>36766</c:v>
                </c:pt>
                <c:pt idx="171">
                  <c:v>36767</c:v>
                </c:pt>
                <c:pt idx="172">
                  <c:v>36768</c:v>
                </c:pt>
                <c:pt idx="173">
                  <c:v>36769</c:v>
                </c:pt>
                <c:pt idx="174">
                  <c:v>36770</c:v>
                </c:pt>
                <c:pt idx="175">
                  <c:v>36773</c:v>
                </c:pt>
                <c:pt idx="176">
                  <c:v>36774</c:v>
                </c:pt>
                <c:pt idx="177">
                  <c:v>36775</c:v>
                </c:pt>
                <c:pt idx="178">
                  <c:v>36776</c:v>
                </c:pt>
                <c:pt idx="179">
                  <c:v>36777</c:v>
                </c:pt>
                <c:pt idx="180">
                  <c:v>36780</c:v>
                </c:pt>
                <c:pt idx="181">
                  <c:v>36781</c:v>
                </c:pt>
                <c:pt idx="182">
                  <c:v>36782</c:v>
                </c:pt>
                <c:pt idx="183">
                  <c:v>36783</c:v>
                </c:pt>
                <c:pt idx="184">
                  <c:v>36784</c:v>
                </c:pt>
                <c:pt idx="185">
                  <c:v>36787</c:v>
                </c:pt>
                <c:pt idx="186">
                  <c:v>36788</c:v>
                </c:pt>
                <c:pt idx="187">
                  <c:v>36789</c:v>
                </c:pt>
                <c:pt idx="188">
                  <c:v>36790</c:v>
                </c:pt>
                <c:pt idx="189">
                  <c:v>36791</c:v>
                </c:pt>
                <c:pt idx="190">
                  <c:v>36794</c:v>
                </c:pt>
                <c:pt idx="191">
                  <c:v>36795</c:v>
                </c:pt>
                <c:pt idx="192">
                  <c:v>36796</c:v>
                </c:pt>
                <c:pt idx="193">
                  <c:v>36797</c:v>
                </c:pt>
                <c:pt idx="194">
                  <c:v>36798</c:v>
                </c:pt>
                <c:pt idx="195">
                  <c:v>36801</c:v>
                </c:pt>
                <c:pt idx="196">
                  <c:v>36802</c:v>
                </c:pt>
                <c:pt idx="197">
                  <c:v>36803</c:v>
                </c:pt>
                <c:pt idx="198">
                  <c:v>36804</c:v>
                </c:pt>
                <c:pt idx="199">
                  <c:v>36805</c:v>
                </c:pt>
                <c:pt idx="200">
                  <c:v>36808</c:v>
                </c:pt>
                <c:pt idx="201">
                  <c:v>36809</c:v>
                </c:pt>
                <c:pt idx="202">
                  <c:v>36810</c:v>
                </c:pt>
                <c:pt idx="203">
                  <c:v>36811</c:v>
                </c:pt>
                <c:pt idx="204">
                  <c:v>36812</c:v>
                </c:pt>
                <c:pt idx="205">
                  <c:v>36815</c:v>
                </c:pt>
                <c:pt idx="206">
                  <c:v>36816</c:v>
                </c:pt>
                <c:pt idx="207">
                  <c:v>36817</c:v>
                </c:pt>
                <c:pt idx="208">
                  <c:v>36818</c:v>
                </c:pt>
                <c:pt idx="209">
                  <c:v>36819</c:v>
                </c:pt>
                <c:pt idx="210">
                  <c:v>36822</c:v>
                </c:pt>
                <c:pt idx="211">
                  <c:v>36823</c:v>
                </c:pt>
                <c:pt idx="212">
                  <c:v>36824</c:v>
                </c:pt>
                <c:pt idx="213">
                  <c:v>36825</c:v>
                </c:pt>
                <c:pt idx="214">
                  <c:v>36826</c:v>
                </c:pt>
                <c:pt idx="215">
                  <c:v>36829</c:v>
                </c:pt>
                <c:pt idx="216">
                  <c:v>36830</c:v>
                </c:pt>
                <c:pt idx="217">
                  <c:v>36831</c:v>
                </c:pt>
                <c:pt idx="218">
                  <c:v>36832</c:v>
                </c:pt>
                <c:pt idx="219">
                  <c:v>36833</c:v>
                </c:pt>
                <c:pt idx="220">
                  <c:v>36836</c:v>
                </c:pt>
                <c:pt idx="221">
                  <c:v>36837</c:v>
                </c:pt>
                <c:pt idx="222">
                  <c:v>36838</c:v>
                </c:pt>
                <c:pt idx="223">
                  <c:v>36839</c:v>
                </c:pt>
                <c:pt idx="224">
                  <c:v>36840</c:v>
                </c:pt>
                <c:pt idx="225">
                  <c:v>36843</c:v>
                </c:pt>
                <c:pt idx="226">
                  <c:v>36844</c:v>
                </c:pt>
                <c:pt idx="227">
                  <c:v>36845</c:v>
                </c:pt>
                <c:pt idx="228">
                  <c:v>36846</c:v>
                </c:pt>
                <c:pt idx="229">
                  <c:v>36847</c:v>
                </c:pt>
                <c:pt idx="230">
                  <c:v>36850</c:v>
                </c:pt>
                <c:pt idx="231">
                  <c:v>36851</c:v>
                </c:pt>
                <c:pt idx="232">
                  <c:v>36852</c:v>
                </c:pt>
                <c:pt idx="233">
                  <c:v>36853</c:v>
                </c:pt>
                <c:pt idx="234">
                  <c:v>36854</c:v>
                </c:pt>
                <c:pt idx="235">
                  <c:v>36857</c:v>
                </c:pt>
                <c:pt idx="236">
                  <c:v>36858</c:v>
                </c:pt>
                <c:pt idx="237">
                  <c:v>36859</c:v>
                </c:pt>
                <c:pt idx="238">
                  <c:v>36860</c:v>
                </c:pt>
                <c:pt idx="239">
                  <c:v>36861</c:v>
                </c:pt>
                <c:pt idx="240">
                  <c:v>36864</c:v>
                </c:pt>
                <c:pt idx="241">
                  <c:v>36865</c:v>
                </c:pt>
                <c:pt idx="242">
                  <c:v>36866</c:v>
                </c:pt>
                <c:pt idx="243">
                  <c:v>36867</c:v>
                </c:pt>
                <c:pt idx="244">
                  <c:v>36868</c:v>
                </c:pt>
                <c:pt idx="245">
                  <c:v>36871</c:v>
                </c:pt>
                <c:pt idx="246">
                  <c:v>36872</c:v>
                </c:pt>
                <c:pt idx="247">
                  <c:v>36873</c:v>
                </c:pt>
                <c:pt idx="248">
                  <c:v>36874</c:v>
                </c:pt>
                <c:pt idx="249">
                  <c:v>36875</c:v>
                </c:pt>
                <c:pt idx="250">
                  <c:v>36878</c:v>
                </c:pt>
                <c:pt idx="251">
                  <c:v>36879</c:v>
                </c:pt>
                <c:pt idx="252">
                  <c:v>36880</c:v>
                </c:pt>
                <c:pt idx="253">
                  <c:v>36881</c:v>
                </c:pt>
                <c:pt idx="254">
                  <c:v>36882</c:v>
                </c:pt>
                <c:pt idx="255">
                  <c:v>36885</c:v>
                </c:pt>
                <c:pt idx="256">
                  <c:v>36886</c:v>
                </c:pt>
                <c:pt idx="257">
                  <c:v>36887</c:v>
                </c:pt>
                <c:pt idx="258">
                  <c:v>36888</c:v>
                </c:pt>
                <c:pt idx="259">
                  <c:v>36889</c:v>
                </c:pt>
                <c:pt idx="260">
                  <c:v>36892</c:v>
                </c:pt>
                <c:pt idx="261">
                  <c:v>36893</c:v>
                </c:pt>
                <c:pt idx="262">
                  <c:v>36894</c:v>
                </c:pt>
                <c:pt idx="263">
                  <c:v>36895</c:v>
                </c:pt>
                <c:pt idx="264">
                  <c:v>36896</c:v>
                </c:pt>
                <c:pt idx="265">
                  <c:v>36899</c:v>
                </c:pt>
                <c:pt idx="266">
                  <c:v>36900</c:v>
                </c:pt>
                <c:pt idx="267">
                  <c:v>36901</c:v>
                </c:pt>
                <c:pt idx="268">
                  <c:v>36902</c:v>
                </c:pt>
                <c:pt idx="269">
                  <c:v>36903</c:v>
                </c:pt>
                <c:pt idx="270">
                  <c:v>36906</c:v>
                </c:pt>
                <c:pt idx="271">
                  <c:v>36907</c:v>
                </c:pt>
                <c:pt idx="272">
                  <c:v>36908</c:v>
                </c:pt>
                <c:pt idx="273">
                  <c:v>36909</c:v>
                </c:pt>
                <c:pt idx="274">
                  <c:v>36910</c:v>
                </c:pt>
                <c:pt idx="275">
                  <c:v>36913</c:v>
                </c:pt>
                <c:pt idx="276">
                  <c:v>36914</c:v>
                </c:pt>
                <c:pt idx="277">
                  <c:v>36915</c:v>
                </c:pt>
                <c:pt idx="278">
                  <c:v>36916</c:v>
                </c:pt>
                <c:pt idx="279">
                  <c:v>36917</c:v>
                </c:pt>
                <c:pt idx="280">
                  <c:v>36920</c:v>
                </c:pt>
                <c:pt idx="281">
                  <c:v>36921</c:v>
                </c:pt>
                <c:pt idx="282">
                  <c:v>36922</c:v>
                </c:pt>
                <c:pt idx="283">
                  <c:v>36923</c:v>
                </c:pt>
                <c:pt idx="284">
                  <c:v>36924</c:v>
                </c:pt>
                <c:pt idx="285">
                  <c:v>36927</c:v>
                </c:pt>
                <c:pt idx="286">
                  <c:v>36928</c:v>
                </c:pt>
                <c:pt idx="287">
                  <c:v>36929</c:v>
                </c:pt>
                <c:pt idx="288">
                  <c:v>36930</c:v>
                </c:pt>
                <c:pt idx="289">
                  <c:v>36931</c:v>
                </c:pt>
                <c:pt idx="290">
                  <c:v>36934</c:v>
                </c:pt>
                <c:pt idx="291">
                  <c:v>36935</c:v>
                </c:pt>
                <c:pt idx="292">
                  <c:v>36936</c:v>
                </c:pt>
                <c:pt idx="293">
                  <c:v>36937</c:v>
                </c:pt>
                <c:pt idx="294">
                  <c:v>36938</c:v>
                </c:pt>
                <c:pt idx="295">
                  <c:v>36941</c:v>
                </c:pt>
                <c:pt idx="296">
                  <c:v>36942</c:v>
                </c:pt>
                <c:pt idx="297">
                  <c:v>36943</c:v>
                </c:pt>
                <c:pt idx="298">
                  <c:v>36944</c:v>
                </c:pt>
                <c:pt idx="299">
                  <c:v>36945</c:v>
                </c:pt>
                <c:pt idx="300">
                  <c:v>36948</c:v>
                </c:pt>
                <c:pt idx="301">
                  <c:v>36949</c:v>
                </c:pt>
                <c:pt idx="302">
                  <c:v>36950</c:v>
                </c:pt>
                <c:pt idx="303">
                  <c:v>36951</c:v>
                </c:pt>
                <c:pt idx="304">
                  <c:v>36952</c:v>
                </c:pt>
                <c:pt idx="305">
                  <c:v>36955</c:v>
                </c:pt>
                <c:pt idx="306">
                  <c:v>36956</c:v>
                </c:pt>
                <c:pt idx="307">
                  <c:v>36957</c:v>
                </c:pt>
                <c:pt idx="308">
                  <c:v>36958</c:v>
                </c:pt>
                <c:pt idx="309">
                  <c:v>36959</c:v>
                </c:pt>
                <c:pt idx="310">
                  <c:v>36962</c:v>
                </c:pt>
                <c:pt idx="311">
                  <c:v>36963</c:v>
                </c:pt>
                <c:pt idx="312">
                  <c:v>36964</c:v>
                </c:pt>
                <c:pt idx="313">
                  <c:v>36965</c:v>
                </c:pt>
                <c:pt idx="314">
                  <c:v>36966</c:v>
                </c:pt>
                <c:pt idx="315">
                  <c:v>36969</c:v>
                </c:pt>
                <c:pt idx="316">
                  <c:v>36970</c:v>
                </c:pt>
                <c:pt idx="317">
                  <c:v>36971</c:v>
                </c:pt>
                <c:pt idx="318">
                  <c:v>36972</c:v>
                </c:pt>
                <c:pt idx="319">
                  <c:v>36973</c:v>
                </c:pt>
                <c:pt idx="320">
                  <c:v>36976</c:v>
                </c:pt>
                <c:pt idx="321">
                  <c:v>36977</c:v>
                </c:pt>
                <c:pt idx="322">
                  <c:v>36978</c:v>
                </c:pt>
                <c:pt idx="323">
                  <c:v>36979</c:v>
                </c:pt>
                <c:pt idx="324">
                  <c:v>36980</c:v>
                </c:pt>
                <c:pt idx="325">
                  <c:v>36983</c:v>
                </c:pt>
                <c:pt idx="326">
                  <c:v>36984</c:v>
                </c:pt>
                <c:pt idx="327">
                  <c:v>36985</c:v>
                </c:pt>
                <c:pt idx="328">
                  <c:v>36986</c:v>
                </c:pt>
                <c:pt idx="329">
                  <c:v>36987</c:v>
                </c:pt>
                <c:pt idx="330">
                  <c:v>36990</c:v>
                </c:pt>
                <c:pt idx="331">
                  <c:v>36991</c:v>
                </c:pt>
                <c:pt idx="332">
                  <c:v>36992</c:v>
                </c:pt>
                <c:pt idx="333">
                  <c:v>36993</c:v>
                </c:pt>
                <c:pt idx="334">
                  <c:v>36994</c:v>
                </c:pt>
                <c:pt idx="335">
                  <c:v>36997</c:v>
                </c:pt>
                <c:pt idx="336">
                  <c:v>36998</c:v>
                </c:pt>
                <c:pt idx="337">
                  <c:v>36999</c:v>
                </c:pt>
                <c:pt idx="338">
                  <c:v>37000</c:v>
                </c:pt>
                <c:pt idx="339">
                  <c:v>37001</c:v>
                </c:pt>
                <c:pt idx="340">
                  <c:v>37004</c:v>
                </c:pt>
                <c:pt idx="341">
                  <c:v>37005</c:v>
                </c:pt>
                <c:pt idx="342">
                  <c:v>37006</c:v>
                </c:pt>
                <c:pt idx="343">
                  <c:v>37007</c:v>
                </c:pt>
                <c:pt idx="344">
                  <c:v>37008</c:v>
                </c:pt>
                <c:pt idx="345">
                  <c:v>37011</c:v>
                </c:pt>
                <c:pt idx="346">
                  <c:v>37012</c:v>
                </c:pt>
                <c:pt idx="347">
                  <c:v>37013</c:v>
                </c:pt>
                <c:pt idx="348">
                  <c:v>37014</c:v>
                </c:pt>
                <c:pt idx="349">
                  <c:v>37015</c:v>
                </c:pt>
                <c:pt idx="350">
                  <c:v>37018</c:v>
                </c:pt>
                <c:pt idx="351">
                  <c:v>37019</c:v>
                </c:pt>
                <c:pt idx="352">
                  <c:v>37020</c:v>
                </c:pt>
                <c:pt idx="353">
                  <c:v>37021</c:v>
                </c:pt>
                <c:pt idx="354">
                  <c:v>37022</c:v>
                </c:pt>
                <c:pt idx="355">
                  <c:v>37025</c:v>
                </c:pt>
                <c:pt idx="356">
                  <c:v>37026</c:v>
                </c:pt>
                <c:pt idx="357">
                  <c:v>37027</c:v>
                </c:pt>
                <c:pt idx="358">
                  <c:v>37028</c:v>
                </c:pt>
                <c:pt idx="359">
                  <c:v>37029</c:v>
                </c:pt>
                <c:pt idx="360">
                  <c:v>37032</c:v>
                </c:pt>
                <c:pt idx="361">
                  <c:v>37033</c:v>
                </c:pt>
                <c:pt idx="362">
                  <c:v>37034</c:v>
                </c:pt>
                <c:pt idx="363">
                  <c:v>37035</c:v>
                </c:pt>
                <c:pt idx="364">
                  <c:v>37036</c:v>
                </c:pt>
                <c:pt idx="365">
                  <c:v>37039</c:v>
                </c:pt>
                <c:pt idx="366">
                  <c:v>37040</c:v>
                </c:pt>
                <c:pt idx="367">
                  <c:v>37041</c:v>
                </c:pt>
                <c:pt idx="368">
                  <c:v>37042</c:v>
                </c:pt>
                <c:pt idx="369">
                  <c:v>37043</c:v>
                </c:pt>
                <c:pt idx="370">
                  <c:v>37046</c:v>
                </c:pt>
                <c:pt idx="371">
                  <c:v>37047</c:v>
                </c:pt>
                <c:pt idx="372">
                  <c:v>37048</c:v>
                </c:pt>
                <c:pt idx="373">
                  <c:v>37049</c:v>
                </c:pt>
                <c:pt idx="374">
                  <c:v>37050</c:v>
                </c:pt>
                <c:pt idx="375">
                  <c:v>37053</c:v>
                </c:pt>
                <c:pt idx="376">
                  <c:v>37054</c:v>
                </c:pt>
                <c:pt idx="377">
                  <c:v>37055</c:v>
                </c:pt>
                <c:pt idx="378">
                  <c:v>37056</c:v>
                </c:pt>
                <c:pt idx="379">
                  <c:v>37057</c:v>
                </c:pt>
                <c:pt idx="380">
                  <c:v>37060</c:v>
                </c:pt>
                <c:pt idx="381">
                  <c:v>37061</c:v>
                </c:pt>
                <c:pt idx="382">
                  <c:v>37062</c:v>
                </c:pt>
                <c:pt idx="383">
                  <c:v>37063</c:v>
                </c:pt>
                <c:pt idx="384">
                  <c:v>37064</c:v>
                </c:pt>
                <c:pt idx="385">
                  <c:v>37067</c:v>
                </c:pt>
                <c:pt idx="386">
                  <c:v>37068</c:v>
                </c:pt>
                <c:pt idx="387">
                  <c:v>37069</c:v>
                </c:pt>
                <c:pt idx="388">
                  <c:v>37070</c:v>
                </c:pt>
                <c:pt idx="389">
                  <c:v>37071</c:v>
                </c:pt>
                <c:pt idx="390">
                  <c:v>37074</c:v>
                </c:pt>
                <c:pt idx="391">
                  <c:v>37075</c:v>
                </c:pt>
                <c:pt idx="392">
                  <c:v>37076</c:v>
                </c:pt>
                <c:pt idx="393">
                  <c:v>37077</c:v>
                </c:pt>
                <c:pt idx="394">
                  <c:v>37078</c:v>
                </c:pt>
                <c:pt idx="395">
                  <c:v>37081</c:v>
                </c:pt>
                <c:pt idx="396">
                  <c:v>37082</c:v>
                </c:pt>
                <c:pt idx="397">
                  <c:v>37083</c:v>
                </c:pt>
                <c:pt idx="398">
                  <c:v>37084</c:v>
                </c:pt>
                <c:pt idx="399">
                  <c:v>37085</c:v>
                </c:pt>
                <c:pt idx="400">
                  <c:v>37088</c:v>
                </c:pt>
                <c:pt idx="401">
                  <c:v>37089</c:v>
                </c:pt>
                <c:pt idx="402">
                  <c:v>37090</c:v>
                </c:pt>
                <c:pt idx="403">
                  <c:v>37091</c:v>
                </c:pt>
                <c:pt idx="404">
                  <c:v>37092</c:v>
                </c:pt>
                <c:pt idx="405">
                  <c:v>37095</c:v>
                </c:pt>
                <c:pt idx="406">
                  <c:v>37096</c:v>
                </c:pt>
                <c:pt idx="407">
                  <c:v>37097</c:v>
                </c:pt>
                <c:pt idx="408">
                  <c:v>37098</c:v>
                </c:pt>
                <c:pt idx="409">
                  <c:v>37099</c:v>
                </c:pt>
                <c:pt idx="410">
                  <c:v>37102</c:v>
                </c:pt>
                <c:pt idx="411">
                  <c:v>37103</c:v>
                </c:pt>
                <c:pt idx="412">
                  <c:v>37104</c:v>
                </c:pt>
                <c:pt idx="413">
                  <c:v>37105</c:v>
                </c:pt>
                <c:pt idx="414">
                  <c:v>37106</c:v>
                </c:pt>
                <c:pt idx="415">
                  <c:v>37109</c:v>
                </c:pt>
                <c:pt idx="416">
                  <c:v>37110</c:v>
                </c:pt>
                <c:pt idx="417">
                  <c:v>37111</c:v>
                </c:pt>
                <c:pt idx="418">
                  <c:v>37112</c:v>
                </c:pt>
                <c:pt idx="419">
                  <c:v>37113</c:v>
                </c:pt>
                <c:pt idx="420">
                  <c:v>37116</c:v>
                </c:pt>
                <c:pt idx="421">
                  <c:v>37117</c:v>
                </c:pt>
                <c:pt idx="422">
                  <c:v>37118</c:v>
                </c:pt>
                <c:pt idx="423">
                  <c:v>37119</c:v>
                </c:pt>
                <c:pt idx="424">
                  <c:v>37120</c:v>
                </c:pt>
                <c:pt idx="425">
                  <c:v>37123</c:v>
                </c:pt>
                <c:pt idx="426">
                  <c:v>37124</c:v>
                </c:pt>
                <c:pt idx="427">
                  <c:v>37125</c:v>
                </c:pt>
                <c:pt idx="428">
                  <c:v>37126</c:v>
                </c:pt>
                <c:pt idx="429">
                  <c:v>37127</c:v>
                </c:pt>
                <c:pt idx="430">
                  <c:v>37130</c:v>
                </c:pt>
                <c:pt idx="431">
                  <c:v>37131</c:v>
                </c:pt>
                <c:pt idx="432">
                  <c:v>37132</c:v>
                </c:pt>
                <c:pt idx="433">
                  <c:v>37133</c:v>
                </c:pt>
                <c:pt idx="434">
                  <c:v>37134</c:v>
                </c:pt>
                <c:pt idx="435">
                  <c:v>37137</c:v>
                </c:pt>
                <c:pt idx="436">
                  <c:v>37138</c:v>
                </c:pt>
                <c:pt idx="437">
                  <c:v>37139</c:v>
                </c:pt>
                <c:pt idx="438">
                  <c:v>37140</c:v>
                </c:pt>
                <c:pt idx="439">
                  <c:v>37141</c:v>
                </c:pt>
                <c:pt idx="440">
                  <c:v>37144</c:v>
                </c:pt>
                <c:pt idx="441">
                  <c:v>37145</c:v>
                </c:pt>
                <c:pt idx="442">
                  <c:v>37146</c:v>
                </c:pt>
                <c:pt idx="443">
                  <c:v>37147</c:v>
                </c:pt>
                <c:pt idx="444">
                  <c:v>37148</c:v>
                </c:pt>
                <c:pt idx="445">
                  <c:v>37151</c:v>
                </c:pt>
                <c:pt idx="446">
                  <c:v>37152</c:v>
                </c:pt>
                <c:pt idx="447">
                  <c:v>37153</c:v>
                </c:pt>
                <c:pt idx="448">
                  <c:v>37154</c:v>
                </c:pt>
                <c:pt idx="449">
                  <c:v>37155</c:v>
                </c:pt>
                <c:pt idx="450">
                  <c:v>37158</c:v>
                </c:pt>
                <c:pt idx="451">
                  <c:v>37159</c:v>
                </c:pt>
                <c:pt idx="452">
                  <c:v>37160</c:v>
                </c:pt>
                <c:pt idx="453">
                  <c:v>37161</c:v>
                </c:pt>
                <c:pt idx="454">
                  <c:v>37162</c:v>
                </c:pt>
                <c:pt idx="455">
                  <c:v>37165</c:v>
                </c:pt>
                <c:pt idx="456">
                  <c:v>37166</c:v>
                </c:pt>
                <c:pt idx="457">
                  <c:v>37167</c:v>
                </c:pt>
                <c:pt idx="458">
                  <c:v>37168</c:v>
                </c:pt>
                <c:pt idx="459">
                  <c:v>37169</c:v>
                </c:pt>
                <c:pt idx="460">
                  <c:v>37172</c:v>
                </c:pt>
                <c:pt idx="461">
                  <c:v>37173</c:v>
                </c:pt>
                <c:pt idx="462">
                  <c:v>37174</c:v>
                </c:pt>
                <c:pt idx="463">
                  <c:v>37175</c:v>
                </c:pt>
                <c:pt idx="464">
                  <c:v>37176</c:v>
                </c:pt>
                <c:pt idx="465">
                  <c:v>37179</c:v>
                </c:pt>
                <c:pt idx="466">
                  <c:v>37180</c:v>
                </c:pt>
                <c:pt idx="467">
                  <c:v>37181</c:v>
                </c:pt>
                <c:pt idx="468">
                  <c:v>37182</c:v>
                </c:pt>
                <c:pt idx="469">
                  <c:v>37183</c:v>
                </c:pt>
                <c:pt idx="470">
                  <c:v>37186</c:v>
                </c:pt>
                <c:pt idx="471">
                  <c:v>37187</c:v>
                </c:pt>
                <c:pt idx="472">
                  <c:v>37188</c:v>
                </c:pt>
                <c:pt idx="473">
                  <c:v>37189</c:v>
                </c:pt>
                <c:pt idx="474">
                  <c:v>37190</c:v>
                </c:pt>
                <c:pt idx="475">
                  <c:v>37193</c:v>
                </c:pt>
                <c:pt idx="476">
                  <c:v>37194</c:v>
                </c:pt>
                <c:pt idx="477">
                  <c:v>37195</c:v>
                </c:pt>
                <c:pt idx="478">
                  <c:v>37196</c:v>
                </c:pt>
                <c:pt idx="479">
                  <c:v>37197</c:v>
                </c:pt>
                <c:pt idx="480">
                  <c:v>37200</c:v>
                </c:pt>
                <c:pt idx="481">
                  <c:v>37201</c:v>
                </c:pt>
                <c:pt idx="482">
                  <c:v>37202</c:v>
                </c:pt>
                <c:pt idx="483">
                  <c:v>37203</c:v>
                </c:pt>
                <c:pt idx="484">
                  <c:v>37204</c:v>
                </c:pt>
                <c:pt idx="485">
                  <c:v>37207</c:v>
                </c:pt>
                <c:pt idx="486">
                  <c:v>37208</c:v>
                </c:pt>
                <c:pt idx="487">
                  <c:v>37209</c:v>
                </c:pt>
                <c:pt idx="488">
                  <c:v>37210</c:v>
                </c:pt>
                <c:pt idx="489">
                  <c:v>37211</c:v>
                </c:pt>
                <c:pt idx="490">
                  <c:v>37214</c:v>
                </c:pt>
                <c:pt idx="491">
                  <c:v>37215</c:v>
                </c:pt>
                <c:pt idx="492">
                  <c:v>37216</c:v>
                </c:pt>
                <c:pt idx="493">
                  <c:v>37217</c:v>
                </c:pt>
                <c:pt idx="494">
                  <c:v>37218</c:v>
                </c:pt>
                <c:pt idx="495">
                  <c:v>37221</c:v>
                </c:pt>
                <c:pt idx="496">
                  <c:v>37222</c:v>
                </c:pt>
                <c:pt idx="497">
                  <c:v>37223</c:v>
                </c:pt>
                <c:pt idx="498">
                  <c:v>37224</c:v>
                </c:pt>
                <c:pt idx="499">
                  <c:v>37225</c:v>
                </c:pt>
                <c:pt idx="500">
                  <c:v>37228</c:v>
                </c:pt>
                <c:pt idx="501">
                  <c:v>37229</c:v>
                </c:pt>
                <c:pt idx="502">
                  <c:v>37230</c:v>
                </c:pt>
                <c:pt idx="503">
                  <c:v>37231</c:v>
                </c:pt>
                <c:pt idx="504">
                  <c:v>37232</c:v>
                </c:pt>
                <c:pt idx="505">
                  <c:v>37235</c:v>
                </c:pt>
                <c:pt idx="506">
                  <c:v>37236</c:v>
                </c:pt>
                <c:pt idx="507">
                  <c:v>37237</c:v>
                </c:pt>
                <c:pt idx="508">
                  <c:v>37238</c:v>
                </c:pt>
                <c:pt idx="509">
                  <c:v>37239</c:v>
                </c:pt>
                <c:pt idx="510">
                  <c:v>37242</c:v>
                </c:pt>
                <c:pt idx="511">
                  <c:v>37243</c:v>
                </c:pt>
                <c:pt idx="512">
                  <c:v>37244</c:v>
                </c:pt>
                <c:pt idx="513">
                  <c:v>37245</c:v>
                </c:pt>
                <c:pt idx="514">
                  <c:v>37246</c:v>
                </c:pt>
                <c:pt idx="515">
                  <c:v>37249</c:v>
                </c:pt>
                <c:pt idx="516">
                  <c:v>37250</c:v>
                </c:pt>
                <c:pt idx="517">
                  <c:v>37251</c:v>
                </c:pt>
                <c:pt idx="518">
                  <c:v>37252</c:v>
                </c:pt>
                <c:pt idx="519">
                  <c:v>37253</c:v>
                </c:pt>
                <c:pt idx="520">
                  <c:v>37256</c:v>
                </c:pt>
                <c:pt idx="521">
                  <c:v>37257</c:v>
                </c:pt>
                <c:pt idx="522">
                  <c:v>37258</c:v>
                </c:pt>
                <c:pt idx="523">
                  <c:v>37259</c:v>
                </c:pt>
                <c:pt idx="524">
                  <c:v>37260</c:v>
                </c:pt>
                <c:pt idx="525">
                  <c:v>37263</c:v>
                </c:pt>
                <c:pt idx="526">
                  <c:v>37264</c:v>
                </c:pt>
                <c:pt idx="527">
                  <c:v>37265</c:v>
                </c:pt>
                <c:pt idx="528">
                  <c:v>37266</c:v>
                </c:pt>
                <c:pt idx="529">
                  <c:v>37267</c:v>
                </c:pt>
                <c:pt idx="530">
                  <c:v>37270</c:v>
                </c:pt>
                <c:pt idx="531">
                  <c:v>37271</c:v>
                </c:pt>
                <c:pt idx="532">
                  <c:v>37272</c:v>
                </c:pt>
                <c:pt idx="533">
                  <c:v>37273</c:v>
                </c:pt>
                <c:pt idx="534">
                  <c:v>37274</c:v>
                </c:pt>
                <c:pt idx="535">
                  <c:v>37277</c:v>
                </c:pt>
                <c:pt idx="536">
                  <c:v>37278</c:v>
                </c:pt>
                <c:pt idx="537">
                  <c:v>37279</c:v>
                </c:pt>
                <c:pt idx="538">
                  <c:v>37280</c:v>
                </c:pt>
                <c:pt idx="539">
                  <c:v>37281</c:v>
                </c:pt>
                <c:pt idx="540">
                  <c:v>37284</c:v>
                </c:pt>
                <c:pt idx="541">
                  <c:v>37285</c:v>
                </c:pt>
                <c:pt idx="542">
                  <c:v>37286</c:v>
                </c:pt>
                <c:pt idx="543">
                  <c:v>37287</c:v>
                </c:pt>
                <c:pt idx="544">
                  <c:v>37288</c:v>
                </c:pt>
                <c:pt idx="545">
                  <c:v>37291</c:v>
                </c:pt>
                <c:pt idx="546">
                  <c:v>37292</c:v>
                </c:pt>
                <c:pt idx="547">
                  <c:v>37293</c:v>
                </c:pt>
                <c:pt idx="548">
                  <c:v>37294</c:v>
                </c:pt>
                <c:pt idx="549">
                  <c:v>37295</c:v>
                </c:pt>
                <c:pt idx="550">
                  <c:v>37298</c:v>
                </c:pt>
                <c:pt idx="551">
                  <c:v>37299</c:v>
                </c:pt>
                <c:pt idx="552">
                  <c:v>37300</c:v>
                </c:pt>
                <c:pt idx="553">
                  <c:v>37301</c:v>
                </c:pt>
                <c:pt idx="554">
                  <c:v>37302</c:v>
                </c:pt>
                <c:pt idx="555">
                  <c:v>37305</c:v>
                </c:pt>
                <c:pt idx="556">
                  <c:v>37306</c:v>
                </c:pt>
                <c:pt idx="557">
                  <c:v>37307</c:v>
                </c:pt>
                <c:pt idx="558">
                  <c:v>37308</c:v>
                </c:pt>
                <c:pt idx="559">
                  <c:v>37309</c:v>
                </c:pt>
                <c:pt idx="560">
                  <c:v>37312</c:v>
                </c:pt>
                <c:pt idx="561">
                  <c:v>37313</c:v>
                </c:pt>
                <c:pt idx="562">
                  <c:v>37314</c:v>
                </c:pt>
                <c:pt idx="563">
                  <c:v>37315</c:v>
                </c:pt>
                <c:pt idx="564">
                  <c:v>37316</c:v>
                </c:pt>
                <c:pt idx="565">
                  <c:v>37319</c:v>
                </c:pt>
                <c:pt idx="566">
                  <c:v>37320</c:v>
                </c:pt>
                <c:pt idx="567">
                  <c:v>37321</c:v>
                </c:pt>
                <c:pt idx="568">
                  <c:v>37322</c:v>
                </c:pt>
                <c:pt idx="569">
                  <c:v>37323</c:v>
                </c:pt>
                <c:pt idx="570">
                  <c:v>37326</c:v>
                </c:pt>
                <c:pt idx="571">
                  <c:v>37327</c:v>
                </c:pt>
                <c:pt idx="572">
                  <c:v>37328</c:v>
                </c:pt>
                <c:pt idx="573">
                  <c:v>37329</c:v>
                </c:pt>
                <c:pt idx="574">
                  <c:v>37330</c:v>
                </c:pt>
                <c:pt idx="575">
                  <c:v>37333</c:v>
                </c:pt>
                <c:pt idx="576">
                  <c:v>37334</c:v>
                </c:pt>
                <c:pt idx="577">
                  <c:v>37335</c:v>
                </c:pt>
                <c:pt idx="578">
                  <c:v>37336</c:v>
                </c:pt>
                <c:pt idx="579">
                  <c:v>37337</c:v>
                </c:pt>
                <c:pt idx="580">
                  <c:v>37340</c:v>
                </c:pt>
                <c:pt idx="581">
                  <c:v>37341</c:v>
                </c:pt>
                <c:pt idx="582">
                  <c:v>37342</c:v>
                </c:pt>
                <c:pt idx="583">
                  <c:v>37343</c:v>
                </c:pt>
                <c:pt idx="584">
                  <c:v>37344</c:v>
                </c:pt>
                <c:pt idx="585">
                  <c:v>37347</c:v>
                </c:pt>
                <c:pt idx="586">
                  <c:v>37348</c:v>
                </c:pt>
                <c:pt idx="587">
                  <c:v>37349</c:v>
                </c:pt>
                <c:pt idx="588">
                  <c:v>37350</c:v>
                </c:pt>
                <c:pt idx="589">
                  <c:v>37351</c:v>
                </c:pt>
                <c:pt idx="590">
                  <c:v>37354</c:v>
                </c:pt>
                <c:pt idx="591">
                  <c:v>37355</c:v>
                </c:pt>
                <c:pt idx="592">
                  <c:v>37356</c:v>
                </c:pt>
                <c:pt idx="593">
                  <c:v>37357</c:v>
                </c:pt>
                <c:pt idx="594">
                  <c:v>37358</c:v>
                </c:pt>
                <c:pt idx="595">
                  <c:v>37361</c:v>
                </c:pt>
                <c:pt idx="596">
                  <c:v>37362</c:v>
                </c:pt>
                <c:pt idx="597">
                  <c:v>37363</c:v>
                </c:pt>
                <c:pt idx="598">
                  <c:v>37364</c:v>
                </c:pt>
                <c:pt idx="599">
                  <c:v>37365</c:v>
                </c:pt>
                <c:pt idx="600">
                  <c:v>37368</c:v>
                </c:pt>
                <c:pt idx="601">
                  <c:v>37369</c:v>
                </c:pt>
                <c:pt idx="602">
                  <c:v>37370</c:v>
                </c:pt>
                <c:pt idx="603">
                  <c:v>37371</c:v>
                </c:pt>
                <c:pt idx="604">
                  <c:v>37372</c:v>
                </c:pt>
                <c:pt idx="605">
                  <c:v>37375</c:v>
                </c:pt>
                <c:pt idx="606">
                  <c:v>37376</c:v>
                </c:pt>
                <c:pt idx="607">
                  <c:v>37377</c:v>
                </c:pt>
                <c:pt idx="608">
                  <c:v>37378</c:v>
                </c:pt>
                <c:pt idx="609">
                  <c:v>37379</c:v>
                </c:pt>
                <c:pt idx="610">
                  <c:v>37382</c:v>
                </c:pt>
                <c:pt idx="611">
                  <c:v>37383</c:v>
                </c:pt>
                <c:pt idx="612">
                  <c:v>37384</c:v>
                </c:pt>
                <c:pt idx="613">
                  <c:v>37385</c:v>
                </c:pt>
                <c:pt idx="614">
                  <c:v>37386</c:v>
                </c:pt>
                <c:pt idx="615">
                  <c:v>37389</c:v>
                </c:pt>
                <c:pt idx="616">
                  <c:v>37390</c:v>
                </c:pt>
                <c:pt idx="617">
                  <c:v>37391</c:v>
                </c:pt>
                <c:pt idx="618">
                  <c:v>37392</c:v>
                </c:pt>
                <c:pt idx="619">
                  <c:v>37393</c:v>
                </c:pt>
                <c:pt idx="620">
                  <c:v>37396</c:v>
                </c:pt>
                <c:pt idx="621">
                  <c:v>37397</c:v>
                </c:pt>
                <c:pt idx="622">
                  <c:v>37398</c:v>
                </c:pt>
                <c:pt idx="623">
                  <c:v>37399</c:v>
                </c:pt>
                <c:pt idx="624">
                  <c:v>37400</c:v>
                </c:pt>
                <c:pt idx="625">
                  <c:v>37403</c:v>
                </c:pt>
                <c:pt idx="626">
                  <c:v>37404</c:v>
                </c:pt>
                <c:pt idx="627">
                  <c:v>37405</c:v>
                </c:pt>
                <c:pt idx="628">
                  <c:v>37406</c:v>
                </c:pt>
                <c:pt idx="629">
                  <c:v>37407</c:v>
                </c:pt>
                <c:pt idx="630">
                  <c:v>37410</c:v>
                </c:pt>
                <c:pt idx="631">
                  <c:v>37411</c:v>
                </c:pt>
                <c:pt idx="632">
                  <c:v>37412</c:v>
                </c:pt>
                <c:pt idx="633">
                  <c:v>37413</c:v>
                </c:pt>
                <c:pt idx="634">
                  <c:v>37414</c:v>
                </c:pt>
                <c:pt idx="635">
                  <c:v>37417</c:v>
                </c:pt>
                <c:pt idx="636">
                  <c:v>37418</c:v>
                </c:pt>
                <c:pt idx="637">
                  <c:v>37419</c:v>
                </c:pt>
                <c:pt idx="638">
                  <c:v>37420</c:v>
                </c:pt>
                <c:pt idx="639">
                  <c:v>37421</c:v>
                </c:pt>
                <c:pt idx="640">
                  <c:v>37424</c:v>
                </c:pt>
                <c:pt idx="641">
                  <c:v>37425</c:v>
                </c:pt>
                <c:pt idx="642">
                  <c:v>37426</c:v>
                </c:pt>
                <c:pt idx="643">
                  <c:v>37427</c:v>
                </c:pt>
                <c:pt idx="644">
                  <c:v>37428</c:v>
                </c:pt>
                <c:pt idx="645">
                  <c:v>37431</c:v>
                </c:pt>
                <c:pt idx="646">
                  <c:v>37432</c:v>
                </c:pt>
                <c:pt idx="647">
                  <c:v>37433</c:v>
                </c:pt>
                <c:pt idx="648">
                  <c:v>37434</c:v>
                </c:pt>
                <c:pt idx="649">
                  <c:v>37435</c:v>
                </c:pt>
                <c:pt idx="650">
                  <c:v>37438</c:v>
                </c:pt>
                <c:pt idx="651">
                  <c:v>37439</c:v>
                </c:pt>
                <c:pt idx="652">
                  <c:v>37440</c:v>
                </c:pt>
                <c:pt idx="653">
                  <c:v>37441</c:v>
                </c:pt>
                <c:pt idx="654">
                  <c:v>37442</c:v>
                </c:pt>
                <c:pt idx="655">
                  <c:v>37445</c:v>
                </c:pt>
                <c:pt idx="656">
                  <c:v>37446</c:v>
                </c:pt>
                <c:pt idx="657">
                  <c:v>37447</c:v>
                </c:pt>
                <c:pt idx="658">
                  <c:v>37448</c:v>
                </c:pt>
                <c:pt idx="659">
                  <c:v>37449</c:v>
                </c:pt>
                <c:pt idx="660">
                  <c:v>37452</c:v>
                </c:pt>
                <c:pt idx="661">
                  <c:v>37453</c:v>
                </c:pt>
                <c:pt idx="662">
                  <c:v>37454</c:v>
                </c:pt>
                <c:pt idx="663">
                  <c:v>37455</c:v>
                </c:pt>
                <c:pt idx="664">
                  <c:v>37456</c:v>
                </c:pt>
                <c:pt idx="665">
                  <c:v>37459</c:v>
                </c:pt>
                <c:pt idx="666">
                  <c:v>37460</c:v>
                </c:pt>
                <c:pt idx="667">
                  <c:v>37461</c:v>
                </c:pt>
                <c:pt idx="668">
                  <c:v>37462</c:v>
                </c:pt>
                <c:pt idx="669">
                  <c:v>37463</c:v>
                </c:pt>
                <c:pt idx="670">
                  <c:v>37466</c:v>
                </c:pt>
                <c:pt idx="671">
                  <c:v>37467</c:v>
                </c:pt>
                <c:pt idx="672">
                  <c:v>37468</c:v>
                </c:pt>
                <c:pt idx="673">
                  <c:v>37469</c:v>
                </c:pt>
                <c:pt idx="674">
                  <c:v>37470</c:v>
                </c:pt>
                <c:pt idx="675">
                  <c:v>37473</c:v>
                </c:pt>
                <c:pt idx="676">
                  <c:v>37474</c:v>
                </c:pt>
                <c:pt idx="677">
                  <c:v>37475</c:v>
                </c:pt>
                <c:pt idx="678">
                  <c:v>37476</c:v>
                </c:pt>
                <c:pt idx="679">
                  <c:v>37477</c:v>
                </c:pt>
                <c:pt idx="680">
                  <c:v>37480</c:v>
                </c:pt>
                <c:pt idx="681">
                  <c:v>37481</c:v>
                </c:pt>
                <c:pt idx="682">
                  <c:v>37482</c:v>
                </c:pt>
                <c:pt idx="683">
                  <c:v>37483</c:v>
                </c:pt>
                <c:pt idx="684">
                  <c:v>37484</c:v>
                </c:pt>
                <c:pt idx="685">
                  <c:v>37487</c:v>
                </c:pt>
                <c:pt idx="686">
                  <c:v>37488</c:v>
                </c:pt>
                <c:pt idx="687">
                  <c:v>37489</c:v>
                </c:pt>
                <c:pt idx="688">
                  <c:v>37490</c:v>
                </c:pt>
                <c:pt idx="689">
                  <c:v>37491</c:v>
                </c:pt>
                <c:pt idx="690">
                  <c:v>37494</c:v>
                </c:pt>
                <c:pt idx="691">
                  <c:v>37495</c:v>
                </c:pt>
                <c:pt idx="692">
                  <c:v>37496</c:v>
                </c:pt>
                <c:pt idx="693">
                  <c:v>37497</c:v>
                </c:pt>
                <c:pt idx="694">
                  <c:v>37498</c:v>
                </c:pt>
                <c:pt idx="695">
                  <c:v>37501</c:v>
                </c:pt>
                <c:pt idx="696">
                  <c:v>37502</c:v>
                </c:pt>
                <c:pt idx="697">
                  <c:v>37503</c:v>
                </c:pt>
                <c:pt idx="698">
                  <c:v>37504</c:v>
                </c:pt>
                <c:pt idx="699">
                  <c:v>37505</c:v>
                </c:pt>
                <c:pt idx="700">
                  <c:v>37508</c:v>
                </c:pt>
                <c:pt idx="701">
                  <c:v>37509</c:v>
                </c:pt>
                <c:pt idx="702">
                  <c:v>37510</c:v>
                </c:pt>
                <c:pt idx="703">
                  <c:v>37511</c:v>
                </c:pt>
                <c:pt idx="704">
                  <c:v>37512</c:v>
                </c:pt>
                <c:pt idx="705">
                  <c:v>37515</c:v>
                </c:pt>
                <c:pt idx="706">
                  <c:v>37516</c:v>
                </c:pt>
                <c:pt idx="707">
                  <c:v>37517</c:v>
                </c:pt>
                <c:pt idx="708">
                  <c:v>37518</c:v>
                </c:pt>
                <c:pt idx="709">
                  <c:v>37519</c:v>
                </c:pt>
                <c:pt idx="710">
                  <c:v>37522</c:v>
                </c:pt>
                <c:pt idx="711">
                  <c:v>37523</c:v>
                </c:pt>
                <c:pt idx="712">
                  <c:v>37524</c:v>
                </c:pt>
                <c:pt idx="713">
                  <c:v>37525</c:v>
                </c:pt>
                <c:pt idx="714">
                  <c:v>37526</c:v>
                </c:pt>
                <c:pt idx="715">
                  <c:v>37529</c:v>
                </c:pt>
                <c:pt idx="716">
                  <c:v>37530</c:v>
                </c:pt>
                <c:pt idx="717">
                  <c:v>37531</c:v>
                </c:pt>
                <c:pt idx="718">
                  <c:v>37532</c:v>
                </c:pt>
                <c:pt idx="719">
                  <c:v>37533</c:v>
                </c:pt>
                <c:pt idx="720">
                  <c:v>37536</c:v>
                </c:pt>
                <c:pt idx="721">
                  <c:v>37537</c:v>
                </c:pt>
                <c:pt idx="722">
                  <c:v>37538</c:v>
                </c:pt>
                <c:pt idx="723">
                  <c:v>37539</c:v>
                </c:pt>
                <c:pt idx="724">
                  <c:v>37540</c:v>
                </c:pt>
                <c:pt idx="725">
                  <c:v>37543</c:v>
                </c:pt>
                <c:pt idx="726">
                  <c:v>37544</c:v>
                </c:pt>
                <c:pt idx="727">
                  <c:v>37545</c:v>
                </c:pt>
                <c:pt idx="728">
                  <c:v>37546</c:v>
                </c:pt>
                <c:pt idx="729">
                  <c:v>37547</c:v>
                </c:pt>
                <c:pt idx="730">
                  <c:v>37550</c:v>
                </c:pt>
                <c:pt idx="731">
                  <c:v>37551</c:v>
                </c:pt>
                <c:pt idx="732">
                  <c:v>37552</c:v>
                </c:pt>
                <c:pt idx="733">
                  <c:v>37553</c:v>
                </c:pt>
                <c:pt idx="734">
                  <c:v>37554</c:v>
                </c:pt>
                <c:pt idx="735">
                  <c:v>37557</c:v>
                </c:pt>
                <c:pt idx="736">
                  <c:v>37558</c:v>
                </c:pt>
                <c:pt idx="737">
                  <c:v>37559</c:v>
                </c:pt>
                <c:pt idx="738">
                  <c:v>37560</c:v>
                </c:pt>
                <c:pt idx="739">
                  <c:v>37561</c:v>
                </c:pt>
                <c:pt idx="740">
                  <c:v>37564</c:v>
                </c:pt>
                <c:pt idx="741">
                  <c:v>37565</c:v>
                </c:pt>
                <c:pt idx="742">
                  <c:v>37566</c:v>
                </c:pt>
                <c:pt idx="743">
                  <c:v>37567</c:v>
                </c:pt>
                <c:pt idx="744">
                  <c:v>37568</c:v>
                </c:pt>
                <c:pt idx="745">
                  <c:v>37571</c:v>
                </c:pt>
                <c:pt idx="746">
                  <c:v>37572</c:v>
                </c:pt>
                <c:pt idx="747">
                  <c:v>37573</c:v>
                </c:pt>
                <c:pt idx="748">
                  <c:v>37574</c:v>
                </c:pt>
                <c:pt idx="749">
                  <c:v>37575</c:v>
                </c:pt>
                <c:pt idx="750">
                  <c:v>37578</c:v>
                </c:pt>
                <c:pt idx="751">
                  <c:v>37579</c:v>
                </c:pt>
                <c:pt idx="752">
                  <c:v>37580</c:v>
                </c:pt>
                <c:pt idx="753">
                  <c:v>37581</c:v>
                </c:pt>
                <c:pt idx="754">
                  <c:v>37582</c:v>
                </c:pt>
                <c:pt idx="755">
                  <c:v>37585</c:v>
                </c:pt>
                <c:pt idx="756">
                  <c:v>37586</c:v>
                </c:pt>
                <c:pt idx="757">
                  <c:v>37587</c:v>
                </c:pt>
                <c:pt idx="758">
                  <c:v>37588</c:v>
                </c:pt>
                <c:pt idx="759">
                  <c:v>37589</c:v>
                </c:pt>
                <c:pt idx="760">
                  <c:v>37592</c:v>
                </c:pt>
                <c:pt idx="761">
                  <c:v>37593</c:v>
                </c:pt>
                <c:pt idx="762">
                  <c:v>37594</c:v>
                </c:pt>
                <c:pt idx="763">
                  <c:v>37595</c:v>
                </c:pt>
                <c:pt idx="764">
                  <c:v>37596</c:v>
                </c:pt>
                <c:pt idx="765">
                  <c:v>37599</c:v>
                </c:pt>
                <c:pt idx="766">
                  <c:v>37600</c:v>
                </c:pt>
                <c:pt idx="767">
                  <c:v>37601</c:v>
                </c:pt>
                <c:pt idx="768">
                  <c:v>37602</c:v>
                </c:pt>
                <c:pt idx="769">
                  <c:v>37603</c:v>
                </c:pt>
                <c:pt idx="770">
                  <c:v>37606</c:v>
                </c:pt>
                <c:pt idx="771">
                  <c:v>37607</c:v>
                </c:pt>
                <c:pt idx="772">
                  <c:v>37608</c:v>
                </c:pt>
                <c:pt idx="773">
                  <c:v>37609</c:v>
                </c:pt>
                <c:pt idx="774">
                  <c:v>37610</c:v>
                </c:pt>
                <c:pt idx="775">
                  <c:v>37613</c:v>
                </c:pt>
                <c:pt idx="776">
                  <c:v>37614</c:v>
                </c:pt>
                <c:pt idx="777">
                  <c:v>37615</c:v>
                </c:pt>
                <c:pt idx="778">
                  <c:v>37616</c:v>
                </c:pt>
                <c:pt idx="779">
                  <c:v>37617</c:v>
                </c:pt>
                <c:pt idx="780">
                  <c:v>37620</c:v>
                </c:pt>
                <c:pt idx="781">
                  <c:v>37621</c:v>
                </c:pt>
                <c:pt idx="782">
                  <c:v>37622</c:v>
                </c:pt>
                <c:pt idx="783">
                  <c:v>37623</c:v>
                </c:pt>
                <c:pt idx="784">
                  <c:v>37624</c:v>
                </c:pt>
                <c:pt idx="785">
                  <c:v>37627</c:v>
                </c:pt>
                <c:pt idx="786">
                  <c:v>37628</c:v>
                </c:pt>
                <c:pt idx="787">
                  <c:v>37629</c:v>
                </c:pt>
                <c:pt idx="788">
                  <c:v>37630</c:v>
                </c:pt>
                <c:pt idx="789">
                  <c:v>37631</c:v>
                </c:pt>
                <c:pt idx="790">
                  <c:v>37634</c:v>
                </c:pt>
                <c:pt idx="791">
                  <c:v>37635</c:v>
                </c:pt>
                <c:pt idx="792">
                  <c:v>37636</c:v>
                </c:pt>
                <c:pt idx="793">
                  <c:v>37637</c:v>
                </c:pt>
                <c:pt idx="794">
                  <c:v>37638</c:v>
                </c:pt>
                <c:pt idx="795">
                  <c:v>37641</c:v>
                </c:pt>
                <c:pt idx="796">
                  <c:v>37642</c:v>
                </c:pt>
                <c:pt idx="797">
                  <c:v>37643</c:v>
                </c:pt>
                <c:pt idx="798">
                  <c:v>37644</c:v>
                </c:pt>
                <c:pt idx="799">
                  <c:v>37645</c:v>
                </c:pt>
                <c:pt idx="800">
                  <c:v>37648</c:v>
                </c:pt>
                <c:pt idx="801">
                  <c:v>37649</c:v>
                </c:pt>
                <c:pt idx="802">
                  <c:v>37650</c:v>
                </c:pt>
                <c:pt idx="803">
                  <c:v>37651</c:v>
                </c:pt>
                <c:pt idx="804">
                  <c:v>37652</c:v>
                </c:pt>
                <c:pt idx="805">
                  <c:v>37655</c:v>
                </c:pt>
                <c:pt idx="806">
                  <c:v>37656</c:v>
                </c:pt>
                <c:pt idx="807">
                  <c:v>37657</c:v>
                </c:pt>
                <c:pt idx="808">
                  <c:v>37658</c:v>
                </c:pt>
                <c:pt idx="809">
                  <c:v>37659</c:v>
                </c:pt>
                <c:pt idx="810">
                  <c:v>37662</c:v>
                </c:pt>
                <c:pt idx="811">
                  <c:v>37663</c:v>
                </c:pt>
                <c:pt idx="812">
                  <c:v>37664</c:v>
                </c:pt>
                <c:pt idx="813">
                  <c:v>37665</c:v>
                </c:pt>
                <c:pt idx="814">
                  <c:v>37666</c:v>
                </c:pt>
                <c:pt idx="815">
                  <c:v>37669</c:v>
                </c:pt>
                <c:pt idx="816">
                  <c:v>37670</c:v>
                </c:pt>
                <c:pt idx="817">
                  <c:v>37671</c:v>
                </c:pt>
                <c:pt idx="818">
                  <c:v>37672</c:v>
                </c:pt>
                <c:pt idx="819">
                  <c:v>37673</c:v>
                </c:pt>
                <c:pt idx="820">
                  <c:v>37676</c:v>
                </c:pt>
                <c:pt idx="821">
                  <c:v>37677</c:v>
                </c:pt>
                <c:pt idx="822">
                  <c:v>37678</c:v>
                </c:pt>
                <c:pt idx="823">
                  <c:v>37679</c:v>
                </c:pt>
                <c:pt idx="824">
                  <c:v>37680</c:v>
                </c:pt>
                <c:pt idx="825">
                  <c:v>37683</c:v>
                </c:pt>
                <c:pt idx="826">
                  <c:v>37684</c:v>
                </c:pt>
                <c:pt idx="827">
                  <c:v>37685</c:v>
                </c:pt>
                <c:pt idx="828">
                  <c:v>37686</c:v>
                </c:pt>
                <c:pt idx="829">
                  <c:v>37687</c:v>
                </c:pt>
                <c:pt idx="830">
                  <c:v>37690</c:v>
                </c:pt>
                <c:pt idx="831">
                  <c:v>37691</c:v>
                </c:pt>
                <c:pt idx="832">
                  <c:v>37692</c:v>
                </c:pt>
                <c:pt idx="833">
                  <c:v>37693</c:v>
                </c:pt>
                <c:pt idx="834">
                  <c:v>37694</c:v>
                </c:pt>
                <c:pt idx="835">
                  <c:v>37697</c:v>
                </c:pt>
                <c:pt idx="836">
                  <c:v>37698</c:v>
                </c:pt>
                <c:pt idx="837">
                  <c:v>37699</c:v>
                </c:pt>
                <c:pt idx="838">
                  <c:v>37700</c:v>
                </c:pt>
                <c:pt idx="839">
                  <c:v>37701</c:v>
                </c:pt>
                <c:pt idx="840">
                  <c:v>37704</c:v>
                </c:pt>
                <c:pt idx="841">
                  <c:v>37705</c:v>
                </c:pt>
                <c:pt idx="842">
                  <c:v>37706</c:v>
                </c:pt>
                <c:pt idx="843">
                  <c:v>37707</c:v>
                </c:pt>
                <c:pt idx="844">
                  <c:v>37708</c:v>
                </c:pt>
                <c:pt idx="845">
                  <c:v>37711</c:v>
                </c:pt>
                <c:pt idx="846">
                  <c:v>37712</c:v>
                </c:pt>
                <c:pt idx="847">
                  <c:v>37713</c:v>
                </c:pt>
                <c:pt idx="848">
                  <c:v>37714</c:v>
                </c:pt>
                <c:pt idx="849">
                  <c:v>37715</c:v>
                </c:pt>
                <c:pt idx="850">
                  <c:v>37718</c:v>
                </c:pt>
                <c:pt idx="851">
                  <c:v>37719</c:v>
                </c:pt>
                <c:pt idx="852">
                  <c:v>37720</c:v>
                </c:pt>
                <c:pt idx="853">
                  <c:v>37721</c:v>
                </c:pt>
                <c:pt idx="854">
                  <c:v>37722</c:v>
                </c:pt>
                <c:pt idx="855">
                  <c:v>37725</c:v>
                </c:pt>
                <c:pt idx="856">
                  <c:v>37726</c:v>
                </c:pt>
                <c:pt idx="857">
                  <c:v>37727</c:v>
                </c:pt>
                <c:pt idx="858">
                  <c:v>37728</c:v>
                </c:pt>
                <c:pt idx="859">
                  <c:v>37729</c:v>
                </c:pt>
                <c:pt idx="860">
                  <c:v>37732</c:v>
                </c:pt>
                <c:pt idx="861">
                  <c:v>37733</c:v>
                </c:pt>
                <c:pt idx="862">
                  <c:v>37734</c:v>
                </c:pt>
                <c:pt idx="863">
                  <c:v>37735</c:v>
                </c:pt>
                <c:pt idx="864">
                  <c:v>37736</c:v>
                </c:pt>
                <c:pt idx="865">
                  <c:v>37739</c:v>
                </c:pt>
                <c:pt idx="866">
                  <c:v>37740</c:v>
                </c:pt>
                <c:pt idx="867">
                  <c:v>37741</c:v>
                </c:pt>
                <c:pt idx="868">
                  <c:v>37742</c:v>
                </c:pt>
                <c:pt idx="869">
                  <c:v>37743</c:v>
                </c:pt>
                <c:pt idx="870">
                  <c:v>37746</c:v>
                </c:pt>
                <c:pt idx="871">
                  <c:v>37747</c:v>
                </c:pt>
                <c:pt idx="872">
                  <c:v>37748</c:v>
                </c:pt>
                <c:pt idx="873">
                  <c:v>37749</c:v>
                </c:pt>
                <c:pt idx="874">
                  <c:v>37750</c:v>
                </c:pt>
                <c:pt idx="875">
                  <c:v>37753</c:v>
                </c:pt>
                <c:pt idx="876">
                  <c:v>37754</c:v>
                </c:pt>
                <c:pt idx="877">
                  <c:v>37755</c:v>
                </c:pt>
                <c:pt idx="878">
                  <c:v>37756</c:v>
                </c:pt>
                <c:pt idx="879">
                  <c:v>37757</c:v>
                </c:pt>
                <c:pt idx="880">
                  <c:v>37760</c:v>
                </c:pt>
                <c:pt idx="881">
                  <c:v>37761</c:v>
                </c:pt>
                <c:pt idx="882">
                  <c:v>37762</c:v>
                </c:pt>
                <c:pt idx="883">
                  <c:v>37763</c:v>
                </c:pt>
                <c:pt idx="884">
                  <c:v>37764</c:v>
                </c:pt>
                <c:pt idx="885">
                  <c:v>37767</c:v>
                </c:pt>
                <c:pt idx="886">
                  <c:v>37768</c:v>
                </c:pt>
                <c:pt idx="887">
                  <c:v>37769</c:v>
                </c:pt>
                <c:pt idx="888">
                  <c:v>37770</c:v>
                </c:pt>
                <c:pt idx="889">
                  <c:v>37771</c:v>
                </c:pt>
                <c:pt idx="890">
                  <c:v>37774</c:v>
                </c:pt>
                <c:pt idx="891">
                  <c:v>37775</c:v>
                </c:pt>
                <c:pt idx="892">
                  <c:v>37776</c:v>
                </c:pt>
                <c:pt idx="893">
                  <c:v>37777</c:v>
                </c:pt>
                <c:pt idx="894">
                  <c:v>37778</c:v>
                </c:pt>
                <c:pt idx="895">
                  <c:v>37781</c:v>
                </c:pt>
                <c:pt idx="896">
                  <c:v>37782</c:v>
                </c:pt>
                <c:pt idx="897">
                  <c:v>37783</c:v>
                </c:pt>
                <c:pt idx="898">
                  <c:v>37784</c:v>
                </c:pt>
                <c:pt idx="899">
                  <c:v>37785</c:v>
                </c:pt>
                <c:pt idx="900">
                  <c:v>37788</c:v>
                </c:pt>
                <c:pt idx="901">
                  <c:v>37789</c:v>
                </c:pt>
                <c:pt idx="902">
                  <c:v>37790</c:v>
                </c:pt>
                <c:pt idx="903">
                  <c:v>37791</c:v>
                </c:pt>
                <c:pt idx="904">
                  <c:v>37792</c:v>
                </c:pt>
                <c:pt idx="905">
                  <c:v>37795</c:v>
                </c:pt>
                <c:pt idx="906">
                  <c:v>37796</c:v>
                </c:pt>
                <c:pt idx="907">
                  <c:v>37797</c:v>
                </c:pt>
                <c:pt idx="908">
                  <c:v>37798</c:v>
                </c:pt>
                <c:pt idx="909">
                  <c:v>37799</c:v>
                </c:pt>
                <c:pt idx="910">
                  <c:v>37802</c:v>
                </c:pt>
                <c:pt idx="911">
                  <c:v>37803</c:v>
                </c:pt>
                <c:pt idx="912">
                  <c:v>37804</c:v>
                </c:pt>
                <c:pt idx="913">
                  <c:v>37805</c:v>
                </c:pt>
                <c:pt idx="914">
                  <c:v>37806</c:v>
                </c:pt>
                <c:pt idx="915">
                  <c:v>37809</c:v>
                </c:pt>
                <c:pt idx="916">
                  <c:v>37810</c:v>
                </c:pt>
                <c:pt idx="917">
                  <c:v>37811</c:v>
                </c:pt>
                <c:pt idx="918">
                  <c:v>37812</c:v>
                </c:pt>
                <c:pt idx="919">
                  <c:v>37813</c:v>
                </c:pt>
                <c:pt idx="920">
                  <c:v>37816</c:v>
                </c:pt>
                <c:pt idx="921">
                  <c:v>37817</c:v>
                </c:pt>
                <c:pt idx="922">
                  <c:v>37818</c:v>
                </c:pt>
                <c:pt idx="923">
                  <c:v>37819</c:v>
                </c:pt>
                <c:pt idx="924">
                  <c:v>37820</c:v>
                </c:pt>
                <c:pt idx="925">
                  <c:v>37823</c:v>
                </c:pt>
                <c:pt idx="926">
                  <c:v>37824</c:v>
                </c:pt>
                <c:pt idx="927">
                  <c:v>37825</c:v>
                </c:pt>
                <c:pt idx="928">
                  <c:v>37826</c:v>
                </c:pt>
                <c:pt idx="929">
                  <c:v>37827</c:v>
                </c:pt>
                <c:pt idx="930">
                  <c:v>37830</c:v>
                </c:pt>
                <c:pt idx="931">
                  <c:v>37831</c:v>
                </c:pt>
                <c:pt idx="932">
                  <c:v>37832</c:v>
                </c:pt>
                <c:pt idx="933">
                  <c:v>37833</c:v>
                </c:pt>
                <c:pt idx="934">
                  <c:v>37834</c:v>
                </c:pt>
                <c:pt idx="935">
                  <c:v>37837</c:v>
                </c:pt>
                <c:pt idx="936">
                  <c:v>37838</c:v>
                </c:pt>
                <c:pt idx="937">
                  <c:v>37839</c:v>
                </c:pt>
                <c:pt idx="938">
                  <c:v>37840</c:v>
                </c:pt>
                <c:pt idx="939">
                  <c:v>37841</c:v>
                </c:pt>
                <c:pt idx="940">
                  <c:v>37844</c:v>
                </c:pt>
                <c:pt idx="941">
                  <c:v>37845</c:v>
                </c:pt>
                <c:pt idx="942">
                  <c:v>37846</c:v>
                </c:pt>
                <c:pt idx="943">
                  <c:v>37847</c:v>
                </c:pt>
                <c:pt idx="944">
                  <c:v>37848</c:v>
                </c:pt>
                <c:pt idx="945">
                  <c:v>37851</c:v>
                </c:pt>
                <c:pt idx="946">
                  <c:v>37852</c:v>
                </c:pt>
                <c:pt idx="947">
                  <c:v>37853</c:v>
                </c:pt>
                <c:pt idx="948">
                  <c:v>37854</c:v>
                </c:pt>
                <c:pt idx="949">
                  <c:v>37855</c:v>
                </c:pt>
                <c:pt idx="950">
                  <c:v>37858</c:v>
                </c:pt>
                <c:pt idx="951">
                  <c:v>37859</c:v>
                </c:pt>
                <c:pt idx="952">
                  <c:v>37860</c:v>
                </c:pt>
                <c:pt idx="953">
                  <c:v>37861</c:v>
                </c:pt>
                <c:pt idx="954">
                  <c:v>37862</c:v>
                </c:pt>
                <c:pt idx="955">
                  <c:v>37865</c:v>
                </c:pt>
                <c:pt idx="956">
                  <c:v>37866</c:v>
                </c:pt>
                <c:pt idx="957">
                  <c:v>37867</c:v>
                </c:pt>
                <c:pt idx="958">
                  <c:v>37868</c:v>
                </c:pt>
                <c:pt idx="959">
                  <c:v>37869</c:v>
                </c:pt>
                <c:pt idx="960">
                  <c:v>37872</c:v>
                </c:pt>
                <c:pt idx="961">
                  <c:v>37873</c:v>
                </c:pt>
                <c:pt idx="962">
                  <c:v>37874</c:v>
                </c:pt>
                <c:pt idx="963">
                  <c:v>37875</c:v>
                </c:pt>
                <c:pt idx="964">
                  <c:v>37876</c:v>
                </c:pt>
                <c:pt idx="965">
                  <c:v>37879</c:v>
                </c:pt>
                <c:pt idx="966">
                  <c:v>37880</c:v>
                </c:pt>
                <c:pt idx="967">
                  <c:v>37881</c:v>
                </c:pt>
                <c:pt idx="968">
                  <c:v>37882</c:v>
                </c:pt>
                <c:pt idx="969">
                  <c:v>37883</c:v>
                </c:pt>
                <c:pt idx="970">
                  <c:v>37886</c:v>
                </c:pt>
                <c:pt idx="971">
                  <c:v>37887</c:v>
                </c:pt>
                <c:pt idx="972">
                  <c:v>37888</c:v>
                </c:pt>
                <c:pt idx="973">
                  <c:v>37889</c:v>
                </c:pt>
                <c:pt idx="974">
                  <c:v>37890</c:v>
                </c:pt>
                <c:pt idx="975">
                  <c:v>37893</c:v>
                </c:pt>
                <c:pt idx="976">
                  <c:v>37894</c:v>
                </c:pt>
                <c:pt idx="977">
                  <c:v>37895</c:v>
                </c:pt>
                <c:pt idx="978">
                  <c:v>37896</c:v>
                </c:pt>
                <c:pt idx="979">
                  <c:v>37897</c:v>
                </c:pt>
                <c:pt idx="980">
                  <c:v>37900</c:v>
                </c:pt>
                <c:pt idx="981">
                  <c:v>37901</c:v>
                </c:pt>
                <c:pt idx="982">
                  <c:v>37902</c:v>
                </c:pt>
                <c:pt idx="983">
                  <c:v>37903</c:v>
                </c:pt>
                <c:pt idx="984">
                  <c:v>37904</c:v>
                </c:pt>
                <c:pt idx="985">
                  <c:v>37907</c:v>
                </c:pt>
                <c:pt idx="986">
                  <c:v>37908</c:v>
                </c:pt>
                <c:pt idx="987">
                  <c:v>37909</c:v>
                </c:pt>
                <c:pt idx="988">
                  <c:v>37910</c:v>
                </c:pt>
                <c:pt idx="989">
                  <c:v>37911</c:v>
                </c:pt>
                <c:pt idx="990">
                  <c:v>37914</c:v>
                </c:pt>
                <c:pt idx="991">
                  <c:v>37915</c:v>
                </c:pt>
                <c:pt idx="992">
                  <c:v>37916</c:v>
                </c:pt>
                <c:pt idx="993">
                  <c:v>37917</c:v>
                </c:pt>
                <c:pt idx="994">
                  <c:v>37918</c:v>
                </c:pt>
                <c:pt idx="995">
                  <c:v>37921</c:v>
                </c:pt>
                <c:pt idx="996">
                  <c:v>37922</c:v>
                </c:pt>
                <c:pt idx="997">
                  <c:v>37923</c:v>
                </c:pt>
                <c:pt idx="998">
                  <c:v>37924</c:v>
                </c:pt>
                <c:pt idx="999">
                  <c:v>37925</c:v>
                </c:pt>
                <c:pt idx="1000">
                  <c:v>37928</c:v>
                </c:pt>
                <c:pt idx="1001">
                  <c:v>37929</c:v>
                </c:pt>
                <c:pt idx="1002">
                  <c:v>37930</c:v>
                </c:pt>
                <c:pt idx="1003">
                  <c:v>37931</c:v>
                </c:pt>
                <c:pt idx="1004">
                  <c:v>37932</c:v>
                </c:pt>
                <c:pt idx="1005">
                  <c:v>37935</c:v>
                </c:pt>
                <c:pt idx="1006">
                  <c:v>37936</c:v>
                </c:pt>
                <c:pt idx="1007">
                  <c:v>37937</c:v>
                </c:pt>
                <c:pt idx="1008">
                  <c:v>37938</c:v>
                </c:pt>
                <c:pt idx="1009">
                  <c:v>37939</c:v>
                </c:pt>
                <c:pt idx="1010">
                  <c:v>37942</c:v>
                </c:pt>
                <c:pt idx="1011">
                  <c:v>37943</c:v>
                </c:pt>
                <c:pt idx="1012">
                  <c:v>37944</c:v>
                </c:pt>
                <c:pt idx="1013">
                  <c:v>37945</c:v>
                </c:pt>
                <c:pt idx="1014">
                  <c:v>37946</c:v>
                </c:pt>
                <c:pt idx="1015">
                  <c:v>37949</c:v>
                </c:pt>
                <c:pt idx="1016">
                  <c:v>37950</c:v>
                </c:pt>
                <c:pt idx="1017">
                  <c:v>37951</c:v>
                </c:pt>
                <c:pt idx="1018">
                  <c:v>37952</c:v>
                </c:pt>
                <c:pt idx="1019">
                  <c:v>37953</c:v>
                </c:pt>
                <c:pt idx="1020">
                  <c:v>37956</c:v>
                </c:pt>
                <c:pt idx="1021">
                  <c:v>37957</c:v>
                </c:pt>
                <c:pt idx="1022">
                  <c:v>37958</c:v>
                </c:pt>
                <c:pt idx="1023">
                  <c:v>37959</c:v>
                </c:pt>
                <c:pt idx="1024">
                  <c:v>37960</c:v>
                </c:pt>
                <c:pt idx="1025">
                  <c:v>37963</c:v>
                </c:pt>
                <c:pt idx="1026">
                  <c:v>37964</c:v>
                </c:pt>
                <c:pt idx="1027">
                  <c:v>37965</c:v>
                </c:pt>
                <c:pt idx="1028">
                  <c:v>37966</c:v>
                </c:pt>
                <c:pt idx="1029">
                  <c:v>37967</c:v>
                </c:pt>
                <c:pt idx="1030">
                  <c:v>37970</c:v>
                </c:pt>
                <c:pt idx="1031">
                  <c:v>37971</c:v>
                </c:pt>
                <c:pt idx="1032">
                  <c:v>37972</c:v>
                </c:pt>
                <c:pt idx="1033">
                  <c:v>37973</c:v>
                </c:pt>
                <c:pt idx="1034">
                  <c:v>37974</c:v>
                </c:pt>
                <c:pt idx="1035">
                  <c:v>37977</c:v>
                </c:pt>
                <c:pt idx="1036">
                  <c:v>37978</c:v>
                </c:pt>
                <c:pt idx="1037">
                  <c:v>37979</c:v>
                </c:pt>
                <c:pt idx="1038">
                  <c:v>37980</c:v>
                </c:pt>
                <c:pt idx="1039">
                  <c:v>37981</c:v>
                </c:pt>
                <c:pt idx="1040">
                  <c:v>37984</c:v>
                </c:pt>
                <c:pt idx="1041">
                  <c:v>37985</c:v>
                </c:pt>
                <c:pt idx="1042">
                  <c:v>37986</c:v>
                </c:pt>
                <c:pt idx="1043">
                  <c:v>37987</c:v>
                </c:pt>
                <c:pt idx="1044">
                  <c:v>37988</c:v>
                </c:pt>
                <c:pt idx="1045">
                  <c:v>37991</c:v>
                </c:pt>
                <c:pt idx="1046">
                  <c:v>37992</c:v>
                </c:pt>
                <c:pt idx="1047">
                  <c:v>37993</c:v>
                </c:pt>
                <c:pt idx="1048">
                  <c:v>37994</c:v>
                </c:pt>
                <c:pt idx="1049">
                  <c:v>37995</c:v>
                </c:pt>
                <c:pt idx="1050">
                  <c:v>37998</c:v>
                </c:pt>
                <c:pt idx="1051">
                  <c:v>37999</c:v>
                </c:pt>
                <c:pt idx="1052">
                  <c:v>38000</c:v>
                </c:pt>
                <c:pt idx="1053">
                  <c:v>38001</c:v>
                </c:pt>
                <c:pt idx="1054">
                  <c:v>38002</c:v>
                </c:pt>
                <c:pt idx="1055">
                  <c:v>38005</c:v>
                </c:pt>
                <c:pt idx="1056">
                  <c:v>38006</c:v>
                </c:pt>
                <c:pt idx="1057">
                  <c:v>38007</c:v>
                </c:pt>
                <c:pt idx="1058">
                  <c:v>38008</c:v>
                </c:pt>
                <c:pt idx="1059">
                  <c:v>38009</c:v>
                </c:pt>
                <c:pt idx="1060">
                  <c:v>38012</c:v>
                </c:pt>
                <c:pt idx="1061">
                  <c:v>38013</c:v>
                </c:pt>
                <c:pt idx="1062">
                  <c:v>38014</c:v>
                </c:pt>
                <c:pt idx="1063">
                  <c:v>38015</c:v>
                </c:pt>
                <c:pt idx="1064">
                  <c:v>38016</c:v>
                </c:pt>
                <c:pt idx="1065">
                  <c:v>38019</c:v>
                </c:pt>
                <c:pt idx="1066">
                  <c:v>38020</c:v>
                </c:pt>
                <c:pt idx="1067">
                  <c:v>38021</c:v>
                </c:pt>
                <c:pt idx="1068">
                  <c:v>38022</c:v>
                </c:pt>
                <c:pt idx="1069">
                  <c:v>38023</c:v>
                </c:pt>
                <c:pt idx="1070">
                  <c:v>38026</c:v>
                </c:pt>
                <c:pt idx="1071">
                  <c:v>38027</c:v>
                </c:pt>
                <c:pt idx="1072">
                  <c:v>38028</c:v>
                </c:pt>
                <c:pt idx="1073">
                  <c:v>38029</c:v>
                </c:pt>
                <c:pt idx="1074">
                  <c:v>38030</c:v>
                </c:pt>
                <c:pt idx="1075">
                  <c:v>38033</c:v>
                </c:pt>
                <c:pt idx="1076">
                  <c:v>38034</c:v>
                </c:pt>
                <c:pt idx="1077">
                  <c:v>38035</c:v>
                </c:pt>
                <c:pt idx="1078">
                  <c:v>38036</c:v>
                </c:pt>
                <c:pt idx="1079">
                  <c:v>38037</c:v>
                </c:pt>
                <c:pt idx="1080">
                  <c:v>38040</c:v>
                </c:pt>
                <c:pt idx="1081">
                  <c:v>38041</c:v>
                </c:pt>
                <c:pt idx="1082">
                  <c:v>38042</c:v>
                </c:pt>
                <c:pt idx="1083">
                  <c:v>38043</c:v>
                </c:pt>
                <c:pt idx="1084">
                  <c:v>38044</c:v>
                </c:pt>
                <c:pt idx="1085">
                  <c:v>38047</c:v>
                </c:pt>
                <c:pt idx="1086">
                  <c:v>38048</c:v>
                </c:pt>
                <c:pt idx="1087">
                  <c:v>38049</c:v>
                </c:pt>
                <c:pt idx="1088">
                  <c:v>38050</c:v>
                </c:pt>
                <c:pt idx="1089">
                  <c:v>38051</c:v>
                </c:pt>
                <c:pt idx="1090">
                  <c:v>38054</c:v>
                </c:pt>
                <c:pt idx="1091">
                  <c:v>38055</c:v>
                </c:pt>
                <c:pt idx="1092">
                  <c:v>38056</c:v>
                </c:pt>
                <c:pt idx="1093">
                  <c:v>38057</c:v>
                </c:pt>
                <c:pt idx="1094">
                  <c:v>38058</c:v>
                </c:pt>
                <c:pt idx="1095">
                  <c:v>38061</c:v>
                </c:pt>
                <c:pt idx="1096">
                  <c:v>38062</c:v>
                </c:pt>
                <c:pt idx="1097">
                  <c:v>38063</c:v>
                </c:pt>
                <c:pt idx="1098">
                  <c:v>38064</c:v>
                </c:pt>
                <c:pt idx="1099">
                  <c:v>38065</c:v>
                </c:pt>
                <c:pt idx="1100">
                  <c:v>38068</c:v>
                </c:pt>
                <c:pt idx="1101">
                  <c:v>38069</c:v>
                </c:pt>
                <c:pt idx="1102">
                  <c:v>38070</c:v>
                </c:pt>
                <c:pt idx="1103">
                  <c:v>38071</c:v>
                </c:pt>
                <c:pt idx="1104">
                  <c:v>38072</c:v>
                </c:pt>
                <c:pt idx="1105">
                  <c:v>38075</c:v>
                </c:pt>
                <c:pt idx="1106">
                  <c:v>38076</c:v>
                </c:pt>
                <c:pt idx="1107">
                  <c:v>38077</c:v>
                </c:pt>
                <c:pt idx="1108">
                  <c:v>38078</c:v>
                </c:pt>
                <c:pt idx="1109">
                  <c:v>38079</c:v>
                </c:pt>
                <c:pt idx="1110">
                  <c:v>38082</c:v>
                </c:pt>
                <c:pt idx="1111">
                  <c:v>38083</c:v>
                </c:pt>
                <c:pt idx="1112">
                  <c:v>38084</c:v>
                </c:pt>
                <c:pt idx="1113">
                  <c:v>38085</c:v>
                </c:pt>
                <c:pt idx="1114">
                  <c:v>38086</c:v>
                </c:pt>
                <c:pt idx="1115">
                  <c:v>38089</c:v>
                </c:pt>
                <c:pt idx="1116">
                  <c:v>38090</c:v>
                </c:pt>
                <c:pt idx="1117">
                  <c:v>38091</c:v>
                </c:pt>
                <c:pt idx="1118">
                  <c:v>38092</c:v>
                </c:pt>
                <c:pt idx="1119">
                  <c:v>38093</c:v>
                </c:pt>
                <c:pt idx="1120">
                  <c:v>38096</c:v>
                </c:pt>
                <c:pt idx="1121">
                  <c:v>38097</c:v>
                </c:pt>
                <c:pt idx="1122">
                  <c:v>38098</c:v>
                </c:pt>
                <c:pt idx="1123">
                  <c:v>38099</c:v>
                </c:pt>
                <c:pt idx="1124">
                  <c:v>38100</c:v>
                </c:pt>
                <c:pt idx="1125">
                  <c:v>38103</c:v>
                </c:pt>
                <c:pt idx="1126">
                  <c:v>38104</c:v>
                </c:pt>
                <c:pt idx="1127">
                  <c:v>38105</c:v>
                </c:pt>
                <c:pt idx="1128">
                  <c:v>38106</c:v>
                </c:pt>
                <c:pt idx="1129">
                  <c:v>38107</c:v>
                </c:pt>
                <c:pt idx="1130">
                  <c:v>38110</c:v>
                </c:pt>
                <c:pt idx="1131">
                  <c:v>38111</c:v>
                </c:pt>
                <c:pt idx="1132">
                  <c:v>38112</c:v>
                </c:pt>
                <c:pt idx="1133">
                  <c:v>38113</c:v>
                </c:pt>
                <c:pt idx="1134">
                  <c:v>38114</c:v>
                </c:pt>
                <c:pt idx="1135">
                  <c:v>38117</c:v>
                </c:pt>
                <c:pt idx="1136">
                  <c:v>38118</c:v>
                </c:pt>
                <c:pt idx="1137">
                  <c:v>38119</c:v>
                </c:pt>
                <c:pt idx="1138">
                  <c:v>38120</c:v>
                </c:pt>
                <c:pt idx="1139">
                  <c:v>38121</c:v>
                </c:pt>
                <c:pt idx="1140">
                  <c:v>38124</c:v>
                </c:pt>
                <c:pt idx="1141">
                  <c:v>38125</c:v>
                </c:pt>
                <c:pt idx="1142">
                  <c:v>38126</c:v>
                </c:pt>
                <c:pt idx="1143">
                  <c:v>38127</c:v>
                </c:pt>
                <c:pt idx="1144">
                  <c:v>38128</c:v>
                </c:pt>
                <c:pt idx="1145">
                  <c:v>38131</c:v>
                </c:pt>
                <c:pt idx="1146">
                  <c:v>38132</c:v>
                </c:pt>
                <c:pt idx="1147">
                  <c:v>38133</c:v>
                </c:pt>
                <c:pt idx="1148">
                  <c:v>38134</c:v>
                </c:pt>
                <c:pt idx="1149">
                  <c:v>38135</c:v>
                </c:pt>
                <c:pt idx="1150">
                  <c:v>38138</c:v>
                </c:pt>
                <c:pt idx="1151">
                  <c:v>38139</c:v>
                </c:pt>
                <c:pt idx="1152">
                  <c:v>38140</c:v>
                </c:pt>
                <c:pt idx="1153">
                  <c:v>38141</c:v>
                </c:pt>
                <c:pt idx="1154">
                  <c:v>38142</c:v>
                </c:pt>
                <c:pt idx="1155">
                  <c:v>38145</c:v>
                </c:pt>
                <c:pt idx="1156">
                  <c:v>38146</c:v>
                </c:pt>
                <c:pt idx="1157">
                  <c:v>38147</c:v>
                </c:pt>
                <c:pt idx="1158">
                  <c:v>38148</c:v>
                </c:pt>
                <c:pt idx="1159">
                  <c:v>38149</c:v>
                </c:pt>
                <c:pt idx="1160">
                  <c:v>38152</c:v>
                </c:pt>
                <c:pt idx="1161">
                  <c:v>38153</c:v>
                </c:pt>
                <c:pt idx="1162">
                  <c:v>38154</c:v>
                </c:pt>
                <c:pt idx="1163">
                  <c:v>38155</c:v>
                </c:pt>
                <c:pt idx="1164">
                  <c:v>38156</c:v>
                </c:pt>
                <c:pt idx="1165">
                  <c:v>38159</c:v>
                </c:pt>
                <c:pt idx="1166">
                  <c:v>38160</c:v>
                </c:pt>
                <c:pt idx="1167">
                  <c:v>38161</c:v>
                </c:pt>
                <c:pt idx="1168">
                  <c:v>38162</c:v>
                </c:pt>
                <c:pt idx="1169">
                  <c:v>38163</c:v>
                </c:pt>
                <c:pt idx="1170">
                  <c:v>38166</c:v>
                </c:pt>
                <c:pt idx="1171">
                  <c:v>38167</c:v>
                </c:pt>
                <c:pt idx="1172">
                  <c:v>38168</c:v>
                </c:pt>
                <c:pt idx="1173">
                  <c:v>38169</c:v>
                </c:pt>
                <c:pt idx="1174">
                  <c:v>38170</c:v>
                </c:pt>
                <c:pt idx="1175">
                  <c:v>38173</c:v>
                </c:pt>
                <c:pt idx="1176">
                  <c:v>38174</c:v>
                </c:pt>
                <c:pt idx="1177">
                  <c:v>38175</c:v>
                </c:pt>
                <c:pt idx="1178">
                  <c:v>38176</c:v>
                </c:pt>
                <c:pt idx="1179">
                  <c:v>38177</c:v>
                </c:pt>
                <c:pt idx="1180">
                  <c:v>38180</c:v>
                </c:pt>
                <c:pt idx="1181">
                  <c:v>38181</c:v>
                </c:pt>
                <c:pt idx="1182">
                  <c:v>38182</c:v>
                </c:pt>
                <c:pt idx="1183">
                  <c:v>38183</c:v>
                </c:pt>
                <c:pt idx="1184">
                  <c:v>38184</c:v>
                </c:pt>
                <c:pt idx="1185">
                  <c:v>38187</c:v>
                </c:pt>
                <c:pt idx="1186">
                  <c:v>38188</c:v>
                </c:pt>
                <c:pt idx="1187">
                  <c:v>38189</c:v>
                </c:pt>
                <c:pt idx="1188">
                  <c:v>38190</c:v>
                </c:pt>
                <c:pt idx="1189">
                  <c:v>38191</c:v>
                </c:pt>
                <c:pt idx="1190">
                  <c:v>38194</c:v>
                </c:pt>
                <c:pt idx="1191">
                  <c:v>38195</c:v>
                </c:pt>
                <c:pt idx="1192">
                  <c:v>38196</c:v>
                </c:pt>
                <c:pt idx="1193">
                  <c:v>38197</c:v>
                </c:pt>
                <c:pt idx="1194">
                  <c:v>38198</c:v>
                </c:pt>
                <c:pt idx="1195">
                  <c:v>38201</c:v>
                </c:pt>
                <c:pt idx="1196">
                  <c:v>38202</c:v>
                </c:pt>
                <c:pt idx="1197">
                  <c:v>38203</c:v>
                </c:pt>
                <c:pt idx="1198">
                  <c:v>38204</c:v>
                </c:pt>
                <c:pt idx="1199">
                  <c:v>38205</c:v>
                </c:pt>
                <c:pt idx="1200">
                  <c:v>38208</c:v>
                </c:pt>
                <c:pt idx="1201">
                  <c:v>38209</c:v>
                </c:pt>
                <c:pt idx="1202">
                  <c:v>38210</c:v>
                </c:pt>
                <c:pt idx="1203">
                  <c:v>38211</c:v>
                </c:pt>
                <c:pt idx="1204">
                  <c:v>38212</c:v>
                </c:pt>
                <c:pt idx="1205">
                  <c:v>38215</c:v>
                </c:pt>
                <c:pt idx="1206">
                  <c:v>38216</c:v>
                </c:pt>
                <c:pt idx="1207">
                  <c:v>38217</c:v>
                </c:pt>
                <c:pt idx="1208">
                  <c:v>38218</c:v>
                </c:pt>
                <c:pt idx="1209">
                  <c:v>38219</c:v>
                </c:pt>
                <c:pt idx="1210">
                  <c:v>38222</c:v>
                </c:pt>
                <c:pt idx="1211">
                  <c:v>38223</c:v>
                </c:pt>
                <c:pt idx="1212">
                  <c:v>38224</c:v>
                </c:pt>
                <c:pt idx="1213">
                  <c:v>38225</c:v>
                </c:pt>
                <c:pt idx="1214">
                  <c:v>38226</c:v>
                </c:pt>
                <c:pt idx="1215">
                  <c:v>38229</c:v>
                </c:pt>
                <c:pt idx="1216">
                  <c:v>38230</c:v>
                </c:pt>
                <c:pt idx="1217">
                  <c:v>38231</c:v>
                </c:pt>
                <c:pt idx="1218">
                  <c:v>38232</c:v>
                </c:pt>
                <c:pt idx="1219">
                  <c:v>38233</c:v>
                </c:pt>
                <c:pt idx="1220">
                  <c:v>38236</c:v>
                </c:pt>
                <c:pt idx="1221">
                  <c:v>38237</c:v>
                </c:pt>
                <c:pt idx="1222">
                  <c:v>38238</c:v>
                </c:pt>
                <c:pt idx="1223">
                  <c:v>38239</c:v>
                </c:pt>
                <c:pt idx="1224">
                  <c:v>38240</c:v>
                </c:pt>
                <c:pt idx="1225">
                  <c:v>38243</c:v>
                </c:pt>
                <c:pt idx="1226">
                  <c:v>38244</c:v>
                </c:pt>
                <c:pt idx="1227">
                  <c:v>38245</c:v>
                </c:pt>
                <c:pt idx="1228">
                  <c:v>38246</c:v>
                </c:pt>
                <c:pt idx="1229">
                  <c:v>38247</c:v>
                </c:pt>
                <c:pt idx="1230">
                  <c:v>38250</c:v>
                </c:pt>
                <c:pt idx="1231">
                  <c:v>38251</c:v>
                </c:pt>
                <c:pt idx="1232">
                  <c:v>38252</c:v>
                </c:pt>
                <c:pt idx="1233">
                  <c:v>38253</c:v>
                </c:pt>
                <c:pt idx="1234">
                  <c:v>38254</c:v>
                </c:pt>
                <c:pt idx="1235">
                  <c:v>38257</c:v>
                </c:pt>
                <c:pt idx="1236">
                  <c:v>38258</c:v>
                </c:pt>
                <c:pt idx="1237">
                  <c:v>38259</c:v>
                </c:pt>
                <c:pt idx="1238">
                  <c:v>38260</c:v>
                </c:pt>
                <c:pt idx="1239">
                  <c:v>38261</c:v>
                </c:pt>
                <c:pt idx="1240">
                  <c:v>38264</c:v>
                </c:pt>
                <c:pt idx="1241">
                  <c:v>38265</c:v>
                </c:pt>
                <c:pt idx="1242">
                  <c:v>38266</c:v>
                </c:pt>
                <c:pt idx="1243">
                  <c:v>38267</c:v>
                </c:pt>
                <c:pt idx="1244">
                  <c:v>38268</c:v>
                </c:pt>
                <c:pt idx="1245">
                  <c:v>38271</c:v>
                </c:pt>
                <c:pt idx="1246">
                  <c:v>38272</c:v>
                </c:pt>
                <c:pt idx="1247">
                  <c:v>38273</c:v>
                </c:pt>
                <c:pt idx="1248">
                  <c:v>38274</c:v>
                </c:pt>
                <c:pt idx="1249">
                  <c:v>38275</c:v>
                </c:pt>
                <c:pt idx="1250">
                  <c:v>38278</c:v>
                </c:pt>
                <c:pt idx="1251">
                  <c:v>38279</c:v>
                </c:pt>
                <c:pt idx="1252">
                  <c:v>38280</c:v>
                </c:pt>
                <c:pt idx="1253">
                  <c:v>38281</c:v>
                </c:pt>
                <c:pt idx="1254">
                  <c:v>38282</c:v>
                </c:pt>
                <c:pt idx="1255">
                  <c:v>38285</c:v>
                </c:pt>
                <c:pt idx="1256">
                  <c:v>38286</c:v>
                </c:pt>
                <c:pt idx="1257">
                  <c:v>38287</c:v>
                </c:pt>
                <c:pt idx="1258">
                  <c:v>38288</c:v>
                </c:pt>
                <c:pt idx="1259">
                  <c:v>38289</c:v>
                </c:pt>
                <c:pt idx="1260">
                  <c:v>38292</c:v>
                </c:pt>
                <c:pt idx="1261">
                  <c:v>38293</c:v>
                </c:pt>
                <c:pt idx="1262">
                  <c:v>38294</c:v>
                </c:pt>
                <c:pt idx="1263">
                  <c:v>38295</c:v>
                </c:pt>
                <c:pt idx="1264">
                  <c:v>38296</c:v>
                </c:pt>
                <c:pt idx="1265">
                  <c:v>38299</c:v>
                </c:pt>
                <c:pt idx="1266">
                  <c:v>38300</c:v>
                </c:pt>
                <c:pt idx="1267">
                  <c:v>38301</c:v>
                </c:pt>
                <c:pt idx="1268">
                  <c:v>38302</c:v>
                </c:pt>
                <c:pt idx="1269">
                  <c:v>38303</c:v>
                </c:pt>
                <c:pt idx="1270">
                  <c:v>38306</c:v>
                </c:pt>
                <c:pt idx="1271">
                  <c:v>38307</c:v>
                </c:pt>
                <c:pt idx="1272">
                  <c:v>38308</c:v>
                </c:pt>
                <c:pt idx="1273">
                  <c:v>38309</c:v>
                </c:pt>
                <c:pt idx="1274">
                  <c:v>38310</c:v>
                </c:pt>
                <c:pt idx="1275">
                  <c:v>38313</c:v>
                </c:pt>
                <c:pt idx="1276">
                  <c:v>38314</c:v>
                </c:pt>
                <c:pt idx="1277">
                  <c:v>38315</c:v>
                </c:pt>
                <c:pt idx="1278">
                  <c:v>38316</c:v>
                </c:pt>
                <c:pt idx="1279">
                  <c:v>38317</c:v>
                </c:pt>
                <c:pt idx="1280">
                  <c:v>38320</c:v>
                </c:pt>
                <c:pt idx="1281">
                  <c:v>38321</c:v>
                </c:pt>
                <c:pt idx="1282">
                  <c:v>38322</c:v>
                </c:pt>
                <c:pt idx="1283">
                  <c:v>38323</c:v>
                </c:pt>
                <c:pt idx="1284">
                  <c:v>38324</c:v>
                </c:pt>
                <c:pt idx="1285">
                  <c:v>38327</c:v>
                </c:pt>
                <c:pt idx="1286">
                  <c:v>38328</c:v>
                </c:pt>
                <c:pt idx="1287">
                  <c:v>38329</c:v>
                </c:pt>
                <c:pt idx="1288">
                  <c:v>38330</c:v>
                </c:pt>
                <c:pt idx="1289">
                  <c:v>38331</c:v>
                </c:pt>
                <c:pt idx="1290">
                  <c:v>38334</c:v>
                </c:pt>
                <c:pt idx="1291">
                  <c:v>38335</c:v>
                </c:pt>
                <c:pt idx="1292">
                  <c:v>38336</c:v>
                </c:pt>
                <c:pt idx="1293">
                  <c:v>38337</c:v>
                </c:pt>
                <c:pt idx="1294">
                  <c:v>38338</c:v>
                </c:pt>
                <c:pt idx="1295">
                  <c:v>38341</c:v>
                </c:pt>
                <c:pt idx="1296">
                  <c:v>38342</c:v>
                </c:pt>
                <c:pt idx="1297">
                  <c:v>38343</c:v>
                </c:pt>
                <c:pt idx="1298">
                  <c:v>38344</c:v>
                </c:pt>
                <c:pt idx="1299">
                  <c:v>38345</c:v>
                </c:pt>
                <c:pt idx="1300">
                  <c:v>38348</c:v>
                </c:pt>
                <c:pt idx="1301">
                  <c:v>38349</c:v>
                </c:pt>
                <c:pt idx="1302">
                  <c:v>38350</c:v>
                </c:pt>
                <c:pt idx="1303">
                  <c:v>38351</c:v>
                </c:pt>
                <c:pt idx="1304">
                  <c:v>38352</c:v>
                </c:pt>
                <c:pt idx="1305">
                  <c:v>38355</c:v>
                </c:pt>
                <c:pt idx="1306">
                  <c:v>38356</c:v>
                </c:pt>
                <c:pt idx="1307">
                  <c:v>38357</c:v>
                </c:pt>
                <c:pt idx="1308">
                  <c:v>38358</c:v>
                </c:pt>
                <c:pt idx="1309">
                  <c:v>38359</c:v>
                </c:pt>
                <c:pt idx="1310">
                  <c:v>38362</c:v>
                </c:pt>
                <c:pt idx="1311">
                  <c:v>38363</c:v>
                </c:pt>
                <c:pt idx="1312">
                  <c:v>38364</c:v>
                </c:pt>
                <c:pt idx="1313">
                  <c:v>38365</c:v>
                </c:pt>
                <c:pt idx="1314">
                  <c:v>38366</c:v>
                </c:pt>
                <c:pt idx="1315">
                  <c:v>38369</c:v>
                </c:pt>
                <c:pt idx="1316">
                  <c:v>38370</c:v>
                </c:pt>
                <c:pt idx="1317">
                  <c:v>38371</c:v>
                </c:pt>
                <c:pt idx="1318">
                  <c:v>38372</c:v>
                </c:pt>
                <c:pt idx="1319">
                  <c:v>38373</c:v>
                </c:pt>
                <c:pt idx="1320">
                  <c:v>38376</c:v>
                </c:pt>
                <c:pt idx="1321">
                  <c:v>38377</c:v>
                </c:pt>
                <c:pt idx="1322">
                  <c:v>38378</c:v>
                </c:pt>
                <c:pt idx="1323">
                  <c:v>38379</c:v>
                </c:pt>
                <c:pt idx="1324">
                  <c:v>38380</c:v>
                </c:pt>
                <c:pt idx="1325">
                  <c:v>38383</c:v>
                </c:pt>
                <c:pt idx="1326">
                  <c:v>38384</c:v>
                </c:pt>
                <c:pt idx="1327">
                  <c:v>38385</c:v>
                </c:pt>
                <c:pt idx="1328">
                  <c:v>38386</c:v>
                </c:pt>
                <c:pt idx="1329">
                  <c:v>38387</c:v>
                </c:pt>
                <c:pt idx="1330">
                  <c:v>38390</c:v>
                </c:pt>
                <c:pt idx="1331">
                  <c:v>38391</c:v>
                </c:pt>
                <c:pt idx="1332">
                  <c:v>38392</c:v>
                </c:pt>
                <c:pt idx="1333">
                  <c:v>38393</c:v>
                </c:pt>
                <c:pt idx="1334">
                  <c:v>38394</c:v>
                </c:pt>
                <c:pt idx="1335">
                  <c:v>38397</c:v>
                </c:pt>
                <c:pt idx="1336">
                  <c:v>38398</c:v>
                </c:pt>
                <c:pt idx="1337">
                  <c:v>38399</c:v>
                </c:pt>
                <c:pt idx="1338">
                  <c:v>38400</c:v>
                </c:pt>
                <c:pt idx="1339">
                  <c:v>38401</c:v>
                </c:pt>
                <c:pt idx="1340">
                  <c:v>38404</c:v>
                </c:pt>
                <c:pt idx="1341">
                  <c:v>38405</c:v>
                </c:pt>
                <c:pt idx="1342">
                  <c:v>38406</c:v>
                </c:pt>
                <c:pt idx="1343">
                  <c:v>38407</c:v>
                </c:pt>
                <c:pt idx="1344">
                  <c:v>38408</c:v>
                </c:pt>
                <c:pt idx="1345">
                  <c:v>38411</c:v>
                </c:pt>
                <c:pt idx="1346">
                  <c:v>38412</c:v>
                </c:pt>
                <c:pt idx="1347">
                  <c:v>38413</c:v>
                </c:pt>
                <c:pt idx="1348">
                  <c:v>38414</c:v>
                </c:pt>
                <c:pt idx="1349">
                  <c:v>38415</c:v>
                </c:pt>
                <c:pt idx="1350">
                  <c:v>38418</c:v>
                </c:pt>
                <c:pt idx="1351">
                  <c:v>38419</c:v>
                </c:pt>
                <c:pt idx="1352">
                  <c:v>38420</c:v>
                </c:pt>
                <c:pt idx="1353">
                  <c:v>38421</c:v>
                </c:pt>
                <c:pt idx="1354">
                  <c:v>38422</c:v>
                </c:pt>
                <c:pt idx="1355">
                  <c:v>38425</c:v>
                </c:pt>
                <c:pt idx="1356">
                  <c:v>38426</c:v>
                </c:pt>
                <c:pt idx="1357">
                  <c:v>38427</c:v>
                </c:pt>
                <c:pt idx="1358">
                  <c:v>38428</c:v>
                </c:pt>
                <c:pt idx="1359">
                  <c:v>38429</c:v>
                </c:pt>
                <c:pt idx="1360">
                  <c:v>38432</c:v>
                </c:pt>
                <c:pt idx="1361">
                  <c:v>38433</c:v>
                </c:pt>
                <c:pt idx="1362">
                  <c:v>38434</c:v>
                </c:pt>
                <c:pt idx="1363">
                  <c:v>38435</c:v>
                </c:pt>
                <c:pt idx="1364">
                  <c:v>38436</c:v>
                </c:pt>
                <c:pt idx="1365">
                  <c:v>38439</c:v>
                </c:pt>
                <c:pt idx="1366">
                  <c:v>38440</c:v>
                </c:pt>
                <c:pt idx="1367">
                  <c:v>38441</c:v>
                </c:pt>
                <c:pt idx="1368">
                  <c:v>38442</c:v>
                </c:pt>
                <c:pt idx="1369">
                  <c:v>38443</c:v>
                </c:pt>
                <c:pt idx="1370">
                  <c:v>38446</c:v>
                </c:pt>
                <c:pt idx="1371">
                  <c:v>38447</c:v>
                </c:pt>
                <c:pt idx="1372">
                  <c:v>38448</c:v>
                </c:pt>
                <c:pt idx="1373">
                  <c:v>38449</c:v>
                </c:pt>
                <c:pt idx="1374">
                  <c:v>38450</c:v>
                </c:pt>
                <c:pt idx="1375">
                  <c:v>38453</c:v>
                </c:pt>
                <c:pt idx="1376">
                  <c:v>38454</c:v>
                </c:pt>
                <c:pt idx="1377">
                  <c:v>38455</c:v>
                </c:pt>
                <c:pt idx="1378">
                  <c:v>38456</c:v>
                </c:pt>
                <c:pt idx="1379">
                  <c:v>38457</c:v>
                </c:pt>
                <c:pt idx="1380">
                  <c:v>38460</c:v>
                </c:pt>
                <c:pt idx="1381">
                  <c:v>38461</c:v>
                </c:pt>
                <c:pt idx="1382">
                  <c:v>38462</c:v>
                </c:pt>
                <c:pt idx="1383">
                  <c:v>38463</c:v>
                </c:pt>
                <c:pt idx="1384">
                  <c:v>38464</c:v>
                </c:pt>
                <c:pt idx="1385">
                  <c:v>38467</c:v>
                </c:pt>
                <c:pt idx="1386">
                  <c:v>38468</c:v>
                </c:pt>
                <c:pt idx="1387">
                  <c:v>38469</c:v>
                </c:pt>
                <c:pt idx="1388">
                  <c:v>38470</c:v>
                </c:pt>
                <c:pt idx="1389">
                  <c:v>38471</c:v>
                </c:pt>
                <c:pt idx="1390">
                  <c:v>38474</c:v>
                </c:pt>
                <c:pt idx="1391">
                  <c:v>38475</c:v>
                </c:pt>
                <c:pt idx="1392">
                  <c:v>38476</c:v>
                </c:pt>
                <c:pt idx="1393">
                  <c:v>38477</c:v>
                </c:pt>
                <c:pt idx="1394">
                  <c:v>38478</c:v>
                </c:pt>
                <c:pt idx="1395">
                  <c:v>38481</c:v>
                </c:pt>
                <c:pt idx="1396">
                  <c:v>38482</c:v>
                </c:pt>
                <c:pt idx="1397">
                  <c:v>38483</c:v>
                </c:pt>
                <c:pt idx="1398">
                  <c:v>38484</c:v>
                </c:pt>
                <c:pt idx="1399">
                  <c:v>38485</c:v>
                </c:pt>
                <c:pt idx="1400">
                  <c:v>38488</c:v>
                </c:pt>
                <c:pt idx="1401">
                  <c:v>38489</c:v>
                </c:pt>
                <c:pt idx="1402">
                  <c:v>38490</c:v>
                </c:pt>
                <c:pt idx="1403">
                  <c:v>38491</c:v>
                </c:pt>
                <c:pt idx="1404">
                  <c:v>38492</c:v>
                </c:pt>
                <c:pt idx="1405">
                  <c:v>38495</c:v>
                </c:pt>
                <c:pt idx="1406">
                  <c:v>38496</c:v>
                </c:pt>
                <c:pt idx="1407">
                  <c:v>38497</c:v>
                </c:pt>
                <c:pt idx="1408">
                  <c:v>38498</c:v>
                </c:pt>
                <c:pt idx="1409">
                  <c:v>38499</c:v>
                </c:pt>
                <c:pt idx="1410">
                  <c:v>38502</c:v>
                </c:pt>
                <c:pt idx="1411">
                  <c:v>38503</c:v>
                </c:pt>
                <c:pt idx="1412">
                  <c:v>38504</c:v>
                </c:pt>
                <c:pt idx="1413">
                  <c:v>38505</c:v>
                </c:pt>
                <c:pt idx="1414">
                  <c:v>38506</c:v>
                </c:pt>
                <c:pt idx="1415">
                  <c:v>38509</c:v>
                </c:pt>
                <c:pt idx="1416">
                  <c:v>38510</c:v>
                </c:pt>
                <c:pt idx="1417">
                  <c:v>38511</c:v>
                </c:pt>
                <c:pt idx="1418">
                  <c:v>38512</c:v>
                </c:pt>
                <c:pt idx="1419">
                  <c:v>38513</c:v>
                </c:pt>
                <c:pt idx="1420">
                  <c:v>38516</c:v>
                </c:pt>
                <c:pt idx="1421">
                  <c:v>38517</c:v>
                </c:pt>
                <c:pt idx="1422">
                  <c:v>38518</c:v>
                </c:pt>
                <c:pt idx="1423">
                  <c:v>38519</c:v>
                </c:pt>
                <c:pt idx="1424">
                  <c:v>38520</c:v>
                </c:pt>
                <c:pt idx="1425">
                  <c:v>38523</c:v>
                </c:pt>
                <c:pt idx="1426">
                  <c:v>38524</c:v>
                </c:pt>
                <c:pt idx="1427">
                  <c:v>38525</c:v>
                </c:pt>
                <c:pt idx="1428">
                  <c:v>38526</c:v>
                </c:pt>
                <c:pt idx="1429">
                  <c:v>38527</c:v>
                </c:pt>
                <c:pt idx="1430">
                  <c:v>38530</c:v>
                </c:pt>
                <c:pt idx="1431">
                  <c:v>38531</c:v>
                </c:pt>
                <c:pt idx="1432">
                  <c:v>38532</c:v>
                </c:pt>
                <c:pt idx="1433">
                  <c:v>38533</c:v>
                </c:pt>
                <c:pt idx="1434">
                  <c:v>38534</c:v>
                </c:pt>
                <c:pt idx="1435">
                  <c:v>38537</c:v>
                </c:pt>
                <c:pt idx="1436">
                  <c:v>38538</c:v>
                </c:pt>
                <c:pt idx="1437">
                  <c:v>38539</c:v>
                </c:pt>
                <c:pt idx="1438">
                  <c:v>38540</c:v>
                </c:pt>
                <c:pt idx="1439">
                  <c:v>38541</c:v>
                </c:pt>
                <c:pt idx="1440">
                  <c:v>38544</c:v>
                </c:pt>
                <c:pt idx="1441">
                  <c:v>38545</c:v>
                </c:pt>
                <c:pt idx="1442">
                  <c:v>38546</c:v>
                </c:pt>
                <c:pt idx="1443">
                  <c:v>38547</c:v>
                </c:pt>
                <c:pt idx="1444">
                  <c:v>38548</c:v>
                </c:pt>
                <c:pt idx="1445">
                  <c:v>38551</c:v>
                </c:pt>
                <c:pt idx="1446">
                  <c:v>38552</c:v>
                </c:pt>
                <c:pt idx="1447">
                  <c:v>38553</c:v>
                </c:pt>
                <c:pt idx="1448">
                  <c:v>38554</c:v>
                </c:pt>
                <c:pt idx="1449">
                  <c:v>38555</c:v>
                </c:pt>
                <c:pt idx="1450">
                  <c:v>38558</c:v>
                </c:pt>
                <c:pt idx="1451">
                  <c:v>38559</c:v>
                </c:pt>
                <c:pt idx="1452">
                  <c:v>38560</c:v>
                </c:pt>
                <c:pt idx="1453">
                  <c:v>38561</c:v>
                </c:pt>
                <c:pt idx="1454">
                  <c:v>38562</c:v>
                </c:pt>
                <c:pt idx="1455">
                  <c:v>38565</c:v>
                </c:pt>
                <c:pt idx="1456">
                  <c:v>38566</c:v>
                </c:pt>
                <c:pt idx="1457">
                  <c:v>38567</c:v>
                </c:pt>
                <c:pt idx="1458">
                  <c:v>38568</c:v>
                </c:pt>
                <c:pt idx="1459">
                  <c:v>38569</c:v>
                </c:pt>
                <c:pt idx="1460">
                  <c:v>38572</c:v>
                </c:pt>
                <c:pt idx="1461">
                  <c:v>38573</c:v>
                </c:pt>
                <c:pt idx="1462">
                  <c:v>38574</c:v>
                </c:pt>
                <c:pt idx="1463">
                  <c:v>38575</c:v>
                </c:pt>
                <c:pt idx="1464">
                  <c:v>38576</c:v>
                </c:pt>
                <c:pt idx="1465">
                  <c:v>38579</c:v>
                </c:pt>
                <c:pt idx="1466">
                  <c:v>38580</c:v>
                </c:pt>
                <c:pt idx="1467">
                  <c:v>38581</c:v>
                </c:pt>
                <c:pt idx="1468">
                  <c:v>38582</c:v>
                </c:pt>
                <c:pt idx="1469">
                  <c:v>38583</c:v>
                </c:pt>
                <c:pt idx="1470">
                  <c:v>38586</c:v>
                </c:pt>
                <c:pt idx="1471">
                  <c:v>38587</c:v>
                </c:pt>
                <c:pt idx="1472">
                  <c:v>38588</c:v>
                </c:pt>
                <c:pt idx="1473">
                  <c:v>38589</c:v>
                </c:pt>
                <c:pt idx="1474">
                  <c:v>38590</c:v>
                </c:pt>
                <c:pt idx="1475">
                  <c:v>38593</c:v>
                </c:pt>
                <c:pt idx="1476">
                  <c:v>38594</c:v>
                </c:pt>
                <c:pt idx="1477">
                  <c:v>38595</c:v>
                </c:pt>
                <c:pt idx="1478">
                  <c:v>38596</c:v>
                </c:pt>
                <c:pt idx="1479">
                  <c:v>38597</c:v>
                </c:pt>
                <c:pt idx="1480">
                  <c:v>38600</c:v>
                </c:pt>
                <c:pt idx="1481">
                  <c:v>38601</c:v>
                </c:pt>
                <c:pt idx="1482">
                  <c:v>38602</c:v>
                </c:pt>
                <c:pt idx="1483">
                  <c:v>38603</c:v>
                </c:pt>
                <c:pt idx="1484">
                  <c:v>38604</c:v>
                </c:pt>
                <c:pt idx="1485">
                  <c:v>38607</c:v>
                </c:pt>
                <c:pt idx="1486">
                  <c:v>38608</c:v>
                </c:pt>
                <c:pt idx="1487">
                  <c:v>38609</c:v>
                </c:pt>
                <c:pt idx="1488">
                  <c:v>38610</c:v>
                </c:pt>
                <c:pt idx="1489">
                  <c:v>38611</c:v>
                </c:pt>
                <c:pt idx="1490">
                  <c:v>38614</c:v>
                </c:pt>
                <c:pt idx="1491">
                  <c:v>38615</c:v>
                </c:pt>
                <c:pt idx="1492">
                  <c:v>38616</c:v>
                </c:pt>
                <c:pt idx="1493">
                  <c:v>38617</c:v>
                </c:pt>
                <c:pt idx="1494">
                  <c:v>38618</c:v>
                </c:pt>
                <c:pt idx="1495">
                  <c:v>38621</c:v>
                </c:pt>
                <c:pt idx="1496">
                  <c:v>38622</c:v>
                </c:pt>
                <c:pt idx="1497">
                  <c:v>38623</c:v>
                </c:pt>
                <c:pt idx="1498">
                  <c:v>38624</c:v>
                </c:pt>
                <c:pt idx="1499">
                  <c:v>38625</c:v>
                </c:pt>
                <c:pt idx="1500">
                  <c:v>38628</c:v>
                </c:pt>
                <c:pt idx="1501">
                  <c:v>38629</c:v>
                </c:pt>
                <c:pt idx="1502">
                  <c:v>38630</c:v>
                </c:pt>
                <c:pt idx="1503">
                  <c:v>38631</c:v>
                </c:pt>
                <c:pt idx="1504">
                  <c:v>38632</c:v>
                </c:pt>
                <c:pt idx="1505">
                  <c:v>38635</c:v>
                </c:pt>
                <c:pt idx="1506">
                  <c:v>38636</c:v>
                </c:pt>
                <c:pt idx="1507">
                  <c:v>38637</c:v>
                </c:pt>
                <c:pt idx="1508">
                  <c:v>38638</c:v>
                </c:pt>
                <c:pt idx="1509">
                  <c:v>38639</c:v>
                </c:pt>
                <c:pt idx="1510">
                  <c:v>38642</c:v>
                </c:pt>
                <c:pt idx="1511">
                  <c:v>38643</c:v>
                </c:pt>
                <c:pt idx="1512">
                  <c:v>38644</c:v>
                </c:pt>
                <c:pt idx="1513">
                  <c:v>38645</c:v>
                </c:pt>
                <c:pt idx="1514">
                  <c:v>38646</c:v>
                </c:pt>
                <c:pt idx="1515">
                  <c:v>38649</c:v>
                </c:pt>
                <c:pt idx="1516">
                  <c:v>38650</c:v>
                </c:pt>
                <c:pt idx="1517">
                  <c:v>38651</c:v>
                </c:pt>
                <c:pt idx="1518">
                  <c:v>38652</c:v>
                </c:pt>
                <c:pt idx="1519">
                  <c:v>38653</c:v>
                </c:pt>
                <c:pt idx="1520">
                  <c:v>38656</c:v>
                </c:pt>
                <c:pt idx="1521">
                  <c:v>38657</c:v>
                </c:pt>
                <c:pt idx="1522">
                  <c:v>38658</c:v>
                </c:pt>
                <c:pt idx="1523">
                  <c:v>38659</c:v>
                </c:pt>
                <c:pt idx="1524">
                  <c:v>38660</c:v>
                </c:pt>
                <c:pt idx="1525">
                  <c:v>38663</c:v>
                </c:pt>
                <c:pt idx="1526">
                  <c:v>38664</c:v>
                </c:pt>
                <c:pt idx="1527">
                  <c:v>38665</c:v>
                </c:pt>
                <c:pt idx="1528">
                  <c:v>38666</c:v>
                </c:pt>
                <c:pt idx="1529">
                  <c:v>38667</c:v>
                </c:pt>
                <c:pt idx="1530">
                  <c:v>38670</c:v>
                </c:pt>
                <c:pt idx="1531">
                  <c:v>38671</c:v>
                </c:pt>
                <c:pt idx="1532">
                  <c:v>38672</c:v>
                </c:pt>
                <c:pt idx="1533">
                  <c:v>38673</c:v>
                </c:pt>
                <c:pt idx="1534">
                  <c:v>38674</c:v>
                </c:pt>
                <c:pt idx="1535">
                  <c:v>38677</c:v>
                </c:pt>
                <c:pt idx="1536">
                  <c:v>38678</c:v>
                </c:pt>
                <c:pt idx="1537">
                  <c:v>38679</c:v>
                </c:pt>
                <c:pt idx="1538">
                  <c:v>38680</c:v>
                </c:pt>
                <c:pt idx="1539">
                  <c:v>38681</c:v>
                </c:pt>
                <c:pt idx="1540">
                  <c:v>38684</c:v>
                </c:pt>
                <c:pt idx="1541">
                  <c:v>38685</c:v>
                </c:pt>
                <c:pt idx="1542">
                  <c:v>38686</c:v>
                </c:pt>
                <c:pt idx="1543">
                  <c:v>38687</c:v>
                </c:pt>
                <c:pt idx="1544">
                  <c:v>38688</c:v>
                </c:pt>
                <c:pt idx="1545">
                  <c:v>38691</c:v>
                </c:pt>
                <c:pt idx="1546">
                  <c:v>38692</c:v>
                </c:pt>
                <c:pt idx="1547">
                  <c:v>38693</c:v>
                </c:pt>
                <c:pt idx="1548">
                  <c:v>38694</c:v>
                </c:pt>
                <c:pt idx="1549">
                  <c:v>38695</c:v>
                </c:pt>
                <c:pt idx="1550">
                  <c:v>38698</c:v>
                </c:pt>
                <c:pt idx="1551">
                  <c:v>38699</c:v>
                </c:pt>
                <c:pt idx="1552">
                  <c:v>38700</c:v>
                </c:pt>
                <c:pt idx="1553">
                  <c:v>38701</c:v>
                </c:pt>
                <c:pt idx="1554">
                  <c:v>38702</c:v>
                </c:pt>
                <c:pt idx="1555">
                  <c:v>38705</c:v>
                </c:pt>
                <c:pt idx="1556">
                  <c:v>38706</c:v>
                </c:pt>
                <c:pt idx="1557">
                  <c:v>38707</c:v>
                </c:pt>
                <c:pt idx="1558">
                  <c:v>38708</c:v>
                </c:pt>
                <c:pt idx="1559">
                  <c:v>38709</c:v>
                </c:pt>
                <c:pt idx="1560">
                  <c:v>38712</c:v>
                </c:pt>
                <c:pt idx="1561">
                  <c:v>38713</c:v>
                </c:pt>
                <c:pt idx="1562">
                  <c:v>38714</c:v>
                </c:pt>
                <c:pt idx="1563">
                  <c:v>38715</c:v>
                </c:pt>
                <c:pt idx="1564">
                  <c:v>38716</c:v>
                </c:pt>
                <c:pt idx="1565">
                  <c:v>38719</c:v>
                </c:pt>
                <c:pt idx="1566">
                  <c:v>38720</c:v>
                </c:pt>
                <c:pt idx="1567">
                  <c:v>38721</c:v>
                </c:pt>
                <c:pt idx="1568">
                  <c:v>38722</c:v>
                </c:pt>
                <c:pt idx="1569">
                  <c:v>38723</c:v>
                </c:pt>
                <c:pt idx="1570">
                  <c:v>38726</c:v>
                </c:pt>
                <c:pt idx="1571">
                  <c:v>38727</c:v>
                </c:pt>
                <c:pt idx="1572">
                  <c:v>38728</c:v>
                </c:pt>
                <c:pt idx="1573">
                  <c:v>38729</c:v>
                </c:pt>
                <c:pt idx="1574">
                  <c:v>38730</c:v>
                </c:pt>
                <c:pt idx="1575">
                  <c:v>38733</c:v>
                </c:pt>
                <c:pt idx="1576">
                  <c:v>38734</c:v>
                </c:pt>
                <c:pt idx="1577">
                  <c:v>38735</c:v>
                </c:pt>
                <c:pt idx="1578">
                  <c:v>38736</c:v>
                </c:pt>
                <c:pt idx="1579">
                  <c:v>38737</c:v>
                </c:pt>
                <c:pt idx="1580">
                  <c:v>38740</c:v>
                </c:pt>
                <c:pt idx="1581">
                  <c:v>38741</c:v>
                </c:pt>
                <c:pt idx="1582">
                  <c:v>38742</c:v>
                </c:pt>
                <c:pt idx="1583">
                  <c:v>38743</c:v>
                </c:pt>
                <c:pt idx="1584">
                  <c:v>38744</c:v>
                </c:pt>
                <c:pt idx="1585">
                  <c:v>38747</c:v>
                </c:pt>
                <c:pt idx="1586">
                  <c:v>38748</c:v>
                </c:pt>
                <c:pt idx="1587">
                  <c:v>38749</c:v>
                </c:pt>
                <c:pt idx="1588">
                  <c:v>38750</c:v>
                </c:pt>
                <c:pt idx="1589">
                  <c:v>38751</c:v>
                </c:pt>
                <c:pt idx="1590">
                  <c:v>38754</c:v>
                </c:pt>
                <c:pt idx="1591">
                  <c:v>38755</c:v>
                </c:pt>
                <c:pt idx="1592">
                  <c:v>38756</c:v>
                </c:pt>
                <c:pt idx="1593">
                  <c:v>38757</c:v>
                </c:pt>
                <c:pt idx="1594">
                  <c:v>38758</c:v>
                </c:pt>
                <c:pt idx="1595">
                  <c:v>38761</c:v>
                </c:pt>
                <c:pt idx="1596">
                  <c:v>38762</c:v>
                </c:pt>
                <c:pt idx="1597">
                  <c:v>38763</c:v>
                </c:pt>
                <c:pt idx="1598">
                  <c:v>38764</c:v>
                </c:pt>
                <c:pt idx="1599">
                  <c:v>38765</c:v>
                </c:pt>
                <c:pt idx="1600">
                  <c:v>38768</c:v>
                </c:pt>
                <c:pt idx="1601">
                  <c:v>38769</c:v>
                </c:pt>
                <c:pt idx="1602">
                  <c:v>38770</c:v>
                </c:pt>
                <c:pt idx="1603">
                  <c:v>38771</c:v>
                </c:pt>
                <c:pt idx="1604">
                  <c:v>38772</c:v>
                </c:pt>
                <c:pt idx="1605">
                  <c:v>38775</c:v>
                </c:pt>
                <c:pt idx="1606">
                  <c:v>38776</c:v>
                </c:pt>
                <c:pt idx="1607">
                  <c:v>38777</c:v>
                </c:pt>
                <c:pt idx="1608">
                  <c:v>38778</c:v>
                </c:pt>
                <c:pt idx="1609">
                  <c:v>38779</c:v>
                </c:pt>
                <c:pt idx="1610">
                  <c:v>38782</c:v>
                </c:pt>
                <c:pt idx="1611">
                  <c:v>38783</c:v>
                </c:pt>
                <c:pt idx="1612">
                  <c:v>38784</c:v>
                </c:pt>
                <c:pt idx="1613">
                  <c:v>38785</c:v>
                </c:pt>
                <c:pt idx="1614">
                  <c:v>38786</c:v>
                </c:pt>
                <c:pt idx="1615">
                  <c:v>38789</c:v>
                </c:pt>
                <c:pt idx="1616">
                  <c:v>38790</c:v>
                </c:pt>
                <c:pt idx="1617">
                  <c:v>38791</c:v>
                </c:pt>
                <c:pt idx="1618">
                  <c:v>38792</c:v>
                </c:pt>
                <c:pt idx="1619">
                  <c:v>38793</c:v>
                </c:pt>
                <c:pt idx="1620">
                  <c:v>38796</c:v>
                </c:pt>
                <c:pt idx="1621">
                  <c:v>38797</c:v>
                </c:pt>
                <c:pt idx="1622">
                  <c:v>38798</c:v>
                </c:pt>
                <c:pt idx="1623">
                  <c:v>38799</c:v>
                </c:pt>
                <c:pt idx="1624">
                  <c:v>38800</c:v>
                </c:pt>
                <c:pt idx="1625">
                  <c:v>38803</c:v>
                </c:pt>
                <c:pt idx="1626">
                  <c:v>38804</c:v>
                </c:pt>
                <c:pt idx="1627">
                  <c:v>38805</c:v>
                </c:pt>
                <c:pt idx="1628">
                  <c:v>38806</c:v>
                </c:pt>
                <c:pt idx="1629">
                  <c:v>38807</c:v>
                </c:pt>
                <c:pt idx="1630">
                  <c:v>38810</c:v>
                </c:pt>
                <c:pt idx="1631">
                  <c:v>38811</c:v>
                </c:pt>
                <c:pt idx="1632">
                  <c:v>38812</c:v>
                </c:pt>
                <c:pt idx="1633">
                  <c:v>38813</c:v>
                </c:pt>
                <c:pt idx="1634">
                  <c:v>38814</c:v>
                </c:pt>
                <c:pt idx="1635">
                  <c:v>38817</c:v>
                </c:pt>
                <c:pt idx="1636">
                  <c:v>38818</c:v>
                </c:pt>
                <c:pt idx="1637">
                  <c:v>38819</c:v>
                </c:pt>
                <c:pt idx="1638">
                  <c:v>38820</c:v>
                </c:pt>
                <c:pt idx="1639">
                  <c:v>38821</c:v>
                </c:pt>
                <c:pt idx="1640">
                  <c:v>38824</c:v>
                </c:pt>
                <c:pt idx="1641">
                  <c:v>38825</c:v>
                </c:pt>
                <c:pt idx="1642">
                  <c:v>38826</c:v>
                </c:pt>
                <c:pt idx="1643">
                  <c:v>38827</c:v>
                </c:pt>
                <c:pt idx="1644">
                  <c:v>38828</c:v>
                </c:pt>
                <c:pt idx="1645">
                  <c:v>38831</c:v>
                </c:pt>
                <c:pt idx="1646">
                  <c:v>38832</c:v>
                </c:pt>
                <c:pt idx="1647">
                  <c:v>38833</c:v>
                </c:pt>
                <c:pt idx="1648">
                  <c:v>38834</c:v>
                </c:pt>
                <c:pt idx="1649">
                  <c:v>38835</c:v>
                </c:pt>
                <c:pt idx="1650">
                  <c:v>38838</c:v>
                </c:pt>
                <c:pt idx="1651">
                  <c:v>38839</c:v>
                </c:pt>
                <c:pt idx="1652">
                  <c:v>38840</c:v>
                </c:pt>
                <c:pt idx="1653">
                  <c:v>38841</c:v>
                </c:pt>
                <c:pt idx="1654">
                  <c:v>38842</c:v>
                </c:pt>
                <c:pt idx="1655">
                  <c:v>38845</c:v>
                </c:pt>
                <c:pt idx="1656">
                  <c:v>38846</c:v>
                </c:pt>
                <c:pt idx="1657">
                  <c:v>38847</c:v>
                </c:pt>
                <c:pt idx="1658">
                  <c:v>38848</c:v>
                </c:pt>
                <c:pt idx="1659">
                  <c:v>38849</c:v>
                </c:pt>
                <c:pt idx="1660">
                  <c:v>38852</c:v>
                </c:pt>
                <c:pt idx="1661">
                  <c:v>38853</c:v>
                </c:pt>
                <c:pt idx="1662">
                  <c:v>38854</c:v>
                </c:pt>
                <c:pt idx="1663">
                  <c:v>38855</c:v>
                </c:pt>
                <c:pt idx="1664">
                  <c:v>38856</c:v>
                </c:pt>
                <c:pt idx="1665">
                  <c:v>38859</c:v>
                </c:pt>
                <c:pt idx="1666">
                  <c:v>38860</c:v>
                </c:pt>
                <c:pt idx="1667">
                  <c:v>38861</c:v>
                </c:pt>
                <c:pt idx="1668">
                  <c:v>38862</c:v>
                </c:pt>
                <c:pt idx="1669">
                  <c:v>38863</c:v>
                </c:pt>
                <c:pt idx="1670">
                  <c:v>38866</c:v>
                </c:pt>
                <c:pt idx="1671">
                  <c:v>38867</c:v>
                </c:pt>
                <c:pt idx="1672">
                  <c:v>38868</c:v>
                </c:pt>
                <c:pt idx="1673">
                  <c:v>38869</c:v>
                </c:pt>
                <c:pt idx="1674">
                  <c:v>38870</c:v>
                </c:pt>
                <c:pt idx="1675">
                  <c:v>38873</c:v>
                </c:pt>
                <c:pt idx="1676">
                  <c:v>38874</c:v>
                </c:pt>
                <c:pt idx="1677">
                  <c:v>38875</c:v>
                </c:pt>
                <c:pt idx="1678">
                  <c:v>38876</c:v>
                </c:pt>
                <c:pt idx="1679">
                  <c:v>38877</c:v>
                </c:pt>
                <c:pt idx="1680">
                  <c:v>38880</c:v>
                </c:pt>
                <c:pt idx="1681">
                  <c:v>38881</c:v>
                </c:pt>
                <c:pt idx="1682">
                  <c:v>38882</c:v>
                </c:pt>
                <c:pt idx="1683">
                  <c:v>38883</c:v>
                </c:pt>
                <c:pt idx="1684">
                  <c:v>38884</c:v>
                </c:pt>
                <c:pt idx="1685">
                  <c:v>38887</c:v>
                </c:pt>
                <c:pt idx="1686">
                  <c:v>38888</c:v>
                </c:pt>
                <c:pt idx="1687">
                  <c:v>38889</c:v>
                </c:pt>
                <c:pt idx="1688">
                  <c:v>38890</c:v>
                </c:pt>
                <c:pt idx="1689">
                  <c:v>38891</c:v>
                </c:pt>
                <c:pt idx="1690">
                  <c:v>38894</c:v>
                </c:pt>
                <c:pt idx="1691">
                  <c:v>38895</c:v>
                </c:pt>
                <c:pt idx="1692">
                  <c:v>38896</c:v>
                </c:pt>
                <c:pt idx="1693">
                  <c:v>38897</c:v>
                </c:pt>
                <c:pt idx="1694">
                  <c:v>38898</c:v>
                </c:pt>
                <c:pt idx="1695">
                  <c:v>38901</c:v>
                </c:pt>
                <c:pt idx="1696">
                  <c:v>38902</c:v>
                </c:pt>
                <c:pt idx="1697">
                  <c:v>38903</c:v>
                </c:pt>
                <c:pt idx="1698">
                  <c:v>38904</c:v>
                </c:pt>
                <c:pt idx="1699">
                  <c:v>38905</c:v>
                </c:pt>
                <c:pt idx="1700">
                  <c:v>38908</c:v>
                </c:pt>
                <c:pt idx="1701">
                  <c:v>38909</c:v>
                </c:pt>
                <c:pt idx="1702">
                  <c:v>38910</c:v>
                </c:pt>
                <c:pt idx="1703">
                  <c:v>38911</c:v>
                </c:pt>
                <c:pt idx="1704">
                  <c:v>38912</c:v>
                </c:pt>
                <c:pt idx="1705">
                  <c:v>38915</c:v>
                </c:pt>
                <c:pt idx="1706">
                  <c:v>38916</c:v>
                </c:pt>
                <c:pt idx="1707">
                  <c:v>38917</c:v>
                </c:pt>
                <c:pt idx="1708">
                  <c:v>38918</c:v>
                </c:pt>
                <c:pt idx="1709">
                  <c:v>38919</c:v>
                </c:pt>
                <c:pt idx="1710">
                  <c:v>38922</c:v>
                </c:pt>
                <c:pt idx="1711">
                  <c:v>38923</c:v>
                </c:pt>
                <c:pt idx="1712">
                  <c:v>38924</c:v>
                </c:pt>
                <c:pt idx="1713">
                  <c:v>38925</c:v>
                </c:pt>
                <c:pt idx="1714">
                  <c:v>38926</c:v>
                </c:pt>
                <c:pt idx="1715">
                  <c:v>38929</c:v>
                </c:pt>
                <c:pt idx="1716">
                  <c:v>38930</c:v>
                </c:pt>
                <c:pt idx="1717">
                  <c:v>38931</c:v>
                </c:pt>
                <c:pt idx="1718">
                  <c:v>38932</c:v>
                </c:pt>
                <c:pt idx="1719">
                  <c:v>38933</c:v>
                </c:pt>
                <c:pt idx="1720">
                  <c:v>38936</c:v>
                </c:pt>
                <c:pt idx="1721">
                  <c:v>38937</c:v>
                </c:pt>
                <c:pt idx="1722">
                  <c:v>38938</c:v>
                </c:pt>
                <c:pt idx="1723">
                  <c:v>38939</c:v>
                </c:pt>
                <c:pt idx="1724">
                  <c:v>38940</c:v>
                </c:pt>
                <c:pt idx="1725">
                  <c:v>38943</c:v>
                </c:pt>
                <c:pt idx="1726">
                  <c:v>38944</c:v>
                </c:pt>
                <c:pt idx="1727">
                  <c:v>38945</c:v>
                </c:pt>
                <c:pt idx="1728">
                  <c:v>38946</c:v>
                </c:pt>
                <c:pt idx="1729">
                  <c:v>38947</c:v>
                </c:pt>
                <c:pt idx="1730">
                  <c:v>38950</c:v>
                </c:pt>
                <c:pt idx="1731">
                  <c:v>38951</c:v>
                </c:pt>
                <c:pt idx="1732">
                  <c:v>38952</c:v>
                </c:pt>
                <c:pt idx="1733">
                  <c:v>38953</c:v>
                </c:pt>
                <c:pt idx="1734">
                  <c:v>38954</c:v>
                </c:pt>
                <c:pt idx="1735">
                  <c:v>38957</c:v>
                </c:pt>
                <c:pt idx="1736">
                  <c:v>38958</c:v>
                </c:pt>
                <c:pt idx="1737">
                  <c:v>38959</c:v>
                </c:pt>
                <c:pt idx="1738">
                  <c:v>38960</c:v>
                </c:pt>
                <c:pt idx="1739">
                  <c:v>38961</c:v>
                </c:pt>
                <c:pt idx="1740">
                  <c:v>38964</c:v>
                </c:pt>
                <c:pt idx="1741">
                  <c:v>38965</c:v>
                </c:pt>
                <c:pt idx="1742">
                  <c:v>38966</c:v>
                </c:pt>
                <c:pt idx="1743">
                  <c:v>38967</c:v>
                </c:pt>
                <c:pt idx="1744">
                  <c:v>38968</c:v>
                </c:pt>
                <c:pt idx="1745">
                  <c:v>38971</c:v>
                </c:pt>
                <c:pt idx="1746">
                  <c:v>38972</c:v>
                </c:pt>
                <c:pt idx="1747">
                  <c:v>38973</c:v>
                </c:pt>
                <c:pt idx="1748">
                  <c:v>38974</c:v>
                </c:pt>
                <c:pt idx="1749">
                  <c:v>38975</c:v>
                </c:pt>
                <c:pt idx="1750">
                  <c:v>38978</c:v>
                </c:pt>
                <c:pt idx="1751">
                  <c:v>38979</c:v>
                </c:pt>
                <c:pt idx="1752">
                  <c:v>38980</c:v>
                </c:pt>
                <c:pt idx="1753">
                  <c:v>38981</c:v>
                </c:pt>
                <c:pt idx="1754">
                  <c:v>38982</c:v>
                </c:pt>
                <c:pt idx="1755">
                  <c:v>38985</c:v>
                </c:pt>
                <c:pt idx="1756">
                  <c:v>38986</c:v>
                </c:pt>
                <c:pt idx="1757">
                  <c:v>38987</c:v>
                </c:pt>
                <c:pt idx="1758">
                  <c:v>38988</c:v>
                </c:pt>
                <c:pt idx="1759">
                  <c:v>38989</c:v>
                </c:pt>
                <c:pt idx="1760">
                  <c:v>38992</c:v>
                </c:pt>
                <c:pt idx="1761">
                  <c:v>38993</c:v>
                </c:pt>
                <c:pt idx="1762">
                  <c:v>38994</c:v>
                </c:pt>
                <c:pt idx="1763">
                  <c:v>38995</c:v>
                </c:pt>
                <c:pt idx="1764">
                  <c:v>38996</c:v>
                </c:pt>
                <c:pt idx="1765">
                  <c:v>38999</c:v>
                </c:pt>
                <c:pt idx="1766">
                  <c:v>39000</c:v>
                </c:pt>
                <c:pt idx="1767">
                  <c:v>39001</c:v>
                </c:pt>
                <c:pt idx="1768">
                  <c:v>39002</c:v>
                </c:pt>
                <c:pt idx="1769">
                  <c:v>39003</c:v>
                </c:pt>
                <c:pt idx="1770">
                  <c:v>39006</c:v>
                </c:pt>
                <c:pt idx="1771">
                  <c:v>39007</c:v>
                </c:pt>
                <c:pt idx="1772">
                  <c:v>39008</c:v>
                </c:pt>
                <c:pt idx="1773">
                  <c:v>39009</c:v>
                </c:pt>
                <c:pt idx="1774">
                  <c:v>39010</c:v>
                </c:pt>
                <c:pt idx="1775">
                  <c:v>39013</c:v>
                </c:pt>
                <c:pt idx="1776">
                  <c:v>39014</c:v>
                </c:pt>
                <c:pt idx="1777">
                  <c:v>39015</c:v>
                </c:pt>
                <c:pt idx="1778">
                  <c:v>39016</c:v>
                </c:pt>
                <c:pt idx="1779">
                  <c:v>39017</c:v>
                </c:pt>
                <c:pt idx="1780">
                  <c:v>39020</c:v>
                </c:pt>
                <c:pt idx="1781">
                  <c:v>39021</c:v>
                </c:pt>
                <c:pt idx="1782">
                  <c:v>39022</c:v>
                </c:pt>
                <c:pt idx="1783">
                  <c:v>39023</c:v>
                </c:pt>
                <c:pt idx="1784">
                  <c:v>39024</c:v>
                </c:pt>
                <c:pt idx="1785">
                  <c:v>39027</c:v>
                </c:pt>
                <c:pt idx="1786">
                  <c:v>39028</c:v>
                </c:pt>
                <c:pt idx="1787">
                  <c:v>39029</c:v>
                </c:pt>
                <c:pt idx="1788">
                  <c:v>39030</c:v>
                </c:pt>
                <c:pt idx="1789">
                  <c:v>39031</c:v>
                </c:pt>
                <c:pt idx="1790">
                  <c:v>39034</c:v>
                </c:pt>
                <c:pt idx="1791">
                  <c:v>39035</c:v>
                </c:pt>
                <c:pt idx="1792">
                  <c:v>39036</c:v>
                </c:pt>
                <c:pt idx="1793">
                  <c:v>39037</c:v>
                </c:pt>
                <c:pt idx="1794">
                  <c:v>39038</c:v>
                </c:pt>
                <c:pt idx="1795">
                  <c:v>39041</c:v>
                </c:pt>
                <c:pt idx="1796">
                  <c:v>39042</c:v>
                </c:pt>
                <c:pt idx="1797">
                  <c:v>39043</c:v>
                </c:pt>
                <c:pt idx="1798">
                  <c:v>39044</c:v>
                </c:pt>
                <c:pt idx="1799">
                  <c:v>39045</c:v>
                </c:pt>
                <c:pt idx="1800">
                  <c:v>39048</c:v>
                </c:pt>
                <c:pt idx="1801">
                  <c:v>39049</c:v>
                </c:pt>
                <c:pt idx="1802">
                  <c:v>39050</c:v>
                </c:pt>
                <c:pt idx="1803">
                  <c:v>39051</c:v>
                </c:pt>
                <c:pt idx="1804">
                  <c:v>39052</c:v>
                </c:pt>
                <c:pt idx="1805">
                  <c:v>39055</c:v>
                </c:pt>
                <c:pt idx="1806">
                  <c:v>39056</c:v>
                </c:pt>
                <c:pt idx="1807">
                  <c:v>39057</c:v>
                </c:pt>
                <c:pt idx="1808">
                  <c:v>39058</c:v>
                </c:pt>
                <c:pt idx="1809">
                  <c:v>39059</c:v>
                </c:pt>
                <c:pt idx="1810">
                  <c:v>39062</c:v>
                </c:pt>
                <c:pt idx="1811">
                  <c:v>39063</c:v>
                </c:pt>
                <c:pt idx="1812">
                  <c:v>39064</c:v>
                </c:pt>
                <c:pt idx="1813">
                  <c:v>39065</c:v>
                </c:pt>
                <c:pt idx="1814">
                  <c:v>39066</c:v>
                </c:pt>
                <c:pt idx="1815">
                  <c:v>39069</c:v>
                </c:pt>
                <c:pt idx="1816">
                  <c:v>39070</c:v>
                </c:pt>
                <c:pt idx="1817">
                  <c:v>39071</c:v>
                </c:pt>
                <c:pt idx="1818">
                  <c:v>39072</c:v>
                </c:pt>
                <c:pt idx="1819">
                  <c:v>39073</c:v>
                </c:pt>
                <c:pt idx="1820">
                  <c:v>39076</c:v>
                </c:pt>
                <c:pt idx="1821">
                  <c:v>39077</c:v>
                </c:pt>
                <c:pt idx="1822">
                  <c:v>39078</c:v>
                </c:pt>
                <c:pt idx="1823">
                  <c:v>39079</c:v>
                </c:pt>
                <c:pt idx="1824">
                  <c:v>39080</c:v>
                </c:pt>
                <c:pt idx="1825">
                  <c:v>39083</c:v>
                </c:pt>
                <c:pt idx="1826">
                  <c:v>39084</c:v>
                </c:pt>
                <c:pt idx="1827">
                  <c:v>39085</c:v>
                </c:pt>
                <c:pt idx="1828">
                  <c:v>39086</c:v>
                </c:pt>
                <c:pt idx="1829">
                  <c:v>39087</c:v>
                </c:pt>
                <c:pt idx="1830">
                  <c:v>39090</c:v>
                </c:pt>
                <c:pt idx="1831">
                  <c:v>39091</c:v>
                </c:pt>
                <c:pt idx="1832">
                  <c:v>39092</c:v>
                </c:pt>
                <c:pt idx="1833">
                  <c:v>39093</c:v>
                </c:pt>
                <c:pt idx="1834">
                  <c:v>39094</c:v>
                </c:pt>
                <c:pt idx="1835">
                  <c:v>39097</c:v>
                </c:pt>
                <c:pt idx="1836">
                  <c:v>39098</c:v>
                </c:pt>
                <c:pt idx="1837">
                  <c:v>39099</c:v>
                </c:pt>
                <c:pt idx="1838">
                  <c:v>39100</c:v>
                </c:pt>
                <c:pt idx="1839">
                  <c:v>39101</c:v>
                </c:pt>
                <c:pt idx="1840">
                  <c:v>39104</c:v>
                </c:pt>
                <c:pt idx="1841">
                  <c:v>39105</c:v>
                </c:pt>
                <c:pt idx="1842">
                  <c:v>39106</c:v>
                </c:pt>
                <c:pt idx="1843">
                  <c:v>39107</c:v>
                </c:pt>
                <c:pt idx="1844">
                  <c:v>39108</c:v>
                </c:pt>
                <c:pt idx="1845">
                  <c:v>39111</c:v>
                </c:pt>
                <c:pt idx="1846">
                  <c:v>39112</c:v>
                </c:pt>
                <c:pt idx="1847">
                  <c:v>39113</c:v>
                </c:pt>
                <c:pt idx="1848">
                  <c:v>39114</c:v>
                </c:pt>
                <c:pt idx="1849">
                  <c:v>39115</c:v>
                </c:pt>
                <c:pt idx="1850">
                  <c:v>39118</c:v>
                </c:pt>
                <c:pt idx="1851">
                  <c:v>39119</c:v>
                </c:pt>
                <c:pt idx="1852">
                  <c:v>39120</c:v>
                </c:pt>
                <c:pt idx="1853">
                  <c:v>39121</c:v>
                </c:pt>
                <c:pt idx="1854">
                  <c:v>39122</c:v>
                </c:pt>
                <c:pt idx="1855">
                  <c:v>39125</c:v>
                </c:pt>
                <c:pt idx="1856">
                  <c:v>39126</c:v>
                </c:pt>
                <c:pt idx="1857">
                  <c:v>39127</c:v>
                </c:pt>
                <c:pt idx="1858">
                  <c:v>39128</c:v>
                </c:pt>
                <c:pt idx="1859">
                  <c:v>39129</c:v>
                </c:pt>
                <c:pt idx="1860">
                  <c:v>39132</c:v>
                </c:pt>
                <c:pt idx="1861">
                  <c:v>39133</c:v>
                </c:pt>
                <c:pt idx="1862">
                  <c:v>39134</c:v>
                </c:pt>
                <c:pt idx="1863">
                  <c:v>39135</c:v>
                </c:pt>
                <c:pt idx="1864">
                  <c:v>39136</c:v>
                </c:pt>
                <c:pt idx="1865">
                  <c:v>39139</c:v>
                </c:pt>
                <c:pt idx="1866">
                  <c:v>39140</c:v>
                </c:pt>
                <c:pt idx="1867">
                  <c:v>39141</c:v>
                </c:pt>
                <c:pt idx="1868">
                  <c:v>39142</c:v>
                </c:pt>
                <c:pt idx="1869">
                  <c:v>39143</c:v>
                </c:pt>
                <c:pt idx="1870">
                  <c:v>39146</c:v>
                </c:pt>
                <c:pt idx="1871">
                  <c:v>39147</c:v>
                </c:pt>
                <c:pt idx="1872">
                  <c:v>39148</c:v>
                </c:pt>
                <c:pt idx="1873">
                  <c:v>39149</c:v>
                </c:pt>
                <c:pt idx="1874">
                  <c:v>39150</c:v>
                </c:pt>
                <c:pt idx="1875">
                  <c:v>39153</c:v>
                </c:pt>
                <c:pt idx="1876">
                  <c:v>39154</c:v>
                </c:pt>
                <c:pt idx="1877">
                  <c:v>39155</c:v>
                </c:pt>
                <c:pt idx="1878">
                  <c:v>39156</c:v>
                </c:pt>
                <c:pt idx="1879">
                  <c:v>39157</c:v>
                </c:pt>
                <c:pt idx="1880">
                  <c:v>39160</c:v>
                </c:pt>
                <c:pt idx="1881">
                  <c:v>39161</c:v>
                </c:pt>
                <c:pt idx="1882">
                  <c:v>39162</c:v>
                </c:pt>
                <c:pt idx="1883">
                  <c:v>39163</c:v>
                </c:pt>
                <c:pt idx="1884">
                  <c:v>39164</c:v>
                </c:pt>
                <c:pt idx="1885">
                  <c:v>39167</c:v>
                </c:pt>
                <c:pt idx="1886">
                  <c:v>39168</c:v>
                </c:pt>
                <c:pt idx="1887">
                  <c:v>39169</c:v>
                </c:pt>
                <c:pt idx="1888">
                  <c:v>39170</c:v>
                </c:pt>
                <c:pt idx="1889">
                  <c:v>39171</c:v>
                </c:pt>
                <c:pt idx="1890">
                  <c:v>39174</c:v>
                </c:pt>
                <c:pt idx="1891">
                  <c:v>39175</c:v>
                </c:pt>
                <c:pt idx="1892">
                  <c:v>39176</c:v>
                </c:pt>
                <c:pt idx="1893">
                  <c:v>39177</c:v>
                </c:pt>
                <c:pt idx="1894">
                  <c:v>39178</c:v>
                </c:pt>
                <c:pt idx="1895">
                  <c:v>39181</c:v>
                </c:pt>
                <c:pt idx="1896">
                  <c:v>39182</c:v>
                </c:pt>
                <c:pt idx="1897">
                  <c:v>39183</c:v>
                </c:pt>
                <c:pt idx="1898">
                  <c:v>39184</c:v>
                </c:pt>
                <c:pt idx="1899">
                  <c:v>39185</c:v>
                </c:pt>
                <c:pt idx="1900">
                  <c:v>39188</c:v>
                </c:pt>
                <c:pt idx="1901">
                  <c:v>39189</c:v>
                </c:pt>
                <c:pt idx="1902">
                  <c:v>39190</c:v>
                </c:pt>
                <c:pt idx="1903">
                  <c:v>39191</c:v>
                </c:pt>
                <c:pt idx="1904">
                  <c:v>39192</c:v>
                </c:pt>
                <c:pt idx="1905">
                  <c:v>39195</c:v>
                </c:pt>
                <c:pt idx="1906">
                  <c:v>39196</c:v>
                </c:pt>
                <c:pt idx="1907">
                  <c:v>39197</c:v>
                </c:pt>
                <c:pt idx="1908">
                  <c:v>39198</c:v>
                </c:pt>
                <c:pt idx="1909">
                  <c:v>39199</c:v>
                </c:pt>
                <c:pt idx="1910">
                  <c:v>39202</c:v>
                </c:pt>
                <c:pt idx="1911">
                  <c:v>39203</c:v>
                </c:pt>
                <c:pt idx="1912">
                  <c:v>39204</c:v>
                </c:pt>
                <c:pt idx="1913">
                  <c:v>39205</c:v>
                </c:pt>
                <c:pt idx="1914">
                  <c:v>39206</c:v>
                </c:pt>
                <c:pt idx="1915">
                  <c:v>39209</c:v>
                </c:pt>
                <c:pt idx="1916">
                  <c:v>39210</c:v>
                </c:pt>
                <c:pt idx="1917">
                  <c:v>39211</c:v>
                </c:pt>
                <c:pt idx="1918">
                  <c:v>39212</c:v>
                </c:pt>
                <c:pt idx="1919">
                  <c:v>39213</c:v>
                </c:pt>
                <c:pt idx="1920">
                  <c:v>39216</c:v>
                </c:pt>
                <c:pt idx="1921">
                  <c:v>39217</c:v>
                </c:pt>
                <c:pt idx="1922">
                  <c:v>39218</c:v>
                </c:pt>
                <c:pt idx="1923">
                  <c:v>39219</c:v>
                </c:pt>
                <c:pt idx="1924">
                  <c:v>39220</c:v>
                </c:pt>
                <c:pt idx="1925">
                  <c:v>39223</c:v>
                </c:pt>
                <c:pt idx="1926">
                  <c:v>39224</c:v>
                </c:pt>
                <c:pt idx="1927">
                  <c:v>39225</c:v>
                </c:pt>
                <c:pt idx="1928">
                  <c:v>39226</c:v>
                </c:pt>
                <c:pt idx="1929">
                  <c:v>39227</c:v>
                </c:pt>
                <c:pt idx="1930">
                  <c:v>39230</c:v>
                </c:pt>
                <c:pt idx="1931">
                  <c:v>39231</c:v>
                </c:pt>
                <c:pt idx="1932">
                  <c:v>39232</c:v>
                </c:pt>
                <c:pt idx="1933">
                  <c:v>39233</c:v>
                </c:pt>
                <c:pt idx="1934">
                  <c:v>39234</c:v>
                </c:pt>
                <c:pt idx="1935">
                  <c:v>39237</c:v>
                </c:pt>
                <c:pt idx="1936">
                  <c:v>39238</c:v>
                </c:pt>
                <c:pt idx="1937">
                  <c:v>39239</c:v>
                </c:pt>
                <c:pt idx="1938">
                  <c:v>39240</c:v>
                </c:pt>
                <c:pt idx="1939">
                  <c:v>39241</c:v>
                </c:pt>
                <c:pt idx="1940">
                  <c:v>39244</c:v>
                </c:pt>
                <c:pt idx="1941">
                  <c:v>39245</c:v>
                </c:pt>
                <c:pt idx="1942">
                  <c:v>39246</c:v>
                </c:pt>
                <c:pt idx="1943">
                  <c:v>39247</c:v>
                </c:pt>
                <c:pt idx="1944">
                  <c:v>39248</c:v>
                </c:pt>
                <c:pt idx="1945">
                  <c:v>39251</c:v>
                </c:pt>
                <c:pt idx="1946">
                  <c:v>39252</c:v>
                </c:pt>
                <c:pt idx="1947">
                  <c:v>39253</c:v>
                </c:pt>
                <c:pt idx="1948">
                  <c:v>39254</c:v>
                </c:pt>
                <c:pt idx="1949">
                  <c:v>39255</c:v>
                </c:pt>
                <c:pt idx="1950">
                  <c:v>39258</c:v>
                </c:pt>
                <c:pt idx="1951">
                  <c:v>39259</c:v>
                </c:pt>
                <c:pt idx="1952">
                  <c:v>39260</c:v>
                </c:pt>
                <c:pt idx="1953">
                  <c:v>39261</c:v>
                </c:pt>
                <c:pt idx="1954">
                  <c:v>39262</c:v>
                </c:pt>
                <c:pt idx="1955">
                  <c:v>39265</c:v>
                </c:pt>
                <c:pt idx="1956">
                  <c:v>39266</c:v>
                </c:pt>
                <c:pt idx="1957">
                  <c:v>39267</c:v>
                </c:pt>
                <c:pt idx="1958">
                  <c:v>39268</c:v>
                </c:pt>
                <c:pt idx="1959">
                  <c:v>39269</c:v>
                </c:pt>
                <c:pt idx="1960">
                  <c:v>39272</c:v>
                </c:pt>
                <c:pt idx="1961">
                  <c:v>39273</c:v>
                </c:pt>
                <c:pt idx="1962">
                  <c:v>39274</c:v>
                </c:pt>
                <c:pt idx="1963">
                  <c:v>39275</c:v>
                </c:pt>
                <c:pt idx="1964">
                  <c:v>39276</c:v>
                </c:pt>
                <c:pt idx="1965">
                  <c:v>39279</c:v>
                </c:pt>
                <c:pt idx="1966">
                  <c:v>39280</c:v>
                </c:pt>
                <c:pt idx="1967">
                  <c:v>39281</c:v>
                </c:pt>
                <c:pt idx="1968">
                  <c:v>39282</c:v>
                </c:pt>
                <c:pt idx="1969">
                  <c:v>39283</c:v>
                </c:pt>
                <c:pt idx="1970">
                  <c:v>39286</c:v>
                </c:pt>
                <c:pt idx="1971">
                  <c:v>39287</c:v>
                </c:pt>
                <c:pt idx="1972">
                  <c:v>39288</c:v>
                </c:pt>
                <c:pt idx="1973">
                  <c:v>39289</c:v>
                </c:pt>
                <c:pt idx="1974">
                  <c:v>39290</c:v>
                </c:pt>
                <c:pt idx="1975">
                  <c:v>39293</c:v>
                </c:pt>
                <c:pt idx="1976">
                  <c:v>39294</c:v>
                </c:pt>
                <c:pt idx="1977">
                  <c:v>39295</c:v>
                </c:pt>
                <c:pt idx="1978">
                  <c:v>39296</c:v>
                </c:pt>
                <c:pt idx="1979">
                  <c:v>39297</c:v>
                </c:pt>
                <c:pt idx="1980">
                  <c:v>39300</c:v>
                </c:pt>
                <c:pt idx="1981">
                  <c:v>39301</c:v>
                </c:pt>
                <c:pt idx="1982">
                  <c:v>39302</c:v>
                </c:pt>
                <c:pt idx="1983">
                  <c:v>39303</c:v>
                </c:pt>
                <c:pt idx="1984">
                  <c:v>39304</c:v>
                </c:pt>
                <c:pt idx="1985">
                  <c:v>39307</c:v>
                </c:pt>
                <c:pt idx="1986">
                  <c:v>39308</c:v>
                </c:pt>
                <c:pt idx="1987">
                  <c:v>39309</c:v>
                </c:pt>
                <c:pt idx="1988">
                  <c:v>39310</c:v>
                </c:pt>
                <c:pt idx="1989">
                  <c:v>39311</c:v>
                </c:pt>
                <c:pt idx="1990">
                  <c:v>39314</c:v>
                </c:pt>
                <c:pt idx="1991">
                  <c:v>39315</c:v>
                </c:pt>
                <c:pt idx="1992">
                  <c:v>39316</c:v>
                </c:pt>
                <c:pt idx="1993">
                  <c:v>39317</c:v>
                </c:pt>
                <c:pt idx="1994">
                  <c:v>39318</c:v>
                </c:pt>
                <c:pt idx="1995">
                  <c:v>39321</c:v>
                </c:pt>
                <c:pt idx="1996">
                  <c:v>39322</c:v>
                </c:pt>
                <c:pt idx="1997">
                  <c:v>39323</c:v>
                </c:pt>
                <c:pt idx="1998">
                  <c:v>39324</c:v>
                </c:pt>
                <c:pt idx="1999">
                  <c:v>39325</c:v>
                </c:pt>
                <c:pt idx="2000">
                  <c:v>39328</c:v>
                </c:pt>
                <c:pt idx="2001">
                  <c:v>39329</c:v>
                </c:pt>
                <c:pt idx="2002">
                  <c:v>39330</c:v>
                </c:pt>
                <c:pt idx="2003">
                  <c:v>39331</c:v>
                </c:pt>
                <c:pt idx="2004">
                  <c:v>39332</c:v>
                </c:pt>
                <c:pt idx="2005">
                  <c:v>39335</c:v>
                </c:pt>
                <c:pt idx="2006">
                  <c:v>39336</c:v>
                </c:pt>
                <c:pt idx="2007">
                  <c:v>39337</c:v>
                </c:pt>
                <c:pt idx="2008">
                  <c:v>39338</c:v>
                </c:pt>
                <c:pt idx="2009">
                  <c:v>39339</c:v>
                </c:pt>
                <c:pt idx="2010">
                  <c:v>39342</c:v>
                </c:pt>
                <c:pt idx="2011">
                  <c:v>39343</c:v>
                </c:pt>
                <c:pt idx="2012">
                  <c:v>39344</c:v>
                </c:pt>
                <c:pt idx="2013">
                  <c:v>39345</c:v>
                </c:pt>
                <c:pt idx="2014">
                  <c:v>39346</c:v>
                </c:pt>
                <c:pt idx="2015">
                  <c:v>39349</c:v>
                </c:pt>
                <c:pt idx="2016">
                  <c:v>39350</c:v>
                </c:pt>
                <c:pt idx="2017">
                  <c:v>39351</c:v>
                </c:pt>
                <c:pt idx="2018">
                  <c:v>39352</c:v>
                </c:pt>
                <c:pt idx="2019">
                  <c:v>39353</c:v>
                </c:pt>
                <c:pt idx="2020">
                  <c:v>39356</c:v>
                </c:pt>
                <c:pt idx="2021">
                  <c:v>39357</c:v>
                </c:pt>
                <c:pt idx="2022">
                  <c:v>39358</c:v>
                </c:pt>
                <c:pt idx="2023">
                  <c:v>39359</c:v>
                </c:pt>
                <c:pt idx="2024">
                  <c:v>39360</c:v>
                </c:pt>
                <c:pt idx="2025">
                  <c:v>39363</c:v>
                </c:pt>
                <c:pt idx="2026">
                  <c:v>39364</c:v>
                </c:pt>
                <c:pt idx="2027">
                  <c:v>39365</c:v>
                </c:pt>
                <c:pt idx="2028">
                  <c:v>39366</c:v>
                </c:pt>
                <c:pt idx="2029">
                  <c:v>39367</c:v>
                </c:pt>
                <c:pt idx="2030">
                  <c:v>39370</c:v>
                </c:pt>
                <c:pt idx="2031">
                  <c:v>39371</c:v>
                </c:pt>
                <c:pt idx="2032">
                  <c:v>39372</c:v>
                </c:pt>
                <c:pt idx="2033">
                  <c:v>39373</c:v>
                </c:pt>
                <c:pt idx="2034">
                  <c:v>39374</c:v>
                </c:pt>
                <c:pt idx="2035">
                  <c:v>39377</c:v>
                </c:pt>
                <c:pt idx="2036">
                  <c:v>39378</c:v>
                </c:pt>
                <c:pt idx="2037">
                  <c:v>39379</c:v>
                </c:pt>
                <c:pt idx="2038">
                  <c:v>39380</c:v>
                </c:pt>
                <c:pt idx="2039">
                  <c:v>39381</c:v>
                </c:pt>
                <c:pt idx="2040">
                  <c:v>39384</c:v>
                </c:pt>
                <c:pt idx="2041">
                  <c:v>39385</c:v>
                </c:pt>
                <c:pt idx="2042">
                  <c:v>39386</c:v>
                </c:pt>
                <c:pt idx="2043">
                  <c:v>39387</c:v>
                </c:pt>
                <c:pt idx="2044">
                  <c:v>39388</c:v>
                </c:pt>
                <c:pt idx="2045">
                  <c:v>39391</c:v>
                </c:pt>
                <c:pt idx="2046">
                  <c:v>39392</c:v>
                </c:pt>
                <c:pt idx="2047">
                  <c:v>39393</c:v>
                </c:pt>
                <c:pt idx="2048">
                  <c:v>39394</c:v>
                </c:pt>
                <c:pt idx="2049">
                  <c:v>39395</c:v>
                </c:pt>
                <c:pt idx="2050">
                  <c:v>39398</c:v>
                </c:pt>
                <c:pt idx="2051">
                  <c:v>39399</c:v>
                </c:pt>
                <c:pt idx="2052">
                  <c:v>39400</c:v>
                </c:pt>
                <c:pt idx="2053">
                  <c:v>39401</c:v>
                </c:pt>
                <c:pt idx="2054">
                  <c:v>39402</c:v>
                </c:pt>
                <c:pt idx="2055">
                  <c:v>39405</c:v>
                </c:pt>
                <c:pt idx="2056">
                  <c:v>39406</c:v>
                </c:pt>
                <c:pt idx="2057">
                  <c:v>39407</c:v>
                </c:pt>
                <c:pt idx="2058">
                  <c:v>39408</c:v>
                </c:pt>
                <c:pt idx="2059">
                  <c:v>39409</c:v>
                </c:pt>
                <c:pt idx="2060">
                  <c:v>39412</c:v>
                </c:pt>
                <c:pt idx="2061">
                  <c:v>39413</c:v>
                </c:pt>
                <c:pt idx="2062">
                  <c:v>39414</c:v>
                </c:pt>
                <c:pt idx="2063">
                  <c:v>39415</c:v>
                </c:pt>
                <c:pt idx="2064">
                  <c:v>39416</c:v>
                </c:pt>
                <c:pt idx="2065">
                  <c:v>39419</c:v>
                </c:pt>
                <c:pt idx="2066">
                  <c:v>39420</c:v>
                </c:pt>
                <c:pt idx="2067">
                  <c:v>39421</c:v>
                </c:pt>
                <c:pt idx="2068">
                  <c:v>39422</c:v>
                </c:pt>
                <c:pt idx="2069">
                  <c:v>39423</c:v>
                </c:pt>
                <c:pt idx="2070">
                  <c:v>39426</c:v>
                </c:pt>
                <c:pt idx="2071">
                  <c:v>39427</c:v>
                </c:pt>
                <c:pt idx="2072">
                  <c:v>39428</c:v>
                </c:pt>
                <c:pt idx="2073">
                  <c:v>39429</c:v>
                </c:pt>
                <c:pt idx="2074">
                  <c:v>39430</c:v>
                </c:pt>
                <c:pt idx="2075">
                  <c:v>39433</c:v>
                </c:pt>
                <c:pt idx="2076">
                  <c:v>39434</c:v>
                </c:pt>
                <c:pt idx="2077">
                  <c:v>39435</c:v>
                </c:pt>
                <c:pt idx="2078">
                  <c:v>39436</c:v>
                </c:pt>
                <c:pt idx="2079">
                  <c:v>39437</c:v>
                </c:pt>
                <c:pt idx="2080">
                  <c:v>39440</c:v>
                </c:pt>
                <c:pt idx="2081">
                  <c:v>39441</c:v>
                </c:pt>
                <c:pt idx="2082">
                  <c:v>39442</c:v>
                </c:pt>
                <c:pt idx="2083">
                  <c:v>39443</c:v>
                </c:pt>
                <c:pt idx="2084">
                  <c:v>39444</c:v>
                </c:pt>
                <c:pt idx="2085">
                  <c:v>39447</c:v>
                </c:pt>
                <c:pt idx="2086">
                  <c:v>39448</c:v>
                </c:pt>
                <c:pt idx="2087">
                  <c:v>39449</c:v>
                </c:pt>
                <c:pt idx="2088">
                  <c:v>39450</c:v>
                </c:pt>
                <c:pt idx="2089">
                  <c:v>39451</c:v>
                </c:pt>
                <c:pt idx="2090">
                  <c:v>39454</c:v>
                </c:pt>
                <c:pt idx="2091">
                  <c:v>39455</c:v>
                </c:pt>
                <c:pt idx="2092">
                  <c:v>39456</c:v>
                </c:pt>
                <c:pt idx="2093">
                  <c:v>39457</c:v>
                </c:pt>
                <c:pt idx="2094">
                  <c:v>39458</c:v>
                </c:pt>
                <c:pt idx="2095">
                  <c:v>39461</c:v>
                </c:pt>
                <c:pt idx="2096">
                  <c:v>39462</c:v>
                </c:pt>
                <c:pt idx="2097">
                  <c:v>39463</c:v>
                </c:pt>
                <c:pt idx="2098">
                  <c:v>39464</c:v>
                </c:pt>
                <c:pt idx="2099">
                  <c:v>39465</c:v>
                </c:pt>
                <c:pt idx="2100">
                  <c:v>39468</c:v>
                </c:pt>
                <c:pt idx="2101">
                  <c:v>39469</c:v>
                </c:pt>
                <c:pt idx="2102">
                  <c:v>39470</c:v>
                </c:pt>
                <c:pt idx="2103">
                  <c:v>39471</c:v>
                </c:pt>
                <c:pt idx="2104">
                  <c:v>39472</c:v>
                </c:pt>
                <c:pt idx="2105">
                  <c:v>39475</c:v>
                </c:pt>
                <c:pt idx="2106">
                  <c:v>39476</c:v>
                </c:pt>
                <c:pt idx="2107">
                  <c:v>39477</c:v>
                </c:pt>
                <c:pt idx="2108">
                  <c:v>39478</c:v>
                </c:pt>
                <c:pt idx="2109">
                  <c:v>39479</c:v>
                </c:pt>
                <c:pt idx="2110">
                  <c:v>39482</c:v>
                </c:pt>
                <c:pt idx="2111">
                  <c:v>39483</c:v>
                </c:pt>
                <c:pt idx="2112">
                  <c:v>39484</c:v>
                </c:pt>
                <c:pt idx="2113">
                  <c:v>39485</c:v>
                </c:pt>
                <c:pt idx="2114">
                  <c:v>39486</c:v>
                </c:pt>
                <c:pt idx="2115">
                  <c:v>39489</c:v>
                </c:pt>
                <c:pt idx="2116">
                  <c:v>39490</c:v>
                </c:pt>
                <c:pt idx="2117">
                  <c:v>39491</c:v>
                </c:pt>
                <c:pt idx="2118">
                  <c:v>39492</c:v>
                </c:pt>
                <c:pt idx="2119">
                  <c:v>39493</c:v>
                </c:pt>
                <c:pt idx="2120">
                  <c:v>39496</c:v>
                </c:pt>
                <c:pt idx="2121">
                  <c:v>39497</c:v>
                </c:pt>
                <c:pt idx="2122">
                  <c:v>39498</c:v>
                </c:pt>
                <c:pt idx="2123">
                  <c:v>39499</c:v>
                </c:pt>
                <c:pt idx="2124">
                  <c:v>39500</c:v>
                </c:pt>
                <c:pt idx="2125">
                  <c:v>39503</c:v>
                </c:pt>
                <c:pt idx="2126">
                  <c:v>39504</c:v>
                </c:pt>
                <c:pt idx="2127">
                  <c:v>39505</c:v>
                </c:pt>
                <c:pt idx="2128">
                  <c:v>39506</c:v>
                </c:pt>
                <c:pt idx="2129">
                  <c:v>39507</c:v>
                </c:pt>
                <c:pt idx="2130">
                  <c:v>39510</c:v>
                </c:pt>
                <c:pt idx="2131">
                  <c:v>39511</c:v>
                </c:pt>
                <c:pt idx="2132">
                  <c:v>39512</c:v>
                </c:pt>
                <c:pt idx="2133">
                  <c:v>39513</c:v>
                </c:pt>
                <c:pt idx="2134">
                  <c:v>39514</c:v>
                </c:pt>
                <c:pt idx="2135">
                  <c:v>39517</c:v>
                </c:pt>
                <c:pt idx="2136">
                  <c:v>39518</c:v>
                </c:pt>
                <c:pt idx="2137">
                  <c:v>39519</c:v>
                </c:pt>
                <c:pt idx="2138">
                  <c:v>39520</c:v>
                </c:pt>
                <c:pt idx="2139">
                  <c:v>39521</c:v>
                </c:pt>
                <c:pt idx="2140">
                  <c:v>39524</c:v>
                </c:pt>
                <c:pt idx="2141">
                  <c:v>39525</c:v>
                </c:pt>
                <c:pt idx="2142">
                  <c:v>39526</c:v>
                </c:pt>
                <c:pt idx="2143">
                  <c:v>39527</c:v>
                </c:pt>
                <c:pt idx="2144">
                  <c:v>39528</c:v>
                </c:pt>
                <c:pt idx="2145">
                  <c:v>39531</c:v>
                </c:pt>
                <c:pt idx="2146">
                  <c:v>39532</c:v>
                </c:pt>
                <c:pt idx="2147">
                  <c:v>39533</c:v>
                </c:pt>
                <c:pt idx="2148">
                  <c:v>39534</c:v>
                </c:pt>
                <c:pt idx="2149">
                  <c:v>39535</c:v>
                </c:pt>
                <c:pt idx="2150">
                  <c:v>39538</c:v>
                </c:pt>
                <c:pt idx="2151">
                  <c:v>39539</c:v>
                </c:pt>
                <c:pt idx="2152">
                  <c:v>39540</c:v>
                </c:pt>
                <c:pt idx="2153">
                  <c:v>39541</c:v>
                </c:pt>
                <c:pt idx="2154">
                  <c:v>39542</c:v>
                </c:pt>
                <c:pt idx="2155">
                  <c:v>39545</c:v>
                </c:pt>
                <c:pt idx="2156">
                  <c:v>39546</c:v>
                </c:pt>
                <c:pt idx="2157">
                  <c:v>39547</c:v>
                </c:pt>
                <c:pt idx="2158">
                  <c:v>39548</c:v>
                </c:pt>
                <c:pt idx="2159">
                  <c:v>39549</c:v>
                </c:pt>
                <c:pt idx="2160">
                  <c:v>39552</c:v>
                </c:pt>
                <c:pt idx="2161">
                  <c:v>39553</c:v>
                </c:pt>
                <c:pt idx="2162">
                  <c:v>39554</c:v>
                </c:pt>
                <c:pt idx="2163">
                  <c:v>39555</c:v>
                </c:pt>
                <c:pt idx="2164">
                  <c:v>39556</c:v>
                </c:pt>
                <c:pt idx="2165">
                  <c:v>39559</c:v>
                </c:pt>
                <c:pt idx="2166">
                  <c:v>39560</c:v>
                </c:pt>
                <c:pt idx="2167">
                  <c:v>39561</c:v>
                </c:pt>
                <c:pt idx="2168">
                  <c:v>39562</c:v>
                </c:pt>
                <c:pt idx="2169">
                  <c:v>39563</c:v>
                </c:pt>
                <c:pt idx="2170">
                  <c:v>39566</c:v>
                </c:pt>
                <c:pt idx="2171">
                  <c:v>39567</c:v>
                </c:pt>
                <c:pt idx="2172">
                  <c:v>39568</c:v>
                </c:pt>
                <c:pt idx="2173">
                  <c:v>39569</c:v>
                </c:pt>
                <c:pt idx="2174">
                  <c:v>39570</c:v>
                </c:pt>
                <c:pt idx="2175">
                  <c:v>39573</c:v>
                </c:pt>
                <c:pt idx="2176">
                  <c:v>39574</c:v>
                </c:pt>
                <c:pt idx="2177">
                  <c:v>39575</c:v>
                </c:pt>
                <c:pt idx="2178">
                  <c:v>39576</c:v>
                </c:pt>
                <c:pt idx="2179">
                  <c:v>39577</c:v>
                </c:pt>
                <c:pt idx="2180">
                  <c:v>39580</c:v>
                </c:pt>
                <c:pt idx="2181">
                  <c:v>39581</c:v>
                </c:pt>
                <c:pt idx="2182">
                  <c:v>39582</c:v>
                </c:pt>
                <c:pt idx="2183">
                  <c:v>39583</c:v>
                </c:pt>
                <c:pt idx="2184">
                  <c:v>39584</c:v>
                </c:pt>
                <c:pt idx="2185">
                  <c:v>39587</c:v>
                </c:pt>
                <c:pt idx="2186">
                  <c:v>39588</c:v>
                </c:pt>
                <c:pt idx="2187">
                  <c:v>39589</c:v>
                </c:pt>
                <c:pt idx="2188">
                  <c:v>39590</c:v>
                </c:pt>
                <c:pt idx="2189">
                  <c:v>39591</c:v>
                </c:pt>
                <c:pt idx="2190">
                  <c:v>39594</c:v>
                </c:pt>
                <c:pt idx="2191">
                  <c:v>39595</c:v>
                </c:pt>
                <c:pt idx="2192">
                  <c:v>39596</c:v>
                </c:pt>
                <c:pt idx="2193">
                  <c:v>39597</c:v>
                </c:pt>
                <c:pt idx="2194">
                  <c:v>39598</c:v>
                </c:pt>
                <c:pt idx="2195">
                  <c:v>39601</c:v>
                </c:pt>
                <c:pt idx="2196">
                  <c:v>39602</c:v>
                </c:pt>
                <c:pt idx="2197">
                  <c:v>39603</c:v>
                </c:pt>
                <c:pt idx="2198">
                  <c:v>39604</c:v>
                </c:pt>
                <c:pt idx="2199">
                  <c:v>39605</c:v>
                </c:pt>
                <c:pt idx="2200">
                  <c:v>39608</c:v>
                </c:pt>
                <c:pt idx="2201">
                  <c:v>39609</c:v>
                </c:pt>
                <c:pt idx="2202">
                  <c:v>39610</c:v>
                </c:pt>
                <c:pt idx="2203">
                  <c:v>39611</c:v>
                </c:pt>
                <c:pt idx="2204">
                  <c:v>39612</c:v>
                </c:pt>
                <c:pt idx="2205">
                  <c:v>39615</c:v>
                </c:pt>
                <c:pt idx="2206">
                  <c:v>39616</c:v>
                </c:pt>
                <c:pt idx="2207">
                  <c:v>39617</c:v>
                </c:pt>
                <c:pt idx="2208">
                  <c:v>39618</c:v>
                </c:pt>
                <c:pt idx="2209">
                  <c:v>39619</c:v>
                </c:pt>
                <c:pt idx="2210">
                  <c:v>39622</c:v>
                </c:pt>
                <c:pt idx="2211">
                  <c:v>39623</c:v>
                </c:pt>
                <c:pt idx="2212">
                  <c:v>39624</c:v>
                </c:pt>
                <c:pt idx="2213">
                  <c:v>39625</c:v>
                </c:pt>
                <c:pt idx="2214">
                  <c:v>39626</c:v>
                </c:pt>
                <c:pt idx="2215">
                  <c:v>39629</c:v>
                </c:pt>
                <c:pt idx="2216">
                  <c:v>39630</c:v>
                </c:pt>
                <c:pt idx="2217">
                  <c:v>39631</c:v>
                </c:pt>
                <c:pt idx="2218">
                  <c:v>39632</c:v>
                </c:pt>
                <c:pt idx="2219">
                  <c:v>39633</c:v>
                </c:pt>
                <c:pt idx="2220">
                  <c:v>39636</c:v>
                </c:pt>
                <c:pt idx="2221">
                  <c:v>39637</c:v>
                </c:pt>
                <c:pt idx="2222">
                  <c:v>39638</c:v>
                </c:pt>
                <c:pt idx="2223">
                  <c:v>39639</c:v>
                </c:pt>
                <c:pt idx="2224">
                  <c:v>39640</c:v>
                </c:pt>
                <c:pt idx="2225">
                  <c:v>39643</c:v>
                </c:pt>
                <c:pt idx="2226">
                  <c:v>39644</c:v>
                </c:pt>
                <c:pt idx="2227">
                  <c:v>39645</c:v>
                </c:pt>
                <c:pt idx="2228">
                  <c:v>39646</c:v>
                </c:pt>
                <c:pt idx="2229">
                  <c:v>39647</c:v>
                </c:pt>
                <c:pt idx="2230">
                  <c:v>39650</c:v>
                </c:pt>
                <c:pt idx="2231">
                  <c:v>39651</c:v>
                </c:pt>
                <c:pt idx="2232">
                  <c:v>39652</c:v>
                </c:pt>
                <c:pt idx="2233">
                  <c:v>39653</c:v>
                </c:pt>
                <c:pt idx="2234">
                  <c:v>39654</c:v>
                </c:pt>
                <c:pt idx="2235">
                  <c:v>39657</c:v>
                </c:pt>
                <c:pt idx="2236">
                  <c:v>39658</c:v>
                </c:pt>
                <c:pt idx="2237">
                  <c:v>39659</c:v>
                </c:pt>
                <c:pt idx="2238">
                  <c:v>39660</c:v>
                </c:pt>
                <c:pt idx="2239">
                  <c:v>39661</c:v>
                </c:pt>
                <c:pt idx="2240">
                  <c:v>39664</c:v>
                </c:pt>
                <c:pt idx="2241">
                  <c:v>39665</c:v>
                </c:pt>
                <c:pt idx="2242">
                  <c:v>39666</c:v>
                </c:pt>
                <c:pt idx="2243">
                  <c:v>39667</c:v>
                </c:pt>
                <c:pt idx="2244">
                  <c:v>39668</c:v>
                </c:pt>
                <c:pt idx="2245">
                  <c:v>39671</c:v>
                </c:pt>
                <c:pt idx="2246">
                  <c:v>39672</c:v>
                </c:pt>
                <c:pt idx="2247">
                  <c:v>39673</c:v>
                </c:pt>
                <c:pt idx="2248">
                  <c:v>39674</c:v>
                </c:pt>
                <c:pt idx="2249">
                  <c:v>39675</c:v>
                </c:pt>
                <c:pt idx="2250">
                  <c:v>39678</c:v>
                </c:pt>
                <c:pt idx="2251">
                  <c:v>39679</c:v>
                </c:pt>
                <c:pt idx="2252">
                  <c:v>39680</c:v>
                </c:pt>
                <c:pt idx="2253">
                  <c:v>39681</c:v>
                </c:pt>
                <c:pt idx="2254">
                  <c:v>39682</c:v>
                </c:pt>
                <c:pt idx="2255">
                  <c:v>39685</c:v>
                </c:pt>
                <c:pt idx="2256">
                  <c:v>39686</c:v>
                </c:pt>
                <c:pt idx="2257">
                  <c:v>39687</c:v>
                </c:pt>
                <c:pt idx="2258">
                  <c:v>39688</c:v>
                </c:pt>
                <c:pt idx="2259">
                  <c:v>39689</c:v>
                </c:pt>
                <c:pt idx="2260">
                  <c:v>39692</c:v>
                </c:pt>
                <c:pt idx="2261">
                  <c:v>39693</c:v>
                </c:pt>
                <c:pt idx="2262">
                  <c:v>39694</c:v>
                </c:pt>
                <c:pt idx="2263">
                  <c:v>39695</c:v>
                </c:pt>
                <c:pt idx="2264">
                  <c:v>39696</c:v>
                </c:pt>
                <c:pt idx="2265">
                  <c:v>39699</c:v>
                </c:pt>
                <c:pt idx="2266">
                  <c:v>39700</c:v>
                </c:pt>
                <c:pt idx="2267">
                  <c:v>39701</c:v>
                </c:pt>
                <c:pt idx="2268">
                  <c:v>39702</c:v>
                </c:pt>
                <c:pt idx="2269">
                  <c:v>39703</c:v>
                </c:pt>
                <c:pt idx="2270">
                  <c:v>39706</c:v>
                </c:pt>
                <c:pt idx="2271">
                  <c:v>39707</c:v>
                </c:pt>
                <c:pt idx="2272">
                  <c:v>39708</c:v>
                </c:pt>
                <c:pt idx="2273">
                  <c:v>39709</c:v>
                </c:pt>
                <c:pt idx="2274">
                  <c:v>39710</c:v>
                </c:pt>
                <c:pt idx="2275">
                  <c:v>39713</c:v>
                </c:pt>
                <c:pt idx="2276">
                  <c:v>39714</c:v>
                </c:pt>
                <c:pt idx="2277">
                  <c:v>39715</c:v>
                </c:pt>
                <c:pt idx="2278">
                  <c:v>39716</c:v>
                </c:pt>
                <c:pt idx="2279">
                  <c:v>39717</c:v>
                </c:pt>
                <c:pt idx="2280">
                  <c:v>39720</c:v>
                </c:pt>
                <c:pt idx="2281">
                  <c:v>39721</c:v>
                </c:pt>
                <c:pt idx="2282">
                  <c:v>39722</c:v>
                </c:pt>
                <c:pt idx="2283">
                  <c:v>39723</c:v>
                </c:pt>
                <c:pt idx="2284">
                  <c:v>39724</c:v>
                </c:pt>
                <c:pt idx="2285">
                  <c:v>39727</c:v>
                </c:pt>
                <c:pt idx="2286">
                  <c:v>39728</c:v>
                </c:pt>
                <c:pt idx="2287">
                  <c:v>39729</c:v>
                </c:pt>
                <c:pt idx="2288">
                  <c:v>39730</c:v>
                </c:pt>
                <c:pt idx="2289">
                  <c:v>39731</c:v>
                </c:pt>
                <c:pt idx="2290">
                  <c:v>39734</c:v>
                </c:pt>
                <c:pt idx="2291">
                  <c:v>39735</c:v>
                </c:pt>
                <c:pt idx="2292">
                  <c:v>39736</c:v>
                </c:pt>
                <c:pt idx="2293">
                  <c:v>39737</c:v>
                </c:pt>
                <c:pt idx="2294">
                  <c:v>39738</c:v>
                </c:pt>
                <c:pt idx="2295">
                  <c:v>39741</c:v>
                </c:pt>
                <c:pt idx="2296">
                  <c:v>39742</c:v>
                </c:pt>
                <c:pt idx="2297">
                  <c:v>39743</c:v>
                </c:pt>
                <c:pt idx="2298">
                  <c:v>39744</c:v>
                </c:pt>
                <c:pt idx="2299">
                  <c:v>39745</c:v>
                </c:pt>
                <c:pt idx="2300">
                  <c:v>39748</c:v>
                </c:pt>
                <c:pt idx="2301">
                  <c:v>39749</c:v>
                </c:pt>
                <c:pt idx="2302">
                  <c:v>39750</c:v>
                </c:pt>
                <c:pt idx="2303">
                  <c:v>39751</c:v>
                </c:pt>
                <c:pt idx="2304">
                  <c:v>39752</c:v>
                </c:pt>
                <c:pt idx="2305">
                  <c:v>39755</c:v>
                </c:pt>
                <c:pt idx="2306">
                  <c:v>39756</c:v>
                </c:pt>
                <c:pt idx="2307">
                  <c:v>39757</c:v>
                </c:pt>
                <c:pt idx="2308">
                  <c:v>39758</c:v>
                </c:pt>
                <c:pt idx="2309">
                  <c:v>39759</c:v>
                </c:pt>
                <c:pt idx="2310">
                  <c:v>39762</c:v>
                </c:pt>
                <c:pt idx="2311">
                  <c:v>39763</c:v>
                </c:pt>
                <c:pt idx="2312">
                  <c:v>39764</c:v>
                </c:pt>
                <c:pt idx="2313">
                  <c:v>39765</c:v>
                </c:pt>
                <c:pt idx="2314">
                  <c:v>39766</c:v>
                </c:pt>
                <c:pt idx="2315">
                  <c:v>39769</c:v>
                </c:pt>
                <c:pt idx="2316">
                  <c:v>39770</c:v>
                </c:pt>
                <c:pt idx="2317">
                  <c:v>39771</c:v>
                </c:pt>
                <c:pt idx="2318">
                  <c:v>39772</c:v>
                </c:pt>
                <c:pt idx="2319">
                  <c:v>39773</c:v>
                </c:pt>
                <c:pt idx="2320">
                  <c:v>39776</c:v>
                </c:pt>
                <c:pt idx="2321">
                  <c:v>39777</c:v>
                </c:pt>
                <c:pt idx="2322">
                  <c:v>39778</c:v>
                </c:pt>
                <c:pt idx="2323">
                  <c:v>39779</c:v>
                </c:pt>
                <c:pt idx="2324">
                  <c:v>39780</c:v>
                </c:pt>
                <c:pt idx="2325">
                  <c:v>39783</c:v>
                </c:pt>
                <c:pt idx="2326">
                  <c:v>39784</c:v>
                </c:pt>
                <c:pt idx="2327">
                  <c:v>39785</c:v>
                </c:pt>
                <c:pt idx="2328">
                  <c:v>39786</c:v>
                </c:pt>
                <c:pt idx="2329">
                  <c:v>39787</c:v>
                </c:pt>
                <c:pt idx="2330">
                  <c:v>39790</c:v>
                </c:pt>
                <c:pt idx="2331">
                  <c:v>39791</c:v>
                </c:pt>
                <c:pt idx="2332">
                  <c:v>39792</c:v>
                </c:pt>
                <c:pt idx="2333">
                  <c:v>39793</c:v>
                </c:pt>
                <c:pt idx="2334">
                  <c:v>39794</c:v>
                </c:pt>
                <c:pt idx="2335">
                  <c:v>39797</c:v>
                </c:pt>
                <c:pt idx="2336">
                  <c:v>39798</c:v>
                </c:pt>
                <c:pt idx="2337">
                  <c:v>39799</c:v>
                </c:pt>
                <c:pt idx="2338">
                  <c:v>39800</c:v>
                </c:pt>
                <c:pt idx="2339">
                  <c:v>39801</c:v>
                </c:pt>
                <c:pt idx="2340">
                  <c:v>39804</c:v>
                </c:pt>
                <c:pt idx="2341">
                  <c:v>39805</c:v>
                </c:pt>
                <c:pt idx="2342">
                  <c:v>39806</c:v>
                </c:pt>
                <c:pt idx="2343">
                  <c:v>39807</c:v>
                </c:pt>
                <c:pt idx="2344">
                  <c:v>39808</c:v>
                </c:pt>
                <c:pt idx="2345">
                  <c:v>39811</c:v>
                </c:pt>
                <c:pt idx="2346">
                  <c:v>39812</c:v>
                </c:pt>
                <c:pt idx="2347">
                  <c:v>39813</c:v>
                </c:pt>
                <c:pt idx="2348">
                  <c:v>39814</c:v>
                </c:pt>
                <c:pt idx="2349">
                  <c:v>39815</c:v>
                </c:pt>
                <c:pt idx="2350">
                  <c:v>39818</c:v>
                </c:pt>
                <c:pt idx="2351">
                  <c:v>39819</c:v>
                </c:pt>
                <c:pt idx="2352">
                  <c:v>39820</c:v>
                </c:pt>
                <c:pt idx="2353">
                  <c:v>39821</c:v>
                </c:pt>
                <c:pt idx="2354">
                  <c:v>39822</c:v>
                </c:pt>
                <c:pt idx="2355">
                  <c:v>39825</c:v>
                </c:pt>
                <c:pt idx="2356">
                  <c:v>39826</c:v>
                </c:pt>
                <c:pt idx="2357">
                  <c:v>39827</c:v>
                </c:pt>
                <c:pt idx="2358">
                  <c:v>39828</c:v>
                </c:pt>
                <c:pt idx="2359">
                  <c:v>39829</c:v>
                </c:pt>
                <c:pt idx="2360">
                  <c:v>39832</c:v>
                </c:pt>
                <c:pt idx="2361">
                  <c:v>39833</c:v>
                </c:pt>
                <c:pt idx="2362">
                  <c:v>39834</c:v>
                </c:pt>
                <c:pt idx="2363">
                  <c:v>39835</c:v>
                </c:pt>
                <c:pt idx="2364">
                  <c:v>39836</c:v>
                </c:pt>
                <c:pt idx="2365">
                  <c:v>39839</c:v>
                </c:pt>
                <c:pt idx="2366">
                  <c:v>39840</c:v>
                </c:pt>
                <c:pt idx="2367">
                  <c:v>39841</c:v>
                </c:pt>
                <c:pt idx="2368">
                  <c:v>39842</c:v>
                </c:pt>
                <c:pt idx="2369">
                  <c:v>39843</c:v>
                </c:pt>
                <c:pt idx="2370">
                  <c:v>39846</c:v>
                </c:pt>
                <c:pt idx="2371">
                  <c:v>39847</c:v>
                </c:pt>
                <c:pt idx="2372">
                  <c:v>39848</c:v>
                </c:pt>
                <c:pt idx="2373">
                  <c:v>39849</c:v>
                </c:pt>
                <c:pt idx="2374">
                  <c:v>39850</c:v>
                </c:pt>
                <c:pt idx="2375">
                  <c:v>39853</c:v>
                </c:pt>
                <c:pt idx="2376">
                  <c:v>39854</c:v>
                </c:pt>
                <c:pt idx="2377">
                  <c:v>39855</c:v>
                </c:pt>
                <c:pt idx="2378">
                  <c:v>39856</c:v>
                </c:pt>
                <c:pt idx="2379">
                  <c:v>39857</c:v>
                </c:pt>
                <c:pt idx="2380">
                  <c:v>39860</c:v>
                </c:pt>
                <c:pt idx="2381">
                  <c:v>39861</c:v>
                </c:pt>
                <c:pt idx="2382">
                  <c:v>39862</c:v>
                </c:pt>
                <c:pt idx="2383">
                  <c:v>39863</c:v>
                </c:pt>
                <c:pt idx="2384">
                  <c:v>39864</c:v>
                </c:pt>
                <c:pt idx="2385">
                  <c:v>39867</c:v>
                </c:pt>
                <c:pt idx="2386">
                  <c:v>39868</c:v>
                </c:pt>
                <c:pt idx="2387">
                  <c:v>39869</c:v>
                </c:pt>
                <c:pt idx="2388">
                  <c:v>39870</c:v>
                </c:pt>
                <c:pt idx="2389">
                  <c:v>39871</c:v>
                </c:pt>
                <c:pt idx="2390">
                  <c:v>39874</c:v>
                </c:pt>
                <c:pt idx="2391">
                  <c:v>39875</c:v>
                </c:pt>
                <c:pt idx="2392">
                  <c:v>39876</c:v>
                </c:pt>
                <c:pt idx="2393">
                  <c:v>39877</c:v>
                </c:pt>
                <c:pt idx="2394">
                  <c:v>39878</c:v>
                </c:pt>
                <c:pt idx="2395">
                  <c:v>39881</c:v>
                </c:pt>
                <c:pt idx="2396">
                  <c:v>39882</c:v>
                </c:pt>
                <c:pt idx="2397">
                  <c:v>39883</c:v>
                </c:pt>
                <c:pt idx="2398">
                  <c:v>39884</c:v>
                </c:pt>
                <c:pt idx="2399">
                  <c:v>39885</c:v>
                </c:pt>
                <c:pt idx="2400">
                  <c:v>39888</c:v>
                </c:pt>
                <c:pt idx="2401">
                  <c:v>39889</c:v>
                </c:pt>
                <c:pt idx="2402">
                  <c:v>39890</c:v>
                </c:pt>
                <c:pt idx="2403">
                  <c:v>39891</c:v>
                </c:pt>
                <c:pt idx="2404">
                  <c:v>39892</c:v>
                </c:pt>
                <c:pt idx="2405">
                  <c:v>39895</c:v>
                </c:pt>
                <c:pt idx="2406">
                  <c:v>39896</c:v>
                </c:pt>
                <c:pt idx="2407">
                  <c:v>39897</c:v>
                </c:pt>
                <c:pt idx="2408">
                  <c:v>39898</c:v>
                </c:pt>
                <c:pt idx="2409">
                  <c:v>39899</c:v>
                </c:pt>
                <c:pt idx="2410">
                  <c:v>39902</c:v>
                </c:pt>
                <c:pt idx="2411">
                  <c:v>39903</c:v>
                </c:pt>
                <c:pt idx="2412">
                  <c:v>39904</c:v>
                </c:pt>
                <c:pt idx="2413">
                  <c:v>39905</c:v>
                </c:pt>
                <c:pt idx="2414">
                  <c:v>39906</c:v>
                </c:pt>
                <c:pt idx="2415">
                  <c:v>39909</c:v>
                </c:pt>
                <c:pt idx="2416">
                  <c:v>39910</c:v>
                </c:pt>
                <c:pt idx="2417">
                  <c:v>39911</c:v>
                </c:pt>
                <c:pt idx="2418">
                  <c:v>39912</c:v>
                </c:pt>
                <c:pt idx="2419">
                  <c:v>39913</c:v>
                </c:pt>
                <c:pt idx="2420">
                  <c:v>39916</c:v>
                </c:pt>
                <c:pt idx="2421">
                  <c:v>39917</c:v>
                </c:pt>
                <c:pt idx="2422">
                  <c:v>39918</c:v>
                </c:pt>
                <c:pt idx="2423">
                  <c:v>39919</c:v>
                </c:pt>
                <c:pt idx="2424">
                  <c:v>39920</c:v>
                </c:pt>
                <c:pt idx="2425">
                  <c:v>39923</c:v>
                </c:pt>
                <c:pt idx="2426">
                  <c:v>39924</c:v>
                </c:pt>
                <c:pt idx="2427">
                  <c:v>39925</c:v>
                </c:pt>
                <c:pt idx="2428">
                  <c:v>39926</c:v>
                </c:pt>
                <c:pt idx="2429">
                  <c:v>39927</c:v>
                </c:pt>
                <c:pt idx="2430">
                  <c:v>39930</c:v>
                </c:pt>
                <c:pt idx="2431">
                  <c:v>39931</c:v>
                </c:pt>
                <c:pt idx="2432">
                  <c:v>39932</c:v>
                </c:pt>
                <c:pt idx="2433">
                  <c:v>39933</c:v>
                </c:pt>
                <c:pt idx="2434">
                  <c:v>39934</c:v>
                </c:pt>
                <c:pt idx="2435">
                  <c:v>39937</c:v>
                </c:pt>
                <c:pt idx="2436">
                  <c:v>39938</c:v>
                </c:pt>
                <c:pt idx="2437">
                  <c:v>39939</c:v>
                </c:pt>
                <c:pt idx="2438">
                  <c:v>39940</c:v>
                </c:pt>
                <c:pt idx="2439">
                  <c:v>39941</c:v>
                </c:pt>
                <c:pt idx="2440">
                  <c:v>39944</c:v>
                </c:pt>
                <c:pt idx="2441">
                  <c:v>39945</c:v>
                </c:pt>
                <c:pt idx="2442">
                  <c:v>39946</c:v>
                </c:pt>
                <c:pt idx="2443">
                  <c:v>39947</c:v>
                </c:pt>
                <c:pt idx="2444">
                  <c:v>39948</c:v>
                </c:pt>
                <c:pt idx="2445">
                  <c:v>39951</c:v>
                </c:pt>
                <c:pt idx="2446">
                  <c:v>39952</c:v>
                </c:pt>
                <c:pt idx="2447">
                  <c:v>39953</c:v>
                </c:pt>
                <c:pt idx="2448">
                  <c:v>39954</c:v>
                </c:pt>
                <c:pt idx="2449">
                  <c:v>39955</c:v>
                </c:pt>
                <c:pt idx="2450">
                  <c:v>39958</c:v>
                </c:pt>
                <c:pt idx="2451">
                  <c:v>39959</c:v>
                </c:pt>
                <c:pt idx="2452">
                  <c:v>39960</c:v>
                </c:pt>
                <c:pt idx="2453">
                  <c:v>39961</c:v>
                </c:pt>
                <c:pt idx="2454">
                  <c:v>39962</c:v>
                </c:pt>
                <c:pt idx="2455">
                  <c:v>39965</c:v>
                </c:pt>
                <c:pt idx="2456">
                  <c:v>39966</c:v>
                </c:pt>
                <c:pt idx="2457">
                  <c:v>39967</c:v>
                </c:pt>
                <c:pt idx="2458">
                  <c:v>39968</c:v>
                </c:pt>
                <c:pt idx="2459">
                  <c:v>39969</c:v>
                </c:pt>
                <c:pt idx="2460">
                  <c:v>39972</c:v>
                </c:pt>
                <c:pt idx="2461">
                  <c:v>39973</c:v>
                </c:pt>
                <c:pt idx="2462">
                  <c:v>39974</c:v>
                </c:pt>
                <c:pt idx="2463">
                  <c:v>39975</c:v>
                </c:pt>
                <c:pt idx="2464">
                  <c:v>39976</c:v>
                </c:pt>
                <c:pt idx="2465">
                  <c:v>39979</c:v>
                </c:pt>
                <c:pt idx="2466">
                  <c:v>39980</c:v>
                </c:pt>
                <c:pt idx="2467">
                  <c:v>39981</c:v>
                </c:pt>
                <c:pt idx="2468">
                  <c:v>39982</c:v>
                </c:pt>
                <c:pt idx="2469">
                  <c:v>39983</c:v>
                </c:pt>
                <c:pt idx="2470">
                  <c:v>39986</c:v>
                </c:pt>
                <c:pt idx="2471">
                  <c:v>39987</c:v>
                </c:pt>
                <c:pt idx="2472">
                  <c:v>39988</c:v>
                </c:pt>
                <c:pt idx="2473">
                  <c:v>39989</c:v>
                </c:pt>
                <c:pt idx="2474">
                  <c:v>39990</c:v>
                </c:pt>
                <c:pt idx="2475">
                  <c:v>39993</c:v>
                </c:pt>
                <c:pt idx="2476">
                  <c:v>39994</c:v>
                </c:pt>
                <c:pt idx="2477">
                  <c:v>39995</c:v>
                </c:pt>
                <c:pt idx="2478">
                  <c:v>39996</c:v>
                </c:pt>
                <c:pt idx="2479">
                  <c:v>39997</c:v>
                </c:pt>
                <c:pt idx="2480">
                  <c:v>40000</c:v>
                </c:pt>
                <c:pt idx="2481">
                  <c:v>40001</c:v>
                </c:pt>
                <c:pt idx="2482">
                  <c:v>40002</c:v>
                </c:pt>
                <c:pt idx="2483">
                  <c:v>40003</c:v>
                </c:pt>
                <c:pt idx="2484">
                  <c:v>40004</c:v>
                </c:pt>
                <c:pt idx="2485">
                  <c:v>40007</c:v>
                </c:pt>
                <c:pt idx="2486">
                  <c:v>40008</c:v>
                </c:pt>
                <c:pt idx="2487">
                  <c:v>40009</c:v>
                </c:pt>
                <c:pt idx="2488">
                  <c:v>40010</c:v>
                </c:pt>
                <c:pt idx="2489">
                  <c:v>40011</c:v>
                </c:pt>
                <c:pt idx="2490">
                  <c:v>40014</c:v>
                </c:pt>
                <c:pt idx="2491">
                  <c:v>40015</c:v>
                </c:pt>
                <c:pt idx="2492">
                  <c:v>40016</c:v>
                </c:pt>
                <c:pt idx="2493">
                  <c:v>40017</c:v>
                </c:pt>
                <c:pt idx="2494">
                  <c:v>40018</c:v>
                </c:pt>
                <c:pt idx="2495">
                  <c:v>40021</c:v>
                </c:pt>
                <c:pt idx="2496">
                  <c:v>40022</c:v>
                </c:pt>
                <c:pt idx="2497">
                  <c:v>40023</c:v>
                </c:pt>
                <c:pt idx="2498">
                  <c:v>40024</c:v>
                </c:pt>
                <c:pt idx="2499">
                  <c:v>40025</c:v>
                </c:pt>
                <c:pt idx="2500">
                  <c:v>40028</c:v>
                </c:pt>
                <c:pt idx="2501">
                  <c:v>40029</c:v>
                </c:pt>
                <c:pt idx="2502">
                  <c:v>40030</c:v>
                </c:pt>
                <c:pt idx="2503">
                  <c:v>40031</c:v>
                </c:pt>
                <c:pt idx="2504">
                  <c:v>40032</c:v>
                </c:pt>
                <c:pt idx="2505">
                  <c:v>40035</c:v>
                </c:pt>
                <c:pt idx="2506">
                  <c:v>40036</c:v>
                </c:pt>
                <c:pt idx="2507">
                  <c:v>40037</c:v>
                </c:pt>
                <c:pt idx="2508">
                  <c:v>40038</c:v>
                </c:pt>
                <c:pt idx="2509">
                  <c:v>40039</c:v>
                </c:pt>
                <c:pt idx="2510">
                  <c:v>40042</c:v>
                </c:pt>
                <c:pt idx="2511">
                  <c:v>40043</c:v>
                </c:pt>
                <c:pt idx="2512">
                  <c:v>40044</c:v>
                </c:pt>
                <c:pt idx="2513">
                  <c:v>40045</c:v>
                </c:pt>
                <c:pt idx="2514">
                  <c:v>40046</c:v>
                </c:pt>
                <c:pt idx="2515">
                  <c:v>40049</c:v>
                </c:pt>
                <c:pt idx="2516">
                  <c:v>40050</c:v>
                </c:pt>
                <c:pt idx="2517">
                  <c:v>40051</c:v>
                </c:pt>
                <c:pt idx="2518">
                  <c:v>40052</c:v>
                </c:pt>
                <c:pt idx="2519">
                  <c:v>40053</c:v>
                </c:pt>
                <c:pt idx="2520">
                  <c:v>40056</c:v>
                </c:pt>
                <c:pt idx="2521">
                  <c:v>40057</c:v>
                </c:pt>
                <c:pt idx="2522">
                  <c:v>40058</c:v>
                </c:pt>
                <c:pt idx="2523">
                  <c:v>40059</c:v>
                </c:pt>
                <c:pt idx="2524">
                  <c:v>40060</c:v>
                </c:pt>
                <c:pt idx="2525">
                  <c:v>40063</c:v>
                </c:pt>
                <c:pt idx="2526">
                  <c:v>40064</c:v>
                </c:pt>
                <c:pt idx="2527">
                  <c:v>40065</c:v>
                </c:pt>
                <c:pt idx="2528">
                  <c:v>40066</c:v>
                </c:pt>
                <c:pt idx="2529">
                  <c:v>40067</c:v>
                </c:pt>
                <c:pt idx="2530">
                  <c:v>40070</c:v>
                </c:pt>
                <c:pt idx="2531">
                  <c:v>40071</c:v>
                </c:pt>
                <c:pt idx="2532">
                  <c:v>40072</c:v>
                </c:pt>
                <c:pt idx="2533">
                  <c:v>40073</c:v>
                </c:pt>
                <c:pt idx="2534">
                  <c:v>40074</c:v>
                </c:pt>
                <c:pt idx="2535">
                  <c:v>40077</c:v>
                </c:pt>
                <c:pt idx="2536">
                  <c:v>40078</c:v>
                </c:pt>
                <c:pt idx="2537">
                  <c:v>40079</c:v>
                </c:pt>
                <c:pt idx="2538">
                  <c:v>40080</c:v>
                </c:pt>
                <c:pt idx="2539">
                  <c:v>40081</c:v>
                </c:pt>
                <c:pt idx="2540">
                  <c:v>40084</c:v>
                </c:pt>
                <c:pt idx="2541">
                  <c:v>40085</c:v>
                </c:pt>
                <c:pt idx="2542">
                  <c:v>40086</c:v>
                </c:pt>
                <c:pt idx="2543">
                  <c:v>40087</c:v>
                </c:pt>
                <c:pt idx="2544">
                  <c:v>40088</c:v>
                </c:pt>
                <c:pt idx="2545">
                  <c:v>40091</c:v>
                </c:pt>
                <c:pt idx="2546">
                  <c:v>40092</c:v>
                </c:pt>
                <c:pt idx="2547">
                  <c:v>40093</c:v>
                </c:pt>
                <c:pt idx="2548">
                  <c:v>40094</c:v>
                </c:pt>
                <c:pt idx="2549">
                  <c:v>40095</c:v>
                </c:pt>
                <c:pt idx="2550">
                  <c:v>40098</c:v>
                </c:pt>
                <c:pt idx="2551">
                  <c:v>40099</c:v>
                </c:pt>
                <c:pt idx="2552">
                  <c:v>40100</c:v>
                </c:pt>
                <c:pt idx="2553">
                  <c:v>40101</c:v>
                </c:pt>
                <c:pt idx="2554">
                  <c:v>40102</c:v>
                </c:pt>
                <c:pt idx="2555">
                  <c:v>40105</c:v>
                </c:pt>
                <c:pt idx="2556">
                  <c:v>40106</c:v>
                </c:pt>
                <c:pt idx="2557">
                  <c:v>40107</c:v>
                </c:pt>
                <c:pt idx="2558">
                  <c:v>40108</c:v>
                </c:pt>
                <c:pt idx="2559">
                  <c:v>40109</c:v>
                </c:pt>
                <c:pt idx="2560">
                  <c:v>40112</c:v>
                </c:pt>
                <c:pt idx="2561">
                  <c:v>40113</c:v>
                </c:pt>
                <c:pt idx="2562">
                  <c:v>40114</c:v>
                </c:pt>
                <c:pt idx="2563">
                  <c:v>40115</c:v>
                </c:pt>
                <c:pt idx="2564">
                  <c:v>40116</c:v>
                </c:pt>
                <c:pt idx="2565">
                  <c:v>40119</c:v>
                </c:pt>
                <c:pt idx="2566">
                  <c:v>40120</c:v>
                </c:pt>
                <c:pt idx="2567">
                  <c:v>40121</c:v>
                </c:pt>
                <c:pt idx="2568">
                  <c:v>40122</c:v>
                </c:pt>
                <c:pt idx="2569">
                  <c:v>40123</c:v>
                </c:pt>
                <c:pt idx="2570">
                  <c:v>40126</c:v>
                </c:pt>
                <c:pt idx="2571">
                  <c:v>40127</c:v>
                </c:pt>
                <c:pt idx="2572">
                  <c:v>40128</c:v>
                </c:pt>
                <c:pt idx="2573">
                  <c:v>40129</c:v>
                </c:pt>
                <c:pt idx="2574">
                  <c:v>40130</c:v>
                </c:pt>
                <c:pt idx="2575">
                  <c:v>40133</c:v>
                </c:pt>
                <c:pt idx="2576">
                  <c:v>40134</c:v>
                </c:pt>
                <c:pt idx="2577">
                  <c:v>40135</c:v>
                </c:pt>
                <c:pt idx="2578">
                  <c:v>40136</c:v>
                </c:pt>
                <c:pt idx="2579">
                  <c:v>40137</c:v>
                </c:pt>
                <c:pt idx="2580">
                  <c:v>40140</c:v>
                </c:pt>
                <c:pt idx="2581">
                  <c:v>40141</c:v>
                </c:pt>
                <c:pt idx="2582">
                  <c:v>40142</c:v>
                </c:pt>
                <c:pt idx="2583">
                  <c:v>40143</c:v>
                </c:pt>
                <c:pt idx="2584">
                  <c:v>40144</c:v>
                </c:pt>
                <c:pt idx="2585">
                  <c:v>40147</c:v>
                </c:pt>
                <c:pt idx="2586">
                  <c:v>40148</c:v>
                </c:pt>
                <c:pt idx="2587">
                  <c:v>40149</c:v>
                </c:pt>
                <c:pt idx="2588">
                  <c:v>40150</c:v>
                </c:pt>
                <c:pt idx="2589">
                  <c:v>40151</c:v>
                </c:pt>
                <c:pt idx="2590">
                  <c:v>40154</c:v>
                </c:pt>
                <c:pt idx="2591">
                  <c:v>40155</c:v>
                </c:pt>
                <c:pt idx="2592">
                  <c:v>40156</c:v>
                </c:pt>
                <c:pt idx="2593">
                  <c:v>40157</c:v>
                </c:pt>
                <c:pt idx="2594">
                  <c:v>40158</c:v>
                </c:pt>
                <c:pt idx="2595">
                  <c:v>40161</c:v>
                </c:pt>
                <c:pt idx="2596">
                  <c:v>40162</c:v>
                </c:pt>
                <c:pt idx="2597">
                  <c:v>40163</c:v>
                </c:pt>
                <c:pt idx="2598">
                  <c:v>40164</c:v>
                </c:pt>
                <c:pt idx="2599">
                  <c:v>40165</c:v>
                </c:pt>
                <c:pt idx="2600">
                  <c:v>40168</c:v>
                </c:pt>
                <c:pt idx="2601">
                  <c:v>40169</c:v>
                </c:pt>
                <c:pt idx="2602">
                  <c:v>40170</c:v>
                </c:pt>
                <c:pt idx="2603">
                  <c:v>40171</c:v>
                </c:pt>
                <c:pt idx="2604">
                  <c:v>40172</c:v>
                </c:pt>
                <c:pt idx="2605">
                  <c:v>40175</c:v>
                </c:pt>
                <c:pt idx="2606">
                  <c:v>40176</c:v>
                </c:pt>
                <c:pt idx="2607">
                  <c:v>40177</c:v>
                </c:pt>
                <c:pt idx="2608">
                  <c:v>40178</c:v>
                </c:pt>
                <c:pt idx="2609">
                  <c:v>40179</c:v>
                </c:pt>
                <c:pt idx="2610">
                  <c:v>40182</c:v>
                </c:pt>
                <c:pt idx="2611">
                  <c:v>40183</c:v>
                </c:pt>
                <c:pt idx="2612">
                  <c:v>40184</c:v>
                </c:pt>
                <c:pt idx="2613">
                  <c:v>40185</c:v>
                </c:pt>
                <c:pt idx="2614">
                  <c:v>40186</c:v>
                </c:pt>
                <c:pt idx="2615">
                  <c:v>40189</c:v>
                </c:pt>
                <c:pt idx="2616">
                  <c:v>40190</c:v>
                </c:pt>
                <c:pt idx="2617">
                  <c:v>40191</c:v>
                </c:pt>
                <c:pt idx="2618">
                  <c:v>40192</c:v>
                </c:pt>
                <c:pt idx="2619">
                  <c:v>40193</c:v>
                </c:pt>
                <c:pt idx="2620">
                  <c:v>40196</c:v>
                </c:pt>
                <c:pt idx="2621">
                  <c:v>40197</c:v>
                </c:pt>
                <c:pt idx="2622">
                  <c:v>40198</c:v>
                </c:pt>
                <c:pt idx="2623">
                  <c:v>40199</c:v>
                </c:pt>
                <c:pt idx="2624">
                  <c:v>40200</c:v>
                </c:pt>
                <c:pt idx="2625">
                  <c:v>40203</c:v>
                </c:pt>
                <c:pt idx="2626">
                  <c:v>40204</c:v>
                </c:pt>
                <c:pt idx="2627">
                  <c:v>40205</c:v>
                </c:pt>
                <c:pt idx="2628">
                  <c:v>40206</c:v>
                </c:pt>
                <c:pt idx="2629">
                  <c:v>40207</c:v>
                </c:pt>
                <c:pt idx="2630">
                  <c:v>40210</c:v>
                </c:pt>
                <c:pt idx="2631">
                  <c:v>40211</c:v>
                </c:pt>
                <c:pt idx="2632">
                  <c:v>40212</c:v>
                </c:pt>
                <c:pt idx="2633">
                  <c:v>40213</c:v>
                </c:pt>
                <c:pt idx="2634">
                  <c:v>40214</c:v>
                </c:pt>
                <c:pt idx="2635">
                  <c:v>40217</c:v>
                </c:pt>
                <c:pt idx="2636">
                  <c:v>40218</c:v>
                </c:pt>
                <c:pt idx="2637">
                  <c:v>40219</c:v>
                </c:pt>
                <c:pt idx="2638">
                  <c:v>40220</c:v>
                </c:pt>
                <c:pt idx="2639">
                  <c:v>40221</c:v>
                </c:pt>
                <c:pt idx="2640">
                  <c:v>40224</c:v>
                </c:pt>
                <c:pt idx="2641">
                  <c:v>40225</c:v>
                </c:pt>
                <c:pt idx="2642">
                  <c:v>40226</c:v>
                </c:pt>
                <c:pt idx="2643">
                  <c:v>40227</c:v>
                </c:pt>
                <c:pt idx="2644">
                  <c:v>40228</c:v>
                </c:pt>
                <c:pt idx="2645">
                  <c:v>40231</c:v>
                </c:pt>
                <c:pt idx="2646">
                  <c:v>40232</c:v>
                </c:pt>
                <c:pt idx="2647">
                  <c:v>40233</c:v>
                </c:pt>
                <c:pt idx="2648">
                  <c:v>40234</c:v>
                </c:pt>
                <c:pt idx="2649">
                  <c:v>40235</c:v>
                </c:pt>
                <c:pt idx="2650">
                  <c:v>40238</c:v>
                </c:pt>
                <c:pt idx="2651">
                  <c:v>40239</c:v>
                </c:pt>
                <c:pt idx="2652">
                  <c:v>40240</c:v>
                </c:pt>
                <c:pt idx="2653">
                  <c:v>40241</c:v>
                </c:pt>
                <c:pt idx="2654">
                  <c:v>40242</c:v>
                </c:pt>
                <c:pt idx="2655">
                  <c:v>40245</c:v>
                </c:pt>
                <c:pt idx="2656">
                  <c:v>40246</c:v>
                </c:pt>
                <c:pt idx="2657">
                  <c:v>40247</c:v>
                </c:pt>
                <c:pt idx="2658">
                  <c:v>40248</c:v>
                </c:pt>
                <c:pt idx="2659">
                  <c:v>40249</c:v>
                </c:pt>
                <c:pt idx="2660">
                  <c:v>40252</c:v>
                </c:pt>
                <c:pt idx="2661">
                  <c:v>40253</c:v>
                </c:pt>
                <c:pt idx="2662">
                  <c:v>40254</c:v>
                </c:pt>
                <c:pt idx="2663">
                  <c:v>40255</c:v>
                </c:pt>
                <c:pt idx="2664">
                  <c:v>40256</c:v>
                </c:pt>
                <c:pt idx="2665">
                  <c:v>40259</c:v>
                </c:pt>
                <c:pt idx="2666">
                  <c:v>40260</c:v>
                </c:pt>
                <c:pt idx="2667">
                  <c:v>40261</c:v>
                </c:pt>
                <c:pt idx="2668">
                  <c:v>40262</c:v>
                </c:pt>
                <c:pt idx="2669">
                  <c:v>40263</c:v>
                </c:pt>
                <c:pt idx="2670">
                  <c:v>40266</c:v>
                </c:pt>
                <c:pt idx="2671">
                  <c:v>40267</c:v>
                </c:pt>
                <c:pt idx="2672">
                  <c:v>40268</c:v>
                </c:pt>
                <c:pt idx="2673">
                  <c:v>40269</c:v>
                </c:pt>
                <c:pt idx="2674">
                  <c:v>40270</c:v>
                </c:pt>
                <c:pt idx="2675">
                  <c:v>40273</c:v>
                </c:pt>
                <c:pt idx="2676">
                  <c:v>40274</c:v>
                </c:pt>
                <c:pt idx="2677">
                  <c:v>40275</c:v>
                </c:pt>
                <c:pt idx="2678">
                  <c:v>40276</c:v>
                </c:pt>
                <c:pt idx="2679">
                  <c:v>40277</c:v>
                </c:pt>
                <c:pt idx="2680">
                  <c:v>40280</c:v>
                </c:pt>
                <c:pt idx="2681">
                  <c:v>40281</c:v>
                </c:pt>
                <c:pt idx="2682">
                  <c:v>40282</c:v>
                </c:pt>
                <c:pt idx="2683">
                  <c:v>40283</c:v>
                </c:pt>
                <c:pt idx="2684">
                  <c:v>40284</c:v>
                </c:pt>
                <c:pt idx="2685">
                  <c:v>40287</c:v>
                </c:pt>
                <c:pt idx="2686">
                  <c:v>40288</c:v>
                </c:pt>
                <c:pt idx="2687">
                  <c:v>40289</c:v>
                </c:pt>
                <c:pt idx="2688">
                  <c:v>40290</c:v>
                </c:pt>
                <c:pt idx="2689">
                  <c:v>40291</c:v>
                </c:pt>
                <c:pt idx="2690">
                  <c:v>40294</c:v>
                </c:pt>
                <c:pt idx="2691">
                  <c:v>40295</c:v>
                </c:pt>
                <c:pt idx="2692">
                  <c:v>40296</c:v>
                </c:pt>
                <c:pt idx="2693">
                  <c:v>40297</c:v>
                </c:pt>
                <c:pt idx="2694">
                  <c:v>40298</c:v>
                </c:pt>
                <c:pt idx="2695">
                  <c:v>40301</c:v>
                </c:pt>
                <c:pt idx="2696">
                  <c:v>40302</c:v>
                </c:pt>
                <c:pt idx="2697">
                  <c:v>40303</c:v>
                </c:pt>
                <c:pt idx="2698">
                  <c:v>40304</c:v>
                </c:pt>
                <c:pt idx="2699">
                  <c:v>40305</c:v>
                </c:pt>
                <c:pt idx="2700">
                  <c:v>40308</c:v>
                </c:pt>
                <c:pt idx="2701">
                  <c:v>40309</c:v>
                </c:pt>
                <c:pt idx="2702">
                  <c:v>40310</c:v>
                </c:pt>
                <c:pt idx="2703">
                  <c:v>40311</c:v>
                </c:pt>
                <c:pt idx="2704">
                  <c:v>40312</c:v>
                </c:pt>
                <c:pt idx="2705">
                  <c:v>40315</c:v>
                </c:pt>
                <c:pt idx="2706">
                  <c:v>40316</c:v>
                </c:pt>
                <c:pt idx="2707">
                  <c:v>40317</c:v>
                </c:pt>
                <c:pt idx="2708">
                  <c:v>40318</c:v>
                </c:pt>
                <c:pt idx="2709">
                  <c:v>40319</c:v>
                </c:pt>
                <c:pt idx="2710">
                  <c:v>40322</c:v>
                </c:pt>
                <c:pt idx="2711">
                  <c:v>40323</c:v>
                </c:pt>
                <c:pt idx="2712">
                  <c:v>40324</c:v>
                </c:pt>
                <c:pt idx="2713">
                  <c:v>40325</c:v>
                </c:pt>
                <c:pt idx="2714">
                  <c:v>40326</c:v>
                </c:pt>
                <c:pt idx="2715">
                  <c:v>40329</c:v>
                </c:pt>
                <c:pt idx="2716">
                  <c:v>40330</c:v>
                </c:pt>
                <c:pt idx="2717">
                  <c:v>40331</c:v>
                </c:pt>
                <c:pt idx="2718">
                  <c:v>40332</c:v>
                </c:pt>
                <c:pt idx="2719">
                  <c:v>40333</c:v>
                </c:pt>
                <c:pt idx="2720">
                  <c:v>40336</c:v>
                </c:pt>
                <c:pt idx="2721">
                  <c:v>40337</c:v>
                </c:pt>
                <c:pt idx="2722">
                  <c:v>40338</c:v>
                </c:pt>
                <c:pt idx="2723">
                  <c:v>40339</c:v>
                </c:pt>
                <c:pt idx="2724">
                  <c:v>40340</c:v>
                </c:pt>
                <c:pt idx="2725">
                  <c:v>40343</c:v>
                </c:pt>
                <c:pt idx="2726">
                  <c:v>40344</c:v>
                </c:pt>
                <c:pt idx="2727">
                  <c:v>40345</c:v>
                </c:pt>
                <c:pt idx="2728">
                  <c:v>40346</c:v>
                </c:pt>
                <c:pt idx="2729">
                  <c:v>40347</c:v>
                </c:pt>
                <c:pt idx="2730">
                  <c:v>40350</c:v>
                </c:pt>
                <c:pt idx="2731">
                  <c:v>40351</c:v>
                </c:pt>
                <c:pt idx="2732">
                  <c:v>40352</c:v>
                </c:pt>
                <c:pt idx="2733">
                  <c:v>40353</c:v>
                </c:pt>
                <c:pt idx="2734">
                  <c:v>40354</c:v>
                </c:pt>
                <c:pt idx="2735">
                  <c:v>40357</c:v>
                </c:pt>
                <c:pt idx="2736">
                  <c:v>40358</c:v>
                </c:pt>
                <c:pt idx="2737">
                  <c:v>40359</c:v>
                </c:pt>
                <c:pt idx="2738">
                  <c:v>40360</c:v>
                </c:pt>
                <c:pt idx="2739">
                  <c:v>40361</c:v>
                </c:pt>
                <c:pt idx="2740">
                  <c:v>40364</c:v>
                </c:pt>
                <c:pt idx="2741">
                  <c:v>40365</c:v>
                </c:pt>
                <c:pt idx="2742">
                  <c:v>40366</c:v>
                </c:pt>
                <c:pt idx="2743">
                  <c:v>40367</c:v>
                </c:pt>
                <c:pt idx="2744">
                  <c:v>40368</c:v>
                </c:pt>
                <c:pt idx="2745">
                  <c:v>40371</c:v>
                </c:pt>
                <c:pt idx="2746">
                  <c:v>40372</c:v>
                </c:pt>
                <c:pt idx="2747">
                  <c:v>40373</c:v>
                </c:pt>
                <c:pt idx="2748">
                  <c:v>40374</c:v>
                </c:pt>
                <c:pt idx="2749">
                  <c:v>40375</c:v>
                </c:pt>
                <c:pt idx="2750">
                  <c:v>40378</c:v>
                </c:pt>
                <c:pt idx="2751">
                  <c:v>40379</c:v>
                </c:pt>
                <c:pt idx="2752">
                  <c:v>40380</c:v>
                </c:pt>
                <c:pt idx="2753">
                  <c:v>40381</c:v>
                </c:pt>
                <c:pt idx="2754">
                  <c:v>40382</c:v>
                </c:pt>
                <c:pt idx="2755">
                  <c:v>40385</c:v>
                </c:pt>
                <c:pt idx="2756">
                  <c:v>40386</c:v>
                </c:pt>
                <c:pt idx="2757">
                  <c:v>40387</c:v>
                </c:pt>
                <c:pt idx="2758">
                  <c:v>40388</c:v>
                </c:pt>
                <c:pt idx="2759">
                  <c:v>40389</c:v>
                </c:pt>
                <c:pt idx="2760">
                  <c:v>40392</c:v>
                </c:pt>
                <c:pt idx="2761">
                  <c:v>40393</c:v>
                </c:pt>
                <c:pt idx="2762">
                  <c:v>40394</c:v>
                </c:pt>
                <c:pt idx="2763">
                  <c:v>40395</c:v>
                </c:pt>
                <c:pt idx="2764">
                  <c:v>40396</c:v>
                </c:pt>
                <c:pt idx="2765">
                  <c:v>40399</c:v>
                </c:pt>
                <c:pt idx="2766">
                  <c:v>40400</c:v>
                </c:pt>
                <c:pt idx="2767">
                  <c:v>40401</c:v>
                </c:pt>
                <c:pt idx="2768">
                  <c:v>40402</c:v>
                </c:pt>
                <c:pt idx="2769">
                  <c:v>40403</c:v>
                </c:pt>
                <c:pt idx="2770">
                  <c:v>40406</c:v>
                </c:pt>
                <c:pt idx="2771">
                  <c:v>40407</c:v>
                </c:pt>
                <c:pt idx="2772">
                  <c:v>40408</c:v>
                </c:pt>
                <c:pt idx="2773">
                  <c:v>40409</c:v>
                </c:pt>
                <c:pt idx="2774">
                  <c:v>40410</c:v>
                </c:pt>
                <c:pt idx="2775">
                  <c:v>40413</c:v>
                </c:pt>
                <c:pt idx="2776">
                  <c:v>40414</c:v>
                </c:pt>
                <c:pt idx="2777">
                  <c:v>40415</c:v>
                </c:pt>
                <c:pt idx="2778">
                  <c:v>40416</c:v>
                </c:pt>
                <c:pt idx="2779">
                  <c:v>40417</c:v>
                </c:pt>
                <c:pt idx="2780">
                  <c:v>40420</c:v>
                </c:pt>
                <c:pt idx="2781">
                  <c:v>40421</c:v>
                </c:pt>
                <c:pt idx="2782">
                  <c:v>40422</c:v>
                </c:pt>
                <c:pt idx="2783">
                  <c:v>40423</c:v>
                </c:pt>
                <c:pt idx="2784">
                  <c:v>40424</c:v>
                </c:pt>
                <c:pt idx="2785">
                  <c:v>40427</c:v>
                </c:pt>
                <c:pt idx="2786">
                  <c:v>40428</c:v>
                </c:pt>
                <c:pt idx="2787">
                  <c:v>40429</c:v>
                </c:pt>
                <c:pt idx="2788">
                  <c:v>40430</c:v>
                </c:pt>
                <c:pt idx="2789">
                  <c:v>40431</c:v>
                </c:pt>
                <c:pt idx="2790">
                  <c:v>40434</c:v>
                </c:pt>
                <c:pt idx="2791">
                  <c:v>40435</c:v>
                </c:pt>
                <c:pt idx="2792">
                  <c:v>40436</c:v>
                </c:pt>
                <c:pt idx="2793">
                  <c:v>40437</c:v>
                </c:pt>
                <c:pt idx="2794">
                  <c:v>40438</c:v>
                </c:pt>
                <c:pt idx="2795">
                  <c:v>40441</c:v>
                </c:pt>
                <c:pt idx="2796">
                  <c:v>40442</c:v>
                </c:pt>
                <c:pt idx="2797">
                  <c:v>40443</c:v>
                </c:pt>
                <c:pt idx="2798">
                  <c:v>40444</c:v>
                </c:pt>
                <c:pt idx="2799">
                  <c:v>40445</c:v>
                </c:pt>
                <c:pt idx="2800">
                  <c:v>40448</c:v>
                </c:pt>
                <c:pt idx="2801">
                  <c:v>40449</c:v>
                </c:pt>
                <c:pt idx="2802">
                  <c:v>40450</c:v>
                </c:pt>
                <c:pt idx="2803">
                  <c:v>40451</c:v>
                </c:pt>
                <c:pt idx="2804">
                  <c:v>40452</c:v>
                </c:pt>
                <c:pt idx="2805">
                  <c:v>40455</c:v>
                </c:pt>
                <c:pt idx="2806">
                  <c:v>40456</c:v>
                </c:pt>
                <c:pt idx="2807">
                  <c:v>40457</c:v>
                </c:pt>
                <c:pt idx="2808">
                  <c:v>40458</c:v>
                </c:pt>
                <c:pt idx="2809">
                  <c:v>40459</c:v>
                </c:pt>
                <c:pt idx="2810">
                  <c:v>40462</c:v>
                </c:pt>
                <c:pt idx="2811">
                  <c:v>40463</c:v>
                </c:pt>
                <c:pt idx="2812">
                  <c:v>40464</c:v>
                </c:pt>
                <c:pt idx="2813">
                  <c:v>40465</c:v>
                </c:pt>
                <c:pt idx="2814">
                  <c:v>40466</c:v>
                </c:pt>
                <c:pt idx="2815">
                  <c:v>40469</c:v>
                </c:pt>
                <c:pt idx="2816">
                  <c:v>40470</c:v>
                </c:pt>
                <c:pt idx="2817">
                  <c:v>40471</c:v>
                </c:pt>
                <c:pt idx="2818">
                  <c:v>40472</c:v>
                </c:pt>
                <c:pt idx="2819">
                  <c:v>40473</c:v>
                </c:pt>
                <c:pt idx="2820">
                  <c:v>40476</c:v>
                </c:pt>
                <c:pt idx="2821">
                  <c:v>40477</c:v>
                </c:pt>
                <c:pt idx="2822">
                  <c:v>40478</c:v>
                </c:pt>
                <c:pt idx="2823">
                  <c:v>40479</c:v>
                </c:pt>
                <c:pt idx="2824">
                  <c:v>40480</c:v>
                </c:pt>
                <c:pt idx="2825">
                  <c:v>40483</c:v>
                </c:pt>
                <c:pt idx="2826">
                  <c:v>40484</c:v>
                </c:pt>
                <c:pt idx="2827">
                  <c:v>40485</c:v>
                </c:pt>
                <c:pt idx="2828">
                  <c:v>40486</c:v>
                </c:pt>
                <c:pt idx="2829">
                  <c:v>40487</c:v>
                </c:pt>
                <c:pt idx="2830">
                  <c:v>40490</c:v>
                </c:pt>
                <c:pt idx="2831">
                  <c:v>40491</c:v>
                </c:pt>
                <c:pt idx="2832">
                  <c:v>40492</c:v>
                </c:pt>
                <c:pt idx="2833">
                  <c:v>40493</c:v>
                </c:pt>
                <c:pt idx="2834">
                  <c:v>40494</c:v>
                </c:pt>
                <c:pt idx="2835">
                  <c:v>40497</c:v>
                </c:pt>
                <c:pt idx="2836">
                  <c:v>40498</c:v>
                </c:pt>
                <c:pt idx="2837">
                  <c:v>40499</c:v>
                </c:pt>
                <c:pt idx="2838">
                  <c:v>40500</c:v>
                </c:pt>
                <c:pt idx="2839">
                  <c:v>40501</c:v>
                </c:pt>
                <c:pt idx="2840">
                  <c:v>40504</c:v>
                </c:pt>
                <c:pt idx="2841">
                  <c:v>40505</c:v>
                </c:pt>
                <c:pt idx="2842">
                  <c:v>40506</c:v>
                </c:pt>
                <c:pt idx="2843">
                  <c:v>40507</c:v>
                </c:pt>
                <c:pt idx="2844">
                  <c:v>40508</c:v>
                </c:pt>
                <c:pt idx="2845">
                  <c:v>40511</c:v>
                </c:pt>
                <c:pt idx="2846">
                  <c:v>40512</c:v>
                </c:pt>
                <c:pt idx="2847">
                  <c:v>40513</c:v>
                </c:pt>
                <c:pt idx="2848">
                  <c:v>40514</c:v>
                </c:pt>
                <c:pt idx="2849">
                  <c:v>40515</c:v>
                </c:pt>
                <c:pt idx="2850">
                  <c:v>40518</c:v>
                </c:pt>
                <c:pt idx="2851">
                  <c:v>40519</c:v>
                </c:pt>
                <c:pt idx="2852">
                  <c:v>40520</c:v>
                </c:pt>
                <c:pt idx="2853">
                  <c:v>40521</c:v>
                </c:pt>
                <c:pt idx="2854">
                  <c:v>40522</c:v>
                </c:pt>
                <c:pt idx="2855">
                  <c:v>40525</c:v>
                </c:pt>
                <c:pt idx="2856">
                  <c:v>40526</c:v>
                </c:pt>
                <c:pt idx="2857">
                  <c:v>40527</c:v>
                </c:pt>
                <c:pt idx="2858">
                  <c:v>40528</c:v>
                </c:pt>
                <c:pt idx="2859">
                  <c:v>40529</c:v>
                </c:pt>
                <c:pt idx="2860">
                  <c:v>40532</c:v>
                </c:pt>
                <c:pt idx="2861">
                  <c:v>40533</c:v>
                </c:pt>
                <c:pt idx="2862">
                  <c:v>40534</c:v>
                </c:pt>
                <c:pt idx="2863">
                  <c:v>40535</c:v>
                </c:pt>
                <c:pt idx="2864">
                  <c:v>40536</c:v>
                </c:pt>
                <c:pt idx="2865">
                  <c:v>40539</c:v>
                </c:pt>
                <c:pt idx="2866">
                  <c:v>40540</c:v>
                </c:pt>
                <c:pt idx="2867">
                  <c:v>40541</c:v>
                </c:pt>
                <c:pt idx="2868">
                  <c:v>40542</c:v>
                </c:pt>
                <c:pt idx="2869">
                  <c:v>40543</c:v>
                </c:pt>
                <c:pt idx="2870">
                  <c:v>40546</c:v>
                </c:pt>
                <c:pt idx="2871">
                  <c:v>40547</c:v>
                </c:pt>
                <c:pt idx="2872">
                  <c:v>40548</c:v>
                </c:pt>
                <c:pt idx="2873">
                  <c:v>40549</c:v>
                </c:pt>
                <c:pt idx="2874">
                  <c:v>40550</c:v>
                </c:pt>
                <c:pt idx="2875">
                  <c:v>40553</c:v>
                </c:pt>
                <c:pt idx="2876">
                  <c:v>40554</c:v>
                </c:pt>
                <c:pt idx="2877">
                  <c:v>40555</c:v>
                </c:pt>
                <c:pt idx="2878">
                  <c:v>40556</c:v>
                </c:pt>
                <c:pt idx="2879">
                  <c:v>40557</c:v>
                </c:pt>
                <c:pt idx="2880">
                  <c:v>40560</c:v>
                </c:pt>
                <c:pt idx="2881">
                  <c:v>40561</c:v>
                </c:pt>
                <c:pt idx="2882">
                  <c:v>40562</c:v>
                </c:pt>
                <c:pt idx="2883">
                  <c:v>40563</c:v>
                </c:pt>
                <c:pt idx="2884">
                  <c:v>40564</c:v>
                </c:pt>
                <c:pt idx="2885">
                  <c:v>40567</c:v>
                </c:pt>
                <c:pt idx="2886">
                  <c:v>40568</c:v>
                </c:pt>
                <c:pt idx="2887">
                  <c:v>40569</c:v>
                </c:pt>
                <c:pt idx="2888">
                  <c:v>40570</c:v>
                </c:pt>
                <c:pt idx="2889">
                  <c:v>40571</c:v>
                </c:pt>
                <c:pt idx="2890">
                  <c:v>40574</c:v>
                </c:pt>
                <c:pt idx="2891">
                  <c:v>40575</c:v>
                </c:pt>
                <c:pt idx="2892">
                  <c:v>40576</c:v>
                </c:pt>
                <c:pt idx="2893">
                  <c:v>40577</c:v>
                </c:pt>
                <c:pt idx="2894">
                  <c:v>40578</c:v>
                </c:pt>
                <c:pt idx="2895">
                  <c:v>40581</c:v>
                </c:pt>
                <c:pt idx="2896">
                  <c:v>40582</c:v>
                </c:pt>
                <c:pt idx="2897">
                  <c:v>40583</c:v>
                </c:pt>
                <c:pt idx="2898">
                  <c:v>40584</c:v>
                </c:pt>
                <c:pt idx="2899">
                  <c:v>40585</c:v>
                </c:pt>
                <c:pt idx="2900">
                  <c:v>40588</c:v>
                </c:pt>
                <c:pt idx="2901">
                  <c:v>40589</c:v>
                </c:pt>
                <c:pt idx="2902">
                  <c:v>40590</c:v>
                </c:pt>
                <c:pt idx="2903">
                  <c:v>40591</c:v>
                </c:pt>
                <c:pt idx="2904">
                  <c:v>40592</c:v>
                </c:pt>
                <c:pt idx="2905">
                  <c:v>40595</c:v>
                </c:pt>
                <c:pt idx="2906">
                  <c:v>40596</c:v>
                </c:pt>
                <c:pt idx="2907">
                  <c:v>40597</c:v>
                </c:pt>
                <c:pt idx="2908">
                  <c:v>40598</c:v>
                </c:pt>
                <c:pt idx="2909">
                  <c:v>40599</c:v>
                </c:pt>
                <c:pt idx="2910">
                  <c:v>40602</c:v>
                </c:pt>
                <c:pt idx="2911">
                  <c:v>40603</c:v>
                </c:pt>
                <c:pt idx="2912">
                  <c:v>40604</c:v>
                </c:pt>
                <c:pt idx="2913">
                  <c:v>40605</c:v>
                </c:pt>
                <c:pt idx="2914">
                  <c:v>40606</c:v>
                </c:pt>
                <c:pt idx="2915">
                  <c:v>40609</c:v>
                </c:pt>
                <c:pt idx="2916">
                  <c:v>40610</c:v>
                </c:pt>
                <c:pt idx="2917">
                  <c:v>40611</c:v>
                </c:pt>
                <c:pt idx="2918">
                  <c:v>40612</c:v>
                </c:pt>
                <c:pt idx="2919">
                  <c:v>40613</c:v>
                </c:pt>
                <c:pt idx="2920">
                  <c:v>40616</c:v>
                </c:pt>
                <c:pt idx="2921">
                  <c:v>40617</c:v>
                </c:pt>
                <c:pt idx="2922">
                  <c:v>40618</c:v>
                </c:pt>
                <c:pt idx="2923">
                  <c:v>40619</c:v>
                </c:pt>
                <c:pt idx="2924">
                  <c:v>40620</c:v>
                </c:pt>
                <c:pt idx="2925">
                  <c:v>40623</c:v>
                </c:pt>
                <c:pt idx="2926">
                  <c:v>40624</c:v>
                </c:pt>
                <c:pt idx="2927">
                  <c:v>40625</c:v>
                </c:pt>
                <c:pt idx="2928">
                  <c:v>40626</c:v>
                </c:pt>
                <c:pt idx="2929">
                  <c:v>40627</c:v>
                </c:pt>
                <c:pt idx="2930">
                  <c:v>40630</c:v>
                </c:pt>
                <c:pt idx="2931">
                  <c:v>40631</c:v>
                </c:pt>
                <c:pt idx="2932">
                  <c:v>40632</c:v>
                </c:pt>
                <c:pt idx="2933">
                  <c:v>40633</c:v>
                </c:pt>
                <c:pt idx="2934">
                  <c:v>40634</c:v>
                </c:pt>
                <c:pt idx="2935">
                  <c:v>40637</c:v>
                </c:pt>
                <c:pt idx="2936">
                  <c:v>40638</c:v>
                </c:pt>
                <c:pt idx="2937">
                  <c:v>40639</c:v>
                </c:pt>
                <c:pt idx="2938">
                  <c:v>40640</c:v>
                </c:pt>
                <c:pt idx="2939">
                  <c:v>40641</c:v>
                </c:pt>
                <c:pt idx="2940">
                  <c:v>40644</c:v>
                </c:pt>
                <c:pt idx="2941">
                  <c:v>40645</c:v>
                </c:pt>
                <c:pt idx="2942">
                  <c:v>40646</c:v>
                </c:pt>
                <c:pt idx="2943">
                  <c:v>40647</c:v>
                </c:pt>
                <c:pt idx="2944">
                  <c:v>40648</c:v>
                </c:pt>
                <c:pt idx="2945">
                  <c:v>40651</c:v>
                </c:pt>
                <c:pt idx="2946">
                  <c:v>40652</c:v>
                </c:pt>
                <c:pt idx="2947">
                  <c:v>40653</c:v>
                </c:pt>
                <c:pt idx="2948">
                  <c:v>40654</c:v>
                </c:pt>
                <c:pt idx="2949">
                  <c:v>40655</c:v>
                </c:pt>
                <c:pt idx="2950">
                  <c:v>40658</c:v>
                </c:pt>
                <c:pt idx="2951">
                  <c:v>40659</c:v>
                </c:pt>
                <c:pt idx="2952">
                  <c:v>40660</c:v>
                </c:pt>
                <c:pt idx="2953">
                  <c:v>40661</c:v>
                </c:pt>
                <c:pt idx="2954">
                  <c:v>40662</c:v>
                </c:pt>
                <c:pt idx="2955">
                  <c:v>40665</c:v>
                </c:pt>
                <c:pt idx="2956">
                  <c:v>40666</c:v>
                </c:pt>
                <c:pt idx="2957">
                  <c:v>40667</c:v>
                </c:pt>
                <c:pt idx="2958">
                  <c:v>40668</c:v>
                </c:pt>
                <c:pt idx="2959">
                  <c:v>40669</c:v>
                </c:pt>
                <c:pt idx="2960">
                  <c:v>40672</c:v>
                </c:pt>
                <c:pt idx="2961">
                  <c:v>40673</c:v>
                </c:pt>
                <c:pt idx="2962">
                  <c:v>40674</c:v>
                </c:pt>
                <c:pt idx="2963">
                  <c:v>40675</c:v>
                </c:pt>
                <c:pt idx="2964">
                  <c:v>40676</c:v>
                </c:pt>
                <c:pt idx="2965">
                  <c:v>40679</c:v>
                </c:pt>
                <c:pt idx="2966">
                  <c:v>40680</c:v>
                </c:pt>
                <c:pt idx="2967">
                  <c:v>40681</c:v>
                </c:pt>
                <c:pt idx="2968">
                  <c:v>40682</c:v>
                </c:pt>
                <c:pt idx="2969">
                  <c:v>40683</c:v>
                </c:pt>
                <c:pt idx="2970">
                  <c:v>40686</c:v>
                </c:pt>
                <c:pt idx="2971">
                  <c:v>40687</c:v>
                </c:pt>
                <c:pt idx="2972">
                  <c:v>40688</c:v>
                </c:pt>
                <c:pt idx="2973">
                  <c:v>40689</c:v>
                </c:pt>
                <c:pt idx="2974">
                  <c:v>40690</c:v>
                </c:pt>
                <c:pt idx="2975">
                  <c:v>40693</c:v>
                </c:pt>
                <c:pt idx="2976">
                  <c:v>40694</c:v>
                </c:pt>
                <c:pt idx="2977">
                  <c:v>40695</c:v>
                </c:pt>
                <c:pt idx="2978">
                  <c:v>40696</c:v>
                </c:pt>
                <c:pt idx="2979">
                  <c:v>40697</c:v>
                </c:pt>
                <c:pt idx="2980">
                  <c:v>40700</c:v>
                </c:pt>
                <c:pt idx="2981">
                  <c:v>40701</c:v>
                </c:pt>
                <c:pt idx="2982">
                  <c:v>40702</c:v>
                </c:pt>
                <c:pt idx="2983">
                  <c:v>40703</c:v>
                </c:pt>
                <c:pt idx="2984">
                  <c:v>40704</c:v>
                </c:pt>
                <c:pt idx="2985">
                  <c:v>40707</c:v>
                </c:pt>
                <c:pt idx="2986">
                  <c:v>40708</c:v>
                </c:pt>
                <c:pt idx="2987">
                  <c:v>40709</c:v>
                </c:pt>
                <c:pt idx="2988">
                  <c:v>40710</c:v>
                </c:pt>
                <c:pt idx="2989">
                  <c:v>40711</c:v>
                </c:pt>
                <c:pt idx="2990">
                  <c:v>40714</c:v>
                </c:pt>
                <c:pt idx="2991">
                  <c:v>40715</c:v>
                </c:pt>
                <c:pt idx="2992">
                  <c:v>40716</c:v>
                </c:pt>
                <c:pt idx="2993">
                  <c:v>40717</c:v>
                </c:pt>
                <c:pt idx="2994">
                  <c:v>40718</c:v>
                </c:pt>
                <c:pt idx="2995">
                  <c:v>40721</c:v>
                </c:pt>
                <c:pt idx="2996">
                  <c:v>40722</c:v>
                </c:pt>
                <c:pt idx="2997">
                  <c:v>40723</c:v>
                </c:pt>
                <c:pt idx="2998">
                  <c:v>40724</c:v>
                </c:pt>
                <c:pt idx="2999">
                  <c:v>40725</c:v>
                </c:pt>
                <c:pt idx="3000">
                  <c:v>40728</c:v>
                </c:pt>
                <c:pt idx="3001">
                  <c:v>40729</c:v>
                </c:pt>
                <c:pt idx="3002">
                  <c:v>40730</c:v>
                </c:pt>
                <c:pt idx="3003">
                  <c:v>40731</c:v>
                </c:pt>
                <c:pt idx="3004">
                  <c:v>40732</c:v>
                </c:pt>
                <c:pt idx="3005">
                  <c:v>40735</c:v>
                </c:pt>
                <c:pt idx="3006">
                  <c:v>40736</c:v>
                </c:pt>
                <c:pt idx="3007">
                  <c:v>40737</c:v>
                </c:pt>
                <c:pt idx="3008">
                  <c:v>40738</c:v>
                </c:pt>
                <c:pt idx="3009">
                  <c:v>40739</c:v>
                </c:pt>
                <c:pt idx="3010">
                  <c:v>40742</c:v>
                </c:pt>
                <c:pt idx="3011">
                  <c:v>40743</c:v>
                </c:pt>
                <c:pt idx="3012">
                  <c:v>40744</c:v>
                </c:pt>
                <c:pt idx="3013">
                  <c:v>40745</c:v>
                </c:pt>
                <c:pt idx="3014">
                  <c:v>40746</c:v>
                </c:pt>
                <c:pt idx="3015">
                  <c:v>40749</c:v>
                </c:pt>
                <c:pt idx="3016">
                  <c:v>40750</c:v>
                </c:pt>
                <c:pt idx="3017">
                  <c:v>40751</c:v>
                </c:pt>
                <c:pt idx="3018">
                  <c:v>40752</c:v>
                </c:pt>
                <c:pt idx="3019">
                  <c:v>40753</c:v>
                </c:pt>
                <c:pt idx="3020">
                  <c:v>40756</c:v>
                </c:pt>
                <c:pt idx="3021">
                  <c:v>40757</c:v>
                </c:pt>
                <c:pt idx="3022">
                  <c:v>40758</c:v>
                </c:pt>
                <c:pt idx="3023">
                  <c:v>40759</c:v>
                </c:pt>
                <c:pt idx="3024">
                  <c:v>40760</c:v>
                </c:pt>
                <c:pt idx="3025">
                  <c:v>40763</c:v>
                </c:pt>
                <c:pt idx="3026">
                  <c:v>40764</c:v>
                </c:pt>
                <c:pt idx="3027">
                  <c:v>40765</c:v>
                </c:pt>
                <c:pt idx="3028">
                  <c:v>40766</c:v>
                </c:pt>
                <c:pt idx="3029">
                  <c:v>40767</c:v>
                </c:pt>
                <c:pt idx="3030">
                  <c:v>40770</c:v>
                </c:pt>
                <c:pt idx="3031">
                  <c:v>40771</c:v>
                </c:pt>
                <c:pt idx="3032">
                  <c:v>40772</c:v>
                </c:pt>
                <c:pt idx="3033">
                  <c:v>40773</c:v>
                </c:pt>
                <c:pt idx="3034">
                  <c:v>40774</c:v>
                </c:pt>
                <c:pt idx="3035">
                  <c:v>40777</c:v>
                </c:pt>
                <c:pt idx="3036">
                  <c:v>40778</c:v>
                </c:pt>
                <c:pt idx="3037">
                  <c:v>40779</c:v>
                </c:pt>
                <c:pt idx="3038">
                  <c:v>40780</c:v>
                </c:pt>
                <c:pt idx="3039">
                  <c:v>40781</c:v>
                </c:pt>
                <c:pt idx="3040">
                  <c:v>40784</c:v>
                </c:pt>
                <c:pt idx="3041">
                  <c:v>40785</c:v>
                </c:pt>
                <c:pt idx="3042">
                  <c:v>40786</c:v>
                </c:pt>
                <c:pt idx="3043">
                  <c:v>40787</c:v>
                </c:pt>
                <c:pt idx="3044">
                  <c:v>40788</c:v>
                </c:pt>
                <c:pt idx="3045">
                  <c:v>40791</c:v>
                </c:pt>
                <c:pt idx="3046">
                  <c:v>40792</c:v>
                </c:pt>
                <c:pt idx="3047">
                  <c:v>40793</c:v>
                </c:pt>
                <c:pt idx="3048">
                  <c:v>40794</c:v>
                </c:pt>
                <c:pt idx="3049">
                  <c:v>40795</c:v>
                </c:pt>
                <c:pt idx="3050">
                  <c:v>40798</c:v>
                </c:pt>
                <c:pt idx="3051">
                  <c:v>40799</c:v>
                </c:pt>
                <c:pt idx="3052">
                  <c:v>40800</c:v>
                </c:pt>
                <c:pt idx="3053">
                  <c:v>40801</c:v>
                </c:pt>
                <c:pt idx="3054">
                  <c:v>40802</c:v>
                </c:pt>
                <c:pt idx="3055">
                  <c:v>40805</c:v>
                </c:pt>
                <c:pt idx="3056">
                  <c:v>40806</c:v>
                </c:pt>
                <c:pt idx="3057">
                  <c:v>40807</c:v>
                </c:pt>
                <c:pt idx="3058">
                  <c:v>40808</c:v>
                </c:pt>
                <c:pt idx="3059">
                  <c:v>40809</c:v>
                </c:pt>
                <c:pt idx="3060">
                  <c:v>40812</c:v>
                </c:pt>
                <c:pt idx="3061">
                  <c:v>40813</c:v>
                </c:pt>
                <c:pt idx="3062">
                  <c:v>40814</c:v>
                </c:pt>
                <c:pt idx="3063">
                  <c:v>40815</c:v>
                </c:pt>
                <c:pt idx="3064">
                  <c:v>40816</c:v>
                </c:pt>
                <c:pt idx="3065">
                  <c:v>40819</c:v>
                </c:pt>
                <c:pt idx="3066">
                  <c:v>40820</c:v>
                </c:pt>
                <c:pt idx="3067">
                  <c:v>40821</c:v>
                </c:pt>
                <c:pt idx="3068">
                  <c:v>40822</c:v>
                </c:pt>
                <c:pt idx="3069">
                  <c:v>40823</c:v>
                </c:pt>
                <c:pt idx="3070">
                  <c:v>40826</c:v>
                </c:pt>
                <c:pt idx="3071">
                  <c:v>40827</c:v>
                </c:pt>
                <c:pt idx="3072">
                  <c:v>40828</c:v>
                </c:pt>
                <c:pt idx="3073">
                  <c:v>40829</c:v>
                </c:pt>
                <c:pt idx="3074">
                  <c:v>40830</c:v>
                </c:pt>
                <c:pt idx="3075">
                  <c:v>40833</c:v>
                </c:pt>
                <c:pt idx="3076">
                  <c:v>40834</c:v>
                </c:pt>
                <c:pt idx="3077">
                  <c:v>40835</c:v>
                </c:pt>
                <c:pt idx="3078">
                  <c:v>40836</c:v>
                </c:pt>
                <c:pt idx="3079">
                  <c:v>40837</c:v>
                </c:pt>
                <c:pt idx="3080">
                  <c:v>40840</c:v>
                </c:pt>
                <c:pt idx="3081">
                  <c:v>40841</c:v>
                </c:pt>
                <c:pt idx="3082">
                  <c:v>40842</c:v>
                </c:pt>
                <c:pt idx="3083">
                  <c:v>40843</c:v>
                </c:pt>
                <c:pt idx="3084">
                  <c:v>40844</c:v>
                </c:pt>
                <c:pt idx="3085">
                  <c:v>40847</c:v>
                </c:pt>
                <c:pt idx="3086">
                  <c:v>40848</c:v>
                </c:pt>
                <c:pt idx="3087">
                  <c:v>40849</c:v>
                </c:pt>
                <c:pt idx="3088">
                  <c:v>40850</c:v>
                </c:pt>
                <c:pt idx="3089">
                  <c:v>40851</c:v>
                </c:pt>
                <c:pt idx="3090">
                  <c:v>40854</c:v>
                </c:pt>
                <c:pt idx="3091">
                  <c:v>40855</c:v>
                </c:pt>
                <c:pt idx="3092">
                  <c:v>40856</c:v>
                </c:pt>
                <c:pt idx="3093">
                  <c:v>40857</c:v>
                </c:pt>
                <c:pt idx="3094">
                  <c:v>40858</c:v>
                </c:pt>
                <c:pt idx="3095">
                  <c:v>40861</c:v>
                </c:pt>
                <c:pt idx="3096">
                  <c:v>40862</c:v>
                </c:pt>
                <c:pt idx="3097">
                  <c:v>40863</c:v>
                </c:pt>
                <c:pt idx="3098">
                  <c:v>40864</c:v>
                </c:pt>
                <c:pt idx="3099">
                  <c:v>40865</c:v>
                </c:pt>
                <c:pt idx="3100">
                  <c:v>40868</c:v>
                </c:pt>
                <c:pt idx="3101">
                  <c:v>40869</c:v>
                </c:pt>
                <c:pt idx="3102">
                  <c:v>40870</c:v>
                </c:pt>
                <c:pt idx="3103">
                  <c:v>40871</c:v>
                </c:pt>
                <c:pt idx="3104">
                  <c:v>40872</c:v>
                </c:pt>
                <c:pt idx="3105">
                  <c:v>40875</c:v>
                </c:pt>
                <c:pt idx="3106">
                  <c:v>40876</c:v>
                </c:pt>
                <c:pt idx="3107">
                  <c:v>40877</c:v>
                </c:pt>
                <c:pt idx="3108">
                  <c:v>40878</c:v>
                </c:pt>
                <c:pt idx="3109">
                  <c:v>40879</c:v>
                </c:pt>
                <c:pt idx="3110">
                  <c:v>40882</c:v>
                </c:pt>
                <c:pt idx="3111">
                  <c:v>40883</c:v>
                </c:pt>
                <c:pt idx="3112">
                  <c:v>40884</c:v>
                </c:pt>
                <c:pt idx="3113">
                  <c:v>40885</c:v>
                </c:pt>
                <c:pt idx="3114">
                  <c:v>40886</c:v>
                </c:pt>
                <c:pt idx="3115">
                  <c:v>40889</c:v>
                </c:pt>
                <c:pt idx="3116">
                  <c:v>40890</c:v>
                </c:pt>
                <c:pt idx="3117">
                  <c:v>40891</c:v>
                </c:pt>
                <c:pt idx="3118">
                  <c:v>40892</c:v>
                </c:pt>
                <c:pt idx="3119">
                  <c:v>40893</c:v>
                </c:pt>
                <c:pt idx="3120">
                  <c:v>40896</c:v>
                </c:pt>
                <c:pt idx="3121">
                  <c:v>40897</c:v>
                </c:pt>
                <c:pt idx="3122">
                  <c:v>40898</c:v>
                </c:pt>
                <c:pt idx="3123">
                  <c:v>40899</c:v>
                </c:pt>
                <c:pt idx="3124">
                  <c:v>40900</c:v>
                </c:pt>
                <c:pt idx="3125">
                  <c:v>40903</c:v>
                </c:pt>
                <c:pt idx="3126">
                  <c:v>40904</c:v>
                </c:pt>
                <c:pt idx="3127">
                  <c:v>40905</c:v>
                </c:pt>
                <c:pt idx="3128">
                  <c:v>40906</c:v>
                </c:pt>
                <c:pt idx="3129">
                  <c:v>40907</c:v>
                </c:pt>
                <c:pt idx="3130">
                  <c:v>40910</c:v>
                </c:pt>
                <c:pt idx="3131">
                  <c:v>40911</c:v>
                </c:pt>
                <c:pt idx="3132">
                  <c:v>40912</c:v>
                </c:pt>
                <c:pt idx="3133">
                  <c:v>40913</c:v>
                </c:pt>
                <c:pt idx="3134">
                  <c:v>40914</c:v>
                </c:pt>
                <c:pt idx="3135">
                  <c:v>40917</c:v>
                </c:pt>
                <c:pt idx="3136">
                  <c:v>40918</c:v>
                </c:pt>
                <c:pt idx="3137">
                  <c:v>40919</c:v>
                </c:pt>
                <c:pt idx="3138">
                  <c:v>40920</c:v>
                </c:pt>
                <c:pt idx="3139">
                  <c:v>40921</c:v>
                </c:pt>
                <c:pt idx="3140">
                  <c:v>40924</c:v>
                </c:pt>
                <c:pt idx="3141">
                  <c:v>40925</c:v>
                </c:pt>
                <c:pt idx="3142">
                  <c:v>40926</c:v>
                </c:pt>
                <c:pt idx="3143">
                  <c:v>40927</c:v>
                </c:pt>
                <c:pt idx="3144">
                  <c:v>40928</c:v>
                </c:pt>
                <c:pt idx="3145">
                  <c:v>40931</c:v>
                </c:pt>
                <c:pt idx="3146">
                  <c:v>40932</c:v>
                </c:pt>
                <c:pt idx="3147">
                  <c:v>40933</c:v>
                </c:pt>
                <c:pt idx="3148">
                  <c:v>40934</c:v>
                </c:pt>
                <c:pt idx="3149">
                  <c:v>40935</c:v>
                </c:pt>
                <c:pt idx="3150">
                  <c:v>40938</c:v>
                </c:pt>
                <c:pt idx="3151">
                  <c:v>40939</c:v>
                </c:pt>
                <c:pt idx="3152">
                  <c:v>40940</c:v>
                </c:pt>
                <c:pt idx="3153">
                  <c:v>40941</c:v>
                </c:pt>
                <c:pt idx="3154">
                  <c:v>40942</c:v>
                </c:pt>
                <c:pt idx="3155">
                  <c:v>40945</c:v>
                </c:pt>
                <c:pt idx="3156">
                  <c:v>40946</c:v>
                </c:pt>
                <c:pt idx="3157">
                  <c:v>40947</c:v>
                </c:pt>
                <c:pt idx="3158">
                  <c:v>40948</c:v>
                </c:pt>
                <c:pt idx="3159">
                  <c:v>40949</c:v>
                </c:pt>
                <c:pt idx="3160">
                  <c:v>40952</c:v>
                </c:pt>
                <c:pt idx="3161">
                  <c:v>40953</c:v>
                </c:pt>
                <c:pt idx="3162">
                  <c:v>40954</c:v>
                </c:pt>
                <c:pt idx="3163">
                  <c:v>40955</c:v>
                </c:pt>
                <c:pt idx="3164">
                  <c:v>40956</c:v>
                </c:pt>
                <c:pt idx="3165">
                  <c:v>40959</c:v>
                </c:pt>
                <c:pt idx="3166">
                  <c:v>40960</c:v>
                </c:pt>
                <c:pt idx="3167">
                  <c:v>40961</c:v>
                </c:pt>
                <c:pt idx="3168">
                  <c:v>40962</c:v>
                </c:pt>
                <c:pt idx="3169">
                  <c:v>40963</c:v>
                </c:pt>
                <c:pt idx="3170">
                  <c:v>40966</c:v>
                </c:pt>
                <c:pt idx="3171">
                  <c:v>40967</c:v>
                </c:pt>
                <c:pt idx="3172">
                  <c:v>40968</c:v>
                </c:pt>
                <c:pt idx="3173">
                  <c:v>40969</c:v>
                </c:pt>
                <c:pt idx="3174">
                  <c:v>40970</c:v>
                </c:pt>
                <c:pt idx="3175">
                  <c:v>40973</c:v>
                </c:pt>
                <c:pt idx="3176">
                  <c:v>40974</c:v>
                </c:pt>
                <c:pt idx="3177">
                  <c:v>40975</c:v>
                </c:pt>
                <c:pt idx="3178">
                  <c:v>40976</c:v>
                </c:pt>
                <c:pt idx="3179">
                  <c:v>40977</c:v>
                </c:pt>
                <c:pt idx="3180">
                  <c:v>40980</c:v>
                </c:pt>
                <c:pt idx="3181">
                  <c:v>40981</c:v>
                </c:pt>
                <c:pt idx="3182">
                  <c:v>40982</c:v>
                </c:pt>
                <c:pt idx="3183">
                  <c:v>40983</c:v>
                </c:pt>
                <c:pt idx="3184">
                  <c:v>40984</c:v>
                </c:pt>
                <c:pt idx="3185">
                  <c:v>40987</c:v>
                </c:pt>
                <c:pt idx="3186">
                  <c:v>40988</c:v>
                </c:pt>
                <c:pt idx="3187">
                  <c:v>40989</c:v>
                </c:pt>
                <c:pt idx="3188">
                  <c:v>40990</c:v>
                </c:pt>
                <c:pt idx="3189">
                  <c:v>40991</c:v>
                </c:pt>
                <c:pt idx="3190">
                  <c:v>40994</c:v>
                </c:pt>
                <c:pt idx="3191">
                  <c:v>40995</c:v>
                </c:pt>
                <c:pt idx="3192">
                  <c:v>40996</c:v>
                </c:pt>
                <c:pt idx="3193">
                  <c:v>40997</c:v>
                </c:pt>
                <c:pt idx="3194">
                  <c:v>40998</c:v>
                </c:pt>
                <c:pt idx="3195">
                  <c:v>41001</c:v>
                </c:pt>
                <c:pt idx="3196">
                  <c:v>41002</c:v>
                </c:pt>
                <c:pt idx="3197">
                  <c:v>41003</c:v>
                </c:pt>
                <c:pt idx="3198">
                  <c:v>41004</c:v>
                </c:pt>
                <c:pt idx="3199">
                  <c:v>41005</c:v>
                </c:pt>
                <c:pt idx="3200">
                  <c:v>41008</c:v>
                </c:pt>
                <c:pt idx="3201">
                  <c:v>41009</c:v>
                </c:pt>
                <c:pt idx="3202">
                  <c:v>41010</c:v>
                </c:pt>
                <c:pt idx="3203">
                  <c:v>41011</c:v>
                </c:pt>
                <c:pt idx="3204">
                  <c:v>41012</c:v>
                </c:pt>
                <c:pt idx="3205">
                  <c:v>41015</c:v>
                </c:pt>
                <c:pt idx="3206">
                  <c:v>41016</c:v>
                </c:pt>
                <c:pt idx="3207">
                  <c:v>41017</c:v>
                </c:pt>
                <c:pt idx="3208">
                  <c:v>41018</c:v>
                </c:pt>
                <c:pt idx="3209">
                  <c:v>41019</c:v>
                </c:pt>
                <c:pt idx="3210">
                  <c:v>41022</c:v>
                </c:pt>
                <c:pt idx="3211">
                  <c:v>41023</c:v>
                </c:pt>
                <c:pt idx="3212">
                  <c:v>41024</c:v>
                </c:pt>
                <c:pt idx="3213">
                  <c:v>41025</c:v>
                </c:pt>
                <c:pt idx="3214">
                  <c:v>41026</c:v>
                </c:pt>
                <c:pt idx="3215">
                  <c:v>41029</c:v>
                </c:pt>
                <c:pt idx="3216">
                  <c:v>41030</c:v>
                </c:pt>
                <c:pt idx="3217">
                  <c:v>41031</c:v>
                </c:pt>
                <c:pt idx="3218">
                  <c:v>41032</c:v>
                </c:pt>
                <c:pt idx="3219">
                  <c:v>41033</c:v>
                </c:pt>
                <c:pt idx="3220">
                  <c:v>41036</c:v>
                </c:pt>
                <c:pt idx="3221">
                  <c:v>41037</c:v>
                </c:pt>
                <c:pt idx="3222">
                  <c:v>41038</c:v>
                </c:pt>
                <c:pt idx="3223">
                  <c:v>41039</c:v>
                </c:pt>
                <c:pt idx="3224">
                  <c:v>41040</c:v>
                </c:pt>
                <c:pt idx="3225">
                  <c:v>41043</c:v>
                </c:pt>
                <c:pt idx="3226">
                  <c:v>41044</c:v>
                </c:pt>
                <c:pt idx="3227">
                  <c:v>41045</c:v>
                </c:pt>
                <c:pt idx="3228">
                  <c:v>41046</c:v>
                </c:pt>
                <c:pt idx="3229">
                  <c:v>41047</c:v>
                </c:pt>
                <c:pt idx="3230">
                  <c:v>41050</c:v>
                </c:pt>
                <c:pt idx="3231">
                  <c:v>41051</c:v>
                </c:pt>
                <c:pt idx="3232">
                  <c:v>41052</c:v>
                </c:pt>
                <c:pt idx="3233">
                  <c:v>41053</c:v>
                </c:pt>
                <c:pt idx="3234">
                  <c:v>41054</c:v>
                </c:pt>
                <c:pt idx="3235">
                  <c:v>41057</c:v>
                </c:pt>
                <c:pt idx="3236">
                  <c:v>41058</c:v>
                </c:pt>
                <c:pt idx="3237">
                  <c:v>41059</c:v>
                </c:pt>
                <c:pt idx="3238">
                  <c:v>41060</c:v>
                </c:pt>
                <c:pt idx="3239">
                  <c:v>41061</c:v>
                </c:pt>
                <c:pt idx="3240">
                  <c:v>41064</c:v>
                </c:pt>
                <c:pt idx="3241">
                  <c:v>41065</c:v>
                </c:pt>
                <c:pt idx="3242">
                  <c:v>41066</c:v>
                </c:pt>
                <c:pt idx="3243">
                  <c:v>41067</c:v>
                </c:pt>
                <c:pt idx="3244">
                  <c:v>41068</c:v>
                </c:pt>
                <c:pt idx="3245">
                  <c:v>41071</c:v>
                </c:pt>
                <c:pt idx="3246">
                  <c:v>41072</c:v>
                </c:pt>
                <c:pt idx="3247">
                  <c:v>41073</c:v>
                </c:pt>
                <c:pt idx="3248">
                  <c:v>41074</c:v>
                </c:pt>
                <c:pt idx="3249">
                  <c:v>41075</c:v>
                </c:pt>
                <c:pt idx="3250">
                  <c:v>41078</c:v>
                </c:pt>
                <c:pt idx="3251">
                  <c:v>41079</c:v>
                </c:pt>
                <c:pt idx="3252">
                  <c:v>41080</c:v>
                </c:pt>
                <c:pt idx="3253">
                  <c:v>41081</c:v>
                </c:pt>
                <c:pt idx="3254">
                  <c:v>41082</c:v>
                </c:pt>
                <c:pt idx="3255">
                  <c:v>41085</c:v>
                </c:pt>
                <c:pt idx="3256">
                  <c:v>41086</c:v>
                </c:pt>
                <c:pt idx="3257">
                  <c:v>41087</c:v>
                </c:pt>
                <c:pt idx="3258">
                  <c:v>41088</c:v>
                </c:pt>
                <c:pt idx="3259">
                  <c:v>41089</c:v>
                </c:pt>
                <c:pt idx="3260">
                  <c:v>41092</c:v>
                </c:pt>
                <c:pt idx="3261">
                  <c:v>41093</c:v>
                </c:pt>
                <c:pt idx="3262">
                  <c:v>41094</c:v>
                </c:pt>
                <c:pt idx="3263">
                  <c:v>41095</c:v>
                </c:pt>
                <c:pt idx="3264">
                  <c:v>41096</c:v>
                </c:pt>
                <c:pt idx="3265">
                  <c:v>41099</c:v>
                </c:pt>
                <c:pt idx="3266">
                  <c:v>41100</c:v>
                </c:pt>
                <c:pt idx="3267">
                  <c:v>41101</c:v>
                </c:pt>
                <c:pt idx="3268">
                  <c:v>41102</c:v>
                </c:pt>
                <c:pt idx="3269">
                  <c:v>41103</c:v>
                </c:pt>
                <c:pt idx="3270">
                  <c:v>41106</c:v>
                </c:pt>
                <c:pt idx="3271">
                  <c:v>41107</c:v>
                </c:pt>
                <c:pt idx="3272">
                  <c:v>41108</c:v>
                </c:pt>
                <c:pt idx="3273">
                  <c:v>41109</c:v>
                </c:pt>
                <c:pt idx="3274">
                  <c:v>41110</c:v>
                </c:pt>
                <c:pt idx="3275">
                  <c:v>41113</c:v>
                </c:pt>
                <c:pt idx="3276">
                  <c:v>41114</c:v>
                </c:pt>
                <c:pt idx="3277">
                  <c:v>41115</c:v>
                </c:pt>
                <c:pt idx="3278">
                  <c:v>41116</c:v>
                </c:pt>
                <c:pt idx="3279">
                  <c:v>41117</c:v>
                </c:pt>
                <c:pt idx="3280">
                  <c:v>41120</c:v>
                </c:pt>
                <c:pt idx="3281">
                  <c:v>41121</c:v>
                </c:pt>
                <c:pt idx="3282">
                  <c:v>41122</c:v>
                </c:pt>
                <c:pt idx="3283">
                  <c:v>41123</c:v>
                </c:pt>
                <c:pt idx="3284">
                  <c:v>41124</c:v>
                </c:pt>
                <c:pt idx="3285">
                  <c:v>41127</c:v>
                </c:pt>
                <c:pt idx="3286">
                  <c:v>41128</c:v>
                </c:pt>
                <c:pt idx="3287">
                  <c:v>41129</c:v>
                </c:pt>
                <c:pt idx="3288">
                  <c:v>41130</c:v>
                </c:pt>
                <c:pt idx="3289">
                  <c:v>41131</c:v>
                </c:pt>
                <c:pt idx="3290">
                  <c:v>41134</c:v>
                </c:pt>
                <c:pt idx="3291">
                  <c:v>41135</c:v>
                </c:pt>
                <c:pt idx="3292">
                  <c:v>41136</c:v>
                </c:pt>
                <c:pt idx="3293">
                  <c:v>41137</c:v>
                </c:pt>
                <c:pt idx="3294">
                  <c:v>41138</c:v>
                </c:pt>
                <c:pt idx="3295">
                  <c:v>41141</c:v>
                </c:pt>
                <c:pt idx="3296">
                  <c:v>41142</c:v>
                </c:pt>
                <c:pt idx="3297">
                  <c:v>41143</c:v>
                </c:pt>
                <c:pt idx="3298">
                  <c:v>41144</c:v>
                </c:pt>
                <c:pt idx="3299">
                  <c:v>41145</c:v>
                </c:pt>
                <c:pt idx="3300">
                  <c:v>41148</c:v>
                </c:pt>
                <c:pt idx="3301">
                  <c:v>41149</c:v>
                </c:pt>
                <c:pt idx="3302">
                  <c:v>41150</c:v>
                </c:pt>
                <c:pt idx="3303">
                  <c:v>41151</c:v>
                </c:pt>
                <c:pt idx="3304">
                  <c:v>41152</c:v>
                </c:pt>
                <c:pt idx="3305">
                  <c:v>41155</c:v>
                </c:pt>
                <c:pt idx="3306">
                  <c:v>41156</c:v>
                </c:pt>
                <c:pt idx="3307">
                  <c:v>41157</c:v>
                </c:pt>
                <c:pt idx="3308">
                  <c:v>41158</c:v>
                </c:pt>
                <c:pt idx="3309">
                  <c:v>41159</c:v>
                </c:pt>
                <c:pt idx="3310">
                  <c:v>41162</c:v>
                </c:pt>
                <c:pt idx="3311">
                  <c:v>41163</c:v>
                </c:pt>
                <c:pt idx="3312">
                  <c:v>41164</c:v>
                </c:pt>
                <c:pt idx="3313">
                  <c:v>41165</c:v>
                </c:pt>
                <c:pt idx="3314">
                  <c:v>41166</c:v>
                </c:pt>
                <c:pt idx="3315">
                  <c:v>41169</c:v>
                </c:pt>
                <c:pt idx="3316">
                  <c:v>41170</c:v>
                </c:pt>
                <c:pt idx="3317">
                  <c:v>41171</c:v>
                </c:pt>
                <c:pt idx="3318">
                  <c:v>41172</c:v>
                </c:pt>
                <c:pt idx="3319">
                  <c:v>41173</c:v>
                </c:pt>
                <c:pt idx="3320">
                  <c:v>41176</c:v>
                </c:pt>
                <c:pt idx="3321">
                  <c:v>41177</c:v>
                </c:pt>
                <c:pt idx="3322">
                  <c:v>41178</c:v>
                </c:pt>
                <c:pt idx="3323">
                  <c:v>41179</c:v>
                </c:pt>
                <c:pt idx="3324">
                  <c:v>41180</c:v>
                </c:pt>
                <c:pt idx="3325">
                  <c:v>41183</c:v>
                </c:pt>
                <c:pt idx="3326">
                  <c:v>41184</c:v>
                </c:pt>
                <c:pt idx="3327">
                  <c:v>41185</c:v>
                </c:pt>
                <c:pt idx="3328">
                  <c:v>41186</c:v>
                </c:pt>
                <c:pt idx="3329">
                  <c:v>41187</c:v>
                </c:pt>
                <c:pt idx="3330">
                  <c:v>41190</c:v>
                </c:pt>
                <c:pt idx="3331">
                  <c:v>41191</c:v>
                </c:pt>
                <c:pt idx="3332">
                  <c:v>41192</c:v>
                </c:pt>
                <c:pt idx="3333">
                  <c:v>41193</c:v>
                </c:pt>
                <c:pt idx="3334">
                  <c:v>41194</c:v>
                </c:pt>
                <c:pt idx="3335">
                  <c:v>41197</c:v>
                </c:pt>
                <c:pt idx="3336">
                  <c:v>41198</c:v>
                </c:pt>
                <c:pt idx="3337">
                  <c:v>41199</c:v>
                </c:pt>
                <c:pt idx="3338">
                  <c:v>41200</c:v>
                </c:pt>
                <c:pt idx="3339">
                  <c:v>41201</c:v>
                </c:pt>
                <c:pt idx="3340">
                  <c:v>41204</c:v>
                </c:pt>
                <c:pt idx="3341">
                  <c:v>41205</c:v>
                </c:pt>
                <c:pt idx="3342">
                  <c:v>41206</c:v>
                </c:pt>
                <c:pt idx="3343">
                  <c:v>41207</c:v>
                </c:pt>
                <c:pt idx="3344">
                  <c:v>41208</c:v>
                </c:pt>
                <c:pt idx="3345">
                  <c:v>41211</c:v>
                </c:pt>
                <c:pt idx="3346">
                  <c:v>41212</c:v>
                </c:pt>
                <c:pt idx="3347">
                  <c:v>41213</c:v>
                </c:pt>
                <c:pt idx="3348">
                  <c:v>41214</c:v>
                </c:pt>
                <c:pt idx="3349">
                  <c:v>41215</c:v>
                </c:pt>
                <c:pt idx="3350">
                  <c:v>41218</c:v>
                </c:pt>
                <c:pt idx="3351">
                  <c:v>41219</c:v>
                </c:pt>
                <c:pt idx="3352">
                  <c:v>41220</c:v>
                </c:pt>
                <c:pt idx="3353">
                  <c:v>41221</c:v>
                </c:pt>
                <c:pt idx="3354">
                  <c:v>41222</c:v>
                </c:pt>
                <c:pt idx="3355">
                  <c:v>41225</c:v>
                </c:pt>
                <c:pt idx="3356">
                  <c:v>41226</c:v>
                </c:pt>
                <c:pt idx="3357">
                  <c:v>41227</c:v>
                </c:pt>
                <c:pt idx="3358">
                  <c:v>41228</c:v>
                </c:pt>
                <c:pt idx="3359">
                  <c:v>41229</c:v>
                </c:pt>
                <c:pt idx="3360">
                  <c:v>41232</c:v>
                </c:pt>
                <c:pt idx="3361">
                  <c:v>41233</c:v>
                </c:pt>
                <c:pt idx="3362">
                  <c:v>41234</c:v>
                </c:pt>
                <c:pt idx="3363">
                  <c:v>41235</c:v>
                </c:pt>
                <c:pt idx="3364">
                  <c:v>41236</c:v>
                </c:pt>
                <c:pt idx="3365">
                  <c:v>41239</c:v>
                </c:pt>
                <c:pt idx="3366">
                  <c:v>41240</c:v>
                </c:pt>
                <c:pt idx="3367">
                  <c:v>41241</c:v>
                </c:pt>
                <c:pt idx="3368">
                  <c:v>41242</c:v>
                </c:pt>
                <c:pt idx="3369">
                  <c:v>41243</c:v>
                </c:pt>
                <c:pt idx="3370">
                  <c:v>41246</c:v>
                </c:pt>
                <c:pt idx="3371">
                  <c:v>41247</c:v>
                </c:pt>
                <c:pt idx="3372">
                  <c:v>41248</c:v>
                </c:pt>
                <c:pt idx="3373">
                  <c:v>41249</c:v>
                </c:pt>
                <c:pt idx="3374">
                  <c:v>41250</c:v>
                </c:pt>
                <c:pt idx="3375">
                  <c:v>41253</c:v>
                </c:pt>
                <c:pt idx="3376">
                  <c:v>41254</c:v>
                </c:pt>
                <c:pt idx="3377">
                  <c:v>41255</c:v>
                </c:pt>
                <c:pt idx="3378">
                  <c:v>41256</c:v>
                </c:pt>
                <c:pt idx="3379">
                  <c:v>41257</c:v>
                </c:pt>
                <c:pt idx="3380">
                  <c:v>41260</c:v>
                </c:pt>
                <c:pt idx="3381">
                  <c:v>41261</c:v>
                </c:pt>
                <c:pt idx="3382">
                  <c:v>41262</c:v>
                </c:pt>
                <c:pt idx="3383">
                  <c:v>41263</c:v>
                </c:pt>
                <c:pt idx="3384">
                  <c:v>41264</c:v>
                </c:pt>
                <c:pt idx="3385">
                  <c:v>41267</c:v>
                </c:pt>
                <c:pt idx="3386">
                  <c:v>41268</c:v>
                </c:pt>
                <c:pt idx="3387">
                  <c:v>41269</c:v>
                </c:pt>
                <c:pt idx="3388">
                  <c:v>41270</c:v>
                </c:pt>
                <c:pt idx="3389">
                  <c:v>41271</c:v>
                </c:pt>
                <c:pt idx="3390">
                  <c:v>41274</c:v>
                </c:pt>
                <c:pt idx="3391">
                  <c:v>41275</c:v>
                </c:pt>
                <c:pt idx="3392">
                  <c:v>41276</c:v>
                </c:pt>
                <c:pt idx="3393">
                  <c:v>41277</c:v>
                </c:pt>
                <c:pt idx="3394">
                  <c:v>41278</c:v>
                </c:pt>
                <c:pt idx="3395">
                  <c:v>41281</c:v>
                </c:pt>
                <c:pt idx="3396">
                  <c:v>41282</c:v>
                </c:pt>
                <c:pt idx="3397">
                  <c:v>41283</c:v>
                </c:pt>
                <c:pt idx="3398">
                  <c:v>41284</c:v>
                </c:pt>
                <c:pt idx="3399">
                  <c:v>41285</c:v>
                </c:pt>
                <c:pt idx="3400">
                  <c:v>41288</c:v>
                </c:pt>
                <c:pt idx="3401">
                  <c:v>41289</c:v>
                </c:pt>
                <c:pt idx="3402">
                  <c:v>41290</c:v>
                </c:pt>
                <c:pt idx="3403">
                  <c:v>41291</c:v>
                </c:pt>
                <c:pt idx="3404">
                  <c:v>41292</c:v>
                </c:pt>
                <c:pt idx="3405">
                  <c:v>41295</c:v>
                </c:pt>
                <c:pt idx="3406">
                  <c:v>41296</c:v>
                </c:pt>
                <c:pt idx="3407">
                  <c:v>41297</c:v>
                </c:pt>
                <c:pt idx="3408">
                  <c:v>41298</c:v>
                </c:pt>
                <c:pt idx="3409">
                  <c:v>41299</c:v>
                </c:pt>
                <c:pt idx="3410">
                  <c:v>41302</c:v>
                </c:pt>
                <c:pt idx="3411">
                  <c:v>41303</c:v>
                </c:pt>
                <c:pt idx="3412">
                  <c:v>41304</c:v>
                </c:pt>
                <c:pt idx="3413">
                  <c:v>41305</c:v>
                </c:pt>
                <c:pt idx="3414">
                  <c:v>41306</c:v>
                </c:pt>
                <c:pt idx="3415">
                  <c:v>41309</c:v>
                </c:pt>
                <c:pt idx="3416">
                  <c:v>41310</c:v>
                </c:pt>
                <c:pt idx="3417">
                  <c:v>41311</c:v>
                </c:pt>
                <c:pt idx="3418">
                  <c:v>41312</c:v>
                </c:pt>
                <c:pt idx="3419">
                  <c:v>41313</c:v>
                </c:pt>
                <c:pt idx="3420">
                  <c:v>41316</c:v>
                </c:pt>
                <c:pt idx="3421">
                  <c:v>41317</c:v>
                </c:pt>
                <c:pt idx="3422">
                  <c:v>41318</c:v>
                </c:pt>
                <c:pt idx="3423">
                  <c:v>41319</c:v>
                </c:pt>
                <c:pt idx="3424">
                  <c:v>41320</c:v>
                </c:pt>
                <c:pt idx="3425">
                  <c:v>41323</c:v>
                </c:pt>
                <c:pt idx="3426">
                  <c:v>41324</c:v>
                </c:pt>
                <c:pt idx="3427">
                  <c:v>41325</c:v>
                </c:pt>
                <c:pt idx="3428">
                  <c:v>41326</c:v>
                </c:pt>
                <c:pt idx="3429">
                  <c:v>41327</c:v>
                </c:pt>
                <c:pt idx="3430">
                  <c:v>41330</c:v>
                </c:pt>
                <c:pt idx="3431">
                  <c:v>41331</c:v>
                </c:pt>
                <c:pt idx="3432">
                  <c:v>41332</c:v>
                </c:pt>
                <c:pt idx="3433">
                  <c:v>41333</c:v>
                </c:pt>
                <c:pt idx="3434">
                  <c:v>41334</c:v>
                </c:pt>
                <c:pt idx="3435">
                  <c:v>41337</c:v>
                </c:pt>
                <c:pt idx="3436">
                  <c:v>41338</c:v>
                </c:pt>
                <c:pt idx="3437">
                  <c:v>41339</c:v>
                </c:pt>
                <c:pt idx="3438">
                  <c:v>41340</c:v>
                </c:pt>
                <c:pt idx="3439">
                  <c:v>41341</c:v>
                </c:pt>
                <c:pt idx="3440">
                  <c:v>41344</c:v>
                </c:pt>
                <c:pt idx="3441">
                  <c:v>41345</c:v>
                </c:pt>
                <c:pt idx="3442">
                  <c:v>41346</c:v>
                </c:pt>
                <c:pt idx="3443">
                  <c:v>41347</c:v>
                </c:pt>
                <c:pt idx="3444">
                  <c:v>41348</c:v>
                </c:pt>
                <c:pt idx="3445">
                  <c:v>41351</c:v>
                </c:pt>
                <c:pt idx="3446">
                  <c:v>41352</c:v>
                </c:pt>
                <c:pt idx="3447">
                  <c:v>41353</c:v>
                </c:pt>
                <c:pt idx="3448">
                  <c:v>41354</c:v>
                </c:pt>
                <c:pt idx="3449">
                  <c:v>41355</c:v>
                </c:pt>
                <c:pt idx="3450">
                  <c:v>41358</c:v>
                </c:pt>
                <c:pt idx="3451">
                  <c:v>41359</c:v>
                </c:pt>
                <c:pt idx="3452">
                  <c:v>41360</c:v>
                </c:pt>
                <c:pt idx="3453">
                  <c:v>41361</c:v>
                </c:pt>
                <c:pt idx="3454">
                  <c:v>41362</c:v>
                </c:pt>
                <c:pt idx="3455">
                  <c:v>41365</c:v>
                </c:pt>
                <c:pt idx="3456">
                  <c:v>41366</c:v>
                </c:pt>
                <c:pt idx="3457">
                  <c:v>41367</c:v>
                </c:pt>
                <c:pt idx="3458">
                  <c:v>41368</c:v>
                </c:pt>
                <c:pt idx="3459">
                  <c:v>41369</c:v>
                </c:pt>
                <c:pt idx="3460">
                  <c:v>41372</c:v>
                </c:pt>
                <c:pt idx="3461">
                  <c:v>41373</c:v>
                </c:pt>
                <c:pt idx="3462">
                  <c:v>41374</c:v>
                </c:pt>
                <c:pt idx="3463">
                  <c:v>41375</c:v>
                </c:pt>
                <c:pt idx="3464">
                  <c:v>41376</c:v>
                </c:pt>
                <c:pt idx="3465">
                  <c:v>41379</c:v>
                </c:pt>
                <c:pt idx="3466">
                  <c:v>41380</c:v>
                </c:pt>
                <c:pt idx="3467">
                  <c:v>41381</c:v>
                </c:pt>
                <c:pt idx="3468">
                  <c:v>41382</c:v>
                </c:pt>
                <c:pt idx="3469">
                  <c:v>41383</c:v>
                </c:pt>
                <c:pt idx="3470">
                  <c:v>41386</c:v>
                </c:pt>
                <c:pt idx="3471">
                  <c:v>41387</c:v>
                </c:pt>
                <c:pt idx="3472">
                  <c:v>41388</c:v>
                </c:pt>
                <c:pt idx="3473">
                  <c:v>41389</c:v>
                </c:pt>
                <c:pt idx="3474">
                  <c:v>41390</c:v>
                </c:pt>
                <c:pt idx="3475">
                  <c:v>41393</c:v>
                </c:pt>
                <c:pt idx="3476">
                  <c:v>41394</c:v>
                </c:pt>
                <c:pt idx="3477">
                  <c:v>41395</c:v>
                </c:pt>
                <c:pt idx="3478">
                  <c:v>41396</c:v>
                </c:pt>
                <c:pt idx="3479">
                  <c:v>41397</c:v>
                </c:pt>
                <c:pt idx="3480">
                  <c:v>41400</c:v>
                </c:pt>
                <c:pt idx="3481">
                  <c:v>41401</c:v>
                </c:pt>
                <c:pt idx="3482">
                  <c:v>41402</c:v>
                </c:pt>
                <c:pt idx="3483">
                  <c:v>41403</c:v>
                </c:pt>
                <c:pt idx="3484">
                  <c:v>41404</c:v>
                </c:pt>
                <c:pt idx="3485">
                  <c:v>41407</c:v>
                </c:pt>
                <c:pt idx="3486">
                  <c:v>41408</c:v>
                </c:pt>
                <c:pt idx="3487">
                  <c:v>41409</c:v>
                </c:pt>
                <c:pt idx="3488">
                  <c:v>41410</c:v>
                </c:pt>
                <c:pt idx="3489">
                  <c:v>41411</c:v>
                </c:pt>
                <c:pt idx="3490">
                  <c:v>41414</c:v>
                </c:pt>
                <c:pt idx="3491">
                  <c:v>41415</c:v>
                </c:pt>
                <c:pt idx="3492">
                  <c:v>41416</c:v>
                </c:pt>
                <c:pt idx="3493">
                  <c:v>41417</c:v>
                </c:pt>
                <c:pt idx="3494">
                  <c:v>41418</c:v>
                </c:pt>
                <c:pt idx="3495">
                  <c:v>41421</c:v>
                </c:pt>
                <c:pt idx="3496">
                  <c:v>41422</c:v>
                </c:pt>
                <c:pt idx="3497">
                  <c:v>41423</c:v>
                </c:pt>
                <c:pt idx="3498">
                  <c:v>41424</c:v>
                </c:pt>
                <c:pt idx="3499">
                  <c:v>41425</c:v>
                </c:pt>
                <c:pt idx="3500">
                  <c:v>41428</c:v>
                </c:pt>
                <c:pt idx="3501">
                  <c:v>41429</c:v>
                </c:pt>
                <c:pt idx="3502">
                  <c:v>41430</c:v>
                </c:pt>
                <c:pt idx="3503">
                  <c:v>41431</c:v>
                </c:pt>
                <c:pt idx="3504">
                  <c:v>41432</c:v>
                </c:pt>
                <c:pt idx="3505">
                  <c:v>41435</c:v>
                </c:pt>
                <c:pt idx="3506">
                  <c:v>41436</c:v>
                </c:pt>
                <c:pt idx="3507">
                  <c:v>41437</c:v>
                </c:pt>
                <c:pt idx="3508">
                  <c:v>41438</c:v>
                </c:pt>
                <c:pt idx="3509">
                  <c:v>41439</c:v>
                </c:pt>
                <c:pt idx="3510">
                  <c:v>41442</c:v>
                </c:pt>
                <c:pt idx="3511">
                  <c:v>41443</c:v>
                </c:pt>
                <c:pt idx="3512">
                  <c:v>41444</c:v>
                </c:pt>
                <c:pt idx="3513">
                  <c:v>41445</c:v>
                </c:pt>
                <c:pt idx="3514">
                  <c:v>41446</c:v>
                </c:pt>
                <c:pt idx="3515">
                  <c:v>41449</c:v>
                </c:pt>
                <c:pt idx="3516">
                  <c:v>41450</c:v>
                </c:pt>
                <c:pt idx="3517">
                  <c:v>41451</c:v>
                </c:pt>
                <c:pt idx="3518">
                  <c:v>41452</c:v>
                </c:pt>
                <c:pt idx="3519">
                  <c:v>41453</c:v>
                </c:pt>
                <c:pt idx="3520">
                  <c:v>41456</c:v>
                </c:pt>
                <c:pt idx="3521">
                  <c:v>41457</c:v>
                </c:pt>
                <c:pt idx="3522">
                  <c:v>41458</c:v>
                </c:pt>
                <c:pt idx="3523">
                  <c:v>41459</c:v>
                </c:pt>
                <c:pt idx="3524">
                  <c:v>41460</c:v>
                </c:pt>
                <c:pt idx="3525">
                  <c:v>41463</c:v>
                </c:pt>
                <c:pt idx="3526">
                  <c:v>41464</c:v>
                </c:pt>
                <c:pt idx="3527">
                  <c:v>41465</c:v>
                </c:pt>
                <c:pt idx="3528">
                  <c:v>41466</c:v>
                </c:pt>
                <c:pt idx="3529">
                  <c:v>41467</c:v>
                </c:pt>
                <c:pt idx="3530">
                  <c:v>41470</c:v>
                </c:pt>
                <c:pt idx="3531">
                  <c:v>41471</c:v>
                </c:pt>
                <c:pt idx="3532">
                  <c:v>41472</c:v>
                </c:pt>
                <c:pt idx="3533">
                  <c:v>41473</c:v>
                </c:pt>
                <c:pt idx="3534">
                  <c:v>41474</c:v>
                </c:pt>
                <c:pt idx="3535">
                  <c:v>41477</c:v>
                </c:pt>
                <c:pt idx="3536">
                  <c:v>41478</c:v>
                </c:pt>
                <c:pt idx="3537">
                  <c:v>41479</c:v>
                </c:pt>
                <c:pt idx="3538">
                  <c:v>41480</c:v>
                </c:pt>
                <c:pt idx="3539">
                  <c:v>41481</c:v>
                </c:pt>
                <c:pt idx="3540">
                  <c:v>41484</c:v>
                </c:pt>
                <c:pt idx="3541">
                  <c:v>41485</c:v>
                </c:pt>
                <c:pt idx="3542">
                  <c:v>41486</c:v>
                </c:pt>
                <c:pt idx="3543">
                  <c:v>41487</c:v>
                </c:pt>
                <c:pt idx="3544">
                  <c:v>41488</c:v>
                </c:pt>
                <c:pt idx="3545">
                  <c:v>41491</c:v>
                </c:pt>
                <c:pt idx="3546">
                  <c:v>41492</c:v>
                </c:pt>
                <c:pt idx="3547">
                  <c:v>41493</c:v>
                </c:pt>
                <c:pt idx="3548">
                  <c:v>41494</c:v>
                </c:pt>
                <c:pt idx="3549">
                  <c:v>41495</c:v>
                </c:pt>
                <c:pt idx="3550">
                  <c:v>41498</c:v>
                </c:pt>
                <c:pt idx="3551">
                  <c:v>41499</c:v>
                </c:pt>
                <c:pt idx="3552">
                  <c:v>41500</c:v>
                </c:pt>
                <c:pt idx="3553">
                  <c:v>41501</c:v>
                </c:pt>
                <c:pt idx="3554">
                  <c:v>41502</c:v>
                </c:pt>
                <c:pt idx="3555">
                  <c:v>41505</c:v>
                </c:pt>
                <c:pt idx="3556">
                  <c:v>41506</c:v>
                </c:pt>
                <c:pt idx="3557">
                  <c:v>41507</c:v>
                </c:pt>
                <c:pt idx="3558">
                  <c:v>41508</c:v>
                </c:pt>
                <c:pt idx="3559">
                  <c:v>41509</c:v>
                </c:pt>
                <c:pt idx="3560">
                  <c:v>41512</c:v>
                </c:pt>
                <c:pt idx="3561">
                  <c:v>41513</c:v>
                </c:pt>
                <c:pt idx="3562">
                  <c:v>41514</c:v>
                </c:pt>
                <c:pt idx="3563">
                  <c:v>41515</c:v>
                </c:pt>
                <c:pt idx="3564">
                  <c:v>41516</c:v>
                </c:pt>
                <c:pt idx="3565">
                  <c:v>41519</c:v>
                </c:pt>
                <c:pt idx="3566">
                  <c:v>41520</c:v>
                </c:pt>
                <c:pt idx="3567">
                  <c:v>41521</c:v>
                </c:pt>
                <c:pt idx="3568">
                  <c:v>41522</c:v>
                </c:pt>
                <c:pt idx="3569">
                  <c:v>41523</c:v>
                </c:pt>
                <c:pt idx="3570">
                  <c:v>41526</c:v>
                </c:pt>
                <c:pt idx="3571">
                  <c:v>41527</c:v>
                </c:pt>
                <c:pt idx="3572">
                  <c:v>41528</c:v>
                </c:pt>
                <c:pt idx="3573">
                  <c:v>41529</c:v>
                </c:pt>
                <c:pt idx="3574">
                  <c:v>41530</c:v>
                </c:pt>
                <c:pt idx="3575">
                  <c:v>41533</c:v>
                </c:pt>
                <c:pt idx="3576">
                  <c:v>41534</c:v>
                </c:pt>
                <c:pt idx="3577">
                  <c:v>41535</c:v>
                </c:pt>
                <c:pt idx="3578">
                  <c:v>41536</c:v>
                </c:pt>
                <c:pt idx="3579">
                  <c:v>41537</c:v>
                </c:pt>
                <c:pt idx="3580">
                  <c:v>41540</c:v>
                </c:pt>
                <c:pt idx="3581">
                  <c:v>41541</c:v>
                </c:pt>
                <c:pt idx="3582">
                  <c:v>41542</c:v>
                </c:pt>
                <c:pt idx="3583">
                  <c:v>41543</c:v>
                </c:pt>
                <c:pt idx="3584">
                  <c:v>41544</c:v>
                </c:pt>
                <c:pt idx="3585">
                  <c:v>41547</c:v>
                </c:pt>
                <c:pt idx="3586">
                  <c:v>41548</c:v>
                </c:pt>
                <c:pt idx="3587">
                  <c:v>41549</c:v>
                </c:pt>
                <c:pt idx="3588">
                  <c:v>41550</c:v>
                </c:pt>
                <c:pt idx="3589">
                  <c:v>41551</c:v>
                </c:pt>
                <c:pt idx="3590">
                  <c:v>41554</c:v>
                </c:pt>
                <c:pt idx="3591">
                  <c:v>41555</c:v>
                </c:pt>
                <c:pt idx="3592">
                  <c:v>41556</c:v>
                </c:pt>
                <c:pt idx="3593">
                  <c:v>41557</c:v>
                </c:pt>
                <c:pt idx="3594">
                  <c:v>41558</c:v>
                </c:pt>
                <c:pt idx="3595">
                  <c:v>41561</c:v>
                </c:pt>
                <c:pt idx="3596">
                  <c:v>41562</c:v>
                </c:pt>
                <c:pt idx="3597">
                  <c:v>41563</c:v>
                </c:pt>
                <c:pt idx="3598">
                  <c:v>41564</c:v>
                </c:pt>
                <c:pt idx="3599">
                  <c:v>41565</c:v>
                </c:pt>
                <c:pt idx="3600">
                  <c:v>41568</c:v>
                </c:pt>
                <c:pt idx="3601">
                  <c:v>41569</c:v>
                </c:pt>
                <c:pt idx="3602">
                  <c:v>41570</c:v>
                </c:pt>
                <c:pt idx="3603">
                  <c:v>41571</c:v>
                </c:pt>
                <c:pt idx="3604">
                  <c:v>41572</c:v>
                </c:pt>
                <c:pt idx="3605">
                  <c:v>41575</c:v>
                </c:pt>
                <c:pt idx="3606">
                  <c:v>41576</c:v>
                </c:pt>
                <c:pt idx="3607">
                  <c:v>41577</c:v>
                </c:pt>
                <c:pt idx="3608">
                  <c:v>41578</c:v>
                </c:pt>
                <c:pt idx="3609">
                  <c:v>41579</c:v>
                </c:pt>
                <c:pt idx="3610">
                  <c:v>41582</c:v>
                </c:pt>
                <c:pt idx="3611">
                  <c:v>41583</c:v>
                </c:pt>
                <c:pt idx="3612">
                  <c:v>41584</c:v>
                </c:pt>
                <c:pt idx="3613">
                  <c:v>41585</c:v>
                </c:pt>
                <c:pt idx="3614">
                  <c:v>41586</c:v>
                </c:pt>
                <c:pt idx="3615">
                  <c:v>41589</c:v>
                </c:pt>
                <c:pt idx="3616">
                  <c:v>41590</c:v>
                </c:pt>
                <c:pt idx="3617">
                  <c:v>41591</c:v>
                </c:pt>
                <c:pt idx="3618">
                  <c:v>41592</c:v>
                </c:pt>
                <c:pt idx="3619">
                  <c:v>41593</c:v>
                </c:pt>
                <c:pt idx="3620">
                  <c:v>41596</c:v>
                </c:pt>
                <c:pt idx="3621">
                  <c:v>41597</c:v>
                </c:pt>
                <c:pt idx="3622">
                  <c:v>41598</c:v>
                </c:pt>
                <c:pt idx="3623">
                  <c:v>41599</c:v>
                </c:pt>
                <c:pt idx="3624">
                  <c:v>41600</c:v>
                </c:pt>
                <c:pt idx="3625">
                  <c:v>41603</c:v>
                </c:pt>
                <c:pt idx="3626">
                  <c:v>41604</c:v>
                </c:pt>
                <c:pt idx="3627">
                  <c:v>41605</c:v>
                </c:pt>
                <c:pt idx="3628">
                  <c:v>41606</c:v>
                </c:pt>
                <c:pt idx="3629">
                  <c:v>41607</c:v>
                </c:pt>
                <c:pt idx="3630">
                  <c:v>41610</c:v>
                </c:pt>
                <c:pt idx="3631">
                  <c:v>41611</c:v>
                </c:pt>
                <c:pt idx="3632">
                  <c:v>41612</c:v>
                </c:pt>
                <c:pt idx="3633">
                  <c:v>41613</c:v>
                </c:pt>
                <c:pt idx="3634">
                  <c:v>41614</c:v>
                </c:pt>
                <c:pt idx="3635">
                  <c:v>41617</c:v>
                </c:pt>
                <c:pt idx="3636">
                  <c:v>41618</c:v>
                </c:pt>
                <c:pt idx="3637">
                  <c:v>41619</c:v>
                </c:pt>
                <c:pt idx="3638">
                  <c:v>41620</c:v>
                </c:pt>
                <c:pt idx="3639">
                  <c:v>41621</c:v>
                </c:pt>
                <c:pt idx="3640">
                  <c:v>41624</c:v>
                </c:pt>
                <c:pt idx="3641">
                  <c:v>41625</c:v>
                </c:pt>
                <c:pt idx="3642">
                  <c:v>41626</c:v>
                </c:pt>
                <c:pt idx="3643">
                  <c:v>41627</c:v>
                </c:pt>
                <c:pt idx="3644">
                  <c:v>41628</c:v>
                </c:pt>
                <c:pt idx="3645">
                  <c:v>41631</c:v>
                </c:pt>
                <c:pt idx="3646">
                  <c:v>41632</c:v>
                </c:pt>
                <c:pt idx="3647">
                  <c:v>41633</c:v>
                </c:pt>
                <c:pt idx="3648">
                  <c:v>41634</c:v>
                </c:pt>
                <c:pt idx="3649">
                  <c:v>41635</c:v>
                </c:pt>
                <c:pt idx="3650">
                  <c:v>41638</c:v>
                </c:pt>
                <c:pt idx="3651">
                  <c:v>41639</c:v>
                </c:pt>
                <c:pt idx="3652">
                  <c:v>41640</c:v>
                </c:pt>
                <c:pt idx="3653">
                  <c:v>41641</c:v>
                </c:pt>
                <c:pt idx="3654">
                  <c:v>41642</c:v>
                </c:pt>
                <c:pt idx="3655">
                  <c:v>41645</c:v>
                </c:pt>
                <c:pt idx="3656">
                  <c:v>41646</c:v>
                </c:pt>
                <c:pt idx="3657">
                  <c:v>41647</c:v>
                </c:pt>
                <c:pt idx="3658">
                  <c:v>41648</c:v>
                </c:pt>
                <c:pt idx="3659">
                  <c:v>41649</c:v>
                </c:pt>
                <c:pt idx="3660">
                  <c:v>41652</c:v>
                </c:pt>
                <c:pt idx="3661">
                  <c:v>41653</c:v>
                </c:pt>
                <c:pt idx="3662">
                  <c:v>41654</c:v>
                </c:pt>
                <c:pt idx="3663">
                  <c:v>41655</c:v>
                </c:pt>
                <c:pt idx="3664">
                  <c:v>41656</c:v>
                </c:pt>
                <c:pt idx="3665">
                  <c:v>41659</c:v>
                </c:pt>
                <c:pt idx="3666">
                  <c:v>41660</c:v>
                </c:pt>
                <c:pt idx="3667">
                  <c:v>41661</c:v>
                </c:pt>
                <c:pt idx="3668">
                  <c:v>41662</c:v>
                </c:pt>
                <c:pt idx="3669">
                  <c:v>41663</c:v>
                </c:pt>
                <c:pt idx="3670">
                  <c:v>41666</c:v>
                </c:pt>
                <c:pt idx="3671">
                  <c:v>41667</c:v>
                </c:pt>
                <c:pt idx="3672">
                  <c:v>41668</c:v>
                </c:pt>
                <c:pt idx="3673">
                  <c:v>41669</c:v>
                </c:pt>
                <c:pt idx="3674">
                  <c:v>41670</c:v>
                </c:pt>
                <c:pt idx="3675">
                  <c:v>41673</c:v>
                </c:pt>
                <c:pt idx="3676">
                  <c:v>41674</c:v>
                </c:pt>
                <c:pt idx="3677">
                  <c:v>41675</c:v>
                </c:pt>
                <c:pt idx="3678">
                  <c:v>41676</c:v>
                </c:pt>
                <c:pt idx="3679">
                  <c:v>41677</c:v>
                </c:pt>
                <c:pt idx="3680">
                  <c:v>41680</c:v>
                </c:pt>
                <c:pt idx="3681">
                  <c:v>41681</c:v>
                </c:pt>
                <c:pt idx="3682">
                  <c:v>41682</c:v>
                </c:pt>
                <c:pt idx="3683">
                  <c:v>41683</c:v>
                </c:pt>
                <c:pt idx="3684">
                  <c:v>41684</c:v>
                </c:pt>
                <c:pt idx="3685">
                  <c:v>41687</c:v>
                </c:pt>
                <c:pt idx="3686">
                  <c:v>41688</c:v>
                </c:pt>
                <c:pt idx="3687">
                  <c:v>41689</c:v>
                </c:pt>
                <c:pt idx="3688">
                  <c:v>41690</c:v>
                </c:pt>
                <c:pt idx="3689">
                  <c:v>41691</c:v>
                </c:pt>
                <c:pt idx="3690">
                  <c:v>41694</c:v>
                </c:pt>
                <c:pt idx="3691">
                  <c:v>41695</c:v>
                </c:pt>
                <c:pt idx="3692">
                  <c:v>41696</c:v>
                </c:pt>
                <c:pt idx="3693">
                  <c:v>41697</c:v>
                </c:pt>
                <c:pt idx="3694">
                  <c:v>41698</c:v>
                </c:pt>
                <c:pt idx="3695">
                  <c:v>41701</c:v>
                </c:pt>
                <c:pt idx="3696">
                  <c:v>41702</c:v>
                </c:pt>
                <c:pt idx="3697">
                  <c:v>41703</c:v>
                </c:pt>
                <c:pt idx="3698">
                  <c:v>41704</c:v>
                </c:pt>
                <c:pt idx="3699">
                  <c:v>41705</c:v>
                </c:pt>
                <c:pt idx="3700">
                  <c:v>41708</c:v>
                </c:pt>
                <c:pt idx="3701">
                  <c:v>41709</c:v>
                </c:pt>
                <c:pt idx="3702">
                  <c:v>41710</c:v>
                </c:pt>
                <c:pt idx="3703">
                  <c:v>41711</c:v>
                </c:pt>
                <c:pt idx="3704">
                  <c:v>41712</c:v>
                </c:pt>
                <c:pt idx="3705">
                  <c:v>41715</c:v>
                </c:pt>
                <c:pt idx="3706">
                  <c:v>41716</c:v>
                </c:pt>
                <c:pt idx="3707">
                  <c:v>41717</c:v>
                </c:pt>
                <c:pt idx="3708">
                  <c:v>41718</c:v>
                </c:pt>
                <c:pt idx="3709">
                  <c:v>41719</c:v>
                </c:pt>
                <c:pt idx="3710">
                  <c:v>41722</c:v>
                </c:pt>
                <c:pt idx="3711">
                  <c:v>41723</c:v>
                </c:pt>
                <c:pt idx="3712">
                  <c:v>41724</c:v>
                </c:pt>
                <c:pt idx="3713">
                  <c:v>41725</c:v>
                </c:pt>
                <c:pt idx="3714">
                  <c:v>41726</c:v>
                </c:pt>
                <c:pt idx="3715">
                  <c:v>41729</c:v>
                </c:pt>
                <c:pt idx="3716">
                  <c:v>41730</c:v>
                </c:pt>
                <c:pt idx="3717">
                  <c:v>41731</c:v>
                </c:pt>
                <c:pt idx="3718">
                  <c:v>41732</c:v>
                </c:pt>
                <c:pt idx="3719">
                  <c:v>41733</c:v>
                </c:pt>
                <c:pt idx="3720">
                  <c:v>41736</c:v>
                </c:pt>
                <c:pt idx="3721">
                  <c:v>41737</c:v>
                </c:pt>
                <c:pt idx="3722">
                  <c:v>41738</c:v>
                </c:pt>
                <c:pt idx="3723">
                  <c:v>41739</c:v>
                </c:pt>
                <c:pt idx="3724">
                  <c:v>41740</c:v>
                </c:pt>
                <c:pt idx="3725">
                  <c:v>41743</c:v>
                </c:pt>
                <c:pt idx="3726">
                  <c:v>41744</c:v>
                </c:pt>
                <c:pt idx="3727">
                  <c:v>41745</c:v>
                </c:pt>
                <c:pt idx="3728">
                  <c:v>41746</c:v>
                </c:pt>
                <c:pt idx="3729">
                  <c:v>41747</c:v>
                </c:pt>
                <c:pt idx="3730">
                  <c:v>41750</c:v>
                </c:pt>
                <c:pt idx="3731">
                  <c:v>41751</c:v>
                </c:pt>
                <c:pt idx="3732">
                  <c:v>41752</c:v>
                </c:pt>
                <c:pt idx="3733">
                  <c:v>41753</c:v>
                </c:pt>
                <c:pt idx="3734">
                  <c:v>41754</c:v>
                </c:pt>
                <c:pt idx="3735">
                  <c:v>41757</c:v>
                </c:pt>
                <c:pt idx="3736">
                  <c:v>41758</c:v>
                </c:pt>
                <c:pt idx="3737">
                  <c:v>41759</c:v>
                </c:pt>
                <c:pt idx="3738">
                  <c:v>41760</c:v>
                </c:pt>
                <c:pt idx="3739">
                  <c:v>41761</c:v>
                </c:pt>
                <c:pt idx="3740">
                  <c:v>41764</c:v>
                </c:pt>
                <c:pt idx="3741">
                  <c:v>41765</c:v>
                </c:pt>
                <c:pt idx="3742">
                  <c:v>41766</c:v>
                </c:pt>
                <c:pt idx="3743">
                  <c:v>41767</c:v>
                </c:pt>
                <c:pt idx="3744">
                  <c:v>41768</c:v>
                </c:pt>
                <c:pt idx="3745">
                  <c:v>41771</c:v>
                </c:pt>
                <c:pt idx="3746">
                  <c:v>41772</c:v>
                </c:pt>
                <c:pt idx="3747">
                  <c:v>41773</c:v>
                </c:pt>
                <c:pt idx="3748">
                  <c:v>41774</c:v>
                </c:pt>
                <c:pt idx="3749">
                  <c:v>41775</c:v>
                </c:pt>
                <c:pt idx="3750">
                  <c:v>41778</c:v>
                </c:pt>
                <c:pt idx="3751">
                  <c:v>41779</c:v>
                </c:pt>
                <c:pt idx="3752">
                  <c:v>41780</c:v>
                </c:pt>
                <c:pt idx="3753">
                  <c:v>41781</c:v>
                </c:pt>
                <c:pt idx="3754">
                  <c:v>41782</c:v>
                </c:pt>
                <c:pt idx="3755">
                  <c:v>41785</c:v>
                </c:pt>
                <c:pt idx="3756">
                  <c:v>41786</c:v>
                </c:pt>
                <c:pt idx="3757">
                  <c:v>41787</c:v>
                </c:pt>
                <c:pt idx="3758">
                  <c:v>41788</c:v>
                </c:pt>
                <c:pt idx="3759">
                  <c:v>41789</c:v>
                </c:pt>
                <c:pt idx="3760">
                  <c:v>41792</c:v>
                </c:pt>
                <c:pt idx="3761">
                  <c:v>41793</c:v>
                </c:pt>
                <c:pt idx="3762">
                  <c:v>41794</c:v>
                </c:pt>
                <c:pt idx="3763">
                  <c:v>41795</c:v>
                </c:pt>
                <c:pt idx="3764">
                  <c:v>41796</c:v>
                </c:pt>
                <c:pt idx="3765">
                  <c:v>41799</c:v>
                </c:pt>
                <c:pt idx="3766">
                  <c:v>41800</c:v>
                </c:pt>
                <c:pt idx="3767">
                  <c:v>41801</c:v>
                </c:pt>
                <c:pt idx="3768">
                  <c:v>41802</c:v>
                </c:pt>
                <c:pt idx="3769">
                  <c:v>41803</c:v>
                </c:pt>
                <c:pt idx="3770">
                  <c:v>41806</c:v>
                </c:pt>
                <c:pt idx="3771">
                  <c:v>41807</c:v>
                </c:pt>
                <c:pt idx="3772">
                  <c:v>41808</c:v>
                </c:pt>
                <c:pt idx="3773">
                  <c:v>41809</c:v>
                </c:pt>
                <c:pt idx="3774">
                  <c:v>41810</c:v>
                </c:pt>
                <c:pt idx="3775">
                  <c:v>41813</c:v>
                </c:pt>
                <c:pt idx="3776">
                  <c:v>41814</c:v>
                </c:pt>
                <c:pt idx="3777">
                  <c:v>41815</c:v>
                </c:pt>
                <c:pt idx="3778">
                  <c:v>41816</c:v>
                </c:pt>
                <c:pt idx="3779">
                  <c:v>41817</c:v>
                </c:pt>
                <c:pt idx="3780">
                  <c:v>41820</c:v>
                </c:pt>
                <c:pt idx="3781">
                  <c:v>41821</c:v>
                </c:pt>
                <c:pt idx="3782">
                  <c:v>41822</c:v>
                </c:pt>
                <c:pt idx="3783">
                  <c:v>41823</c:v>
                </c:pt>
                <c:pt idx="3784">
                  <c:v>41824</c:v>
                </c:pt>
                <c:pt idx="3785">
                  <c:v>41827</c:v>
                </c:pt>
                <c:pt idx="3786">
                  <c:v>41828</c:v>
                </c:pt>
                <c:pt idx="3787">
                  <c:v>41829</c:v>
                </c:pt>
                <c:pt idx="3788">
                  <c:v>41830</c:v>
                </c:pt>
                <c:pt idx="3789">
                  <c:v>41831</c:v>
                </c:pt>
                <c:pt idx="3790">
                  <c:v>41834</c:v>
                </c:pt>
                <c:pt idx="3791">
                  <c:v>41835</c:v>
                </c:pt>
                <c:pt idx="3792">
                  <c:v>41836</c:v>
                </c:pt>
                <c:pt idx="3793">
                  <c:v>41837</c:v>
                </c:pt>
                <c:pt idx="3794">
                  <c:v>41838</c:v>
                </c:pt>
                <c:pt idx="3795">
                  <c:v>41841</c:v>
                </c:pt>
                <c:pt idx="3796">
                  <c:v>41842</c:v>
                </c:pt>
                <c:pt idx="3797">
                  <c:v>41843</c:v>
                </c:pt>
                <c:pt idx="3798">
                  <c:v>41844</c:v>
                </c:pt>
                <c:pt idx="3799">
                  <c:v>41845</c:v>
                </c:pt>
                <c:pt idx="3800">
                  <c:v>41848</c:v>
                </c:pt>
                <c:pt idx="3801">
                  <c:v>41849</c:v>
                </c:pt>
                <c:pt idx="3802">
                  <c:v>41850</c:v>
                </c:pt>
                <c:pt idx="3803">
                  <c:v>41851</c:v>
                </c:pt>
                <c:pt idx="3804">
                  <c:v>41852</c:v>
                </c:pt>
                <c:pt idx="3805">
                  <c:v>41855</c:v>
                </c:pt>
                <c:pt idx="3806">
                  <c:v>41856</c:v>
                </c:pt>
                <c:pt idx="3807">
                  <c:v>41857</c:v>
                </c:pt>
                <c:pt idx="3808">
                  <c:v>41858</c:v>
                </c:pt>
                <c:pt idx="3809">
                  <c:v>41859</c:v>
                </c:pt>
                <c:pt idx="3810">
                  <c:v>41862</c:v>
                </c:pt>
                <c:pt idx="3811">
                  <c:v>41863</c:v>
                </c:pt>
                <c:pt idx="3812">
                  <c:v>41864</c:v>
                </c:pt>
                <c:pt idx="3813">
                  <c:v>41865</c:v>
                </c:pt>
                <c:pt idx="3814">
                  <c:v>41866</c:v>
                </c:pt>
                <c:pt idx="3815">
                  <c:v>41869</c:v>
                </c:pt>
                <c:pt idx="3816">
                  <c:v>41870</c:v>
                </c:pt>
                <c:pt idx="3817">
                  <c:v>41871</c:v>
                </c:pt>
                <c:pt idx="3818">
                  <c:v>41872</c:v>
                </c:pt>
                <c:pt idx="3819">
                  <c:v>41873</c:v>
                </c:pt>
                <c:pt idx="3820">
                  <c:v>41876</c:v>
                </c:pt>
                <c:pt idx="3821">
                  <c:v>41877</c:v>
                </c:pt>
                <c:pt idx="3822">
                  <c:v>41878</c:v>
                </c:pt>
                <c:pt idx="3823">
                  <c:v>41879</c:v>
                </c:pt>
                <c:pt idx="3824">
                  <c:v>41880</c:v>
                </c:pt>
                <c:pt idx="3825">
                  <c:v>41883</c:v>
                </c:pt>
                <c:pt idx="3826">
                  <c:v>41884</c:v>
                </c:pt>
                <c:pt idx="3827">
                  <c:v>41885</c:v>
                </c:pt>
                <c:pt idx="3828">
                  <c:v>41886</c:v>
                </c:pt>
                <c:pt idx="3829">
                  <c:v>41887</c:v>
                </c:pt>
                <c:pt idx="3830">
                  <c:v>41890</c:v>
                </c:pt>
                <c:pt idx="3831">
                  <c:v>41891</c:v>
                </c:pt>
                <c:pt idx="3832">
                  <c:v>41892</c:v>
                </c:pt>
                <c:pt idx="3833">
                  <c:v>41893</c:v>
                </c:pt>
                <c:pt idx="3834">
                  <c:v>41894</c:v>
                </c:pt>
                <c:pt idx="3835">
                  <c:v>41897</c:v>
                </c:pt>
                <c:pt idx="3836">
                  <c:v>41898</c:v>
                </c:pt>
                <c:pt idx="3837">
                  <c:v>41899</c:v>
                </c:pt>
                <c:pt idx="3838">
                  <c:v>41900</c:v>
                </c:pt>
                <c:pt idx="3839">
                  <c:v>41901</c:v>
                </c:pt>
                <c:pt idx="3840">
                  <c:v>41904</c:v>
                </c:pt>
                <c:pt idx="3841">
                  <c:v>41905</c:v>
                </c:pt>
                <c:pt idx="3842">
                  <c:v>41906</c:v>
                </c:pt>
                <c:pt idx="3843">
                  <c:v>41907</c:v>
                </c:pt>
                <c:pt idx="3844">
                  <c:v>41908</c:v>
                </c:pt>
                <c:pt idx="3845">
                  <c:v>41911</c:v>
                </c:pt>
                <c:pt idx="3846">
                  <c:v>41912</c:v>
                </c:pt>
                <c:pt idx="3847">
                  <c:v>41913</c:v>
                </c:pt>
                <c:pt idx="3848">
                  <c:v>41914</c:v>
                </c:pt>
                <c:pt idx="3849">
                  <c:v>41915</c:v>
                </c:pt>
                <c:pt idx="3850">
                  <c:v>41918</c:v>
                </c:pt>
                <c:pt idx="3851">
                  <c:v>41919</c:v>
                </c:pt>
                <c:pt idx="3852">
                  <c:v>41920</c:v>
                </c:pt>
                <c:pt idx="3853">
                  <c:v>41921</c:v>
                </c:pt>
                <c:pt idx="3854">
                  <c:v>41922</c:v>
                </c:pt>
                <c:pt idx="3855">
                  <c:v>41925</c:v>
                </c:pt>
                <c:pt idx="3856">
                  <c:v>41926</c:v>
                </c:pt>
                <c:pt idx="3857">
                  <c:v>41927</c:v>
                </c:pt>
                <c:pt idx="3858">
                  <c:v>41928</c:v>
                </c:pt>
                <c:pt idx="3859">
                  <c:v>41929</c:v>
                </c:pt>
                <c:pt idx="3860">
                  <c:v>41932</c:v>
                </c:pt>
                <c:pt idx="3861">
                  <c:v>41933</c:v>
                </c:pt>
                <c:pt idx="3862">
                  <c:v>41934</c:v>
                </c:pt>
                <c:pt idx="3863">
                  <c:v>41935</c:v>
                </c:pt>
                <c:pt idx="3864">
                  <c:v>41936</c:v>
                </c:pt>
                <c:pt idx="3865">
                  <c:v>41939</c:v>
                </c:pt>
                <c:pt idx="3866">
                  <c:v>41940</c:v>
                </c:pt>
                <c:pt idx="3867">
                  <c:v>41941</c:v>
                </c:pt>
                <c:pt idx="3868">
                  <c:v>41942</c:v>
                </c:pt>
                <c:pt idx="3869">
                  <c:v>41943</c:v>
                </c:pt>
                <c:pt idx="3870">
                  <c:v>41946</c:v>
                </c:pt>
                <c:pt idx="3871">
                  <c:v>41947</c:v>
                </c:pt>
                <c:pt idx="3872">
                  <c:v>41948</c:v>
                </c:pt>
                <c:pt idx="3873">
                  <c:v>41949</c:v>
                </c:pt>
                <c:pt idx="3874">
                  <c:v>41950</c:v>
                </c:pt>
                <c:pt idx="3875">
                  <c:v>41953</c:v>
                </c:pt>
                <c:pt idx="3876">
                  <c:v>41954</c:v>
                </c:pt>
                <c:pt idx="3877">
                  <c:v>41955</c:v>
                </c:pt>
                <c:pt idx="3878">
                  <c:v>41956</c:v>
                </c:pt>
                <c:pt idx="3879">
                  <c:v>41957</c:v>
                </c:pt>
                <c:pt idx="3880">
                  <c:v>41960</c:v>
                </c:pt>
                <c:pt idx="3881">
                  <c:v>41961</c:v>
                </c:pt>
                <c:pt idx="3882">
                  <c:v>41962</c:v>
                </c:pt>
                <c:pt idx="3883">
                  <c:v>41963</c:v>
                </c:pt>
                <c:pt idx="3884">
                  <c:v>41964</c:v>
                </c:pt>
                <c:pt idx="3885">
                  <c:v>41967</c:v>
                </c:pt>
                <c:pt idx="3886">
                  <c:v>41968</c:v>
                </c:pt>
                <c:pt idx="3887">
                  <c:v>41969</c:v>
                </c:pt>
                <c:pt idx="3888">
                  <c:v>41970</c:v>
                </c:pt>
                <c:pt idx="3889">
                  <c:v>41971</c:v>
                </c:pt>
                <c:pt idx="3890">
                  <c:v>41974</c:v>
                </c:pt>
                <c:pt idx="3891">
                  <c:v>41975</c:v>
                </c:pt>
                <c:pt idx="3892">
                  <c:v>41976</c:v>
                </c:pt>
                <c:pt idx="3893">
                  <c:v>41977</c:v>
                </c:pt>
                <c:pt idx="3894">
                  <c:v>41978</c:v>
                </c:pt>
                <c:pt idx="3895">
                  <c:v>41981</c:v>
                </c:pt>
                <c:pt idx="3896">
                  <c:v>41982</c:v>
                </c:pt>
                <c:pt idx="3897">
                  <c:v>41983</c:v>
                </c:pt>
                <c:pt idx="3898">
                  <c:v>41984</c:v>
                </c:pt>
                <c:pt idx="3899">
                  <c:v>41985</c:v>
                </c:pt>
                <c:pt idx="3900">
                  <c:v>41988</c:v>
                </c:pt>
                <c:pt idx="3901">
                  <c:v>41989</c:v>
                </c:pt>
                <c:pt idx="3902">
                  <c:v>41990</c:v>
                </c:pt>
                <c:pt idx="3903">
                  <c:v>41991</c:v>
                </c:pt>
                <c:pt idx="3904">
                  <c:v>41992</c:v>
                </c:pt>
                <c:pt idx="3905">
                  <c:v>41995</c:v>
                </c:pt>
                <c:pt idx="3906">
                  <c:v>41996</c:v>
                </c:pt>
                <c:pt idx="3907">
                  <c:v>41997</c:v>
                </c:pt>
                <c:pt idx="3908">
                  <c:v>41998</c:v>
                </c:pt>
                <c:pt idx="3909">
                  <c:v>41999</c:v>
                </c:pt>
                <c:pt idx="3910">
                  <c:v>42002</c:v>
                </c:pt>
                <c:pt idx="3911">
                  <c:v>42003</c:v>
                </c:pt>
                <c:pt idx="3912">
                  <c:v>42004</c:v>
                </c:pt>
                <c:pt idx="3913">
                  <c:v>42005</c:v>
                </c:pt>
                <c:pt idx="3914">
                  <c:v>42006</c:v>
                </c:pt>
                <c:pt idx="3915">
                  <c:v>42009</c:v>
                </c:pt>
                <c:pt idx="3916">
                  <c:v>42010</c:v>
                </c:pt>
                <c:pt idx="3917">
                  <c:v>42011</c:v>
                </c:pt>
                <c:pt idx="3918">
                  <c:v>42012</c:v>
                </c:pt>
                <c:pt idx="3919">
                  <c:v>42013</c:v>
                </c:pt>
                <c:pt idx="3920">
                  <c:v>42016</c:v>
                </c:pt>
                <c:pt idx="3921">
                  <c:v>42017</c:v>
                </c:pt>
                <c:pt idx="3922">
                  <c:v>42018</c:v>
                </c:pt>
                <c:pt idx="3923">
                  <c:v>42019</c:v>
                </c:pt>
                <c:pt idx="3924">
                  <c:v>42020</c:v>
                </c:pt>
                <c:pt idx="3925">
                  <c:v>42023</c:v>
                </c:pt>
                <c:pt idx="3926">
                  <c:v>42024</c:v>
                </c:pt>
                <c:pt idx="3927">
                  <c:v>42025</c:v>
                </c:pt>
                <c:pt idx="3928">
                  <c:v>42026</c:v>
                </c:pt>
                <c:pt idx="3929">
                  <c:v>42027</c:v>
                </c:pt>
                <c:pt idx="3930">
                  <c:v>42030</c:v>
                </c:pt>
                <c:pt idx="3931">
                  <c:v>42031</c:v>
                </c:pt>
                <c:pt idx="3932">
                  <c:v>42032</c:v>
                </c:pt>
                <c:pt idx="3933">
                  <c:v>42033</c:v>
                </c:pt>
                <c:pt idx="3934">
                  <c:v>42034</c:v>
                </c:pt>
                <c:pt idx="3935">
                  <c:v>42037</c:v>
                </c:pt>
                <c:pt idx="3936">
                  <c:v>42038</c:v>
                </c:pt>
                <c:pt idx="3937">
                  <c:v>42039</c:v>
                </c:pt>
                <c:pt idx="3938">
                  <c:v>42040</c:v>
                </c:pt>
                <c:pt idx="3939">
                  <c:v>42041</c:v>
                </c:pt>
                <c:pt idx="3940">
                  <c:v>42044</c:v>
                </c:pt>
                <c:pt idx="3941">
                  <c:v>42045</c:v>
                </c:pt>
                <c:pt idx="3942">
                  <c:v>42046</c:v>
                </c:pt>
                <c:pt idx="3943">
                  <c:v>42047</c:v>
                </c:pt>
                <c:pt idx="3944">
                  <c:v>42048</c:v>
                </c:pt>
                <c:pt idx="3945">
                  <c:v>42051</c:v>
                </c:pt>
                <c:pt idx="3946">
                  <c:v>42052</c:v>
                </c:pt>
                <c:pt idx="3947">
                  <c:v>42053</c:v>
                </c:pt>
                <c:pt idx="3948">
                  <c:v>42054</c:v>
                </c:pt>
                <c:pt idx="3949">
                  <c:v>42055</c:v>
                </c:pt>
                <c:pt idx="3950">
                  <c:v>42058</c:v>
                </c:pt>
                <c:pt idx="3951">
                  <c:v>42059</c:v>
                </c:pt>
                <c:pt idx="3952">
                  <c:v>42060</c:v>
                </c:pt>
                <c:pt idx="3953">
                  <c:v>42061</c:v>
                </c:pt>
                <c:pt idx="3954">
                  <c:v>42062</c:v>
                </c:pt>
                <c:pt idx="3955">
                  <c:v>42065</c:v>
                </c:pt>
                <c:pt idx="3956">
                  <c:v>42066</c:v>
                </c:pt>
                <c:pt idx="3957">
                  <c:v>42067</c:v>
                </c:pt>
                <c:pt idx="3958">
                  <c:v>42068</c:v>
                </c:pt>
                <c:pt idx="3959">
                  <c:v>42069</c:v>
                </c:pt>
                <c:pt idx="3960">
                  <c:v>42072</c:v>
                </c:pt>
                <c:pt idx="3961">
                  <c:v>42073</c:v>
                </c:pt>
                <c:pt idx="3962">
                  <c:v>42074</c:v>
                </c:pt>
                <c:pt idx="3963">
                  <c:v>42075</c:v>
                </c:pt>
                <c:pt idx="3964">
                  <c:v>42076</c:v>
                </c:pt>
                <c:pt idx="3965">
                  <c:v>42079</c:v>
                </c:pt>
                <c:pt idx="3966">
                  <c:v>42080</c:v>
                </c:pt>
                <c:pt idx="3967">
                  <c:v>42081</c:v>
                </c:pt>
                <c:pt idx="3968">
                  <c:v>42082</c:v>
                </c:pt>
                <c:pt idx="3969">
                  <c:v>42083</c:v>
                </c:pt>
                <c:pt idx="3970">
                  <c:v>42086</c:v>
                </c:pt>
                <c:pt idx="3971">
                  <c:v>42087</c:v>
                </c:pt>
                <c:pt idx="3972">
                  <c:v>42088</c:v>
                </c:pt>
                <c:pt idx="3973">
                  <c:v>42089</c:v>
                </c:pt>
                <c:pt idx="3974">
                  <c:v>42090</c:v>
                </c:pt>
                <c:pt idx="3975">
                  <c:v>42093</c:v>
                </c:pt>
                <c:pt idx="3976">
                  <c:v>42094</c:v>
                </c:pt>
                <c:pt idx="3977">
                  <c:v>42095</c:v>
                </c:pt>
                <c:pt idx="3978">
                  <c:v>42096</c:v>
                </c:pt>
                <c:pt idx="3979">
                  <c:v>42097</c:v>
                </c:pt>
                <c:pt idx="3980">
                  <c:v>42100</c:v>
                </c:pt>
                <c:pt idx="3981">
                  <c:v>42101</c:v>
                </c:pt>
                <c:pt idx="3982">
                  <c:v>42102</c:v>
                </c:pt>
                <c:pt idx="3983">
                  <c:v>42103</c:v>
                </c:pt>
                <c:pt idx="3984">
                  <c:v>42104</c:v>
                </c:pt>
                <c:pt idx="3985">
                  <c:v>42107</c:v>
                </c:pt>
                <c:pt idx="3986">
                  <c:v>42108</c:v>
                </c:pt>
                <c:pt idx="3987">
                  <c:v>42109</c:v>
                </c:pt>
                <c:pt idx="3988">
                  <c:v>42110</c:v>
                </c:pt>
                <c:pt idx="3989">
                  <c:v>42111</c:v>
                </c:pt>
                <c:pt idx="3990">
                  <c:v>42114</c:v>
                </c:pt>
                <c:pt idx="3991">
                  <c:v>42115</c:v>
                </c:pt>
                <c:pt idx="3992">
                  <c:v>42116</c:v>
                </c:pt>
                <c:pt idx="3993">
                  <c:v>42117</c:v>
                </c:pt>
                <c:pt idx="3994">
                  <c:v>42118</c:v>
                </c:pt>
                <c:pt idx="3995">
                  <c:v>42121</c:v>
                </c:pt>
                <c:pt idx="3996">
                  <c:v>42122</c:v>
                </c:pt>
                <c:pt idx="3997">
                  <c:v>42123</c:v>
                </c:pt>
                <c:pt idx="3998">
                  <c:v>42124</c:v>
                </c:pt>
                <c:pt idx="3999">
                  <c:v>42125</c:v>
                </c:pt>
                <c:pt idx="4000">
                  <c:v>42128</c:v>
                </c:pt>
                <c:pt idx="4001">
                  <c:v>42129</c:v>
                </c:pt>
                <c:pt idx="4002">
                  <c:v>42130</c:v>
                </c:pt>
                <c:pt idx="4003">
                  <c:v>42131</c:v>
                </c:pt>
                <c:pt idx="4004">
                  <c:v>42132</c:v>
                </c:pt>
                <c:pt idx="4005">
                  <c:v>42135</c:v>
                </c:pt>
                <c:pt idx="4006">
                  <c:v>42136</c:v>
                </c:pt>
                <c:pt idx="4007">
                  <c:v>42137</c:v>
                </c:pt>
                <c:pt idx="4008">
                  <c:v>42138</c:v>
                </c:pt>
                <c:pt idx="4009">
                  <c:v>42139</c:v>
                </c:pt>
                <c:pt idx="4010">
                  <c:v>42142</c:v>
                </c:pt>
                <c:pt idx="4011">
                  <c:v>42143</c:v>
                </c:pt>
                <c:pt idx="4012">
                  <c:v>42144</c:v>
                </c:pt>
                <c:pt idx="4013">
                  <c:v>42145</c:v>
                </c:pt>
                <c:pt idx="4014">
                  <c:v>42146</c:v>
                </c:pt>
                <c:pt idx="4015">
                  <c:v>42149</c:v>
                </c:pt>
                <c:pt idx="4016">
                  <c:v>42150</c:v>
                </c:pt>
                <c:pt idx="4017">
                  <c:v>42151</c:v>
                </c:pt>
                <c:pt idx="4018">
                  <c:v>42152</c:v>
                </c:pt>
                <c:pt idx="4019">
                  <c:v>42153</c:v>
                </c:pt>
                <c:pt idx="4020">
                  <c:v>42156</c:v>
                </c:pt>
                <c:pt idx="4021">
                  <c:v>42157</c:v>
                </c:pt>
                <c:pt idx="4022">
                  <c:v>42158</c:v>
                </c:pt>
                <c:pt idx="4023">
                  <c:v>42159</c:v>
                </c:pt>
                <c:pt idx="4024">
                  <c:v>42160</c:v>
                </c:pt>
                <c:pt idx="4025">
                  <c:v>42163</c:v>
                </c:pt>
                <c:pt idx="4026">
                  <c:v>42164</c:v>
                </c:pt>
                <c:pt idx="4027">
                  <c:v>42165</c:v>
                </c:pt>
                <c:pt idx="4028">
                  <c:v>42166</c:v>
                </c:pt>
                <c:pt idx="4029">
                  <c:v>42167</c:v>
                </c:pt>
                <c:pt idx="4030">
                  <c:v>42170</c:v>
                </c:pt>
                <c:pt idx="4031">
                  <c:v>42171</c:v>
                </c:pt>
                <c:pt idx="4032">
                  <c:v>42172</c:v>
                </c:pt>
                <c:pt idx="4033">
                  <c:v>42173</c:v>
                </c:pt>
                <c:pt idx="4034">
                  <c:v>42174</c:v>
                </c:pt>
                <c:pt idx="4035">
                  <c:v>42177</c:v>
                </c:pt>
                <c:pt idx="4036">
                  <c:v>42178</c:v>
                </c:pt>
                <c:pt idx="4037">
                  <c:v>42179</c:v>
                </c:pt>
                <c:pt idx="4038">
                  <c:v>42180</c:v>
                </c:pt>
                <c:pt idx="4039">
                  <c:v>42181</c:v>
                </c:pt>
                <c:pt idx="4040">
                  <c:v>42184</c:v>
                </c:pt>
                <c:pt idx="4041">
                  <c:v>42185</c:v>
                </c:pt>
                <c:pt idx="4042">
                  <c:v>42186</c:v>
                </c:pt>
                <c:pt idx="4043">
                  <c:v>42187</c:v>
                </c:pt>
                <c:pt idx="4044">
                  <c:v>42188</c:v>
                </c:pt>
                <c:pt idx="4045">
                  <c:v>42191</c:v>
                </c:pt>
                <c:pt idx="4046">
                  <c:v>42192</c:v>
                </c:pt>
                <c:pt idx="4047">
                  <c:v>42193</c:v>
                </c:pt>
                <c:pt idx="4048">
                  <c:v>42194</c:v>
                </c:pt>
                <c:pt idx="4049">
                  <c:v>42195</c:v>
                </c:pt>
                <c:pt idx="4050">
                  <c:v>42198</c:v>
                </c:pt>
                <c:pt idx="4051">
                  <c:v>42199</c:v>
                </c:pt>
                <c:pt idx="4052">
                  <c:v>42200</c:v>
                </c:pt>
                <c:pt idx="4053">
                  <c:v>42201</c:v>
                </c:pt>
                <c:pt idx="4054">
                  <c:v>42202</c:v>
                </c:pt>
                <c:pt idx="4055">
                  <c:v>42205</c:v>
                </c:pt>
                <c:pt idx="4056">
                  <c:v>42206</c:v>
                </c:pt>
                <c:pt idx="4057">
                  <c:v>42207</c:v>
                </c:pt>
                <c:pt idx="4058">
                  <c:v>42208</c:v>
                </c:pt>
                <c:pt idx="4059">
                  <c:v>42209</c:v>
                </c:pt>
                <c:pt idx="4060">
                  <c:v>42212</c:v>
                </c:pt>
                <c:pt idx="4061">
                  <c:v>42213</c:v>
                </c:pt>
                <c:pt idx="4062">
                  <c:v>42214</c:v>
                </c:pt>
                <c:pt idx="4063">
                  <c:v>42215</c:v>
                </c:pt>
                <c:pt idx="4064">
                  <c:v>42216</c:v>
                </c:pt>
                <c:pt idx="4065">
                  <c:v>42219</c:v>
                </c:pt>
                <c:pt idx="4066">
                  <c:v>42220</c:v>
                </c:pt>
                <c:pt idx="4067">
                  <c:v>42221</c:v>
                </c:pt>
                <c:pt idx="4068">
                  <c:v>42222</c:v>
                </c:pt>
                <c:pt idx="4069">
                  <c:v>42223</c:v>
                </c:pt>
                <c:pt idx="4070">
                  <c:v>42226</c:v>
                </c:pt>
                <c:pt idx="4071">
                  <c:v>42227</c:v>
                </c:pt>
                <c:pt idx="4072">
                  <c:v>42228</c:v>
                </c:pt>
                <c:pt idx="4073">
                  <c:v>42229</c:v>
                </c:pt>
                <c:pt idx="4074">
                  <c:v>42230</c:v>
                </c:pt>
                <c:pt idx="4075">
                  <c:v>42233</c:v>
                </c:pt>
                <c:pt idx="4076">
                  <c:v>42234</c:v>
                </c:pt>
                <c:pt idx="4077">
                  <c:v>42235</c:v>
                </c:pt>
                <c:pt idx="4078">
                  <c:v>42236</c:v>
                </c:pt>
                <c:pt idx="4079">
                  <c:v>42237</c:v>
                </c:pt>
                <c:pt idx="4080">
                  <c:v>42240</c:v>
                </c:pt>
                <c:pt idx="4081">
                  <c:v>42241</c:v>
                </c:pt>
                <c:pt idx="4082">
                  <c:v>42242</c:v>
                </c:pt>
                <c:pt idx="4083">
                  <c:v>42243</c:v>
                </c:pt>
                <c:pt idx="4084">
                  <c:v>42244</c:v>
                </c:pt>
                <c:pt idx="4085">
                  <c:v>42247</c:v>
                </c:pt>
                <c:pt idx="4086">
                  <c:v>42248</c:v>
                </c:pt>
                <c:pt idx="4087">
                  <c:v>42249</c:v>
                </c:pt>
                <c:pt idx="4088">
                  <c:v>42250</c:v>
                </c:pt>
                <c:pt idx="4089">
                  <c:v>42251</c:v>
                </c:pt>
                <c:pt idx="4090">
                  <c:v>42254</c:v>
                </c:pt>
                <c:pt idx="4091">
                  <c:v>42255</c:v>
                </c:pt>
                <c:pt idx="4092">
                  <c:v>42256</c:v>
                </c:pt>
                <c:pt idx="4093">
                  <c:v>42257</c:v>
                </c:pt>
                <c:pt idx="4094">
                  <c:v>42258</c:v>
                </c:pt>
                <c:pt idx="4095">
                  <c:v>42261</c:v>
                </c:pt>
                <c:pt idx="4096">
                  <c:v>42262</c:v>
                </c:pt>
                <c:pt idx="4097">
                  <c:v>42263</c:v>
                </c:pt>
                <c:pt idx="4098">
                  <c:v>42264</c:v>
                </c:pt>
                <c:pt idx="4099">
                  <c:v>42265</c:v>
                </c:pt>
                <c:pt idx="4100">
                  <c:v>42268</c:v>
                </c:pt>
                <c:pt idx="4101">
                  <c:v>42269</c:v>
                </c:pt>
                <c:pt idx="4102">
                  <c:v>42270</c:v>
                </c:pt>
                <c:pt idx="4103">
                  <c:v>42271</c:v>
                </c:pt>
                <c:pt idx="4104">
                  <c:v>42272</c:v>
                </c:pt>
                <c:pt idx="4105">
                  <c:v>42275</c:v>
                </c:pt>
                <c:pt idx="4106">
                  <c:v>42276</c:v>
                </c:pt>
                <c:pt idx="4107">
                  <c:v>42277</c:v>
                </c:pt>
                <c:pt idx="4108">
                  <c:v>42278</c:v>
                </c:pt>
                <c:pt idx="4109">
                  <c:v>42279</c:v>
                </c:pt>
                <c:pt idx="4110">
                  <c:v>42282</c:v>
                </c:pt>
                <c:pt idx="4111">
                  <c:v>42283</c:v>
                </c:pt>
                <c:pt idx="4112">
                  <c:v>42284</c:v>
                </c:pt>
                <c:pt idx="4113">
                  <c:v>42285</c:v>
                </c:pt>
                <c:pt idx="4114">
                  <c:v>42286</c:v>
                </c:pt>
                <c:pt idx="4115">
                  <c:v>42289</c:v>
                </c:pt>
                <c:pt idx="4116">
                  <c:v>42290</c:v>
                </c:pt>
                <c:pt idx="4117">
                  <c:v>42291</c:v>
                </c:pt>
                <c:pt idx="4118">
                  <c:v>42292</c:v>
                </c:pt>
                <c:pt idx="4119">
                  <c:v>42293</c:v>
                </c:pt>
                <c:pt idx="4120">
                  <c:v>42296</c:v>
                </c:pt>
                <c:pt idx="4121">
                  <c:v>42297</c:v>
                </c:pt>
                <c:pt idx="4122">
                  <c:v>42298</c:v>
                </c:pt>
                <c:pt idx="4123">
                  <c:v>42299</c:v>
                </c:pt>
                <c:pt idx="4124">
                  <c:v>42300</c:v>
                </c:pt>
                <c:pt idx="4125">
                  <c:v>42303</c:v>
                </c:pt>
                <c:pt idx="4126">
                  <c:v>42304</c:v>
                </c:pt>
                <c:pt idx="4127">
                  <c:v>42305</c:v>
                </c:pt>
                <c:pt idx="4128">
                  <c:v>42306</c:v>
                </c:pt>
                <c:pt idx="4129">
                  <c:v>42307</c:v>
                </c:pt>
                <c:pt idx="4130">
                  <c:v>42310</c:v>
                </c:pt>
                <c:pt idx="4131">
                  <c:v>42311</c:v>
                </c:pt>
                <c:pt idx="4132">
                  <c:v>42312</c:v>
                </c:pt>
                <c:pt idx="4133">
                  <c:v>42313</c:v>
                </c:pt>
                <c:pt idx="4134">
                  <c:v>42314</c:v>
                </c:pt>
                <c:pt idx="4135">
                  <c:v>42317</c:v>
                </c:pt>
                <c:pt idx="4136">
                  <c:v>42318</c:v>
                </c:pt>
                <c:pt idx="4137">
                  <c:v>42319</c:v>
                </c:pt>
                <c:pt idx="4138">
                  <c:v>42320</c:v>
                </c:pt>
                <c:pt idx="4139">
                  <c:v>42321</c:v>
                </c:pt>
                <c:pt idx="4140">
                  <c:v>42324</c:v>
                </c:pt>
                <c:pt idx="4141">
                  <c:v>42325</c:v>
                </c:pt>
                <c:pt idx="4142">
                  <c:v>42326</c:v>
                </c:pt>
                <c:pt idx="4143">
                  <c:v>42327</c:v>
                </c:pt>
                <c:pt idx="4144">
                  <c:v>42328</c:v>
                </c:pt>
                <c:pt idx="4145">
                  <c:v>42331</c:v>
                </c:pt>
                <c:pt idx="4146">
                  <c:v>42332</c:v>
                </c:pt>
                <c:pt idx="4147">
                  <c:v>42333</c:v>
                </c:pt>
                <c:pt idx="4148">
                  <c:v>42334</c:v>
                </c:pt>
                <c:pt idx="4149">
                  <c:v>42335</c:v>
                </c:pt>
                <c:pt idx="4150">
                  <c:v>42338</c:v>
                </c:pt>
                <c:pt idx="4151">
                  <c:v>42339</c:v>
                </c:pt>
                <c:pt idx="4152">
                  <c:v>42340</c:v>
                </c:pt>
                <c:pt idx="4153">
                  <c:v>42341</c:v>
                </c:pt>
                <c:pt idx="4154">
                  <c:v>42342</c:v>
                </c:pt>
                <c:pt idx="4155">
                  <c:v>42345</c:v>
                </c:pt>
                <c:pt idx="4156">
                  <c:v>42346</c:v>
                </c:pt>
                <c:pt idx="4157">
                  <c:v>42347</c:v>
                </c:pt>
                <c:pt idx="4158">
                  <c:v>42348</c:v>
                </c:pt>
                <c:pt idx="4159">
                  <c:v>42349</c:v>
                </c:pt>
                <c:pt idx="4160">
                  <c:v>42352</c:v>
                </c:pt>
                <c:pt idx="4161">
                  <c:v>42353</c:v>
                </c:pt>
                <c:pt idx="4162">
                  <c:v>42354</c:v>
                </c:pt>
                <c:pt idx="4163">
                  <c:v>42355</c:v>
                </c:pt>
                <c:pt idx="4164">
                  <c:v>42356</c:v>
                </c:pt>
                <c:pt idx="4165">
                  <c:v>42359</c:v>
                </c:pt>
                <c:pt idx="4166">
                  <c:v>42360</c:v>
                </c:pt>
                <c:pt idx="4167">
                  <c:v>42361</c:v>
                </c:pt>
                <c:pt idx="4168">
                  <c:v>42362</c:v>
                </c:pt>
                <c:pt idx="4169">
                  <c:v>42363</c:v>
                </c:pt>
                <c:pt idx="4170">
                  <c:v>42366</c:v>
                </c:pt>
                <c:pt idx="4171">
                  <c:v>42367</c:v>
                </c:pt>
                <c:pt idx="4172">
                  <c:v>42368</c:v>
                </c:pt>
                <c:pt idx="4173">
                  <c:v>42369</c:v>
                </c:pt>
                <c:pt idx="4174">
                  <c:v>42370</c:v>
                </c:pt>
                <c:pt idx="4175">
                  <c:v>42373</c:v>
                </c:pt>
                <c:pt idx="4176">
                  <c:v>42374</c:v>
                </c:pt>
                <c:pt idx="4177">
                  <c:v>42375</c:v>
                </c:pt>
                <c:pt idx="4178">
                  <c:v>42376</c:v>
                </c:pt>
                <c:pt idx="4179">
                  <c:v>42377</c:v>
                </c:pt>
                <c:pt idx="4180">
                  <c:v>42380</c:v>
                </c:pt>
                <c:pt idx="4181">
                  <c:v>42381</c:v>
                </c:pt>
                <c:pt idx="4182">
                  <c:v>42382</c:v>
                </c:pt>
                <c:pt idx="4183">
                  <c:v>42383</c:v>
                </c:pt>
                <c:pt idx="4184">
                  <c:v>42384</c:v>
                </c:pt>
                <c:pt idx="4185">
                  <c:v>42387</c:v>
                </c:pt>
                <c:pt idx="4186">
                  <c:v>42388</c:v>
                </c:pt>
                <c:pt idx="4187">
                  <c:v>42389</c:v>
                </c:pt>
                <c:pt idx="4188">
                  <c:v>42390</c:v>
                </c:pt>
                <c:pt idx="4189">
                  <c:v>42391</c:v>
                </c:pt>
                <c:pt idx="4190">
                  <c:v>42394</c:v>
                </c:pt>
                <c:pt idx="4191">
                  <c:v>42395</c:v>
                </c:pt>
                <c:pt idx="4192">
                  <c:v>42396</c:v>
                </c:pt>
                <c:pt idx="4193">
                  <c:v>42397</c:v>
                </c:pt>
                <c:pt idx="4194">
                  <c:v>42398</c:v>
                </c:pt>
                <c:pt idx="4195">
                  <c:v>42401</c:v>
                </c:pt>
                <c:pt idx="4196">
                  <c:v>42402</c:v>
                </c:pt>
                <c:pt idx="4197">
                  <c:v>42403</c:v>
                </c:pt>
                <c:pt idx="4198">
                  <c:v>42404</c:v>
                </c:pt>
                <c:pt idx="4199">
                  <c:v>42405</c:v>
                </c:pt>
                <c:pt idx="4200">
                  <c:v>42408</c:v>
                </c:pt>
                <c:pt idx="4201">
                  <c:v>42409</c:v>
                </c:pt>
                <c:pt idx="4202">
                  <c:v>42410</c:v>
                </c:pt>
                <c:pt idx="4203">
                  <c:v>42411</c:v>
                </c:pt>
                <c:pt idx="4204">
                  <c:v>42412</c:v>
                </c:pt>
                <c:pt idx="4205">
                  <c:v>42415</c:v>
                </c:pt>
                <c:pt idx="4206">
                  <c:v>42416</c:v>
                </c:pt>
                <c:pt idx="4207">
                  <c:v>42417</c:v>
                </c:pt>
                <c:pt idx="4208">
                  <c:v>42418</c:v>
                </c:pt>
                <c:pt idx="4209">
                  <c:v>42419</c:v>
                </c:pt>
                <c:pt idx="4210">
                  <c:v>42422</c:v>
                </c:pt>
                <c:pt idx="4211">
                  <c:v>42423</c:v>
                </c:pt>
                <c:pt idx="4212">
                  <c:v>42424</c:v>
                </c:pt>
                <c:pt idx="4213">
                  <c:v>42425</c:v>
                </c:pt>
                <c:pt idx="4214">
                  <c:v>42426</c:v>
                </c:pt>
                <c:pt idx="4215">
                  <c:v>42429</c:v>
                </c:pt>
                <c:pt idx="4216">
                  <c:v>42430</c:v>
                </c:pt>
                <c:pt idx="4217">
                  <c:v>42431</c:v>
                </c:pt>
                <c:pt idx="4218">
                  <c:v>42432</c:v>
                </c:pt>
                <c:pt idx="4219">
                  <c:v>42433</c:v>
                </c:pt>
                <c:pt idx="4220">
                  <c:v>42436</c:v>
                </c:pt>
                <c:pt idx="4221">
                  <c:v>42437</c:v>
                </c:pt>
                <c:pt idx="4222">
                  <c:v>42438</c:v>
                </c:pt>
                <c:pt idx="4223">
                  <c:v>42439</c:v>
                </c:pt>
                <c:pt idx="4224">
                  <c:v>42440</c:v>
                </c:pt>
                <c:pt idx="4225">
                  <c:v>42443</c:v>
                </c:pt>
                <c:pt idx="4226">
                  <c:v>42444</c:v>
                </c:pt>
                <c:pt idx="4227">
                  <c:v>42445</c:v>
                </c:pt>
                <c:pt idx="4228">
                  <c:v>42446</c:v>
                </c:pt>
                <c:pt idx="4229">
                  <c:v>42447</c:v>
                </c:pt>
                <c:pt idx="4230">
                  <c:v>42450</c:v>
                </c:pt>
                <c:pt idx="4231">
                  <c:v>42451</c:v>
                </c:pt>
                <c:pt idx="4232">
                  <c:v>42452</c:v>
                </c:pt>
                <c:pt idx="4233">
                  <c:v>42453</c:v>
                </c:pt>
                <c:pt idx="4234">
                  <c:v>42454</c:v>
                </c:pt>
                <c:pt idx="4235">
                  <c:v>42457</c:v>
                </c:pt>
                <c:pt idx="4236">
                  <c:v>42458</c:v>
                </c:pt>
                <c:pt idx="4237">
                  <c:v>42459</c:v>
                </c:pt>
                <c:pt idx="4238">
                  <c:v>42460</c:v>
                </c:pt>
                <c:pt idx="4239">
                  <c:v>42461</c:v>
                </c:pt>
                <c:pt idx="4240">
                  <c:v>42464</c:v>
                </c:pt>
                <c:pt idx="4241">
                  <c:v>42465</c:v>
                </c:pt>
                <c:pt idx="4242">
                  <c:v>42466</c:v>
                </c:pt>
                <c:pt idx="4243">
                  <c:v>42467</c:v>
                </c:pt>
                <c:pt idx="4244">
                  <c:v>42468</c:v>
                </c:pt>
                <c:pt idx="4245">
                  <c:v>42471</c:v>
                </c:pt>
                <c:pt idx="4246">
                  <c:v>42472</c:v>
                </c:pt>
                <c:pt idx="4247">
                  <c:v>42473</c:v>
                </c:pt>
                <c:pt idx="4248">
                  <c:v>42474</c:v>
                </c:pt>
                <c:pt idx="4249">
                  <c:v>42475</c:v>
                </c:pt>
                <c:pt idx="4250">
                  <c:v>42478</c:v>
                </c:pt>
                <c:pt idx="4251">
                  <c:v>42479</c:v>
                </c:pt>
                <c:pt idx="4252">
                  <c:v>42480</c:v>
                </c:pt>
                <c:pt idx="4253">
                  <c:v>42481</c:v>
                </c:pt>
                <c:pt idx="4254">
                  <c:v>42482</c:v>
                </c:pt>
                <c:pt idx="4255">
                  <c:v>42485</c:v>
                </c:pt>
                <c:pt idx="4256">
                  <c:v>42486</c:v>
                </c:pt>
                <c:pt idx="4257">
                  <c:v>42487</c:v>
                </c:pt>
                <c:pt idx="4258">
                  <c:v>42488</c:v>
                </c:pt>
                <c:pt idx="4259">
                  <c:v>42489</c:v>
                </c:pt>
                <c:pt idx="4260">
                  <c:v>42492</c:v>
                </c:pt>
                <c:pt idx="4261">
                  <c:v>42493</c:v>
                </c:pt>
                <c:pt idx="4262">
                  <c:v>42494</c:v>
                </c:pt>
                <c:pt idx="4263">
                  <c:v>42495</c:v>
                </c:pt>
                <c:pt idx="4264">
                  <c:v>42496</c:v>
                </c:pt>
                <c:pt idx="4265">
                  <c:v>42499</c:v>
                </c:pt>
                <c:pt idx="4266">
                  <c:v>42500</c:v>
                </c:pt>
                <c:pt idx="4267">
                  <c:v>42501</c:v>
                </c:pt>
                <c:pt idx="4268">
                  <c:v>42502</c:v>
                </c:pt>
                <c:pt idx="4269">
                  <c:v>42503</c:v>
                </c:pt>
                <c:pt idx="4270">
                  <c:v>42506</c:v>
                </c:pt>
                <c:pt idx="4271">
                  <c:v>42507</c:v>
                </c:pt>
                <c:pt idx="4272">
                  <c:v>42508</c:v>
                </c:pt>
                <c:pt idx="4273">
                  <c:v>42509</c:v>
                </c:pt>
                <c:pt idx="4274">
                  <c:v>42510</c:v>
                </c:pt>
                <c:pt idx="4275">
                  <c:v>42513</c:v>
                </c:pt>
                <c:pt idx="4276">
                  <c:v>42514</c:v>
                </c:pt>
                <c:pt idx="4277">
                  <c:v>42515</c:v>
                </c:pt>
                <c:pt idx="4278">
                  <c:v>42516</c:v>
                </c:pt>
                <c:pt idx="4279">
                  <c:v>42517</c:v>
                </c:pt>
                <c:pt idx="4280">
                  <c:v>42520</c:v>
                </c:pt>
                <c:pt idx="4281">
                  <c:v>42521</c:v>
                </c:pt>
                <c:pt idx="4282">
                  <c:v>42522</c:v>
                </c:pt>
                <c:pt idx="4283">
                  <c:v>42523</c:v>
                </c:pt>
                <c:pt idx="4284">
                  <c:v>42524</c:v>
                </c:pt>
                <c:pt idx="4285">
                  <c:v>42527</c:v>
                </c:pt>
                <c:pt idx="4286">
                  <c:v>42528</c:v>
                </c:pt>
                <c:pt idx="4287">
                  <c:v>42529</c:v>
                </c:pt>
                <c:pt idx="4288">
                  <c:v>42530</c:v>
                </c:pt>
                <c:pt idx="4289">
                  <c:v>42531</c:v>
                </c:pt>
                <c:pt idx="4290">
                  <c:v>42534</c:v>
                </c:pt>
                <c:pt idx="4291">
                  <c:v>42535</c:v>
                </c:pt>
                <c:pt idx="4292">
                  <c:v>42536</c:v>
                </c:pt>
                <c:pt idx="4293">
                  <c:v>42537</c:v>
                </c:pt>
                <c:pt idx="4294">
                  <c:v>42538</c:v>
                </c:pt>
                <c:pt idx="4295">
                  <c:v>42541</c:v>
                </c:pt>
                <c:pt idx="4296">
                  <c:v>42542</c:v>
                </c:pt>
                <c:pt idx="4297">
                  <c:v>42543</c:v>
                </c:pt>
                <c:pt idx="4298">
                  <c:v>42544</c:v>
                </c:pt>
                <c:pt idx="4299">
                  <c:v>42545</c:v>
                </c:pt>
                <c:pt idx="4300">
                  <c:v>42548</c:v>
                </c:pt>
                <c:pt idx="4301">
                  <c:v>42549</c:v>
                </c:pt>
                <c:pt idx="4302">
                  <c:v>42550</c:v>
                </c:pt>
                <c:pt idx="4303">
                  <c:v>42551</c:v>
                </c:pt>
                <c:pt idx="4304">
                  <c:v>42552</c:v>
                </c:pt>
                <c:pt idx="4305">
                  <c:v>42555</c:v>
                </c:pt>
                <c:pt idx="4306">
                  <c:v>42556</c:v>
                </c:pt>
                <c:pt idx="4307">
                  <c:v>42557</c:v>
                </c:pt>
                <c:pt idx="4308">
                  <c:v>42558</c:v>
                </c:pt>
                <c:pt idx="4309">
                  <c:v>42559</c:v>
                </c:pt>
                <c:pt idx="4310">
                  <c:v>42562</c:v>
                </c:pt>
                <c:pt idx="4311">
                  <c:v>42563</c:v>
                </c:pt>
                <c:pt idx="4312">
                  <c:v>42564</c:v>
                </c:pt>
                <c:pt idx="4313">
                  <c:v>42565</c:v>
                </c:pt>
                <c:pt idx="4314">
                  <c:v>42566</c:v>
                </c:pt>
                <c:pt idx="4315">
                  <c:v>42569</c:v>
                </c:pt>
                <c:pt idx="4316">
                  <c:v>42570</c:v>
                </c:pt>
                <c:pt idx="4317">
                  <c:v>42571</c:v>
                </c:pt>
                <c:pt idx="4318">
                  <c:v>42572</c:v>
                </c:pt>
                <c:pt idx="4319">
                  <c:v>42573</c:v>
                </c:pt>
                <c:pt idx="4320">
                  <c:v>42576</c:v>
                </c:pt>
                <c:pt idx="4321">
                  <c:v>42577</c:v>
                </c:pt>
                <c:pt idx="4322">
                  <c:v>42578</c:v>
                </c:pt>
                <c:pt idx="4323">
                  <c:v>42579</c:v>
                </c:pt>
                <c:pt idx="4324">
                  <c:v>42580</c:v>
                </c:pt>
                <c:pt idx="4325">
                  <c:v>42583</c:v>
                </c:pt>
                <c:pt idx="4326">
                  <c:v>42584</c:v>
                </c:pt>
                <c:pt idx="4327">
                  <c:v>42585</c:v>
                </c:pt>
                <c:pt idx="4328">
                  <c:v>42586</c:v>
                </c:pt>
                <c:pt idx="4329">
                  <c:v>42587</c:v>
                </c:pt>
                <c:pt idx="4330">
                  <c:v>42590</c:v>
                </c:pt>
                <c:pt idx="4331">
                  <c:v>42591</c:v>
                </c:pt>
                <c:pt idx="4332">
                  <c:v>42592</c:v>
                </c:pt>
                <c:pt idx="4333">
                  <c:v>42593</c:v>
                </c:pt>
                <c:pt idx="4334">
                  <c:v>42594</c:v>
                </c:pt>
                <c:pt idx="4335">
                  <c:v>42597</c:v>
                </c:pt>
                <c:pt idx="4336">
                  <c:v>42598</c:v>
                </c:pt>
                <c:pt idx="4337">
                  <c:v>42599</c:v>
                </c:pt>
                <c:pt idx="4338">
                  <c:v>42600</c:v>
                </c:pt>
                <c:pt idx="4339">
                  <c:v>42601</c:v>
                </c:pt>
                <c:pt idx="4340">
                  <c:v>42604</c:v>
                </c:pt>
                <c:pt idx="4341">
                  <c:v>42605</c:v>
                </c:pt>
                <c:pt idx="4342">
                  <c:v>42606</c:v>
                </c:pt>
                <c:pt idx="4343">
                  <c:v>42607</c:v>
                </c:pt>
                <c:pt idx="4344">
                  <c:v>42608</c:v>
                </c:pt>
                <c:pt idx="4345">
                  <c:v>42611</c:v>
                </c:pt>
                <c:pt idx="4346">
                  <c:v>42612</c:v>
                </c:pt>
                <c:pt idx="4347">
                  <c:v>42613</c:v>
                </c:pt>
                <c:pt idx="4348">
                  <c:v>42614</c:v>
                </c:pt>
                <c:pt idx="4349">
                  <c:v>42615</c:v>
                </c:pt>
                <c:pt idx="4350">
                  <c:v>42618</c:v>
                </c:pt>
                <c:pt idx="4351">
                  <c:v>42619</c:v>
                </c:pt>
                <c:pt idx="4352">
                  <c:v>42620</c:v>
                </c:pt>
                <c:pt idx="4353">
                  <c:v>42621</c:v>
                </c:pt>
                <c:pt idx="4354">
                  <c:v>42622</c:v>
                </c:pt>
                <c:pt idx="4355">
                  <c:v>42625</c:v>
                </c:pt>
                <c:pt idx="4356">
                  <c:v>42626</c:v>
                </c:pt>
                <c:pt idx="4357">
                  <c:v>42627</c:v>
                </c:pt>
                <c:pt idx="4358">
                  <c:v>42628</c:v>
                </c:pt>
                <c:pt idx="4359">
                  <c:v>42629</c:v>
                </c:pt>
                <c:pt idx="4360">
                  <c:v>42632</c:v>
                </c:pt>
                <c:pt idx="4361">
                  <c:v>42633</c:v>
                </c:pt>
                <c:pt idx="4362">
                  <c:v>42634</c:v>
                </c:pt>
                <c:pt idx="4363">
                  <c:v>42635</c:v>
                </c:pt>
                <c:pt idx="4364">
                  <c:v>42636</c:v>
                </c:pt>
                <c:pt idx="4365">
                  <c:v>42639</c:v>
                </c:pt>
                <c:pt idx="4366">
                  <c:v>42640</c:v>
                </c:pt>
                <c:pt idx="4367">
                  <c:v>42641</c:v>
                </c:pt>
                <c:pt idx="4368">
                  <c:v>42642</c:v>
                </c:pt>
                <c:pt idx="4369">
                  <c:v>42643</c:v>
                </c:pt>
                <c:pt idx="4370">
                  <c:v>42646</c:v>
                </c:pt>
                <c:pt idx="4371">
                  <c:v>42647</c:v>
                </c:pt>
                <c:pt idx="4372">
                  <c:v>42648</c:v>
                </c:pt>
                <c:pt idx="4373">
                  <c:v>42649</c:v>
                </c:pt>
                <c:pt idx="4374">
                  <c:v>42650</c:v>
                </c:pt>
                <c:pt idx="4375">
                  <c:v>42653</c:v>
                </c:pt>
                <c:pt idx="4376">
                  <c:v>42654</c:v>
                </c:pt>
                <c:pt idx="4377">
                  <c:v>42655</c:v>
                </c:pt>
                <c:pt idx="4378">
                  <c:v>42656</c:v>
                </c:pt>
                <c:pt idx="4379">
                  <c:v>42657</c:v>
                </c:pt>
                <c:pt idx="4380">
                  <c:v>42660</c:v>
                </c:pt>
                <c:pt idx="4381">
                  <c:v>42661</c:v>
                </c:pt>
                <c:pt idx="4382">
                  <c:v>42662</c:v>
                </c:pt>
                <c:pt idx="4383">
                  <c:v>42663</c:v>
                </c:pt>
                <c:pt idx="4384">
                  <c:v>42664</c:v>
                </c:pt>
                <c:pt idx="4385">
                  <c:v>42667</c:v>
                </c:pt>
                <c:pt idx="4386">
                  <c:v>42668</c:v>
                </c:pt>
                <c:pt idx="4387">
                  <c:v>42669</c:v>
                </c:pt>
                <c:pt idx="4388">
                  <c:v>42670</c:v>
                </c:pt>
                <c:pt idx="4389">
                  <c:v>42671</c:v>
                </c:pt>
                <c:pt idx="4390">
                  <c:v>42674</c:v>
                </c:pt>
                <c:pt idx="4391">
                  <c:v>42675</c:v>
                </c:pt>
                <c:pt idx="4392">
                  <c:v>42676</c:v>
                </c:pt>
                <c:pt idx="4393">
                  <c:v>42677</c:v>
                </c:pt>
                <c:pt idx="4394">
                  <c:v>42678</c:v>
                </c:pt>
                <c:pt idx="4395">
                  <c:v>42681</c:v>
                </c:pt>
                <c:pt idx="4396">
                  <c:v>42682</c:v>
                </c:pt>
                <c:pt idx="4397">
                  <c:v>42683</c:v>
                </c:pt>
                <c:pt idx="4398">
                  <c:v>42684</c:v>
                </c:pt>
                <c:pt idx="4399">
                  <c:v>42685</c:v>
                </c:pt>
                <c:pt idx="4400">
                  <c:v>42688</c:v>
                </c:pt>
                <c:pt idx="4401">
                  <c:v>42689</c:v>
                </c:pt>
                <c:pt idx="4402">
                  <c:v>42690</c:v>
                </c:pt>
                <c:pt idx="4403">
                  <c:v>42691</c:v>
                </c:pt>
                <c:pt idx="4404">
                  <c:v>42692</c:v>
                </c:pt>
                <c:pt idx="4405">
                  <c:v>42695</c:v>
                </c:pt>
                <c:pt idx="4406">
                  <c:v>42696</c:v>
                </c:pt>
                <c:pt idx="4407">
                  <c:v>42697</c:v>
                </c:pt>
                <c:pt idx="4408">
                  <c:v>42698</c:v>
                </c:pt>
                <c:pt idx="4409">
                  <c:v>42699</c:v>
                </c:pt>
                <c:pt idx="4410">
                  <c:v>42702</c:v>
                </c:pt>
                <c:pt idx="4411">
                  <c:v>42703</c:v>
                </c:pt>
                <c:pt idx="4412">
                  <c:v>42704</c:v>
                </c:pt>
                <c:pt idx="4413">
                  <c:v>42705</c:v>
                </c:pt>
                <c:pt idx="4414">
                  <c:v>42706</c:v>
                </c:pt>
                <c:pt idx="4415">
                  <c:v>42709</c:v>
                </c:pt>
                <c:pt idx="4416">
                  <c:v>42710</c:v>
                </c:pt>
                <c:pt idx="4417">
                  <c:v>42711</c:v>
                </c:pt>
                <c:pt idx="4418">
                  <c:v>42712</c:v>
                </c:pt>
                <c:pt idx="4419">
                  <c:v>42713</c:v>
                </c:pt>
                <c:pt idx="4420">
                  <c:v>42716</c:v>
                </c:pt>
                <c:pt idx="4421">
                  <c:v>42717</c:v>
                </c:pt>
                <c:pt idx="4422">
                  <c:v>42718</c:v>
                </c:pt>
                <c:pt idx="4423">
                  <c:v>42719</c:v>
                </c:pt>
                <c:pt idx="4424">
                  <c:v>42720</c:v>
                </c:pt>
                <c:pt idx="4425">
                  <c:v>42723</c:v>
                </c:pt>
                <c:pt idx="4426">
                  <c:v>42724</c:v>
                </c:pt>
                <c:pt idx="4427">
                  <c:v>42725</c:v>
                </c:pt>
                <c:pt idx="4428">
                  <c:v>42726</c:v>
                </c:pt>
                <c:pt idx="4429">
                  <c:v>42727</c:v>
                </c:pt>
                <c:pt idx="4430">
                  <c:v>42730</c:v>
                </c:pt>
                <c:pt idx="4431">
                  <c:v>42731</c:v>
                </c:pt>
                <c:pt idx="4432">
                  <c:v>42732</c:v>
                </c:pt>
                <c:pt idx="4433">
                  <c:v>42733</c:v>
                </c:pt>
                <c:pt idx="4434">
                  <c:v>42734</c:v>
                </c:pt>
                <c:pt idx="4435">
                  <c:v>42737</c:v>
                </c:pt>
                <c:pt idx="4436">
                  <c:v>42738</c:v>
                </c:pt>
                <c:pt idx="4437">
                  <c:v>42739</c:v>
                </c:pt>
                <c:pt idx="4438">
                  <c:v>42740</c:v>
                </c:pt>
                <c:pt idx="4439">
                  <c:v>42741</c:v>
                </c:pt>
                <c:pt idx="4440">
                  <c:v>42744</c:v>
                </c:pt>
                <c:pt idx="4441">
                  <c:v>42745</c:v>
                </c:pt>
                <c:pt idx="4442">
                  <c:v>42746</c:v>
                </c:pt>
                <c:pt idx="4443">
                  <c:v>42747</c:v>
                </c:pt>
                <c:pt idx="4444">
                  <c:v>42748</c:v>
                </c:pt>
                <c:pt idx="4445">
                  <c:v>42751</c:v>
                </c:pt>
                <c:pt idx="4446">
                  <c:v>42752</c:v>
                </c:pt>
                <c:pt idx="4447">
                  <c:v>42753</c:v>
                </c:pt>
                <c:pt idx="4448">
                  <c:v>42754</c:v>
                </c:pt>
                <c:pt idx="4449">
                  <c:v>42755</c:v>
                </c:pt>
                <c:pt idx="4450">
                  <c:v>42758</c:v>
                </c:pt>
                <c:pt idx="4451">
                  <c:v>42759</c:v>
                </c:pt>
                <c:pt idx="4452">
                  <c:v>42760</c:v>
                </c:pt>
                <c:pt idx="4453">
                  <c:v>42761</c:v>
                </c:pt>
                <c:pt idx="4454">
                  <c:v>42762</c:v>
                </c:pt>
                <c:pt idx="4455">
                  <c:v>42765</c:v>
                </c:pt>
                <c:pt idx="4456">
                  <c:v>42766</c:v>
                </c:pt>
                <c:pt idx="4457">
                  <c:v>42767</c:v>
                </c:pt>
                <c:pt idx="4458">
                  <c:v>42768</c:v>
                </c:pt>
                <c:pt idx="4459">
                  <c:v>42769</c:v>
                </c:pt>
                <c:pt idx="4460">
                  <c:v>42772</c:v>
                </c:pt>
                <c:pt idx="4461">
                  <c:v>42773</c:v>
                </c:pt>
                <c:pt idx="4462">
                  <c:v>42774</c:v>
                </c:pt>
                <c:pt idx="4463">
                  <c:v>42775</c:v>
                </c:pt>
                <c:pt idx="4464">
                  <c:v>42776</c:v>
                </c:pt>
                <c:pt idx="4465">
                  <c:v>42779</c:v>
                </c:pt>
                <c:pt idx="4466">
                  <c:v>42780</c:v>
                </c:pt>
                <c:pt idx="4467">
                  <c:v>42781</c:v>
                </c:pt>
                <c:pt idx="4468">
                  <c:v>42782</c:v>
                </c:pt>
                <c:pt idx="4469">
                  <c:v>42783</c:v>
                </c:pt>
                <c:pt idx="4470">
                  <c:v>42786</c:v>
                </c:pt>
                <c:pt idx="4471">
                  <c:v>42787</c:v>
                </c:pt>
                <c:pt idx="4472">
                  <c:v>42788</c:v>
                </c:pt>
                <c:pt idx="4473">
                  <c:v>42789</c:v>
                </c:pt>
                <c:pt idx="4474">
                  <c:v>42790</c:v>
                </c:pt>
                <c:pt idx="4475">
                  <c:v>42793</c:v>
                </c:pt>
                <c:pt idx="4476">
                  <c:v>42794</c:v>
                </c:pt>
                <c:pt idx="4477">
                  <c:v>42795</c:v>
                </c:pt>
                <c:pt idx="4478">
                  <c:v>42796</c:v>
                </c:pt>
                <c:pt idx="4479">
                  <c:v>42797</c:v>
                </c:pt>
                <c:pt idx="4480">
                  <c:v>42800</c:v>
                </c:pt>
                <c:pt idx="4481">
                  <c:v>42801</c:v>
                </c:pt>
                <c:pt idx="4482">
                  <c:v>42802</c:v>
                </c:pt>
                <c:pt idx="4483">
                  <c:v>42803</c:v>
                </c:pt>
                <c:pt idx="4484">
                  <c:v>42804</c:v>
                </c:pt>
                <c:pt idx="4485">
                  <c:v>42807</c:v>
                </c:pt>
                <c:pt idx="4486">
                  <c:v>42808</c:v>
                </c:pt>
                <c:pt idx="4487">
                  <c:v>42809</c:v>
                </c:pt>
                <c:pt idx="4488">
                  <c:v>42810</c:v>
                </c:pt>
                <c:pt idx="4489">
                  <c:v>42811</c:v>
                </c:pt>
                <c:pt idx="4490">
                  <c:v>42814</c:v>
                </c:pt>
                <c:pt idx="4491">
                  <c:v>42815</c:v>
                </c:pt>
                <c:pt idx="4492">
                  <c:v>42816</c:v>
                </c:pt>
                <c:pt idx="4493">
                  <c:v>42817</c:v>
                </c:pt>
                <c:pt idx="4494">
                  <c:v>42818</c:v>
                </c:pt>
                <c:pt idx="4495">
                  <c:v>42821</c:v>
                </c:pt>
                <c:pt idx="4496">
                  <c:v>42822</c:v>
                </c:pt>
                <c:pt idx="4497">
                  <c:v>42823</c:v>
                </c:pt>
                <c:pt idx="4498">
                  <c:v>42824</c:v>
                </c:pt>
                <c:pt idx="4499">
                  <c:v>42825</c:v>
                </c:pt>
                <c:pt idx="4500">
                  <c:v>42828</c:v>
                </c:pt>
                <c:pt idx="4501">
                  <c:v>42829</c:v>
                </c:pt>
                <c:pt idx="4502">
                  <c:v>42830</c:v>
                </c:pt>
                <c:pt idx="4503">
                  <c:v>42831</c:v>
                </c:pt>
                <c:pt idx="4504">
                  <c:v>42832</c:v>
                </c:pt>
                <c:pt idx="4505">
                  <c:v>42835</c:v>
                </c:pt>
                <c:pt idx="4506">
                  <c:v>42836</c:v>
                </c:pt>
                <c:pt idx="4507">
                  <c:v>42837</c:v>
                </c:pt>
                <c:pt idx="4508">
                  <c:v>42838</c:v>
                </c:pt>
                <c:pt idx="4509">
                  <c:v>42839</c:v>
                </c:pt>
                <c:pt idx="4510">
                  <c:v>42842</c:v>
                </c:pt>
                <c:pt idx="4511">
                  <c:v>42843</c:v>
                </c:pt>
                <c:pt idx="4512">
                  <c:v>42844</c:v>
                </c:pt>
                <c:pt idx="4513">
                  <c:v>42845</c:v>
                </c:pt>
                <c:pt idx="4514">
                  <c:v>42846</c:v>
                </c:pt>
                <c:pt idx="4515">
                  <c:v>42849</c:v>
                </c:pt>
                <c:pt idx="4516">
                  <c:v>42850</c:v>
                </c:pt>
                <c:pt idx="4517">
                  <c:v>42851</c:v>
                </c:pt>
                <c:pt idx="4518">
                  <c:v>42852</c:v>
                </c:pt>
                <c:pt idx="4519">
                  <c:v>42853</c:v>
                </c:pt>
                <c:pt idx="4520">
                  <c:v>42856</c:v>
                </c:pt>
                <c:pt idx="4521">
                  <c:v>42857</c:v>
                </c:pt>
                <c:pt idx="4522">
                  <c:v>42858</c:v>
                </c:pt>
                <c:pt idx="4523">
                  <c:v>42859</c:v>
                </c:pt>
                <c:pt idx="4524">
                  <c:v>42860</c:v>
                </c:pt>
                <c:pt idx="4525">
                  <c:v>42863</c:v>
                </c:pt>
                <c:pt idx="4526">
                  <c:v>42864</c:v>
                </c:pt>
                <c:pt idx="4527">
                  <c:v>42865</c:v>
                </c:pt>
                <c:pt idx="4528">
                  <c:v>42866</c:v>
                </c:pt>
                <c:pt idx="4529">
                  <c:v>42867</c:v>
                </c:pt>
                <c:pt idx="4530">
                  <c:v>42870</c:v>
                </c:pt>
                <c:pt idx="4531">
                  <c:v>42871</c:v>
                </c:pt>
                <c:pt idx="4532">
                  <c:v>42872</c:v>
                </c:pt>
                <c:pt idx="4533">
                  <c:v>42873</c:v>
                </c:pt>
                <c:pt idx="4534">
                  <c:v>42874</c:v>
                </c:pt>
                <c:pt idx="4535">
                  <c:v>42877</c:v>
                </c:pt>
                <c:pt idx="4536">
                  <c:v>42878</c:v>
                </c:pt>
                <c:pt idx="4537">
                  <c:v>42879</c:v>
                </c:pt>
                <c:pt idx="4538">
                  <c:v>42880</c:v>
                </c:pt>
                <c:pt idx="4539">
                  <c:v>42881</c:v>
                </c:pt>
                <c:pt idx="4540">
                  <c:v>42884</c:v>
                </c:pt>
                <c:pt idx="4541">
                  <c:v>42885</c:v>
                </c:pt>
                <c:pt idx="4542">
                  <c:v>42886</c:v>
                </c:pt>
                <c:pt idx="4543">
                  <c:v>42887</c:v>
                </c:pt>
                <c:pt idx="4544">
                  <c:v>42888</c:v>
                </c:pt>
                <c:pt idx="4545">
                  <c:v>42891</c:v>
                </c:pt>
                <c:pt idx="4546">
                  <c:v>42892</c:v>
                </c:pt>
                <c:pt idx="4547">
                  <c:v>42893</c:v>
                </c:pt>
                <c:pt idx="4548">
                  <c:v>42894</c:v>
                </c:pt>
                <c:pt idx="4549">
                  <c:v>42895</c:v>
                </c:pt>
                <c:pt idx="4550">
                  <c:v>42898</c:v>
                </c:pt>
                <c:pt idx="4551">
                  <c:v>42899</c:v>
                </c:pt>
                <c:pt idx="4552">
                  <c:v>42900</c:v>
                </c:pt>
                <c:pt idx="4553">
                  <c:v>42901</c:v>
                </c:pt>
                <c:pt idx="4554">
                  <c:v>42902</c:v>
                </c:pt>
                <c:pt idx="4555">
                  <c:v>42905</c:v>
                </c:pt>
                <c:pt idx="4556">
                  <c:v>42906</c:v>
                </c:pt>
                <c:pt idx="4557">
                  <c:v>42907</c:v>
                </c:pt>
                <c:pt idx="4558">
                  <c:v>42908</c:v>
                </c:pt>
                <c:pt idx="4559">
                  <c:v>42909</c:v>
                </c:pt>
                <c:pt idx="4560">
                  <c:v>42912</c:v>
                </c:pt>
                <c:pt idx="4561">
                  <c:v>42913</c:v>
                </c:pt>
                <c:pt idx="4562">
                  <c:v>42914</c:v>
                </c:pt>
                <c:pt idx="4563">
                  <c:v>42915</c:v>
                </c:pt>
                <c:pt idx="4564">
                  <c:v>42916</c:v>
                </c:pt>
                <c:pt idx="4565">
                  <c:v>42919</c:v>
                </c:pt>
                <c:pt idx="4566">
                  <c:v>42920</c:v>
                </c:pt>
                <c:pt idx="4567">
                  <c:v>42921</c:v>
                </c:pt>
                <c:pt idx="4568">
                  <c:v>42922</c:v>
                </c:pt>
                <c:pt idx="4569">
                  <c:v>42923</c:v>
                </c:pt>
                <c:pt idx="4570">
                  <c:v>42926</c:v>
                </c:pt>
                <c:pt idx="4571">
                  <c:v>42927</c:v>
                </c:pt>
                <c:pt idx="4572">
                  <c:v>42928</c:v>
                </c:pt>
                <c:pt idx="4573">
                  <c:v>42929</c:v>
                </c:pt>
                <c:pt idx="4574">
                  <c:v>42930</c:v>
                </c:pt>
                <c:pt idx="4575">
                  <c:v>42933</c:v>
                </c:pt>
                <c:pt idx="4576">
                  <c:v>42934</c:v>
                </c:pt>
                <c:pt idx="4577">
                  <c:v>42935</c:v>
                </c:pt>
                <c:pt idx="4578">
                  <c:v>42936</c:v>
                </c:pt>
                <c:pt idx="4579">
                  <c:v>42937</c:v>
                </c:pt>
                <c:pt idx="4580">
                  <c:v>42940</c:v>
                </c:pt>
                <c:pt idx="4581">
                  <c:v>42941</c:v>
                </c:pt>
                <c:pt idx="4582">
                  <c:v>42942</c:v>
                </c:pt>
                <c:pt idx="4583">
                  <c:v>42943</c:v>
                </c:pt>
                <c:pt idx="4584">
                  <c:v>42944</c:v>
                </c:pt>
                <c:pt idx="4585">
                  <c:v>42947</c:v>
                </c:pt>
                <c:pt idx="4586">
                  <c:v>42948</c:v>
                </c:pt>
                <c:pt idx="4587">
                  <c:v>42949</c:v>
                </c:pt>
                <c:pt idx="4588">
                  <c:v>42950</c:v>
                </c:pt>
                <c:pt idx="4589">
                  <c:v>42951</c:v>
                </c:pt>
                <c:pt idx="4590">
                  <c:v>42954</c:v>
                </c:pt>
                <c:pt idx="4591">
                  <c:v>42955</c:v>
                </c:pt>
                <c:pt idx="4592">
                  <c:v>42956</c:v>
                </c:pt>
                <c:pt idx="4593">
                  <c:v>42957</c:v>
                </c:pt>
                <c:pt idx="4594">
                  <c:v>42958</c:v>
                </c:pt>
                <c:pt idx="4595">
                  <c:v>42961</c:v>
                </c:pt>
                <c:pt idx="4596">
                  <c:v>42962</c:v>
                </c:pt>
                <c:pt idx="4597">
                  <c:v>42963</c:v>
                </c:pt>
                <c:pt idx="4598">
                  <c:v>42964</c:v>
                </c:pt>
                <c:pt idx="4599">
                  <c:v>42965</c:v>
                </c:pt>
                <c:pt idx="4600">
                  <c:v>42968</c:v>
                </c:pt>
                <c:pt idx="4601">
                  <c:v>42969</c:v>
                </c:pt>
                <c:pt idx="4602">
                  <c:v>42970</c:v>
                </c:pt>
                <c:pt idx="4603">
                  <c:v>42971</c:v>
                </c:pt>
                <c:pt idx="4604">
                  <c:v>42972</c:v>
                </c:pt>
                <c:pt idx="4605">
                  <c:v>42975</c:v>
                </c:pt>
                <c:pt idx="4606">
                  <c:v>42976</c:v>
                </c:pt>
                <c:pt idx="4607">
                  <c:v>42977</c:v>
                </c:pt>
                <c:pt idx="4608">
                  <c:v>42978</c:v>
                </c:pt>
                <c:pt idx="4609">
                  <c:v>42979</c:v>
                </c:pt>
                <c:pt idx="4610">
                  <c:v>42982</c:v>
                </c:pt>
                <c:pt idx="4611">
                  <c:v>42983</c:v>
                </c:pt>
                <c:pt idx="4612">
                  <c:v>42984</c:v>
                </c:pt>
                <c:pt idx="4613">
                  <c:v>42985</c:v>
                </c:pt>
                <c:pt idx="4614">
                  <c:v>42986</c:v>
                </c:pt>
                <c:pt idx="4615">
                  <c:v>42989</c:v>
                </c:pt>
                <c:pt idx="4616">
                  <c:v>42990</c:v>
                </c:pt>
                <c:pt idx="4617">
                  <c:v>42991</c:v>
                </c:pt>
                <c:pt idx="4618">
                  <c:v>42992</c:v>
                </c:pt>
                <c:pt idx="4619">
                  <c:v>42993</c:v>
                </c:pt>
                <c:pt idx="4620">
                  <c:v>42996</c:v>
                </c:pt>
                <c:pt idx="4621">
                  <c:v>42997</c:v>
                </c:pt>
                <c:pt idx="4622">
                  <c:v>42998</c:v>
                </c:pt>
                <c:pt idx="4623">
                  <c:v>42999</c:v>
                </c:pt>
                <c:pt idx="4624">
                  <c:v>43000</c:v>
                </c:pt>
                <c:pt idx="4625">
                  <c:v>43003</c:v>
                </c:pt>
                <c:pt idx="4626">
                  <c:v>43004</c:v>
                </c:pt>
                <c:pt idx="4627">
                  <c:v>43005</c:v>
                </c:pt>
                <c:pt idx="4628">
                  <c:v>43006</c:v>
                </c:pt>
                <c:pt idx="4629">
                  <c:v>43007</c:v>
                </c:pt>
                <c:pt idx="4630">
                  <c:v>43010</c:v>
                </c:pt>
                <c:pt idx="4631">
                  <c:v>43011</c:v>
                </c:pt>
                <c:pt idx="4632">
                  <c:v>43012</c:v>
                </c:pt>
                <c:pt idx="4633">
                  <c:v>43013</c:v>
                </c:pt>
                <c:pt idx="4634">
                  <c:v>43014</c:v>
                </c:pt>
                <c:pt idx="4635">
                  <c:v>43017</c:v>
                </c:pt>
                <c:pt idx="4636">
                  <c:v>43018</c:v>
                </c:pt>
                <c:pt idx="4637">
                  <c:v>43019</c:v>
                </c:pt>
                <c:pt idx="4638">
                  <c:v>43020</c:v>
                </c:pt>
                <c:pt idx="4639">
                  <c:v>43021</c:v>
                </c:pt>
                <c:pt idx="4640">
                  <c:v>43024</c:v>
                </c:pt>
                <c:pt idx="4641">
                  <c:v>43025</c:v>
                </c:pt>
                <c:pt idx="4642">
                  <c:v>43026</c:v>
                </c:pt>
                <c:pt idx="4643">
                  <c:v>43027</c:v>
                </c:pt>
                <c:pt idx="4644">
                  <c:v>43028</c:v>
                </c:pt>
                <c:pt idx="4645">
                  <c:v>43031</c:v>
                </c:pt>
                <c:pt idx="4646">
                  <c:v>43032</c:v>
                </c:pt>
                <c:pt idx="4647">
                  <c:v>43033</c:v>
                </c:pt>
                <c:pt idx="4648">
                  <c:v>43034</c:v>
                </c:pt>
                <c:pt idx="4649">
                  <c:v>43035</c:v>
                </c:pt>
                <c:pt idx="4650">
                  <c:v>43038</c:v>
                </c:pt>
                <c:pt idx="4651">
                  <c:v>43039</c:v>
                </c:pt>
                <c:pt idx="4652">
                  <c:v>43040</c:v>
                </c:pt>
                <c:pt idx="4653">
                  <c:v>43041</c:v>
                </c:pt>
                <c:pt idx="4654">
                  <c:v>43042</c:v>
                </c:pt>
                <c:pt idx="4655">
                  <c:v>43045</c:v>
                </c:pt>
                <c:pt idx="4656">
                  <c:v>43046</c:v>
                </c:pt>
                <c:pt idx="4657">
                  <c:v>43047</c:v>
                </c:pt>
                <c:pt idx="4658">
                  <c:v>43048</c:v>
                </c:pt>
                <c:pt idx="4659">
                  <c:v>43049</c:v>
                </c:pt>
                <c:pt idx="4660">
                  <c:v>43052</c:v>
                </c:pt>
                <c:pt idx="4661">
                  <c:v>43053</c:v>
                </c:pt>
                <c:pt idx="4662">
                  <c:v>43054</c:v>
                </c:pt>
                <c:pt idx="4663">
                  <c:v>43055</c:v>
                </c:pt>
                <c:pt idx="4664">
                  <c:v>43056</c:v>
                </c:pt>
                <c:pt idx="4665">
                  <c:v>43059</c:v>
                </c:pt>
                <c:pt idx="4666">
                  <c:v>43060</c:v>
                </c:pt>
                <c:pt idx="4667">
                  <c:v>43061</c:v>
                </c:pt>
                <c:pt idx="4668">
                  <c:v>43062</c:v>
                </c:pt>
                <c:pt idx="4669">
                  <c:v>43063</c:v>
                </c:pt>
                <c:pt idx="4670">
                  <c:v>43066</c:v>
                </c:pt>
                <c:pt idx="4671">
                  <c:v>43067</c:v>
                </c:pt>
                <c:pt idx="4672">
                  <c:v>43068</c:v>
                </c:pt>
                <c:pt idx="4673">
                  <c:v>43069</c:v>
                </c:pt>
                <c:pt idx="4674">
                  <c:v>43070</c:v>
                </c:pt>
                <c:pt idx="4675">
                  <c:v>43073</c:v>
                </c:pt>
                <c:pt idx="4676">
                  <c:v>43074</c:v>
                </c:pt>
                <c:pt idx="4677">
                  <c:v>43075</c:v>
                </c:pt>
                <c:pt idx="4678">
                  <c:v>43076</c:v>
                </c:pt>
                <c:pt idx="4679">
                  <c:v>43077</c:v>
                </c:pt>
                <c:pt idx="4680">
                  <c:v>43080</c:v>
                </c:pt>
                <c:pt idx="4681">
                  <c:v>43081</c:v>
                </c:pt>
                <c:pt idx="4682">
                  <c:v>43082</c:v>
                </c:pt>
                <c:pt idx="4683">
                  <c:v>43083</c:v>
                </c:pt>
                <c:pt idx="4684">
                  <c:v>43084</c:v>
                </c:pt>
                <c:pt idx="4685">
                  <c:v>43087</c:v>
                </c:pt>
                <c:pt idx="4686">
                  <c:v>43088</c:v>
                </c:pt>
                <c:pt idx="4687">
                  <c:v>43089</c:v>
                </c:pt>
                <c:pt idx="4688">
                  <c:v>43090</c:v>
                </c:pt>
                <c:pt idx="4689">
                  <c:v>43091</c:v>
                </c:pt>
                <c:pt idx="4690">
                  <c:v>43094</c:v>
                </c:pt>
                <c:pt idx="4691">
                  <c:v>43095</c:v>
                </c:pt>
                <c:pt idx="4692">
                  <c:v>43096</c:v>
                </c:pt>
                <c:pt idx="4693">
                  <c:v>43097</c:v>
                </c:pt>
                <c:pt idx="4694">
                  <c:v>43098</c:v>
                </c:pt>
                <c:pt idx="4695">
                  <c:v>43101</c:v>
                </c:pt>
                <c:pt idx="4696">
                  <c:v>43102</c:v>
                </c:pt>
                <c:pt idx="4697">
                  <c:v>43103</c:v>
                </c:pt>
                <c:pt idx="4698">
                  <c:v>43104</c:v>
                </c:pt>
                <c:pt idx="4699">
                  <c:v>43105</c:v>
                </c:pt>
                <c:pt idx="4700">
                  <c:v>43108</c:v>
                </c:pt>
                <c:pt idx="4701">
                  <c:v>43109</c:v>
                </c:pt>
                <c:pt idx="4702">
                  <c:v>43110</c:v>
                </c:pt>
                <c:pt idx="4703">
                  <c:v>43111</c:v>
                </c:pt>
                <c:pt idx="4704">
                  <c:v>43112</c:v>
                </c:pt>
                <c:pt idx="4705">
                  <c:v>43115</c:v>
                </c:pt>
                <c:pt idx="4706">
                  <c:v>43116</c:v>
                </c:pt>
                <c:pt idx="4707">
                  <c:v>43117</c:v>
                </c:pt>
                <c:pt idx="4708">
                  <c:v>43118</c:v>
                </c:pt>
                <c:pt idx="4709">
                  <c:v>43119</c:v>
                </c:pt>
                <c:pt idx="4710">
                  <c:v>43122</c:v>
                </c:pt>
                <c:pt idx="4711">
                  <c:v>43123</c:v>
                </c:pt>
                <c:pt idx="4712">
                  <c:v>43124</c:v>
                </c:pt>
                <c:pt idx="4713">
                  <c:v>43125</c:v>
                </c:pt>
                <c:pt idx="4714">
                  <c:v>43126</c:v>
                </c:pt>
                <c:pt idx="4715">
                  <c:v>43129</c:v>
                </c:pt>
                <c:pt idx="4716">
                  <c:v>43130</c:v>
                </c:pt>
                <c:pt idx="4717">
                  <c:v>43131</c:v>
                </c:pt>
                <c:pt idx="4718">
                  <c:v>43132</c:v>
                </c:pt>
                <c:pt idx="4719">
                  <c:v>43133</c:v>
                </c:pt>
                <c:pt idx="4720">
                  <c:v>43136</c:v>
                </c:pt>
                <c:pt idx="4721">
                  <c:v>43137</c:v>
                </c:pt>
                <c:pt idx="4722">
                  <c:v>43138</c:v>
                </c:pt>
                <c:pt idx="4723">
                  <c:v>43139</c:v>
                </c:pt>
                <c:pt idx="4724">
                  <c:v>43140</c:v>
                </c:pt>
                <c:pt idx="4725">
                  <c:v>43143</c:v>
                </c:pt>
                <c:pt idx="4726">
                  <c:v>43144</c:v>
                </c:pt>
                <c:pt idx="4727">
                  <c:v>43145</c:v>
                </c:pt>
                <c:pt idx="4728">
                  <c:v>43146</c:v>
                </c:pt>
                <c:pt idx="4729">
                  <c:v>43147</c:v>
                </c:pt>
                <c:pt idx="4730">
                  <c:v>43150</c:v>
                </c:pt>
                <c:pt idx="4731">
                  <c:v>43151</c:v>
                </c:pt>
                <c:pt idx="4732">
                  <c:v>43152</c:v>
                </c:pt>
                <c:pt idx="4733">
                  <c:v>43153</c:v>
                </c:pt>
                <c:pt idx="4734">
                  <c:v>43154</c:v>
                </c:pt>
                <c:pt idx="4735">
                  <c:v>43157</c:v>
                </c:pt>
                <c:pt idx="4736">
                  <c:v>43158</c:v>
                </c:pt>
                <c:pt idx="4737">
                  <c:v>43159</c:v>
                </c:pt>
                <c:pt idx="4738">
                  <c:v>43160</c:v>
                </c:pt>
                <c:pt idx="4739">
                  <c:v>43161</c:v>
                </c:pt>
                <c:pt idx="4740">
                  <c:v>43164</c:v>
                </c:pt>
                <c:pt idx="4741">
                  <c:v>43165</c:v>
                </c:pt>
                <c:pt idx="4742">
                  <c:v>43166</c:v>
                </c:pt>
                <c:pt idx="4743">
                  <c:v>43167</c:v>
                </c:pt>
                <c:pt idx="4744">
                  <c:v>43168</c:v>
                </c:pt>
                <c:pt idx="4745">
                  <c:v>43171</c:v>
                </c:pt>
                <c:pt idx="4746">
                  <c:v>43172</c:v>
                </c:pt>
                <c:pt idx="4747">
                  <c:v>43173</c:v>
                </c:pt>
                <c:pt idx="4748">
                  <c:v>43174</c:v>
                </c:pt>
                <c:pt idx="4749">
                  <c:v>43175</c:v>
                </c:pt>
                <c:pt idx="4750">
                  <c:v>43178</c:v>
                </c:pt>
                <c:pt idx="4751">
                  <c:v>43179</c:v>
                </c:pt>
                <c:pt idx="4752">
                  <c:v>43180</c:v>
                </c:pt>
                <c:pt idx="4753">
                  <c:v>43181</c:v>
                </c:pt>
                <c:pt idx="4754">
                  <c:v>43182</c:v>
                </c:pt>
                <c:pt idx="4755">
                  <c:v>43185</c:v>
                </c:pt>
                <c:pt idx="4756">
                  <c:v>43186</c:v>
                </c:pt>
                <c:pt idx="4757">
                  <c:v>43187</c:v>
                </c:pt>
                <c:pt idx="4758">
                  <c:v>43188</c:v>
                </c:pt>
                <c:pt idx="4759">
                  <c:v>43189</c:v>
                </c:pt>
                <c:pt idx="4760">
                  <c:v>43192</c:v>
                </c:pt>
                <c:pt idx="4761">
                  <c:v>43193</c:v>
                </c:pt>
                <c:pt idx="4762">
                  <c:v>43194</c:v>
                </c:pt>
                <c:pt idx="4763">
                  <c:v>43195</c:v>
                </c:pt>
                <c:pt idx="4764">
                  <c:v>43196</c:v>
                </c:pt>
                <c:pt idx="4765">
                  <c:v>43199</c:v>
                </c:pt>
                <c:pt idx="4766">
                  <c:v>43200</c:v>
                </c:pt>
                <c:pt idx="4767">
                  <c:v>43201</c:v>
                </c:pt>
                <c:pt idx="4768">
                  <c:v>43202</c:v>
                </c:pt>
                <c:pt idx="4769">
                  <c:v>43203</c:v>
                </c:pt>
                <c:pt idx="4770">
                  <c:v>43206</c:v>
                </c:pt>
                <c:pt idx="4771">
                  <c:v>43207</c:v>
                </c:pt>
                <c:pt idx="4772">
                  <c:v>43208</c:v>
                </c:pt>
                <c:pt idx="4773">
                  <c:v>43209</c:v>
                </c:pt>
                <c:pt idx="4774">
                  <c:v>43210</c:v>
                </c:pt>
                <c:pt idx="4775">
                  <c:v>43213</c:v>
                </c:pt>
                <c:pt idx="4776">
                  <c:v>43214</c:v>
                </c:pt>
                <c:pt idx="4777">
                  <c:v>43215</c:v>
                </c:pt>
                <c:pt idx="4778">
                  <c:v>43216</c:v>
                </c:pt>
                <c:pt idx="4779">
                  <c:v>43217</c:v>
                </c:pt>
                <c:pt idx="4780">
                  <c:v>43220</c:v>
                </c:pt>
                <c:pt idx="4781">
                  <c:v>43221</c:v>
                </c:pt>
                <c:pt idx="4782">
                  <c:v>43222</c:v>
                </c:pt>
                <c:pt idx="4783">
                  <c:v>43223</c:v>
                </c:pt>
                <c:pt idx="4784">
                  <c:v>43224</c:v>
                </c:pt>
                <c:pt idx="4785">
                  <c:v>43227</c:v>
                </c:pt>
                <c:pt idx="4786">
                  <c:v>43228</c:v>
                </c:pt>
                <c:pt idx="4787">
                  <c:v>43229</c:v>
                </c:pt>
                <c:pt idx="4788">
                  <c:v>43230</c:v>
                </c:pt>
                <c:pt idx="4789">
                  <c:v>43231</c:v>
                </c:pt>
                <c:pt idx="4790">
                  <c:v>43234</c:v>
                </c:pt>
                <c:pt idx="4791">
                  <c:v>43235</c:v>
                </c:pt>
                <c:pt idx="4792">
                  <c:v>43236</c:v>
                </c:pt>
                <c:pt idx="4793">
                  <c:v>43237</c:v>
                </c:pt>
                <c:pt idx="4794">
                  <c:v>43238</c:v>
                </c:pt>
                <c:pt idx="4795">
                  <c:v>43241</c:v>
                </c:pt>
                <c:pt idx="4796">
                  <c:v>43242</c:v>
                </c:pt>
                <c:pt idx="4797">
                  <c:v>43243</c:v>
                </c:pt>
                <c:pt idx="4798">
                  <c:v>43244</c:v>
                </c:pt>
                <c:pt idx="4799">
                  <c:v>43245</c:v>
                </c:pt>
                <c:pt idx="4800">
                  <c:v>43248</c:v>
                </c:pt>
                <c:pt idx="4801">
                  <c:v>43249</c:v>
                </c:pt>
                <c:pt idx="4802">
                  <c:v>43250</c:v>
                </c:pt>
                <c:pt idx="4803">
                  <c:v>43251</c:v>
                </c:pt>
                <c:pt idx="4804">
                  <c:v>43252</c:v>
                </c:pt>
                <c:pt idx="4805">
                  <c:v>43255</c:v>
                </c:pt>
                <c:pt idx="4806">
                  <c:v>43256</c:v>
                </c:pt>
                <c:pt idx="4807">
                  <c:v>43257</c:v>
                </c:pt>
                <c:pt idx="4808">
                  <c:v>43258</c:v>
                </c:pt>
                <c:pt idx="4809">
                  <c:v>43259</c:v>
                </c:pt>
                <c:pt idx="4810">
                  <c:v>43262</c:v>
                </c:pt>
                <c:pt idx="4811">
                  <c:v>43263</c:v>
                </c:pt>
                <c:pt idx="4812">
                  <c:v>43264</c:v>
                </c:pt>
                <c:pt idx="4813">
                  <c:v>43265</c:v>
                </c:pt>
                <c:pt idx="4814">
                  <c:v>43266</c:v>
                </c:pt>
                <c:pt idx="4815">
                  <c:v>43269</c:v>
                </c:pt>
                <c:pt idx="4816">
                  <c:v>43270</c:v>
                </c:pt>
                <c:pt idx="4817">
                  <c:v>43271</c:v>
                </c:pt>
                <c:pt idx="4818">
                  <c:v>43272</c:v>
                </c:pt>
                <c:pt idx="4819">
                  <c:v>43273</c:v>
                </c:pt>
                <c:pt idx="4820">
                  <c:v>43276</c:v>
                </c:pt>
                <c:pt idx="4821">
                  <c:v>43277</c:v>
                </c:pt>
                <c:pt idx="4822">
                  <c:v>43278</c:v>
                </c:pt>
                <c:pt idx="4823">
                  <c:v>43279</c:v>
                </c:pt>
                <c:pt idx="4824">
                  <c:v>43280</c:v>
                </c:pt>
                <c:pt idx="4825">
                  <c:v>43283</c:v>
                </c:pt>
                <c:pt idx="4826">
                  <c:v>43284</c:v>
                </c:pt>
                <c:pt idx="4827">
                  <c:v>43285</c:v>
                </c:pt>
                <c:pt idx="4828">
                  <c:v>43286</c:v>
                </c:pt>
                <c:pt idx="4829">
                  <c:v>43287</c:v>
                </c:pt>
                <c:pt idx="4830">
                  <c:v>43290</c:v>
                </c:pt>
                <c:pt idx="4831">
                  <c:v>43291</c:v>
                </c:pt>
                <c:pt idx="4832">
                  <c:v>43292</c:v>
                </c:pt>
                <c:pt idx="4833">
                  <c:v>43293</c:v>
                </c:pt>
                <c:pt idx="4834">
                  <c:v>43294</c:v>
                </c:pt>
                <c:pt idx="4835">
                  <c:v>43297</c:v>
                </c:pt>
                <c:pt idx="4836">
                  <c:v>43298</c:v>
                </c:pt>
                <c:pt idx="4837">
                  <c:v>43299</c:v>
                </c:pt>
                <c:pt idx="4838">
                  <c:v>43300</c:v>
                </c:pt>
                <c:pt idx="4839">
                  <c:v>43301</c:v>
                </c:pt>
                <c:pt idx="4840">
                  <c:v>43304</c:v>
                </c:pt>
                <c:pt idx="4841">
                  <c:v>43305</c:v>
                </c:pt>
                <c:pt idx="4842">
                  <c:v>43306</c:v>
                </c:pt>
                <c:pt idx="4843">
                  <c:v>43307</c:v>
                </c:pt>
                <c:pt idx="4844">
                  <c:v>43308</c:v>
                </c:pt>
                <c:pt idx="4845">
                  <c:v>43311</c:v>
                </c:pt>
                <c:pt idx="4846">
                  <c:v>43312</c:v>
                </c:pt>
                <c:pt idx="4847">
                  <c:v>43313</c:v>
                </c:pt>
                <c:pt idx="4848">
                  <c:v>43314</c:v>
                </c:pt>
                <c:pt idx="4849">
                  <c:v>43315</c:v>
                </c:pt>
                <c:pt idx="4850">
                  <c:v>43318</c:v>
                </c:pt>
                <c:pt idx="4851">
                  <c:v>43319</c:v>
                </c:pt>
                <c:pt idx="4852">
                  <c:v>43320</c:v>
                </c:pt>
                <c:pt idx="4853">
                  <c:v>43321</c:v>
                </c:pt>
                <c:pt idx="4854">
                  <c:v>43322</c:v>
                </c:pt>
                <c:pt idx="4855">
                  <c:v>43325</c:v>
                </c:pt>
                <c:pt idx="4856">
                  <c:v>43326</c:v>
                </c:pt>
                <c:pt idx="4857">
                  <c:v>43327</c:v>
                </c:pt>
                <c:pt idx="4858">
                  <c:v>43328</c:v>
                </c:pt>
                <c:pt idx="4859">
                  <c:v>43329</c:v>
                </c:pt>
                <c:pt idx="4860">
                  <c:v>43332</c:v>
                </c:pt>
                <c:pt idx="4861">
                  <c:v>43333</c:v>
                </c:pt>
                <c:pt idx="4862">
                  <c:v>43334</c:v>
                </c:pt>
                <c:pt idx="4863">
                  <c:v>43335</c:v>
                </c:pt>
                <c:pt idx="4864">
                  <c:v>43336</c:v>
                </c:pt>
                <c:pt idx="4865">
                  <c:v>43339</c:v>
                </c:pt>
                <c:pt idx="4866">
                  <c:v>43340</c:v>
                </c:pt>
                <c:pt idx="4867">
                  <c:v>43341</c:v>
                </c:pt>
                <c:pt idx="4868">
                  <c:v>43342</c:v>
                </c:pt>
                <c:pt idx="4869">
                  <c:v>43343</c:v>
                </c:pt>
                <c:pt idx="4870">
                  <c:v>43346</c:v>
                </c:pt>
                <c:pt idx="4871">
                  <c:v>43347</c:v>
                </c:pt>
                <c:pt idx="4872">
                  <c:v>43348</c:v>
                </c:pt>
                <c:pt idx="4873">
                  <c:v>43349</c:v>
                </c:pt>
                <c:pt idx="4874">
                  <c:v>43350</c:v>
                </c:pt>
                <c:pt idx="4875">
                  <c:v>43353</c:v>
                </c:pt>
                <c:pt idx="4876">
                  <c:v>43354</c:v>
                </c:pt>
                <c:pt idx="4877">
                  <c:v>43355</c:v>
                </c:pt>
                <c:pt idx="4878">
                  <c:v>43356</c:v>
                </c:pt>
                <c:pt idx="4879">
                  <c:v>43357</c:v>
                </c:pt>
                <c:pt idx="4880">
                  <c:v>43360</c:v>
                </c:pt>
                <c:pt idx="4881">
                  <c:v>43361</c:v>
                </c:pt>
                <c:pt idx="4882">
                  <c:v>43362</c:v>
                </c:pt>
                <c:pt idx="4883">
                  <c:v>43363</c:v>
                </c:pt>
                <c:pt idx="4884">
                  <c:v>43364</c:v>
                </c:pt>
                <c:pt idx="4885">
                  <c:v>43367</c:v>
                </c:pt>
                <c:pt idx="4886">
                  <c:v>43368</c:v>
                </c:pt>
                <c:pt idx="4887">
                  <c:v>43369</c:v>
                </c:pt>
                <c:pt idx="4888">
                  <c:v>43370</c:v>
                </c:pt>
                <c:pt idx="4889">
                  <c:v>43371</c:v>
                </c:pt>
                <c:pt idx="4890">
                  <c:v>43374</c:v>
                </c:pt>
                <c:pt idx="4891">
                  <c:v>43375</c:v>
                </c:pt>
                <c:pt idx="4892">
                  <c:v>43376</c:v>
                </c:pt>
                <c:pt idx="4893">
                  <c:v>43377</c:v>
                </c:pt>
                <c:pt idx="4894">
                  <c:v>43378</c:v>
                </c:pt>
                <c:pt idx="4895">
                  <c:v>43381</c:v>
                </c:pt>
                <c:pt idx="4896">
                  <c:v>43382</c:v>
                </c:pt>
                <c:pt idx="4897">
                  <c:v>43383</c:v>
                </c:pt>
                <c:pt idx="4898">
                  <c:v>43384</c:v>
                </c:pt>
                <c:pt idx="4899">
                  <c:v>43385</c:v>
                </c:pt>
                <c:pt idx="4900">
                  <c:v>43388</c:v>
                </c:pt>
                <c:pt idx="4901">
                  <c:v>43389</c:v>
                </c:pt>
                <c:pt idx="4902">
                  <c:v>43390</c:v>
                </c:pt>
                <c:pt idx="4903">
                  <c:v>43391</c:v>
                </c:pt>
                <c:pt idx="4904">
                  <c:v>43392</c:v>
                </c:pt>
                <c:pt idx="4905">
                  <c:v>43395</c:v>
                </c:pt>
                <c:pt idx="4906">
                  <c:v>43396</c:v>
                </c:pt>
                <c:pt idx="4907">
                  <c:v>43397</c:v>
                </c:pt>
                <c:pt idx="4908">
                  <c:v>43398</c:v>
                </c:pt>
                <c:pt idx="4909">
                  <c:v>43399</c:v>
                </c:pt>
                <c:pt idx="4910">
                  <c:v>43402</c:v>
                </c:pt>
                <c:pt idx="4911">
                  <c:v>43403</c:v>
                </c:pt>
                <c:pt idx="4912">
                  <c:v>43404</c:v>
                </c:pt>
                <c:pt idx="4913">
                  <c:v>43405</c:v>
                </c:pt>
                <c:pt idx="4914">
                  <c:v>43406</c:v>
                </c:pt>
                <c:pt idx="4915">
                  <c:v>43409</c:v>
                </c:pt>
                <c:pt idx="4916">
                  <c:v>43410</c:v>
                </c:pt>
                <c:pt idx="4917">
                  <c:v>43411</c:v>
                </c:pt>
                <c:pt idx="4918">
                  <c:v>43412</c:v>
                </c:pt>
                <c:pt idx="4919">
                  <c:v>43413</c:v>
                </c:pt>
                <c:pt idx="4920">
                  <c:v>43416</c:v>
                </c:pt>
                <c:pt idx="4921">
                  <c:v>43417</c:v>
                </c:pt>
                <c:pt idx="4922">
                  <c:v>43418</c:v>
                </c:pt>
                <c:pt idx="4923">
                  <c:v>43419</c:v>
                </c:pt>
                <c:pt idx="4924">
                  <c:v>43420</c:v>
                </c:pt>
                <c:pt idx="4925">
                  <c:v>43423</c:v>
                </c:pt>
                <c:pt idx="4926">
                  <c:v>43424</c:v>
                </c:pt>
                <c:pt idx="4927">
                  <c:v>43425</c:v>
                </c:pt>
                <c:pt idx="4928">
                  <c:v>43426</c:v>
                </c:pt>
                <c:pt idx="4929">
                  <c:v>43427</c:v>
                </c:pt>
                <c:pt idx="4930">
                  <c:v>43430</c:v>
                </c:pt>
                <c:pt idx="4931">
                  <c:v>43431</c:v>
                </c:pt>
                <c:pt idx="4932">
                  <c:v>43432</c:v>
                </c:pt>
                <c:pt idx="4933">
                  <c:v>43433</c:v>
                </c:pt>
                <c:pt idx="4934">
                  <c:v>43434</c:v>
                </c:pt>
                <c:pt idx="4935">
                  <c:v>43437</c:v>
                </c:pt>
                <c:pt idx="4936">
                  <c:v>43438</c:v>
                </c:pt>
                <c:pt idx="4937">
                  <c:v>43439</c:v>
                </c:pt>
                <c:pt idx="4938">
                  <c:v>43440</c:v>
                </c:pt>
                <c:pt idx="4939">
                  <c:v>43441</c:v>
                </c:pt>
                <c:pt idx="4940">
                  <c:v>43444</c:v>
                </c:pt>
                <c:pt idx="4941">
                  <c:v>43445</c:v>
                </c:pt>
                <c:pt idx="4942">
                  <c:v>43446</c:v>
                </c:pt>
                <c:pt idx="4943">
                  <c:v>43447</c:v>
                </c:pt>
                <c:pt idx="4944">
                  <c:v>43448</c:v>
                </c:pt>
                <c:pt idx="4945">
                  <c:v>43451</c:v>
                </c:pt>
                <c:pt idx="4946">
                  <c:v>43452</c:v>
                </c:pt>
                <c:pt idx="4947">
                  <c:v>43453</c:v>
                </c:pt>
                <c:pt idx="4948">
                  <c:v>43454</c:v>
                </c:pt>
                <c:pt idx="4949">
                  <c:v>43455</c:v>
                </c:pt>
                <c:pt idx="4950">
                  <c:v>43458</c:v>
                </c:pt>
                <c:pt idx="4951">
                  <c:v>43459</c:v>
                </c:pt>
                <c:pt idx="4952">
                  <c:v>43460</c:v>
                </c:pt>
                <c:pt idx="4953">
                  <c:v>43461</c:v>
                </c:pt>
                <c:pt idx="4954">
                  <c:v>43462</c:v>
                </c:pt>
                <c:pt idx="4955">
                  <c:v>43465</c:v>
                </c:pt>
                <c:pt idx="4956">
                  <c:v>43466</c:v>
                </c:pt>
                <c:pt idx="4957">
                  <c:v>43467</c:v>
                </c:pt>
                <c:pt idx="4958">
                  <c:v>43468</c:v>
                </c:pt>
                <c:pt idx="4959">
                  <c:v>43469</c:v>
                </c:pt>
                <c:pt idx="4960">
                  <c:v>43472</c:v>
                </c:pt>
                <c:pt idx="4961">
                  <c:v>43473</c:v>
                </c:pt>
                <c:pt idx="4962">
                  <c:v>43474</c:v>
                </c:pt>
                <c:pt idx="4963">
                  <c:v>43475</c:v>
                </c:pt>
                <c:pt idx="4964">
                  <c:v>43476</c:v>
                </c:pt>
                <c:pt idx="4965">
                  <c:v>43479</c:v>
                </c:pt>
                <c:pt idx="4966">
                  <c:v>43480</c:v>
                </c:pt>
                <c:pt idx="4967">
                  <c:v>43481</c:v>
                </c:pt>
                <c:pt idx="4968">
                  <c:v>43482</c:v>
                </c:pt>
                <c:pt idx="4969">
                  <c:v>43483</c:v>
                </c:pt>
                <c:pt idx="4970">
                  <c:v>43486</c:v>
                </c:pt>
                <c:pt idx="4971">
                  <c:v>43487</c:v>
                </c:pt>
                <c:pt idx="4972">
                  <c:v>43488</c:v>
                </c:pt>
                <c:pt idx="4973">
                  <c:v>43489</c:v>
                </c:pt>
                <c:pt idx="4974">
                  <c:v>43490</c:v>
                </c:pt>
                <c:pt idx="4975">
                  <c:v>43493</c:v>
                </c:pt>
                <c:pt idx="4976">
                  <c:v>43494</c:v>
                </c:pt>
                <c:pt idx="4977">
                  <c:v>43495</c:v>
                </c:pt>
                <c:pt idx="4978">
                  <c:v>43496</c:v>
                </c:pt>
                <c:pt idx="4979">
                  <c:v>43497</c:v>
                </c:pt>
                <c:pt idx="4980">
                  <c:v>43500</c:v>
                </c:pt>
                <c:pt idx="4981">
                  <c:v>43501</c:v>
                </c:pt>
                <c:pt idx="4982">
                  <c:v>43502</c:v>
                </c:pt>
                <c:pt idx="4983">
                  <c:v>43503</c:v>
                </c:pt>
                <c:pt idx="4984">
                  <c:v>43504</c:v>
                </c:pt>
                <c:pt idx="4985">
                  <c:v>43507</c:v>
                </c:pt>
                <c:pt idx="4986">
                  <c:v>43508</c:v>
                </c:pt>
                <c:pt idx="4987">
                  <c:v>43509</c:v>
                </c:pt>
                <c:pt idx="4988">
                  <c:v>43510</c:v>
                </c:pt>
                <c:pt idx="4989">
                  <c:v>43511</c:v>
                </c:pt>
                <c:pt idx="4990">
                  <c:v>43514</c:v>
                </c:pt>
                <c:pt idx="4991">
                  <c:v>43515</c:v>
                </c:pt>
                <c:pt idx="4992">
                  <c:v>43516</c:v>
                </c:pt>
                <c:pt idx="4993">
                  <c:v>43517</c:v>
                </c:pt>
                <c:pt idx="4994">
                  <c:v>43518</c:v>
                </c:pt>
                <c:pt idx="4995">
                  <c:v>43521</c:v>
                </c:pt>
                <c:pt idx="4996">
                  <c:v>43522</c:v>
                </c:pt>
                <c:pt idx="4997">
                  <c:v>43523</c:v>
                </c:pt>
                <c:pt idx="4998">
                  <c:v>43524</c:v>
                </c:pt>
                <c:pt idx="4999">
                  <c:v>43525</c:v>
                </c:pt>
                <c:pt idx="5000">
                  <c:v>43528</c:v>
                </c:pt>
                <c:pt idx="5001">
                  <c:v>43529</c:v>
                </c:pt>
                <c:pt idx="5002">
                  <c:v>43530</c:v>
                </c:pt>
                <c:pt idx="5003">
                  <c:v>43531</c:v>
                </c:pt>
                <c:pt idx="5004">
                  <c:v>43532</c:v>
                </c:pt>
                <c:pt idx="5005">
                  <c:v>43535</c:v>
                </c:pt>
                <c:pt idx="5006">
                  <c:v>43536</c:v>
                </c:pt>
                <c:pt idx="5007">
                  <c:v>43537</c:v>
                </c:pt>
                <c:pt idx="5008">
                  <c:v>43538</c:v>
                </c:pt>
                <c:pt idx="5009">
                  <c:v>43539</c:v>
                </c:pt>
                <c:pt idx="5010">
                  <c:v>43542</c:v>
                </c:pt>
                <c:pt idx="5011">
                  <c:v>43543</c:v>
                </c:pt>
                <c:pt idx="5012">
                  <c:v>43544</c:v>
                </c:pt>
                <c:pt idx="5013">
                  <c:v>43545</c:v>
                </c:pt>
                <c:pt idx="5014">
                  <c:v>43546</c:v>
                </c:pt>
                <c:pt idx="5015">
                  <c:v>43549</c:v>
                </c:pt>
                <c:pt idx="5016">
                  <c:v>43550</c:v>
                </c:pt>
                <c:pt idx="5017">
                  <c:v>43551</c:v>
                </c:pt>
                <c:pt idx="5018">
                  <c:v>43552</c:v>
                </c:pt>
                <c:pt idx="5019">
                  <c:v>43553</c:v>
                </c:pt>
                <c:pt idx="5020">
                  <c:v>43556</c:v>
                </c:pt>
                <c:pt idx="5021">
                  <c:v>43557</c:v>
                </c:pt>
                <c:pt idx="5022">
                  <c:v>43558</c:v>
                </c:pt>
                <c:pt idx="5023">
                  <c:v>43559</c:v>
                </c:pt>
                <c:pt idx="5024">
                  <c:v>43560</c:v>
                </c:pt>
                <c:pt idx="5025">
                  <c:v>43563</c:v>
                </c:pt>
                <c:pt idx="5026">
                  <c:v>43564</c:v>
                </c:pt>
                <c:pt idx="5027">
                  <c:v>43565</c:v>
                </c:pt>
                <c:pt idx="5028">
                  <c:v>43566</c:v>
                </c:pt>
                <c:pt idx="5029">
                  <c:v>43567</c:v>
                </c:pt>
                <c:pt idx="5030">
                  <c:v>43570</c:v>
                </c:pt>
                <c:pt idx="5031">
                  <c:v>43571</c:v>
                </c:pt>
                <c:pt idx="5032">
                  <c:v>43572</c:v>
                </c:pt>
                <c:pt idx="5033">
                  <c:v>43573</c:v>
                </c:pt>
                <c:pt idx="5034">
                  <c:v>43574</c:v>
                </c:pt>
                <c:pt idx="5035">
                  <c:v>43577</c:v>
                </c:pt>
                <c:pt idx="5036">
                  <c:v>43578</c:v>
                </c:pt>
                <c:pt idx="5037">
                  <c:v>43579</c:v>
                </c:pt>
                <c:pt idx="5038">
                  <c:v>43580</c:v>
                </c:pt>
                <c:pt idx="5039">
                  <c:v>43581</c:v>
                </c:pt>
                <c:pt idx="5040">
                  <c:v>43584</c:v>
                </c:pt>
                <c:pt idx="5041">
                  <c:v>43585</c:v>
                </c:pt>
                <c:pt idx="5042">
                  <c:v>43586</c:v>
                </c:pt>
                <c:pt idx="5043">
                  <c:v>43587</c:v>
                </c:pt>
                <c:pt idx="5044">
                  <c:v>43588</c:v>
                </c:pt>
                <c:pt idx="5045">
                  <c:v>43591</c:v>
                </c:pt>
                <c:pt idx="5046">
                  <c:v>43592</c:v>
                </c:pt>
                <c:pt idx="5047">
                  <c:v>43593</c:v>
                </c:pt>
                <c:pt idx="5048">
                  <c:v>43594</c:v>
                </c:pt>
                <c:pt idx="5049">
                  <c:v>43595</c:v>
                </c:pt>
                <c:pt idx="5050">
                  <c:v>43598</c:v>
                </c:pt>
                <c:pt idx="5051">
                  <c:v>43599</c:v>
                </c:pt>
                <c:pt idx="5052">
                  <c:v>43600</c:v>
                </c:pt>
                <c:pt idx="5053">
                  <c:v>43601</c:v>
                </c:pt>
                <c:pt idx="5054">
                  <c:v>43602</c:v>
                </c:pt>
                <c:pt idx="5055">
                  <c:v>43605</c:v>
                </c:pt>
                <c:pt idx="5056">
                  <c:v>43606</c:v>
                </c:pt>
                <c:pt idx="5057">
                  <c:v>43607</c:v>
                </c:pt>
                <c:pt idx="5058">
                  <c:v>43608</c:v>
                </c:pt>
                <c:pt idx="5059">
                  <c:v>43609</c:v>
                </c:pt>
                <c:pt idx="5060">
                  <c:v>43612</c:v>
                </c:pt>
                <c:pt idx="5061">
                  <c:v>43613</c:v>
                </c:pt>
                <c:pt idx="5062">
                  <c:v>43614</c:v>
                </c:pt>
                <c:pt idx="5063">
                  <c:v>43615</c:v>
                </c:pt>
                <c:pt idx="5064">
                  <c:v>43616</c:v>
                </c:pt>
                <c:pt idx="5065">
                  <c:v>43619</c:v>
                </c:pt>
                <c:pt idx="5066">
                  <c:v>43620</c:v>
                </c:pt>
                <c:pt idx="5067">
                  <c:v>43621</c:v>
                </c:pt>
                <c:pt idx="5068">
                  <c:v>43622</c:v>
                </c:pt>
                <c:pt idx="5069">
                  <c:v>43623</c:v>
                </c:pt>
                <c:pt idx="5070">
                  <c:v>43626</c:v>
                </c:pt>
                <c:pt idx="5071">
                  <c:v>43627</c:v>
                </c:pt>
                <c:pt idx="5072">
                  <c:v>43628</c:v>
                </c:pt>
                <c:pt idx="5073">
                  <c:v>43629</c:v>
                </c:pt>
                <c:pt idx="5074">
                  <c:v>43630</c:v>
                </c:pt>
                <c:pt idx="5075">
                  <c:v>43633</c:v>
                </c:pt>
                <c:pt idx="5076">
                  <c:v>43634</c:v>
                </c:pt>
                <c:pt idx="5077">
                  <c:v>43635</c:v>
                </c:pt>
                <c:pt idx="5078">
                  <c:v>43636</c:v>
                </c:pt>
                <c:pt idx="5079">
                  <c:v>43637</c:v>
                </c:pt>
                <c:pt idx="5080">
                  <c:v>43640</c:v>
                </c:pt>
                <c:pt idx="5081">
                  <c:v>43641</c:v>
                </c:pt>
                <c:pt idx="5082">
                  <c:v>43642</c:v>
                </c:pt>
                <c:pt idx="5083">
                  <c:v>43643</c:v>
                </c:pt>
                <c:pt idx="5084">
                  <c:v>43644</c:v>
                </c:pt>
                <c:pt idx="5085">
                  <c:v>43647</c:v>
                </c:pt>
                <c:pt idx="5086">
                  <c:v>43648</c:v>
                </c:pt>
                <c:pt idx="5087">
                  <c:v>43649</c:v>
                </c:pt>
                <c:pt idx="5088">
                  <c:v>43650</c:v>
                </c:pt>
                <c:pt idx="5089">
                  <c:v>43651</c:v>
                </c:pt>
                <c:pt idx="5090">
                  <c:v>43654</c:v>
                </c:pt>
                <c:pt idx="5091">
                  <c:v>43655</c:v>
                </c:pt>
                <c:pt idx="5092">
                  <c:v>43656</c:v>
                </c:pt>
                <c:pt idx="5093">
                  <c:v>43657</c:v>
                </c:pt>
                <c:pt idx="5094">
                  <c:v>43658</c:v>
                </c:pt>
                <c:pt idx="5095">
                  <c:v>43661</c:v>
                </c:pt>
                <c:pt idx="5096">
                  <c:v>43662</c:v>
                </c:pt>
                <c:pt idx="5097">
                  <c:v>43663</c:v>
                </c:pt>
                <c:pt idx="5098">
                  <c:v>43664</c:v>
                </c:pt>
                <c:pt idx="5099">
                  <c:v>43665</c:v>
                </c:pt>
                <c:pt idx="5100">
                  <c:v>43668</c:v>
                </c:pt>
                <c:pt idx="5101">
                  <c:v>43669</c:v>
                </c:pt>
                <c:pt idx="5102">
                  <c:v>43670</c:v>
                </c:pt>
                <c:pt idx="5103">
                  <c:v>43671</c:v>
                </c:pt>
                <c:pt idx="5104">
                  <c:v>43672</c:v>
                </c:pt>
                <c:pt idx="5105">
                  <c:v>43675</c:v>
                </c:pt>
                <c:pt idx="5106">
                  <c:v>43676</c:v>
                </c:pt>
                <c:pt idx="5107">
                  <c:v>43677</c:v>
                </c:pt>
                <c:pt idx="5108">
                  <c:v>43678</c:v>
                </c:pt>
                <c:pt idx="5109">
                  <c:v>43679</c:v>
                </c:pt>
                <c:pt idx="5110">
                  <c:v>43682</c:v>
                </c:pt>
                <c:pt idx="5111">
                  <c:v>43683</c:v>
                </c:pt>
                <c:pt idx="5112">
                  <c:v>43684</c:v>
                </c:pt>
                <c:pt idx="5113">
                  <c:v>43685</c:v>
                </c:pt>
                <c:pt idx="5114">
                  <c:v>43686</c:v>
                </c:pt>
                <c:pt idx="5115">
                  <c:v>43689</c:v>
                </c:pt>
                <c:pt idx="5116">
                  <c:v>43690</c:v>
                </c:pt>
                <c:pt idx="5117">
                  <c:v>43691</c:v>
                </c:pt>
                <c:pt idx="5118">
                  <c:v>43692</c:v>
                </c:pt>
                <c:pt idx="5119">
                  <c:v>43693</c:v>
                </c:pt>
                <c:pt idx="5120">
                  <c:v>43696</c:v>
                </c:pt>
                <c:pt idx="5121">
                  <c:v>43697</c:v>
                </c:pt>
                <c:pt idx="5122">
                  <c:v>43698</c:v>
                </c:pt>
                <c:pt idx="5123">
                  <c:v>43699</c:v>
                </c:pt>
                <c:pt idx="5124">
                  <c:v>43700</c:v>
                </c:pt>
                <c:pt idx="5125">
                  <c:v>43703</c:v>
                </c:pt>
                <c:pt idx="5126">
                  <c:v>43704</c:v>
                </c:pt>
                <c:pt idx="5127">
                  <c:v>43705</c:v>
                </c:pt>
                <c:pt idx="5128">
                  <c:v>43706</c:v>
                </c:pt>
                <c:pt idx="5129">
                  <c:v>43707</c:v>
                </c:pt>
                <c:pt idx="5130">
                  <c:v>43710</c:v>
                </c:pt>
                <c:pt idx="5131">
                  <c:v>43711</c:v>
                </c:pt>
                <c:pt idx="5132">
                  <c:v>43712</c:v>
                </c:pt>
                <c:pt idx="5133">
                  <c:v>43713</c:v>
                </c:pt>
                <c:pt idx="5134">
                  <c:v>43714</c:v>
                </c:pt>
                <c:pt idx="5135">
                  <c:v>43717</c:v>
                </c:pt>
                <c:pt idx="5136">
                  <c:v>43718</c:v>
                </c:pt>
                <c:pt idx="5137">
                  <c:v>43719</c:v>
                </c:pt>
                <c:pt idx="5138">
                  <c:v>43720</c:v>
                </c:pt>
                <c:pt idx="5139">
                  <c:v>43721</c:v>
                </c:pt>
                <c:pt idx="5140">
                  <c:v>43724</c:v>
                </c:pt>
                <c:pt idx="5141">
                  <c:v>43725</c:v>
                </c:pt>
                <c:pt idx="5142">
                  <c:v>43726</c:v>
                </c:pt>
                <c:pt idx="5143">
                  <c:v>43727</c:v>
                </c:pt>
                <c:pt idx="5144">
                  <c:v>43728</c:v>
                </c:pt>
                <c:pt idx="5145">
                  <c:v>43731</c:v>
                </c:pt>
                <c:pt idx="5146">
                  <c:v>43732</c:v>
                </c:pt>
                <c:pt idx="5147">
                  <c:v>43733</c:v>
                </c:pt>
                <c:pt idx="5148">
                  <c:v>43734</c:v>
                </c:pt>
                <c:pt idx="5149">
                  <c:v>43735</c:v>
                </c:pt>
                <c:pt idx="5150">
                  <c:v>43738</c:v>
                </c:pt>
                <c:pt idx="5151">
                  <c:v>43739</c:v>
                </c:pt>
                <c:pt idx="5152">
                  <c:v>43740</c:v>
                </c:pt>
                <c:pt idx="5153">
                  <c:v>43741</c:v>
                </c:pt>
                <c:pt idx="5154">
                  <c:v>43742</c:v>
                </c:pt>
                <c:pt idx="5155">
                  <c:v>43745</c:v>
                </c:pt>
                <c:pt idx="5156">
                  <c:v>43746</c:v>
                </c:pt>
                <c:pt idx="5157">
                  <c:v>43747</c:v>
                </c:pt>
                <c:pt idx="5158">
                  <c:v>43748</c:v>
                </c:pt>
                <c:pt idx="5159">
                  <c:v>43749</c:v>
                </c:pt>
                <c:pt idx="5160">
                  <c:v>43752</c:v>
                </c:pt>
                <c:pt idx="5161">
                  <c:v>43753</c:v>
                </c:pt>
                <c:pt idx="5162">
                  <c:v>43754</c:v>
                </c:pt>
                <c:pt idx="5163">
                  <c:v>43755</c:v>
                </c:pt>
                <c:pt idx="5164">
                  <c:v>43756</c:v>
                </c:pt>
                <c:pt idx="5165">
                  <c:v>43759</c:v>
                </c:pt>
                <c:pt idx="5166">
                  <c:v>43760</c:v>
                </c:pt>
                <c:pt idx="5167">
                  <c:v>43761</c:v>
                </c:pt>
                <c:pt idx="5168">
                  <c:v>43762</c:v>
                </c:pt>
                <c:pt idx="5169">
                  <c:v>43763</c:v>
                </c:pt>
                <c:pt idx="5170">
                  <c:v>43766</c:v>
                </c:pt>
                <c:pt idx="5171">
                  <c:v>43767</c:v>
                </c:pt>
                <c:pt idx="5172">
                  <c:v>43768</c:v>
                </c:pt>
                <c:pt idx="5173">
                  <c:v>43769</c:v>
                </c:pt>
                <c:pt idx="5174">
                  <c:v>43770</c:v>
                </c:pt>
                <c:pt idx="5175">
                  <c:v>43773</c:v>
                </c:pt>
                <c:pt idx="5176">
                  <c:v>43774</c:v>
                </c:pt>
                <c:pt idx="5177">
                  <c:v>43775</c:v>
                </c:pt>
                <c:pt idx="5178">
                  <c:v>43776</c:v>
                </c:pt>
                <c:pt idx="5179">
                  <c:v>43777</c:v>
                </c:pt>
                <c:pt idx="5180">
                  <c:v>43780</c:v>
                </c:pt>
                <c:pt idx="5181">
                  <c:v>43781</c:v>
                </c:pt>
                <c:pt idx="5182">
                  <c:v>43782</c:v>
                </c:pt>
                <c:pt idx="5183">
                  <c:v>43783</c:v>
                </c:pt>
                <c:pt idx="5184">
                  <c:v>43784</c:v>
                </c:pt>
                <c:pt idx="5185">
                  <c:v>43787</c:v>
                </c:pt>
                <c:pt idx="5186">
                  <c:v>43788</c:v>
                </c:pt>
                <c:pt idx="5187">
                  <c:v>43789</c:v>
                </c:pt>
                <c:pt idx="5188">
                  <c:v>43790</c:v>
                </c:pt>
                <c:pt idx="5189">
                  <c:v>43791</c:v>
                </c:pt>
                <c:pt idx="5190">
                  <c:v>43794</c:v>
                </c:pt>
                <c:pt idx="5191">
                  <c:v>43795</c:v>
                </c:pt>
                <c:pt idx="5192">
                  <c:v>43796</c:v>
                </c:pt>
                <c:pt idx="5193">
                  <c:v>43797</c:v>
                </c:pt>
                <c:pt idx="5194">
                  <c:v>43798</c:v>
                </c:pt>
                <c:pt idx="5195">
                  <c:v>43801</c:v>
                </c:pt>
                <c:pt idx="5196">
                  <c:v>43802</c:v>
                </c:pt>
                <c:pt idx="5197">
                  <c:v>43803</c:v>
                </c:pt>
                <c:pt idx="5198">
                  <c:v>43804</c:v>
                </c:pt>
                <c:pt idx="5199">
                  <c:v>43805</c:v>
                </c:pt>
                <c:pt idx="5200">
                  <c:v>43808</c:v>
                </c:pt>
                <c:pt idx="5201">
                  <c:v>43809</c:v>
                </c:pt>
                <c:pt idx="5202">
                  <c:v>43810</c:v>
                </c:pt>
                <c:pt idx="5203">
                  <c:v>43811</c:v>
                </c:pt>
                <c:pt idx="5204">
                  <c:v>43812</c:v>
                </c:pt>
                <c:pt idx="5205">
                  <c:v>43815</c:v>
                </c:pt>
                <c:pt idx="5206">
                  <c:v>43816</c:v>
                </c:pt>
                <c:pt idx="5207">
                  <c:v>43817</c:v>
                </c:pt>
                <c:pt idx="5208">
                  <c:v>43818</c:v>
                </c:pt>
                <c:pt idx="5209">
                  <c:v>43819</c:v>
                </c:pt>
                <c:pt idx="5210">
                  <c:v>43822</c:v>
                </c:pt>
                <c:pt idx="5211">
                  <c:v>43823</c:v>
                </c:pt>
                <c:pt idx="5212">
                  <c:v>43824</c:v>
                </c:pt>
                <c:pt idx="5213">
                  <c:v>43825</c:v>
                </c:pt>
                <c:pt idx="5214">
                  <c:v>43826</c:v>
                </c:pt>
                <c:pt idx="5215">
                  <c:v>43829</c:v>
                </c:pt>
                <c:pt idx="5216">
                  <c:v>43830</c:v>
                </c:pt>
                <c:pt idx="5217">
                  <c:v>43831</c:v>
                </c:pt>
                <c:pt idx="5218">
                  <c:v>43832</c:v>
                </c:pt>
                <c:pt idx="5219">
                  <c:v>43833</c:v>
                </c:pt>
                <c:pt idx="5220">
                  <c:v>43836</c:v>
                </c:pt>
                <c:pt idx="5221">
                  <c:v>43837</c:v>
                </c:pt>
                <c:pt idx="5222">
                  <c:v>43838</c:v>
                </c:pt>
                <c:pt idx="5223">
                  <c:v>43839</c:v>
                </c:pt>
                <c:pt idx="5224">
                  <c:v>43840</c:v>
                </c:pt>
                <c:pt idx="5225">
                  <c:v>43843</c:v>
                </c:pt>
                <c:pt idx="5226">
                  <c:v>43844</c:v>
                </c:pt>
                <c:pt idx="5227">
                  <c:v>43845</c:v>
                </c:pt>
                <c:pt idx="5228">
                  <c:v>43846</c:v>
                </c:pt>
                <c:pt idx="5229">
                  <c:v>43847</c:v>
                </c:pt>
                <c:pt idx="5230">
                  <c:v>43850</c:v>
                </c:pt>
                <c:pt idx="5231">
                  <c:v>43851</c:v>
                </c:pt>
                <c:pt idx="5232">
                  <c:v>43852</c:v>
                </c:pt>
                <c:pt idx="5233">
                  <c:v>43853</c:v>
                </c:pt>
                <c:pt idx="5234">
                  <c:v>43854</c:v>
                </c:pt>
                <c:pt idx="5235">
                  <c:v>43857</c:v>
                </c:pt>
                <c:pt idx="5236">
                  <c:v>43858</c:v>
                </c:pt>
                <c:pt idx="5237">
                  <c:v>43859</c:v>
                </c:pt>
                <c:pt idx="5238">
                  <c:v>43860</c:v>
                </c:pt>
                <c:pt idx="5239">
                  <c:v>43861</c:v>
                </c:pt>
                <c:pt idx="5240">
                  <c:v>43864</c:v>
                </c:pt>
                <c:pt idx="5241">
                  <c:v>43865</c:v>
                </c:pt>
                <c:pt idx="5242">
                  <c:v>43866</c:v>
                </c:pt>
                <c:pt idx="5243">
                  <c:v>43867</c:v>
                </c:pt>
                <c:pt idx="5244">
                  <c:v>43868</c:v>
                </c:pt>
                <c:pt idx="5245">
                  <c:v>43871</c:v>
                </c:pt>
                <c:pt idx="5246">
                  <c:v>43872</c:v>
                </c:pt>
                <c:pt idx="5247">
                  <c:v>43873</c:v>
                </c:pt>
                <c:pt idx="5248">
                  <c:v>43874</c:v>
                </c:pt>
                <c:pt idx="5249">
                  <c:v>43875</c:v>
                </c:pt>
                <c:pt idx="5250">
                  <c:v>43878</c:v>
                </c:pt>
                <c:pt idx="5251">
                  <c:v>43879</c:v>
                </c:pt>
                <c:pt idx="5252">
                  <c:v>43880</c:v>
                </c:pt>
                <c:pt idx="5253">
                  <c:v>43881</c:v>
                </c:pt>
                <c:pt idx="5254">
                  <c:v>43882</c:v>
                </c:pt>
                <c:pt idx="5255">
                  <c:v>43885</c:v>
                </c:pt>
                <c:pt idx="5256">
                  <c:v>43886</c:v>
                </c:pt>
                <c:pt idx="5257">
                  <c:v>43887</c:v>
                </c:pt>
                <c:pt idx="5258">
                  <c:v>43888</c:v>
                </c:pt>
                <c:pt idx="5259">
                  <c:v>43889</c:v>
                </c:pt>
                <c:pt idx="5260">
                  <c:v>43892</c:v>
                </c:pt>
                <c:pt idx="5261">
                  <c:v>43893</c:v>
                </c:pt>
                <c:pt idx="5262">
                  <c:v>43894</c:v>
                </c:pt>
                <c:pt idx="5263">
                  <c:v>43895</c:v>
                </c:pt>
                <c:pt idx="5264">
                  <c:v>43896</c:v>
                </c:pt>
                <c:pt idx="5265">
                  <c:v>43899</c:v>
                </c:pt>
                <c:pt idx="5266">
                  <c:v>43900</c:v>
                </c:pt>
                <c:pt idx="5267">
                  <c:v>43901</c:v>
                </c:pt>
                <c:pt idx="5268">
                  <c:v>43902</c:v>
                </c:pt>
                <c:pt idx="5269">
                  <c:v>43903</c:v>
                </c:pt>
                <c:pt idx="5270">
                  <c:v>43906</c:v>
                </c:pt>
                <c:pt idx="5271">
                  <c:v>43907</c:v>
                </c:pt>
                <c:pt idx="5272">
                  <c:v>43908</c:v>
                </c:pt>
                <c:pt idx="5273">
                  <c:v>43909</c:v>
                </c:pt>
                <c:pt idx="5274">
                  <c:v>43910</c:v>
                </c:pt>
                <c:pt idx="5275">
                  <c:v>43913</c:v>
                </c:pt>
                <c:pt idx="5276">
                  <c:v>43914</c:v>
                </c:pt>
                <c:pt idx="5277">
                  <c:v>43915</c:v>
                </c:pt>
                <c:pt idx="5278">
                  <c:v>43916</c:v>
                </c:pt>
                <c:pt idx="5279">
                  <c:v>43917</c:v>
                </c:pt>
                <c:pt idx="5280">
                  <c:v>43920</c:v>
                </c:pt>
                <c:pt idx="5281">
                  <c:v>43921</c:v>
                </c:pt>
                <c:pt idx="5282">
                  <c:v>43922</c:v>
                </c:pt>
                <c:pt idx="5283">
                  <c:v>43923</c:v>
                </c:pt>
                <c:pt idx="5284">
                  <c:v>43924</c:v>
                </c:pt>
                <c:pt idx="5285">
                  <c:v>43927</c:v>
                </c:pt>
                <c:pt idx="5286">
                  <c:v>43928</c:v>
                </c:pt>
                <c:pt idx="5287">
                  <c:v>43929</c:v>
                </c:pt>
                <c:pt idx="5288">
                  <c:v>43930</c:v>
                </c:pt>
                <c:pt idx="5289">
                  <c:v>43931</c:v>
                </c:pt>
                <c:pt idx="5290">
                  <c:v>43934</c:v>
                </c:pt>
                <c:pt idx="5291">
                  <c:v>43935</c:v>
                </c:pt>
                <c:pt idx="5292">
                  <c:v>43936</c:v>
                </c:pt>
                <c:pt idx="5293">
                  <c:v>43937</c:v>
                </c:pt>
                <c:pt idx="5294">
                  <c:v>43938</c:v>
                </c:pt>
                <c:pt idx="5295">
                  <c:v>43941</c:v>
                </c:pt>
                <c:pt idx="5296">
                  <c:v>43942</c:v>
                </c:pt>
                <c:pt idx="5297">
                  <c:v>43943</c:v>
                </c:pt>
                <c:pt idx="5298">
                  <c:v>43944</c:v>
                </c:pt>
                <c:pt idx="5299">
                  <c:v>43945</c:v>
                </c:pt>
                <c:pt idx="5300">
                  <c:v>43948</c:v>
                </c:pt>
                <c:pt idx="5301">
                  <c:v>43949</c:v>
                </c:pt>
                <c:pt idx="5302">
                  <c:v>43950</c:v>
                </c:pt>
                <c:pt idx="5303">
                  <c:v>43951</c:v>
                </c:pt>
                <c:pt idx="5304">
                  <c:v>43952</c:v>
                </c:pt>
                <c:pt idx="5305">
                  <c:v>43955</c:v>
                </c:pt>
                <c:pt idx="5306">
                  <c:v>43956</c:v>
                </c:pt>
                <c:pt idx="5307">
                  <c:v>43957</c:v>
                </c:pt>
                <c:pt idx="5308">
                  <c:v>43958</c:v>
                </c:pt>
                <c:pt idx="5309">
                  <c:v>43959</c:v>
                </c:pt>
                <c:pt idx="5310">
                  <c:v>43962</c:v>
                </c:pt>
                <c:pt idx="5311">
                  <c:v>43963</c:v>
                </c:pt>
                <c:pt idx="5312">
                  <c:v>43964</c:v>
                </c:pt>
                <c:pt idx="5313">
                  <c:v>43965</c:v>
                </c:pt>
                <c:pt idx="5314">
                  <c:v>43966</c:v>
                </c:pt>
                <c:pt idx="5315">
                  <c:v>43969</c:v>
                </c:pt>
                <c:pt idx="5316">
                  <c:v>43970</c:v>
                </c:pt>
                <c:pt idx="5317">
                  <c:v>43971</c:v>
                </c:pt>
                <c:pt idx="5318">
                  <c:v>43972</c:v>
                </c:pt>
                <c:pt idx="5319">
                  <c:v>43973</c:v>
                </c:pt>
                <c:pt idx="5320">
                  <c:v>43976</c:v>
                </c:pt>
                <c:pt idx="5321">
                  <c:v>43977</c:v>
                </c:pt>
                <c:pt idx="5322">
                  <c:v>43978</c:v>
                </c:pt>
                <c:pt idx="5323">
                  <c:v>43979</c:v>
                </c:pt>
                <c:pt idx="5324">
                  <c:v>43980</c:v>
                </c:pt>
                <c:pt idx="5325">
                  <c:v>43983</c:v>
                </c:pt>
                <c:pt idx="5326">
                  <c:v>43984</c:v>
                </c:pt>
                <c:pt idx="5327">
                  <c:v>43985</c:v>
                </c:pt>
                <c:pt idx="5328">
                  <c:v>43986</c:v>
                </c:pt>
                <c:pt idx="5329">
                  <c:v>43987</c:v>
                </c:pt>
                <c:pt idx="5330">
                  <c:v>43990</c:v>
                </c:pt>
                <c:pt idx="5331">
                  <c:v>43991</c:v>
                </c:pt>
                <c:pt idx="5332">
                  <c:v>43992</c:v>
                </c:pt>
                <c:pt idx="5333">
                  <c:v>43993</c:v>
                </c:pt>
                <c:pt idx="5334">
                  <c:v>43994</c:v>
                </c:pt>
                <c:pt idx="5335">
                  <c:v>43997</c:v>
                </c:pt>
                <c:pt idx="5336">
                  <c:v>43998</c:v>
                </c:pt>
                <c:pt idx="5337">
                  <c:v>43999</c:v>
                </c:pt>
                <c:pt idx="5338">
                  <c:v>44000</c:v>
                </c:pt>
                <c:pt idx="5339">
                  <c:v>44001</c:v>
                </c:pt>
                <c:pt idx="5340">
                  <c:v>44004</c:v>
                </c:pt>
                <c:pt idx="5341">
                  <c:v>44005</c:v>
                </c:pt>
                <c:pt idx="5342">
                  <c:v>44006</c:v>
                </c:pt>
                <c:pt idx="5343">
                  <c:v>44007</c:v>
                </c:pt>
                <c:pt idx="5344">
                  <c:v>44008</c:v>
                </c:pt>
                <c:pt idx="5345">
                  <c:v>44011</c:v>
                </c:pt>
                <c:pt idx="5346">
                  <c:v>44012</c:v>
                </c:pt>
                <c:pt idx="5347">
                  <c:v>44013</c:v>
                </c:pt>
                <c:pt idx="5348">
                  <c:v>44014</c:v>
                </c:pt>
                <c:pt idx="5349">
                  <c:v>44015</c:v>
                </c:pt>
                <c:pt idx="5350">
                  <c:v>44018</c:v>
                </c:pt>
                <c:pt idx="5351">
                  <c:v>44019</c:v>
                </c:pt>
                <c:pt idx="5352">
                  <c:v>44020</c:v>
                </c:pt>
                <c:pt idx="5353">
                  <c:v>44021</c:v>
                </c:pt>
                <c:pt idx="5354">
                  <c:v>44022</c:v>
                </c:pt>
                <c:pt idx="5355">
                  <c:v>44025</c:v>
                </c:pt>
                <c:pt idx="5356">
                  <c:v>44026</c:v>
                </c:pt>
                <c:pt idx="5357">
                  <c:v>44027</c:v>
                </c:pt>
                <c:pt idx="5358">
                  <c:v>44028</c:v>
                </c:pt>
                <c:pt idx="5359">
                  <c:v>44029</c:v>
                </c:pt>
                <c:pt idx="5360">
                  <c:v>44032</c:v>
                </c:pt>
                <c:pt idx="5361">
                  <c:v>44033</c:v>
                </c:pt>
                <c:pt idx="5362">
                  <c:v>44034</c:v>
                </c:pt>
                <c:pt idx="5363">
                  <c:v>44035</c:v>
                </c:pt>
                <c:pt idx="5364">
                  <c:v>44036</c:v>
                </c:pt>
                <c:pt idx="5365">
                  <c:v>44039</c:v>
                </c:pt>
                <c:pt idx="5366">
                  <c:v>44040</c:v>
                </c:pt>
                <c:pt idx="5367">
                  <c:v>44041</c:v>
                </c:pt>
                <c:pt idx="5368">
                  <c:v>44042</c:v>
                </c:pt>
                <c:pt idx="5369">
                  <c:v>44043</c:v>
                </c:pt>
                <c:pt idx="5370">
                  <c:v>44046</c:v>
                </c:pt>
                <c:pt idx="5371">
                  <c:v>44047</c:v>
                </c:pt>
                <c:pt idx="5372">
                  <c:v>44048</c:v>
                </c:pt>
                <c:pt idx="5373">
                  <c:v>44049</c:v>
                </c:pt>
                <c:pt idx="5374">
                  <c:v>44050</c:v>
                </c:pt>
                <c:pt idx="5375">
                  <c:v>44053</c:v>
                </c:pt>
                <c:pt idx="5376">
                  <c:v>44054</c:v>
                </c:pt>
                <c:pt idx="5377">
                  <c:v>44055</c:v>
                </c:pt>
                <c:pt idx="5378">
                  <c:v>44056</c:v>
                </c:pt>
                <c:pt idx="5379">
                  <c:v>44057</c:v>
                </c:pt>
                <c:pt idx="5380">
                  <c:v>44060</c:v>
                </c:pt>
                <c:pt idx="5381">
                  <c:v>44061</c:v>
                </c:pt>
                <c:pt idx="5382">
                  <c:v>44062</c:v>
                </c:pt>
                <c:pt idx="5383">
                  <c:v>44063</c:v>
                </c:pt>
                <c:pt idx="5384">
                  <c:v>44064</c:v>
                </c:pt>
                <c:pt idx="5385">
                  <c:v>44067</c:v>
                </c:pt>
                <c:pt idx="5386">
                  <c:v>44068</c:v>
                </c:pt>
                <c:pt idx="5387">
                  <c:v>44069</c:v>
                </c:pt>
                <c:pt idx="5388">
                  <c:v>44070</c:v>
                </c:pt>
                <c:pt idx="5389">
                  <c:v>44071</c:v>
                </c:pt>
                <c:pt idx="5390">
                  <c:v>44074</c:v>
                </c:pt>
                <c:pt idx="5391">
                  <c:v>44075</c:v>
                </c:pt>
                <c:pt idx="5392">
                  <c:v>44076</c:v>
                </c:pt>
                <c:pt idx="5393">
                  <c:v>44077</c:v>
                </c:pt>
                <c:pt idx="5394">
                  <c:v>44078</c:v>
                </c:pt>
                <c:pt idx="5395">
                  <c:v>44081</c:v>
                </c:pt>
                <c:pt idx="5396">
                  <c:v>44082</c:v>
                </c:pt>
                <c:pt idx="5397">
                  <c:v>44083</c:v>
                </c:pt>
                <c:pt idx="5398">
                  <c:v>44084</c:v>
                </c:pt>
                <c:pt idx="5399">
                  <c:v>44085</c:v>
                </c:pt>
                <c:pt idx="5400">
                  <c:v>44088</c:v>
                </c:pt>
                <c:pt idx="5401">
                  <c:v>44089</c:v>
                </c:pt>
                <c:pt idx="5402">
                  <c:v>44090</c:v>
                </c:pt>
                <c:pt idx="5403">
                  <c:v>44091</c:v>
                </c:pt>
                <c:pt idx="5404">
                  <c:v>44092</c:v>
                </c:pt>
                <c:pt idx="5405">
                  <c:v>44095</c:v>
                </c:pt>
                <c:pt idx="5406">
                  <c:v>44096</c:v>
                </c:pt>
                <c:pt idx="5407">
                  <c:v>44097</c:v>
                </c:pt>
                <c:pt idx="5408">
                  <c:v>44098</c:v>
                </c:pt>
                <c:pt idx="5409">
                  <c:v>44099</c:v>
                </c:pt>
                <c:pt idx="5410">
                  <c:v>44102</c:v>
                </c:pt>
                <c:pt idx="5411">
                  <c:v>44103</c:v>
                </c:pt>
                <c:pt idx="5412">
                  <c:v>44104</c:v>
                </c:pt>
                <c:pt idx="5413">
                  <c:v>44105</c:v>
                </c:pt>
                <c:pt idx="5414">
                  <c:v>44106</c:v>
                </c:pt>
                <c:pt idx="5415">
                  <c:v>44109</c:v>
                </c:pt>
                <c:pt idx="5416">
                  <c:v>44110</c:v>
                </c:pt>
                <c:pt idx="5417">
                  <c:v>44111</c:v>
                </c:pt>
                <c:pt idx="5418">
                  <c:v>44112</c:v>
                </c:pt>
                <c:pt idx="5419">
                  <c:v>44113</c:v>
                </c:pt>
                <c:pt idx="5420">
                  <c:v>44116</c:v>
                </c:pt>
                <c:pt idx="5421">
                  <c:v>44117</c:v>
                </c:pt>
                <c:pt idx="5422">
                  <c:v>44118</c:v>
                </c:pt>
                <c:pt idx="5423">
                  <c:v>44119</c:v>
                </c:pt>
                <c:pt idx="5424">
                  <c:v>44120</c:v>
                </c:pt>
                <c:pt idx="5425">
                  <c:v>44123</c:v>
                </c:pt>
                <c:pt idx="5426">
                  <c:v>44124</c:v>
                </c:pt>
                <c:pt idx="5427">
                  <c:v>44125</c:v>
                </c:pt>
                <c:pt idx="5428">
                  <c:v>44126</c:v>
                </c:pt>
                <c:pt idx="5429">
                  <c:v>44127</c:v>
                </c:pt>
                <c:pt idx="5430">
                  <c:v>44130</c:v>
                </c:pt>
                <c:pt idx="5431">
                  <c:v>44131</c:v>
                </c:pt>
                <c:pt idx="5432">
                  <c:v>44132</c:v>
                </c:pt>
                <c:pt idx="5433">
                  <c:v>44133</c:v>
                </c:pt>
                <c:pt idx="5434">
                  <c:v>44134</c:v>
                </c:pt>
                <c:pt idx="5435">
                  <c:v>44137</c:v>
                </c:pt>
                <c:pt idx="5436">
                  <c:v>44138</c:v>
                </c:pt>
                <c:pt idx="5437">
                  <c:v>44139</c:v>
                </c:pt>
                <c:pt idx="5438">
                  <c:v>44140</c:v>
                </c:pt>
                <c:pt idx="5439">
                  <c:v>44141</c:v>
                </c:pt>
                <c:pt idx="5440">
                  <c:v>44144</c:v>
                </c:pt>
                <c:pt idx="5441">
                  <c:v>44145</c:v>
                </c:pt>
                <c:pt idx="5442">
                  <c:v>44146</c:v>
                </c:pt>
                <c:pt idx="5443">
                  <c:v>44147</c:v>
                </c:pt>
                <c:pt idx="5444">
                  <c:v>44148</c:v>
                </c:pt>
                <c:pt idx="5445">
                  <c:v>44151</c:v>
                </c:pt>
                <c:pt idx="5446">
                  <c:v>44152</c:v>
                </c:pt>
                <c:pt idx="5447">
                  <c:v>44153</c:v>
                </c:pt>
                <c:pt idx="5448">
                  <c:v>44154</c:v>
                </c:pt>
                <c:pt idx="5449">
                  <c:v>44155</c:v>
                </c:pt>
                <c:pt idx="5450">
                  <c:v>44158</c:v>
                </c:pt>
                <c:pt idx="5451">
                  <c:v>44159</c:v>
                </c:pt>
                <c:pt idx="5452">
                  <c:v>44160</c:v>
                </c:pt>
                <c:pt idx="5453">
                  <c:v>44161</c:v>
                </c:pt>
                <c:pt idx="5454">
                  <c:v>44162</c:v>
                </c:pt>
                <c:pt idx="5455">
                  <c:v>44165</c:v>
                </c:pt>
                <c:pt idx="5456">
                  <c:v>44166</c:v>
                </c:pt>
                <c:pt idx="5457">
                  <c:v>44167</c:v>
                </c:pt>
                <c:pt idx="5458">
                  <c:v>44168</c:v>
                </c:pt>
                <c:pt idx="5459">
                  <c:v>44169</c:v>
                </c:pt>
                <c:pt idx="5460">
                  <c:v>44172</c:v>
                </c:pt>
                <c:pt idx="5461">
                  <c:v>44173</c:v>
                </c:pt>
                <c:pt idx="5462">
                  <c:v>44174</c:v>
                </c:pt>
                <c:pt idx="5463">
                  <c:v>44175</c:v>
                </c:pt>
                <c:pt idx="5464">
                  <c:v>44176</c:v>
                </c:pt>
                <c:pt idx="5465">
                  <c:v>44179</c:v>
                </c:pt>
                <c:pt idx="5466">
                  <c:v>44180</c:v>
                </c:pt>
                <c:pt idx="5467">
                  <c:v>44181</c:v>
                </c:pt>
                <c:pt idx="5468">
                  <c:v>44182</c:v>
                </c:pt>
                <c:pt idx="5469">
                  <c:v>44183</c:v>
                </c:pt>
                <c:pt idx="5470">
                  <c:v>44186</c:v>
                </c:pt>
                <c:pt idx="5471">
                  <c:v>44187</c:v>
                </c:pt>
                <c:pt idx="5472">
                  <c:v>44188</c:v>
                </c:pt>
                <c:pt idx="5473">
                  <c:v>44189</c:v>
                </c:pt>
                <c:pt idx="5474">
                  <c:v>44190</c:v>
                </c:pt>
                <c:pt idx="5475">
                  <c:v>44193</c:v>
                </c:pt>
                <c:pt idx="5476">
                  <c:v>44194</c:v>
                </c:pt>
                <c:pt idx="5477">
                  <c:v>44195</c:v>
                </c:pt>
                <c:pt idx="5478">
                  <c:v>44196</c:v>
                </c:pt>
                <c:pt idx="5479">
                  <c:v>44197</c:v>
                </c:pt>
                <c:pt idx="5480">
                  <c:v>44200</c:v>
                </c:pt>
                <c:pt idx="5481">
                  <c:v>44201</c:v>
                </c:pt>
                <c:pt idx="5482">
                  <c:v>44202</c:v>
                </c:pt>
                <c:pt idx="5483">
                  <c:v>44203</c:v>
                </c:pt>
                <c:pt idx="5484">
                  <c:v>44204</c:v>
                </c:pt>
                <c:pt idx="5485">
                  <c:v>44207</c:v>
                </c:pt>
                <c:pt idx="5486">
                  <c:v>44208</c:v>
                </c:pt>
                <c:pt idx="5487">
                  <c:v>44209</c:v>
                </c:pt>
                <c:pt idx="5488">
                  <c:v>44210</c:v>
                </c:pt>
                <c:pt idx="5489">
                  <c:v>44211</c:v>
                </c:pt>
                <c:pt idx="5490">
                  <c:v>44214</c:v>
                </c:pt>
                <c:pt idx="5491">
                  <c:v>44215</c:v>
                </c:pt>
                <c:pt idx="5492">
                  <c:v>44216</c:v>
                </c:pt>
                <c:pt idx="5493">
                  <c:v>44217</c:v>
                </c:pt>
                <c:pt idx="5494">
                  <c:v>44218</c:v>
                </c:pt>
                <c:pt idx="5495">
                  <c:v>44221</c:v>
                </c:pt>
                <c:pt idx="5496">
                  <c:v>44222</c:v>
                </c:pt>
                <c:pt idx="5497">
                  <c:v>44223</c:v>
                </c:pt>
                <c:pt idx="5498">
                  <c:v>44224</c:v>
                </c:pt>
                <c:pt idx="5499">
                  <c:v>44225</c:v>
                </c:pt>
                <c:pt idx="5500">
                  <c:v>44228</c:v>
                </c:pt>
                <c:pt idx="5501">
                  <c:v>44229</c:v>
                </c:pt>
                <c:pt idx="5502">
                  <c:v>44230</c:v>
                </c:pt>
                <c:pt idx="5503">
                  <c:v>44231</c:v>
                </c:pt>
                <c:pt idx="5504">
                  <c:v>44232</c:v>
                </c:pt>
                <c:pt idx="5505">
                  <c:v>44235</c:v>
                </c:pt>
                <c:pt idx="5506">
                  <c:v>44236</c:v>
                </c:pt>
                <c:pt idx="5507">
                  <c:v>44237</c:v>
                </c:pt>
                <c:pt idx="5508">
                  <c:v>44238</c:v>
                </c:pt>
                <c:pt idx="5509">
                  <c:v>44239</c:v>
                </c:pt>
                <c:pt idx="5510">
                  <c:v>44242</c:v>
                </c:pt>
                <c:pt idx="5511">
                  <c:v>44243</c:v>
                </c:pt>
                <c:pt idx="5512">
                  <c:v>44244</c:v>
                </c:pt>
                <c:pt idx="5513">
                  <c:v>44245</c:v>
                </c:pt>
                <c:pt idx="5514">
                  <c:v>44246</c:v>
                </c:pt>
                <c:pt idx="5515">
                  <c:v>44249</c:v>
                </c:pt>
                <c:pt idx="5516">
                  <c:v>44250</c:v>
                </c:pt>
                <c:pt idx="5517">
                  <c:v>44251</c:v>
                </c:pt>
                <c:pt idx="5518">
                  <c:v>44252</c:v>
                </c:pt>
                <c:pt idx="5519">
                  <c:v>44253</c:v>
                </c:pt>
                <c:pt idx="5520">
                  <c:v>44256</c:v>
                </c:pt>
                <c:pt idx="5521">
                  <c:v>44257</c:v>
                </c:pt>
                <c:pt idx="5522">
                  <c:v>44258</c:v>
                </c:pt>
                <c:pt idx="5523">
                  <c:v>44259</c:v>
                </c:pt>
                <c:pt idx="5524">
                  <c:v>44260</c:v>
                </c:pt>
                <c:pt idx="5525">
                  <c:v>44263</c:v>
                </c:pt>
                <c:pt idx="5526">
                  <c:v>44264</c:v>
                </c:pt>
                <c:pt idx="5527">
                  <c:v>44265</c:v>
                </c:pt>
                <c:pt idx="5528">
                  <c:v>44266</c:v>
                </c:pt>
                <c:pt idx="5529">
                  <c:v>44267</c:v>
                </c:pt>
                <c:pt idx="5530">
                  <c:v>44270</c:v>
                </c:pt>
                <c:pt idx="5531">
                  <c:v>44271</c:v>
                </c:pt>
                <c:pt idx="5532">
                  <c:v>44272</c:v>
                </c:pt>
                <c:pt idx="5533">
                  <c:v>44273</c:v>
                </c:pt>
                <c:pt idx="5534">
                  <c:v>44274</c:v>
                </c:pt>
                <c:pt idx="5535">
                  <c:v>44277</c:v>
                </c:pt>
                <c:pt idx="5536">
                  <c:v>44278</c:v>
                </c:pt>
                <c:pt idx="5537">
                  <c:v>44279</c:v>
                </c:pt>
                <c:pt idx="5538">
                  <c:v>44280</c:v>
                </c:pt>
                <c:pt idx="5539">
                  <c:v>44281</c:v>
                </c:pt>
                <c:pt idx="5540">
                  <c:v>44284</c:v>
                </c:pt>
                <c:pt idx="5541">
                  <c:v>44285</c:v>
                </c:pt>
                <c:pt idx="5542">
                  <c:v>44286</c:v>
                </c:pt>
                <c:pt idx="5543">
                  <c:v>44287</c:v>
                </c:pt>
                <c:pt idx="5544">
                  <c:v>44288</c:v>
                </c:pt>
                <c:pt idx="5545">
                  <c:v>44291</c:v>
                </c:pt>
                <c:pt idx="5546">
                  <c:v>44292</c:v>
                </c:pt>
                <c:pt idx="5547">
                  <c:v>44293</c:v>
                </c:pt>
                <c:pt idx="5548">
                  <c:v>44294</c:v>
                </c:pt>
                <c:pt idx="5549">
                  <c:v>44295</c:v>
                </c:pt>
                <c:pt idx="5550">
                  <c:v>44298</c:v>
                </c:pt>
                <c:pt idx="5551">
                  <c:v>44299</c:v>
                </c:pt>
                <c:pt idx="5552">
                  <c:v>44300</c:v>
                </c:pt>
                <c:pt idx="5553">
                  <c:v>44301</c:v>
                </c:pt>
                <c:pt idx="5554">
                  <c:v>44302</c:v>
                </c:pt>
                <c:pt idx="5555">
                  <c:v>44305</c:v>
                </c:pt>
                <c:pt idx="5556">
                  <c:v>44306</c:v>
                </c:pt>
                <c:pt idx="5557">
                  <c:v>44307</c:v>
                </c:pt>
                <c:pt idx="5558">
                  <c:v>44308</c:v>
                </c:pt>
                <c:pt idx="5559">
                  <c:v>44309</c:v>
                </c:pt>
                <c:pt idx="5560">
                  <c:v>44312</c:v>
                </c:pt>
                <c:pt idx="5561">
                  <c:v>44313</c:v>
                </c:pt>
                <c:pt idx="5562">
                  <c:v>44314</c:v>
                </c:pt>
                <c:pt idx="5563">
                  <c:v>44315</c:v>
                </c:pt>
                <c:pt idx="5564">
                  <c:v>44316</c:v>
                </c:pt>
                <c:pt idx="5565">
                  <c:v>44319</c:v>
                </c:pt>
                <c:pt idx="5566">
                  <c:v>44320</c:v>
                </c:pt>
                <c:pt idx="5567">
                  <c:v>44321</c:v>
                </c:pt>
                <c:pt idx="5568">
                  <c:v>44322</c:v>
                </c:pt>
                <c:pt idx="5569">
                  <c:v>44323</c:v>
                </c:pt>
                <c:pt idx="5570">
                  <c:v>44326</c:v>
                </c:pt>
                <c:pt idx="5571">
                  <c:v>44327</c:v>
                </c:pt>
                <c:pt idx="5572">
                  <c:v>44328</c:v>
                </c:pt>
                <c:pt idx="5573">
                  <c:v>44329</c:v>
                </c:pt>
                <c:pt idx="5574">
                  <c:v>44330</c:v>
                </c:pt>
                <c:pt idx="5575">
                  <c:v>44333</c:v>
                </c:pt>
                <c:pt idx="5576">
                  <c:v>44334</c:v>
                </c:pt>
                <c:pt idx="5577">
                  <c:v>44335</c:v>
                </c:pt>
                <c:pt idx="5578">
                  <c:v>44336</c:v>
                </c:pt>
                <c:pt idx="5579">
                  <c:v>44337</c:v>
                </c:pt>
                <c:pt idx="5580">
                  <c:v>44340</c:v>
                </c:pt>
                <c:pt idx="5581">
                  <c:v>44341</c:v>
                </c:pt>
                <c:pt idx="5582">
                  <c:v>44342</c:v>
                </c:pt>
                <c:pt idx="5583">
                  <c:v>44343</c:v>
                </c:pt>
                <c:pt idx="5584">
                  <c:v>44344</c:v>
                </c:pt>
                <c:pt idx="5585">
                  <c:v>44347</c:v>
                </c:pt>
                <c:pt idx="5586">
                  <c:v>44348</c:v>
                </c:pt>
                <c:pt idx="5587">
                  <c:v>44349</c:v>
                </c:pt>
                <c:pt idx="5588">
                  <c:v>44350</c:v>
                </c:pt>
                <c:pt idx="5589">
                  <c:v>44351</c:v>
                </c:pt>
                <c:pt idx="5590">
                  <c:v>44354</c:v>
                </c:pt>
                <c:pt idx="5591">
                  <c:v>44355</c:v>
                </c:pt>
                <c:pt idx="5592">
                  <c:v>44356</c:v>
                </c:pt>
                <c:pt idx="5593">
                  <c:v>44357</c:v>
                </c:pt>
                <c:pt idx="5594">
                  <c:v>44358</c:v>
                </c:pt>
                <c:pt idx="5595">
                  <c:v>44361</c:v>
                </c:pt>
                <c:pt idx="5596">
                  <c:v>44362</c:v>
                </c:pt>
                <c:pt idx="5597">
                  <c:v>44363</c:v>
                </c:pt>
                <c:pt idx="5598">
                  <c:v>44364</c:v>
                </c:pt>
                <c:pt idx="5599">
                  <c:v>44365</c:v>
                </c:pt>
                <c:pt idx="5600">
                  <c:v>44368</c:v>
                </c:pt>
                <c:pt idx="5601">
                  <c:v>44369</c:v>
                </c:pt>
                <c:pt idx="5602">
                  <c:v>44370</c:v>
                </c:pt>
                <c:pt idx="5603">
                  <c:v>44371</c:v>
                </c:pt>
                <c:pt idx="5604">
                  <c:v>44372</c:v>
                </c:pt>
                <c:pt idx="5605">
                  <c:v>44375</c:v>
                </c:pt>
                <c:pt idx="5606">
                  <c:v>44376</c:v>
                </c:pt>
                <c:pt idx="5607">
                  <c:v>44377</c:v>
                </c:pt>
                <c:pt idx="5608">
                  <c:v>44378</c:v>
                </c:pt>
                <c:pt idx="5609">
                  <c:v>44379</c:v>
                </c:pt>
                <c:pt idx="5610">
                  <c:v>44382</c:v>
                </c:pt>
                <c:pt idx="5611">
                  <c:v>44383</c:v>
                </c:pt>
                <c:pt idx="5612">
                  <c:v>44384</c:v>
                </c:pt>
                <c:pt idx="5613">
                  <c:v>44385</c:v>
                </c:pt>
                <c:pt idx="5614">
                  <c:v>44386</c:v>
                </c:pt>
                <c:pt idx="5615">
                  <c:v>44389</c:v>
                </c:pt>
                <c:pt idx="5616">
                  <c:v>44390</c:v>
                </c:pt>
                <c:pt idx="5617">
                  <c:v>44391</c:v>
                </c:pt>
                <c:pt idx="5618">
                  <c:v>44392</c:v>
                </c:pt>
                <c:pt idx="5619">
                  <c:v>44393</c:v>
                </c:pt>
                <c:pt idx="5620">
                  <c:v>44396</c:v>
                </c:pt>
                <c:pt idx="5621">
                  <c:v>44397</c:v>
                </c:pt>
                <c:pt idx="5622">
                  <c:v>44398</c:v>
                </c:pt>
                <c:pt idx="5623">
                  <c:v>44399</c:v>
                </c:pt>
                <c:pt idx="5624">
                  <c:v>44400</c:v>
                </c:pt>
                <c:pt idx="5625">
                  <c:v>44403</c:v>
                </c:pt>
                <c:pt idx="5626">
                  <c:v>44404</c:v>
                </c:pt>
                <c:pt idx="5627">
                  <c:v>44405</c:v>
                </c:pt>
                <c:pt idx="5628">
                  <c:v>44406</c:v>
                </c:pt>
                <c:pt idx="5629">
                  <c:v>44407</c:v>
                </c:pt>
                <c:pt idx="5630">
                  <c:v>44410</c:v>
                </c:pt>
                <c:pt idx="5631">
                  <c:v>44411</c:v>
                </c:pt>
                <c:pt idx="5632">
                  <c:v>44412</c:v>
                </c:pt>
                <c:pt idx="5633">
                  <c:v>44413</c:v>
                </c:pt>
                <c:pt idx="5634">
                  <c:v>44414</c:v>
                </c:pt>
                <c:pt idx="5635">
                  <c:v>44417</c:v>
                </c:pt>
                <c:pt idx="5636">
                  <c:v>44418</c:v>
                </c:pt>
                <c:pt idx="5637">
                  <c:v>44419</c:v>
                </c:pt>
                <c:pt idx="5638">
                  <c:v>44420</c:v>
                </c:pt>
                <c:pt idx="5639">
                  <c:v>44421</c:v>
                </c:pt>
                <c:pt idx="5640">
                  <c:v>44424</c:v>
                </c:pt>
                <c:pt idx="5641">
                  <c:v>44425</c:v>
                </c:pt>
                <c:pt idx="5642">
                  <c:v>44426</c:v>
                </c:pt>
                <c:pt idx="5643">
                  <c:v>44427</c:v>
                </c:pt>
                <c:pt idx="5644">
                  <c:v>44428</c:v>
                </c:pt>
                <c:pt idx="5645">
                  <c:v>44431</c:v>
                </c:pt>
                <c:pt idx="5646">
                  <c:v>44432</c:v>
                </c:pt>
                <c:pt idx="5647">
                  <c:v>44433</c:v>
                </c:pt>
                <c:pt idx="5648">
                  <c:v>44434</c:v>
                </c:pt>
                <c:pt idx="5649">
                  <c:v>44435</c:v>
                </c:pt>
                <c:pt idx="5650">
                  <c:v>44438</c:v>
                </c:pt>
                <c:pt idx="5651">
                  <c:v>44439</c:v>
                </c:pt>
                <c:pt idx="5652">
                  <c:v>44440</c:v>
                </c:pt>
                <c:pt idx="5653">
                  <c:v>44441</c:v>
                </c:pt>
                <c:pt idx="5654">
                  <c:v>44442</c:v>
                </c:pt>
                <c:pt idx="5655">
                  <c:v>44445</c:v>
                </c:pt>
                <c:pt idx="5656">
                  <c:v>44446</c:v>
                </c:pt>
                <c:pt idx="5657">
                  <c:v>44447</c:v>
                </c:pt>
                <c:pt idx="5658">
                  <c:v>44448</c:v>
                </c:pt>
                <c:pt idx="5659">
                  <c:v>44449</c:v>
                </c:pt>
                <c:pt idx="5660">
                  <c:v>44452</c:v>
                </c:pt>
                <c:pt idx="5661">
                  <c:v>44453</c:v>
                </c:pt>
                <c:pt idx="5662">
                  <c:v>44454</c:v>
                </c:pt>
                <c:pt idx="5663">
                  <c:v>44455</c:v>
                </c:pt>
                <c:pt idx="5664">
                  <c:v>44456</c:v>
                </c:pt>
                <c:pt idx="5665">
                  <c:v>44459</c:v>
                </c:pt>
                <c:pt idx="5666">
                  <c:v>44460</c:v>
                </c:pt>
                <c:pt idx="5667">
                  <c:v>44461</c:v>
                </c:pt>
                <c:pt idx="5668">
                  <c:v>44462</c:v>
                </c:pt>
                <c:pt idx="5669">
                  <c:v>44463</c:v>
                </c:pt>
                <c:pt idx="5670">
                  <c:v>44466</c:v>
                </c:pt>
                <c:pt idx="5671">
                  <c:v>44467</c:v>
                </c:pt>
                <c:pt idx="5672">
                  <c:v>44468</c:v>
                </c:pt>
                <c:pt idx="5673">
                  <c:v>44469</c:v>
                </c:pt>
                <c:pt idx="5674">
                  <c:v>44470</c:v>
                </c:pt>
                <c:pt idx="5675">
                  <c:v>44473</c:v>
                </c:pt>
                <c:pt idx="5676">
                  <c:v>44474</c:v>
                </c:pt>
                <c:pt idx="5677">
                  <c:v>44475</c:v>
                </c:pt>
                <c:pt idx="5678">
                  <c:v>44476</c:v>
                </c:pt>
                <c:pt idx="5679">
                  <c:v>44477</c:v>
                </c:pt>
                <c:pt idx="5680">
                  <c:v>44480</c:v>
                </c:pt>
                <c:pt idx="5681">
                  <c:v>44481</c:v>
                </c:pt>
                <c:pt idx="5682">
                  <c:v>44482</c:v>
                </c:pt>
                <c:pt idx="5683">
                  <c:v>44483</c:v>
                </c:pt>
                <c:pt idx="5684">
                  <c:v>44484</c:v>
                </c:pt>
                <c:pt idx="5685">
                  <c:v>44487</c:v>
                </c:pt>
                <c:pt idx="5686">
                  <c:v>44488</c:v>
                </c:pt>
                <c:pt idx="5687">
                  <c:v>44489</c:v>
                </c:pt>
                <c:pt idx="5688">
                  <c:v>44490</c:v>
                </c:pt>
                <c:pt idx="5689">
                  <c:v>44491</c:v>
                </c:pt>
                <c:pt idx="5690">
                  <c:v>44494</c:v>
                </c:pt>
                <c:pt idx="5691">
                  <c:v>44495</c:v>
                </c:pt>
                <c:pt idx="5692">
                  <c:v>44496</c:v>
                </c:pt>
                <c:pt idx="5693">
                  <c:v>44497</c:v>
                </c:pt>
                <c:pt idx="5694">
                  <c:v>44498</c:v>
                </c:pt>
                <c:pt idx="5695">
                  <c:v>44501</c:v>
                </c:pt>
                <c:pt idx="5696">
                  <c:v>44502</c:v>
                </c:pt>
                <c:pt idx="5697">
                  <c:v>44503</c:v>
                </c:pt>
                <c:pt idx="5698">
                  <c:v>44504</c:v>
                </c:pt>
                <c:pt idx="5699">
                  <c:v>44505</c:v>
                </c:pt>
                <c:pt idx="5700">
                  <c:v>44508</c:v>
                </c:pt>
                <c:pt idx="5701">
                  <c:v>44509</c:v>
                </c:pt>
                <c:pt idx="5702">
                  <c:v>44510</c:v>
                </c:pt>
                <c:pt idx="5703">
                  <c:v>44511</c:v>
                </c:pt>
                <c:pt idx="5704">
                  <c:v>44512</c:v>
                </c:pt>
                <c:pt idx="5705">
                  <c:v>44515</c:v>
                </c:pt>
                <c:pt idx="5706">
                  <c:v>44516</c:v>
                </c:pt>
                <c:pt idx="5707">
                  <c:v>44517</c:v>
                </c:pt>
                <c:pt idx="5708">
                  <c:v>44518</c:v>
                </c:pt>
                <c:pt idx="5709">
                  <c:v>44519</c:v>
                </c:pt>
                <c:pt idx="5710">
                  <c:v>44522</c:v>
                </c:pt>
                <c:pt idx="5711">
                  <c:v>44523</c:v>
                </c:pt>
                <c:pt idx="5712">
                  <c:v>44524</c:v>
                </c:pt>
                <c:pt idx="5713">
                  <c:v>44525</c:v>
                </c:pt>
                <c:pt idx="5714">
                  <c:v>44526</c:v>
                </c:pt>
                <c:pt idx="5715">
                  <c:v>44529</c:v>
                </c:pt>
                <c:pt idx="5716">
                  <c:v>44530</c:v>
                </c:pt>
                <c:pt idx="5717">
                  <c:v>44531</c:v>
                </c:pt>
                <c:pt idx="5718">
                  <c:v>44532</c:v>
                </c:pt>
                <c:pt idx="5719">
                  <c:v>44533</c:v>
                </c:pt>
                <c:pt idx="5720">
                  <c:v>44536</c:v>
                </c:pt>
                <c:pt idx="5721">
                  <c:v>44537</c:v>
                </c:pt>
                <c:pt idx="5722">
                  <c:v>44538</c:v>
                </c:pt>
                <c:pt idx="5723">
                  <c:v>44539</c:v>
                </c:pt>
                <c:pt idx="5724">
                  <c:v>44540</c:v>
                </c:pt>
                <c:pt idx="5725">
                  <c:v>44543</c:v>
                </c:pt>
                <c:pt idx="5726">
                  <c:v>44544</c:v>
                </c:pt>
                <c:pt idx="5727">
                  <c:v>44545</c:v>
                </c:pt>
                <c:pt idx="5728">
                  <c:v>44546</c:v>
                </c:pt>
                <c:pt idx="5729">
                  <c:v>44547</c:v>
                </c:pt>
                <c:pt idx="5730">
                  <c:v>44550</c:v>
                </c:pt>
                <c:pt idx="5731">
                  <c:v>44551</c:v>
                </c:pt>
                <c:pt idx="5732">
                  <c:v>44552</c:v>
                </c:pt>
                <c:pt idx="5733">
                  <c:v>44553</c:v>
                </c:pt>
                <c:pt idx="5734">
                  <c:v>44554</c:v>
                </c:pt>
                <c:pt idx="5735">
                  <c:v>44557</c:v>
                </c:pt>
                <c:pt idx="5736">
                  <c:v>44558</c:v>
                </c:pt>
                <c:pt idx="5737">
                  <c:v>44559</c:v>
                </c:pt>
                <c:pt idx="5738">
                  <c:v>44560</c:v>
                </c:pt>
                <c:pt idx="5739">
                  <c:v>44561</c:v>
                </c:pt>
                <c:pt idx="5740">
                  <c:v>44564</c:v>
                </c:pt>
                <c:pt idx="5741">
                  <c:v>44565</c:v>
                </c:pt>
                <c:pt idx="5742">
                  <c:v>44566</c:v>
                </c:pt>
                <c:pt idx="5743">
                  <c:v>44567</c:v>
                </c:pt>
                <c:pt idx="5744">
                  <c:v>44568</c:v>
                </c:pt>
                <c:pt idx="5745">
                  <c:v>44571</c:v>
                </c:pt>
                <c:pt idx="5746">
                  <c:v>44572</c:v>
                </c:pt>
                <c:pt idx="5747">
                  <c:v>44573</c:v>
                </c:pt>
                <c:pt idx="5748">
                  <c:v>44574</c:v>
                </c:pt>
                <c:pt idx="5749">
                  <c:v>44575</c:v>
                </c:pt>
                <c:pt idx="5750">
                  <c:v>44578</c:v>
                </c:pt>
                <c:pt idx="5751">
                  <c:v>44579</c:v>
                </c:pt>
                <c:pt idx="5752">
                  <c:v>44580</c:v>
                </c:pt>
                <c:pt idx="5753">
                  <c:v>44581</c:v>
                </c:pt>
                <c:pt idx="5754">
                  <c:v>44582</c:v>
                </c:pt>
                <c:pt idx="5755">
                  <c:v>44585</c:v>
                </c:pt>
                <c:pt idx="5756">
                  <c:v>44586</c:v>
                </c:pt>
                <c:pt idx="5757">
                  <c:v>44587</c:v>
                </c:pt>
                <c:pt idx="5758">
                  <c:v>44588</c:v>
                </c:pt>
                <c:pt idx="5759">
                  <c:v>44589</c:v>
                </c:pt>
                <c:pt idx="5760">
                  <c:v>44592</c:v>
                </c:pt>
                <c:pt idx="5761">
                  <c:v>44593</c:v>
                </c:pt>
                <c:pt idx="5762">
                  <c:v>44594</c:v>
                </c:pt>
                <c:pt idx="5763">
                  <c:v>44595</c:v>
                </c:pt>
                <c:pt idx="5764">
                  <c:v>44596</c:v>
                </c:pt>
                <c:pt idx="5765">
                  <c:v>44599</c:v>
                </c:pt>
                <c:pt idx="5766">
                  <c:v>44600</c:v>
                </c:pt>
                <c:pt idx="5767">
                  <c:v>44601</c:v>
                </c:pt>
                <c:pt idx="5768">
                  <c:v>44602</c:v>
                </c:pt>
                <c:pt idx="5769">
                  <c:v>44603</c:v>
                </c:pt>
                <c:pt idx="5770">
                  <c:v>44606</c:v>
                </c:pt>
                <c:pt idx="5771">
                  <c:v>44607</c:v>
                </c:pt>
                <c:pt idx="5772">
                  <c:v>44608</c:v>
                </c:pt>
                <c:pt idx="5773">
                  <c:v>44609</c:v>
                </c:pt>
                <c:pt idx="5774">
                  <c:v>44610</c:v>
                </c:pt>
                <c:pt idx="5775">
                  <c:v>44613</c:v>
                </c:pt>
                <c:pt idx="5776">
                  <c:v>44614</c:v>
                </c:pt>
                <c:pt idx="5777">
                  <c:v>44615</c:v>
                </c:pt>
                <c:pt idx="5778">
                  <c:v>44616</c:v>
                </c:pt>
                <c:pt idx="5779">
                  <c:v>44617</c:v>
                </c:pt>
                <c:pt idx="5780">
                  <c:v>44620</c:v>
                </c:pt>
                <c:pt idx="5781">
                  <c:v>44621</c:v>
                </c:pt>
                <c:pt idx="5782">
                  <c:v>44622</c:v>
                </c:pt>
                <c:pt idx="5783">
                  <c:v>44623</c:v>
                </c:pt>
                <c:pt idx="5784">
                  <c:v>44624</c:v>
                </c:pt>
                <c:pt idx="5785">
                  <c:v>44627</c:v>
                </c:pt>
                <c:pt idx="5786">
                  <c:v>44628</c:v>
                </c:pt>
                <c:pt idx="5787">
                  <c:v>44629</c:v>
                </c:pt>
                <c:pt idx="5788">
                  <c:v>44630</c:v>
                </c:pt>
                <c:pt idx="5789">
                  <c:v>44631</c:v>
                </c:pt>
                <c:pt idx="5790">
                  <c:v>44634</c:v>
                </c:pt>
                <c:pt idx="5791">
                  <c:v>44635</c:v>
                </c:pt>
                <c:pt idx="5792">
                  <c:v>44636</c:v>
                </c:pt>
                <c:pt idx="5793">
                  <c:v>44637</c:v>
                </c:pt>
                <c:pt idx="5794">
                  <c:v>44638</c:v>
                </c:pt>
                <c:pt idx="5795">
                  <c:v>44641</c:v>
                </c:pt>
                <c:pt idx="5796">
                  <c:v>44642</c:v>
                </c:pt>
                <c:pt idx="5797">
                  <c:v>44643</c:v>
                </c:pt>
                <c:pt idx="5798">
                  <c:v>44644</c:v>
                </c:pt>
                <c:pt idx="5799">
                  <c:v>44645</c:v>
                </c:pt>
                <c:pt idx="5800">
                  <c:v>44648</c:v>
                </c:pt>
                <c:pt idx="5801">
                  <c:v>44649</c:v>
                </c:pt>
                <c:pt idx="5802">
                  <c:v>44650</c:v>
                </c:pt>
                <c:pt idx="5803">
                  <c:v>44651</c:v>
                </c:pt>
                <c:pt idx="5804">
                  <c:v>44652</c:v>
                </c:pt>
                <c:pt idx="5805">
                  <c:v>44655</c:v>
                </c:pt>
                <c:pt idx="5806">
                  <c:v>44656</c:v>
                </c:pt>
                <c:pt idx="5807">
                  <c:v>44657</c:v>
                </c:pt>
                <c:pt idx="5808">
                  <c:v>44658</c:v>
                </c:pt>
                <c:pt idx="5809">
                  <c:v>44659</c:v>
                </c:pt>
                <c:pt idx="5810">
                  <c:v>44662</c:v>
                </c:pt>
                <c:pt idx="5811">
                  <c:v>44663</c:v>
                </c:pt>
                <c:pt idx="5812">
                  <c:v>44664</c:v>
                </c:pt>
                <c:pt idx="5813">
                  <c:v>44665</c:v>
                </c:pt>
                <c:pt idx="5814">
                  <c:v>44666</c:v>
                </c:pt>
                <c:pt idx="5815">
                  <c:v>44669</c:v>
                </c:pt>
                <c:pt idx="5816">
                  <c:v>44670</c:v>
                </c:pt>
                <c:pt idx="5817">
                  <c:v>44671</c:v>
                </c:pt>
                <c:pt idx="5818">
                  <c:v>44672</c:v>
                </c:pt>
                <c:pt idx="5819">
                  <c:v>44673</c:v>
                </c:pt>
                <c:pt idx="5820">
                  <c:v>44676</c:v>
                </c:pt>
                <c:pt idx="5821">
                  <c:v>44677</c:v>
                </c:pt>
                <c:pt idx="5822">
                  <c:v>44678</c:v>
                </c:pt>
                <c:pt idx="5823">
                  <c:v>44679</c:v>
                </c:pt>
                <c:pt idx="5824">
                  <c:v>44680</c:v>
                </c:pt>
                <c:pt idx="5825">
                  <c:v>44683</c:v>
                </c:pt>
                <c:pt idx="5826">
                  <c:v>44684</c:v>
                </c:pt>
                <c:pt idx="5827">
                  <c:v>44685</c:v>
                </c:pt>
                <c:pt idx="5828">
                  <c:v>44686</c:v>
                </c:pt>
                <c:pt idx="5829">
                  <c:v>44687</c:v>
                </c:pt>
                <c:pt idx="5830">
                  <c:v>44690</c:v>
                </c:pt>
                <c:pt idx="5831">
                  <c:v>44691</c:v>
                </c:pt>
                <c:pt idx="5832">
                  <c:v>44692</c:v>
                </c:pt>
                <c:pt idx="5833">
                  <c:v>44693</c:v>
                </c:pt>
                <c:pt idx="5834">
                  <c:v>44694</c:v>
                </c:pt>
                <c:pt idx="5835">
                  <c:v>44697</c:v>
                </c:pt>
                <c:pt idx="5836">
                  <c:v>44698</c:v>
                </c:pt>
                <c:pt idx="5837">
                  <c:v>44699</c:v>
                </c:pt>
                <c:pt idx="5838">
                  <c:v>44700</c:v>
                </c:pt>
                <c:pt idx="5839">
                  <c:v>44701</c:v>
                </c:pt>
                <c:pt idx="5840">
                  <c:v>44704</c:v>
                </c:pt>
                <c:pt idx="5841">
                  <c:v>44705</c:v>
                </c:pt>
                <c:pt idx="5842">
                  <c:v>44706</c:v>
                </c:pt>
                <c:pt idx="5843">
                  <c:v>44707</c:v>
                </c:pt>
                <c:pt idx="5844">
                  <c:v>44708</c:v>
                </c:pt>
                <c:pt idx="5845">
                  <c:v>44711</c:v>
                </c:pt>
                <c:pt idx="5846">
                  <c:v>44712</c:v>
                </c:pt>
                <c:pt idx="5847">
                  <c:v>44713</c:v>
                </c:pt>
                <c:pt idx="5848">
                  <c:v>44714</c:v>
                </c:pt>
                <c:pt idx="5849">
                  <c:v>44715</c:v>
                </c:pt>
                <c:pt idx="5850">
                  <c:v>44718</c:v>
                </c:pt>
                <c:pt idx="5851">
                  <c:v>44719</c:v>
                </c:pt>
                <c:pt idx="5852">
                  <c:v>44720</c:v>
                </c:pt>
                <c:pt idx="5853">
                  <c:v>44721</c:v>
                </c:pt>
                <c:pt idx="5854">
                  <c:v>44722</c:v>
                </c:pt>
                <c:pt idx="5855">
                  <c:v>44725</c:v>
                </c:pt>
                <c:pt idx="5856">
                  <c:v>44726</c:v>
                </c:pt>
                <c:pt idx="5857">
                  <c:v>44727</c:v>
                </c:pt>
                <c:pt idx="5858">
                  <c:v>44728</c:v>
                </c:pt>
                <c:pt idx="5859">
                  <c:v>44729</c:v>
                </c:pt>
                <c:pt idx="5860">
                  <c:v>44732</c:v>
                </c:pt>
                <c:pt idx="5861">
                  <c:v>44733</c:v>
                </c:pt>
                <c:pt idx="5862">
                  <c:v>44734</c:v>
                </c:pt>
                <c:pt idx="5863">
                  <c:v>44735</c:v>
                </c:pt>
                <c:pt idx="5864">
                  <c:v>44736</c:v>
                </c:pt>
                <c:pt idx="5865">
                  <c:v>44739</c:v>
                </c:pt>
                <c:pt idx="5866">
                  <c:v>44740</c:v>
                </c:pt>
                <c:pt idx="5867">
                  <c:v>44741</c:v>
                </c:pt>
                <c:pt idx="5868">
                  <c:v>44742</c:v>
                </c:pt>
                <c:pt idx="5869">
                  <c:v>44743</c:v>
                </c:pt>
                <c:pt idx="5870">
                  <c:v>44746</c:v>
                </c:pt>
                <c:pt idx="5871">
                  <c:v>44747</c:v>
                </c:pt>
                <c:pt idx="5872">
                  <c:v>44748</c:v>
                </c:pt>
                <c:pt idx="5873">
                  <c:v>44749</c:v>
                </c:pt>
                <c:pt idx="5874">
                  <c:v>44750</c:v>
                </c:pt>
                <c:pt idx="5875">
                  <c:v>44753</c:v>
                </c:pt>
                <c:pt idx="5876">
                  <c:v>44754</c:v>
                </c:pt>
                <c:pt idx="5877">
                  <c:v>44755</c:v>
                </c:pt>
                <c:pt idx="5878">
                  <c:v>44756</c:v>
                </c:pt>
                <c:pt idx="5879">
                  <c:v>44757</c:v>
                </c:pt>
                <c:pt idx="5880">
                  <c:v>44760</c:v>
                </c:pt>
                <c:pt idx="5881">
                  <c:v>44761</c:v>
                </c:pt>
                <c:pt idx="5882">
                  <c:v>44762</c:v>
                </c:pt>
                <c:pt idx="5883">
                  <c:v>44763</c:v>
                </c:pt>
                <c:pt idx="5884">
                  <c:v>44764</c:v>
                </c:pt>
                <c:pt idx="5885">
                  <c:v>44767</c:v>
                </c:pt>
                <c:pt idx="5886">
                  <c:v>44768</c:v>
                </c:pt>
                <c:pt idx="5887">
                  <c:v>44769</c:v>
                </c:pt>
                <c:pt idx="5888">
                  <c:v>44770</c:v>
                </c:pt>
                <c:pt idx="5889">
                  <c:v>44771</c:v>
                </c:pt>
                <c:pt idx="5890">
                  <c:v>44774</c:v>
                </c:pt>
                <c:pt idx="5891">
                  <c:v>44775</c:v>
                </c:pt>
                <c:pt idx="5892">
                  <c:v>44776</c:v>
                </c:pt>
                <c:pt idx="5893">
                  <c:v>44777</c:v>
                </c:pt>
                <c:pt idx="5894">
                  <c:v>44778</c:v>
                </c:pt>
                <c:pt idx="5895">
                  <c:v>44781</c:v>
                </c:pt>
                <c:pt idx="5896">
                  <c:v>44782</c:v>
                </c:pt>
                <c:pt idx="5897">
                  <c:v>44783</c:v>
                </c:pt>
                <c:pt idx="5898">
                  <c:v>44784</c:v>
                </c:pt>
                <c:pt idx="5899">
                  <c:v>44785</c:v>
                </c:pt>
                <c:pt idx="5900">
                  <c:v>44788</c:v>
                </c:pt>
                <c:pt idx="5901">
                  <c:v>44789</c:v>
                </c:pt>
                <c:pt idx="5902">
                  <c:v>44790</c:v>
                </c:pt>
                <c:pt idx="5903">
                  <c:v>44791</c:v>
                </c:pt>
                <c:pt idx="5904">
                  <c:v>44792</c:v>
                </c:pt>
                <c:pt idx="5905">
                  <c:v>44795</c:v>
                </c:pt>
                <c:pt idx="5906">
                  <c:v>44796</c:v>
                </c:pt>
                <c:pt idx="5907">
                  <c:v>44797</c:v>
                </c:pt>
                <c:pt idx="5908">
                  <c:v>44798</c:v>
                </c:pt>
                <c:pt idx="5909">
                  <c:v>44799</c:v>
                </c:pt>
                <c:pt idx="5910">
                  <c:v>44802</c:v>
                </c:pt>
                <c:pt idx="5911">
                  <c:v>44803</c:v>
                </c:pt>
                <c:pt idx="5912">
                  <c:v>44804</c:v>
                </c:pt>
                <c:pt idx="5913">
                  <c:v>44805</c:v>
                </c:pt>
                <c:pt idx="5914">
                  <c:v>44806</c:v>
                </c:pt>
                <c:pt idx="5915">
                  <c:v>44809</c:v>
                </c:pt>
                <c:pt idx="5916">
                  <c:v>44810</c:v>
                </c:pt>
                <c:pt idx="5917">
                  <c:v>44811</c:v>
                </c:pt>
                <c:pt idx="5918">
                  <c:v>44812</c:v>
                </c:pt>
                <c:pt idx="5919">
                  <c:v>44813</c:v>
                </c:pt>
                <c:pt idx="5920">
                  <c:v>44816</c:v>
                </c:pt>
                <c:pt idx="5921">
                  <c:v>44817</c:v>
                </c:pt>
                <c:pt idx="5922">
                  <c:v>44818</c:v>
                </c:pt>
                <c:pt idx="5923">
                  <c:v>44819</c:v>
                </c:pt>
                <c:pt idx="5924">
                  <c:v>44820</c:v>
                </c:pt>
                <c:pt idx="5925">
                  <c:v>44823</c:v>
                </c:pt>
                <c:pt idx="5926">
                  <c:v>44824</c:v>
                </c:pt>
                <c:pt idx="5927">
                  <c:v>44825</c:v>
                </c:pt>
                <c:pt idx="5928">
                  <c:v>44826</c:v>
                </c:pt>
                <c:pt idx="5929">
                  <c:v>44827</c:v>
                </c:pt>
                <c:pt idx="5930">
                  <c:v>44830</c:v>
                </c:pt>
                <c:pt idx="5931">
                  <c:v>44831</c:v>
                </c:pt>
                <c:pt idx="5932">
                  <c:v>44832</c:v>
                </c:pt>
                <c:pt idx="5933">
                  <c:v>44833</c:v>
                </c:pt>
                <c:pt idx="5934">
                  <c:v>44834</c:v>
                </c:pt>
                <c:pt idx="5935">
                  <c:v>44837</c:v>
                </c:pt>
                <c:pt idx="5936">
                  <c:v>44838</c:v>
                </c:pt>
                <c:pt idx="5937">
                  <c:v>44839</c:v>
                </c:pt>
                <c:pt idx="5938">
                  <c:v>44840</c:v>
                </c:pt>
                <c:pt idx="5939">
                  <c:v>44841</c:v>
                </c:pt>
                <c:pt idx="5940">
                  <c:v>44844</c:v>
                </c:pt>
                <c:pt idx="5941">
                  <c:v>44845</c:v>
                </c:pt>
                <c:pt idx="5942">
                  <c:v>44846</c:v>
                </c:pt>
                <c:pt idx="5943">
                  <c:v>44847</c:v>
                </c:pt>
                <c:pt idx="5944">
                  <c:v>44848</c:v>
                </c:pt>
                <c:pt idx="5945">
                  <c:v>44851</c:v>
                </c:pt>
                <c:pt idx="5946">
                  <c:v>44852</c:v>
                </c:pt>
                <c:pt idx="5947">
                  <c:v>44853</c:v>
                </c:pt>
                <c:pt idx="5948">
                  <c:v>44854</c:v>
                </c:pt>
                <c:pt idx="5949">
                  <c:v>44855</c:v>
                </c:pt>
                <c:pt idx="5950">
                  <c:v>44858</c:v>
                </c:pt>
                <c:pt idx="5951">
                  <c:v>44859</c:v>
                </c:pt>
                <c:pt idx="5952">
                  <c:v>44860</c:v>
                </c:pt>
                <c:pt idx="5953">
                  <c:v>44861</c:v>
                </c:pt>
                <c:pt idx="5954">
                  <c:v>44862</c:v>
                </c:pt>
                <c:pt idx="5955">
                  <c:v>44865</c:v>
                </c:pt>
                <c:pt idx="5956">
                  <c:v>44866</c:v>
                </c:pt>
                <c:pt idx="5957">
                  <c:v>44867</c:v>
                </c:pt>
                <c:pt idx="5958">
                  <c:v>44868</c:v>
                </c:pt>
                <c:pt idx="5959">
                  <c:v>44869</c:v>
                </c:pt>
                <c:pt idx="5960">
                  <c:v>44872</c:v>
                </c:pt>
                <c:pt idx="5961">
                  <c:v>44873</c:v>
                </c:pt>
                <c:pt idx="5962">
                  <c:v>44874</c:v>
                </c:pt>
                <c:pt idx="5963">
                  <c:v>44875</c:v>
                </c:pt>
                <c:pt idx="5964">
                  <c:v>44876</c:v>
                </c:pt>
                <c:pt idx="5965">
                  <c:v>44879</c:v>
                </c:pt>
                <c:pt idx="5966">
                  <c:v>44880</c:v>
                </c:pt>
                <c:pt idx="5967">
                  <c:v>44881</c:v>
                </c:pt>
                <c:pt idx="5968">
                  <c:v>44882</c:v>
                </c:pt>
                <c:pt idx="5969">
                  <c:v>44883</c:v>
                </c:pt>
                <c:pt idx="5970">
                  <c:v>44886</c:v>
                </c:pt>
                <c:pt idx="5971">
                  <c:v>44887</c:v>
                </c:pt>
                <c:pt idx="5972">
                  <c:v>44888</c:v>
                </c:pt>
                <c:pt idx="5973">
                  <c:v>44889</c:v>
                </c:pt>
                <c:pt idx="5974">
                  <c:v>44890</c:v>
                </c:pt>
                <c:pt idx="5975">
                  <c:v>44893</c:v>
                </c:pt>
                <c:pt idx="5976">
                  <c:v>44894</c:v>
                </c:pt>
                <c:pt idx="5977">
                  <c:v>44895</c:v>
                </c:pt>
                <c:pt idx="5978">
                  <c:v>44896</c:v>
                </c:pt>
                <c:pt idx="5979">
                  <c:v>44897</c:v>
                </c:pt>
                <c:pt idx="5980">
                  <c:v>44900</c:v>
                </c:pt>
                <c:pt idx="5981">
                  <c:v>44901</c:v>
                </c:pt>
                <c:pt idx="5982">
                  <c:v>44902</c:v>
                </c:pt>
                <c:pt idx="5983">
                  <c:v>44903</c:v>
                </c:pt>
                <c:pt idx="5984">
                  <c:v>44904</c:v>
                </c:pt>
                <c:pt idx="5985">
                  <c:v>44907</c:v>
                </c:pt>
                <c:pt idx="5986">
                  <c:v>44908</c:v>
                </c:pt>
                <c:pt idx="5987">
                  <c:v>44909</c:v>
                </c:pt>
                <c:pt idx="5988">
                  <c:v>44910</c:v>
                </c:pt>
                <c:pt idx="5989">
                  <c:v>44911</c:v>
                </c:pt>
                <c:pt idx="5990">
                  <c:v>44914</c:v>
                </c:pt>
                <c:pt idx="5991">
                  <c:v>44915</c:v>
                </c:pt>
                <c:pt idx="5992">
                  <c:v>44916</c:v>
                </c:pt>
                <c:pt idx="5993">
                  <c:v>44917</c:v>
                </c:pt>
                <c:pt idx="5994">
                  <c:v>44918</c:v>
                </c:pt>
                <c:pt idx="5995">
                  <c:v>44921</c:v>
                </c:pt>
                <c:pt idx="5996">
                  <c:v>44922</c:v>
                </c:pt>
                <c:pt idx="5997">
                  <c:v>44923</c:v>
                </c:pt>
                <c:pt idx="5998">
                  <c:v>44924</c:v>
                </c:pt>
                <c:pt idx="5999">
                  <c:v>44925</c:v>
                </c:pt>
                <c:pt idx="6000">
                  <c:v>44928</c:v>
                </c:pt>
                <c:pt idx="6001">
                  <c:v>44929</c:v>
                </c:pt>
                <c:pt idx="6002">
                  <c:v>44930</c:v>
                </c:pt>
                <c:pt idx="6003">
                  <c:v>44931</c:v>
                </c:pt>
                <c:pt idx="6004">
                  <c:v>44932</c:v>
                </c:pt>
                <c:pt idx="6005">
                  <c:v>44935</c:v>
                </c:pt>
                <c:pt idx="6006">
                  <c:v>44936</c:v>
                </c:pt>
                <c:pt idx="6007">
                  <c:v>44937</c:v>
                </c:pt>
                <c:pt idx="6008">
                  <c:v>44938</c:v>
                </c:pt>
                <c:pt idx="6009">
                  <c:v>44939</c:v>
                </c:pt>
                <c:pt idx="6010">
                  <c:v>44942</c:v>
                </c:pt>
                <c:pt idx="6011">
                  <c:v>44943</c:v>
                </c:pt>
                <c:pt idx="6012">
                  <c:v>44944</c:v>
                </c:pt>
                <c:pt idx="6013">
                  <c:v>44945</c:v>
                </c:pt>
                <c:pt idx="6014">
                  <c:v>44946</c:v>
                </c:pt>
                <c:pt idx="6015">
                  <c:v>44949</c:v>
                </c:pt>
                <c:pt idx="6016">
                  <c:v>44950</c:v>
                </c:pt>
                <c:pt idx="6017">
                  <c:v>44951</c:v>
                </c:pt>
                <c:pt idx="6018">
                  <c:v>44952</c:v>
                </c:pt>
                <c:pt idx="6019">
                  <c:v>44953</c:v>
                </c:pt>
                <c:pt idx="6020">
                  <c:v>44956</c:v>
                </c:pt>
                <c:pt idx="6021">
                  <c:v>44957</c:v>
                </c:pt>
                <c:pt idx="6022">
                  <c:v>44958</c:v>
                </c:pt>
                <c:pt idx="6023">
                  <c:v>44959</c:v>
                </c:pt>
                <c:pt idx="6024">
                  <c:v>44960</c:v>
                </c:pt>
                <c:pt idx="6025">
                  <c:v>44963</c:v>
                </c:pt>
                <c:pt idx="6026">
                  <c:v>44964</c:v>
                </c:pt>
                <c:pt idx="6027">
                  <c:v>44965</c:v>
                </c:pt>
                <c:pt idx="6028">
                  <c:v>44966</c:v>
                </c:pt>
                <c:pt idx="6029">
                  <c:v>44967</c:v>
                </c:pt>
                <c:pt idx="6030">
                  <c:v>44970</c:v>
                </c:pt>
                <c:pt idx="6031">
                  <c:v>44971</c:v>
                </c:pt>
                <c:pt idx="6032">
                  <c:v>44972</c:v>
                </c:pt>
                <c:pt idx="6033">
                  <c:v>44973</c:v>
                </c:pt>
                <c:pt idx="6034">
                  <c:v>44974</c:v>
                </c:pt>
                <c:pt idx="6035">
                  <c:v>44977</c:v>
                </c:pt>
                <c:pt idx="6036">
                  <c:v>44978</c:v>
                </c:pt>
                <c:pt idx="6037">
                  <c:v>44979</c:v>
                </c:pt>
                <c:pt idx="6038">
                  <c:v>44980</c:v>
                </c:pt>
                <c:pt idx="6039">
                  <c:v>44981</c:v>
                </c:pt>
                <c:pt idx="6040">
                  <c:v>44984</c:v>
                </c:pt>
                <c:pt idx="6041">
                  <c:v>44985</c:v>
                </c:pt>
                <c:pt idx="6042">
                  <c:v>44986</c:v>
                </c:pt>
                <c:pt idx="6043">
                  <c:v>44987</c:v>
                </c:pt>
                <c:pt idx="6044">
                  <c:v>44988</c:v>
                </c:pt>
                <c:pt idx="6045">
                  <c:v>44991</c:v>
                </c:pt>
                <c:pt idx="6046">
                  <c:v>44992</c:v>
                </c:pt>
                <c:pt idx="6047">
                  <c:v>44993</c:v>
                </c:pt>
                <c:pt idx="6048">
                  <c:v>44994</c:v>
                </c:pt>
                <c:pt idx="6049">
                  <c:v>44995</c:v>
                </c:pt>
                <c:pt idx="6050">
                  <c:v>44998</c:v>
                </c:pt>
                <c:pt idx="6051">
                  <c:v>44999</c:v>
                </c:pt>
                <c:pt idx="6052">
                  <c:v>45000</c:v>
                </c:pt>
                <c:pt idx="6053">
                  <c:v>45001</c:v>
                </c:pt>
                <c:pt idx="6054">
                  <c:v>45002</c:v>
                </c:pt>
                <c:pt idx="6055">
                  <c:v>45005</c:v>
                </c:pt>
                <c:pt idx="6056">
                  <c:v>45006</c:v>
                </c:pt>
                <c:pt idx="6057">
                  <c:v>45007</c:v>
                </c:pt>
                <c:pt idx="6058">
                  <c:v>45008</c:v>
                </c:pt>
                <c:pt idx="6059">
                  <c:v>45009</c:v>
                </c:pt>
                <c:pt idx="6060">
                  <c:v>45012</c:v>
                </c:pt>
                <c:pt idx="6061">
                  <c:v>45013</c:v>
                </c:pt>
                <c:pt idx="6062">
                  <c:v>45014</c:v>
                </c:pt>
                <c:pt idx="6063">
                  <c:v>45015</c:v>
                </c:pt>
                <c:pt idx="6064">
                  <c:v>45016</c:v>
                </c:pt>
                <c:pt idx="6065">
                  <c:v>45019</c:v>
                </c:pt>
                <c:pt idx="6066">
                  <c:v>45020</c:v>
                </c:pt>
                <c:pt idx="6067">
                  <c:v>45021</c:v>
                </c:pt>
                <c:pt idx="6068">
                  <c:v>45022</c:v>
                </c:pt>
                <c:pt idx="6069">
                  <c:v>45023</c:v>
                </c:pt>
                <c:pt idx="6070">
                  <c:v>45026</c:v>
                </c:pt>
                <c:pt idx="6071">
                  <c:v>45027</c:v>
                </c:pt>
                <c:pt idx="6072">
                  <c:v>45028</c:v>
                </c:pt>
                <c:pt idx="6073">
                  <c:v>45029</c:v>
                </c:pt>
                <c:pt idx="6074">
                  <c:v>45030</c:v>
                </c:pt>
                <c:pt idx="6075">
                  <c:v>45033</c:v>
                </c:pt>
                <c:pt idx="6076">
                  <c:v>45034</c:v>
                </c:pt>
                <c:pt idx="6077">
                  <c:v>45035</c:v>
                </c:pt>
                <c:pt idx="6078">
                  <c:v>45036</c:v>
                </c:pt>
                <c:pt idx="6079">
                  <c:v>45037</c:v>
                </c:pt>
                <c:pt idx="6080">
                  <c:v>45040</c:v>
                </c:pt>
                <c:pt idx="6081">
                  <c:v>45041</c:v>
                </c:pt>
                <c:pt idx="6082">
                  <c:v>45042</c:v>
                </c:pt>
                <c:pt idx="6083">
                  <c:v>45043</c:v>
                </c:pt>
                <c:pt idx="6084">
                  <c:v>45044</c:v>
                </c:pt>
                <c:pt idx="6085">
                  <c:v>45047</c:v>
                </c:pt>
                <c:pt idx="6086">
                  <c:v>45048</c:v>
                </c:pt>
                <c:pt idx="6087">
                  <c:v>45049</c:v>
                </c:pt>
                <c:pt idx="6088">
                  <c:v>45050</c:v>
                </c:pt>
                <c:pt idx="6089">
                  <c:v>45051</c:v>
                </c:pt>
                <c:pt idx="6090">
                  <c:v>45054</c:v>
                </c:pt>
                <c:pt idx="6091">
                  <c:v>45055</c:v>
                </c:pt>
                <c:pt idx="6092">
                  <c:v>45056</c:v>
                </c:pt>
                <c:pt idx="6093">
                  <c:v>45057</c:v>
                </c:pt>
                <c:pt idx="6094">
                  <c:v>45058</c:v>
                </c:pt>
                <c:pt idx="6095">
                  <c:v>45061</c:v>
                </c:pt>
                <c:pt idx="6096">
                  <c:v>45062</c:v>
                </c:pt>
                <c:pt idx="6097">
                  <c:v>45063</c:v>
                </c:pt>
                <c:pt idx="6098">
                  <c:v>45064</c:v>
                </c:pt>
                <c:pt idx="6099">
                  <c:v>45065</c:v>
                </c:pt>
                <c:pt idx="6100">
                  <c:v>45068</c:v>
                </c:pt>
                <c:pt idx="6101">
                  <c:v>45069</c:v>
                </c:pt>
                <c:pt idx="6102">
                  <c:v>45070</c:v>
                </c:pt>
                <c:pt idx="6103">
                  <c:v>45071</c:v>
                </c:pt>
                <c:pt idx="6104">
                  <c:v>45072</c:v>
                </c:pt>
                <c:pt idx="6105">
                  <c:v>45075</c:v>
                </c:pt>
                <c:pt idx="6106">
                  <c:v>45076</c:v>
                </c:pt>
                <c:pt idx="6107">
                  <c:v>45077</c:v>
                </c:pt>
                <c:pt idx="6108">
                  <c:v>45078</c:v>
                </c:pt>
                <c:pt idx="6109">
                  <c:v>45079</c:v>
                </c:pt>
                <c:pt idx="6110">
                  <c:v>45082</c:v>
                </c:pt>
                <c:pt idx="6111">
                  <c:v>45083</c:v>
                </c:pt>
                <c:pt idx="6112">
                  <c:v>45084</c:v>
                </c:pt>
                <c:pt idx="6113">
                  <c:v>45085</c:v>
                </c:pt>
                <c:pt idx="6114">
                  <c:v>45086</c:v>
                </c:pt>
                <c:pt idx="6115">
                  <c:v>45089</c:v>
                </c:pt>
                <c:pt idx="6116">
                  <c:v>45090</c:v>
                </c:pt>
                <c:pt idx="6117">
                  <c:v>45091</c:v>
                </c:pt>
                <c:pt idx="6118">
                  <c:v>45092</c:v>
                </c:pt>
                <c:pt idx="6119">
                  <c:v>45093</c:v>
                </c:pt>
                <c:pt idx="6120">
                  <c:v>45096</c:v>
                </c:pt>
                <c:pt idx="6121">
                  <c:v>45097</c:v>
                </c:pt>
                <c:pt idx="6122">
                  <c:v>45098</c:v>
                </c:pt>
                <c:pt idx="6123">
                  <c:v>45099</c:v>
                </c:pt>
                <c:pt idx="6124">
                  <c:v>45100</c:v>
                </c:pt>
                <c:pt idx="6125">
                  <c:v>45103</c:v>
                </c:pt>
                <c:pt idx="6126">
                  <c:v>45104</c:v>
                </c:pt>
                <c:pt idx="6127">
                  <c:v>45105</c:v>
                </c:pt>
                <c:pt idx="6128">
                  <c:v>45106</c:v>
                </c:pt>
                <c:pt idx="6129">
                  <c:v>45107</c:v>
                </c:pt>
                <c:pt idx="6130">
                  <c:v>45110</c:v>
                </c:pt>
                <c:pt idx="6131">
                  <c:v>45111</c:v>
                </c:pt>
                <c:pt idx="6132">
                  <c:v>45112</c:v>
                </c:pt>
                <c:pt idx="6133">
                  <c:v>45113</c:v>
                </c:pt>
                <c:pt idx="6134">
                  <c:v>45114</c:v>
                </c:pt>
                <c:pt idx="6135">
                  <c:v>45117</c:v>
                </c:pt>
                <c:pt idx="6136">
                  <c:v>45118</c:v>
                </c:pt>
                <c:pt idx="6137">
                  <c:v>45119</c:v>
                </c:pt>
                <c:pt idx="6138">
                  <c:v>45120</c:v>
                </c:pt>
                <c:pt idx="6139">
                  <c:v>45121</c:v>
                </c:pt>
                <c:pt idx="6140">
                  <c:v>45124</c:v>
                </c:pt>
                <c:pt idx="6141">
                  <c:v>45125</c:v>
                </c:pt>
                <c:pt idx="6142">
                  <c:v>45126</c:v>
                </c:pt>
                <c:pt idx="6143">
                  <c:v>45127</c:v>
                </c:pt>
                <c:pt idx="6144">
                  <c:v>45128</c:v>
                </c:pt>
                <c:pt idx="6145">
                  <c:v>45131</c:v>
                </c:pt>
                <c:pt idx="6146">
                  <c:v>45132</c:v>
                </c:pt>
                <c:pt idx="6147">
                  <c:v>45133</c:v>
                </c:pt>
                <c:pt idx="6148">
                  <c:v>45134</c:v>
                </c:pt>
                <c:pt idx="6149">
                  <c:v>45135</c:v>
                </c:pt>
                <c:pt idx="6150">
                  <c:v>45138</c:v>
                </c:pt>
                <c:pt idx="6151">
                  <c:v>45139</c:v>
                </c:pt>
                <c:pt idx="6152">
                  <c:v>45140</c:v>
                </c:pt>
                <c:pt idx="6153">
                  <c:v>45141</c:v>
                </c:pt>
                <c:pt idx="6154">
                  <c:v>45142</c:v>
                </c:pt>
                <c:pt idx="6155">
                  <c:v>45145</c:v>
                </c:pt>
                <c:pt idx="6156">
                  <c:v>45146</c:v>
                </c:pt>
                <c:pt idx="6157">
                  <c:v>45147</c:v>
                </c:pt>
                <c:pt idx="6158">
                  <c:v>45148</c:v>
                </c:pt>
                <c:pt idx="6159">
                  <c:v>45149</c:v>
                </c:pt>
                <c:pt idx="6160">
                  <c:v>45152</c:v>
                </c:pt>
                <c:pt idx="6161">
                  <c:v>45153</c:v>
                </c:pt>
                <c:pt idx="6162">
                  <c:v>45154</c:v>
                </c:pt>
                <c:pt idx="6163">
                  <c:v>45155</c:v>
                </c:pt>
                <c:pt idx="6164">
                  <c:v>45156</c:v>
                </c:pt>
                <c:pt idx="6165">
                  <c:v>45159</c:v>
                </c:pt>
                <c:pt idx="6166">
                  <c:v>45160</c:v>
                </c:pt>
                <c:pt idx="6167">
                  <c:v>45161</c:v>
                </c:pt>
                <c:pt idx="6168">
                  <c:v>45162</c:v>
                </c:pt>
                <c:pt idx="6169">
                  <c:v>45163</c:v>
                </c:pt>
                <c:pt idx="6170">
                  <c:v>45166</c:v>
                </c:pt>
                <c:pt idx="6171">
                  <c:v>45167</c:v>
                </c:pt>
                <c:pt idx="6172">
                  <c:v>45168</c:v>
                </c:pt>
                <c:pt idx="6173">
                  <c:v>45169</c:v>
                </c:pt>
                <c:pt idx="6174">
                  <c:v>45170</c:v>
                </c:pt>
                <c:pt idx="6175">
                  <c:v>45173</c:v>
                </c:pt>
                <c:pt idx="6176">
                  <c:v>45174</c:v>
                </c:pt>
                <c:pt idx="6177">
                  <c:v>45175</c:v>
                </c:pt>
                <c:pt idx="6178">
                  <c:v>45176</c:v>
                </c:pt>
                <c:pt idx="6179">
                  <c:v>45177</c:v>
                </c:pt>
                <c:pt idx="6180">
                  <c:v>45180</c:v>
                </c:pt>
                <c:pt idx="6181">
                  <c:v>45181</c:v>
                </c:pt>
                <c:pt idx="6182">
                  <c:v>45182</c:v>
                </c:pt>
                <c:pt idx="6183">
                  <c:v>45183</c:v>
                </c:pt>
                <c:pt idx="6184">
                  <c:v>45184</c:v>
                </c:pt>
                <c:pt idx="6185">
                  <c:v>45187</c:v>
                </c:pt>
                <c:pt idx="6186">
                  <c:v>45188</c:v>
                </c:pt>
                <c:pt idx="6187">
                  <c:v>45189</c:v>
                </c:pt>
                <c:pt idx="6188">
                  <c:v>45190</c:v>
                </c:pt>
                <c:pt idx="6189">
                  <c:v>45191</c:v>
                </c:pt>
                <c:pt idx="6190">
                  <c:v>45194</c:v>
                </c:pt>
                <c:pt idx="6191">
                  <c:v>45195</c:v>
                </c:pt>
                <c:pt idx="6192">
                  <c:v>45196</c:v>
                </c:pt>
                <c:pt idx="6193">
                  <c:v>45197</c:v>
                </c:pt>
                <c:pt idx="6194">
                  <c:v>45198</c:v>
                </c:pt>
                <c:pt idx="6195">
                  <c:v>45201</c:v>
                </c:pt>
                <c:pt idx="6196">
                  <c:v>45202</c:v>
                </c:pt>
                <c:pt idx="6197">
                  <c:v>45203</c:v>
                </c:pt>
                <c:pt idx="6198">
                  <c:v>45204</c:v>
                </c:pt>
                <c:pt idx="6199">
                  <c:v>45205</c:v>
                </c:pt>
                <c:pt idx="6200">
                  <c:v>45208</c:v>
                </c:pt>
                <c:pt idx="6201">
                  <c:v>45209</c:v>
                </c:pt>
                <c:pt idx="6202">
                  <c:v>45210</c:v>
                </c:pt>
                <c:pt idx="6203">
                  <c:v>45211</c:v>
                </c:pt>
                <c:pt idx="6204">
                  <c:v>45212</c:v>
                </c:pt>
                <c:pt idx="6205">
                  <c:v>45215</c:v>
                </c:pt>
                <c:pt idx="6206">
                  <c:v>45216</c:v>
                </c:pt>
                <c:pt idx="6207">
                  <c:v>45217</c:v>
                </c:pt>
                <c:pt idx="6208">
                  <c:v>45218</c:v>
                </c:pt>
                <c:pt idx="6209">
                  <c:v>45219</c:v>
                </c:pt>
                <c:pt idx="6210">
                  <c:v>45222</c:v>
                </c:pt>
                <c:pt idx="6211">
                  <c:v>45223</c:v>
                </c:pt>
                <c:pt idx="6212">
                  <c:v>45224</c:v>
                </c:pt>
                <c:pt idx="6213">
                  <c:v>45225</c:v>
                </c:pt>
                <c:pt idx="6214">
                  <c:v>45226</c:v>
                </c:pt>
                <c:pt idx="6215">
                  <c:v>45229</c:v>
                </c:pt>
                <c:pt idx="6216">
                  <c:v>45230</c:v>
                </c:pt>
                <c:pt idx="6217">
                  <c:v>45231</c:v>
                </c:pt>
                <c:pt idx="6218">
                  <c:v>45232</c:v>
                </c:pt>
                <c:pt idx="6219">
                  <c:v>45233</c:v>
                </c:pt>
                <c:pt idx="6220">
                  <c:v>45236</c:v>
                </c:pt>
                <c:pt idx="6221">
                  <c:v>45237</c:v>
                </c:pt>
                <c:pt idx="6222">
                  <c:v>45238</c:v>
                </c:pt>
                <c:pt idx="6223">
                  <c:v>45239</c:v>
                </c:pt>
                <c:pt idx="6224">
                  <c:v>45240</c:v>
                </c:pt>
                <c:pt idx="6225">
                  <c:v>45243</c:v>
                </c:pt>
                <c:pt idx="6226">
                  <c:v>45244</c:v>
                </c:pt>
                <c:pt idx="6227">
                  <c:v>45245</c:v>
                </c:pt>
                <c:pt idx="6228">
                  <c:v>45246</c:v>
                </c:pt>
                <c:pt idx="6229">
                  <c:v>45247</c:v>
                </c:pt>
                <c:pt idx="6230">
                  <c:v>45250</c:v>
                </c:pt>
                <c:pt idx="6231">
                  <c:v>45251</c:v>
                </c:pt>
                <c:pt idx="6232">
                  <c:v>45252</c:v>
                </c:pt>
                <c:pt idx="6233">
                  <c:v>45253</c:v>
                </c:pt>
                <c:pt idx="6234">
                  <c:v>45254</c:v>
                </c:pt>
                <c:pt idx="6235">
                  <c:v>45257</c:v>
                </c:pt>
                <c:pt idx="6236">
                  <c:v>45258</c:v>
                </c:pt>
                <c:pt idx="6237">
                  <c:v>45259</c:v>
                </c:pt>
                <c:pt idx="6238">
                  <c:v>45260</c:v>
                </c:pt>
                <c:pt idx="6239">
                  <c:v>45261</c:v>
                </c:pt>
                <c:pt idx="6240">
                  <c:v>45264</c:v>
                </c:pt>
                <c:pt idx="6241">
                  <c:v>45265</c:v>
                </c:pt>
                <c:pt idx="6242">
                  <c:v>45266</c:v>
                </c:pt>
                <c:pt idx="6243">
                  <c:v>45267</c:v>
                </c:pt>
                <c:pt idx="6244">
                  <c:v>45268</c:v>
                </c:pt>
                <c:pt idx="6245">
                  <c:v>45271</c:v>
                </c:pt>
                <c:pt idx="6246">
                  <c:v>45272</c:v>
                </c:pt>
                <c:pt idx="6247">
                  <c:v>45273</c:v>
                </c:pt>
                <c:pt idx="6248">
                  <c:v>45274</c:v>
                </c:pt>
                <c:pt idx="6249">
                  <c:v>45275</c:v>
                </c:pt>
                <c:pt idx="6250">
                  <c:v>45278</c:v>
                </c:pt>
                <c:pt idx="6251">
                  <c:v>45279</c:v>
                </c:pt>
                <c:pt idx="6252">
                  <c:v>45280</c:v>
                </c:pt>
                <c:pt idx="6253">
                  <c:v>45281</c:v>
                </c:pt>
                <c:pt idx="6254">
                  <c:v>45282</c:v>
                </c:pt>
                <c:pt idx="6255">
                  <c:v>45285</c:v>
                </c:pt>
                <c:pt idx="6256">
                  <c:v>45286</c:v>
                </c:pt>
                <c:pt idx="6257">
                  <c:v>45287</c:v>
                </c:pt>
                <c:pt idx="6258">
                  <c:v>45288</c:v>
                </c:pt>
                <c:pt idx="6259">
                  <c:v>45289</c:v>
                </c:pt>
                <c:pt idx="6260">
                  <c:v>45292</c:v>
                </c:pt>
                <c:pt idx="6261">
                  <c:v>45293</c:v>
                </c:pt>
                <c:pt idx="6262">
                  <c:v>45294</c:v>
                </c:pt>
                <c:pt idx="6263">
                  <c:v>45295</c:v>
                </c:pt>
                <c:pt idx="6264">
                  <c:v>45296</c:v>
                </c:pt>
                <c:pt idx="6265">
                  <c:v>45299</c:v>
                </c:pt>
                <c:pt idx="6266">
                  <c:v>45300</c:v>
                </c:pt>
                <c:pt idx="6267">
                  <c:v>45301</c:v>
                </c:pt>
                <c:pt idx="6268">
                  <c:v>45302</c:v>
                </c:pt>
                <c:pt idx="6269">
                  <c:v>45303</c:v>
                </c:pt>
                <c:pt idx="6270">
                  <c:v>45306</c:v>
                </c:pt>
                <c:pt idx="6271">
                  <c:v>45307</c:v>
                </c:pt>
                <c:pt idx="6272">
                  <c:v>45308</c:v>
                </c:pt>
                <c:pt idx="6273">
                  <c:v>45309</c:v>
                </c:pt>
                <c:pt idx="6274">
                  <c:v>45310</c:v>
                </c:pt>
                <c:pt idx="6275">
                  <c:v>45313</c:v>
                </c:pt>
                <c:pt idx="6276">
                  <c:v>45314</c:v>
                </c:pt>
                <c:pt idx="6277">
                  <c:v>45315</c:v>
                </c:pt>
                <c:pt idx="6278">
                  <c:v>45316</c:v>
                </c:pt>
                <c:pt idx="6279">
                  <c:v>45317</c:v>
                </c:pt>
                <c:pt idx="6280">
                  <c:v>45320</c:v>
                </c:pt>
                <c:pt idx="6281">
                  <c:v>45321</c:v>
                </c:pt>
                <c:pt idx="6282">
                  <c:v>45322</c:v>
                </c:pt>
                <c:pt idx="6283">
                  <c:v>45323</c:v>
                </c:pt>
                <c:pt idx="6284">
                  <c:v>45324</c:v>
                </c:pt>
                <c:pt idx="6285">
                  <c:v>45327</c:v>
                </c:pt>
                <c:pt idx="6286">
                  <c:v>45328</c:v>
                </c:pt>
                <c:pt idx="6287">
                  <c:v>45329</c:v>
                </c:pt>
                <c:pt idx="6288">
                  <c:v>45330</c:v>
                </c:pt>
                <c:pt idx="6289">
                  <c:v>45331</c:v>
                </c:pt>
                <c:pt idx="6290">
                  <c:v>45334</c:v>
                </c:pt>
                <c:pt idx="6291">
                  <c:v>45335</c:v>
                </c:pt>
                <c:pt idx="6292">
                  <c:v>45336</c:v>
                </c:pt>
                <c:pt idx="6293">
                  <c:v>45337</c:v>
                </c:pt>
                <c:pt idx="6294">
                  <c:v>45338</c:v>
                </c:pt>
                <c:pt idx="6295">
                  <c:v>45341</c:v>
                </c:pt>
                <c:pt idx="6296">
                  <c:v>45342</c:v>
                </c:pt>
                <c:pt idx="6297">
                  <c:v>45343</c:v>
                </c:pt>
                <c:pt idx="6298">
                  <c:v>45344</c:v>
                </c:pt>
                <c:pt idx="6299">
                  <c:v>45345</c:v>
                </c:pt>
                <c:pt idx="6300">
                  <c:v>45348</c:v>
                </c:pt>
                <c:pt idx="6301">
                  <c:v>45349</c:v>
                </c:pt>
                <c:pt idx="6302">
                  <c:v>45350</c:v>
                </c:pt>
                <c:pt idx="6303">
                  <c:v>45351</c:v>
                </c:pt>
                <c:pt idx="6304">
                  <c:v>45352</c:v>
                </c:pt>
                <c:pt idx="6305">
                  <c:v>45355</c:v>
                </c:pt>
                <c:pt idx="6306">
                  <c:v>45356</c:v>
                </c:pt>
                <c:pt idx="6307">
                  <c:v>45357</c:v>
                </c:pt>
                <c:pt idx="6308">
                  <c:v>45358</c:v>
                </c:pt>
                <c:pt idx="6309">
                  <c:v>45359</c:v>
                </c:pt>
                <c:pt idx="6310">
                  <c:v>45362</c:v>
                </c:pt>
                <c:pt idx="6311">
                  <c:v>45363</c:v>
                </c:pt>
                <c:pt idx="6312">
                  <c:v>45364</c:v>
                </c:pt>
                <c:pt idx="6313">
                  <c:v>45365</c:v>
                </c:pt>
                <c:pt idx="6314">
                  <c:v>45366</c:v>
                </c:pt>
                <c:pt idx="6315">
                  <c:v>45369</c:v>
                </c:pt>
                <c:pt idx="6316">
                  <c:v>45370</c:v>
                </c:pt>
                <c:pt idx="6317">
                  <c:v>45371</c:v>
                </c:pt>
                <c:pt idx="6318">
                  <c:v>45372</c:v>
                </c:pt>
                <c:pt idx="6319">
                  <c:v>45373</c:v>
                </c:pt>
                <c:pt idx="6320">
                  <c:v>45376</c:v>
                </c:pt>
                <c:pt idx="6321">
                  <c:v>45377</c:v>
                </c:pt>
                <c:pt idx="6322">
                  <c:v>45378</c:v>
                </c:pt>
                <c:pt idx="6323">
                  <c:v>45379</c:v>
                </c:pt>
                <c:pt idx="6324">
                  <c:v>45380</c:v>
                </c:pt>
                <c:pt idx="6325">
                  <c:v>45383</c:v>
                </c:pt>
                <c:pt idx="6326">
                  <c:v>45384</c:v>
                </c:pt>
                <c:pt idx="6327">
                  <c:v>45385</c:v>
                </c:pt>
                <c:pt idx="6328">
                  <c:v>45386</c:v>
                </c:pt>
                <c:pt idx="6329">
                  <c:v>45387</c:v>
                </c:pt>
                <c:pt idx="6330">
                  <c:v>45390</c:v>
                </c:pt>
                <c:pt idx="6331">
                  <c:v>45391</c:v>
                </c:pt>
                <c:pt idx="6332">
                  <c:v>45392</c:v>
                </c:pt>
                <c:pt idx="6333">
                  <c:v>45393</c:v>
                </c:pt>
                <c:pt idx="6334">
                  <c:v>45394</c:v>
                </c:pt>
                <c:pt idx="6335">
                  <c:v>45397</c:v>
                </c:pt>
                <c:pt idx="6336">
                  <c:v>45398</c:v>
                </c:pt>
                <c:pt idx="6337">
                  <c:v>45399</c:v>
                </c:pt>
                <c:pt idx="6338">
                  <c:v>45400</c:v>
                </c:pt>
                <c:pt idx="6339">
                  <c:v>45401</c:v>
                </c:pt>
                <c:pt idx="6340">
                  <c:v>45404</c:v>
                </c:pt>
                <c:pt idx="6341">
                  <c:v>45405</c:v>
                </c:pt>
                <c:pt idx="6342">
                  <c:v>45406</c:v>
                </c:pt>
                <c:pt idx="6343">
                  <c:v>45407</c:v>
                </c:pt>
                <c:pt idx="6344">
                  <c:v>45408</c:v>
                </c:pt>
                <c:pt idx="6345">
                  <c:v>45411</c:v>
                </c:pt>
                <c:pt idx="6346">
                  <c:v>45412</c:v>
                </c:pt>
                <c:pt idx="6347">
                  <c:v>45413</c:v>
                </c:pt>
                <c:pt idx="6348">
                  <c:v>45414</c:v>
                </c:pt>
                <c:pt idx="6349">
                  <c:v>45415</c:v>
                </c:pt>
                <c:pt idx="6350">
                  <c:v>45418</c:v>
                </c:pt>
                <c:pt idx="6351">
                  <c:v>45419</c:v>
                </c:pt>
                <c:pt idx="6352">
                  <c:v>45420</c:v>
                </c:pt>
                <c:pt idx="6353">
                  <c:v>45421</c:v>
                </c:pt>
                <c:pt idx="6354">
                  <c:v>45422</c:v>
                </c:pt>
                <c:pt idx="6355">
                  <c:v>45425</c:v>
                </c:pt>
                <c:pt idx="6356">
                  <c:v>45426</c:v>
                </c:pt>
                <c:pt idx="6357">
                  <c:v>45427</c:v>
                </c:pt>
                <c:pt idx="6358">
                  <c:v>45428</c:v>
                </c:pt>
                <c:pt idx="6359">
                  <c:v>45429</c:v>
                </c:pt>
                <c:pt idx="6360">
                  <c:v>45432</c:v>
                </c:pt>
                <c:pt idx="6361">
                  <c:v>45433</c:v>
                </c:pt>
                <c:pt idx="6362">
                  <c:v>45434</c:v>
                </c:pt>
                <c:pt idx="6363">
                  <c:v>45435</c:v>
                </c:pt>
                <c:pt idx="6364">
                  <c:v>45436</c:v>
                </c:pt>
                <c:pt idx="6365">
                  <c:v>45439</c:v>
                </c:pt>
                <c:pt idx="6366">
                  <c:v>45440</c:v>
                </c:pt>
                <c:pt idx="6367">
                  <c:v>45441</c:v>
                </c:pt>
                <c:pt idx="6368">
                  <c:v>45442</c:v>
                </c:pt>
                <c:pt idx="6369">
                  <c:v>45443</c:v>
                </c:pt>
                <c:pt idx="6370">
                  <c:v>45446</c:v>
                </c:pt>
                <c:pt idx="6371">
                  <c:v>45447</c:v>
                </c:pt>
                <c:pt idx="6372">
                  <c:v>45448</c:v>
                </c:pt>
                <c:pt idx="6373">
                  <c:v>45449</c:v>
                </c:pt>
                <c:pt idx="6374">
                  <c:v>45450</c:v>
                </c:pt>
                <c:pt idx="6375">
                  <c:v>45453</c:v>
                </c:pt>
                <c:pt idx="6376">
                  <c:v>45454</c:v>
                </c:pt>
                <c:pt idx="6377">
                  <c:v>45455</c:v>
                </c:pt>
                <c:pt idx="6378">
                  <c:v>45456</c:v>
                </c:pt>
                <c:pt idx="6379">
                  <c:v>45457</c:v>
                </c:pt>
                <c:pt idx="6380">
                  <c:v>45460</c:v>
                </c:pt>
                <c:pt idx="6381">
                  <c:v>45461</c:v>
                </c:pt>
                <c:pt idx="6382">
                  <c:v>45462</c:v>
                </c:pt>
                <c:pt idx="6383">
                  <c:v>45463</c:v>
                </c:pt>
                <c:pt idx="6384">
                  <c:v>45464</c:v>
                </c:pt>
                <c:pt idx="6385">
                  <c:v>45467</c:v>
                </c:pt>
                <c:pt idx="6386">
                  <c:v>45468</c:v>
                </c:pt>
                <c:pt idx="6387">
                  <c:v>45469</c:v>
                </c:pt>
                <c:pt idx="6388">
                  <c:v>45470</c:v>
                </c:pt>
                <c:pt idx="6389">
                  <c:v>45471</c:v>
                </c:pt>
                <c:pt idx="6390">
                  <c:v>45474</c:v>
                </c:pt>
                <c:pt idx="6391">
                  <c:v>45475</c:v>
                </c:pt>
                <c:pt idx="6392">
                  <c:v>45476</c:v>
                </c:pt>
                <c:pt idx="6393">
                  <c:v>45477</c:v>
                </c:pt>
                <c:pt idx="6394">
                  <c:v>45478</c:v>
                </c:pt>
                <c:pt idx="6395">
                  <c:v>45481</c:v>
                </c:pt>
                <c:pt idx="6396">
                  <c:v>45482</c:v>
                </c:pt>
                <c:pt idx="6397">
                  <c:v>45483</c:v>
                </c:pt>
                <c:pt idx="6398">
                  <c:v>45484</c:v>
                </c:pt>
                <c:pt idx="6399">
                  <c:v>45485</c:v>
                </c:pt>
                <c:pt idx="6400">
                  <c:v>45488</c:v>
                </c:pt>
                <c:pt idx="6401">
                  <c:v>45489</c:v>
                </c:pt>
                <c:pt idx="6402">
                  <c:v>45490</c:v>
                </c:pt>
                <c:pt idx="6403">
                  <c:v>45491</c:v>
                </c:pt>
                <c:pt idx="6404">
                  <c:v>45492</c:v>
                </c:pt>
                <c:pt idx="6405">
                  <c:v>45495</c:v>
                </c:pt>
                <c:pt idx="6406">
                  <c:v>45496</c:v>
                </c:pt>
                <c:pt idx="6407">
                  <c:v>45497</c:v>
                </c:pt>
                <c:pt idx="6408">
                  <c:v>45498</c:v>
                </c:pt>
                <c:pt idx="6409">
                  <c:v>45499</c:v>
                </c:pt>
                <c:pt idx="6410">
                  <c:v>45502</c:v>
                </c:pt>
                <c:pt idx="6411">
                  <c:v>45503</c:v>
                </c:pt>
                <c:pt idx="6412">
                  <c:v>45504</c:v>
                </c:pt>
                <c:pt idx="6413">
                  <c:v>45505</c:v>
                </c:pt>
                <c:pt idx="6414">
                  <c:v>45506</c:v>
                </c:pt>
                <c:pt idx="6415">
                  <c:v>45509</c:v>
                </c:pt>
                <c:pt idx="6416">
                  <c:v>45510</c:v>
                </c:pt>
                <c:pt idx="6417">
                  <c:v>45511</c:v>
                </c:pt>
                <c:pt idx="6418">
                  <c:v>45512</c:v>
                </c:pt>
                <c:pt idx="6419">
                  <c:v>45513</c:v>
                </c:pt>
                <c:pt idx="6420">
                  <c:v>45516</c:v>
                </c:pt>
                <c:pt idx="6421">
                  <c:v>45517</c:v>
                </c:pt>
                <c:pt idx="6422">
                  <c:v>45518</c:v>
                </c:pt>
                <c:pt idx="6423">
                  <c:v>45519</c:v>
                </c:pt>
                <c:pt idx="6424">
                  <c:v>45520</c:v>
                </c:pt>
                <c:pt idx="6425">
                  <c:v>45523</c:v>
                </c:pt>
                <c:pt idx="6426">
                  <c:v>45524</c:v>
                </c:pt>
                <c:pt idx="6427">
                  <c:v>45525</c:v>
                </c:pt>
                <c:pt idx="6428">
                  <c:v>45526</c:v>
                </c:pt>
                <c:pt idx="6429">
                  <c:v>45527</c:v>
                </c:pt>
                <c:pt idx="6430">
                  <c:v>45530</c:v>
                </c:pt>
                <c:pt idx="6431">
                  <c:v>45531</c:v>
                </c:pt>
                <c:pt idx="6432">
                  <c:v>45532</c:v>
                </c:pt>
                <c:pt idx="6433">
                  <c:v>45533</c:v>
                </c:pt>
                <c:pt idx="6434">
                  <c:v>45534</c:v>
                </c:pt>
                <c:pt idx="6435">
                  <c:v>45537</c:v>
                </c:pt>
                <c:pt idx="6436">
                  <c:v>45538</c:v>
                </c:pt>
                <c:pt idx="6437">
                  <c:v>45539</c:v>
                </c:pt>
                <c:pt idx="6438">
                  <c:v>45540</c:v>
                </c:pt>
                <c:pt idx="6439">
                  <c:v>45541</c:v>
                </c:pt>
                <c:pt idx="6440">
                  <c:v>45544</c:v>
                </c:pt>
                <c:pt idx="6441">
                  <c:v>45545</c:v>
                </c:pt>
                <c:pt idx="6442">
                  <c:v>45546</c:v>
                </c:pt>
                <c:pt idx="6443">
                  <c:v>45547</c:v>
                </c:pt>
                <c:pt idx="6444">
                  <c:v>45548</c:v>
                </c:pt>
                <c:pt idx="6445">
                  <c:v>45551</c:v>
                </c:pt>
                <c:pt idx="6446">
                  <c:v>45552</c:v>
                </c:pt>
                <c:pt idx="6447">
                  <c:v>45553</c:v>
                </c:pt>
                <c:pt idx="6448">
                  <c:v>45554</c:v>
                </c:pt>
                <c:pt idx="6449">
                  <c:v>45555</c:v>
                </c:pt>
                <c:pt idx="6450">
                  <c:v>45558</c:v>
                </c:pt>
                <c:pt idx="6451">
                  <c:v>45559</c:v>
                </c:pt>
                <c:pt idx="6452">
                  <c:v>45560</c:v>
                </c:pt>
                <c:pt idx="6453">
                  <c:v>45561</c:v>
                </c:pt>
                <c:pt idx="6454">
                  <c:v>45562</c:v>
                </c:pt>
                <c:pt idx="6455">
                  <c:v>45565</c:v>
                </c:pt>
                <c:pt idx="6456">
                  <c:v>45566</c:v>
                </c:pt>
                <c:pt idx="6457">
                  <c:v>45567</c:v>
                </c:pt>
                <c:pt idx="6458">
                  <c:v>45568</c:v>
                </c:pt>
                <c:pt idx="6459">
                  <c:v>45569</c:v>
                </c:pt>
                <c:pt idx="6460">
                  <c:v>45572</c:v>
                </c:pt>
                <c:pt idx="6461">
                  <c:v>45573</c:v>
                </c:pt>
                <c:pt idx="6462">
                  <c:v>45574</c:v>
                </c:pt>
                <c:pt idx="6463">
                  <c:v>45575</c:v>
                </c:pt>
                <c:pt idx="6464">
                  <c:v>45576</c:v>
                </c:pt>
                <c:pt idx="6465">
                  <c:v>45579</c:v>
                </c:pt>
                <c:pt idx="6466">
                  <c:v>45580</c:v>
                </c:pt>
                <c:pt idx="6467">
                  <c:v>45581</c:v>
                </c:pt>
                <c:pt idx="6468">
                  <c:v>45582</c:v>
                </c:pt>
                <c:pt idx="6469">
                  <c:v>45583</c:v>
                </c:pt>
                <c:pt idx="6470">
                  <c:v>45586</c:v>
                </c:pt>
                <c:pt idx="6471">
                  <c:v>45587</c:v>
                </c:pt>
                <c:pt idx="6472">
                  <c:v>45588</c:v>
                </c:pt>
                <c:pt idx="6473">
                  <c:v>45589</c:v>
                </c:pt>
                <c:pt idx="6474">
                  <c:v>45590</c:v>
                </c:pt>
                <c:pt idx="6475">
                  <c:v>45593</c:v>
                </c:pt>
                <c:pt idx="6476">
                  <c:v>45594</c:v>
                </c:pt>
                <c:pt idx="6477">
                  <c:v>45595</c:v>
                </c:pt>
                <c:pt idx="6478">
                  <c:v>45596</c:v>
                </c:pt>
                <c:pt idx="6479">
                  <c:v>45597</c:v>
                </c:pt>
                <c:pt idx="6480">
                  <c:v>45600</c:v>
                </c:pt>
                <c:pt idx="6481">
                  <c:v>45601</c:v>
                </c:pt>
                <c:pt idx="6482">
                  <c:v>45602</c:v>
                </c:pt>
                <c:pt idx="6483">
                  <c:v>45603</c:v>
                </c:pt>
                <c:pt idx="6484">
                  <c:v>45604</c:v>
                </c:pt>
                <c:pt idx="6485">
                  <c:v>45607</c:v>
                </c:pt>
                <c:pt idx="6486">
                  <c:v>45608</c:v>
                </c:pt>
                <c:pt idx="6487">
                  <c:v>45609</c:v>
                </c:pt>
                <c:pt idx="6488">
                  <c:v>45610</c:v>
                </c:pt>
                <c:pt idx="6489">
                  <c:v>45611</c:v>
                </c:pt>
                <c:pt idx="6490">
                  <c:v>45614</c:v>
                </c:pt>
                <c:pt idx="6491">
                  <c:v>45615</c:v>
                </c:pt>
                <c:pt idx="6492">
                  <c:v>45616</c:v>
                </c:pt>
                <c:pt idx="6493">
                  <c:v>45617</c:v>
                </c:pt>
                <c:pt idx="6494">
                  <c:v>45618</c:v>
                </c:pt>
                <c:pt idx="6495">
                  <c:v>45621</c:v>
                </c:pt>
                <c:pt idx="6496">
                  <c:v>45622</c:v>
                </c:pt>
                <c:pt idx="6497">
                  <c:v>45623</c:v>
                </c:pt>
                <c:pt idx="6498">
                  <c:v>45624</c:v>
                </c:pt>
                <c:pt idx="6499">
                  <c:v>45625</c:v>
                </c:pt>
                <c:pt idx="6500">
                  <c:v>45628</c:v>
                </c:pt>
                <c:pt idx="6501">
                  <c:v>45629</c:v>
                </c:pt>
                <c:pt idx="6502">
                  <c:v>45630</c:v>
                </c:pt>
                <c:pt idx="6503">
                  <c:v>45631</c:v>
                </c:pt>
                <c:pt idx="6504">
                  <c:v>45632</c:v>
                </c:pt>
                <c:pt idx="6505">
                  <c:v>45635</c:v>
                </c:pt>
                <c:pt idx="6506">
                  <c:v>45636</c:v>
                </c:pt>
                <c:pt idx="6507">
                  <c:v>45637</c:v>
                </c:pt>
                <c:pt idx="6508">
                  <c:v>45638</c:v>
                </c:pt>
                <c:pt idx="6509">
                  <c:v>45639</c:v>
                </c:pt>
                <c:pt idx="6510">
                  <c:v>45642</c:v>
                </c:pt>
                <c:pt idx="6511">
                  <c:v>45643</c:v>
                </c:pt>
                <c:pt idx="6512">
                  <c:v>45644</c:v>
                </c:pt>
                <c:pt idx="6513">
                  <c:v>45645</c:v>
                </c:pt>
                <c:pt idx="6514">
                  <c:v>45646</c:v>
                </c:pt>
                <c:pt idx="6515">
                  <c:v>45649</c:v>
                </c:pt>
                <c:pt idx="6516">
                  <c:v>45650</c:v>
                </c:pt>
                <c:pt idx="6517">
                  <c:v>45651</c:v>
                </c:pt>
                <c:pt idx="6518">
                  <c:v>45652</c:v>
                </c:pt>
                <c:pt idx="6519">
                  <c:v>45653</c:v>
                </c:pt>
                <c:pt idx="6520">
                  <c:v>45656</c:v>
                </c:pt>
                <c:pt idx="6521">
                  <c:v>45657</c:v>
                </c:pt>
                <c:pt idx="6522">
                  <c:v>45658</c:v>
                </c:pt>
                <c:pt idx="6523">
                  <c:v>45659</c:v>
                </c:pt>
                <c:pt idx="6524">
                  <c:v>45660</c:v>
                </c:pt>
                <c:pt idx="6525">
                  <c:v>45663</c:v>
                </c:pt>
                <c:pt idx="6526">
                  <c:v>45664</c:v>
                </c:pt>
                <c:pt idx="6527">
                  <c:v>45665</c:v>
                </c:pt>
                <c:pt idx="6528">
                  <c:v>45666</c:v>
                </c:pt>
                <c:pt idx="6529">
                  <c:v>45667</c:v>
                </c:pt>
                <c:pt idx="6530">
                  <c:v>45670</c:v>
                </c:pt>
                <c:pt idx="6531">
                  <c:v>45671</c:v>
                </c:pt>
                <c:pt idx="6532">
                  <c:v>45672</c:v>
                </c:pt>
                <c:pt idx="6533">
                  <c:v>45673</c:v>
                </c:pt>
                <c:pt idx="6534">
                  <c:v>45674</c:v>
                </c:pt>
                <c:pt idx="6535">
                  <c:v>45677</c:v>
                </c:pt>
                <c:pt idx="6536">
                  <c:v>45678</c:v>
                </c:pt>
                <c:pt idx="6537">
                  <c:v>45679</c:v>
                </c:pt>
                <c:pt idx="6538">
                  <c:v>45680</c:v>
                </c:pt>
                <c:pt idx="6539">
                  <c:v>45681</c:v>
                </c:pt>
                <c:pt idx="6540">
                  <c:v>45684</c:v>
                </c:pt>
                <c:pt idx="6541">
                  <c:v>45685</c:v>
                </c:pt>
                <c:pt idx="6542">
                  <c:v>45686</c:v>
                </c:pt>
                <c:pt idx="6543">
                  <c:v>45687</c:v>
                </c:pt>
                <c:pt idx="6544">
                  <c:v>45688</c:v>
                </c:pt>
                <c:pt idx="6545">
                  <c:v>45691</c:v>
                </c:pt>
                <c:pt idx="6546">
                  <c:v>45692</c:v>
                </c:pt>
                <c:pt idx="6547">
                  <c:v>45693</c:v>
                </c:pt>
                <c:pt idx="6548">
                  <c:v>45694</c:v>
                </c:pt>
                <c:pt idx="6549">
                  <c:v>45695</c:v>
                </c:pt>
                <c:pt idx="6550">
                  <c:v>45698</c:v>
                </c:pt>
                <c:pt idx="6551">
                  <c:v>45699</c:v>
                </c:pt>
                <c:pt idx="6552">
                  <c:v>45700</c:v>
                </c:pt>
                <c:pt idx="6553">
                  <c:v>45701</c:v>
                </c:pt>
                <c:pt idx="6554">
                  <c:v>45702</c:v>
                </c:pt>
                <c:pt idx="6555">
                  <c:v>45705</c:v>
                </c:pt>
                <c:pt idx="6556">
                  <c:v>45706</c:v>
                </c:pt>
                <c:pt idx="6557">
                  <c:v>45707</c:v>
                </c:pt>
                <c:pt idx="6558">
                  <c:v>45708</c:v>
                </c:pt>
                <c:pt idx="6559">
                  <c:v>45709</c:v>
                </c:pt>
                <c:pt idx="6560">
                  <c:v>45712</c:v>
                </c:pt>
                <c:pt idx="6561">
                  <c:v>45713</c:v>
                </c:pt>
                <c:pt idx="6562">
                  <c:v>45714</c:v>
                </c:pt>
                <c:pt idx="6563">
                  <c:v>45715</c:v>
                </c:pt>
                <c:pt idx="6564">
                  <c:v>45716</c:v>
                </c:pt>
                <c:pt idx="6565">
                  <c:v>45719</c:v>
                </c:pt>
                <c:pt idx="6566">
                  <c:v>45720</c:v>
                </c:pt>
                <c:pt idx="6567">
                  <c:v>45721</c:v>
                </c:pt>
                <c:pt idx="6568">
                  <c:v>45722</c:v>
                </c:pt>
                <c:pt idx="6569">
                  <c:v>45723</c:v>
                </c:pt>
                <c:pt idx="6570">
                  <c:v>45726</c:v>
                </c:pt>
                <c:pt idx="6571">
                  <c:v>45727</c:v>
                </c:pt>
                <c:pt idx="6572">
                  <c:v>45728</c:v>
                </c:pt>
                <c:pt idx="6573">
                  <c:v>45729</c:v>
                </c:pt>
                <c:pt idx="6574">
                  <c:v>45730</c:v>
                </c:pt>
                <c:pt idx="6575">
                  <c:v>45733</c:v>
                </c:pt>
                <c:pt idx="6576">
                  <c:v>45734</c:v>
                </c:pt>
                <c:pt idx="6577">
                  <c:v>45735</c:v>
                </c:pt>
                <c:pt idx="6578">
                  <c:v>45736</c:v>
                </c:pt>
                <c:pt idx="6579">
                  <c:v>45737</c:v>
                </c:pt>
                <c:pt idx="6580">
                  <c:v>45740</c:v>
                </c:pt>
                <c:pt idx="6581">
                  <c:v>45741</c:v>
                </c:pt>
                <c:pt idx="6582">
                  <c:v>45742</c:v>
                </c:pt>
                <c:pt idx="6583">
                  <c:v>45743</c:v>
                </c:pt>
                <c:pt idx="6584">
                  <c:v>45744</c:v>
                </c:pt>
                <c:pt idx="6585">
                  <c:v>45747</c:v>
                </c:pt>
                <c:pt idx="6586">
                  <c:v>45748</c:v>
                </c:pt>
                <c:pt idx="6587">
                  <c:v>45749</c:v>
                </c:pt>
                <c:pt idx="6588">
                  <c:v>45750</c:v>
                </c:pt>
                <c:pt idx="6589">
                  <c:v>45751</c:v>
                </c:pt>
                <c:pt idx="6590">
                  <c:v>45754</c:v>
                </c:pt>
                <c:pt idx="6591">
                  <c:v>45755</c:v>
                </c:pt>
                <c:pt idx="6592">
                  <c:v>45756</c:v>
                </c:pt>
                <c:pt idx="6593">
                  <c:v>45757</c:v>
                </c:pt>
                <c:pt idx="6594">
                  <c:v>45758</c:v>
                </c:pt>
                <c:pt idx="6595">
                  <c:v>45761</c:v>
                </c:pt>
                <c:pt idx="6596">
                  <c:v>45762</c:v>
                </c:pt>
                <c:pt idx="6597">
                  <c:v>45763</c:v>
                </c:pt>
                <c:pt idx="6598">
                  <c:v>45764</c:v>
                </c:pt>
                <c:pt idx="6599">
                  <c:v>45765</c:v>
                </c:pt>
                <c:pt idx="6600">
                  <c:v>45768</c:v>
                </c:pt>
                <c:pt idx="6601">
                  <c:v>45769</c:v>
                </c:pt>
                <c:pt idx="6602">
                  <c:v>45770</c:v>
                </c:pt>
                <c:pt idx="6603">
                  <c:v>45771</c:v>
                </c:pt>
                <c:pt idx="6604">
                  <c:v>45772</c:v>
                </c:pt>
                <c:pt idx="6605">
                  <c:v>45775</c:v>
                </c:pt>
                <c:pt idx="6606">
                  <c:v>45776</c:v>
                </c:pt>
                <c:pt idx="6607">
                  <c:v>45777</c:v>
                </c:pt>
                <c:pt idx="6608">
                  <c:v>45778</c:v>
                </c:pt>
                <c:pt idx="6609">
                  <c:v>45779</c:v>
                </c:pt>
                <c:pt idx="6610">
                  <c:v>45782</c:v>
                </c:pt>
                <c:pt idx="6611">
                  <c:v>45783</c:v>
                </c:pt>
                <c:pt idx="6612">
                  <c:v>45784</c:v>
                </c:pt>
                <c:pt idx="6613">
                  <c:v>45785</c:v>
                </c:pt>
                <c:pt idx="6614">
                  <c:v>45786</c:v>
                </c:pt>
                <c:pt idx="6615">
                  <c:v>45789</c:v>
                </c:pt>
                <c:pt idx="6616">
                  <c:v>45790</c:v>
                </c:pt>
                <c:pt idx="6617">
                  <c:v>45791</c:v>
                </c:pt>
                <c:pt idx="6618">
                  <c:v>45792</c:v>
                </c:pt>
                <c:pt idx="6619">
                  <c:v>45793</c:v>
                </c:pt>
                <c:pt idx="6620">
                  <c:v>45796</c:v>
                </c:pt>
                <c:pt idx="6621">
                  <c:v>45797</c:v>
                </c:pt>
                <c:pt idx="6622">
                  <c:v>45798</c:v>
                </c:pt>
                <c:pt idx="6623">
                  <c:v>45799</c:v>
                </c:pt>
                <c:pt idx="6624">
                  <c:v>45800</c:v>
                </c:pt>
                <c:pt idx="6625">
                  <c:v>45803</c:v>
                </c:pt>
                <c:pt idx="6626">
                  <c:v>45804</c:v>
                </c:pt>
                <c:pt idx="6627">
                  <c:v>45805</c:v>
                </c:pt>
                <c:pt idx="6628">
                  <c:v>45806</c:v>
                </c:pt>
                <c:pt idx="6629">
                  <c:v>45807</c:v>
                </c:pt>
                <c:pt idx="6630">
                  <c:v>45810</c:v>
                </c:pt>
                <c:pt idx="6631">
                  <c:v>45811</c:v>
                </c:pt>
                <c:pt idx="6632">
                  <c:v>45812</c:v>
                </c:pt>
                <c:pt idx="6633">
                  <c:v>45813</c:v>
                </c:pt>
                <c:pt idx="6634">
                  <c:v>45814</c:v>
                </c:pt>
                <c:pt idx="6635">
                  <c:v>45817</c:v>
                </c:pt>
                <c:pt idx="6636">
                  <c:v>45818</c:v>
                </c:pt>
                <c:pt idx="6637">
                  <c:v>45819</c:v>
                </c:pt>
                <c:pt idx="6638">
                  <c:v>45820</c:v>
                </c:pt>
                <c:pt idx="6639">
                  <c:v>45821</c:v>
                </c:pt>
                <c:pt idx="6640">
                  <c:v>45824</c:v>
                </c:pt>
                <c:pt idx="6641">
                  <c:v>45825</c:v>
                </c:pt>
                <c:pt idx="6642">
                  <c:v>45826</c:v>
                </c:pt>
                <c:pt idx="6643">
                  <c:v>45827</c:v>
                </c:pt>
                <c:pt idx="6644">
                  <c:v>45828</c:v>
                </c:pt>
                <c:pt idx="6645">
                  <c:v>45831</c:v>
                </c:pt>
                <c:pt idx="6646">
                  <c:v>45832</c:v>
                </c:pt>
                <c:pt idx="6647">
                  <c:v>45833</c:v>
                </c:pt>
                <c:pt idx="6648">
                  <c:v>45834</c:v>
                </c:pt>
                <c:pt idx="6649">
                  <c:v>45835</c:v>
                </c:pt>
                <c:pt idx="6650">
                  <c:v>45838</c:v>
                </c:pt>
                <c:pt idx="6651">
                  <c:v>45839</c:v>
                </c:pt>
                <c:pt idx="6652">
                  <c:v>45840</c:v>
                </c:pt>
                <c:pt idx="6653">
                  <c:v>45841</c:v>
                </c:pt>
                <c:pt idx="6654">
                  <c:v>45842</c:v>
                </c:pt>
                <c:pt idx="6655">
                  <c:v>45845</c:v>
                </c:pt>
                <c:pt idx="6656">
                  <c:v>45846</c:v>
                </c:pt>
                <c:pt idx="6657">
                  <c:v>45847</c:v>
                </c:pt>
                <c:pt idx="6658">
                  <c:v>45848</c:v>
                </c:pt>
                <c:pt idx="6659">
                  <c:v>45849</c:v>
                </c:pt>
                <c:pt idx="6660">
                  <c:v>45852</c:v>
                </c:pt>
                <c:pt idx="6661">
                  <c:v>45853</c:v>
                </c:pt>
                <c:pt idx="6662">
                  <c:v>45854</c:v>
                </c:pt>
                <c:pt idx="6663">
                  <c:v>45855</c:v>
                </c:pt>
                <c:pt idx="6664">
                  <c:v>45856</c:v>
                </c:pt>
                <c:pt idx="6665">
                  <c:v>45859</c:v>
                </c:pt>
                <c:pt idx="6666">
                  <c:v>45860</c:v>
                </c:pt>
                <c:pt idx="6667">
                  <c:v>45861</c:v>
                </c:pt>
                <c:pt idx="6668">
                  <c:v>45862</c:v>
                </c:pt>
                <c:pt idx="6669">
                  <c:v>45863</c:v>
                </c:pt>
                <c:pt idx="6670">
                  <c:v>45866</c:v>
                </c:pt>
                <c:pt idx="6671">
                  <c:v>45867</c:v>
                </c:pt>
                <c:pt idx="6672">
                  <c:v>45868</c:v>
                </c:pt>
                <c:pt idx="6673">
                  <c:v>45869</c:v>
                </c:pt>
                <c:pt idx="6674">
                  <c:v>45870</c:v>
                </c:pt>
                <c:pt idx="6675">
                  <c:v>45873</c:v>
                </c:pt>
                <c:pt idx="6676">
                  <c:v>45874</c:v>
                </c:pt>
                <c:pt idx="6677">
                  <c:v>45875</c:v>
                </c:pt>
                <c:pt idx="6678">
                  <c:v>45876</c:v>
                </c:pt>
                <c:pt idx="6679">
                  <c:v>45877</c:v>
                </c:pt>
                <c:pt idx="6680">
                  <c:v>45880</c:v>
                </c:pt>
                <c:pt idx="6681">
                  <c:v>45881</c:v>
                </c:pt>
                <c:pt idx="6682">
                  <c:v>45882</c:v>
                </c:pt>
                <c:pt idx="6683">
                  <c:v>45883</c:v>
                </c:pt>
                <c:pt idx="6684">
                  <c:v>45884</c:v>
                </c:pt>
                <c:pt idx="6685">
                  <c:v>45887</c:v>
                </c:pt>
                <c:pt idx="6686">
                  <c:v>45888</c:v>
                </c:pt>
                <c:pt idx="6687">
                  <c:v>45889</c:v>
                </c:pt>
                <c:pt idx="6688">
                  <c:v>45890</c:v>
                </c:pt>
                <c:pt idx="6689">
                  <c:v>45891</c:v>
                </c:pt>
                <c:pt idx="6690">
                  <c:v>45894</c:v>
                </c:pt>
                <c:pt idx="6691">
                  <c:v>45895</c:v>
                </c:pt>
                <c:pt idx="6692">
                  <c:v>45896</c:v>
                </c:pt>
                <c:pt idx="6693">
                  <c:v>45897</c:v>
                </c:pt>
                <c:pt idx="6694">
                  <c:v>45898</c:v>
                </c:pt>
                <c:pt idx="6695">
                  <c:v>45901</c:v>
                </c:pt>
                <c:pt idx="6696">
                  <c:v>45902</c:v>
                </c:pt>
                <c:pt idx="6697">
                  <c:v>45903</c:v>
                </c:pt>
                <c:pt idx="6698">
                  <c:v>45904</c:v>
                </c:pt>
                <c:pt idx="6699">
                  <c:v>45905</c:v>
                </c:pt>
                <c:pt idx="6700">
                  <c:v>45908</c:v>
                </c:pt>
                <c:pt idx="6701">
                  <c:v>45909</c:v>
                </c:pt>
                <c:pt idx="6702">
                  <c:v>45910</c:v>
                </c:pt>
                <c:pt idx="6703">
                  <c:v>45911</c:v>
                </c:pt>
                <c:pt idx="6704">
                  <c:v>45912</c:v>
                </c:pt>
                <c:pt idx="6705">
                  <c:v>45915</c:v>
                </c:pt>
                <c:pt idx="6706">
                  <c:v>45916</c:v>
                </c:pt>
                <c:pt idx="6707">
                  <c:v>45917</c:v>
                </c:pt>
                <c:pt idx="6708">
                  <c:v>45918</c:v>
                </c:pt>
                <c:pt idx="6709">
                  <c:v>45919</c:v>
                </c:pt>
                <c:pt idx="6710">
                  <c:v>45922</c:v>
                </c:pt>
                <c:pt idx="6711">
                  <c:v>45923</c:v>
                </c:pt>
                <c:pt idx="6712">
                  <c:v>45924</c:v>
                </c:pt>
                <c:pt idx="6713">
                  <c:v>45925</c:v>
                </c:pt>
                <c:pt idx="6714">
                  <c:v>45926</c:v>
                </c:pt>
                <c:pt idx="6715">
                  <c:v>45929</c:v>
                </c:pt>
                <c:pt idx="6716">
                  <c:v>45930</c:v>
                </c:pt>
                <c:pt idx="6717">
                  <c:v>45931</c:v>
                </c:pt>
                <c:pt idx="6718">
                  <c:v>45932</c:v>
                </c:pt>
                <c:pt idx="6719">
                  <c:v>45933</c:v>
                </c:pt>
                <c:pt idx="6720">
                  <c:v>45936</c:v>
                </c:pt>
                <c:pt idx="6721">
                  <c:v>45937</c:v>
                </c:pt>
                <c:pt idx="6722">
                  <c:v>45938</c:v>
                </c:pt>
                <c:pt idx="6723">
                  <c:v>45939</c:v>
                </c:pt>
                <c:pt idx="6724">
                  <c:v>45940</c:v>
                </c:pt>
                <c:pt idx="6725">
                  <c:v>45943</c:v>
                </c:pt>
                <c:pt idx="6726">
                  <c:v>45944</c:v>
                </c:pt>
                <c:pt idx="6727">
                  <c:v>45945</c:v>
                </c:pt>
                <c:pt idx="6728">
                  <c:v>45946</c:v>
                </c:pt>
                <c:pt idx="6729">
                  <c:v>45947</c:v>
                </c:pt>
                <c:pt idx="6730">
                  <c:v>45950</c:v>
                </c:pt>
                <c:pt idx="6731">
                  <c:v>45951</c:v>
                </c:pt>
                <c:pt idx="6732">
                  <c:v>45952</c:v>
                </c:pt>
                <c:pt idx="6733">
                  <c:v>45953</c:v>
                </c:pt>
                <c:pt idx="6734">
                  <c:v>45954</c:v>
                </c:pt>
                <c:pt idx="6735">
                  <c:v>45957</c:v>
                </c:pt>
                <c:pt idx="6736">
                  <c:v>45958</c:v>
                </c:pt>
                <c:pt idx="6737">
                  <c:v>45959</c:v>
                </c:pt>
                <c:pt idx="6738">
                  <c:v>45960</c:v>
                </c:pt>
                <c:pt idx="6739">
                  <c:v>45961</c:v>
                </c:pt>
                <c:pt idx="6740">
                  <c:v>45964</c:v>
                </c:pt>
                <c:pt idx="6741">
                  <c:v>45965</c:v>
                </c:pt>
                <c:pt idx="6742">
                  <c:v>45966</c:v>
                </c:pt>
                <c:pt idx="6743">
                  <c:v>45967</c:v>
                </c:pt>
                <c:pt idx="6744">
                  <c:v>45968</c:v>
                </c:pt>
                <c:pt idx="6745">
                  <c:v>45971</c:v>
                </c:pt>
                <c:pt idx="6746">
                  <c:v>45972</c:v>
                </c:pt>
                <c:pt idx="6747">
                  <c:v>45973</c:v>
                </c:pt>
                <c:pt idx="6748">
                  <c:v>45974</c:v>
                </c:pt>
                <c:pt idx="6749">
                  <c:v>45975</c:v>
                </c:pt>
                <c:pt idx="6750">
                  <c:v>45978</c:v>
                </c:pt>
                <c:pt idx="6751">
                  <c:v>45979</c:v>
                </c:pt>
                <c:pt idx="6752">
                  <c:v>45980</c:v>
                </c:pt>
                <c:pt idx="6753">
                  <c:v>45981</c:v>
                </c:pt>
                <c:pt idx="6754">
                  <c:v>45982</c:v>
                </c:pt>
                <c:pt idx="6755">
                  <c:v>45985</c:v>
                </c:pt>
                <c:pt idx="6756">
                  <c:v>45986</c:v>
                </c:pt>
                <c:pt idx="6757">
                  <c:v>45987</c:v>
                </c:pt>
                <c:pt idx="6758">
                  <c:v>45988</c:v>
                </c:pt>
                <c:pt idx="6759">
                  <c:v>45989</c:v>
                </c:pt>
                <c:pt idx="6760">
                  <c:v>45992</c:v>
                </c:pt>
                <c:pt idx="6761">
                  <c:v>45993</c:v>
                </c:pt>
                <c:pt idx="6762">
                  <c:v>45994</c:v>
                </c:pt>
                <c:pt idx="6763">
                  <c:v>45995</c:v>
                </c:pt>
                <c:pt idx="6764">
                  <c:v>45996</c:v>
                </c:pt>
                <c:pt idx="6765">
                  <c:v>45999</c:v>
                </c:pt>
                <c:pt idx="6766">
                  <c:v>46000</c:v>
                </c:pt>
                <c:pt idx="6767">
                  <c:v>46001</c:v>
                </c:pt>
                <c:pt idx="6768">
                  <c:v>46002</c:v>
                </c:pt>
                <c:pt idx="6769">
                  <c:v>46003</c:v>
                </c:pt>
                <c:pt idx="6770">
                  <c:v>46006</c:v>
                </c:pt>
                <c:pt idx="6771">
                  <c:v>46007</c:v>
                </c:pt>
                <c:pt idx="6772">
                  <c:v>46008</c:v>
                </c:pt>
                <c:pt idx="6773">
                  <c:v>46009</c:v>
                </c:pt>
                <c:pt idx="6774">
                  <c:v>46010</c:v>
                </c:pt>
                <c:pt idx="6775">
                  <c:v>46013</c:v>
                </c:pt>
                <c:pt idx="6776">
                  <c:v>46014</c:v>
                </c:pt>
                <c:pt idx="6777">
                  <c:v>46015</c:v>
                </c:pt>
                <c:pt idx="6778">
                  <c:v>46016</c:v>
                </c:pt>
                <c:pt idx="6779">
                  <c:v>46017</c:v>
                </c:pt>
                <c:pt idx="6780">
                  <c:v>46020</c:v>
                </c:pt>
                <c:pt idx="6781">
                  <c:v>46021</c:v>
                </c:pt>
                <c:pt idx="6782">
                  <c:v>46022</c:v>
                </c:pt>
                <c:pt idx="6783">
                  <c:v>46023</c:v>
                </c:pt>
                <c:pt idx="6784">
                  <c:v>46024</c:v>
                </c:pt>
                <c:pt idx="6785">
                  <c:v>46027</c:v>
                </c:pt>
                <c:pt idx="6786">
                  <c:v>46028</c:v>
                </c:pt>
                <c:pt idx="6787">
                  <c:v>46029</c:v>
                </c:pt>
                <c:pt idx="6788">
                  <c:v>46030</c:v>
                </c:pt>
                <c:pt idx="6789">
                  <c:v>46031</c:v>
                </c:pt>
                <c:pt idx="6790">
                  <c:v>46034</c:v>
                </c:pt>
                <c:pt idx="6791">
                  <c:v>46035</c:v>
                </c:pt>
                <c:pt idx="6792">
                  <c:v>46036</c:v>
                </c:pt>
                <c:pt idx="6793">
                  <c:v>46037</c:v>
                </c:pt>
                <c:pt idx="6794">
                  <c:v>46038</c:v>
                </c:pt>
                <c:pt idx="6795">
                  <c:v>46041</c:v>
                </c:pt>
                <c:pt idx="6796">
                  <c:v>46042</c:v>
                </c:pt>
                <c:pt idx="6797">
                  <c:v>46043</c:v>
                </c:pt>
                <c:pt idx="6798">
                  <c:v>46044</c:v>
                </c:pt>
                <c:pt idx="6799">
                  <c:v>46045</c:v>
                </c:pt>
                <c:pt idx="6800">
                  <c:v>46048</c:v>
                </c:pt>
                <c:pt idx="6801">
                  <c:v>46049</c:v>
                </c:pt>
                <c:pt idx="6802">
                  <c:v>46050</c:v>
                </c:pt>
                <c:pt idx="6803">
                  <c:v>46051</c:v>
                </c:pt>
                <c:pt idx="6804">
                  <c:v>46052</c:v>
                </c:pt>
                <c:pt idx="6805">
                  <c:v>46055</c:v>
                </c:pt>
                <c:pt idx="6806">
                  <c:v>46056</c:v>
                </c:pt>
                <c:pt idx="6807">
                  <c:v>46057</c:v>
                </c:pt>
                <c:pt idx="6808">
                  <c:v>46058</c:v>
                </c:pt>
                <c:pt idx="6809">
                  <c:v>46059</c:v>
                </c:pt>
                <c:pt idx="6810">
                  <c:v>46062</c:v>
                </c:pt>
                <c:pt idx="6811">
                  <c:v>46063</c:v>
                </c:pt>
                <c:pt idx="6812">
                  <c:v>46064</c:v>
                </c:pt>
                <c:pt idx="6813">
                  <c:v>46065</c:v>
                </c:pt>
                <c:pt idx="6814">
                  <c:v>46066</c:v>
                </c:pt>
                <c:pt idx="6815">
                  <c:v>46069</c:v>
                </c:pt>
                <c:pt idx="6816">
                  <c:v>46070</c:v>
                </c:pt>
                <c:pt idx="6817">
                  <c:v>46071</c:v>
                </c:pt>
                <c:pt idx="6818">
                  <c:v>46072</c:v>
                </c:pt>
                <c:pt idx="6819">
                  <c:v>46073</c:v>
                </c:pt>
                <c:pt idx="6820">
                  <c:v>46076</c:v>
                </c:pt>
                <c:pt idx="6821">
                  <c:v>46077</c:v>
                </c:pt>
                <c:pt idx="6822">
                  <c:v>46078</c:v>
                </c:pt>
                <c:pt idx="6823">
                  <c:v>46079</c:v>
                </c:pt>
                <c:pt idx="6824">
                  <c:v>46080</c:v>
                </c:pt>
                <c:pt idx="6825">
                  <c:v>46083</c:v>
                </c:pt>
                <c:pt idx="6826">
                  <c:v>46084</c:v>
                </c:pt>
                <c:pt idx="6827">
                  <c:v>46085</c:v>
                </c:pt>
                <c:pt idx="6828">
                  <c:v>46086</c:v>
                </c:pt>
                <c:pt idx="6829">
                  <c:v>46087</c:v>
                </c:pt>
                <c:pt idx="6830">
                  <c:v>46090</c:v>
                </c:pt>
                <c:pt idx="6831">
                  <c:v>46091</c:v>
                </c:pt>
                <c:pt idx="6832">
                  <c:v>46092</c:v>
                </c:pt>
                <c:pt idx="6833">
                  <c:v>46093</c:v>
                </c:pt>
                <c:pt idx="6834">
                  <c:v>46094</c:v>
                </c:pt>
                <c:pt idx="6835">
                  <c:v>46097</c:v>
                </c:pt>
                <c:pt idx="6836">
                  <c:v>46098</c:v>
                </c:pt>
                <c:pt idx="6837">
                  <c:v>46099</c:v>
                </c:pt>
                <c:pt idx="6838">
                  <c:v>46100</c:v>
                </c:pt>
                <c:pt idx="6839">
                  <c:v>46101</c:v>
                </c:pt>
                <c:pt idx="6840">
                  <c:v>46104</c:v>
                </c:pt>
                <c:pt idx="6841">
                  <c:v>46105</c:v>
                </c:pt>
                <c:pt idx="6842">
                  <c:v>46106</c:v>
                </c:pt>
                <c:pt idx="6843">
                  <c:v>46107</c:v>
                </c:pt>
                <c:pt idx="6844">
                  <c:v>46108</c:v>
                </c:pt>
                <c:pt idx="6845">
                  <c:v>46111</c:v>
                </c:pt>
                <c:pt idx="6846">
                  <c:v>46112</c:v>
                </c:pt>
                <c:pt idx="6847">
                  <c:v>46113</c:v>
                </c:pt>
                <c:pt idx="6848">
                  <c:v>46114</c:v>
                </c:pt>
                <c:pt idx="6849">
                  <c:v>46115</c:v>
                </c:pt>
                <c:pt idx="6850">
                  <c:v>46118</c:v>
                </c:pt>
                <c:pt idx="6851">
                  <c:v>46119</c:v>
                </c:pt>
                <c:pt idx="6852">
                  <c:v>46120</c:v>
                </c:pt>
                <c:pt idx="6853">
                  <c:v>46121</c:v>
                </c:pt>
                <c:pt idx="6854">
                  <c:v>46122</c:v>
                </c:pt>
                <c:pt idx="6855">
                  <c:v>46125</c:v>
                </c:pt>
                <c:pt idx="6856">
                  <c:v>46126</c:v>
                </c:pt>
                <c:pt idx="6857">
                  <c:v>46127</c:v>
                </c:pt>
                <c:pt idx="6858">
                  <c:v>46128</c:v>
                </c:pt>
                <c:pt idx="6859">
                  <c:v>46129</c:v>
                </c:pt>
                <c:pt idx="6860">
                  <c:v>46132</c:v>
                </c:pt>
                <c:pt idx="6861">
                  <c:v>46133</c:v>
                </c:pt>
                <c:pt idx="6862">
                  <c:v>46134</c:v>
                </c:pt>
                <c:pt idx="6863">
                  <c:v>46135</c:v>
                </c:pt>
                <c:pt idx="6864">
                  <c:v>46136</c:v>
                </c:pt>
                <c:pt idx="6865">
                  <c:v>46139</c:v>
                </c:pt>
                <c:pt idx="6866">
                  <c:v>46140</c:v>
                </c:pt>
                <c:pt idx="6867">
                  <c:v>46141</c:v>
                </c:pt>
                <c:pt idx="6868">
                  <c:v>46142</c:v>
                </c:pt>
                <c:pt idx="6869">
                  <c:v>46143</c:v>
                </c:pt>
                <c:pt idx="6870">
                  <c:v>46146</c:v>
                </c:pt>
                <c:pt idx="6871">
                  <c:v>46147</c:v>
                </c:pt>
                <c:pt idx="6872">
                  <c:v>46148</c:v>
                </c:pt>
                <c:pt idx="6873">
                  <c:v>46149</c:v>
                </c:pt>
                <c:pt idx="6874">
                  <c:v>46150</c:v>
                </c:pt>
                <c:pt idx="6875">
                  <c:v>46153</c:v>
                </c:pt>
                <c:pt idx="6876">
                  <c:v>46154</c:v>
                </c:pt>
                <c:pt idx="6877">
                  <c:v>46155</c:v>
                </c:pt>
                <c:pt idx="6878">
                  <c:v>46156</c:v>
                </c:pt>
                <c:pt idx="6879">
                  <c:v>46157</c:v>
                </c:pt>
                <c:pt idx="6880">
                  <c:v>46160</c:v>
                </c:pt>
                <c:pt idx="6881">
                  <c:v>46161</c:v>
                </c:pt>
                <c:pt idx="6882">
                  <c:v>46162</c:v>
                </c:pt>
                <c:pt idx="6883">
                  <c:v>46163</c:v>
                </c:pt>
                <c:pt idx="6884">
                  <c:v>46164</c:v>
                </c:pt>
                <c:pt idx="6885">
                  <c:v>46167</c:v>
                </c:pt>
                <c:pt idx="6886">
                  <c:v>46168</c:v>
                </c:pt>
                <c:pt idx="6887">
                  <c:v>46169</c:v>
                </c:pt>
                <c:pt idx="6888">
                  <c:v>46170</c:v>
                </c:pt>
                <c:pt idx="6889">
                  <c:v>46171</c:v>
                </c:pt>
                <c:pt idx="6890">
                  <c:v>46174</c:v>
                </c:pt>
                <c:pt idx="6891">
                  <c:v>46175</c:v>
                </c:pt>
                <c:pt idx="6892">
                  <c:v>46176</c:v>
                </c:pt>
                <c:pt idx="6893">
                  <c:v>46177</c:v>
                </c:pt>
                <c:pt idx="6894">
                  <c:v>46178</c:v>
                </c:pt>
                <c:pt idx="6895">
                  <c:v>46181</c:v>
                </c:pt>
                <c:pt idx="6896">
                  <c:v>46182</c:v>
                </c:pt>
                <c:pt idx="6897">
                  <c:v>46183</c:v>
                </c:pt>
                <c:pt idx="6898">
                  <c:v>46184</c:v>
                </c:pt>
                <c:pt idx="6899">
                  <c:v>46185</c:v>
                </c:pt>
              </c:numCache>
            </c:numRef>
          </c:cat>
          <c:val>
            <c:numRef>
              <c:f>'ECB policy rate'!$D$2:$D$6901</c:f>
              <c:numCache>
                <c:formatCode>General</c:formatCode>
                <c:ptCount val="6900"/>
                <c:pt idx="0">
                  <c:v>4</c:v>
                </c:pt>
                <c:pt idx="1">
                  <c:v>4</c:v>
                </c:pt>
                <c:pt idx="2">
                  <c:v>4</c:v>
                </c:pt>
                <c:pt idx="3">
                  <c:v>4</c:v>
                </c:pt>
                <c:pt idx="4">
                  <c:v>4</c:v>
                </c:pt>
                <c:pt idx="5">
                  <c:v>4</c:v>
                </c:pt>
                <c:pt idx="6">
                  <c:v>4</c:v>
                </c:pt>
                <c:pt idx="7">
                  <c:v>4</c:v>
                </c:pt>
                <c:pt idx="8">
                  <c:v>4</c:v>
                </c:pt>
                <c:pt idx="9">
                  <c:v>4</c:v>
                </c:pt>
                <c:pt idx="10">
                  <c:v>4</c:v>
                </c:pt>
                <c:pt idx="11">
                  <c:v>4</c:v>
                </c:pt>
                <c:pt idx="12">
                  <c:v>4</c:v>
                </c:pt>
                <c:pt idx="13">
                  <c:v>4</c:v>
                </c:pt>
                <c:pt idx="14">
                  <c:v>4</c:v>
                </c:pt>
                <c:pt idx="15">
                  <c:v>4</c:v>
                </c:pt>
                <c:pt idx="16">
                  <c:v>4</c:v>
                </c:pt>
                <c:pt idx="17">
                  <c:v>4</c:v>
                </c:pt>
                <c:pt idx="18">
                  <c:v>4</c:v>
                </c:pt>
                <c:pt idx="19">
                  <c:v>4</c:v>
                </c:pt>
                <c:pt idx="20">
                  <c:v>4</c:v>
                </c:pt>
                <c:pt idx="21">
                  <c:v>4</c:v>
                </c:pt>
                <c:pt idx="22">
                  <c:v>4</c:v>
                </c:pt>
                <c:pt idx="23">
                  <c:v>4.25</c:v>
                </c:pt>
                <c:pt idx="24">
                  <c:v>4.25</c:v>
                </c:pt>
                <c:pt idx="25">
                  <c:v>4.25</c:v>
                </c:pt>
                <c:pt idx="26">
                  <c:v>4.25</c:v>
                </c:pt>
                <c:pt idx="27">
                  <c:v>4.25</c:v>
                </c:pt>
                <c:pt idx="28">
                  <c:v>4.25</c:v>
                </c:pt>
                <c:pt idx="29">
                  <c:v>4.25</c:v>
                </c:pt>
                <c:pt idx="30">
                  <c:v>4.25</c:v>
                </c:pt>
                <c:pt idx="31">
                  <c:v>4.25</c:v>
                </c:pt>
                <c:pt idx="32">
                  <c:v>4.25</c:v>
                </c:pt>
                <c:pt idx="33">
                  <c:v>4.25</c:v>
                </c:pt>
                <c:pt idx="34">
                  <c:v>4.25</c:v>
                </c:pt>
                <c:pt idx="35">
                  <c:v>4.25</c:v>
                </c:pt>
                <c:pt idx="36">
                  <c:v>4.25</c:v>
                </c:pt>
                <c:pt idx="37">
                  <c:v>4.25</c:v>
                </c:pt>
                <c:pt idx="38">
                  <c:v>4.25</c:v>
                </c:pt>
                <c:pt idx="39">
                  <c:v>4.25</c:v>
                </c:pt>
                <c:pt idx="40">
                  <c:v>4.25</c:v>
                </c:pt>
                <c:pt idx="41">
                  <c:v>4.25</c:v>
                </c:pt>
                <c:pt idx="42">
                  <c:v>4.25</c:v>
                </c:pt>
                <c:pt idx="43">
                  <c:v>4.25</c:v>
                </c:pt>
                <c:pt idx="44">
                  <c:v>4.25</c:v>
                </c:pt>
                <c:pt idx="45">
                  <c:v>4.25</c:v>
                </c:pt>
                <c:pt idx="46">
                  <c:v>4.25</c:v>
                </c:pt>
                <c:pt idx="47">
                  <c:v>4.25</c:v>
                </c:pt>
                <c:pt idx="48">
                  <c:v>4.25</c:v>
                </c:pt>
                <c:pt idx="49">
                  <c:v>4.25</c:v>
                </c:pt>
                <c:pt idx="50">
                  <c:v>4.25</c:v>
                </c:pt>
                <c:pt idx="51">
                  <c:v>4.25</c:v>
                </c:pt>
                <c:pt idx="52">
                  <c:v>4.25</c:v>
                </c:pt>
                <c:pt idx="53">
                  <c:v>4.25</c:v>
                </c:pt>
                <c:pt idx="54">
                  <c:v>4.5</c:v>
                </c:pt>
                <c:pt idx="55">
                  <c:v>4.5</c:v>
                </c:pt>
                <c:pt idx="56">
                  <c:v>4.5</c:v>
                </c:pt>
                <c:pt idx="57">
                  <c:v>4.5</c:v>
                </c:pt>
                <c:pt idx="58">
                  <c:v>4.5</c:v>
                </c:pt>
                <c:pt idx="59">
                  <c:v>4.5</c:v>
                </c:pt>
                <c:pt idx="60">
                  <c:v>4.5</c:v>
                </c:pt>
                <c:pt idx="61">
                  <c:v>4.5</c:v>
                </c:pt>
                <c:pt idx="62">
                  <c:v>4.5</c:v>
                </c:pt>
                <c:pt idx="63">
                  <c:v>4.5</c:v>
                </c:pt>
                <c:pt idx="64">
                  <c:v>4.5</c:v>
                </c:pt>
                <c:pt idx="65">
                  <c:v>4.5</c:v>
                </c:pt>
                <c:pt idx="66">
                  <c:v>4.5</c:v>
                </c:pt>
                <c:pt idx="67">
                  <c:v>4.5</c:v>
                </c:pt>
                <c:pt idx="68">
                  <c:v>4.5</c:v>
                </c:pt>
                <c:pt idx="69">
                  <c:v>4.5</c:v>
                </c:pt>
                <c:pt idx="70">
                  <c:v>4.5</c:v>
                </c:pt>
                <c:pt idx="71">
                  <c:v>4.5</c:v>
                </c:pt>
                <c:pt idx="72">
                  <c:v>4.5</c:v>
                </c:pt>
                <c:pt idx="73">
                  <c:v>4.5</c:v>
                </c:pt>
                <c:pt idx="74">
                  <c:v>4.5</c:v>
                </c:pt>
                <c:pt idx="75">
                  <c:v>4.5</c:v>
                </c:pt>
                <c:pt idx="76">
                  <c:v>4.5</c:v>
                </c:pt>
                <c:pt idx="77">
                  <c:v>4.5</c:v>
                </c:pt>
                <c:pt idx="78">
                  <c:v>4.5</c:v>
                </c:pt>
                <c:pt idx="79">
                  <c:v>4.5</c:v>
                </c:pt>
                <c:pt idx="80">
                  <c:v>4.5</c:v>
                </c:pt>
                <c:pt idx="81">
                  <c:v>4.5</c:v>
                </c:pt>
                <c:pt idx="82">
                  <c:v>4.5</c:v>
                </c:pt>
                <c:pt idx="83">
                  <c:v>4.75</c:v>
                </c:pt>
                <c:pt idx="84">
                  <c:v>4.75</c:v>
                </c:pt>
                <c:pt idx="85">
                  <c:v>4.75</c:v>
                </c:pt>
                <c:pt idx="86">
                  <c:v>4.75</c:v>
                </c:pt>
                <c:pt idx="87">
                  <c:v>4.75</c:v>
                </c:pt>
                <c:pt idx="88">
                  <c:v>4.75</c:v>
                </c:pt>
                <c:pt idx="89">
                  <c:v>4.75</c:v>
                </c:pt>
                <c:pt idx="90">
                  <c:v>4.75</c:v>
                </c:pt>
                <c:pt idx="91">
                  <c:v>4.75</c:v>
                </c:pt>
                <c:pt idx="92">
                  <c:v>4.75</c:v>
                </c:pt>
                <c:pt idx="93">
                  <c:v>4.75</c:v>
                </c:pt>
                <c:pt idx="94">
                  <c:v>4.75</c:v>
                </c:pt>
                <c:pt idx="95">
                  <c:v>4.75</c:v>
                </c:pt>
                <c:pt idx="96">
                  <c:v>4.75</c:v>
                </c:pt>
                <c:pt idx="97">
                  <c:v>4.75</c:v>
                </c:pt>
                <c:pt idx="98">
                  <c:v>4.75</c:v>
                </c:pt>
                <c:pt idx="99">
                  <c:v>4.75</c:v>
                </c:pt>
                <c:pt idx="100">
                  <c:v>4.75</c:v>
                </c:pt>
                <c:pt idx="101">
                  <c:v>4.75</c:v>
                </c:pt>
                <c:pt idx="102">
                  <c:v>4.75</c:v>
                </c:pt>
                <c:pt idx="103">
                  <c:v>4.75</c:v>
                </c:pt>
                <c:pt idx="104">
                  <c:v>4.75</c:v>
                </c:pt>
                <c:pt idx="105">
                  <c:v>4.75</c:v>
                </c:pt>
                <c:pt idx="106">
                  <c:v>4.75</c:v>
                </c:pt>
                <c:pt idx="107">
                  <c:v>4.75</c:v>
                </c:pt>
                <c:pt idx="108">
                  <c:v>4.75</c:v>
                </c:pt>
                <c:pt idx="109">
                  <c:v>4.75</c:v>
                </c:pt>
                <c:pt idx="110">
                  <c:v>4.75</c:v>
                </c:pt>
                <c:pt idx="111">
                  <c:v>4.75</c:v>
                </c:pt>
                <c:pt idx="112">
                  <c:v>4.75</c:v>
                </c:pt>
                <c:pt idx="113">
                  <c:v>4.75</c:v>
                </c:pt>
                <c:pt idx="114">
                  <c:v>5.25</c:v>
                </c:pt>
                <c:pt idx="115">
                  <c:v>5.25</c:v>
                </c:pt>
                <c:pt idx="116">
                  <c:v>5.25</c:v>
                </c:pt>
                <c:pt idx="117">
                  <c:v>5.25</c:v>
                </c:pt>
                <c:pt idx="118">
                  <c:v>5.25</c:v>
                </c:pt>
                <c:pt idx="119">
                  <c:v>5.25</c:v>
                </c:pt>
                <c:pt idx="120">
                  <c:v>5.25</c:v>
                </c:pt>
                <c:pt idx="121">
                  <c:v>5.25</c:v>
                </c:pt>
                <c:pt idx="122">
                  <c:v>5.25</c:v>
                </c:pt>
                <c:pt idx="123">
                  <c:v>5.25</c:v>
                </c:pt>
                <c:pt idx="124">
                  <c:v>5.25</c:v>
                </c:pt>
                <c:pt idx="125">
                  <c:v>5.25</c:v>
                </c:pt>
                <c:pt idx="126">
                  <c:v>5.25</c:v>
                </c:pt>
                <c:pt idx="127">
                  <c:v>5.25</c:v>
                </c:pt>
                <c:pt idx="128">
                  <c:v>5.25</c:v>
                </c:pt>
                <c:pt idx="129">
                  <c:v>5.25</c:v>
                </c:pt>
                <c:pt idx="130">
                  <c:v>5.25</c:v>
                </c:pt>
                <c:pt idx="131">
                  <c:v>5.25</c:v>
                </c:pt>
                <c:pt idx="132">
                  <c:v>5.25</c:v>
                </c:pt>
                <c:pt idx="133">
                  <c:v>5.25</c:v>
                </c:pt>
                <c:pt idx="134">
                  <c:v>5.25</c:v>
                </c:pt>
                <c:pt idx="135">
                  <c:v>5.25</c:v>
                </c:pt>
                <c:pt idx="136">
                  <c:v>5.25</c:v>
                </c:pt>
                <c:pt idx="137">
                  <c:v>5.25</c:v>
                </c:pt>
                <c:pt idx="138">
                  <c:v>5.25</c:v>
                </c:pt>
                <c:pt idx="139">
                  <c:v>5.25</c:v>
                </c:pt>
                <c:pt idx="140">
                  <c:v>5.25</c:v>
                </c:pt>
                <c:pt idx="141">
                  <c:v>5.25</c:v>
                </c:pt>
                <c:pt idx="142">
                  <c:v>5.25</c:v>
                </c:pt>
                <c:pt idx="143">
                  <c:v>5.25</c:v>
                </c:pt>
                <c:pt idx="144">
                  <c:v>5.25</c:v>
                </c:pt>
                <c:pt idx="145">
                  <c:v>5.25</c:v>
                </c:pt>
                <c:pt idx="146">
                  <c:v>5.25</c:v>
                </c:pt>
                <c:pt idx="147">
                  <c:v>5.25</c:v>
                </c:pt>
                <c:pt idx="148">
                  <c:v>5.25</c:v>
                </c:pt>
                <c:pt idx="149">
                  <c:v>5.25</c:v>
                </c:pt>
                <c:pt idx="150">
                  <c:v>5.25</c:v>
                </c:pt>
                <c:pt idx="151">
                  <c:v>5.25</c:v>
                </c:pt>
                <c:pt idx="152">
                  <c:v>5.25</c:v>
                </c:pt>
                <c:pt idx="153">
                  <c:v>5.25</c:v>
                </c:pt>
                <c:pt idx="154">
                  <c:v>5.25</c:v>
                </c:pt>
                <c:pt idx="155">
                  <c:v>5.25</c:v>
                </c:pt>
                <c:pt idx="156">
                  <c:v>5.25</c:v>
                </c:pt>
                <c:pt idx="157">
                  <c:v>5.25</c:v>
                </c:pt>
                <c:pt idx="158">
                  <c:v>5.25</c:v>
                </c:pt>
                <c:pt idx="159">
                  <c:v>5.25</c:v>
                </c:pt>
                <c:pt idx="160">
                  <c:v>5.25</c:v>
                </c:pt>
                <c:pt idx="161">
                  <c:v>5.25</c:v>
                </c:pt>
                <c:pt idx="162">
                  <c:v>5.25</c:v>
                </c:pt>
                <c:pt idx="163">
                  <c:v>5.25</c:v>
                </c:pt>
                <c:pt idx="164">
                  <c:v>5.25</c:v>
                </c:pt>
                <c:pt idx="165">
                  <c:v>5.25</c:v>
                </c:pt>
                <c:pt idx="166">
                  <c:v>5.25</c:v>
                </c:pt>
                <c:pt idx="167">
                  <c:v>5.25</c:v>
                </c:pt>
                <c:pt idx="168">
                  <c:v>5.25</c:v>
                </c:pt>
                <c:pt idx="169">
                  <c:v>5.25</c:v>
                </c:pt>
                <c:pt idx="170">
                  <c:v>5.25</c:v>
                </c:pt>
                <c:pt idx="171">
                  <c:v>5.25</c:v>
                </c:pt>
                <c:pt idx="172">
                  <c:v>5.25</c:v>
                </c:pt>
                <c:pt idx="173">
                  <c:v>5.25</c:v>
                </c:pt>
                <c:pt idx="174">
                  <c:v>5.5</c:v>
                </c:pt>
                <c:pt idx="175">
                  <c:v>5.5</c:v>
                </c:pt>
                <c:pt idx="176">
                  <c:v>5.5</c:v>
                </c:pt>
                <c:pt idx="177">
                  <c:v>5.5</c:v>
                </c:pt>
                <c:pt idx="178">
                  <c:v>5.5</c:v>
                </c:pt>
                <c:pt idx="179">
                  <c:v>5.5</c:v>
                </c:pt>
                <c:pt idx="180">
                  <c:v>5.5</c:v>
                </c:pt>
                <c:pt idx="181">
                  <c:v>5.5</c:v>
                </c:pt>
                <c:pt idx="182">
                  <c:v>5.5</c:v>
                </c:pt>
                <c:pt idx="183">
                  <c:v>5.5</c:v>
                </c:pt>
                <c:pt idx="184">
                  <c:v>5.5</c:v>
                </c:pt>
                <c:pt idx="185">
                  <c:v>5.5</c:v>
                </c:pt>
                <c:pt idx="186">
                  <c:v>5.5</c:v>
                </c:pt>
                <c:pt idx="187">
                  <c:v>5.5</c:v>
                </c:pt>
                <c:pt idx="188">
                  <c:v>5.5</c:v>
                </c:pt>
                <c:pt idx="189">
                  <c:v>5.5</c:v>
                </c:pt>
                <c:pt idx="190">
                  <c:v>5.5</c:v>
                </c:pt>
                <c:pt idx="191">
                  <c:v>5.5</c:v>
                </c:pt>
                <c:pt idx="192">
                  <c:v>5.5</c:v>
                </c:pt>
                <c:pt idx="193">
                  <c:v>5.5</c:v>
                </c:pt>
                <c:pt idx="194">
                  <c:v>5.5</c:v>
                </c:pt>
                <c:pt idx="195">
                  <c:v>5.5</c:v>
                </c:pt>
                <c:pt idx="196">
                  <c:v>5.5</c:v>
                </c:pt>
                <c:pt idx="197">
                  <c:v>5.5</c:v>
                </c:pt>
                <c:pt idx="198">
                  <c:v>5.5</c:v>
                </c:pt>
                <c:pt idx="199">
                  <c:v>5.75</c:v>
                </c:pt>
                <c:pt idx="200">
                  <c:v>5.75</c:v>
                </c:pt>
                <c:pt idx="201">
                  <c:v>5.75</c:v>
                </c:pt>
                <c:pt idx="202">
                  <c:v>5.75</c:v>
                </c:pt>
                <c:pt idx="203">
                  <c:v>5.75</c:v>
                </c:pt>
                <c:pt idx="204">
                  <c:v>5.75</c:v>
                </c:pt>
                <c:pt idx="205">
                  <c:v>5.75</c:v>
                </c:pt>
                <c:pt idx="206">
                  <c:v>5.75</c:v>
                </c:pt>
                <c:pt idx="207">
                  <c:v>5.75</c:v>
                </c:pt>
                <c:pt idx="208">
                  <c:v>5.75</c:v>
                </c:pt>
                <c:pt idx="209">
                  <c:v>5.75</c:v>
                </c:pt>
                <c:pt idx="210">
                  <c:v>5.75</c:v>
                </c:pt>
                <c:pt idx="211">
                  <c:v>5.75</c:v>
                </c:pt>
                <c:pt idx="212">
                  <c:v>5.75</c:v>
                </c:pt>
                <c:pt idx="213">
                  <c:v>5.75</c:v>
                </c:pt>
                <c:pt idx="214">
                  <c:v>5.75</c:v>
                </c:pt>
                <c:pt idx="215">
                  <c:v>5.75</c:v>
                </c:pt>
                <c:pt idx="216">
                  <c:v>5.75</c:v>
                </c:pt>
                <c:pt idx="217">
                  <c:v>5.75</c:v>
                </c:pt>
                <c:pt idx="218">
                  <c:v>5.75</c:v>
                </c:pt>
                <c:pt idx="219">
                  <c:v>5.75</c:v>
                </c:pt>
                <c:pt idx="220">
                  <c:v>5.75</c:v>
                </c:pt>
                <c:pt idx="221">
                  <c:v>5.75</c:v>
                </c:pt>
                <c:pt idx="222">
                  <c:v>5.75</c:v>
                </c:pt>
                <c:pt idx="223">
                  <c:v>5.75</c:v>
                </c:pt>
                <c:pt idx="224">
                  <c:v>5.75</c:v>
                </c:pt>
                <c:pt idx="225">
                  <c:v>5.75</c:v>
                </c:pt>
                <c:pt idx="226">
                  <c:v>5.75</c:v>
                </c:pt>
                <c:pt idx="227">
                  <c:v>5.75</c:v>
                </c:pt>
                <c:pt idx="228">
                  <c:v>5.75</c:v>
                </c:pt>
                <c:pt idx="229">
                  <c:v>5.75</c:v>
                </c:pt>
                <c:pt idx="230">
                  <c:v>5.75</c:v>
                </c:pt>
                <c:pt idx="231">
                  <c:v>5.75</c:v>
                </c:pt>
                <c:pt idx="232">
                  <c:v>5.75</c:v>
                </c:pt>
                <c:pt idx="233">
                  <c:v>5.75</c:v>
                </c:pt>
                <c:pt idx="234">
                  <c:v>5.75</c:v>
                </c:pt>
                <c:pt idx="235">
                  <c:v>5.75</c:v>
                </c:pt>
                <c:pt idx="236">
                  <c:v>5.75</c:v>
                </c:pt>
                <c:pt idx="237">
                  <c:v>5.75</c:v>
                </c:pt>
                <c:pt idx="238">
                  <c:v>5.75</c:v>
                </c:pt>
                <c:pt idx="239">
                  <c:v>5.75</c:v>
                </c:pt>
                <c:pt idx="240">
                  <c:v>5.75</c:v>
                </c:pt>
                <c:pt idx="241">
                  <c:v>5.75</c:v>
                </c:pt>
                <c:pt idx="242">
                  <c:v>5.75</c:v>
                </c:pt>
                <c:pt idx="243">
                  <c:v>5.75</c:v>
                </c:pt>
                <c:pt idx="244">
                  <c:v>5.75</c:v>
                </c:pt>
                <c:pt idx="245">
                  <c:v>5.75</c:v>
                </c:pt>
                <c:pt idx="246">
                  <c:v>5.75</c:v>
                </c:pt>
                <c:pt idx="247">
                  <c:v>5.75</c:v>
                </c:pt>
                <c:pt idx="248">
                  <c:v>5.75</c:v>
                </c:pt>
                <c:pt idx="249">
                  <c:v>5.75</c:v>
                </c:pt>
                <c:pt idx="250">
                  <c:v>5.75</c:v>
                </c:pt>
                <c:pt idx="251">
                  <c:v>5.75</c:v>
                </c:pt>
                <c:pt idx="252">
                  <c:v>5.75</c:v>
                </c:pt>
                <c:pt idx="253">
                  <c:v>5.75</c:v>
                </c:pt>
                <c:pt idx="254">
                  <c:v>5.75</c:v>
                </c:pt>
                <c:pt idx="255">
                  <c:v>5.75</c:v>
                </c:pt>
                <c:pt idx="256">
                  <c:v>5.75</c:v>
                </c:pt>
                <c:pt idx="257">
                  <c:v>5.75</c:v>
                </c:pt>
                <c:pt idx="258">
                  <c:v>5.75</c:v>
                </c:pt>
                <c:pt idx="259">
                  <c:v>5.75</c:v>
                </c:pt>
                <c:pt idx="260">
                  <c:v>5.75</c:v>
                </c:pt>
                <c:pt idx="261">
                  <c:v>5.75</c:v>
                </c:pt>
                <c:pt idx="262">
                  <c:v>5.75</c:v>
                </c:pt>
                <c:pt idx="263">
                  <c:v>5.75</c:v>
                </c:pt>
                <c:pt idx="264">
                  <c:v>5.75</c:v>
                </c:pt>
                <c:pt idx="265">
                  <c:v>5.75</c:v>
                </c:pt>
                <c:pt idx="266">
                  <c:v>5.75</c:v>
                </c:pt>
                <c:pt idx="267">
                  <c:v>5.75</c:v>
                </c:pt>
                <c:pt idx="268">
                  <c:v>5.75</c:v>
                </c:pt>
                <c:pt idx="269">
                  <c:v>5.75</c:v>
                </c:pt>
                <c:pt idx="270">
                  <c:v>5.75</c:v>
                </c:pt>
                <c:pt idx="271">
                  <c:v>5.75</c:v>
                </c:pt>
                <c:pt idx="272">
                  <c:v>5.75</c:v>
                </c:pt>
                <c:pt idx="273">
                  <c:v>5.75</c:v>
                </c:pt>
                <c:pt idx="274">
                  <c:v>5.75</c:v>
                </c:pt>
                <c:pt idx="275">
                  <c:v>5.75</c:v>
                </c:pt>
                <c:pt idx="276">
                  <c:v>5.75</c:v>
                </c:pt>
                <c:pt idx="277">
                  <c:v>5.75</c:v>
                </c:pt>
                <c:pt idx="278">
                  <c:v>5.75</c:v>
                </c:pt>
                <c:pt idx="279">
                  <c:v>5.75</c:v>
                </c:pt>
                <c:pt idx="280">
                  <c:v>5.75</c:v>
                </c:pt>
                <c:pt idx="281">
                  <c:v>5.75</c:v>
                </c:pt>
                <c:pt idx="282">
                  <c:v>5.75</c:v>
                </c:pt>
                <c:pt idx="283">
                  <c:v>5.75</c:v>
                </c:pt>
                <c:pt idx="284">
                  <c:v>5.75</c:v>
                </c:pt>
                <c:pt idx="285">
                  <c:v>5.75</c:v>
                </c:pt>
                <c:pt idx="286">
                  <c:v>5.75</c:v>
                </c:pt>
                <c:pt idx="287">
                  <c:v>5.75</c:v>
                </c:pt>
                <c:pt idx="288">
                  <c:v>5.75</c:v>
                </c:pt>
                <c:pt idx="289">
                  <c:v>5.75</c:v>
                </c:pt>
                <c:pt idx="290">
                  <c:v>5.75</c:v>
                </c:pt>
                <c:pt idx="291">
                  <c:v>5.75</c:v>
                </c:pt>
                <c:pt idx="292">
                  <c:v>5.75</c:v>
                </c:pt>
                <c:pt idx="293">
                  <c:v>5.75</c:v>
                </c:pt>
                <c:pt idx="294">
                  <c:v>5.75</c:v>
                </c:pt>
                <c:pt idx="295">
                  <c:v>5.75</c:v>
                </c:pt>
                <c:pt idx="296">
                  <c:v>5.75</c:v>
                </c:pt>
                <c:pt idx="297">
                  <c:v>5.75</c:v>
                </c:pt>
                <c:pt idx="298">
                  <c:v>5.75</c:v>
                </c:pt>
                <c:pt idx="299">
                  <c:v>5.75</c:v>
                </c:pt>
                <c:pt idx="300">
                  <c:v>5.75</c:v>
                </c:pt>
                <c:pt idx="301">
                  <c:v>5.75</c:v>
                </c:pt>
                <c:pt idx="302">
                  <c:v>5.75</c:v>
                </c:pt>
                <c:pt idx="303">
                  <c:v>5.75</c:v>
                </c:pt>
                <c:pt idx="304">
                  <c:v>5.75</c:v>
                </c:pt>
                <c:pt idx="305">
                  <c:v>5.75</c:v>
                </c:pt>
                <c:pt idx="306">
                  <c:v>5.75</c:v>
                </c:pt>
                <c:pt idx="307">
                  <c:v>5.75</c:v>
                </c:pt>
                <c:pt idx="308">
                  <c:v>5.75</c:v>
                </c:pt>
                <c:pt idx="309">
                  <c:v>5.75</c:v>
                </c:pt>
                <c:pt idx="310">
                  <c:v>5.75</c:v>
                </c:pt>
                <c:pt idx="311">
                  <c:v>5.75</c:v>
                </c:pt>
                <c:pt idx="312">
                  <c:v>5.75</c:v>
                </c:pt>
                <c:pt idx="313">
                  <c:v>5.75</c:v>
                </c:pt>
                <c:pt idx="314">
                  <c:v>5.75</c:v>
                </c:pt>
                <c:pt idx="315">
                  <c:v>5.75</c:v>
                </c:pt>
                <c:pt idx="316">
                  <c:v>5.75</c:v>
                </c:pt>
                <c:pt idx="317">
                  <c:v>5.75</c:v>
                </c:pt>
                <c:pt idx="318">
                  <c:v>5.75</c:v>
                </c:pt>
                <c:pt idx="319">
                  <c:v>5.75</c:v>
                </c:pt>
                <c:pt idx="320">
                  <c:v>5.75</c:v>
                </c:pt>
                <c:pt idx="321">
                  <c:v>5.75</c:v>
                </c:pt>
                <c:pt idx="322">
                  <c:v>5.75</c:v>
                </c:pt>
                <c:pt idx="323">
                  <c:v>5.75</c:v>
                </c:pt>
                <c:pt idx="324">
                  <c:v>5.75</c:v>
                </c:pt>
                <c:pt idx="325">
                  <c:v>5.75</c:v>
                </c:pt>
                <c:pt idx="326">
                  <c:v>5.75</c:v>
                </c:pt>
                <c:pt idx="327">
                  <c:v>5.75</c:v>
                </c:pt>
                <c:pt idx="328">
                  <c:v>5.75</c:v>
                </c:pt>
                <c:pt idx="329">
                  <c:v>5.75</c:v>
                </c:pt>
                <c:pt idx="330">
                  <c:v>5.75</c:v>
                </c:pt>
                <c:pt idx="331">
                  <c:v>5.75</c:v>
                </c:pt>
                <c:pt idx="332">
                  <c:v>5.75</c:v>
                </c:pt>
                <c:pt idx="333">
                  <c:v>5.75</c:v>
                </c:pt>
                <c:pt idx="334">
                  <c:v>5.75</c:v>
                </c:pt>
                <c:pt idx="335">
                  <c:v>5.75</c:v>
                </c:pt>
                <c:pt idx="336">
                  <c:v>5.75</c:v>
                </c:pt>
                <c:pt idx="337">
                  <c:v>5.75</c:v>
                </c:pt>
                <c:pt idx="338">
                  <c:v>5.75</c:v>
                </c:pt>
                <c:pt idx="339">
                  <c:v>5.75</c:v>
                </c:pt>
                <c:pt idx="340">
                  <c:v>5.75</c:v>
                </c:pt>
                <c:pt idx="341">
                  <c:v>5.75</c:v>
                </c:pt>
                <c:pt idx="342">
                  <c:v>5.75</c:v>
                </c:pt>
                <c:pt idx="343">
                  <c:v>5.75</c:v>
                </c:pt>
                <c:pt idx="344">
                  <c:v>5.75</c:v>
                </c:pt>
                <c:pt idx="345">
                  <c:v>5.75</c:v>
                </c:pt>
                <c:pt idx="346">
                  <c:v>5.75</c:v>
                </c:pt>
                <c:pt idx="347">
                  <c:v>5.75</c:v>
                </c:pt>
                <c:pt idx="348">
                  <c:v>5.75</c:v>
                </c:pt>
                <c:pt idx="349">
                  <c:v>5.75</c:v>
                </c:pt>
                <c:pt idx="350">
                  <c:v>5.75</c:v>
                </c:pt>
                <c:pt idx="351">
                  <c:v>5.75</c:v>
                </c:pt>
                <c:pt idx="352">
                  <c:v>5.75</c:v>
                </c:pt>
                <c:pt idx="353">
                  <c:v>5.5</c:v>
                </c:pt>
                <c:pt idx="354">
                  <c:v>5.5</c:v>
                </c:pt>
                <c:pt idx="355">
                  <c:v>5.5</c:v>
                </c:pt>
                <c:pt idx="356">
                  <c:v>5.5</c:v>
                </c:pt>
                <c:pt idx="357">
                  <c:v>5.5</c:v>
                </c:pt>
                <c:pt idx="358">
                  <c:v>5.5</c:v>
                </c:pt>
                <c:pt idx="359">
                  <c:v>5.5</c:v>
                </c:pt>
                <c:pt idx="360">
                  <c:v>5.5</c:v>
                </c:pt>
                <c:pt idx="361">
                  <c:v>5.5</c:v>
                </c:pt>
                <c:pt idx="362">
                  <c:v>5.5</c:v>
                </c:pt>
                <c:pt idx="363">
                  <c:v>5.5</c:v>
                </c:pt>
                <c:pt idx="364">
                  <c:v>5.5</c:v>
                </c:pt>
                <c:pt idx="365">
                  <c:v>5.5</c:v>
                </c:pt>
                <c:pt idx="366">
                  <c:v>5.5</c:v>
                </c:pt>
                <c:pt idx="367">
                  <c:v>5.5</c:v>
                </c:pt>
                <c:pt idx="368">
                  <c:v>5.5</c:v>
                </c:pt>
                <c:pt idx="369">
                  <c:v>5.5</c:v>
                </c:pt>
                <c:pt idx="370">
                  <c:v>5.5</c:v>
                </c:pt>
                <c:pt idx="371">
                  <c:v>5.5</c:v>
                </c:pt>
                <c:pt idx="372">
                  <c:v>5.5</c:v>
                </c:pt>
                <c:pt idx="373">
                  <c:v>5.5</c:v>
                </c:pt>
                <c:pt idx="374">
                  <c:v>5.5</c:v>
                </c:pt>
                <c:pt idx="375">
                  <c:v>5.5</c:v>
                </c:pt>
                <c:pt idx="376">
                  <c:v>5.5</c:v>
                </c:pt>
                <c:pt idx="377">
                  <c:v>5.5</c:v>
                </c:pt>
                <c:pt idx="378">
                  <c:v>5.5</c:v>
                </c:pt>
                <c:pt idx="379">
                  <c:v>5.5</c:v>
                </c:pt>
                <c:pt idx="380">
                  <c:v>5.5</c:v>
                </c:pt>
                <c:pt idx="381">
                  <c:v>5.5</c:v>
                </c:pt>
                <c:pt idx="382">
                  <c:v>5.5</c:v>
                </c:pt>
                <c:pt idx="383">
                  <c:v>5.5</c:v>
                </c:pt>
                <c:pt idx="384">
                  <c:v>5.5</c:v>
                </c:pt>
                <c:pt idx="385">
                  <c:v>5.5</c:v>
                </c:pt>
                <c:pt idx="386">
                  <c:v>5.5</c:v>
                </c:pt>
                <c:pt idx="387">
                  <c:v>5.5</c:v>
                </c:pt>
                <c:pt idx="388">
                  <c:v>5.5</c:v>
                </c:pt>
                <c:pt idx="389">
                  <c:v>5.5</c:v>
                </c:pt>
                <c:pt idx="390">
                  <c:v>5.5</c:v>
                </c:pt>
                <c:pt idx="391">
                  <c:v>5.5</c:v>
                </c:pt>
                <c:pt idx="392">
                  <c:v>5.5</c:v>
                </c:pt>
                <c:pt idx="393">
                  <c:v>5.5</c:v>
                </c:pt>
                <c:pt idx="394">
                  <c:v>5.5</c:v>
                </c:pt>
                <c:pt idx="395">
                  <c:v>5.5</c:v>
                </c:pt>
                <c:pt idx="396">
                  <c:v>5.5</c:v>
                </c:pt>
                <c:pt idx="397">
                  <c:v>5.5</c:v>
                </c:pt>
                <c:pt idx="398">
                  <c:v>5.5</c:v>
                </c:pt>
                <c:pt idx="399">
                  <c:v>5.5</c:v>
                </c:pt>
                <c:pt idx="400">
                  <c:v>5.5</c:v>
                </c:pt>
                <c:pt idx="401">
                  <c:v>5.5</c:v>
                </c:pt>
                <c:pt idx="402">
                  <c:v>5.5</c:v>
                </c:pt>
                <c:pt idx="403">
                  <c:v>5.5</c:v>
                </c:pt>
                <c:pt idx="404">
                  <c:v>5.5</c:v>
                </c:pt>
                <c:pt idx="405">
                  <c:v>5.5</c:v>
                </c:pt>
                <c:pt idx="406">
                  <c:v>5.5</c:v>
                </c:pt>
                <c:pt idx="407">
                  <c:v>5.5</c:v>
                </c:pt>
                <c:pt idx="408">
                  <c:v>5.5</c:v>
                </c:pt>
                <c:pt idx="409">
                  <c:v>5.5</c:v>
                </c:pt>
                <c:pt idx="410">
                  <c:v>5.5</c:v>
                </c:pt>
                <c:pt idx="411">
                  <c:v>5.5</c:v>
                </c:pt>
                <c:pt idx="412">
                  <c:v>5.5</c:v>
                </c:pt>
                <c:pt idx="413">
                  <c:v>5.5</c:v>
                </c:pt>
                <c:pt idx="414">
                  <c:v>5.5</c:v>
                </c:pt>
                <c:pt idx="415">
                  <c:v>5.5</c:v>
                </c:pt>
                <c:pt idx="416">
                  <c:v>5.5</c:v>
                </c:pt>
                <c:pt idx="417">
                  <c:v>5.5</c:v>
                </c:pt>
                <c:pt idx="418">
                  <c:v>5.5</c:v>
                </c:pt>
                <c:pt idx="419">
                  <c:v>5.5</c:v>
                </c:pt>
                <c:pt idx="420">
                  <c:v>5.5</c:v>
                </c:pt>
                <c:pt idx="421">
                  <c:v>5.5</c:v>
                </c:pt>
                <c:pt idx="422">
                  <c:v>5.5</c:v>
                </c:pt>
                <c:pt idx="423">
                  <c:v>5.5</c:v>
                </c:pt>
                <c:pt idx="424">
                  <c:v>5.5</c:v>
                </c:pt>
                <c:pt idx="425">
                  <c:v>5.5</c:v>
                </c:pt>
                <c:pt idx="426">
                  <c:v>5.5</c:v>
                </c:pt>
                <c:pt idx="427">
                  <c:v>5.5</c:v>
                </c:pt>
                <c:pt idx="428">
                  <c:v>5.5</c:v>
                </c:pt>
                <c:pt idx="429">
                  <c:v>5.5</c:v>
                </c:pt>
                <c:pt idx="430">
                  <c:v>5.5</c:v>
                </c:pt>
                <c:pt idx="431">
                  <c:v>5.5</c:v>
                </c:pt>
                <c:pt idx="432">
                  <c:v>5.5</c:v>
                </c:pt>
                <c:pt idx="433">
                  <c:v>5.25</c:v>
                </c:pt>
                <c:pt idx="434">
                  <c:v>5.25</c:v>
                </c:pt>
                <c:pt idx="435">
                  <c:v>5.25</c:v>
                </c:pt>
                <c:pt idx="436">
                  <c:v>5.25</c:v>
                </c:pt>
                <c:pt idx="437">
                  <c:v>5.25</c:v>
                </c:pt>
                <c:pt idx="438">
                  <c:v>5.25</c:v>
                </c:pt>
                <c:pt idx="439">
                  <c:v>5.25</c:v>
                </c:pt>
                <c:pt idx="440">
                  <c:v>5.25</c:v>
                </c:pt>
                <c:pt idx="441">
                  <c:v>5.25</c:v>
                </c:pt>
                <c:pt idx="442">
                  <c:v>5.25</c:v>
                </c:pt>
                <c:pt idx="443">
                  <c:v>5.25</c:v>
                </c:pt>
                <c:pt idx="444">
                  <c:v>5.25</c:v>
                </c:pt>
                <c:pt idx="445">
                  <c:v>4.75</c:v>
                </c:pt>
                <c:pt idx="446">
                  <c:v>4.75</c:v>
                </c:pt>
                <c:pt idx="447">
                  <c:v>4.75</c:v>
                </c:pt>
                <c:pt idx="448">
                  <c:v>4.75</c:v>
                </c:pt>
                <c:pt idx="449">
                  <c:v>4.75</c:v>
                </c:pt>
                <c:pt idx="450">
                  <c:v>4.75</c:v>
                </c:pt>
                <c:pt idx="451">
                  <c:v>4.75</c:v>
                </c:pt>
                <c:pt idx="452">
                  <c:v>4.75</c:v>
                </c:pt>
                <c:pt idx="453">
                  <c:v>4.75</c:v>
                </c:pt>
                <c:pt idx="454">
                  <c:v>4.75</c:v>
                </c:pt>
                <c:pt idx="455">
                  <c:v>4.75</c:v>
                </c:pt>
                <c:pt idx="456">
                  <c:v>4.75</c:v>
                </c:pt>
                <c:pt idx="457">
                  <c:v>4.75</c:v>
                </c:pt>
                <c:pt idx="458">
                  <c:v>4.75</c:v>
                </c:pt>
                <c:pt idx="459">
                  <c:v>4.75</c:v>
                </c:pt>
                <c:pt idx="460">
                  <c:v>4.75</c:v>
                </c:pt>
                <c:pt idx="461">
                  <c:v>4.75</c:v>
                </c:pt>
                <c:pt idx="462">
                  <c:v>4.75</c:v>
                </c:pt>
                <c:pt idx="463">
                  <c:v>4.75</c:v>
                </c:pt>
                <c:pt idx="464">
                  <c:v>4.75</c:v>
                </c:pt>
                <c:pt idx="465">
                  <c:v>4.75</c:v>
                </c:pt>
                <c:pt idx="466">
                  <c:v>4.75</c:v>
                </c:pt>
                <c:pt idx="467">
                  <c:v>4.75</c:v>
                </c:pt>
                <c:pt idx="468">
                  <c:v>4.75</c:v>
                </c:pt>
                <c:pt idx="469">
                  <c:v>4.75</c:v>
                </c:pt>
                <c:pt idx="470">
                  <c:v>4.75</c:v>
                </c:pt>
                <c:pt idx="471">
                  <c:v>4.75</c:v>
                </c:pt>
                <c:pt idx="472">
                  <c:v>4.75</c:v>
                </c:pt>
                <c:pt idx="473">
                  <c:v>4.75</c:v>
                </c:pt>
                <c:pt idx="474">
                  <c:v>4.75</c:v>
                </c:pt>
                <c:pt idx="475">
                  <c:v>4.75</c:v>
                </c:pt>
                <c:pt idx="476">
                  <c:v>4.75</c:v>
                </c:pt>
                <c:pt idx="477">
                  <c:v>4.75</c:v>
                </c:pt>
                <c:pt idx="478">
                  <c:v>4.75</c:v>
                </c:pt>
                <c:pt idx="479">
                  <c:v>4.75</c:v>
                </c:pt>
                <c:pt idx="480">
                  <c:v>4.75</c:v>
                </c:pt>
                <c:pt idx="481">
                  <c:v>4.75</c:v>
                </c:pt>
                <c:pt idx="482">
                  <c:v>4.75</c:v>
                </c:pt>
                <c:pt idx="483">
                  <c:v>4.25</c:v>
                </c:pt>
                <c:pt idx="484">
                  <c:v>4.25</c:v>
                </c:pt>
                <c:pt idx="485">
                  <c:v>4.25</c:v>
                </c:pt>
                <c:pt idx="486">
                  <c:v>4.25</c:v>
                </c:pt>
                <c:pt idx="487">
                  <c:v>4.25</c:v>
                </c:pt>
                <c:pt idx="488">
                  <c:v>4.25</c:v>
                </c:pt>
                <c:pt idx="489">
                  <c:v>4.25</c:v>
                </c:pt>
                <c:pt idx="490">
                  <c:v>4.25</c:v>
                </c:pt>
                <c:pt idx="491">
                  <c:v>4.25</c:v>
                </c:pt>
                <c:pt idx="492">
                  <c:v>4.25</c:v>
                </c:pt>
                <c:pt idx="493">
                  <c:v>4.25</c:v>
                </c:pt>
                <c:pt idx="494">
                  <c:v>4.25</c:v>
                </c:pt>
                <c:pt idx="495">
                  <c:v>4.25</c:v>
                </c:pt>
                <c:pt idx="496">
                  <c:v>4.25</c:v>
                </c:pt>
                <c:pt idx="497">
                  <c:v>4.25</c:v>
                </c:pt>
                <c:pt idx="498">
                  <c:v>4.25</c:v>
                </c:pt>
                <c:pt idx="499">
                  <c:v>4.25</c:v>
                </c:pt>
                <c:pt idx="500">
                  <c:v>4.25</c:v>
                </c:pt>
                <c:pt idx="501">
                  <c:v>4.25</c:v>
                </c:pt>
                <c:pt idx="502">
                  <c:v>4.25</c:v>
                </c:pt>
                <c:pt idx="503">
                  <c:v>4.25</c:v>
                </c:pt>
                <c:pt idx="504">
                  <c:v>4.25</c:v>
                </c:pt>
                <c:pt idx="505">
                  <c:v>4.25</c:v>
                </c:pt>
                <c:pt idx="506">
                  <c:v>4.25</c:v>
                </c:pt>
                <c:pt idx="507">
                  <c:v>4.25</c:v>
                </c:pt>
                <c:pt idx="508">
                  <c:v>4.25</c:v>
                </c:pt>
                <c:pt idx="509">
                  <c:v>4.25</c:v>
                </c:pt>
                <c:pt idx="510">
                  <c:v>4.25</c:v>
                </c:pt>
                <c:pt idx="511">
                  <c:v>4.25</c:v>
                </c:pt>
                <c:pt idx="512">
                  <c:v>4.25</c:v>
                </c:pt>
                <c:pt idx="513">
                  <c:v>4.25</c:v>
                </c:pt>
                <c:pt idx="514">
                  <c:v>4.25</c:v>
                </c:pt>
                <c:pt idx="515">
                  <c:v>4.25</c:v>
                </c:pt>
                <c:pt idx="516">
                  <c:v>4.25</c:v>
                </c:pt>
                <c:pt idx="517">
                  <c:v>4.25</c:v>
                </c:pt>
                <c:pt idx="518">
                  <c:v>4.25</c:v>
                </c:pt>
                <c:pt idx="519">
                  <c:v>4.25</c:v>
                </c:pt>
                <c:pt idx="520">
                  <c:v>4.25</c:v>
                </c:pt>
                <c:pt idx="521">
                  <c:v>4.25</c:v>
                </c:pt>
                <c:pt idx="522">
                  <c:v>4.25</c:v>
                </c:pt>
                <c:pt idx="523">
                  <c:v>4.25</c:v>
                </c:pt>
                <c:pt idx="524">
                  <c:v>4.25</c:v>
                </c:pt>
                <c:pt idx="525">
                  <c:v>4.25</c:v>
                </c:pt>
                <c:pt idx="526">
                  <c:v>4.25</c:v>
                </c:pt>
                <c:pt idx="527">
                  <c:v>4.25</c:v>
                </c:pt>
                <c:pt idx="528">
                  <c:v>4.25</c:v>
                </c:pt>
                <c:pt idx="529">
                  <c:v>4.25</c:v>
                </c:pt>
                <c:pt idx="530">
                  <c:v>4.25</c:v>
                </c:pt>
                <c:pt idx="531">
                  <c:v>4.25</c:v>
                </c:pt>
                <c:pt idx="532">
                  <c:v>4.25</c:v>
                </c:pt>
                <c:pt idx="533">
                  <c:v>4.25</c:v>
                </c:pt>
                <c:pt idx="534">
                  <c:v>4.25</c:v>
                </c:pt>
                <c:pt idx="535">
                  <c:v>4.25</c:v>
                </c:pt>
                <c:pt idx="536">
                  <c:v>4.25</c:v>
                </c:pt>
                <c:pt idx="537">
                  <c:v>4.25</c:v>
                </c:pt>
                <c:pt idx="538">
                  <c:v>4.25</c:v>
                </c:pt>
                <c:pt idx="539">
                  <c:v>4.25</c:v>
                </c:pt>
                <c:pt idx="540">
                  <c:v>4.25</c:v>
                </c:pt>
                <c:pt idx="541">
                  <c:v>4.25</c:v>
                </c:pt>
                <c:pt idx="542">
                  <c:v>4.25</c:v>
                </c:pt>
                <c:pt idx="543">
                  <c:v>4.25</c:v>
                </c:pt>
                <c:pt idx="544">
                  <c:v>4.25</c:v>
                </c:pt>
                <c:pt idx="545">
                  <c:v>4.25</c:v>
                </c:pt>
                <c:pt idx="546">
                  <c:v>4.25</c:v>
                </c:pt>
                <c:pt idx="547">
                  <c:v>4.25</c:v>
                </c:pt>
                <c:pt idx="548">
                  <c:v>4.25</c:v>
                </c:pt>
                <c:pt idx="549">
                  <c:v>4.25</c:v>
                </c:pt>
                <c:pt idx="550">
                  <c:v>4.25</c:v>
                </c:pt>
                <c:pt idx="551">
                  <c:v>4.25</c:v>
                </c:pt>
                <c:pt idx="552">
                  <c:v>4.25</c:v>
                </c:pt>
                <c:pt idx="553">
                  <c:v>4.25</c:v>
                </c:pt>
                <c:pt idx="554">
                  <c:v>4.25</c:v>
                </c:pt>
                <c:pt idx="555">
                  <c:v>4.25</c:v>
                </c:pt>
                <c:pt idx="556">
                  <c:v>4.25</c:v>
                </c:pt>
                <c:pt idx="557">
                  <c:v>4.25</c:v>
                </c:pt>
                <c:pt idx="558">
                  <c:v>4.25</c:v>
                </c:pt>
                <c:pt idx="559">
                  <c:v>4.25</c:v>
                </c:pt>
                <c:pt idx="560">
                  <c:v>4.25</c:v>
                </c:pt>
                <c:pt idx="561">
                  <c:v>4.25</c:v>
                </c:pt>
                <c:pt idx="562">
                  <c:v>4.25</c:v>
                </c:pt>
                <c:pt idx="563">
                  <c:v>4.25</c:v>
                </c:pt>
                <c:pt idx="564">
                  <c:v>4.25</c:v>
                </c:pt>
                <c:pt idx="565">
                  <c:v>4.25</c:v>
                </c:pt>
                <c:pt idx="566">
                  <c:v>4.25</c:v>
                </c:pt>
                <c:pt idx="567">
                  <c:v>4.25</c:v>
                </c:pt>
                <c:pt idx="568">
                  <c:v>4.25</c:v>
                </c:pt>
                <c:pt idx="569">
                  <c:v>4.25</c:v>
                </c:pt>
                <c:pt idx="570">
                  <c:v>4.25</c:v>
                </c:pt>
                <c:pt idx="571">
                  <c:v>4.25</c:v>
                </c:pt>
                <c:pt idx="572">
                  <c:v>4.25</c:v>
                </c:pt>
                <c:pt idx="573">
                  <c:v>4.25</c:v>
                </c:pt>
                <c:pt idx="574">
                  <c:v>4.25</c:v>
                </c:pt>
                <c:pt idx="575">
                  <c:v>4.25</c:v>
                </c:pt>
                <c:pt idx="576">
                  <c:v>4.25</c:v>
                </c:pt>
                <c:pt idx="577">
                  <c:v>4.25</c:v>
                </c:pt>
                <c:pt idx="578">
                  <c:v>4.25</c:v>
                </c:pt>
                <c:pt idx="579">
                  <c:v>4.25</c:v>
                </c:pt>
                <c:pt idx="580">
                  <c:v>4.25</c:v>
                </c:pt>
                <c:pt idx="581">
                  <c:v>4.25</c:v>
                </c:pt>
                <c:pt idx="582">
                  <c:v>4.25</c:v>
                </c:pt>
                <c:pt idx="583">
                  <c:v>4.25</c:v>
                </c:pt>
                <c:pt idx="584">
                  <c:v>4.25</c:v>
                </c:pt>
                <c:pt idx="585">
                  <c:v>4.25</c:v>
                </c:pt>
                <c:pt idx="586">
                  <c:v>4.25</c:v>
                </c:pt>
                <c:pt idx="587">
                  <c:v>4.25</c:v>
                </c:pt>
                <c:pt idx="588">
                  <c:v>4.25</c:v>
                </c:pt>
                <c:pt idx="589">
                  <c:v>4.25</c:v>
                </c:pt>
                <c:pt idx="590">
                  <c:v>4.25</c:v>
                </c:pt>
                <c:pt idx="591">
                  <c:v>4.25</c:v>
                </c:pt>
                <c:pt idx="592">
                  <c:v>4.25</c:v>
                </c:pt>
                <c:pt idx="593">
                  <c:v>4.25</c:v>
                </c:pt>
                <c:pt idx="594">
                  <c:v>4.25</c:v>
                </c:pt>
                <c:pt idx="595">
                  <c:v>4.25</c:v>
                </c:pt>
                <c:pt idx="596">
                  <c:v>4.25</c:v>
                </c:pt>
                <c:pt idx="597">
                  <c:v>4.25</c:v>
                </c:pt>
                <c:pt idx="598">
                  <c:v>4.25</c:v>
                </c:pt>
                <c:pt idx="599">
                  <c:v>4.25</c:v>
                </c:pt>
                <c:pt idx="600">
                  <c:v>4.25</c:v>
                </c:pt>
                <c:pt idx="601">
                  <c:v>4.25</c:v>
                </c:pt>
                <c:pt idx="602">
                  <c:v>4.25</c:v>
                </c:pt>
                <c:pt idx="603">
                  <c:v>4.25</c:v>
                </c:pt>
                <c:pt idx="604">
                  <c:v>4.25</c:v>
                </c:pt>
                <c:pt idx="605">
                  <c:v>4.25</c:v>
                </c:pt>
                <c:pt idx="606">
                  <c:v>4.25</c:v>
                </c:pt>
                <c:pt idx="607">
                  <c:v>4.25</c:v>
                </c:pt>
                <c:pt idx="608">
                  <c:v>4.25</c:v>
                </c:pt>
                <c:pt idx="609">
                  <c:v>4.25</c:v>
                </c:pt>
                <c:pt idx="610">
                  <c:v>4.25</c:v>
                </c:pt>
                <c:pt idx="611">
                  <c:v>4.25</c:v>
                </c:pt>
                <c:pt idx="612">
                  <c:v>4.25</c:v>
                </c:pt>
                <c:pt idx="613">
                  <c:v>4.25</c:v>
                </c:pt>
                <c:pt idx="614">
                  <c:v>4.25</c:v>
                </c:pt>
                <c:pt idx="615">
                  <c:v>4.25</c:v>
                </c:pt>
                <c:pt idx="616">
                  <c:v>4.25</c:v>
                </c:pt>
                <c:pt idx="617">
                  <c:v>4.25</c:v>
                </c:pt>
                <c:pt idx="618">
                  <c:v>4.25</c:v>
                </c:pt>
                <c:pt idx="619">
                  <c:v>4.25</c:v>
                </c:pt>
                <c:pt idx="620">
                  <c:v>4.25</c:v>
                </c:pt>
                <c:pt idx="621">
                  <c:v>4.25</c:v>
                </c:pt>
                <c:pt idx="622">
                  <c:v>4.25</c:v>
                </c:pt>
                <c:pt idx="623">
                  <c:v>4.25</c:v>
                </c:pt>
                <c:pt idx="624">
                  <c:v>4.25</c:v>
                </c:pt>
                <c:pt idx="625">
                  <c:v>4.25</c:v>
                </c:pt>
                <c:pt idx="626">
                  <c:v>4.25</c:v>
                </c:pt>
                <c:pt idx="627">
                  <c:v>4.25</c:v>
                </c:pt>
                <c:pt idx="628">
                  <c:v>4.25</c:v>
                </c:pt>
                <c:pt idx="629">
                  <c:v>4.25</c:v>
                </c:pt>
                <c:pt idx="630">
                  <c:v>4.25</c:v>
                </c:pt>
                <c:pt idx="631">
                  <c:v>4.25</c:v>
                </c:pt>
                <c:pt idx="632">
                  <c:v>4.25</c:v>
                </c:pt>
                <c:pt idx="633">
                  <c:v>4.25</c:v>
                </c:pt>
                <c:pt idx="634">
                  <c:v>4.25</c:v>
                </c:pt>
                <c:pt idx="635">
                  <c:v>4.25</c:v>
                </c:pt>
                <c:pt idx="636">
                  <c:v>4.25</c:v>
                </c:pt>
                <c:pt idx="637">
                  <c:v>4.25</c:v>
                </c:pt>
                <c:pt idx="638">
                  <c:v>4.25</c:v>
                </c:pt>
                <c:pt idx="639">
                  <c:v>4.25</c:v>
                </c:pt>
                <c:pt idx="640">
                  <c:v>4.25</c:v>
                </c:pt>
                <c:pt idx="641">
                  <c:v>4.25</c:v>
                </c:pt>
                <c:pt idx="642">
                  <c:v>4.25</c:v>
                </c:pt>
                <c:pt idx="643">
                  <c:v>4.25</c:v>
                </c:pt>
                <c:pt idx="644">
                  <c:v>4.25</c:v>
                </c:pt>
                <c:pt idx="645">
                  <c:v>4.25</c:v>
                </c:pt>
                <c:pt idx="646">
                  <c:v>4.25</c:v>
                </c:pt>
                <c:pt idx="647">
                  <c:v>4.25</c:v>
                </c:pt>
                <c:pt idx="648">
                  <c:v>4.25</c:v>
                </c:pt>
                <c:pt idx="649">
                  <c:v>4.25</c:v>
                </c:pt>
                <c:pt idx="650">
                  <c:v>4.25</c:v>
                </c:pt>
                <c:pt idx="651">
                  <c:v>4.25</c:v>
                </c:pt>
                <c:pt idx="652">
                  <c:v>4.25</c:v>
                </c:pt>
                <c:pt idx="653">
                  <c:v>4.25</c:v>
                </c:pt>
                <c:pt idx="654">
                  <c:v>4.25</c:v>
                </c:pt>
                <c:pt idx="655">
                  <c:v>4.25</c:v>
                </c:pt>
                <c:pt idx="656">
                  <c:v>4.25</c:v>
                </c:pt>
                <c:pt idx="657">
                  <c:v>4.25</c:v>
                </c:pt>
                <c:pt idx="658">
                  <c:v>4.25</c:v>
                </c:pt>
                <c:pt idx="659">
                  <c:v>4.25</c:v>
                </c:pt>
                <c:pt idx="660">
                  <c:v>4.25</c:v>
                </c:pt>
                <c:pt idx="661">
                  <c:v>4.25</c:v>
                </c:pt>
                <c:pt idx="662">
                  <c:v>4.25</c:v>
                </c:pt>
                <c:pt idx="663">
                  <c:v>4.25</c:v>
                </c:pt>
                <c:pt idx="664">
                  <c:v>4.25</c:v>
                </c:pt>
                <c:pt idx="665">
                  <c:v>4.25</c:v>
                </c:pt>
                <c:pt idx="666">
                  <c:v>4.25</c:v>
                </c:pt>
                <c:pt idx="667">
                  <c:v>4.25</c:v>
                </c:pt>
                <c:pt idx="668">
                  <c:v>4.25</c:v>
                </c:pt>
                <c:pt idx="669">
                  <c:v>4.25</c:v>
                </c:pt>
                <c:pt idx="670">
                  <c:v>4.25</c:v>
                </c:pt>
                <c:pt idx="671">
                  <c:v>4.25</c:v>
                </c:pt>
                <c:pt idx="672">
                  <c:v>4.25</c:v>
                </c:pt>
                <c:pt idx="673">
                  <c:v>4.25</c:v>
                </c:pt>
                <c:pt idx="674">
                  <c:v>4.25</c:v>
                </c:pt>
                <c:pt idx="675">
                  <c:v>4.25</c:v>
                </c:pt>
                <c:pt idx="676">
                  <c:v>4.25</c:v>
                </c:pt>
                <c:pt idx="677">
                  <c:v>4.25</c:v>
                </c:pt>
                <c:pt idx="678">
                  <c:v>4.25</c:v>
                </c:pt>
                <c:pt idx="679">
                  <c:v>4.25</c:v>
                </c:pt>
                <c:pt idx="680">
                  <c:v>4.25</c:v>
                </c:pt>
                <c:pt idx="681">
                  <c:v>4.25</c:v>
                </c:pt>
                <c:pt idx="682">
                  <c:v>4.25</c:v>
                </c:pt>
                <c:pt idx="683">
                  <c:v>4.25</c:v>
                </c:pt>
                <c:pt idx="684">
                  <c:v>4.25</c:v>
                </c:pt>
                <c:pt idx="685">
                  <c:v>4.25</c:v>
                </c:pt>
                <c:pt idx="686">
                  <c:v>4.25</c:v>
                </c:pt>
                <c:pt idx="687">
                  <c:v>4.25</c:v>
                </c:pt>
                <c:pt idx="688">
                  <c:v>4.25</c:v>
                </c:pt>
                <c:pt idx="689">
                  <c:v>4.25</c:v>
                </c:pt>
                <c:pt idx="690">
                  <c:v>4.25</c:v>
                </c:pt>
                <c:pt idx="691">
                  <c:v>4.25</c:v>
                </c:pt>
                <c:pt idx="692">
                  <c:v>4.25</c:v>
                </c:pt>
                <c:pt idx="693">
                  <c:v>4.25</c:v>
                </c:pt>
                <c:pt idx="694">
                  <c:v>4.25</c:v>
                </c:pt>
                <c:pt idx="695">
                  <c:v>4.25</c:v>
                </c:pt>
                <c:pt idx="696">
                  <c:v>4.25</c:v>
                </c:pt>
                <c:pt idx="697">
                  <c:v>4.25</c:v>
                </c:pt>
                <c:pt idx="698">
                  <c:v>4.25</c:v>
                </c:pt>
                <c:pt idx="699">
                  <c:v>4.25</c:v>
                </c:pt>
                <c:pt idx="700">
                  <c:v>4.25</c:v>
                </c:pt>
                <c:pt idx="701">
                  <c:v>4.25</c:v>
                </c:pt>
                <c:pt idx="702">
                  <c:v>4.25</c:v>
                </c:pt>
                <c:pt idx="703">
                  <c:v>4.25</c:v>
                </c:pt>
                <c:pt idx="704">
                  <c:v>4.25</c:v>
                </c:pt>
                <c:pt idx="705">
                  <c:v>4.25</c:v>
                </c:pt>
                <c:pt idx="706">
                  <c:v>4.25</c:v>
                </c:pt>
                <c:pt idx="707">
                  <c:v>4.25</c:v>
                </c:pt>
                <c:pt idx="708">
                  <c:v>4.25</c:v>
                </c:pt>
                <c:pt idx="709">
                  <c:v>4.25</c:v>
                </c:pt>
                <c:pt idx="710">
                  <c:v>4.25</c:v>
                </c:pt>
                <c:pt idx="711">
                  <c:v>4.25</c:v>
                </c:pt>
                <c:pt idx="712">
                  <c:v>4.25</c:v>
                </c:pt>
                <c:pt idx="713">
                  <c:v>4.25</c:v>
                </c:pt>
                <c:pt idx="714">
                  <c:v>4.25</c:v>
                </c:pt>
                <c:pt idx="715">
                  <c:v>4.25</c:v>
                </c:pt>
                <c:pt idx="716">
                  <c:v>4.25</c:v>
                </c:pt>
                <c:pt idx="717">
                  <c:v>4.25</c:v>
                </c:pt>
                <c:pt idx="718">
                  <c:v>4.25</c:v>
                </c:pt>
                <c:pt idx="719">
                  <c:v>4.25</c:v>
                </c:pt>
                <c:pt idx="720">
                  <c:v>4.25</c:v>
                </c:pt>
                <c:pt idx="721">
                  <c:v>4.25</c:v>
                </c:pt>
                <c:pt idx="722">
                  <c:v>4.25</c:v>
                </c:pt>
                <c:pt idx="723">
                  <c:v>4.25</c:v>
                </c:pt>
                <c:pt idx="724">
                  <c:v>4.25</c:v>
                </c:pt>
                <c:pt idx="725">
                  <c:v>4.25</c:v>
                </c:pt>
                <c:pt idx="726">
                  <c:v>4.25</c:v>
                </c:pt>
                <c:pt idx="727">
                  <c:v>4.25</c:v>
                </c:pt>
                <c:pt idx="728">
                  <c:v>4.25</c:v>
                </c:pt>
                <c:pt idx="729">
                  <c:v>4.25</c:v>
                </c:pt>
                <c:pt idx="730">
                  <c:v>4.25</c:v>
                </c:pt>
                <c:pt idx="731">
                  <c:v>4.25</c:v>
                </c:pt>
                <c:pt idx="732">
                  <c:v>4.25</c:v>
                </c:pt>
                <c:pt idx="733">
                  <c:v>4.25</c:v>
                </c:pt>
                <c:pt idx="734">
                  <c:v>4.25</c:v>
                </c:pt>
                <c:pt idx="735">
                  <c:v>4.25</c:v>
                </c:pt>
                <c:pt idx="736">
                  <c:v>4.25</c:v>
                </c:pt>
                <c:pt idx="737">
                  <c:v>4.25</c:v>
                </c:pt>
                <c:pt idx="738">
                  <c:v>4.25</c:v>
                </c:pt>
                <c:pt idx="739">
                  <c:v>4.25</c:v>
                </c:pt>
                <c:pt idx="740">
                  <c:v>4.25</c:v>
                </c:pt>
                <c:pt idx="741">
                  <c:v>4.25</c:v>
                </c:pt>
                <c:pt idx="742">
                  <c:v>4.25</c:v>
                </c:pt>
                <c:pt idx="743">
                  <c:v>4.25</c:v>
                </c:pt>
                <c:pt idx="744">
                  <c:v>4.25</c:v>
                </c:pt>
                <c:pt idx="745">
                  <c:v>4.25</c:v>
                </c:pt>
                <c:pt idx="746">
                  <c:v>4.25</c:v>
                </c:pt>
                <c:pt idx="747">
                  <c:v>4.25</c:v>
                </c:pt>
                <c:pt idx="748">
                  <c:v>4.25</c:v>
                </c:pt>
                <c:pt idx="749">
                  <c:v>4.25</c:v>
                </c:pt>
                <c:pt idx="750">
                  <c:v>4.25</c:v>
                </c:pt>
                <c:pt idx="751">
                  <c:v>4.25</c:v>
                </c:pt>
                <c:pt idx="752">
                  <c:v>4.25</c:v>
                </c:pt>
                <c:pt idx="753">
                  <c:v>4.25</c:v>
                </c:pt>
                <c:pt idx="754">
                  <c:v>4.25</c:v>
                </c:pt>
                <c:pt idx="755">
                  <c:v>4.25</c:v>
                </c:pt>
                <c:pt idx="756">
                  <c:v>4.25</c:v>
                </c:pt>
                <c:pt idx="757">
                  <c:v>4.25</c:v>
                </c:pt>
                <c:pt idx="758">
                  <c:v>4.25</c:v>
                </c:pt>
                <c:pt idx="759">
                  <c:v>4.25</c:v>
                </c:pt>
                <c:pt idx="760">
                  <c:v>4.25</c:v>
                </c:pt>
                <c:pt idx="761">
                  <c:v>4.25</c:v>
                </c:pt>
                <c:pt idx="762">
                  <c:v>4.25</c:v>
                </c:pt>
                <c:pt idx="763">
                  <c:v>4.25</c:v>
                </c:pt>
                <c:pt idx="764">
                  <c:v>3.75</c:v>
                </c:pt>
                <c:pt idx="765">
                  <c:v>3.75</c:v>
                </c:pt>
                <c:pt idx="766">
                  <c:v>3.75</c:v>
                </c:pt>
                <c:pt idx="767">
                  <c:v>3.75</c:v>
                </c:pt>
                <c:pt idx="768">
                  <c:v>3.75</c:v>
                </c:pt>
                <c:pt idx="769">
                  <c:v>3.75</c:v>
                </c:pt>
                <c:pt idx="770">
                  <c:v>3.75</c:v>
                </c:pt>
                <c:pt idx="771">
                  <c:v>3.75</c:v>
                </c:pt>
                <c:pt idx="772">
                  <c:v>3.75</c:v>
                </c:pt>
                <c:pt idx="773">
                  <c:v>3.75</c:v>
                </c:pt>
                <c:pt idx="774">
                  <c:v>3.75</c:v>
                </c:pt>
                <c:pt idx="775">
                  <c:v>3.75</c:v>
                </c:pt>
                <c:pt idx="776">
                  <c:v>3.75</c:v>
                </c:pt>
                <c:pt idx="777">
                  <c:v>3.75</c:v>
                </c:pt>
                <c:pt idx="778">
                  <c:v>3.75</c:v>
                </c:pt>
                <c:pt idx="779">
                  <c:v>3.75</c:v>
                </c:pt>
                <c:pt idx="780">
                  <c:v>3.75</c:v>
                </c:pt>
                <c:pt idx="781">
                  <c:v>3.75</c:v>
                </c:pt>
                <c:pt idx="782">
                  <c:v>3.75</c:v>
                </c:pt>
                <c:pt idx="783">
                  <c:v>3.75</c:v>
                </c:pt>
                <c:pt idx="784">
                  <c:v>3.75</c:v>
                </c:pt>
                <c:pt idx="785">
                  <c:v>3.75</c:v>
                </c:pt>
                <c:pt idx="786">
                  <c:v>3.75</c:v>
                </c:pt>
                <c:pt idx="787">
                  <c:v>3.75</c:v>
                </c:pt>
                <c:pt idx="788">
                  <c:v>3.75</c:v>
                </c:pt>
                <c:pt idx="789">
                  <c:v>3.75</c:v>
                </c:pt>
                <c:pt idx="790">
                  <c:v>3.75</c:v>
                </c:pt>
                <c:pt idx="791">
                  <c:v>3.75</c:v>
                </c:pt>
                <c:pt idx="792">
                  <c:v>3.75</c:v>
                </c:pt>
                <c:pt idx="793">
                  <c:v>3.75</c:v>
                </c:pt>
                <c:pt idx="794">
                  <c:v>3.75</c:v>
                </c:pt>
                <c:pt idx="795">
                  <c:v>3.75</c:v>
                </c:pt>
                <c:pt idx="796">
                  <c:v>3.75</c:v>
                </c:pt>
                <c:pt idx="797">
                  <c:v>3.75</c:v>
                </c:pt>
                <c:pt idx="798">
                  <c:v>3.75</c:v>
                </c:pt>
                <c:pt idx="799">
                  <c:v>3.75</c:v>
                </c:pt>
                <c:pt idx="800">
                  <c:v>3.75</c:v>
                </c:pt>
                <c:pt idx="801">
                  <c:v>3.75</c:v>
                </c:pt>
                <c:pt idx="802">
                  <c:v>3.75</c:v>
                </c:pt>
                <c:pt idx="803">
                  <c:v>3.75</c:v>
                </c:pt>
                <c:pt idx="804">
                  <c:v>3.75</c:v>
                </c:pt>
                <c:pt idx="805">
                  <c:v>3.75</c:v>
                </c:pt>
                <c:pt idx="806">
                  <c:v>3.75</c:v>
                </c:pt>
                <c:pt idx="807">
                  <c:v>3.75</c:v>
                </c:pt>
                <c:pt idx="808">
                  <c:v>3.75</c:v>
                </c:pt>
                <c:pt idx="809">
                  <c:v>3.75</c:v>
                </c:pt>
                <c:pt idx="810">
                  <c:v>3.75</c:v>
                </c:pt>
                <c:pt idx="811">
                  <c:v>3.75</c:v>
                </c:pt>
                <c:pt idx="812">
                  <c:v>3.75</c:v>
                </c:pt>
                <c:pt idx="813">
                  <c:v>3.75</c:v>
                </c:pt>
                <c:pt idx="814">
                  <c:v>3.75</c:v>
                </c:pt>
                <c:pt idx="815">
                  <c:v>3.75</c:v>
                </c:pt>
                <c:pt idx="816">
                  <c:v>3.75</c:v>
                </c:pt>
                <c:pt idx="817">
                  <c:v>3.75</c:v>
                </c:pt>
                <c:pt idx="818">
                  <c:v>3.75</c:v>
                </c:pt>
                <c:pt idx="819">
                  <c:v>3.75</c:v>
                </c:pt>
                <c:pt idx="820">
                  <c:v>3.75</c:v>
                </c:pt>
                <c:pt idx="821">
                  <c:v>3.75</c:v>
                </c:pt>
                <c:pt idx="822">
                  <c:v>3.75</c:v>
                </c:pt>
                <c:pt idx="823">
                  <c:v>3.75</c:v>
                </c:pt>
                <c:pt idx="824">
                  <c:v>3.75</c:v>
                </c:pt>
                <c:pt idx="825">
                  <c:v>3.75</c:v>
                </c:pt>
                <c:pt idx="826">
                  <c:v>3.75</c:v>
                </c:pt>
                <c:pt idx="827">
                  <c:v>3.75</c:v>
                </c:pt>
                <c:pt idx="828">
                  <c:v>3.5</c:v>
                </c:pt>
                <c:pt idx="829">
                  <c:v>3.5</c:v>
                </c:pt>
                <c:pt idx="830">
                  <c:v>3.5</c:v>
                </c:pt>
                <c:pt idx="831">
                  <c:v>3.5</c:v>
                </c:pt>
                <c:pt idx="832">
                  <c:v>3.5</c:v>
                </c:pt>
                <c:pt idx="833">
                  <c:v>3.5</c:v>
                </c:pt>
                <c:pt idx="834">
                  <c:v>3.5</c:v>
                </c:pt>
                <c:pt idx="835">
                  <c:v>3.5</c:v>
                </c:pt>
                <c:pt idx="836">
                  <c:v>3.5</c:v>
                </c:pt>
                <c:pt idx="837">
                  <c:v>3.5</c:v>
                </c:pt>
                <c:pt idx="838">
                  <c:v>3.5</c:v>
                </c:pt>
                <c:pt idx="839">
                  <c:v>3.5</c:v>
                </c:pt>
                <c:pt idx="840">
                  <c:v>3.5</c:v>
                </c:pt>
                <c:pt idx="841">
                  <c:v>3.5</c:v>
                </c:pt>
                <c:pt idx="842">
                  <c:v>3.5</c:v>
                </c:pt>
                <c:pt idx="843">
                  <c:v>3.5</c:v>
                </c:pt>
                <c:pt idx="844">
                  <c:v>3.5</c:v>
                </c:pt>
                <c:pt idx="845">
                  <c:v>3.5</c:v>
                </c:pt>
                <c:pt idx="846">
                  <c:v>3.5</c:v>
                </c:pt>
                <c:pt idx="847">
                  <c:v>3.5</c:v>
                </c:pt>
                <c:pt idx="848">
                  <c:v>3.5</c:v>
                </c:pt>
                <c:pt idx="849">
                  <c:v>3.5</c:v>
                </c:pt>
                <c:pt idx="850">
                  <c:v>3.5</c:v>
                </c:pt>
                <c:pt idx="851">
                  <c:v>3.5</c:v>
                </c:pt>
                <c:pt idx="852">
                  <c:v>3.5</c:v>
                </c:pt>
                <c:pt idx="853">
                  <c:v>3.5</c:v>
                </c:pt>
                <c:pt idx="854">
                  <c:v>3.5</c:v>
                </c:pt>
                <c:pt idx="855">
                  <c:v>3.5</c:v>
                </c:pt>
                <c:pt idx="856">
                  <c:v>3.5</c:v>
                </c:pt>
                <c:pt idx="857">
                  <c:v>3.5</c:v>
                </c:pt>
                <c:pt idx="858">
                  <c:v>3.5</c:v>
                </c:pt>
                <c:pt idx="859">
                  <c:v>3.5</c:v>
                </c:pt>
                <c:pt idx="860">
                  <c:v>3.5</c:v>
                </c:pt>
                <c:pt idx="861">
                  <c:v>3.5</c:v>
                </c:pt>
                <c:pt idx="862">
                  <c:v>3.5</c:v>
                </c:pt>
                <c:pt idx="863">
                  <c:v>3.5</c:v>
                </c:pt>
                <c:pt idx="864">
                  <c:v>3.5</c:v>
                </c:pt>
                <c:pt idx="865">
                  <c:v>3.5</c:v>
                </c:pt>
                <c:pt idx="866">
                  <c:v>3.5</c:v>
                </c:pt>
                <c:pt idx="867">
                  <c:v>3.5</c:v>
                </c:pt>
                <c:pt idx="868">
                  <c:v>3.5</c:v>
                </c:pt>
                <c:pt idx="869">
                  <c:v>3.5</c:v>
                </c:pt>
                <c:pt idx="870">
                  <c:v>3.5</c:v>
                </c:pt>
                <c:pt idx="871">
                  <c:v>3.5</c:v>
                </c:pt>
                <c:pt idx="872">
                  <c:v>3.5</c:v>
                </c:pt>
                <c:pt idx="873">
                  <c:v>3.5</c:v>
                </c:pt>
                <c:pt idx="874">
                  <c:v>3.5</c:v>
                </c:pt>
                <c:pt idx="875">
                  <c:v>3.5</c:v>
                </c:pt>
                <c:pt idx="876">
                  <c:v>3.5</c:v>
                </c:pt>
                <c:pt idx="877">
                  <c:v>3.5</c:v>
                </c:pt>
                <c:pt idx="878">
                  <c:v>3.5</c:v>
                </c:pt>
                <c:pt idx="879">
                  <c:v>3.5</c:v>
                </c:pt>
                <c:pt idx="880">
                  <c:v>3.5</c:v>
                </c:pt>
                <c:pt idx="881">
                  <c:v>3.5</c:v>
                </c:pt>
                <c:pt idx="882">
                  <c:v>3.5</c:v>
                </c:pt>
                <c:pt idx="883">
                  <c:v>3.5</c:v>
                </c:pt>
                <c:pt idx="884">
                  <c:v>3.5</c:v>
                </c:pt>
                <c:pt idx="885">
                  <c:v>3.5</c:v>
                </c:pt>
                <c:pt idx="886">
                  <c:v>3.5</c:v>
                </c:pt>
                <c:pt idx="887">
                  <c:v>3.5</c:v>
                </c:pt>
                <c:pt idx="888">
                  <c:v>3.5</c:v>
                </c:pt>
                <c:pt idx="889">
                  <c:v>3.5</c:v>
                </c:pt>
                <c:pt idx="890">
                  <c:v>3.5</c:v>
                </c:pt>
                <c:pt idx="891">
                  <c:v>3.5</c:v>
                </c:pt>
                <c:pt idx="892">
                  <c:v>3.5</c:v>
                </c:pt>
                <c:pt idx="893">
                  <c:v>3</c:v>
                </c:pt>
                <c:pt idx="894">
                  <c:v>3</c:v>
                </c:pt>
                <c:pt idx="895">
                  <c:v>3</c:v>
                </c:pt>
                <c:pt idx="896">
                  <c:v>3</c:v>
                </c:pt>
                <c:pt idx="897">
                  <c:v>3</c:v>
                </c:pt>
                <c:pt idx="898">
                  <c:v>3</c:v>
                </c:pt>
                <c:pt idx="899">
                  <c:v>3</c:v>
                </c:pt>
                <c:pt idx="900">
                  <c:v>3</c:v>
                </c:pt>
                <c:pt idx="901">
                  <c:v>3</c:v>
                </c:pt>
                <c:pt idx="902">
                  <c:v>3</c:v>
                </c:pt>
                <c:pt idx="903">
                  <c:v>3</c:v>
                </c:pt>
                <c:pt idx="904">
                  <c:v>3</c:v>
                </c:pt>
                <c:pt idx="905">
                  <c:v>3</c:v>
                </c:pt>
                <c:pt idx="906">
                  <c:v>3</c:v>
                </c:pt>
                <c:pt idx="907">
                  <c:v>3</c:v>
                </c:pt>
                <c:pt idx="908">
                  <c:v>3</c:v>
                </c:pt>
                <c:pt idx="909">
                  <c:v>3</c:v>
                </c:pt>
                <c:pt idx="910">
                  <c:v>3</c:v>
                </c:pt>
                <c:pt idx="911">
                  <c:v>3</c:v>
                </c:pt>
                <c:pt idx="912">
                  <c:v>3</c:v>
                </c:pt>
                <c:pt idx="913">
                  <c:v>3</c:v>
                </c:pt>
                <c:pt idx="914">
                  <c:v>3</c:v>
                </c:pt>
                <c:pt idx="915">
                  <c:v>3</c:v>
                </c:pt>
                <c:pt idx="916">
                  <c:v>3</c:v>
                </c:pt>
                <c:pt idx="917">
                  <c:v>3</c:v>
                </c:pt>
                <c:pt idx="918">
                  <c:v>3</c:v>
                </c:pt>
                <c:pt idx="919">
                  <c:v>3</c:v>
                </c:pt>
                <c:pt idx="920">
                  <c:v>3</c:v>
                </c:pt>
                <c:pt idx="921">
                  <c:v>3</c:v>
                </c:pt>
                <c:pt idx="922">
                  <c:v>3</c:v>
                </c:pt>
                <c:pt idx="923">
                  <c:v>3</c:v>
                </c:pt>
                <c:pt idx="924">
                  <c:v>3</c:v>
                </c:pt>
                <c:pt idx="925">
                  <c:v>3</c:v>
                </c:pt>
                <c:pt idx="926">
                  <c:v>3</c:v>
                </c:pt>
                <c:pt idx="927">
                  <c:v>3</c:v>
                </c:pt>
                <c:pt idx="928">
                  <c:v>3</c:v>
                </c:pt>
                <c:pt idx="929">
                  <c:v>3</c:v>
                </c:pt>
                <c:pt idx="930">
                  <c:v>3</c:v>
                </c:pt>
                <c:pt idx="931">
                  <c:v>3</c:v>
                </c:pt>
                <c:pt idx="932">
                  <c:v>3</c:v>
                </c:pt>
                <c:pt idx="933">
                  <c:v>3</c:v>
                </c:pt>
                <c:pt idx="934">
                  <c:v>3</c:v>
                </c:pt>
                <c:pt idx="935">
                  <c:v>3</c:v>
                </c:pt>
                <c:pt idx="936">
                  <c:v>3</c:v>
                </c:pt>
                <c:pt idx="937">
                  <c:v>3</c:v>
                </c:pt>
                <c:pt idx="938">
                  <c:v>3</c:v>
                </c:pt>
                <c:pt idx="939">
                  <c:v>3</c:v>
                </c:pt>
                <c:pt idx="940">
                  <c:v>3</c:v>
                </c:pt>
                <c:pt idx="941">
                  <c:v>3</c:v>
                </c:pt>
                <c:pt idx="942">
                  <c:v>3</c:v>
                </c:pt>
                <c:pt idx="943">
                  <c:v>3</c:v>
                </c:pt>
                <c:pt idx="944">
                  <c:v>3</c:v>
                </c:pt>
                <c:pt idx="945">
                  <c:v>3</c:v>
                </c:pt>
                <c:pt idx="946">
                  <c:v>3</c:v>
                </c:pt>
                <c:pt idx="947">
                  <c:v>3</c:v>
                </c:pt>
                <c:pt idx="948">
                  <c:v>3</c:v>
                </c:pt>
                <c:pt idx="949">
                  <c:v>3</c:v>
                </c:pt>
                <c:pt idx="950">
                  <c:v>3</c:v>
                </c:pt>
                <c:pt idx="951">
                  <c:v>3</c:v>
                </c:pt>
                <c:pt idx="952">
                  <c:v>3</c:v>
                </c:pt>
                <c:pt idx="953">
                  <c:v>3</c:v>
                </c:pt>
                <c:pt idx="954">
                  <c:v>3</c:v>
                </c:pt>
                <c:pt idx="955">
                  <c:v>3</c:v>
                </c:pt>
                <c:pt idx="956">
                  <c:v>3</c:v>
                </c:pt>
                <c:pt idx="957">
                  <c:v>3</c:v>
                </c:pt>
                <c:pt idx="958">
                  <c:v>3</c:v>
                </c:pt>
                <c:pt idx="959">
                  <c:v>3</c:v>
                </c:pt>
                <c:pt idx="960">
                  <c:v>3</c:v>
                </c:pt>
                <c:pt idx="961">
                  <c:v>3</c:v>
                </c:pt>
                <c:pt idx="962">
                  <c:v>3</c:v>
                </c:pt>
                <c:pt idx="963">
                  <c:v>3</c:v>
                </c:pt>
                <c:pt idx="964">
                  <c:v>3</c:v>
                </c:pt>
                <c:pt idx="965">
                  <c:v>3</c:v>
                </c:pt>
                <c:pt idx="966">
                  <c:v>3</c:v>
                </c:pt>
                <c:pt idx="967">
                  <c:v>3</c:v>
                </c:pt>
                <c:pt idx="968">
                  <c:v>3</c:v>
                </c:pt>
                <c:pt idx="969">
                  <c:v>3</c:v>
                </c:pt>
                <c:pt idx="970">
                  <c:v>3</c:v>
                </c:pt>
                <c:pt idx="971">
                  <c:v>3</c:v>
                </c:pt>
                <c:pt idx="972">
                  <c:v>3</c:v>
                </c:pt>
                <c:pt idx="973">
                  <c:v>3</c:v>
                </c:pt>
                <c:pt idx="974">
                  <c:v>3</c:v>
                </c:pt>
                <c:pt idx="975">
                  <c:v>3</c:v>
                </c:pt>
                <c:pt idx="976">
                  <c:v>3</c:v>
                </c:pt>
                <c:pt idx="977">
                  <c:v>3</c:v>
                </c:pt>
                <c:pt idx="978">
                  <c:v>3</c:v>
                </c:pt>
                <c:pt idx="979">
                  <c:v>3</c:v>
                </c:pt>
                <c:pt idx="980">
                  <c:v>3</c:v>
                </c:pt>
                <c:pt idx="981">
                  <c:v>3</c:v>
                </c:pt>
                <c:pt idx="982">
                  <c:v>3</c:v>
                </c:pt>
                <c:pt idx="983">
                  <c:v>3</c:v>
                </c:pt>
                <c:pt idx="984">
                  <c:v>3</c:v>
                </c:pt>
                <c:pt idx="985">
                  <c:v>3</c:v>
                </c:pt>
                <c:pt idx="986">
                  <c:v>3</c:v>
                </c:pt>
                <c:pt idx="987">
                  <c:v>3</c:v>
                </c:pt>
                <c:pt idx="988">
                  <c:v>3</c:v>
                </c:pt>
                <c:pt idx="989">
                  <c:v>3</c:v>
                </c:pt>
                <c:pt idx="990">
                  <c:v>3</c:v>
                </c:pt>
                <c:pt idx="991">
                  <c:v>3</c:v>
                </c:pt>
                <c:pt idx="992">
                  <c:v>3</c:v>
                </c:pt>
                <c:pt idx="993">
                  <c:v>3</c:v>
                </c:pt>
                <c:pt idx="994">
                  <c:v>3</c:v>
                </c:pt>
                <c:pt idx="995">
                  <c:v>3</c:v>
                </c:pt>
                <c:pt idx="996">
                  <c:v>3</c:v>
                </c:pt>
                <c:pt idx="997">
                  <c:v>3</c:v>
                </c:pt>
                <c:pt idx="998">
                  <c:v>3</c:v>
                </c:pt>
                <c:pt idx="999">
                  <c:v>3</c:v>
                </c:pt>
                <c:pt idx="1000">
                  <c:v>3</c:v>
                </c:pt>
                <c:pt idx="1001">
                  <c:v>3</c:v>
                </c:pt>
                <c:pt idx="1002">
                  <c:v>3</c:v>
                </c:pt>
                <c:pt idx="1003">
                  <c:v>3</c:v>
                </c:pt>
                <c:pt idx="1004">
                  <c:v>3</c:v>
                </c:pt>
                <c:pt idx="1005">
                  <c:v>3</c:v>
                </c:pt>
                <c:pt idx="1006">
                  <c:v>3</c:v>
                </c:pt>
                <c:pt idx="1007">
                  <c:v>3</c:v>
                </c:pt>
                <c:pt idx="1008">
                  <c:v>3</c:v>
                </c:pt>
                <c:pt idx="1009">
                  <c:v>3</c:v>
                </c:pt>
                <c:pt idx="1010">
                  <c:v>3</c:v>
                </c:pt>
                <c:pt idx="1011">
                  <c:v>3</c:v>
                </c:pt>
                <c:pt idx="1012">
                  <c:v>3</c:v>
                </c:pt>
                <c:pt idx="1013">
                  <c:v>3</c:v>
                </c:pt>
                <c:pt idx="1014">
                  <c:v>3</c:v>
                </c:pt>
                <c:pt idx="1015">
                  <c:v>3</c:v>
                </c:pt>
                <c:pt idx="1016">
                  <c:v>3</c:v>
                </c:pt>
                <c:pt idx="1017">
                  <c:v>3</c:v>
                </c:pt>
                <c:pt idx="1018">
                  <c:v>3</c:v>
                </c:pt>
                <c:pt idx="1019">
                  <c:v>3</c:v>
                </c:pt>
                <c:pt idx="1020">
                  <c:v>3</c:v>
                </c:pt>
                <c:pt idx="1021">
                  <c:v>3</c:v>
                </c:pt>
                <c:pt idx="1022">
                  <c:v>3</c:v>
                </c:pt>
                <c:pt idx="1023">
                  <c:v>3</c:v>
                </c:pt>
                <c:pt idx="1024">
                  <c:v>3</c:v>
                </c:pt>
                <c:pt idx="1025">
                  <c:v>3</c:v>
                </c:pt>
                <c:pt idx="1026">
                  <c:v>3</c:v>
                </c:pt>
                <c:pt idx="1027">
                  <c:v>3</c:v>
                </c:pt>
                <c:pt idx="1028">
                  <c:v>3</c:v>
                </c:pt>
                <c:pt idx="1029">
                  <c:v>3</c:v>
                </c:pt>
                <c:pt idx="1030">
                  <c:v>3</c:v>
                </c:pt>
                <c:pt idx="1031">
                  <c:v>3</c:v>
                </c:pt>
                <c:pt idx="1032">
                  <c:v>3</c:v>
                </c:pt>
                <c:pt idx="1033">
                  <c:v>3</c:v>
                </c:pt>
                <c:pt idx="1034">
                  <c:v>3</c:v>
                </c:pt>
                <c:pt idx="1035">
                  <c:v>3</c:v>
                </c:pt>
                <c:pt idx="1036">
                  <c:v>3</c:v>
                </c:pt>
                <c:pt idx="1037">
                  <c:v>3</c:v>
                </c:pt>
                <c:pt idx="1038">
                  <c:v>3</c:v>
                </c:pt>
                <c:pt idx="1039">
                  <c:v>3</c:v>
                </c:pt>
                <c:pt idx="1040">
                  <c:v>3</c:v>
                </c:pt>
                <c:pt idx="1041">
                  <c:v>3</c:v>
                </c:pt>
                <c:pt idx="1042">
                  <c:v>3</c:v>
                </c:pt>
                <c:pt idx="1043">
                  <c:v>3</c:v>
                </c:pt>
                <c:pt idx="1044">
                  <c:v>3</c:v>
                </c:pt>
                <c:pt idx="1045">
                  <c:v>3</c:v>
                </c:pt>
                <c:pt idx="1046">
                  <c:v>3</c:v>
                </c:pt>
                <c:pt idx="1047">
                  <c:v>3</c:v>
                </c:pt>
                <c:pt idx="1048">
                  <c:v>3</c:v>
                </c:pt>
                <c:pt idx="1049">
                  <c:v>3</c:v>
                </c:pt>
                <c:pt idx="1050">
                  <c:v>3</c:v>
                </c:pt>
                <c:pt idx="1051">
                  <c:v>3</c:v>
                </c:pt>
                <c:pt idx="1052">
                  <c:v>3</c:v>
                </c:pt>
                <c:pt idx="1053">
                  <c:v>3</c:v>
                </c:pt>
                <c:pt idx="1054">
                  <c:v>3</c:v>
                </c:pt>
                <c:pt idx="1055">
                  <c:v>3</c:v>
                </c:pt>
                <c:pt idx="1056">
                  <c:v>3</c:v>
                </c:pt>
                <c:pt idx="1057">
                  <c:v>3</c:v>
                </c:pt>
                <c:pt idx="1058">
                  <c:v>3</c:v>
                </c:pt>
                <c:pt idx="1059">
                  <c:v>3</c:v>
                </c:pt>
                <c:pt idx="1060">
                  <c:v>3</c:v>
                </c:pt>
                <c:pt idx="1061">
                  <c:v>3</c:v>
                </c:pt>
                <c:pt idx="1062">
                  <c:v>3</c:v>
                </c:pt>
                <c:pt idx="1063">
                  <c:v>3</c:v>
                </c:pt>
                <c:pt idx="1064">
                  <c:v>3</c:v>
                </c:pt>
                <c:pt idx="1065">
                  <c:v>3</c:v>
                </c:pt>
                <c:pt idx="1066">
                  <c:v>3</c:v>
                </c:pt>
                <c:pt idx="1067">
                  <c:v>3</c:v>
                </c:pt>
                <c:pt idx="1068">
                  <c:v>3</c:v>
                </c:pt>
                <c:pt idx="1069">
                  <c:v>3</c:v>
                </c:pt>
                <c:pt idx="1070">
                  <c:v>3</c:v>
                </c:pt>
                <c:pt idx="1071">
                  <c:v>3</c:v>
                </c:pt>
                <c:pt idx="1072">
                  <c:v>3</c:v>
                </c:pt>
                <c:pt idx="1073">
                  <c:v>3</c:v>
                </c:pt>
                <c:pt idx="1074">
                  <c:v>3</c:v>
                </c:pt>
                <c:pt idx="1075">
                  <c:v>3</c:v>
                </c:pt>
                <c:pt idx="1076">
                  <c:v>3</c:v>
                </c:pt>
                <c:pt idx="1077">
                  <c:v>3</c:v>
                </c:pt>
                <c:pt idx="1078">
                  <c:v>3</c:v>
                </c:pt>
                <c:pt idx="1079">
                  <c:v>3</c:v>
                </c:pt>
                <c:pt idx="1080">
                  <c:v>3</c:v>
                </c:pt>
                <c:pt idx="1081">
                  <c:v>3</c:v>
                </c:pt>
                <c:pt idx="1082">
                  <c:v>3</c:v>
                </c:pt>
                <c:pt idx="1083">
                  <c:v>3</c:v>
                </c:pt>
                <c:pt idx="1084">
                  <c:v>3</c:v>
                </c:pt>
                <c:pt idx="1085">
                  <c:v>3</c:v>
                </c:pt>
                <c:pt idx="1086">
                  <c:v>3</c:v>
                </c:pt>
                <c:pt idx="1087">
                  <c:v>3</c:v>
                </c:pt>
                <c:pt idx="1088">
                  <c:v>3</c:v>
                </c:pt>
                <c:pt idx="1089">
                  <c:v>3</c:v>
                </c:pt>
                <c:pt idx="1090">
                  <c:v>3</c:v>
                </c:pt>
                <c:pt idx="1091">
                  <c:v>3</c:v>
                </c:pt>
                <c:pt idx="1092">
                  <c:v>3</c:v>
                </c:pt>
                <c:pt idx="1093">
                  <c:v>3</c:v>
                </c:pt>
                <c:pt idx="1094">
                  <c:v>3</c:v>
                </c:pt>
                <c:pt idx="1095">
                  <c:v>3</c:v>
                </c:pt>
                <c:pt idx="1096">
                  <c:v>3</c:v>
                </c:pt>
                <c:pt idx="1097">
                  <c:v>3</c:v>
                </c:pt>
                <c:pt idx="1098">
                  <c:v>3</c:v>
                </c:pt>
                <c:pt idx="1099">
                  <c:v>3</c:v>
                </c:pt>
                <c:pt idx="1100">
                  <c:v>3</c:v>
                </c:pt>
                <c:pt idx="1101">
                  <c:v>3</c:v>
                </c:pt>
                <c:pt idx="1102">
                  <c:v>3</c:v>
                </c:pt>
                <c:pt idx="1103">
                  <c:v>3</c:v>
                </c:pt>
                <c:pt idx="1104">
                  <c:v>3</c:v>
                </c:pt>
                <c:pt idx="1105">
                  <c:v>3</c:v>
                </c:pt>
                <c:pt idx="1106">
                  <c:v>3</c:v>
                </c:pt>
                <c:pt idx="1107">
                  <c:v>3</c:v>
                </c:pt>
                <c:pt idx="1108">
                  <c:v>3</c:v>
                </c:pt>
                <c:pt idx="1109">
                  <c:v>3</c:v>
                </c:pt>
                <c:pt idx="1110">
                  <c:v>3</c:v>
                </c:pt>
                <c:pt idx="1111">
                  <c:v>3</c:v>
                </c:pt>
                <c:pt idx="1112">
                  <c:v>3</c:v>
                </c:pt>
                <c:pt idx="1113">
                  <c:v>3</c:v>
                </c:pt>
                <c:pt idx="1114">
                  <c:v>3</c:v>
                </c:pt>
                <c:pt idx="1115">
                  <c:v>3</c:v>
                </c:pt>
                <c:pt idx="1116">
                  <c:v>3</c:v>
                </c:pt>
                <c:pt idx="1117">
                  <c:v>3</c:v>
                </c:pt>
                <c:pt idx="1118">
                  <c:v>3</c:v>
                </c:pt>
                <c:pt idx="1119">
                  <c:v>3</c:v>
                </c:pt>
                <c:pt idx="1120">
                  <c:v>3</c:v>
                </c:pt>
                <c:pt idx="1121">
                  <c:v>3</c:v>
                </c:pt>
                <c:pt idx="1122">
                  <c:v>3</c:v>
                </c:pt>
                <c:pt idx="1123">
                  <c:v>3</c:v>
                </c:pt>
                <c:pt idx="1124">
                  <c:v>3</c:v>
                </c:pt>
                <c:pt idx="1125">
                  <c:v>3</c:v>
                </c:pt>
                <c:pt idx="1126">
                  <c:v>3</c:v>
                </c:pt>
                <c:pt idx="1127">
                  <c:v>3</c:v>
                </c:pt>
                <c:pt idx="1128">
                  <c:v>3</c:v>
                </c:pt>
                <c:pt idx="1129">
                  <c:v>3</c:v>
                </c:pt>
                <c:pt idx="1130">
                  <c:v>3</c:v>
                </c:pt>
                <c:pt idx="1131">
                  <c:v>3</c:v>
                </c:pt>
                <c:pt idx="1132">
                  <c:v>3</c:v>
                </c:pt>
                <c:pt idx="1133">
                  <c:v>3</c:v>
                </c:pt>
                <c:pt idx="1134">
                  <c:v>3</c:v>
                </c:pt>
                <c:pt idx="1135">
                  <c:v>3</c:v>
                </c:pt>
                <c:pt idx="1136">
                  <c:v>3</c:v>
                </c:pt>
                <c:pt idx="1137">
                  <c:v>3</c:v>
                </c:pt>
                <c:pt idx="1138">
                  <c:v>3</c:v>
                </c:pt>
                <c:pt idx="1139">
                  <c:v>3</c:v>
                </c:pt>
                <c:pt idx="1140">
                  <c:v>3</c:v>
                </c:pt>
                <c:pt idx="1141">
                  <c:v>3</c:v>
                </c:pt>
                <c:pt idx="1142">
                  <c:v>3</c:v>
                </c:pt>
                <c:pt idx="1143">
                  <c:v>3</c:v>
                </c:pt>
                <c:pt idx="1144">
                  <c:v>3</c:v>
                </c:pt>
                <c:pt idx="1145">
                  <c:v>3</c:v>
                </c:pt>
                <c:pt idx="1146">
                  <c:v>3</c:v>
                </c:pt>
                <c:pt idx="1147">
                  <c:v>3</c:v>
                </c:pt>
                <c:pt idx="1148">
                  <c:v>3</c:v>
                </c:pt>
                <c:pt idx="1149">
                  <c:v>3</c:v>
                </c:pt>
                <c:pt idx="1150">
                  <c:v>3</c:v>
                </c:pt>
                <c:pt idx="1151">
                  <c:v>3</c:v>
                </c:pt>
                <c:pt idx="1152">
                  <c:v>3</c:v>
                </c:pt>
                <c:pt idx="1153">
                  <c:v>3</c:v>
                </c:pt>
                <c:pt idx="1154">
                  <c:v>3</c:v>
                </c:pt>
                <c:pt idx="1155">
                  <c:v>3</c:v>
                </c:pt>
                <c:pt idx="1156">
                  <c:v>3</c:v>
                </c:pt>
                <c:pt idx="1157">
                  <c:v>3</c:v>
                </c:pt>
                <c:pt idx="1158">
                  <c:v>3</c:v>
                </c:pt>
                <c:pt idx="1159">
                  <c:v>3</c:v>
                </c:pt>
                <c:pt idx="1160">
                  <c:v>3</c:v>
                </c:pt>
                <c:pt idx="1161">
                  <c:v>3</c:v>
                </c:pt>
                <c:pt idx="1162">
                  <c:v>3</c:v>
                </c:pt>
                <c:pt idx="1163">
                  <c:v>3</c:v>
                </c:pt>
                <c:pt idx="1164">
                  <c:v>3</c:v>
                </c:pt>
                <c:pt idx="1165">
                  <c:v>3</c:v>
                </c:pt>
                <c:pt idx="1166">
                  <c:v>3</c:v>
                </c:pt>
                <c:pt idx="1167">
                  <c:v>3</c:v>
                </c:pt>
                <c:pt idx="1168">
                  <c:v>3</c:v>
                </c:pt>
                <c:pt idx="1169">
                  <c:v>3</c:v>
                </c:pt>
                <c:pt idx="1170">
                  <c:v>3</c:v>
                </c:pt>
                <c:pt idx="1171">
                  <c:v>3</c:v>
                </c:pt>
                <c:pt idx="1172">
                  <c:v>3</c:v>
                </c:pt>
                <c:pt idx="1173">
                  <c:v>3</c:v>
                </c:pt>
                <c:pt idx="1174">
                  <c:v>3</c:v>
                </c:pt>
                <c:pt idx="1175">
                  <c:v>3</c:v>
                </c:pt>
                <c:pt idx="1176">
                  <c:v>3</c:v>
                </c:pt>
                <c:pt idx="1177">
                  <c:v>3</c:v>
                </c:pt>
                <c:pt idx="1178">
                  <c:v>3</c:v>
                </c:pt>
                <c:pt idx="1179">
                  <c:v>3</c:v>
                </c:pt>
                <c:pt idx="1180">
                  <c:v>3</c:v>
                </c:pt>
                <c:pt idx="1181">
                  <c:v>3</c:v>
                </c:pt>
                <c:pt idx="1182">
                  <c:v>3</c:v>
                </c:pt>
                <c:pt idx="1183">
                  <c:v>3</c:v>
                </c:pt>
                <c:pt idx="1184">
                  <c:v>3</c:v>
                </c:pt>
                <c:pt idx="1185">
                  <c:v>3</c:v>
                </c:pt>
                <c:pt idx="1186">
                  <c:v>3</c:v>
                </c:pt>
                <c:pt idx="1187">
                  <c:v>3</c:v>
                </c:pt>
                <c:pt idx="1188">
                  <c:v>3</c:v>
                </c:pt>
                <c:pt idx="1189">
                  <c:v>3</c:v>
                </c:pt>
                <c:pt idx="1190">
                  <c:v>3</c:v>
                </c:pt>
                <c:pt idx="1191">
                  <c:v>3</c:v>
                </c:pt>
                <c:pt idx="1192">
                  <c:v>3</c:v>
                </c:pt>
                <c:pt idx="1193">
                  <c:v>3</c:v>
                </c:pt>
                <c:pt idx="1194">
                  <c:v>3</c:v>
                </c:pt>
                <c:pt idx="1195">
                  <c:v>3</c:v>
                </c:pt>
                <c:pt idx="1196">
                  <c:v>3</c:v>
                </c:pt>
                <c:pt idx="1197">
                  <c:v>3</c:v>
                </c:pt>
                <c:pt idx="1198">
                  <c:v>3</c:v>
                </c:pt>
                <c:pt idx="1199">
                  <c:v>3</c:v>
                </c:pt>
                <c:pt idx="1200">
                  <c:v>3</c:v>
                </c:pt>
                <c:pt idx="1201">
                  <c:v>3</c:v>
                </c:pt>
                <c:pt idx="1202">
                  <c:v>3</c:v>
                </c:pt>
                <c:pt idx="1203">
                  <c:v>3</c:v>
                </c:pt>
                <c:pt idx="1204">
                  <c:v>3</c:v>
                </c:pt>
                <c:pt idx="1205">
                  <c:v>3</c:v>
                </c:pt>
                <c:pt idx="1206">
                  <c:v>3</c:v>
                </c:pt>
                <c:pt idx="1207">
                  <c:v>3</c:v>
                </c:pt>
                <c:pt idx="1208">
                  <c:v>3</c:v>
                </c:pt>
                <c:pt idx="1209">
                  <c:v>3</c:v>
                </c:pt>
                <c:pt idx="1210">
                  <c:v>3</c:v>
                </c:pt>
                <c:pt idx="1211">
                  <c:v>3</c:v>
                </c:pt>
                <c:pt idx="1212">
                  <c:v>3</c:v>
                </c:pt>
                <c:pt idx="1213">
                  <c:v>3</c:v>
                </c:pt>
                <c:pt idx="1214">
                  <c:v>3</c:v>
                </c:pt>
                <c:pt idx="1215">
                  <c:v>3</c:v>
                </c:pt>
                <c:pt idx="1216">
                  <c:v>3</c:v>
                </c:pt>
                <c:pt idx="1217">
                  <c:v>3</c:v>
                </c:pt>
                <c:pt idx="1218">
                  <c:v>3</c:v>
                </c:pt>
                <c:pt idx="1219">
                  <c:v>3</c:v>
                </c:pt>
                <c:pt idx="1220">
                  <c:v>3</c:v>
                </c:pt>
                <c:pt idx="1221">
                  <c:v>3</c:v>
                </c:pt>
                <c:pt idx="1222">
                  <c:v>3</c:v>
                </c:pt>
                <c:pt idx="1223">
                  <c:v>3</c:v>
                </c:pt>
                <c:pt idx="1224">
                  <c:v>3</c:v>
                </c:pt>
                <c:pt idx="1225">
                  <c:v>3</c:v>
                </c:pt>
                <c:pt idx="1226">
                  <c:v>3</c:v>
                </c:pt>
                <c:pt idx="1227">
                  <c:v>3</c:v>
                </c:pt>
                <c:pt idx="1228">
                  <c:v>3</c:v>
                </c:pt>
                <c:pt idx="1229">
                  <c:v>3</c:v>
                </c:pt>
                <c:pt idx="1230">
                  <c:v>3</c:v>
                </c:pt>
                <c:pt idx="1231">
                  <c:v>3</c:v>
                </c:pt>
                <c:pt idx="1232">
                  <c:v>3</c:v>
                </c:pt>
                <c:pt idx="1233">
                  <c:v>3</c:v>
                </c:pt>
                <c:pt idx="1234">
                  <c:v>3</c:v>
                </c:pt>
                <c:pt idx="1235">
                  <c:v>3</c:v>
                </c:pt>
                <c:pt idx="1236">
                  <c:v>3</c:v>
                </c:pt>
                <c:pt idx="1237">
                  <c:v>3</c:v>
                </c:pt>
                <c:pt idx="1238">
                  <c:v>3</c:v>
                </c:pt>
                <c:pt idx="1239">
                  <c:v>3</c:v>
                </c:pt>
                <c:pt idx="1240">
                  <c:v>3</c:v>
                </c:pt>
                <c:pt idx="1241">
                  <c:v>3</c:v>
                </c:pt>
                <c:pt idx="1242">
                  <c:v>3</c:v>
                </c:pt>
                <c:pt idx="1243">
                  <c:v>3</c:v>
                </c:pt>
                <c:pt idx="1244">
                  <c:v>3</c:v>
                </c:pt>
                <c:pt idx="1245">
                  <c:v>3</c:v>
                </c:pt>
                <c:pt idx="1246">
                  <c:v>3</c:v>
                </c:pt>
                <c:pt idx="1247">
                  <c:v>3</c:v>
                </c:pt>
                <c:pt idx="1248">
                  <c:v>3</c:v>
                </c:pt>
                <c:pt idx="1249">
                  <c:v>3</c:v>
                </c:pt>
                <c:pt idx="1250">
                  <c:v>3</c:v>
                </c:pt>
                <c:pt idx="1251">
                  <c:v>3</c:v>
                </c:pt>
                <c:pt idx="1252">
                  <c:v>3</c:v>
                </c:pt>
                <c:pt idx="1253">
                  <c:v>3</c:v>
                </c:pt>
                <c:pt idx="1254">
                  <c:v>3</c:v>
                </c:pt>
                <c:pt idx="1255">
                  <c:v>3</c:v>
                </c:pt>
                <c:pt idx="1256">
                  <c:v>3</c:v>
                </c:pt>
                <c:pt idx="1257">
                  <c:v>3</c:v>
                </c:pt>
                <c:pt idx="1258">
                  <c:v>3</c:v>
                </c:pt>
                <c:pt idx="1259">
                  <c:v>3</c:v>
                </c:pt>
                <c:pt idx="1260">
                  <c:v>3</c:v>
                </c:pt>
                <c:pt idx="1261">
                  <c:v>3</c:v>
                </c:pt>
                <c:pt idx="1262">
                  <c:v>3</c:v>
                </c:pt>
                <c:pt idx="1263">
                  <c:v>3</c:v>
                </c:pt>
                <c:pt idx="1264">
                  <c:v>3</c:v>
                </c:pt>
                <c:pt idx="1265">
                  <c:v>3</c:v>
                </c:pt>
                <c:pt idx="1266">
                  <c:v>3</c:v>
                </c:pt>
                <c:pt idx="1267">
                  <c:v>3</c:v>
                </c:pt>
                <c:pt idx="1268">
                  <c:v>3</c:v>
                </c:pt>
                <c:pt idx="1269">
                  <c:v>3</c:v>
                </c:pt>
                <c:pt idx="1270">
                  <c:v>3</c:v>
                </c:pt>
                <c:pt idx="1271">
                  <c:v>3</c:v>
                </c:pt>
                <c:pt idx="1272">
                  <c:v>3</c:v>
                </c:pt>
                <c:pt idx="1273">
                  <c:v>3</c:v>
                </c:pt>
                <c:pt idx="1274">
                  <c:v>3</c:v>
                </c:pt>
                <c:pt idx="1275">
                  <c:v>3</c:v>
                </c:pt>
                <c:pt idx="1276">
                  <c:v>3</c:v>
                </c:pt>
                <c:pt idx="1277">
                  <c:v>3</c:v>
                </c:pt>
                <c:pt idx="1278">
                  <c:v>3</c:v>
                </c:pt>
                <c:pt idx="1279">
                  <c:v>3</c:v>
                </c:pt>
                <c:pt idx="1280">
                  <c:v>3</c:v>
                </c:pt>
                <c:pt idx="1281">
                  <c:v>3</c:v>
                </c:pt>
                <c:pt idx="1282">
                  <c:v>3</c:v>
                </c:pt>
                <c:pt idx="1283">
                  <c:v>3</c:v>
                </c:pt>
                <c:pt idx="1284">
                  <c:v>3</c:v>
                </c:pt>
                <c:pt idx="1285">
                  <c:v>3</c:v>
                </c:pt>
                <c:pt idx="1286">
                  <c:v>3</c:v>
                </c:pt>
                <c:pt idx="1287">
                  <c:v>3</c:v>
                </c:pt>
                <c:pt idx="1288">
                  <c:v>3</c:v>
                </c:pt>
                <c:pt idx="1289">
                  <c:v>3</c:v>
                </c:pt>
                <c:pt idx="1290">
                  <c:v>3</c:v>
                </c:pt>
                <c:pt idx="1291">
                  <c:v>3</c:v>
                </c:pt>
                <c:pt idx="1292">
                  <c:v>3</c:v>
                </c:pt>
                <c:pt idx="1293">
                  <c:v>3</c:v>
                </c:pt>
                <c:pt idx="1294">
                  <c:v>3</c:v>
                </c:pt>
                <c:pt idx="1295">
                  <c:v>3</c:v>
                </c:pt>
                <c:pt idx="1296">
                  <c:v>3</c:v>
                </c:pt>
                <c:pt idx="1297">
                  <c:v>3</c:v>
                </c:pt>
                <c:pt idx="1298">
                  <c:v>3</c:v>
                </c:pt>
                <c:pt idx="1299">
                  <c:v>3</c:v>
                </c:pt>
                <c:pt idx="1300">
                  <c:v>3</c:v>
                </c:pt>
                <c:pt idx="1301">
                  <c:v>3</c:v>
                </c:pt>
                <c:pt idx="1302">
                  <c:v>3</c:v>
                </c:pt>
                <c:pt idx="1303">
                  <c:v>3</c:v>
                </c:pt>
                <c:pt idx="1304">
                  <c:v>3</c:v>
                </c:pt>
                <c:pt idx="1305">
                  <c:v>3</c:v>
                </c:pt>
                <c:pt idx="1306">
                  <c:v>3</c:v>
                </c:pt>
                <c:pt idx="1307">
                  <c:v>3</c:v>
                </c:pt>
                <c:pt idx="1308">
                  <c:v>3</c:v>
                </c:pt>
                <c:pt idx="1309">
                  <c:v>3</c:v>
                </c:pt>
                <c:pt idx="1310">
                  <c:v>3</c:v>
                </c:pt>
                <c:pt idx="1311">
                  <c:v>3</c:v>
                </c:pt>
                <c:pt idx="1312">
                  <c:v>3</c:v>
                </c:pt>
                <c:pt idx="1313">
                  <c:v>3</c:v>
                </c:pt>
                <c:pt idx="1314">
                  <c:v>3</c:v>
                </c:pt>
                <c:pt idx="1315">
                  <c:v>3</c:v>
                </c:pt>
                <c:pt idx="1316">
                  <c:v>3</c:v>
                </c:pt>
                <c:pt idx="1317">
                  <c:v>3</c:v>
                </c:pt>
                <c:pt idx="1318">
                  <c:v>3</c:v>
                </c:pt>
                <c:pt idx="1319">
                  <c:v>3</c:v>
                </c:pt>
                <c:pt idx="1320">
                  <c:v>3</c:v>
                </c:pt>
                <c:pt idx="1321">
                  <c:v>3</c:v>
                </c:pt>
                <c:pt idx="1322">
                  <c:v>3</c:v>
                </c:pt>
                <c:pt idx="1323">
                  <c:v>3</c:v>
                </c:pt>
                <c:pt idx="1324">
                  <c:v>3</c:v>
                </c:pt>
                <c:pt idx="1325">
                  <c:v>3</c:v>
                </c:pt>
                <c:pt idx="1326">
                  <c:v>3</c:v>
                </c:pt>
                <c:pt idx="1327">
                  <c:v>3</c:v>
                </c:pt>
                <c:pt idx="1328">
                  <c:v>3</c:v>
                </c:pt>
                <c:pt idx="1329">
                  <c:v>3</c:v>
                </c:pt>
                <c:pt idx="1330">
                  <c:v>3</c:v>
                </c:pt>
                <c:pt idx="1331">
                  <c:v>3</c:v>
                </c:pt>
                <c:pt idx="1332">
                  <c:v>3</c:v>
                </c:pt>
                <c:pt idx="1333">
                  <c:v>3</c:v>
                </c:pt>
                <c:pt idx="1334">
                  <c:v>3</c:v>
                </c:pt>
                <c:pt idx="1335">
                  <c:v>3</c:v>
                </c:pt>
                <c:pt idx="1336">
                  <c:v>3</c:v>
                </c:pt>
                <c:pt idx="1337">
                  <c:v>3</c:v>
                </c:pt>
                <c:pt idx="1338">
                  <c:v>3</c:v>
                </c:pt>
                <c:pt idx="1339">
                  <c:v>3</c:v>
                </c:pt>
                <c:pt idx="1340">
                  <c:v>3</c:v>
                </c:pt>
                <c:pt idx="1341">
                  <c:v>3</c:v>
                </c:pt>
                <c:pt idx="1342">
                  <c:v>3</c:v>
                </c:pt>
                <c:pt idx="1343">
                  <c:v>3</c:v>
                </c:pt>
                <c:pt idx="1344">
                  <c:v>3</c:v>
                </c:pt>
                <c:pt idx="1345">
                  <c:v>3</c:v>
                </c:pt>
                <c:pt idx="1346">
                  <c:v>3</c:v>
                </c:pt>
                <c:pt idx="1347">
                  <c:v>3</c:v>
                </c:pt>
                <c:pt idx="1348">
                  <c:v>3</c:v>
                </c:pt>
                <c:pt idx="1349">
                  <c:v>3</c:v>
                </c:pt>
                <c:pt idx="1350">
                  <c:v>3</c:v>
                </c:pt>
                <c:pt idx="1351">
                  <c:v>3</c:v>
                </c:pt>
                <c:pt idx="1352">
                  <c:v>3</c:v>
                </c:pt>
                <c:pt idx="1353">
                  <c:v>3</c:v>
                </c:pt>
                <c:pt idx="1354">
                  <c:v>3</c:v>
                </c:pt>
                <c:pt idx="1355">
                  <c:v>3</c:v>
                </c:pt>
                <c:pt idx="1356">
                  <c:v>3</c:v>
                </c:pt>
                <c:pt idx="1357">
                  <c:v>3</c:v>
                </c:pt>
                <c:pt idx="1358">
                  <c:v>3</c:v>
                </c:pt>
                <c:pt idx="1359">
                  <c:v>3</c:v>
                </c:pt>
                <c:pt idx="1360">
                  <c:v>3</c:v>
                </c:pt>
                <c:pt idx="1361">
                  <c:v>3</c:v>
                </c:pt>
                <c:pt idx="1362">
                  <c:v>3</c:v>
                </c:pt>
                <c:pt idx="1363">
                  <c:v>3</c:v>
                </c:pt>
                <c:pt idx="1364">
                  <c:v>3</c:v>
                </c:pt>
                <c:pt idx="1365">
                  <c:v>3</c:v>
                </c:pt>
                <c:pt idx="1366">
                  <c:v>3</c:v>
                </c:pt>
                <c:pt idx="1367">
                  <c:v>3</c:v>
                </c:pt>
                <c:pt idx="1368">
                  <c:v>3</c:v>
                </c:pt>
                <c:pt idx="1369">
                  <c:v>3</c:v>
                </c:pt>
                <c:pt idx="1370">
                  <c:v>3</c:v>
                </c:pt>
                <c:pt idx="1371">
                  <c:v>3</c:v>
                </c:pt>
                <c:pt idx="1372">
                  <c:v>3</c:v>
                </c:pt>
                <c:pt idx="1373">
                  <c:v>3</c:v>
                </c:pt>
                <c:pt idx="1374">
                  <c:v>3</c:v>
                </c:pt>
                <c:pt idx="1375">
                  <c:v>3</c:v>
                </c:pt>
                <c:pt idx="1376">
                  <c:v>3</c:v>
                </c:pt>
                <c:pt idx="1377">
                  <c:v>3</c:v>
                </c:pt>
                <c:pt idx="1378">
                  <c:v>3</c:v>
                </c:pt>
                <c:pt idx="1379">
                  <c:v>3</c:v>
                </c:pt>
                <c:pt idx="1380">
                  <c:v>3</c:v>
                </c:pt>
                <c:pt idx="1381">
                  <c:v>3</c:v>
                </c:pt>
                <c:pt idx="1382">
                  <c:v>3</c:v>
                </c:pt>
                <c:pt idx="1383">
                  <c:v>3</c:v>
                </c:pt>
                <c:pt idx="1384">
                  <c:v>3</c:v>
                </c:pt>
                <c:pt idx="1385">
                  <c:v>3</c:v>
                </c:pt>
                <c:pt idx="1386">
                  <c:v>3</c:v>
                </c:pt>
                <c:pt idx="1387">
                  <c:v>3</c:v>
                </c:pt>
                <c:pt idx="1388">
                  <c:v>3</c:v>
                </c:pt>
                <c:pt idx="1389">
                  <c:v>3</c:v>
                </c:pt>
                <c:pt idx="1390">
                  <c:v>3</c:v>
                </c:pt>
                <c:pt idx="1391">
                  <c:v>3</c:v>
                </c:pt>
                <c:pt idx="1392">
                  <c:v>3</c:v>
                </c:pt>
                <c:pt idx="1393">
                  <c:v>3</c:v>
                </c:pt>
                <c:pt idx="1394">
                  <c:v>3</c:v>
                </c:pt>
                <c:pt idx="1395">
                  <c:v>3</c:v>
                </c:pt>
                <c:pt idx="1396">
                  <c:v>3</c:v>
                </c:pt>
                <c:pt idx="1397">
                  <c:v>3</c:v>
                </c:pt>
                <c:pt idx="1398">
                  <c:v>3</c:v>
                </c:pt>
                <c:pt idx="1399">
                  <c:v>3</c:v>
                </c:pt>
                <c:pt idx="1400">
                  <c:v>3</c:v>
                </c:pt>
                <c:pt idx="1401">
                  <c:v>3</c:v>
                </c:pt>
                <c:pt idx="1402">
                  <c:v>3</c:v>
                </c:pt>
                <c:pt idx="1403">
                  <c:v>3</c:v>
                </c:pt>
                <c:pt idx="1404">
                  <c:v>3</c:v>
                </c:pt>
                <c:pt idx="1405">
                  <c:v>3</c:v>
                </c:pt>
                <c:pt idx="1406">
                  <c:v>3</c:v>
                </c:pt>
                <c:pt idx="1407">
                  <c:v>3</c:v>
                </c:pt>
                <c:pt idx="1408">
                  <c:v>3</c:v>
                </c:pt>
                <c:pt idx="1409">
                  <c:v>3</c:v>
                </c:pt>
                <c:pt idx="1410">
                  <c:v>3</c:v>
                </c:pt>
                <c:pt idx="1411">
                  <c:v>3</c:v>
                </c:pt>
                <c:pt idx="1412">
                  <c:v>3</c:v>
                </c:pt>
                <c:pt idx="1413">
                  <c:v>3</c:v>
                </c:pt>
                <c:pt idx="1414">
                  <c:v>3</c:v>
                </c:pt>
                <c:pt idx="1415">
                  <c:v>3</c:v>
                </c:pt>
                <c:pt idx="1416">
                  <c:v>3</c:v>
                </c:pt>
                <c:pt idx="1417">
                  <c:v>3</c:v>
                </c:pt>
                <c:pt idx="1418">
                  <c:v>3</c:v>
                </c:pt>
                <c:pt idx="1419">
                  <c:v>3</c:v>
                </c:pt>
                <c:pt idx="1420">
                  <c:v>3</c:v>
                </c:pt>
                <c:pt idx="1421">
                  <c:v>3</c:v>
                </c:pt>
                <c:pt idx="1422">
                  <c:v>3</c:v>
                </c:pt>
                <c:pt idx="1423">
                  <c:v>3</c:v>
                </c:pt>
                <c:pt idx="1424">
                  <c:v>3</c:v>
                </c:pt>
                <c:pt idx="1425">
                  <c:v>3</c:v>
                </c:pt>
                <c:pt idx="1426">
                  <c:v>3</c:v>
                </c:pt>
                <c:pt idx="1427">
                  <c:v>3</c:v>
                </c:pt>
                <c:pt idx="1428">
                  <c:v>3</c:v>
                </c:pt>
                <c:pt idx="1429">
                  <c:v>3</c:v>
                </c:pt>
                <c:pt idx="1430">
                  <c:v>3</c:v>
                </c:pt>
                <c:pt idx="1431">
                  <c:v>3</c:v>
                </c:pt>
                <c:pt idx="1432">
                  <c:v>3</c:v>
                </c:pt>
                <c:pt idx="1433">
                  <c:v>3</c:v>
                </c:pt>
                <c:pt idx="1434">
                  <c:v>3</c:v>
                </c:pt>
                <c:pt idx="1435">
                  <c:v>3</c:v>
                </c:pt>
                <c:pt idx="1436">
                  <c:v>3</c:v>
                </c:pt>
                <c:pt idx="1437">
                  <c:v>3</c:v>
                </c:pt>
                <c:pt idx="1438">
                  <c:v>3</c:v>
                </c:pt>
                <c:pt idx="1439">
                  <c:v>3</c:v>
                </c:pt>
                <c:pt idx="1440">
                  <c:v>3</c:v>
                </c:pt>
                <c:pt idx="1441">
                  <c:v>3</c:v>
                </c:pt>
                <c:pt idx="1442">
                  <c:v>3</c:v>
                </c:pt>
                <c:pt idx="1443">
                  <c:v>3</c:v>
                </c:pt>
                <c:pt idx="1444">
                  <c:v>3</c:v>
                </c:pt>
                <c:pt idx="1445">
                  <c:v>3</c:v>
                </c:pt>
                <c:pt idx="1446">
                  <c:v>3</c:v>
                </c:pt>
                <c:pt idx="1447">
                  <c:v>3</c:v>
                </c:pt>
                <c:pt idx="1448">
                  <c:v>3</c:v>
                </c:pt>
                <c:pt idx="1449">
                  <c:v>3</c:v>
                </c:pt>
                <c:pt idx="1450">
                  <c:v>3</c:v>
                </c:pt>
                <c:pt idx="1451">
                  <c:v>3</c:v>
                </c:pt>
                <c:pt idx="1452">
                  <c:v>3</c:v>
                </c:pt>
                <c:pt idx="1453">
                  <c:v>3</c:v>
                </c:pt>
                <c:pt idx="1454">
                  <c:v>3</c:v>
                </c:pt>
                <c:pt idx="1455">
                  <c:v>3</c:v>
                </c:pt>
                <c:pt idx="1456">
                  <c:v>3</c:v>
                </c:pt>
                <c:pt idx="1457">
                  <c:v>3</c:v>
                </c:pt>
                <c:pt idx="1458">
                  <c:v>3</c:v>
                </c:pt>
                <c:pt idx="1459">
                  <c:v>3</c:v>
                </c:pt>
                <c:pt idx="1460">
                  <c:v>3</c:v>
                </c:pt>
                <c:pt idx="1461">
                  <c:v>3</c:v>
                </c:pt>
                <c:pt idx="1462">
                  <c:v>3</c:v>
                </c:pt>
                <c:pt idx="1463">
                  <c:v>3</c:v>
                </c:pt>
                <c:pt idx="1464">
                  <c:v>3</c:v>
                </c:pt>
                <c:pt idx="1465">
                  <c:v>3</c:v>
                </c:pt>
                <c:pt idx="1466">
                  <c:v>3</c:v>
                </c:pt>
                <c:pt idx="1467">
                  <c:v>3</c:v>
                </c:pt>
                <c:pt idx="1468">
                  <c:v>3</c:v>
                </c:pt>
                <c:pt idx="1469">
                  <c:v>3</c:v>
                </c:pt>
                <c:pt idx="1470">
                  <c:v>3</c:v>
                </c:pt>
                <c:pt idx="1471">
                  <c:v>3</c:v>
                </c:pt>
                <c:pt idx="1472">
                  <c:v>3</c:v>
                </c:pt>
                <c:pt idx="1473">
                  <c:v>3</c:v>
                </c:pt>
                <c:pt idx="1474">
                  <c:v>3</c:v>
                </c:pt>
                <c:pt idx="1475">
                  <c:v>3</c:v>
                </c:pt>
                <c:pt idx="1476">
                  <c:v>3</c:v>
                </c:pt>
                <c:pt idx="1477">
                  <c:v>3</c:v>
                </c:pt>
                <c:pt idx="1478">
                  <c:v>3</c:v>
                </c:pt>
                <c:pt idx="1479">
                  <c:v>3</c:v>
                </c:pt>
                <c:pt idx="1480">
                  <c:v>3</c:v>
                </c:pt>
                <c:pt idx="1481">
                  <c:v>3</c:v>
                </c:pt>
                <c:pt idx="1482">
                  <c:v>3</c:v>
                </c:pt>
                <c:pt idx="1483">
                  <c:v>3</c:v>
                </c:pt>
                <c:pt idx="1484">
                  <c:v>3</c:v>
                </c:pt>
                <c:pt idx="1485">
                  <c:v>3</c:v>
                </c:pt>
                <c:pt idx="1486">
                  <c:v>3</c:v>
                </c:pt>
                <c:pt idx="1487">
                  <c:v>3</c:v>
                </c:pt>
                <c:pt idx="1488">
                  <c:v>3</c:v>
                </c:pt>
                <c:pt idx="1489">
                  <c:v>3</c:v>
                </c:pt>
                <c:pt idx="1490">
                  <c:v>3</c:v>
                </c:pt>
                <c:pt idx="1491">
                  <c:v>3</c:v>
                </c:pt>
                <c:pt idx="1492">
                  <c:v>3</c:v>
                </c:pt>
                <c:pt idx="1493">
                  <c:v>3</c:v>
                </c:pt>
                <c:pt idx="1494">
                  <c:v>3</c:v>
                </c:pt>
                <c:pt idx="1495">
                  <c:v>3</c:v>
                </c:pt>
                <c:pt idx="1496">
                  <c:v>3</c:v>
                </c:pt>
                <c:pt idx="1497">
                  <c:v>3</c:v>
                </c:pt>
                <c:pt idx="1498">
                  <c:v>3</c:v>
                </c:pt>
                <c:pt idx="1499">
                  <c:v>3</c:v>
                </c:pt>
                <c:pt idx="1500">
                  <c:v>3</c:v>
                </c:pt>
                <c:pt idx="1501">
                  <c:v>3</c:v>
                </c:pt>
                <c:pt idx="1502">
                  <c:v>3</c:v>
                </c:pt>
                <c:pt idx="1503">
                  <c:v>3</c:v>
                </c:pt>
                <c:pt idx="1504">
                  <c:v>3</c:v>
                </c:pt>
                <c:pt idx="1505">
                  <c:v>3</c:v>
                </c:pt>
                <c:pt idx="1506">
                  <c:v>3</c:v>
                </c:pt>
                <c:pt idx="1507">
                  <c:v>3</c:v>
                </c:pt>
                <c:pt idx="1508">
                  <c:v>3</c:v>
                </c:pt>
                <c:pt idx="1509">
                  <c:v>3</c:v>
                </c:pt>
                <c:pt idx="1510">
                  <c:v>3</c:v>
                </c:pt>
                <c:pt idx="1511">
                  <c:v>3</c:v>
                </c:pt>
                <c:pt idx="1512">
                  <c:v>3</c:v>
                </c:pt>
                <c:pt idx="1513">
                  <c:v>3</c:v>
                </c:pt>
                <c:pt idx="1514">
                  <c:v>3</c:v>
                </c:pt>
                <c:pt idx="1515">
                  <c:v>3</c:v>
                </c:pt>
                <c:pt idx="1516">
                  <c:v>3</c:v>
                </c:pt>
                <c:pt idx="1517">
                  <c:v>3</c:v>
                </c:pt>
                <c:pt idx="1518">
                  <c:v>3</c:v>
                </c:pt>
                <c:pt idx="1519">
                  <c:v>3</c:v>
                </c:pt>
                <c:pt idx="1520">
                  <c:v>3</c:v>
                </c:pt>
                <c:pt idx="1521">
                  <c:v>3</c:v>
                </c:pt>
                <c:pt idx="1522">
                  <c:v>3</c:v>
                </c:pt>
                <c:pt idx="1523">
                  <c:v>3</c:v>
                </c:pt>
                <c:pt idx="1524">
                  <c:v>3</c:v>
                </c:pt>
                <c:pt idx="1525">
                  <c:v>3</c:v>
                </c:pt>
                <c:pt idx="1526">
                  <c:v>3</c:v>
                </c:pt>
                <c:pt idx="1527">
                  <c:v>3</c:v>
                </c:pt>
                <c:pt idx="1528">
                  <c:v>3</c:v>
                </c:pt>
                <c:pt idx="1529">
                  <c:v>3</c:v>
                </c:pt>
                <c:pt idx="1530">
                  <c:v>3</c:v>
                </c:pt>
                <c:pt idx="1531">
                  <c:v>3</c:v>
                </c:pt>
                <c:pt idx="1532">
                  <c:v>3</c:v>
                </c:pt>
                <c:pt idx="1533">
                  <c:v>3</c:v>
                </c:pt>
                <c:pt idx="1534">
                  <c:v>3</c:v>
                </c:pt>
                <c:pt idx="1535">
                  <c:v>3</c:v>
                </c:pt>
                <c:pt idx="1536">
                  <c:v>3</c:v>
                </c:pt>
                <c:pt idx="1537">
                  <c:v>3</c:v>
                </c:pt>
                <c:pt idx="1538">
                  <c:v>3</c:v>
                </c:pt>
                <c:pt idx="1539">
                  <c:v>3</c:v>
                </c:pt>
                <c:pt idx="1540">
                  <c:v>3</c:v>
                </c:pt>
                <c:pt idx="1541">
                  <c:v>3</c:v>
                </c:pt>
                <c:pt idx="1542">
                  <c:v>3</c:v>
                </c:pt>
                <c:pt idx="1543">
                  <c:v>3.25</c:v>
                </c:pt>
                <c:pt idx="1544">
                  <c:v>3.25</c:v>
                </c:pt>
                <c:pt idx="1545">
                  <c:v>3.25</c:v>
                </c:pt>
                <c:pt idx="1546">
                  <c:v>3.25</c:v>
                </c:pt>
                <c:pt idx="1547">
                  <c:v>3.25</c:v>
                </c:pt>
                <c:pt idx="1548">
                  <c:v>3.25</c:v>
                </c:pt>
                <c:pt idx="1549">
                  <c:v>3.25</c:v>
                </c:pt>
                <c:pt idx="1550">
                  <c:v>3.25</c:v>
                </c:pt>
                <c:pt idx="1551">
                  <c:v>3.25</c:v>
                </c:pt>
                <c:pt idx="1552">
                  <c:v>3.25</c:v>
                </c:pt>
                <c:pt idx="1553">
                  <c:v>3.25</c:v>
                </c:pt>
                <c:pt idx="1554">
                  <c:v>3.25</c:v>
                </c:pt>
                <c:pt idx="1555">
                  <c:v>3.25</c:v>
                </c:pt>
                <c:pt idx="1556">
                  <c:v>3.25</c:v>
                </c:pt>
                <c:pt idx="1557">
                  <c:v>3.25</c:v>
                </c:pt>
                <c:pt idx="1558">
                  <c:v>3.25</c:v>
                </c:pt>
                <c:pt idx="1559">
                  <c:v>3.25</c:v>
                </c:pt>
                <c:pt idx="1560">
                  <c:v>3.25</c:v>
                </c:pt>
                <c:pt idx="1561">
                  <c:v>3.25</c:v>
                </c:pt>
                <c:pt idx="1562">
                  <c:v>3.25</c:v>
                </c:pt>
                <c:pt idx="1563">
                  <c:v>3.25</c:v>
                </c:pt>
                <c:pt idx="1564">
                  <c:v>3.25</c:v>
                </c:pt>
                <c:pt idx="1565">
                  <c:v>3.25</c:v>
                </c:pt>
                <c:pt idx="1566">
                  <c:v>3.25</c:v>
                </c:pt>
                <c:pt idx="1567">
                  <c:v>3.25</c:v>
                </c:pt>
                <c:pt idx="1568">
                  <c:v>3.25</c:v>
                </c:pt>
                <c:pt idx="1569">
                  <c:v>3.25</c:v>
                </c:pt>
                <c:pt idx="1570">
                  <c:v>3.25</c:v>
                </c:pt>
                <c:pt idx="1571">
                  <c:v>3.25</c:v>
                </c:pt>
                <c:pt idx="1572">
                  <c:v>3.25</c:v>
                </c:pt>
                <c:pt idx="1573">
                  <c:v>3.25</c:v>
                </c:pt>
                <c:pt idx="1574">
                  <c:v>3.25</c:v>
                </c:pt>
                <c:pt idx="1575">
                  <c:v>3.25</c:v>
                </c:pt>
                <c:pt idx="1576">
                  <c:v>3.25</c:v>
                </c:pt>
                <c:pt idx="1577">
                  <c:v>3.25</c:v>
                </c:pt>
                <c:pt idx="1578">
                  <c:v>3.25</c:v>
                </c:pt>
                <c:pt idx="1579">
                  <c:v>3.25</c:v>
                </c:pt>
                <c:pt idx="1580">
                  <c:v>3.25</c:v>
                </c:pt>
                <c:pt idx="1581">
                  <c:v>3.25</c:v>
                </c:pt>
                <c:pt idx="1582">
                  <c:v>3.25</c:v>
                </c:pt>
                <c:pt idx="1583">
                  <c:v>3.25</c:v>
                </c:pt>
                <c:pt idx="1584">
                  <c:v>3.25</c:v>
                </c:pt>
                <c:pt idx="1585">
                  <c:v>3.25</c:v>
                </c:pt>
                <c:pt idx="1586">
                  <c:v>3.25</c:v>
                </c:pt>
                <c:pt idx="1587">
                  <c:v>3.25</c:v>
                </c:pt>
                <c:pt idx="1588">
                  <c:v>3.25</c:v>
                </c:pt>
                <c:pt idx="1589">
                  <c:v>3.25</c:v>
                </c:pt>
                <c:pt idx="1590">
                  <c:v>3.25</c:v>
                </c:pt>
                <c:pt idx="1591">
                  <c:v>3.25</c:v>
                </c:pt>
                <c:pt idx="1592">
                  <c:v>3.25</c:v>
                </c:pt>
                <c:pt idx="1593">
                  <c:v>3.25</c:v>
                </c:pt>
                <c:pt idx="1594">
                  <c:v>3.25</c:v>
                </c:pt>
                <c:pt idx="1595">
                  <c:v>3.25</c:v>
                </c:pt>
                <c:pt idx="1596">
                  <c:v>3.25</c:v>
                </c:pt>
                <c:pt idx="1597">
                  <c:v>3.25</c:v>
                </c:pt>
                <c:pt idx="1598">
                  <c:v>3.25</c:v>
                </c:pt>
                <c:pt idx="1599">
                  <c:v>3.25</c:v>
                </c:pt>
                <c:pt idx="1600">
                  <c:v>3.25</c:v>
                </c:pt>
                <c:pt idx="1601">
                  <c:v>3.25</c:v>
                </c:pt>
                <c:pt idx="1602">
                  <c:v>3.25</c:v>
                </c:pt>
                <c:pt idx="1603">
                  <c:v>3.25</c:v>
                </c:pt>
                <c:pt idx="1604">
                  <c:v>3.25</c:v>
                </c:pt>
                <c:pt idx="1605">
                  <c:v>3.25</c:v>
                </c:pt>
                <c:pt idx="1606">
                  <c:v>3.25</c:v>
                </c:pt>
                <c:pt idx="1607">
                  <c:v>3.25</c:v>
                </c:pt>
                <c:pt idx="1608">
                  <c:v>3.5</c:v>
                </c:pt>
                <c:pt idx="1609">
                  <c:v>3.5</c:v>
                </c:pt>
                <c:pt idx="1610">
                  <c:v>3.5</c:v>
                </c:pt>
                <c:pt idx="1611">
                  <c:v>3.5</c:v>
                </c:pt>
                <c:pt idx="1612">
                  <c:v>3.5</c:v>
                </c:pt>
                <c:pt idx="1613">
                  <c:v>3.5</c:v>
                </c:pt>
                <c:pt idx="1614">
                  <c:v>3.5</c:v>
                </c:pt>
                <c:pt idx="1615">
                  <c:v>3.5</c:v>
                </c:pt>
                <c:pt idx="1616">
                  <c:v>3.5</c:v>
                </c:pt>
                <c:pt idx="1617">
                  <c:v>3.5</c:v>
                </c:pt>
                <c:pt idx="1618">
                  <c:v>3.5</c:v>
                </c:pt>
                <c:pt idx="1619">
                  <c:v>3.5</c:v>
                </c:pt>
                <c:pt idx="1620">
                  <c:v>3.5</c:v>
                </c:pt>
                <c:pt idx="1621">
                  <c:v>3.5</c:v>
                </c:pt>
                <c:pt idx="1622">
                  <c:v>3.5</c:v>
                </c:pt>
                <c:pt idx="1623">
                  <c:v>3.5</c:v>
                </c:pt>
                <c:pt idx="1624">
                  <c:v>3.5</c:v>
                </c:pt>
                <c:pt idx="1625">
                  <c:v>3.5</c:v>
                </c:pt>
                <c:pt idx="1626">
                  <c:v>3.5</c:v>
                </c:pt>
                <c:pt idx="1627">
                  <c:v>3.5</c:v>
                </c:pt>
                <c:pt idx="1628">
                  <c:v>3.5</c:v>
                </c:pt>
                <c:pt idx="1629">
                  <c:v>3.5</c:v>
                </c:pt>
                <c:pt idx="1630">
                  <c:v>3.5</c:v>
                </c:pt>
                <c:pt idx="1631">
                  <c:v>3.5</c:v>
                </c:pt>
                <c:pt idx="1632">
                  <c:v>3.5</c:v>
                </c:pt>
                <c:pt idx="1633">
                  <c:v>3.5</c:v>
                </c:pt>
                <c:pt idx="1634">
                  <c:v>3.5</c:v>
                </c:pt>
                <c:pt idx="1635">
                  <c:v>3.5</c:v>
                </c:pt>
                <c:pt idx="1636">
                  <c:v>3.5</c:v>
                </c:pt>
                <c:pt idx="1637">
                  <c:v>3.5</c:v>
                </c:pt>
                <c:pt idx="1638">
                  <c:v>3.5</c:v>
                </c:pt>
                <c:pt idx="1639">
                  <c:v>3.5</c:v>
                </c:pt>
                <c:pt idx="1640">
                  <c:v>3.5</c:v>
                </c:pt>
                <c:pt idx="1641">
                  <c:v>3.5</c:v>
                </c:pt>
                <c:pt idx="1642">
                  <c:v>3.5</c:v>
                </c:pt>
                <c:pt idx="1643">
                  <c:v>3.5</c:v>
                </c:pt>
                <c:pt idx="1644">
                  <c:v>3.5</c:v>
                </c:pt>
                <c:pt idx="1645">
                  <c:v>3.5</c:v>
                </c:pt>
                <c:pt idx="1646">
                  <c:v>3.5</c:v>
                </c:pt>
                <c:pt idx="1647">
                  <c:v>3.5</c:v>
                </c:pt>
                <c:pt idx="1648">
                  <c:v>3.5</c:v>
                </c:pt>
                <c:pt idx="1649">
                  <c:v>3.5</c:v>
                </c:pt>
                <c:pt idx="1650">
                  <c:v>3.5</c:v>
                </c:pt>
                <c:pt idx="1651">
                  <c:v>3.5</c:v>
                </c:pt>
                <c:pt idx="1652">
                  <c:v>3.5</c:v>
                </c:pt>
                <c:pt idx="1653">
                  <c:v>3.5</c:v>
                </c:pt>
                <c:pt idx="1654">
                  <c:v>3.5</c:v>
                </c:pt>
                <c:pt idx="1655">
                  <c:v>3.5</c:v>
                </c:pt>
                <c:pt idx="1656">
                  <c:v>3.5</c:v>
                </c:pt>
                <c:pt idx="1657">
                  <c:v>3.5</c:v>
                </c:pt>
                <c:pt idx="1658">
                  <c:v>3.5</c:v>
                </c:pt>
                <c:pt idx="1659">
                  <c:v>3.5</c:v>
                </c:pt>
                <c:pt idx="1660">
                  <c:v>3.5</c:v>
                </c:pt>
                <c:pt idx="1661">
                  <c:v>3.5</c:v>
                </c:pt>
                <c:pt idx="1662">
                  <c:v>3.5</c:v>
                </c:pt>
                <c:pt idx="1663">
                  <c:v>3.5</c:v>
                </c:pt>
                <c:pt idx="1664">
                  <c:v>3.5</c:v>
                </c:pt>
                <c:pt idx="1665">
                  <c:v>3.5</c:v>
                </c:pt>
                <c:pt idx="1666">
                  <c:v>3.5</c:v>
                </c:pt>
                <c:pt idx="1667">
                  <c:v>3.5</c:v>
                </c:pt>
                <c:pt idx="1668">
                  <c:v>3.5</c:v>
                </c:pt>
                <c:pt idx="1669">
                  <c:v>3.5</c:v>
                </c:pt>
                <c:pt idx="1670">
                  <c:v>3.5</c:v>
                </c:pt>
                <c:pt idx="1671">
                  <c:v>3.5</c:v>
                </c:pt>
                <c:pt idx="1672">
                  <c:v>3.5</c:v>
                </c:pt>
                <c:pt idx="1673">
                  <c:v>3.5</c:v>
                </c:pt>
                <c:pt idx="1674">
                  <c:v>3.5</c:v>
                </c:pt>
                <c:pt idx="1675">
                  <c:v>3.5</c:v>
                </c:pt>
                <c:pt idx="1676">
                  <c:v>3.5</c:v>
                </c:pt>
                <c:pt idx="1677">
                  <c:v>3.5</c:v>
                </c:pt>
                <c:pt idx="1678">
                  <c:v>3.75</c:v>
                </c:pt>
                <c:pt idx="1679">
                  <c:v>3.75</c:v>
                </c:pt>
                <c:pt idx="1680">
                  <c:v>3.75</c:v>
                </c:pt>
                <c:pt idx="1681">
                  <c:v>3.75</c:v>
                </c:pt>
                <c:pt idx="1682">
                  <c:v>3.75</c:v>
                </c:pt>
                <c:pt idx="1683">
                  <c:v>3.75</c:v>
                </c:pt>
                <c:pt idx="1684">
                  <c:v>3.75</c:v>
                </c:pt>
                <c:pt idx="1685">
                  <c:v>3.75</c:v>
                </c:pt>
                <c:pt idx="1686">
                  <c:v>3.75</c:v>
                </c:pt>
                <c:pt idx="1687">
                  <c:v>3.75</c:v>
                </c:pt>
                <c:pt idx="1688">
                  <c:v>3.75</c:v>
                </c:pt>
                <c:pt idx="1689">
                  <c:v>3.75</c:v>
                </c:pt>
                <c:pt idx="1690">
                  <c:v>3.75</c:v>
                </c:pt>
                <c:pt idx="1691">
                  <c:v>3.75</c:v>
                </c:pt>
                <c:pt idx="1692">
                  <c:v>3.75</c:v>
                </c:pt>
                <c:pt idx="1693">
                  <c:v>3.75</c:v>
                </c:pt>
                <c:pt idx="1694">
                  <c:v>3.75</c:v>
                </c:pt>
                <c:pt idx="1695">
                  <c:v>3.75</c:v>
                </c:pt>
                <c:pt idx="1696">
                  <c:v>3.75</c:v>
                </c:pt>
                <c:pt idx="1697">
                  <c:v>3.75</c:v>
                </c:pt>
                <c:pt idx="1698">
                  <c:v>3.75</c:v>
                </c:pt>
                <c:pt idx="1699">
                  <c:v>3.75</c:v>
                </c:pt>
                <c:pt idx="1700">
                  <c:v>3.75</c:v>
                </c:pt>
                <c:pt idx="1701">
                  <c:v>3.75</c:v>
                </c:pt>
                <c:pt idx="1702">
                  <c:v>3.75</c:v>
                </c:pt>
                <c:pt idx="1703">
                  <c:v>3.75</c:v>
                </c:pt>
                <c:pt idx="1704">
                  <c:v>3.75</c:v>
                </c:pt>
                <c:pt idx="1705">
                  <c:v>3.75</c:v>
                </c:pt>
                <c:pt idx="1706">
                  <c:v>3.75</c:v>
                </c:pt>
                <c:pt idx="1707">
                  <c:v>3.75</c:v>
                </c:pt>
                <c:pt idx="1708">
                  <c:v>3.75</c:v>
                </c:pt>
                <c:pt idx="1709">
                  <c:v>3.75</c:v>
                </c:pt>
                <c:pt idx="1710">
                  <c:v>3.75</c:v>
                </c:pt>
                <c:pt idx="1711">
                  <c:v>3.75</c:v>
                </c:pt>
                <c:pt idx="1712">
                  <c:v>3.75</c:v>
                </c:pt>
                <c:pt idx="1713">
                  <c:v>3.75</c:v>
                </c:pt>
                <c:pt idx="1714">
                  <c:v>3.75</c:v>
                </c:pt>
                <c:pt idx="1715">
                  <c:v>3.75</c:v>
                </c:pt>
                <c:pt idx="1716">
                  <c:v>3.75</c:v>
                </c:pt>
                <c:pt idx="1717">
                  <c:v>3.75</c:v>
                </c:pt>
                <c:pt idx="1718">
                  <c:v>4</c:v>
                </c:pt>
                <c:pt idx="1719">
                  <c:v>4</c:v>
                </c:pt>
                <c:pt idx="1720">
                  <c:v>4</c:v>
                </c:pt>
                <c:pt idx="1721">
                  <c:v>4</c:v>
                </c:pt>
                <c:pt idx="1722">
                  <c:v>4</c:v>
                </c:pt>
                <c:pt idx="1723">
                  <c:v>4</c:v>
                </c:pt>
                <c:pt idx="1724">
                  <c:v>4</c:v>
                </c:pt>
                <c:pt idx="1725">
                  <c:v>4</c:v>
                </c:pt>
                <c:pt idx="1726">
                  <c:v>4</c:v>
                </c:pt>
                <c:pt idx="1727">
                  <c:v>4</c:v>
                </c:pt>
                <c:pt idx="1728">
                  <c:v>4</c:v>
                </c:pt>
                <c:pt idx="1729">
                  <c:v>4</c:v>
                </c:pt>
                <c:pt idx="1730">
                  <c:v>4</c:v>
                </c:pt>
                <c:pt idx="1731">
                  <c:v>4</c:v>
                </c:pt>
                <c:pt idx="1732">
                  <c:v>4</c:v>
                </c:pt>
                <c:pt idx="1733">
                  <c:v>4</c:v>
                </c:pt>
                <c:pt idx="1734">
                  <c:v>4</c:v>
                </c:pt>
                <c:pt idx="1735">
                  <c:v>4</c:v>
                </c:pt>
                <c:pt idx="1736">
                  <c:v>4</c:v>
                </c:pt>
                <c:pt idx="1737">
                  <c:v>4</c:v>
                </c:pt>
                <c:pt idx="1738">
                  <c:v>4</c:v>
                </c:pt>
                <c:pt idx="1739">
                  <c:v>4</c:v>
                </c:pt>
                <c:pt idx="1740">
                  <c:v>4</c:v>
                </c:pt>
                <c:pt idx="1741">
                  <c:v>4</c:v>
                </c:pt>
                <c:pt idx="1742">
                  <c:v>4</c:v>
                </c:pt>
                <c:pt idx="1743">
                  <c:v>4</c:v>
                </c:pt>
                <c:pt idx="1744">
                  <c:v>4</c:v>
                </c:pt>
                <c:pt idx="1745">
                  <c:v>4</c:v>
                </c:pt>
                <c:pt idx="1746">
                  <c:v>4</c:v>
                </c:pt>
                <c:pt idx="1747">
                  <c:v>4</c:v>
                </c:pt>
                <c:pt idx="1748">
                  <c:v>4</c:v>
                </c:pt>
                <c:pt idx="1749">
                  <c:v>4</c:v>
                </c:pt>
                <c:pt idx="1750">
                  <c:v>4</c:v>
                </c:pt>
                <c:pt idx="1751">
                  <c:v>4</c:v>
                </c:pt>
                <c:pt idx="1752">
                  <c:v>4</c:v>
                </c:pt>
                <c:pt idx="1753">
                  <c:v>4</c:v>
                </c:pt>
                <c:pt idx="1754">
                  <c:v>4</c:v>
                </c:pt>
                <c:pt idx="1755">
                  <c:v>4</c:v>
                </c:pt>
                <c:pt idx="1756">
                  <c:v>4</c:v>
                </c:pt>
                <c:pt idx="1757">
                  <c:v>4</c:v>
                </c:pt>
                <c:pt idx="1758">
                  <c:v>4</c:v>
                </c:pt>
                <c:pt idx="1759">
                  <c:v>4</c:v>
                </c:pt>
                <c:pt idx="1760">
                  <c:v>4</c:v>
                </c:pt>
                <c:pt idx="1761">
                  <c:v>4</c:v>
                </c:pt>
                <c:pt idx="1762">
                  <c:v>4</c:v>
                </c:pt>
                <c:pt idx="1763">
                  <c:v>4.25</c:v>
                </c:pt>
                <c:pt idx="1764">
                  <c:v>4.25</c:v>
                </c:pt>
                <c:pt idx="1765">
                  <c:v>4.25</c:v>
                </c:pt>
                <c:pt idx="1766">
                  <c:v>4.25</c:v>
                </c:pt>
                <c:pt idx="1767">
                  <c:v>4.25</c:v>
                </c:pt>
                <c:pt idx="1768">
                  <c:v>4.25</c:v>
                </c:pt>
                <c:pt idx="1769">
                  <c:v>4.25</c:v>
                </c:pt>
                <c:pt idx="1770">
                  <c:v>4.25</c:v>
                </c:pt>
                <c:pt idx="1771">
                  <c:v>4.25</c:v>
                </c:pt>
                <c:pt idx="1772">
                  <c:v>4.25</c:v>
                </c:pt>
                <c:pt idx="1773">
                  <c:v>4.25</c:v>
                </c:pt>
                <c:pt idx="1774">
                  <c:v>4.25</c:v>
                </c:pt>
                <c:pt idx="1775">
                  <c:v>4.25</c:v>
                </c:pt>
                <c:pt idx="1776">
                  <c:v>4.25</c:v>
                </c:pt>
                <c:pt idx="1777">
                  <c:v>4.25</c:v>
                </c:pt>
                <c:pt idx="1778">
                  <c:v>4.25</c:v>
                </c:pt>
                <c:pt idx="1779">
                  <c:v>4.25</c:v>
                </c:pt>
                <c:pt idx="1780">
                  <c:v>4.25</c:v>
                </c:pt>
                <c:pt idx="1781">
                  <c:v>4.25</c:v>
                </c:pt>
                <c:pt idx="1782">
                  <c:v>4.25</c:v>
                </c:pt>
                <c:pt idx="1783">
                  <c:v>4.25</c:v>
                </c:pt>
                <c:pt idx="1784">
                  <c:v>4.25</c:v>
                </c:pt>
                <c:pt idx="1785">
                  <c:v>4.25</c:v>
                </c:pt>
                <c:pt idx="1786">
                  <c:v>4.25</c:v>
                </c:pt>
                <c:pt idx="1787">
                  <c:v>4.25</c:v>
                </c:pt>
                <c:pt idx="1788">
                  <c:v>4.25</c:v>
                </c:pt>
                <c:pt idx="1789">
                  <c:v>4.25</c:v>
                </c:pt>
                <c:pt idx="1790">
                  <c:v>4.25</c:v>
                </c:pt>
                <c:pt idx="1791">
                  <c:v>4.25</c:v>
                </c:pt>
                <c:pt idx="1792">
                  <c:v>4.25</c:v>
                </c:pt>
                <c:pt idx="1793">
                  <c:v>4.25</c:v>
                </c:pt>
                <c:pt idx="1794">
                  <c:v>4.25</c:v>
                </c:pt>
                <c:pt idx="1795">
                  <c:v>4.25</c:v>
                </c:pt>
                <c:pt idx="1796">
                  <c:v>4.25</c:v>
                </c:pt>
                <c:pt idx="1797">
                  <c:v>4.25</c:v>
                </c:pt>
                <c:pt idx="1798">
                  <c:v>4.25</c:v>
                </c:pt>
                <c:pt idx="1799">
                  <c:v>4.25</c:v>
                </c:pt>
                <c:pt idx="1800">
                  <c:v>4.25</c:v>
                </c:pt>
                <c:pt idx="1801">
                  <c:v>4.25</c:v>
                </c:pt>
                <c:pt idx="1802">
                  <c:v>4.25</c:v>
                </c:pt>
                <c:pt idx="1803">
                  <c:v>4.25</c:v>
                </c:pt>
                <c:pt idx="1804">
                  <c:v>4.25</c:v>
                </c:pt>
                <c:pt idx="1805">
                  <c:v>4.25</c:v>
                </c:pt>
                <c:pt idx="1806">
                  <c:v>4.25</c:v>
                </c:pt>
                <c:pt idx="1807">
                  <c:v>4.25</c:v>
                </c:pt>
                <c:pt idx="1808">
                  <c:v>4.5</c:v>
                </c:pt>
                <c:pt idx="1809">
                  <c:v>4.5</c:v>
                </c:pt>
                <c:pt idx="1810">
                  <c:v>4.5</c:v>
                </c:pt>
                <c:pt idx="1811">
                  <c:v>4.5</c:v>
                </c:pt>
                <c:pt idx="1812">
                  <c:v>4.5</c:v>
                </c:pt>
                <c:pt idx="1813">
                  <c:v>4.5</c:v>
                </c:pt>
                <c:pt idx="1814">
                  <c:v>4.5</c:v>
                </c:pt>
                <c:pt idx="1815">
                  <c:v>4.5</c:v>
                </c:pt>
                <c:pt idx="1816">
                  <c:v>4.5</c:v>
                </c:pt>
                <c:pt idx="1817">
                  <c:v>4.5</c:v>
                </c:pt>
                <c:pt idx="1818">
                  <c:v>4.5</c:v>
                </c:pt>
                <c:pt idx="1819">
                  <c:v>4.5</c:v>
                </c:pt>
                <c:pt idx="1820">
                  <c:v>4.5</c:v>
                </c:pt>
                <c:pt idx="1821">
                  <c:v>4.5</c:v>
                </c:pt>
                <c:pt idx="1822">
                  <c:v>4.5</c:v>
                </c:pt>
                <c:pt idx="1823">
                  <c:v>4.5</c:v>
                </c:pt>
                <c:pt idx="1824">
                  <c:v>4.5</c:v>
                </c:pt>
                <c:pt idx="1825">
                  <c:v>4.5</c:v>
                </c:pt>
                <c:pt idx="1826">
                  <c:v>4.5</c:v>
                </c:pt>
                <c:pt idx="1827">
                  <c:v>4.5</c:v>
                </c:pt>
                <c:pt idx="1828">
                  <c:v>4.5</c:v>
                </c:pt>
                <c:pt idx="1829">
                  <c:v>4.5</c:v>
                </c:pt>
                <c:pt idx="1830">
                  <c:v>4.5</c:v>
                </c:pt>
                <c:pt idx="1831">
                  <c:v>4.5</c:v>
                </c:pt>
                <c:pt idx="1832">
                  <c:v>4.5</c:v>
                </c:pt>
                <c:pt idx="1833">
                  <c:v>4.5</c:v>
                </c:pt>
                <c:pt idx="1834">
                  <c:v>4.5</c:v>
                </c:pt>
                <c:pt idx="1835">
                  <c:v>4.5</c:v>
                </c:pt>
                <c:pt idx="1836">
                  <c:v>4.5</c:v>
                </c:pt>
                <c:pt idx="1837">
                  <c:v>4.5</c:v>
                </c:pt>
                <c:pt idx="1838">
                  <c:v>4.5</c:v>
                </c:pt>
                <c:pt idx="1839">
                  <c:v>4.5</c:v>
                </c:pt>
                <c:pt idx="1840">
                  <c:v>4.5</c:v>
                </c:pt>
                <c:pt idx="1841">
                  <c:v>4.5</c:v>
                </c:pt>
                <c:pt idx="1842">
                  <c:v>4.5</c:v>
                </c:pt>
                <c:pt idx="1843">
                  <c:v>4.5</c:v>
                </c:pt>
                <c:pt idx="1844">
                  <c:v>4.5</c:v>
                </c:pt>
                <c:pt idx="1845">
                  <c:v>4.5</c:v>
                </c:pt>
                <c:pt idx="1846">
                  <c:v>4.5</c:v>
                </c:pt>
                <c:pt idx="1847">
                  <c:v>4.5</c:v>
                </c:pt>
                <c:pt idx="1848">
                  <c:v>4.5</c:v>
                </c:pt>
                <c:pt idx="1849">
                  <c:v>4.5</c:v>
                </c:pt>
                <c:pt idx="1850">
                  <c:v>4.5</c:v>
                </c:pt>
                <c:pt idx="1851">
                  <c:v>4.5</c:v>
                </c:pt>
                <c:pt idx="1852">
                  <c:v>4.5</c:v>
                </c:pt>
                <c:pt idx="1853">
                  <c:v>4.5</c:v>
                </c:pt>
                <c:pt idx="1854">
                  <c:v>4.5</c:v>
                </c:pt>
                <c:pt idx="1855">
                  <c:v>4.5</c:v>
                </c:pt>
                <c:pt idx="1856">
                  <c:v>4.5</c:v>
                </c:pt>
                <c:pt idx="1857">
                  <c:v>4.5</c:v>
                </c:pt>
                <c:pt idx="1858">
                  <c:v>4.5</c:v>
                </c:pt>
                <c:pt idx="1859">
                  <c:v>4.5</c:v>
                </c:pt>
                <c:pt idx="1860">
                  <c:v>4.5</c:v>
                </c:pt>
                <c:pt idx="1861">
                  <c:v>4.5</c:v>
                </c:pt>
                <c:pt idx="1862">
                  <c:v>4.5</c:v>
                </c:pt>
                <c:pt idx="1863">
                  <c:v>4.5</c:v>
                </c:pt>
                <c:pt idx="1864">
                  <c:v>4.5</c:v>
                </c:pt>
                <c:pt idx="1865">
                  <c:v>4.5</c:v>
                </c:pt>
                <c:pt idx="1866">
                  <c:v>4.5</c:v>
                </c:pt>
                <c:pt idx="1867">
                  <c:v>4.5</c:v>
                </c:pt>
                <c:pt idx="1868">
                  <c:v>4.5</c:v>
                </c:pt>
                <c:pt idx="1869">
                  <c:v>4.5</c:v>
                </c:pt>
                <c:pt idx="1870">
                  <c:v>4.5</c:v>
                </c:pt>
                <c:pt idx="1871">
                  <c:v>4.5</c:v>
                </c:pt>
                <c:pt idx="1872">
                  <c:v>4.5</c:v>
                </c:pt>
                <c:pt idx="1873">
                  <c:v>4.75</c:v>
                </c:pt>
                <c:pt idx="1874">
                  <c:v>4.75</c:v>
                </c:pt>
                <c:pt idx="1875">
                  <c:v>4.75</c:v>
                </c:pt>
                <c:pt idx="1876">
                  <c:v>4.75</c:v>
                </c:pt>
                <c:pt idx="1877">
                  <c:v>4.75</c:v>
                </c:pt>
                <c:pt idx="1878">
                  <c:v>4.75</c:v>
                </c:pt>
                <c:pt idx="1879">
                  <c:v>4.75</c:v>
                </c:pt>
                <c:pt idx="1880">
                  <c:v>4.75</c:v>
                </c:pt>
                <c:pt idx="1881">
                  <c:v>4.75</c:v>
                </c:pt>
                <c:pt idx="1882">
                  <c:v>4.75</c:v>
                </c:pt>
                <c:pt idx="1883">
                  <c:v>4.75</c:v>
                </c:pt>
                <c:pt idx="1884">
                  <c:v>4.75</c:v>
                </c:pt>
                <c:pt idx="1885">
                  <c:v>4.75</c:v>
                </c:pt>
                <c:pt idx="1886">
                  <c:v>4.75</c:v>
                </c:pt>
                <c:pt idx="1887">
                  <c:v>4.75</c:v>
                </c:pt>
                <c:pt idx="1888">
                  <c:v>4.75</c:v>
                </c:pt>
                <c:pt idx="1889">
                  <c:v>4.75</c:v>
                </c:pt>
                <c:pt idx="1890">
                  <c:v>4.75</c:v>
                </c:pt>
                <c:pt idx="1891">
                  <c:v>4.75</c:v>
                </c:pt>
                <c:pt idx="1892">
                  <c:v>4.75</c:v>
                </c:pt>
                <c:pt idx="1893">
                  <c:v>4.75</c:v>
                </c:pt>
                <c:pt idx="1894">
                  <c:v>4.75</c:v>
                </c:pt>
                <c:pt idx="1895">
                  <c:v>4.75</c:v>
                </c:pt>
                <c:pt idx="1896">
                  <c:v>4.75</c:v>
                </c:pt>
                <c:pt idx="1897">
                  <c:v>4.75</c:v>
                </c:pt>
                <c:pt idx="1898">
                  <c:v>4.75</c:v>
                </c:pt>
                <c:pt idx="1899">
                  <c:v>4.75</c:v>
                </c:pt>
                <c:pt idx="1900">
                  <c:v>4.75</c:v>
                </c:pt>
                <c:pt idx="1901">
                  <c:v>4.75</c:v>
                </c:pt>
                <c:pt idx="1902">
                  <c:v>4.75</c:v>
                </c:pt>
                <c:pt idx="1903">
                  <c:v>4.75</c:v>
                </c:pt>
                <c:pt idx="1904">
                  <c:v>4.75</c:v>
                </c:pt>
                <c:pt idx="1905">
                  <c:v>4.75</c:v>
                </c:pt>
                <c:pt idx="1906">
                  <c:v>4.75</c:v>
                </c:pt>
                <c:pt idx="1907">
                  <c:v>4.75</c:v>
                </c:pt>
                <c:pt idx="1908">
                  <c:v>4.75</c:v>
                </c:pt>
                <c:pt idx="1909">
                  <c:v>4.75</c:v>
                </c:pt>
                <c:pt idx="1910">
                  <c:v>4.75</c:v>
                </c:pt>
                <c:pt idx="1911">
                  <c:v>4.75</c:v>
                </c:pt>
                <c:pt idx="1912">
                  <c:v>4.75</c:v>
                </c:pt>
                <c:pt idx="1913">
                  <c:v>4.75</c:v>
                </c:pt>
                <c:pt idx="1914">
                  <c:v>4.75</c:v>
                </c:pt>
                <c:pt idx="1915">
                  <c:v>4.75</c:v>
                </c:pt>
                <c:pt idx="1916">
                  <c:v>4.75</c:v>
                </c:pt>
                <c:pt idx="1917">
                  <c:v>4.75</c:v>
                </c:pt>
                <c:pt idx="1918">
                  <c:v>4.75</c:v>
                </c:pt>
                <c:pt idx="1919">
                  <c:v>4.75</c:v>
                </c:pt>
                <c:pt idx="1920">
                  <c:v>4.75</c:v>
                </c:pt>
                <c:pt idx="1921">
                  <c:v>4.75</c:v>
                </c:pt>
                <c:pt idx="1922">
                  <c:v>4.75</c:v>
                </c:pt>
                <c:pt idx="1923">
                  <c:v>4.75</c:v>
                </c:pt>
                <c:pt idx="1924">
                  <c:v>4.75</c:v>
                </c:pt>
                <c:pt idx="1925">
                  <c:v>4.75</c:v>
                </c:pt>
                <c:pt idx="1926">
                  <c:v>4.75</c:v>
                </c:pt>
                <c:pt idx="1927">
                  <c:v>4.75</c:v>
                </c:pt>
                <c:pt idx="1928">
                  <c:v>4.75</c:v>
                </c:pt>
                <c:pt idx="1929">
                  <c:v>4.75</c:v>
                </c:pt>
                <c:pt idx="1930">
                  <c:v>4.75</c:v>
                </c:pt>
                <c:pt idx="1931">
                  <c:v>4.75</c:v>
                </c:pt>
                <c:pt idx="1932">
                  <c:v>4.75</c:v>
                </c:pt>
                <c:pt idx="1933">
                  <c:v>4.75</c:v>
                </c:pt>
                <c:pt idx="1934">
                  <c:v>4.75</c:v>
                </c:pt>
                <c:pt idx="1935">
                  <c:v>4.75</c:v>
                </c:pt>
                <c:pt idx="1936">
                  <c:v>4.75</c:v>
                </c:pt>
                <c:pt idx="1937">
                  <c:v>5</c:v>
                </c:pt>
                <c:pt idx="1938">
                  <c:v>5</c:v>
                </c:pt>
                <c:pt idx="1939">
                  <c:v>5</c:v>
                </c:pt>
                <c:pt idx="1940">
                  <c:v>5</c:v>
                </c:pt>
                <c:pt idx="1941">
                  <c:v>5</c:v>
                </c:pt>
                <c:pt idx="1942">
                  <c:v>5</c:v>
                </c:pt>
                <c:pt idx="1943">
                  <c:v>5</c:v>
                </c:pt>
                <c:pt idx="1944">
                  <c:v>5</c:v>
                </c:pt>
                <c:pt idx="1945">
                  <c:v>5</c:v>
                </c:pt>
                <c:pt idx="1946">
                  <c:v>5</c:v>
                </c:pt>
                <c:pt idx="1947">
                  <c:v>5</c:v>
                </c:pt>
                <c:pt idx="1948">
                  <c:v>5</c:v>
                </c:pt>
                <c:pt idx="1949">
                  <c:v>5</c:v>
                </c:pt>
                <c:pt idx="1950">
                  <c:v>5</c:v>
                </c:pt>
                <c:pt idx="1951">
                  <c:v>5</c:v>
                </c:pt>
                <c:pt idx="1952">
                  <c:v>5</c:v>
                </c:pt>
                <c:pt idx="1953">
                  <c:v>5</c:v>
                </c:pt>
                <c:pt idx="1954">
                  <c:v>5</c:v>
                </c:pt>
                <c:pt idx="1955">
                  <c:v>5</c:v>
                </c:pt>
                <c:pt idx="1956">
                  <c:v>5</c:v>
                </c:pt>
                <c:pt idx="1957">
                  <c:v>5</c:v>
                </c:pt>
                <c:pt idx="1958">
                  <c:v>5</c:v>
                </c:pt>
                <c:pt idx="1959">
                  <c:v>5</c:v>
                </c:pt>
                <c:pt idx="1960">
                  <c:v>5</c:v>
                </c:pt>
                <c:pt idx="1961">
                  <c:v>5</c:v>
                </c:pt>
                <c:pt idx="1962">
                  <c:v>5</c:v>
                </c:pt>
                <c:pt idx="1963">
                  <c:v>5</c:v>
                </c:pt>
                <c:pt idx="1964">
                  <c:v>5</c:v>
                </c:pt>
                <c:pt idx="1965">
                  <c:v>5</c:v>
                </c:pt>
                <c:pt idx="1966">
                  <c:v>5</c:v>
                </c:pt>
                <c:pt idx="1967">
                  <c:v>5</c:v>
                </c:pt>
                <c:pt idx="1968">
                  <c:v>5</c:v>
                </c:pt>
                <c:pt idx="1969">
                  <c:v>5</c:v>
                </c:pt>
                <c:pt idx="1970">
                  <c:v>5</c:v>
                </c:pt>
                <c:pt idx="1971">
                  <c:v>5</c:v>
                </c:pt>
                <c:pt idx="1972">
                  <c:v>5</c:v>
                </c:pt>
                <c:pt idx="1973">
                  <c:v>5</c:v>
                </c:pt>
                <c:pt idx="1974">
                  <c:v>5</c:v>
                </c:pt>
                <c:pt idx="1975">
                  <c:v>5</c:v>
                </c:pt>
                <c:pt idx="1976">
                  <c:v>5</c:v>
                </c:pt>
                <c:pt idx="1977">
                  <c:v>5</c:v>
                </c:pt>
                <c:pt idx="1978">
                  <c:v>5</c:v>
                </c:pt>
                <c:pt idx="1979">
                  <c:v>5</c:v>
                </c:pt>
                <c:pt idx="1980">
                  <c:v>5</c:v>
                </c:pt>
                <c:pt idx="1981">
                  <c:v>5</c:v>
                </c:pt>
                <c:pt idx="1982">
                  <c:v>5</c:v>
                </c:pt>
                <c:pt idx="1983">
                  <c:v>5</c:v>
                </c:pt>
                <c:pt idx="1984">
                  <c:v>5</c:v>
                </c:pt>
                <c:pt idx="1985">
                  <c:v>5</c:v>
                </c:pt>
                <c:pt idx="1986">
                  <c:v>5</c:v>
                </c:pt>
                <c:pt idx="1987">
                  <c:v>5</c:v>
                </c:pt>
                <c:pt idx="1988">
                  <c:v>5</c:v>
                </c:pt>
                <c:pt idx="1989">
                  <c:v>5</c:v>
                </c:pt>
                <c:pt idx="1990">
                  <c:v>5</c:v>
                </c:pt>
                <c:pt idx="1991">
                  <c:v>5</c:v>
                </c:pt>
                <c:pt idx="1992">
                  <c:v>5</c:v>
                </c:pt>
                <c:pt idx="1993">
                  <c:v>5</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5</c:v>
                </c:pt>
                <c:pt idx="2009">
                  <c:v>5</c:v>
                </c:pt>
                <c:pt idx="2010">
                  <c:v>5</c:v>
                </c:pt>
                <c:pt idx="2011">
                  <c:v>5</c:v>
                </c:pt>
                <c:pt idx="2012">
                  <c:v>5</c:v>
                </c:pt>
                <c:pt idx="2013">
                  <c:v>5</c:v>
                </c:pt>
                <c:pt idx="2014">
                  <c:v>5</c:v>
                </c:pt>
                <c:pt idx="2015">
                  <c:v>5</c:v>
                </c:pt>
                <c:pt idx="2016">
                  <c:v>5</c:v>
                </c:pt>
                <c:pt idx="2017">
                  <c:v>5</c:v>
                </c:pt>
                <c:pt idx="2018">
                  <c:v>5</c:v>
                </c:pt>
                <c:pt idx="2019">
                  <c:v>5</c:v>
                </c:pt>
                <c:pt idx="2020">
                  <c:v>5</c:v>
                </c:pt>
                <c:pt idx="2021">
                  <c:v>5</c:v>
                </c:pt>
                <c:pt idx="2022">
                  <c:v>5</c:v>
                </c:pt>
                <c:pt idx="2023">
                  <c:v>5</c:v>
                </c:pt>
                <c:pt idx="2024">
                  <c:v>5</c:v>
                </c:pt>
                <c:pt idx="2025">
                  <c:v>5</c:v>
                </c:pt>
                <c:pt idx="2026">
                  <c:v>5</c:v>
                </c:pt>
                <c:pt idx="2027">
                  <c:v>5</c:v>
                </c:pt>
                <c:pt idx="2028">
                  <c:v>5</c:v>
                </c:pt>
                <c:pt idx="2029">
                  <c:v>5</c:v>
                </c:pt>
                <c:pt idx="2030">
                  <c:v>5</c:v>
                </c:pt>
                <c:pt idx="2031">
                  <c:v>5</c:v>
                </c:pt>
                <c:pt idx="2032">
                  <c:v>5</c:v>
                </c:pt>
                <c:pt idx="2033">
                  <c:v>5</c:v>
                </c:pt>
                <c:pt idx="2034">
                  <c:v>5</c:v>
                </c:pt>
                <c:pt idx="2035">
                  <c:v>5</c:v>
                </c:pt>
                <c:pt idx="2036">
                  <c:v>5</c:v>
                </c:pt>
                <c:pt idx="2037">
                  <c:v>5</c:v>
                </c:pt>
                <c:pt idx="2038">
                  <c:v>5</c:v>
                </c:pt>
                <c:pt idx="2039">
                  <c:v>5</c:v>
                </c:pt>
                <c:pt idx="2040">
                  <c:v>5</c:v>
                </c:pt>
                <c:pt idx="2041">
                  <c:v>5</c:v>
                </c:pt>
                <c:pt idx="2042">
                  <c:v>5</c:v>
                </c:pt>
                <c:pt idx="2043">
                  <c:v>5</c:v>
                </c:pt>
                <c:pt idx="2044">
                  <c:v>5</c:v>
                </c:pt>
                <c:pt idx="2045">
                  <c:v>5</c:v>
                </c:pt>
                <c:pt idx="2046">
                  <c:v>5</c:v>
                </c:pt>
                <c:pt idx="2047">
                  <c:v>5</c:v>
                </c:pt>
                <c:pt idx="2048">
                  <c:v>5</c:v>
                </c:pt>
                <c:pt idx="2049">
                  <c:v>5</c:v>
                </c:pt>
                <c:pt idx="2050">
                  <c:v>5</c:v>
                </c:pt>
                <c:pt idx="2051">
                  <c:v>5</c:v>
                </c:pt>
                <c:pt idx="2052">
                  <c:v>5</c:v>
                </c:pt>
                <c:pt idx="2053">
                  <c:v>5</c:v>
                </c:pt>
                <c:pt idx="2054">
                  <c:v>5</c:v>
                </c:pt>
                <c:pt idx="2055">
                  <c:v>5</c:v>
                </c:pt>
                <c:pt idx="2056">
                  <c:v>5</c:v>
                </c:pt>
                <c:pt idx="2057">
                  <c:v>5</c:v>
                </c:pt>
                <c:pt idx="2058">
                  <c:v>5</c:v>
                </c:pt>
                <c:pt idx="2059">
                  <c:v>5</c:v>
                </c:pt>
                <c:pt idx="2060">
                  <c:v>5</c:v>
                </c:pt>
                <c:pt idx="2061">
                  <c:v>5</c:v>
                </c:pt>
                <c:pt idx="2062">
                  <c:v>5</c:v>
                </c:pt>
                <c:pt idx="2063">
                  <c:v>5</c:v>
                </c:pt>
                <c:pt idx="2064">
                  <c:v>5</c:v>
                </c:pt>
                <c:pt idx="2065">
                  <c:v>5</c:v>
                </c:pt>
                <c:pt idx="2066">
                  <c:v>5</c:v>
                </c:pt>
                <c:pt idx="2067">
                  <c:v>5</c:v>
                </c:pt>
                <c:pt idx="2068">
                  <c:v>5</c:v>
                </c:pt>
                <c:pt idx="2069">
                  <c:v>5</c:v>
                </c:pt>
                <c:pt idx="2070">
                  <c:v>5</c:v>
                </c:pt>
                <c:pt idx="2071">
                  <c:v>5</c:v>
                </c:pt>
                <c:pt idx="2072">
                  <c:v>5</c:v>
                </c:pt>
                <c:pt idx="2073">
                  <c:v>5</c:v>
                </c:pt>
                <c:pt idx="2074">
                  <c:v>5</c:v>
                </c:pt>
                <c:pt idx="2075">
                  <c:v>5</c:v>
                </c:pt>
                <c:pt idx="2076">
                  <c:v>5</c:v>
                </c:pt>
                <c:pt idx="2077">
                  <c:v>5</c:v>
                </c:pt>
                <c:pt idx="2078">
                  <c:v>5</c:v>
                </c:pt>
                <c:pt idx="2079">
                  <c:v>5</c:v>
                </c:pt>
                <c:pt idx="2080">
                  <c:v>5</c:v>
                </c:pt>
                <c:pt idx="2081">
                  <c:v>5</c:v>
                </c:pt>
                <c:pt idx="2082">
                  <c:v>5</c:v>
                </c:pt>
                <c:pt idx="2083">
                  <c:v>5</c:v>
                </c:pt>
                <c:pt idx="2084">
                  <c:v>5</c:v>
                </c:pt>
                <c:pt idx="2085">
                  <c:v>5</c:v>
                </c:pt>
                <c:pt idx="2086">
                  <c:v>5</c:v>
                </c:pt>
                <c:pt idx="2087">
                  <c:v>5</c:v>
                </c:pt>
                <c:pt idx="2088">
                  <c:v>5</c:v>
                </c:pt>
                <c:pt idx="2089">
                  <c:v>5</c:v>
                </c:pt>
                <c:pt idx="2090">
                  <c:v>5</c:v>
                </c:pt>
                <c:pt idx="2091">
                  <c:v>5</c:v>
                </c:pt>
                <c:pt idx="2092">
                  <c:v>5</c:v>
                </c:pt>
                <c:pt idx="2093">
                  <c:v>5</c:v>
                </c:pt>
                <c:pt idx="2094">
                  <c:v>5</c:v>
                </c:pt>
                <c:pt idx="2095">
                  <c:v>5</c:v>
                </c:pt>
                <c:pt idx="2096">
                  <c:v>5</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5</c:v>
                </c:pt>
                <c:pt idx="2119">
                  <c:v>5</c:v>
                </c:pt>
                <c:pt idx="2120">
                  <c:v>5</c:v>
                </c:pt>
                <c:pt idx="2121">
                  <c:v>5</c:v>
                </c:pt>
                <c:pt idx="2122">
                  <c:v>5</c:v>
                </c:pt>
                <c:pt idx="2123">
                  <c:v>5</c:v>
                </c:pt>
                <c:pt idx="2124">
                  <c:v>5</c:v>
                </c:pt>
                <c:pt idx="2125">
                  <c:v>5</c:v>
                </c:pt>
                <c:pt idx="2126">
                  <c:v>5</c:v>
                </c:pt>
                <c:pt idx="2127">
                  <c:v>5</c:v>
                </c:pt>
                <c:pt idx="2128">
                  <c:v>5</c:v>
                </c:pt>
                <c:pt idx="2129">
                  <c:v>5</c:v>
                </c:pt>
                <c:pt idx="2130">
                  <c:v>5</c:v>
                </c:pt>
                <c:pt idx="2131">
                  <c:v>5</c:v>
                </c:pt>
                <c:pt idx="2132">
                  <c:v>5</c:v>
                </c:pt>
                <c:pt idx="2133">
                  <c:v>5</c:v>
                </c:pt>
                <c:pt idx="2134">
                  <c:v>5</c:v>
                </c:pt>
                <c:pt idx="2135">
                  <c:v>5</c:v>
                </c:pt>
                <c:pt idx="2136">
                  <c:v>5</c:v>
                </c:pt>
                <c:pt idx="2137">
                  <c:v>5</c:v>
                </c:pt>
                <c:pt idx="2138">
                  <c:v>5</c:v>
                </c:pt>
                <c:pt idx="2139">
                  <c:v>5</c:v>
                </c:pt>
                <c:pt idx="2140">
                  <c:v>5</c:v>
                </c:pt>
                <c:pt idx="2141">
                  <c:v>5</c:v>
                </c:pt>
                <c:pt idx="2142">
                  <c:v>5</c:v>
                </c:pt>
                <c:pt idx="2143">
                  <c:v>5</c:v>
                </c:pt>
                <c:pt idx="2144">
                  <c:v>5</c:v>
                </c:pt>
                <c:pt idx="2145">
                  <c:v>5</c:v>
                </c:pt>
                <c:pt idx="2146">
                  <c:v>5</c:v>
                </c:pt>
                <c:pt idx="2147">
                  <c:v>5</c:v>
                </c:pt>
                <c:pt idx="2148">
                  <c:v>5</c:v>
                </c:pt>
                <c:pt idx="2149">
                  <c:v>5</c:v>
                </c:pt>
                <c:pt idx="2150">
                  <c:v>5</c:v>
                </c:pt>
                <c:pt idx="2151">
                  <c:v>5</c:v>
                </c:pt>
                <c:pt idx="2152">
                  <c:v>5</c:v>
                </c:pt>
                <c:pt idx="2153">
                  <c:v>5</c:v>
                </c:pt>
                <c:pt idx="2154">
                  <c:v>5</c:v>
                </c:pt>
                <c:pt idx="2155">
                  <c:v>5</c:v>
                </c:pt>
                <c:pt idx="2156">
                  <c:v>5</c:v>
                </c:pt>
                <c:pt idx="2157">
                  <c:v>5</c:v>
                </c:pt>
                <c:pt idx="2158">
                  <c:v>5</c:v>
                </c:pt>
                <c:pt idx="2159">
                  <c:v>5</c:v>
                </c:pt>
                <c:pt idx="2160">
                  <c:v>5</c:v>
                </c:pt>
                <c:pt idx="2161">
                  <c:v>5</c:v>
                </c:pt>
                <c:pt idx="2162">
                  <c:v>5</c:v>
                </c:pt>
                <c:pt idx="2163">
                  <c:v>5</c:v>
                </c:pt>
                <c:pt idx="2164">
                  <c:v>5</c:v>
                </c:pt>
                <c:pt idx="2165">
                  <c:v>5</c:v>
                </c:pt>
                <c:pt idx="2166">
                  <c:v>5</c:v>
                </c:pt>
                <c:pt idx="2167">
                  <c:v>5</c:v>
                </c:pt>
                <c:pt idx="2168">
                  <c:v>5</c:v>
                </c:pt>
                <c:pt idx="2169">
                  <c:v>5</c:v>
                </c:pt>
                <c:pt idx="2170">
                  <c:v>5</c:v>
                </c:pt>
                <c:pt idx="2171">
                  <c:v>5</c:v>
                </c:pt>
                <c:pt idx="2172">
                  <c:v>5</c:v>
                </c:pt>
                <c:pt idx="2173">
                  <c:v>5</c:v>
                </c:pt>
                <c:pt idx="2174">
                  <c:v>5</c:v>
                </c:pt>
                <c:pt idx="2175">
                  <c:v>5</c:v>
                </c:pt>
                <c:pt idx="2176">
                  <c:v>5</c:v>
                </c:pt>
                <c:pt idx="2177">
                  <c:v>5</c:v>
                </c:pt>
                <c:pt idx="2178">
                  <c:v>5</c:v>
                </c:pt>
                <c:pt idx="2179">
                  <c:v>5</c:v>
                </c:pt>
                <c:pt idx="2180">
                  <c:v>5</c:v>
                </c:pt>
                <c:pt idx="2181">
                  <c:v>5</c:v>
                </c:pt>
                <c:pt idx="2182">
                  <c:v>5</c:v>
                </c:pt>
                <c:pt idx="2183">
                  <c:v>5</c:v>
                </c:pt>
                <c:pt idx="2184">
                  <c:v>5</c:v>
                </c:pt>
                <c:pt idx="2185">
                  <c:v>5</c:v>
                </c:pt>
                <c:pt idx="2186">
                  <c:v>5</c:v>
                </c:pt>
                <c:pt idx="2187">
                  <c:v>5</c:v>
                </c:pt>
                <c:pt idx="2188">
                  <c:v>5</c:v>
                </c:pt>
                <c:pt idx="2189">
                  <c:v>5</c:v>
                </c:pt>
                <c:pt idx="2190">
                  <c:v>5</c:v>
                </c:pt>
                <c:pt idx="2191">
                  <c:v>5</c:v>
                </c:pt>
                <c:pt idx="2192">
                  <c:v>5</c:v>
                </c:pt>
                <c:pt idx="2193">
                  <c:v>5</c:v>
                </c:pt>
                <c:pt idx="2194">
                  <c:v>5</c:v>
                </c:pt>
                <c:pt idx="2195">
                  <c:v>5</c:v>
                </c:pt>
                <c:pt idx="2196">
                  <c:v>5</c:v>
                </c:pt>
                <c:pt idx="2197">
                  <c:v>5</c:v>
                </c:pt>
                <c:pt idx="2198">
                  <c:v>5</c:v>
                </c:pt>
                <c:pt idx="2199">
                  <c:v>5</c:v>
                </c:pt>
                <c:pt idx="2200">
                  <c:v>5</c:v>
                </c:pt>
                <c:pt idx="2201">
                  <c:v>5</c:v>
                </c:pt>
                <c:pt idx="2202">
                  <c:v>5</c:v>
                </c:pt>
                <c:pt idx="2203">
                  <c:v>5</c:v>
                </c:pt>
                <c:pt idx="2204">
                  <c:v>5</c:v>
                </c:pt>
                <c:pt idx="2205">
                  <c:v>5</c:v>
                </c:pt>
                <c:pt idx="2206">
                  <c:v>5</c:v>
                </c:pt>
                <c:pt idx="2207">
                  <c:v>5</c:v>
                </c:pt>
                <c:pt idx="2208">
                  <c:v>5</c:v>
                </c:pt>
                <c:pt idx="2209">
                  <c:v>5</c:v>
                </c:pt>
                <c:pt idx="2210">
                  <c:v>5</c:v>
                </c:pt>
                <c:pt idx="2211">
                  <c:v>5</c:v>
                </c:pt>
                <c:pt idx="2212">
                  <c:v>5</c:v>
                </c:pt>
                <c:pt idx="2213">
                  <c:v>5</c:v>
                </c:pt>
                <c:pt idx="2214">
                  <c:v>5</c:v>
                </c:pt>
                <c:pt idx="2215">
                  <c:v>5</c:v>
                </c:pt>
                <c:pt idx="2216">
                  <c:v>5</c:v>
                </c:pt>
                <c:pt idx="2217">
                  <c:v>5</c:v>
                </c:pt>
                <c:pt idx="2218">
                  <c:v>5.25</c:v>
                </c:pt>
                <c:pt idx="2219">
                  <c:v>5.25</c:v>
                </c:pt>
                <c:pt idx="2220">
                  <c:v>5.25</c:v>
                </c:pt>
                <c:pt idx="2221">
                  <c:v>5.25</c:v>
                </c:pt>
                <c:pt idx="2222">
                  <c:v>5.25</c:v>
                </c:pt>
                <c:pt idx="2223">
                  <c:v>5.25</c:v>
                </c:pt>
                <c:pt idx="2224">
                  <c:v>5.25</c:v>
                </c:pt>
                <c:pt idx="2225">
                  <c:v>5.25</c:v>
                </c:pt>
                <c:pt idx="2226">
                  <c:v>5.25</c:v>
                </c:pt>
                <c:pt idx="2227">
                  <c:v>5.25</c:v>
                </c:pt>
                <c:pt idx="2228">
                  <c:v>5.25</c:v>
                </c:pt>
                <c:pt idx="2229">
                  <c:v>5.25</c:v>
                </c:pt>
                <c:pt idx="2230">
                  <c:v>5.25</c:v>
                </c:pt>
                <c:pt idx="2231">
                  <c:v>5.25</c:v>
                </c:pt>
                <c:pt idx="2232">
                  <c:v>5.25</c:v>
                </c:pt>
                <c:pt idx="2233">
                  <c:v>5.25</c:v>
                </c:pt>
                <c:pt idx="2234">
                  <c:v>5.25</c:v>
                </c:pt>
                <c:pt idx="2235">
                  <c:v>5.25</c:v>
                </c:pt>
                <c:pt idx="2236">
                  <c:v>5.25</c:v>
                </c:pt>
                <c:pt idx="2237">
                  <c:v>5.25</c:v>
                </c:pt>
                <c:pt idx="2238">
                  <c:v>5.25</c:v>
                </c:pt>
                <c:pt idx="2239">
                  <c:v>5.25</c:v>
                </c:pt>
                <c:pt idx="2240">
                  <c:v>5.25</c:v>
                </c:pt>
                <c:pt idx="2241">
                  <c:v>5.25</c:v>
                </c:pt>
                <c:pt idx="2242">
                  <c:v>5.25</c:v>
                </c:pt>
                <c:pt idx="2243">
                  <c:v>5.25</c:v>
                </c:pt>
                <c:pt idx="2244">
                  <c:v>5.25</c:v>
                </c:pt>
                <c:pt idx="2245">
                  <c:v>5.25</c:v>
                </c:pt>
                <c:pt idx="2246">
                  <c:v>5.25</c:v>
                </c:pt>
                <c:pt idx="2247">
                  <c:v>5.25</c:v>
                </c:pt>
                <c:pt idx="2248">
                  <c:v>5.25</c:v>
                </c:pt>
                <c:pt idx="2249">
                  <c:v>5.25</c:v>
                </c:pt>
                <c:pt idx="2250">
                  <c:v>5.25</c:v>
                </c:pt>
                <c:pt idx="2251">
                  <c:v>5.25</c:v>
                </c:pt>
                <c:pt idx="2252">
                  <c:v>5.25</c:v>
                </c:pt>
                <c:pt idx="2253">
                  <c:v>5.25</c:v>
                </c:pt>
                <c:pt idx="2254">
                  <c:v>5.25</c:v>
                </c:pt>
                <c:pt idx="2255">
                  <c:v>5.25</c:v>
                </c:pt>
                <c:pt idx="2256">
                  <c:v>5.25</c:v>
                </c:pt>
                <c:pt idx="2257">
                  <c:v>5.25</c:v>
                </c:pt>
                <c:pt idx="2258">
                  <c:v>5.25</c:v>
                </c:pt>
                <c:pt idx="2259">
                  <c:v>5.25</c:v>
                </c:pt>
                <c:pt idx="2260">
                  <c:v>5.25</c:v>
                </c:pt>
                <c:pt idx="2261">
                  <c:v>5.25</c:v>
                </c:pt>
                <c:pt idx="2262">
                  <c:v>5.25</c:v>
                </c:pt>
                <c:pt idx="2263">
                  <c:v>5.25</c:v>
                </c:pt>
                <c:pt idx="2264">
                  <c:v>5.25</c:v>
                </c:pt>
                <c:pt idx="2265">
                  <c:v>5.25</c:v>
                </c:pt>
                <c:pt idx="2266">
                  <c:v>5.25</c:v>
                </c:pt>
                <c:pt idx="2267">
                  <c:v>5.25</c:v>
                </c:pt>
                <c:pt idx="2268">
                  <c:v>5.25</c:v>
                </c:pt>
                <c:pt idx="2269">
                  <c:v>5.25</c:v>
                </c:pt>
                <c:pt idx="2270">
                  <c:v>5.25</c:v>
                </c:pt>
                <c:pt idx="2271">
                  <c:v>5.25</c:v>
                </c:pt>
                <c:pt idx="2272">
                  <c:v>5.25</c:v>
                </c:pt>
                <c:pt idx="2273">
                  <c:v>5.25</c:v>
                </c:pt>
                <c:pt idx="2274">
                  <c:v>5.25</c:v>
                </c:pt>
                <c:pt idx="2275">
                  <c:v>5.25</c:v>
                </c:pt>
                <c:pt idx="2276">
                  <c:v>5.25</c:v>
                </c:pt>
                <c:pt idx="2277">
                  <c:v>5.25</c:v>
                </c:pt>
                <c:pt idx="2278">
                  <c:v>5.25</c:v>
                </c:pt>
                <c:pt idx="2279">
                  <c:v>5.25</c:v>
                </c:pt>
                <c:pt idx="2280">
                  <c:v>5.25</c:v>
                </c:pt>
                <c:pt idx="2281">
                  <c:v>5.25</c:v>
                </c:pt>
                <c:pt idx="2282">
                  <c:v>5.25</c:v>
                </c:pt>
                <c:pt idx="2283">
                  <c:v>5.25</c:v>
                </c:pt>
                <c:pt idx="2284">
                  <c:v>5.25</c:v>
                </c:pt>
                <c:pt idx="2285">
                  <c:v>5.25</c:v>
                </c:pt>
                <c:pt idx="2286">
                  <c:v>5.25</c:v>
                </c:pt>
                <c:pt idx="2287">
                  <c:v>4.75</c:v>
                </c:pt>
                <c:pt idx="2288">
                  <c:v>4.25</c:v>
                </c:pt>
                <c:pt idx="2289">
                  <c:v>4.25</c:v>
                </c:pt>
                <c:pt idx="2290">
                  <c:v>4.25</c:v>
                </c:pt>
                <c:pt idx="2291">
                  <c:v>4.25</c:v>
                </c:pt>
                <c:pt idx="2292">
                  <c:v>4.25</c:v>
                </c:pt>
                <c:pt idx="2293">
                  <c:v>4.25</c:v>
                </c:pt>
                <c:pt idx="2294">
                  <c:v>4.25</c:v>
                </c:pt>
                <c:pt idx="2295">
                  <c:v>4.25</c:v>
                </c:pt>
                <c:pt idx="2296">
                  <c:v>4.25</c:v>
                </c:pt>
                <c:pt idx="2297">
                  <c:v>4.25</c:v>
                </c:pt>
                <c:pt idx="2298">
                  <c:v>4.25</c:v>
                </c:pt>
                <c:pt idx="2299">
                  <c:v>4.25</c:v>
                </c:pt>
                <c:pt idx="2300">
                  <c:v>4.25</c:v>
                </c:pt>
                <c:pt idx="2301">
                  <c:v>4.25</c:v>
                </c:pt>
                <c:pt idx="2302">
                  <c:v>4.25</c:v>
                </c:pt>
                <c:pt idx="2303">
                  <c:v>4.25</c:v>
                </c:pt>
                <c:pt idx="2304">
                  <c:v>4.25</c:v>
                </c:pt>
                <c:pt idx="2305">
                  <c:v>4.25</c:v>
                </c:pt>
                <c:pt idx="2306">
                  <c:v>4.25</c:v>
                </c:pt>
                <c:pt idx="2307">
                  <c:v>4.25</c:v>
                </c:pt>
                <c:pt idx="2308">
                  <c:v>3.75</c:v>
                </c:pt>
                <c:pt idx="2309">
                  <c:v>3.75</c:v>
                </c:pt>
                <c:pt idx="2310">
                  <c:v>3.75</c:v>
                </c:pt>
                <c:pt idx="2311">
                  <c:v>3.75</c:v>
                </c:pt>
                <c:pt idx="2312">
                  <c:v>3.75</c:v>
                </c:pt>
                <c:pt idx="2313">
                  <c:v>3.75</c:v>
                </c:pt>
                <c:pt idx="2314">
                  <c:v>3.75</c:v>
                </c:pt>
                <c:pt idx="2315">
                  <c:v>3.75</c:v>
                </c:pt>
                <c:pt idx="2316">
                  <c:v>3.75</c:v>
                </c:pt>
                <c:pt idx="2317">
                  <c:v>3.75</c:v>
                </c:pt>
                <c:pt idx="2318">
                  <c:v>3.75</c:v>
                </c:pt>
                <c:pt idx="2319">
                  <c:v>3.75</c:v>
                </c:pt>
                <c:pt idx="2320">
                  <c:v>3.75</c:v>
                </c:pt>
                <c:pt idx="2321">
                  <c:v>3.75</c:v>
                </c:pt>
                <c:pt idx="2322">
                  <c:v>3.75</c:v>
                </c:pt>
                <c:pt idx="2323">
                  <c:v>3.75</c:v>
                </c:pt>
                <c:pt idx="2324">
                  <c:v>3.75</c:v>
                </c:pt>
                <c:pt idx="2325">
                  <c:v>3.75</c:v>
                </c:pt>
                <c:pt idx="2326">
                  <c:v>3.75</c:v>
                </c:pt>
                <c:pt idx="2327">
                  <c:v>3.75</c:v>
                </c:pt>
                <c:pt idx="2328">
                  <c:v>3</c:v>
                </c:pt>
                <c:pt idx="2329">
                  <c:v>3</c:v>
                </c:pt>
                <c:pt idx="2330">
                  <c:v>3</c:v>
                </c:pt>
                <c:pt idx="2331">
                  <c:v>3</c:v>
                </c:pt>
                <c:pt idx="2332">
                  <c:v>3</c:v>
                </c:pt>
                <c:pt idx="2333">
                  <c:v>3</c:v>
                </c:pt>
                <c:pt idx="2334">
                  <c:v>3</c:v>
                </c:pt>
                <c:pt idx="2335">
                  <c:v>3</c:v>
                </c:pt>
                <c:pt idx="2336">
                  <c:v>3</c:v>
                </c:pt>
                <c:pt idx="2337">
                  <c:v>3</c:v>
                </c:pt>
                <c:pt idx="2338">
                  <c:v>3</c:v>
                </c:pt>
                <c:pt idx="2339">
                  <c:v>3</c:v>
                </c:pt>
                <c:pt idx="2340">
                  <c:v>3</c:v>
                </c:pt>
                <c:pt idx="2341">
                  <c:v>3</c:v>
                </c:pt>
                <c:pt idx="2342">
                  <c:v>3</c:v>
                </c:pt>
                <c:pt idx="2343">
                  <c:v>3</c:v>
                </c:pt>
                <c:pt idx="2344">
                  <c:v>3</c:v>
                </c:pt>
                <c:pt idx="2345">
                  <c:v>3</c:v>
                </c:pt>
                <c:pt idx="2346">
                  <c:v>3</c:v>
                </c:pt>
                <c:pt idx="2347">
                  <c:v>3</c:v>
                </c:pt>
                <c:pt idx="2348">
                  <c:v>3</c:v>
                </c:pt>
                <c:pt idx="2349">
                  <c:v>3</c:v>
                </c:pt>
                <c:pt idx="2350">
                  <c:v>3</c:v>
                </c:pt>
                <c:pt idx="2351">
                  <c:v>3</c:v>
                </c:pt>
                <c:pt idx="2352">
                  <c:v>3</c:v>
                </c:pt>
                <c:pt idx="2353">
                  <c:v>3</c:v>
                </c:pt>
                <c:pt idx="2354">
                  <c:v>3</c:v>
                </c:pt>
                <c:pt idx="2355">
                  <c:v>3</c:v>
                </c:pt>
                <c:pt idx="2356">
                  <c:v>3</c:v>
                </c:pt>
                <c:pt idx="2357">
                  <c:v>3</c:v>
                </c:pt>
                <c:pt idx="2358">
                  <c:v>3</c:v>
                </c:pt>
                <c:pt idx="2359">
                  <c:v>3</c:v>
                </c:pt>
                <c:pt idx="2360">
                  <c:v>3</c:v>
                </c:pt>
                <c:pt idx="2361">
                  <c:v>3</c:v>
                </c:pt>
                <c:pt idx="2362">
                  <c:v>3</c:v>
                </c:pt>
                <c:pt idx="2363">
                  <c:v>3</c:v>
                </c:pt>
                <c:pt idx="2364">
                  <c:v>3</c:v>
                </c:pt>
                <c:pt idx="2365">
                  <c:v>3</c:v>
                </c:pt>
                <c:pt idx="2366">
                  <c:v>3</c:v>
                </c:pt>
                <c:pt idx="2367">
                  <c:v>3</c:v>
                </c:pt>
                <c:pt idx="2368">
                  <c:v>3</c:v>
                </c:pt>
                <c:pt idx="2369">
                  <c:v>3</c:v>
                </c:pt>
                <c:pt idx="2370">
                  <c:v>3</c:v>
                </c:pt>
                <c:pt idx="2371">
                  <c:v>3</c:v>
                </c:pt>
                <c:pt idx="2372">
                  <c:v>3</c:v>
                </c:pt>
                <c:pt idx="2373">
                  <c:v>3</c:v>
                </c:pt>
                <c:pt idx="2374">
                  <c:v>3</c:v>
                </c:pt>
                <c:pt idx="2375">
                  <c:v>3</c:v>
                </c:pt>
                <c:pt idx="2376">
                  <c:v>3</c:v>
                </c:pt>
                <c:pt idx="2377">
                  <c:v>3</c:v>
                </c:pt>
                <c:pt idx="2378">
                  <c:v>3</c:v>
                </c:pt>
                <c:pt idx="2379">
                  <c:v>3</c:v>
                </c:pt>
                <c:pt idx="2380">
                  <c:v>3</c:v>
                </c:pt>
                <c:pt idx="2381">
                  <c:v>3</c:v>
                </c:pt>
                <c:pt idx="2382">
                  <c:v>3</c:v>
                </c:pt>
                <c:pt idx="2383">
                  <c:v>3</c:v>
                </c:pt>
                <c:pt idx="2384">
                  <c:v>3</c:v>
                </c:pt>
                <c:pt idx="2385">
                  <c:v>3</c:v>
                </c:pt>
                <c:pt idx="2386">
                  <c:v>3</c:v>
                </c:pt>
                <c:pt idx="2387">
                  <c:v>3</c:v>
                </c:pt>
                <c:pt idx="2388">
                  <c:v>3</c:v>
                </c:pt>
                <c:pt idx="2389">
                  <c:v>3</c:v>
                </c:pt>
                <c:pt idx="2390">
                  <c:v>3</c:v>
                </c:pt>
                <c:pt idx="2391">
                  <c:v>3</c:v>
                </c:pt>
                <c:pt idx="2392">
                  <c:v>3</c:v>
                </c:pt>
                <c:pt idx="2393">
                  <c:v>2.5</c:v>
                </c:pt>
                <c:pt idx="2394">
                  <c:v>2.5</c:v>
                </c:pt>
                <c:pt idx="2395">
                  <c:v>2.5</c:v>
                </c:pt>
                <c:pt idx="2396">
                  <c:v>2.5</c:v>
                </c:pt>
                <c:pt idx="2397">
                  <c:v>2.5</c:v>
                </c:pt>
                <c:pt idx="2398">
                  <c:v>2.5</c:v>
                </c:pt>
                <c:pt idx="2399">
                  <c:v>2.5</c:v>
                </c:pt>
                <c:pt idx="2400">
                  <c:v>2.5</c:v>
                </c:pt>
                <c:pt idx="2401">
                  <c:v>2.5</c:v>
                </c:pt>
                <c:pt idx="2402">
                  <c:v>2.5</c:v>
                </c:pt>
                <c:pt idx="2403">
                  <c:v>2.5</c:v>
                </c:pt>
                <c:pt idx="2404">
                  <c:v>2.5</c:v>
                </c:pt>
                <c:pt idx="2405">
                  <c:v>2.5</c:v>
                </c:pt>
                <c:pt idx="2406">
                  <c:v>2.5</c:v>
                </c:pt>
                <c:pt idx="2407">
                  <c:v>2.5</c:v>
                </c:pt>
                <c:pt idx="2408">
                  <c:v>2.5</c:v>
                </c:pt>
                <c:pt idx="2409">
                  <c:v>2.5</c:v>
                </c:pt>
                <c:pt idx="2410">
                  <c:v>2.5</c:v>
                </c:pt>
                <c:pt idx="2411">
                  <c:v>2.5</c:v>
                </c:pt>
                <c:pt idx="2412">
                  <c:v>2.5</c:v>
                </c:pt>
                <c:pt idx="2413">
                  <c:v>2.25</c:v>
                </c:pt>
                <c:pt idx="2414">
                  <c:v>2.25</c:v>
                </c:pt>
                <c:pt idx="2415">
                  <c:v>2.25</c:v>
                </c:pt>
                <c:pt idx="2416">
                  <c:v>2.25</c:v>
                </c:pt>
                <c:pt idx="2417">
                  <c:v>2.25</c:v>
                </c:pt>
                <c:pt idx="2418">
                  <c:v>2.25</c:v>
                </c:pt>
                <c:pt idx="2419">
                  <c:v>2.25</c:v>
                </c:pt>
                <c:pt idx="2420">
                  <c:v>2.25</c:v>
                </c:pt>
                <c:pt idx="2421">
                  <c:v>2.25</c:v>
                </c:pt>
                <c:pt idx="2422">
                  <c:v>2.25</c:v>
                </c:pt>
                <c:pt idx="2423">
                  <c:v>2.25</c:v>
                </c:pt>
                <c:pt idx="2424">
                  <c:v>2.25</c:v>
                </c:pt>
                <c:pt idx="2425">
                  <c:v>2.25</c:v>
                </c:pt>
                <c:pt idx="2426">
                  <c:v>2.25</c:v>
                </c:pt>
                <c:pt idx="2427">
                  <c:v>2.25</c:v>
                </c:pt>
                <c:pt idx="2428">
                  <c:v>2.25</c:v>
                </c:pt>
                <c:pt idx="2429">
                  <c:v>2.25</c:v>
                </c:pt>
                <c:pt idx="2430">
                  <c:v>2.25</c:v>
                </c:pt>
                <c:pt idx="2431">
                  <c:v>2.25</c:v>
                </c:pt>
                <c:pt idx="2432">
                  <c:v>2.25</c:v>
                </c:pt>
                <c:pt idx="2433">
                  <c:v>2.25</c:v>
                </c:pt>
                <c:pt idx="2434">
                  <c:v>2.25</c:v>
                </c:pt>
                <c:pt idx="2435">
                  <c:v>2.25</c:v>
                </c:pt>
                <c:pt idx="2436">
                  <c:v>2.25</c:v>
                </c:pt>
                <c:pt idx="2437">
                  <c:v>2.25</c:v>
                </c:pt>
                <c:pt idx="2438">
                  <c:v>1.75</c:v>
                </c:pt>
                <c:pt idx="2439">
                  <c:v>1.75</c:v>
                </c:pt>
                <c:pt idx="2440">
                  <c:v>1.75</c:v>
                </c:pt>
                <c:pt idx="2441">
                  <c:v>1.75</c:v>
                </c:pt>
                <c:pt idx="2442">
                  <c:v>1.75</c:v>
                </c:pt>
                <c:pt idx="2443">
                  <c:v>1.75</c:v>
                </c:pt>
                <c:pt idx="2444">
                  <c:v>1.75</c:v>
                </c:pt>
                <c:pt idx="2445">
                  <c:v>1.75</c:v>
                </c:pt>
                <c:pt idx="2446">
                  <c:v>1.75</c:v>
                </c:pt>
                <c:pt idx="2447">
                  <c:v>1.75</c:v>
                </c:pt>
                <c:pt idx="2448">
                  <c:v>1.75</c:v>
                </c:pt>
                <c:pt idx="2449">
                  <c:v>1.75</c:v>
                </c:pt>
                <c:pt idx="2450">
                  <c:v>1.75</c:v>
                </c:pt>
                <c:pt idx="2451">
                  <c:v>1.75</c:v>
                </c:pt>
                <c:pt idx="2452">
                  <c:v>1.75</c:v>
                </c:pt>
                <c:pt idx="2453">
                  <c:v>1.75</c:v>
                </c:pt>
                <c:pt idx="2454">
                  <c:v>1.75</c:v>
                </c:pt>
                <c:pt idx="2455">
                  <c:v>1.75</c:v>
                </c:pt>
                <c:pt idx="2456">
                  <c:v>1.75</c:v>
                </c:pt>
                <c:pt idx="2457">
                  <c:v>1.75</c:v>
                </c:pt>
                <c:pt idx="2458">
                  <c:v>1.75</c:v>
                </c:pt>
                <c:pt idx="2459">
                  <c:v>1.75</c:v>
                </c:pt>
                <c:pt idx="2460">
                  <c:v>1.75</c:v>
                </c:pt>
                <c:pt idx="2461">
                  <c:v>1.75</c:v>
                </c:pt>
                <c:pt idx="2462">
                  <c:v>1.75</c:v>
                </c:pt>
                <c:pt idx="2463">
                  <c:v>1.75</c:v>
                </c:pt>
                <c:pt idx="2464">
                  <c:v>1.75</c:v>
                </c:pt>
                <c:pt idx="2465">
                  <c:v>1.75</c:v>
                </c:pt>
                <c:pt idx="2466">
                  <c:v>1.75</c:v>
                </c:pt>
                <c:pt idx="2467">
                  <c:v>1.75</c:v>
                </c:pt>
                <c:pt idx="2468">
                  <c:v>1.75</c:v>
                </c:pt>
                <c:pt idx="2469">
                  <c:v>1.75</c:v>
                </c:pt>
                <c:pt idx="2470">
                  <c:v>1.75</c:v>
                </c:pt>
                <c:pt idx="2471">
                  <c:v>1.75</c:v>
                </c:pt>
                <c:pt idx="2472">
                  <c:v>1.75</c:v>
                </c:pt>
                <c:pt idx="2473">
                  <c:v>1.75</c:v>
                </c:pt>
                <c:pt idx="2474">
                  <c:v>1.75</c:v>
                </c:pt>
                <c:pt idx="2475">
                  <c:v>1.75</c:v>
                </c:pt>
                <c:pt idx="2476">
                  <c:v>1.75</c:v>
                </c:pt>
                <c:pt idx="2477">
                  <c:v>1.75</c:v>
                </c:pt>
                <c:pt idx="2478">
                  <c:v>1.75</c:v>
                </c:pt>
                <c:pt idx="2479">
                  <c:v>1.75</c:v>
                </c:pt>
                <c:pt idx="2480">
                  <c:v>1.75</c:v>
                </c:pt>
                <c:pt idx="2481">
                  <c:v>1.75</c:v>
                </c:pt>
                <c:pt idx="2482">
                  <c:v>1.75</c:v>
                </c:pt>
                <c:pt idx="2483">
                  <c:v>1.75</c:v>
                </c:pt>
                <c:pt idx="2484">
                  <c:v>1.75</c:v>
                </c:pt>
                <c:pt idx="2485">
                  <c:v>1.75</c:v>
                </c:pt>
                <c:pt idx="2486">
                  <c:v>1.75</c:v>
                </c:pt>
                <c:pt idx="2487">
                  <c:v>1.75</c:v>
                </c:pt>
                <c:pt idx="2488">
                  <c:v>1.75</c:v>
                </c:pt>
                <c:pt idx="2489">
                  <c:v>1.75</c:v>
                </c:pt>
                <c:pt idx="2490">
                  <c:v>1.75</c:v>
                </c:pt>
                <c:pt idx="2491">
                  <c:v>1.75</c:v>
                </c:pt>
                <c:pt idx="2492">
                  <c:v>1.75</c:v>
                </c:pt>
                <c:pt idx="2493">
                  <c:v>1.75</c:v>
                </c:pt>
                <c:pt idx="2494">
                  <c:v>1.75</c:v>
                </c:pt>
                <c:pt idx="2495">
                  <c:v>1.75</c:v>
                </c:pt>
                <c:pt idx="2496">
                  <c:v>1.75</c:v>
                </c:pt>
                <c:pt idx="2497">
                  <c:v>1.75</c:v>
                </c:pt>
                <c:pt idx="2498">
                  <c:v>1.75</c:v>
                </c:pt>
                <c:pt idx="2499">
                  <c:v>1.75</c:v>
                </c:pt>
                <c:pt idx="2500">
                  <c:v>1.75</c:v>
                </c:pt>
                <c:pt idx="2501">
                  <c:v>1.75</c:v>
                </c:pt>
                <c:pt idx="2502">
                  <c:v>1.75</c:v>
                </c:pt>
                <c:pt idx="2503">
                  <c:v>1.75</c:v>
                </c:pt>
                <c:pt idx="2504">
                  <c:v>1.75</c:v>
                </c:pt>
                <c:pt idx="2505">
                  <c:v>1.75</c:v>
                </c:pt>
                <c:pt idx="2506">
                  <c:v>1.75</c:v>
                </c:pt>
                <c:pt idx="2507">
                  <c:v>1.75</c:v>
                </c:pt>
                <c:pt idx="2508">
                  <c:v>1.75</c:v>
                </c:pt>
                <c:pt idx="2509">
                  <c:v>1.75</c:v>
                </c:pt>
                <c:pt idx="2510">
                  <c:v>1.75</c:v>
                </c:pt>
                <c:pt idx="2511">
                  <c:v>1.75</c:v>
                </c:pt>
                <c:pt idx="2512">
                  <c:v>1.75</c:v>
                </c:pt>
                <c:pt idx="2513">
                  <c:v>1.75</c:v>
                </c:pt>
                <c:pt idx="2514">
                  <c:v>1.75</c:v>
                </c:pt>
                <c:pt idx="2515">
                  <c:v>1.75</c:v>
                </c:pt>
                <c:pt idx="2516">
                  <c:v>1.75</c:v>
                </c:pt>
                <c:pt idx="2517">
                  <c:v>1.75</c:v>
                </c:pt>
                <c:pt idx="2518">
                  <c:v>1.75</c:v>
                </c:pt>
                <c:pt idx="2519">
                  <c:v>1.75</c:v>
                </c:pt>
                <c:pt idx="2520">
                  <c:v>1.75</c:v>
                </c:pt>
                <c:pt idx="2521">
                  <c:v>1.75</c:v>
                </c:pt>
                <c:pt idx="2522">
                  <c:v>1.75</c:v>
                </c:pt>
                <c:pt idx="2523">
                  <c:v>1.75</c:v>
                </c:pt>
                <c:pt idx="2524">
                  <c:v>1.75</c:v>
                </c:pt>
                <c:pt idx="2525">
                  <c:v>1.75</c:v>
                </c:pt>
                <c:pt idx="2526">
                  <c:v>1.75</c:v>
                </c:pt>
                <c:pt idx="2527">
                  <c:v>1.75</c:v>
                </c:pt>
                <c:pt idx="2528">
                  <c:v>1.75</c:v>
                </c:pt>
                <c:pt idx="2529">
                  <c:v>1.75</c:v>
                </c:pt>
                <c:pt idx="2530">
                  <c:v>1.75</c:v>
                </c:pt>
                <c:pt idx="2531">
                  <c:v>1.75</c:v>
                </c:pt>
                <c:pt idx="2532">
                  <c:v>1.75</c:v>
                </c:pt>
                <c:pt idx="2533">
                  <c:v>1.75</c:v>
                </c:pt>
                <c:pt idx="2534">
                  <c:v>1.75</c:v>
                </c:pt>
                <c:pt idx="2535">
                  <c:v>1.75</c:v>
                </c:pt>
                <c:pt idx="2536">
                  <c:v>1.75</c:v>
                </c:pt>
                <c:pt idx="2537">
                  <c:v>1.75</c:v>
                </c:pt>
                <c:pt idx="2538">
                  <c:v>1.75</c:v>
                </c:pt>
                <c:pt idx="2539">
                  <c:v>1.75</c:v>
                </c:pt>
                <c:pt idx="2540">
                  <c:v>1.75</c:v>
                </c:pt>
                <c:pt idx="2541">
                  <c:v>1.75</c:v>
                </c:pt>
                <c:pt idx="2542">
                  <c:v>1.75</c:v>
                </c:pt>
                <c:pt idx="2543">
                  <c:v>1.75</c:v>
                </c:pt>
                <c:pt idx="2544">
                  <c:v>1.75</c:v>
                </c:pt>
                <c:pt idx="2545">
                  <c:v>1.75</c:v>
                </c:pt>
                <c:pt idx="2546">
                  <c:v>1.75</c:v>
                </c:pt>
                <c:pt idx="2547">
                  <c:v>1.75</c:v>
                </c:pt>
                <c:pt idx="2548">
                  <c:v>1.75</c:v>
                </c:pt>
                <c:pt idx="2549">
                  <c:v>1.75</c:v>
                </c:pt>
                <c:pt idx="2550">
                  <c:v>1.75</c:v>
                </c:pt>
                <c:pt idx="2551">
                  <c:v>1.75</c:v>
                </c:pt>
                <c:pt idx="2552">
                  <c:v>1.75</c:v>
                </c:pt>
                <c:pt idx="2553">
                  <c:v>1.75</c:v>
                </c:pt>
                <c:pt idx="2554">
                  <c:v>1.75</c:v>
                </c:pt>
                <c:pt idx="2555">
                  <c:v>1.75</c:v>
                </c:pt>
                <c:pt idx="2556">
                  <c:v>1.75</c:v>
                </c:pt>
                <c:pt idx="2557">
                  <c:v>1.75</c:v>
                </c:pt>
                <c:pt idx="2558">
                  <c:v>1.75</c:v>
                </c:pt>
                <c:pt idx="2559">
                  <c:v>1.75</c:v>
                </c:pt>
                <c:pt idx="2560">
                  <c:v>1.75</c:v>
                </c:pt>
                <c:pt idx="2561">
                  <c:v>1.75</c:v>
                </c:pt>
                <c:pt idx="2562">
                  <c:v>1.75</c:v>
                </c:pt>
                <c:pt idx="2563">
                  <c:v>1.75</c:v>
                </c:pt>
                <c:pt idx="2564">
                  <c:v>1.75</c:v>
                </c:pt>
                <c:pt idx="2565">
                  <c:v>1.75</c:v>
                </c:pt>
                <c:pt idx="2566">
                  <c:v>1.75</c:v>
                </c:pt>
                <c:pt idx="2567">
                  <c:v>1.75</c:v>
                </c:pt>
                <c:pt idx="2568">
                  <c:v>1.75</c:v>
                </c:pt>
                <c:pt idx="2569">
                  <c:v>1.75</c:v>
                </c:pt>
                <c:pt idx="2570">
                  <c:v>1.75</c:v>
                </c:pt>
                <c:pt idx="2571">
                  <c:v>1.75</c:v>
                </c:pt>
                <c:pt idx="2572">
                  <c:v>1.75</c:v>
                </c:pt>
                <c:pt idx="2573">
                  <c:v>1.75</c:v>
                </c:pt>
                <c:pt idx="2574">
                  <c:v>1.75</c:v>
                </c:pt>
                <c:pt idx="2575">
                  <c:v>1.75</c:v>
                </c:pt>
                <c:pt idx="2576">
                  <c:v>1.75</c:v>
                </c:pt>
                <c:pt idx="2577">
                  <c:v>1.75</c:v>
                </c:pt>
                <c:pt idx="2578">
                  <c:v>1.75</c:v>
                </c:pt>
                <c:pt idx="2579">
                  <c:v>1.75</c:v>
                </c:pt>
                <c:pt idx="2580">
                  <c:v>1.75</c:v>
                </c:pt>
                <c:pt idx="2581">
                  <c:v>1.75</c:v>
                </c:pt>
                <c:pt idx="2582">
                  <c:v>1.75</c:v>
                </c:pt>
                <c:pt idx="2583">
                  <c:v>1.75</c:v>
                </c:pt>
                <c:pt idx="2584">
                  <c:v>1.75</c:v>
                </c:pt>
                <c:pt idx="2585">
                  <c:v>1.75</c:v>
                </c:pt>
                <c:pt idx="2586">
                  <c:v>1.75</c:v>
                </c:pt>
                <c:pt idx="2587">
                  <c:v>1.75</c:v>
                </c:pt>
                <c:pt idx="2588">
                  <c:v>1.75</c:v>
                </c:pt>
                <c:pt idx="2589">
                  <c:v>1.75</c:v>
                </c:pt>
                <c:pt idx="2590">
                  <c:v>1.75</c:v>
                </c:pt>
                <c:pt idx="2591">
                  <c:v>1.75</c:v>
                </c:pt>
                <c:pt idx="2592">
                  <c:v>1.75</c:v>
                </c:pt>
                <c:pt idx="2593">
                  <c:v>1.75</c:v>
                </c:pt>
                <c:pt idx="2594">
                  <c:v>1.75</c:v>
                </c:pt>
                <c:pt idx="2595">
                  <c:v>1.75</c:v>
                </c:pt>
                <c:pt idx="2596">
                  <c:v>1.75</c:v>
                </c:pt>
                <c:pt idx="2597">
                  <c:v>1.75</c:v>
                </c:pt>
                <c:pt idx="2598">
                  <c:v>1.75</c:v>
                </c:pt>
                <c:pt idx="2599">
                  <c:v>1.75</c:v>
                </c:pt>
                <c:pt idx="2600">
                  <c:v>1.75</c:v>
                </c:pt>
                <c:pt idx="2601">
                  <c:v>1.75</c:v>
                </c:pt>
                <c:pt idx="2602">
                  <c:v>1.75</c:v>
                </c:pt>
                <c:pt idx="2603">
                  <c:v>1.75</c:v>
                </c:pt>
                <c:pt idx="2604">
                  <c:v>1.75</c:v>
                </c:pt>
                <c:pt idx="2605">
                  <c:v>1.75</c:v>
                </c:pt>
                <c:pt idx="2606">
                  <c:v>1.75</c:v>
                </c:pt>
                <c:pt idx="2607">
                  <c:v>1.75</c:v>
                </c:pt>
                <c:pt idx="2608">
                  <c:v>1.75</c:v>
                </c:pt>
                <c:pt idx="2609">
                  <c:v>1.75</c:v>
                </c:pt>
                <c:pt idx="2610">
                  <c:v>1.75</c:v>
                </c:pt>
                <c:pt idx="2611">
                  <c:v>1.75</c:v>
                </c:pt>
                <c:pt idx="2612">
                  <c:v>1.75</c:v>
                </c:pt>
                <c:pt idx="2613">
                  <c:v>1.75</c:v>
                </c:pt>
                <c:pt idx="2614">
                  <c:v>1.75</c:v>
                </c:pt>
                <c:pt idx="2615">
                  <c:v>1.75</c:v>
                </c:pt>
                <c:pt idx="2616">
                  <c:v>1.75</c:v>
                </c:pt>
                <c:pt idx="2617">
                  <c:v>1.75</c:v>
                </c:pt>
                <c:pt idx="2618">
                  <c:v>1.75</c:v>
                </c:pt>
                <c:pt idx="2619">
                  <c:v>1.75</c:v>
                </c:pt>
                <c:pt idx="2620">
                  <c:v>1.75</c:v>
                </c:pt>
                <c:pt idx="2621">
                  <c:v>1.75</c:v>
                </c:pt>
                <c:pt idx="2622">
                  <c:v>1.75</c:v>
                </c:pt>
                <c:pt idx="2623">
                  <c:v>1.75</c:v>
                </c:pt>
                <c:pt idx="2624">
                  <c:v>1.75</c:v>
                </c:pt>
                <c:pt idx="2625">
                  <c:v>1.75</c:v>
                </c:pt>
                <c:pt idx="2626">
                  <c:v>1.75</c:v>
                </c:pt>
                <c:pt idx="2627">
                  <c:v>1.75</c:v>
                </c:pt>
                <c:pt idx="2628">
                  <c:v>1.75</c:v>
                </c:pt>
                <c:pt idx="2629">
                  <c:v>1.75</c:v>
                </c:pt>
                <c:pt idx="2630">
                  <c:v>1.75</c:v>
                </c:pt>
                <c:pt idx="2631">
                  <c:v>1.75</c:v>
                </c:pt>
                <c:pt idx="2632">
                  <c:v>1.75</c:v>
                </c:pt>
                <c:pt idx="2633">
                  <c:v>1.75</c:v>
                </c:pt>
                <c:pt idx="2634">
                  <c:v>1.75</c:v>
                </c:pt>
                <c:pt idx="2635">
                  <c:v>1.75</c:v>
                </c:pt>
                <c:pt idx="2636">
                  <c:v>1.75</c:v>
                </c:pt>
                <c:pt idx="2637">
                  <c:v>1.75</c:v>
                </c:pt>
                <c:pt idx="2638">
                  <c:v>1.75</c:v>
                </c:pt>
                <c:pt idx="2639">
                  <c:v>1.75</c:v>
                </c:pt>
                <c:pt idx="2640">
                  <c:v>1.75</c:v>
                </c:pt>
                <c:pt idx="2641">
                  <c:v>1.75</c:v>
                </c:pt>
                <c:pt idx="2642">
                  <c:v>1.75</c:v>
                </c:pt>
                <c:pt idx="2643">
                  <c:v>1.75</c:v>
                </c:pt>
                <c:pt idx="2644">
                  <c:v>1.75</c:v>
                </c:pt>
                <c:pt idx="2645">
                  <c:v>1.75</c:v>
                </c:pt>
                <c:pt idx="2646">
                  <c:v>1.75</c:v>
                </c:pt>
                <c:pt idx="2647">
                  <c:v>1.75</c:v>
                </c:pt>
                <c:pt idx="2648">
                  <c:v>1.75</c:v>
                </c:pt>
                <c:pt idx="2649">
                  <c:v>1.75</c:v>
                </c:pt>
                <c:pt idx="2650">
                  <c:v>1.75</c:v>
                </c:pt>
                <c:pt idx="2651">
                  <c:v>1.75</c:v>
                </c:pt>
                <c:pt idx="2652">
                  <c:v>1.75</c:v>
                </c:pt>
                <c:pt idx="2653">
                  <c:v>1.75</c:v>
                </c:pt>
                <c:pt idx="2654">
                  <c:v>1.75</c:v>
                </c:pt>
                <c:pt idx="2655">
                  <c:v>1.75</c:v>
                </c:pt>
                <c:pt idx="2656">
                  <c:v>1.75</c:v>
                </c:pt>
                <c:pt idx="2657">
                  <c:v>1.75</c:v>
                </c:pt>
                <c:pt idx="2658">
                  <c:v>1.75</c:v>
                </c:pt>
                <c:pt idx="2659">
                  <c:v>1.75</c:v>
                </c:pt>
                <c:pt idx="2660">
                  <c:v>1.75</c:v>
                </c:pt>
                <c:pt idx="2661">
                  <c:v>1.75</c:v>
                </c:pt>
                <c:pt idx="2662">
                  <c:v>1.75</c:v>
                </c:pt>
                <c:pt idx="2663">
                  <c:v>1.75</c:v>
                </c:pt>
                <c:pt idx="2664">
                  <c:v>1.75</c:v>
                </c:pt>
                <c:pt idx="2665">
                  <c:v>1.75</c:v>
                </c:pt>
                <c:pt idx="2666">
                  <c:v>1.75</c:v>
                </c:pt>
                <c:pt idx="2667">
                  <c:v>1.75</c:v>
                </c:pt>
                <c:pt idx="2668">
                  <c:v>1.75</c:v>
                </c:pt>
                <c:pt idx="2669">
                  <c:v>1.75</c:v>
                </c:pt>
                <c:pt idx="2670">
                  <c:v>1.75</c:v>
                </c:pt>
                <c:pt idx="2671">
                  <c:v>1.75</c:v>
                </c:pt>
                <c:pt idx="2672">
                  <c:v>1.75</c:v>
                </c:pt>
                <c:pt idx="2673">
                  <c:v>1.75</c:v>
                </c:pt>
                <c:pt idx="2674">
                  <c:v>1.75</c:v>
                </c:pt>
                <c:pt idx="2675">
                  <c:v>1.75</c:v>
                </c:pt>
                <c:pt idx="2676">
                  <c:v>1.75</c:v>
                </c:pt>
                <c:pt idx="2677">
                  <c:v>1.75</c:v>
                </c:pt>
                <c:pt idx="2678">
                  <c:v>1.75</c:v>
                </c:pt>
                <c:pt idx="2679">
                  <c:v>1.75</c:v>
                </c:pt>
                <c:pt idx="2680">
                  <c:v>1.75</c:v>
                </c:pt>
                <c:pt idx="2681">
                  <c:v>1.75</c:v>
                </c:pt>
                <c:pt idx="2682">
                  <c:v>1.75</c:v>
                </c:pt>
                <c:pt idx="2683">
                  <c:v>1.75</c:v>
                </c:pt>
                <c:pt idx="2684">
                  <c:v>1.75</c:v>
                </c:pt>
                <c:pt idx="2685">
                  <c:v>1.75</c:v>
                </c:pt>
                <c:pt idx="2686">
                  <c:v>1.75</c:v>
                </c:pt>
                <c:pt idx="2687">
                  <c:v>1.75</c:v>
                </c:pt>
                <c:pt idx="2688">
                  <c:v>1.75</c:v>
                </c:pt>
                <c:pt idx="2689">
                  <c:v>1.75</c:v>
                </c:pt>
                <c:pt idx="2690">
                  <c:v>1.75</c:v>
                </c:pt>
                <c:pt idx="2691">
                  <c:v>1.75</c:v>
                </c:pt>
                <c:pt idx="2692">
                  <c:v>1.75</c:v>
                </c:pt>
                <c:pt idx="2693">
                  <c:v>1.75</c:v>
                </c:pt>
                <c:pt idx="2694">
                  <c:v>1.75</c:v>
                </c:pt>
                <c:pt idx="2695">
                  <c:v>1.75</c:v>
                </c:pt>
                <c:pt idx="2696">
                  <c:v>1.75</c:v>
                </c:pt>
                <c:pt idx="2697">
                  <c:v>1.75</c:v>
                </c:pt>
                <c:pt idx="2698">
                  <c:v>1.75</c:v>
                </c:pt>
                <c:pt idx="2699">
                  <c:v>1.75</c:v>
                </c:pt>
                <c:pt idx="2700">
                  <c:v>1.75</c:v>
                </c:pt>
                <c:pt idx="2701">
                  <c:v>1.75</c:v>
                </c:pt>
                <c:pt idx="2702">
                  <c:v>1.75</c:v>
                </c:pt>
                <c:pt idx="2703">
                  <c:v>1.75</c:v>
                </c:pt>
                <c:pt idx="2704">
                  <c:v>1.75</c:v>
                </c:pt>
                <c:pt idx="2705">
                  <c:v>1.75</c:v>
                </c:pt>
                <c:pt idx="2706">
                  <c:v>1.75</c:v>
                </c:pt>
                <c:pt idx="2707">
                  <c:v>1.75</c:v>
                </c:pt>
                <c:pt idx="2708">
                  <c:v>1.75</c:v>
                </c:pt>
                <c:pt idx="2709">
                  <c:v>1.75</c:v>
                </c:pt>
                <c:pt idx="2710">
                  <c:v>1.75</c:v>
                </c:pt>
                <c:pt idx="2711">
                  <c:v>1.75</c:v>
                </c:pt>
                <c:pt idx="2712">
                  <c:v>1.75</c:v>
                </c:pt>
                <c:pt idx="2713">
                  <c:v>1.75</c:v>
                </c:pt>
                <c:pt idx="2714">
                  <c:v>1.75</c:v>
                </c:pt>
                <c:pt idx="2715">
                  <c:v>1.75</c:v>
                </c:pt>
                <c:pt idx="2716">
                  <c:v>1.75</c:v>
                </c:pt>
                <c:pt idx="2717">
                  <c:v>1.75</c:v>
                </c:pt>
                <c:pt idx="2718">
                  <c:v>1.75</c:v>
                </c:pt>
                <c:pt idx="2719">
                  <c:v>1.75</c:v>
                </c:pt>
                <c:pt idx="2720">
                  <c:v>1.75</c:v>
                </c:pt>
                <c:pt idx="2721">
                  <c:v>1.75</c:v>
                </c:pt>
                <c:pt idx="2722">
                  <c:v>1.75</c:v>
                </c:pt>
                <c:pt idx="2723">
                  <c:v>1.75</c:v>
                </c:pt>
                <c:pt idx="2724">
                  <c:v>1.75</c:v>
                </c:pt>
                <c:pt idx="2725">
                  <c:v>1.75</c:v>
                </c:pt>
                <c:pt idx="2726">
                  <c:v>1.75</c:v>
                </c:pt>
                <c:pt idx="2727">
                  <c:v>1.75</c:v>
                </c:pt>
                <c:pt idx="2728">
                  <c:v>1.75</c:v>
                </c:pt>
                <c:pt idx="2729">
                  <c:v>1.75</c:v>
                </c:pt>
                <c:pt idx="2730">
                  <c:v>1.75</c:v>
                </c:pt>
                <c:pt idx="2731">
                  <c:v>1.75</c:v>
                </c:pt>
                <c:pt idx="2732">
                  <c:v>1.75</c:v>
                </c:pt>
                <c:pt idx="2733">
                  <c:v>1.75</c:v>
                </c:pt>
                <c:pt idx="2734">
                  <c:v>1.75</c:v>
                </c:pt>
                <c:pt idx="2735">
                  <c:v>1.75</c:v>
                </c:pt>
                <c:pt idx="2736">
                  <c:v>1.75</c:v>
                </c:pt>
                <c:pt idx="2737">
                  <c:v>1.75</c:v>
                </c:pt>
                <c:pt idx="2738">
                  <c:v>1.75</c:v>
                </c:pt>
                <c:pt idx="2739">
                  <c:v>1.75</c:v>
                </c:pt>
                <c:pt idx="2740">
                  <c:v>1.75</c:v>
                </c:pt>
                <c:pt idx="2741">
                  <c:v>1.75</c:v>
                </c:pt>
                <c:pt idx="2742">
                  <c:v>1.75</c:v>
                </c:pt>
                <c:pt idx="2743">
                  <c:v>1.75</c:v>
                </c:pt>
                <c:pt idx="2744">
                  <c:v>1.75</c:v>
                </c:pt>
                <c:pt idx="2745">
                  <c:v>1.75</c:v>
                </c:pt>
                <c:pt idx="2746">
                  <c:v>1.75</c:v>
                </c:pt>
                <c:pt idx="2747">
                  <c:v>1.75</c:v>
                </c:pt>
                <c:pt idx="2748">
                  <c:v>1.75</c:v>
                </c:pt>
                <c:pt idx="2749">
                  <c:v>1.75</c:v>
                </c:pt>
                <c:pt idx="2750">
                  <c:v>1.75</c:v>
                </c:pt>
                <c:pt idx="2751">
                  <c:v>1.75</c:v>
                </c:pt>
                <c:pt idx="2752">
                  <c:v>1.75</c:v>
                </c:pt>
                <c:pt idx="2753">
                  <c:v>1.75</c:v>
                </c:pt>
                <c:pt idx="2754">
                  <c:v>1.75</c:v>
                </c:pt>
                <c:pt idx="2755">
                  <c:v>1.75</c:v>
                </c:pt>
                <c:pt idx="2756">
                  <c:v>1.75</c:v>
                </c:pt>
                <c:pt idx="2757">
                  <c:v>1.75</c:v>
                </c:pt>
                <c:pt idx="2758">
                  <c:v>1.75</c:v>
                </c:pt>
                <c:pt idx="2759">
                  <c:v>1.75</c:v>
                </c:pt>
                <c:pt idx="2760">
                  <c:v>1.75</c:v>
                </c:pt>
                <c:pt idx="2761">
                  <c:v>1.75</c:v>
                </c:pt>
                <c:pt idx="2762">
                  <c:v>1.75</c:v>
                </c:pt>
                <c:pt idx="2763">
                  <c:v>1.75</c:v>
                </c:pt>
                <c:pt idx="2764">
                  <c:v>1.75</c:v>
                </c:pt>
                <c:pt idx="2765">
                  <c:v>1.75</c:v>
                </c:pt>
                <c:pt idx="2766">
                  <c:v>1.75</c:v>
                </c:pt>
                <c:pt idx="2767">
                  <c:v>1.75</c:v>
                </c:pt>
                <c:pt idx="2768">
                  <c:v>1.75</c:v>
                </c:pt>
                <c:pt idx="2769">
                  <c:v>1.75</c:v>
                </c:pt>
                <c:pt idx="2770">
                  <c:v>1.75</c:v>
                </c:pt>
                <c:pt idx="2771">
                  <c:v>1.75</c:v>
                </c:pt>
                <c:pt idx="2772">
                  <c:v>1.75</c:v>
                </c:pt>
                <c:pt idx="2773">
                  <c:v>1.75</c:v>
                </c:pt>
                <c:pt idx="2774">
                  <c:v>1.75</c:v>
                </c:pt>
                <c:pt idx="2775">
                  <c:v>1.75</c:v>
                </c:pt>
                <c:pt idx="2776">
                  <c:v>1.75</c:v>
                </c:pt>
                <c:pt idx="2777">
                  <c:v>1.75</c:v>
                </c:pt>
                <c:pt idx="2778">
                  <c:v>1.75</c:v>
                </c:pt>
                <c:pt idx="2779">
                  <c:v>1.75</c:v>
                </c:pt>
                <c:pt idx="2780">
                  <c:v>1.75</c:v>
                </c:pt>
                <c:pt idx="2781">
                  <c:v>1.75</c:v>
                </c:pt>
                <c:pt idx="2782">
                  <c:v>1.75</c:v>
                </c:pt>
                <c:pt idx="2783">
                  <c:v>1.75</c:v>
                </c:pt>
                <c:pt idx="2784">
                  <c:v>1.75</c:v>
                </c:pt>
                <c:pt idx="2785">
                  <c:v>1.75</c:v>
                </c:pt>
                <c:pt idx="2786">
                  <c:v>1.75</c:v>
                </c:pt>
                <c:pt idx="2787">
                  <c:v>1.75</c:v>
                </c:pt>
                <c:pt idx="2788">
                  <c:v>1.75</c:v>
                </c:pt>
                <c:pt idx="2789">
                  <c:v>1.75</c:v>
                </c:pt>
                <c:pt idx="2790">
                  <c:v>1.75</c:v>
                </c:pt>
                <c:pt idx="2791">
                  <c:v>1.75</c:v>
                </c:pt>
                <c:pt idx="2792">
                  <c:v>1.75</c:v>
                </c:pt>
                <c:pt idx="2793">
                  <c:v>1.75</c:v>
                </c:pt>
                <c:pt idx="2794">
                  <c:v>1.75</c:v>
                </c:pt>
                <c:pt idx="2795">
                  <c:v>1.75</c:v>
                </c:pt>
                <c:pt idx="2796">
                  <c:v>1.75</c:v>
                </c:pt>
                <c:pt idx="2797">
                  <c:v>1.75</c:v>
                </c:pt>
                <c:pt idx="2798">
                  <c:v>1.75</c:v>
                </c:pt>
                <c:pt idx="2799">
                  <c:v>1.75</c:v>
                </c:pt>
                <c:pt idx="2800">
                  <c:v>1.75</c:v>
                </c:pt>
                <c:pt idx="2801">
                  <c:v>1.75</c:v>
                </c:pt>
                <c:pt idx="2802">
                  <c:v>1.75</c:v>
                </c:pt>
                <c:pt idx="2803">
                  <c:v>1.75</c:v>
                </c:pt>
                <c:pt idx="2804">
                  <c:v>1.75</c:v>
                </c:pt>
                <c:pt idx="2805">
                  <c:v>1.75</c:v>
                </c:pt>
                <c:pt idx="2806">
                  <c:v>1.75</c:v>
                </c:pt>
                <c:pt idx="2807">
                  <c:v>1.75</c:v>
                </c:pt>
                <c:pt idx="2808">
                  <c:v>1.75</c:v>
                </c:pt>
                <c:pt idx="2809">
                  <c:v>1.75</c:v>
                </c:pt>
                <c:pt idx="2810">
                  <c:v>1.75</c:v>
                </c:pt>
                <c:pt idx="2811">
                  <c:v>1.75</c:v>
                </c:pt>
                <c:pt idx="2812">
                  <c:v>1.75</c:v>
                </c:pt>
                <c:pt idx="2813">
                  <c:v>1.75</c:v>
                </c:pt>
                <c:pt idx="2814">
                  <c:v>1.75</c:v>
                </c:pt>
                <c:pt idx="2815">
                  <c:v>1.75</c:v>
                </c:pt>
                <c:pt idx="2816">
                  <c:v>1.75</c:v>
                </c:pt>
                <c:pt idx="2817">
                  <c:v>1.75</c:v>
                </c:pt>
                <c:pt idx="2818">
                  <c:v>1.75</c:v>
                </c:pt>
                <c:pt idx="2819">
                  <c:v>1.75</c:v>
                </c:pt>
                <c:pt idx="2820">
                  <c:v>1.75</c:v>
                </c:pt>
                <c:pt idx="2821">
                  <c:v>1.75</c:v>
                </c:pt>
                <c:pt idx="2822">
                  <c:v>1.75</c:v>
                </c:pt>
                <c:pt idx="2823">
                  <c:v>1.75</c:v>
                </c:pt>
                <c:pt idx="2824">
                  <c:v>1.75</c:v>
                </c:pt>
                <c:pt idx="2825">
                  <c:v>1.75</c:v>
                </c:pt>
                <c:pt idx="2826">
                  <c:v>1.75</c:v>
                </c:pt>
                <c:pt idx="2827">
                  <c:v>1.75</c:v>
                </c:pt>
                <c:pt idx="2828">
                  <c:v>1.75</c:v>
                </c:pt>
                <c:pt idx="2829">
                  <c:v>1.75</c:v>
                </c:pt>
                <c:pt idx="2830">
                  <c:v>1.75</c:v>
                </c:pt>
                <c:pt idx="2831">
                  <c:v>1.75</c:v>
                </c:pt>
                <c:pt idx="2832">
                  <c:v>1.75</c:v>
                </c:pt>
                <c:pt idx="2833">
                  <c:v>1.75</c:v>
                </c:pt>
                <c:pt idx="2834">
                  <c:v>1.75</c:v>
                </c:pt>
                <c:pt idx="2835">
                  <c:v>1.75</c:v>
                </c:pt>
                <c:pt idx="2836">
                  <c:v>1.75</c:v>
                </c:pt>
                <c:pt idx="2837">
                  <c:v>1.75</c:v>
                </c:pt>
                <c:pt idx="2838">
                  <c:v>1.75</c:v>
                </c:pt>
                <c:pt idx="2839">
                  <c:v>1.75</c:v>
                </c:pt>
                <c:pt idx="2840">
                  <c:v>1.75</c:v>
                </c:pt>
                <c:pt idx="2841">
                  <c:v>1.75</c:v>
                </c:pt>
                <c:pt idx="2842">
                  <c:v>1.75</c:v>
                </c:pt>
                <c:pt idx="2843">
                  <c:v>1.75</c:v>
                </c:pt>
                <c:pt idx="2844">
                  <c:v>1.75</c:v>
                </c:pt>
                <c:pt idx="2845">
                  <c:v>1.75</c:v>
                </c:pt>
                <c:pt idx="2846">
                  <c:v>1.75</c:v>
                </c:pt>
                <c:pt idx="2847">
                  <c:v>1.75</c:v>
                </c:pt>
                <c:pt idx="2848">
                  <c:v>1.75</c:v>
                </c:pt>
                <c:pt idx="2849">
                  <c:v>1.75</c:v>
                </c:pt>
                <c:pt idx="2850">
                  <c:v>1.75</c:v>
                </c:pt>
                <c:pt idx="2851">
                  <c:v>1.75</c:v>
                </c:pt>
                <c:pt idx="2852">
                  <c:v>1.75</c:v>
                </c:pt>
                <c:pt idx="2853">
                  <c:v>1.75</c:v>
                </c:pt>
                <c:pt idx="2854">
                  <c:v>1.75</c:v>
                </c:pt>
                <c:pt idx="2855">
                  <c:v>1.75</c:v>
                </c:pt>
                <c:pt idx="2856">
                  <c:v>1.75</c:v>
                </c:pt>
                <c:pt idx="2857">
                  <c:v>1.75</c:v>
                </c:pt>
                <c:pt idx="2858">
                  <c:v>1.75</c:v>
                </c:pt>
                <c:pt idx="2859">
                  <c:v>1.75</c:v>
                </c:pt>
                <c:pt idx="2860">
                  <c:v>1.75</c:v>
                </c:pt>
                <c:pt idx="2861">
                  <c:v>1.75</c:v>
                </c:pt>
                <c:pt idx="2862">
                  <c:v>1.75</c:v>
                </c:pt>
                <c:pt idx="2863">
                  <c:v>1.75</c:v>
                </c:pt>
                <c:pt idx="2864">
                  <c:v>1.75</c:v>
                </c:pt>
                <c:pt idx="2865">
                  <c:v>1.75</c:v>
                </c:pt>
                <c:pt idx="2866">
                  <c:v>1.75</c:v>
                </c:pt>
                <c:pt idx="2867">
                  <c:v>1.75</c:v>
                </c:pt>
                <c:pt idx="2868">
                  <c:v>1.75</c:v>
                </c:pt>
                <c:pt idx="2869">
                  <c:v>1.75</c:v>
                </c:pt>
                <c:pt idx="2870">
                  <c:v>1.75</c:v>
                </c:pt>
                <c:pt idx="2871">
                  <c:v>1.75</c:v>
                </c:pt>
                <c:pt idx="2872">
                  <c:v>1.75</c:v>
                </c:pt>
                <c:pt idx="2873">
                  <c:v>1.75</c:v>
                </c:pt>
                <c:pt idx="2874">
                  <c:v>1.75</c:v>
                </c:pt>
                <c:pt idx="2875">
                  <c:v>1.75</c:v>
                </c:pt>
                <c:pt idx="2876">
                  <c:v>1.75</c:v>
                </c:pt>
                <c:pt idx="2877">
                  <c:v>1.75</c:v>
                </c:pt>
                <c:pt idx="2878">
                  <c:v>1.75</c:v>
                </c:pt>
                <c:pt idx="2879">
                  <c:v>1.75</c:v>
                </c:pt>
                <c:pt idx="2880">
                  <c:v>1.75</c:v>
                </c:pt>
                <c:pt idx="2881">
                  <c:v>1.75</c:v>
                </c:pt>
                <c:pt idx="2882">
                  <c:v>1.75</c:v>
                </c:pt>
                <c:pt idx="2883">
                  <c:v>1.75</c:v>
                </c:pt>
                <c:pt idx="2884">
                  <c:v>1.75</c:v>
                </c:pt>
                <c:pt idx="2885">
                  <c:v>1.75</c:v>
                </c:pt>
                <c:pt idx="2886">
                  <c:v>1.75</c:v>
                </c:pt>
                <c:pt idx="2887">
                  <c:v>1.75</c:v>
                </c:pt>
                <c:pt idx="2888">
                  <c:v>1.75</c:v>
                </c:pt>
                <c:pt idx="2889">
                  <c:v>1.75</c:v>
                </c:pt>
                <c:pt idx="2890">
                  <c:v>1.75</c:v>
                </c:pt>
                <c:pt idx="2891">
                  <c:v>1.75</c:v>
                </c:pt>
                <c:pt idx="2892">
                  <c:v>1.75</c:v>
                </c:pt>
                <c:pt idx="2893">
                  <c:v>1.75</c:v>
                </c:pt>
                <c:pt idx="2894">
                  <c:v>1.75</c:v>
                </c:pt>
                <c:pt idx="2895">
                  <c:v>1.75</c:v>
                </c:pt>
                <c:pt idx="2896">
                  <c:v>1.75</c:v>
                </c:pt>
                <c:pt idx="2897">
                  <c:v>1.75</c:v>
                </c:pt>
                <c:pt idx="2898">
                  <c:v>1.75</c:v>
                </c:pt>
                <c:pt idx="2899">
                  <c:v>1.75</c:v>
                </c:pt>
                <c:pt idx="2900">
                  <c:v>1.75</c:v>
                </c:pt>
                <c:pt idx="2901">
                  <c:v>1.75</c:v>
                </c:pt>
                <c:pt idx="2902">
                  <c:v>1.75</c:v>
                </c:pt>
                <c:pt idx="2903">
                  <c:v>1.75</c:v>
                </c:pt>
                <c:pt idx="2904">
                  <c:v>1.75</c:v>
                </c:pt>
                <c:pt idx="2905">
                  <c:v>1.75</c:v>
                </c:pt>
                <c:pt idx="2906">
                  <c:v>1.75</c:v>
                </c:pt>
                <c:pt idx="2907">
                  <c:v>1.75</c:v>
                </c:pt>
                <c:pt idx="2908">
                  <c:v>1.75</c:v>
                </c:pt>
                <c:pt idx="2909">
                  <c:v>1.75</c:v>
                </c:pt>
                <c:pt idx="2910">
                  <c:v>1.75</c:v>
                </c:pt>
                <c:pt idx="2911">
                  <c:v>1.75</c:v>
                </c:pt>
                <c:pt idx="2912">
                  <c:v>1.75</c:v>
                </c:pt>
                <c:pt idx="2913">
                  <c:v>1.75</c:v>
                </c:pt>
                <c:pt idx="2914">
                  <c:v>1.75</c:v>
                </c:pt>
                <c:pt idx="2915">
                  <c:v>1.75</c:v>
                </c:pt>
                <c:pt idx="2916">
                  <c:v>1.75</c:v>
                </c:pt>
                <c:pt idx="2917">
                  <c:v>1.75</c:v>
                </c:pt>
                <c:pt idx="2918">
                  <c:v>1.75</c:v>
                </c:pt>
                <c:pt idx="2919">
                  <c:v>1.75</c:v>
                </c:pt>
                <c:pt idx="2920">
                  <c:v>1.75</c:v>
                </c:pt>
                <c:pt idx="2921">
                  <c:v>1.75</c:v>
                </c:pt>
                <c:pt idx="2922">
                  <c:v>1.75</c:v>
                </c:pt>
                <c:pt idx="2923">
                  <c:v>1.75</c:v>
                </c:pt>
                <c:pt idx="2924">
                  <c:v>1.75</c:v>
                </c:pt>
                <c:pt idx="2925">
                  <c:v>1.75</c:v>
                </c:pt>
                <c:pt idx="2926">
                  <c:v>1.75</c:v>
                </c:pt>
                <c:pt idx="2927">
                  <c:v>1.75</c:v>
                </c:pt>
                <c:pt idx="2928">
                  <c:v>1.75</c:v>
                </c:pt>
                <c:pt idx="2929">
                  <c:v>1.75</c:v>
                </c:pt>
                <c:pt idx="2930">
                  <c:v>1.75</c:v>
                </c:pt>
                <c:pt idx="2931">
                  <c:v>1.75</c:v>
                </c:pt>
                <c:pt idx="2932">
                  <c:v>1.75</c:v>
                </c:pt>
                <c:pt idx="2933">
                  <c:v>1.75</c:v>
                </c:pt>
                <c:pt idx="2934">
                  <c:v>1.75</c:v>
                </c:pt>
                <c:pt idx="2935">
                  <c:v>1.75</c:v>
                </c:pt>
                <c:pt idx="2936">
                  <c:v>1.75</c:v>
                </c:pt>
                <c:pt idx="2937">
                  <c:v>1.75</c:v>
                </c:pt>
                <c:pt idx="2938">
                  <c:v>2</c:v>
                </c:pt>
                <c:pt idx="2939">
                  <c:v>2</c:v>
                </c:pt>
                <c:pt idx="2940">
                  <c:v>2</c:v>
                </c:pt>
                <c:pt idx="2941">
                  <c:v>2</c:v>
                </c:pt>
                <c:pt idx="2942">
                  <c:v>2</c:v>
                </c:pt>
                <c:pt idx="2943">
                  <c:v>2</c:v>
                </c:pt>
                <c:pt idx="2944">
                  <c:v>2</c:v>
                </c:pt>
                <c:pt idx="2945">
                  <c:v>2</c:v>
                </c:pt>
                <c:pt idx="2946">
                  <c:v>2</c:v>
                </c:pt>
                <c:pt idx="2947">
                  <c:v>2</c:v>
                </c:pt>
                <c:pt idx="2948">
                  <c:v>2</c:v>
                </c:pt>
                <c:pt idx="2949">
                  <c:v>2</c:v>
                </c:pt>
                <c:pt idx="2950">
                  <c:v>2</c:v>
                </c:pt>
                <c:pt idx="2951">
                  <c:v>2</c:v>
                </c:pt>
                <c:pt idx="2952">
                  <c:v>2</c:v>
                </c:pt>
                <c:pt idx="2953">
                  <c:v>2</c:v>
                </c:pt>
                <c:pt idx="2954">
                  <c:v>2</c:v>
                </c:pt>
                <c:pt idx="2955">
                  <c:v>2</c:v>
                </c:pt>
                <c:pt idx="2956">
                  <c:v>2</c:v>
                </c:pt>
                <c:pt idx="2957">
                  <c:v>2</c:v>
                </c:pt>
                <c:pt idx="2958">
                  <c:v>2</c:v>
                </c:pt>
                <c:pt idx="2959">
                  <c:v>2</c:v>
                </c:pt>
                <c:pt idx="2960">
                  <c:v>2</c:v>
                </c:pt>
                <c:pt idx="2961">
                  <c:v>2</c:v>
                </c:pt>
                <c:pt idx="2962">
                  <c:v>2</c:v>
                </c:pt>
                <c:pt idx="2963">
                  <c:v>2</c:v>
                </c:pt>
                <c:pt idx="2964">
                  <c:v>2</c:v>
                </c:pt>
                <c:pt idx="2965">
                  <c:v>2</c:v>
                </c:pt>
                <c:pt idx="2966">
                  <c:v>2</c:v>
                </c:pt>
                <c:pt idx="2967">
                  <c:v>2</c:v>
                </c:pt>
                <c:pt idx="2968">
                  <c:v>2</c:v>
                </c:pt>
                <c:pt idx="2969">
                  <c:v>2</c:v>
                </c:pt>
                <c:pt idx="2970">
                  <c:v>2</c:v>
                </c:pt>
                <c:pt idx="2971">
                  <c:v>2</c:v>
                </c:pt>
                <c:pt idx="2972">
                  <c:v>2</c:v>
                </c:pt>
                <c:pt idx="2973">
                  <c:v>2</c:v>
                </c:pt>
                <c:pt idx="2974">
                  <c:v>2</c:v>
                </c:pt>
                <c:pt idx="2975">
                  <c:v>2</c:v>
                </c:pt>
                <c:pt idx="2976">
                  <c:v>2</c:v>
                </c:pt>
                <c:pt idx="2977">
                  <c:v>2</c:v>
                </c:pt>
                <c:pt idx="2978">
                  <c:v>2</c:v>
                </c:pt>
                <c:pt idx="2979">
                  <c:v>2</c:v>
                </c:pt>
                <c:pt idx="2980">
                  <c:v>2</c:v>
                </c:pt>
                <c:pt idx="2981">
                  <c:v>2</c:v>
                </c:pt>
                <c:pt idx="2982">
                  <c:v>2</c:v>
                </c:pt>
                <c:pt idx="2983">
                  <c:v>2</c:v>
                </c:pt>
                <c:pt idx="2984">
                  <c:v>2</c:v>
                </c:pt>
                <c:pt idx="2985">
                  <c:v>2</c:v>
                </c:pt>
                <c:pt idx="2986">
                  <c:v>2</c:v>
                </c:pt>
                <c:pt idx="2987">
                  <c:v>2</c:v>
                </c:pt>
                <c:pt idx="2988">
                  <c:v>2</c:v>
                </c:pt>
                <c:pt idx="2989">
                  <c:v>2</c:v>
                </c:pt>
                <c:pt idx="2990">
                  <c:v>2</c:v>
                </c:pt>
                <c:pt idx="2991">
                  <c:v>2</c:v>
                </c:pt>
                <c:pt idx="2992">
                  <c:v>2</c:v>
                </c:pt>
                <c:pt idx="2993">
                  <c:v>2</c:v>
                </c:pt>
                <c:pt idx="2994">
                  <c:v>2</c:v>
                </c:pt>
                <c:pt idx="2995">
                  <c:v>2</c:v>
                </c:pt>
                <c:pt idx="2996">
                  <c:v>2</c:v>
                </c:pt>
                <c:pt idx="2997">
                  <c:v>2</c:v>
                </c:pt>
                <c:pt idx="2998">
                  <c:v>2</c:v>
                </c:pt>
                <c:pt idx="2999">
                  <c:v>2</c:v>
                </c:pt>
                <c:pt idx="3000">
                  <c:v>2</c:v>
                </c:pt>
                <c:pt idx="3001">
                  <c:v>2</c:v>
                </c:pt>
                <c:pt idx="3002">
                  <c:v>2</c:v>
                </c:pt>
                <c:pt idx="3003">
                  <c:v>2.25</c:v>
                </c:pt>
                <c:pt idx="3004">
                  <c:v>2.25</c:v>
                </c:pt>
                <c:pt idx="3005">
                  <c:v>2.25</c:v>
                </c:pt>
                <c:pt idx="3006">
                  <c:v>2.25</c:v>
                </c:pt>
                <c:pt idx="3007">
                  <c:v>2.25</c:v>
                </c:pt>
                <c:pt idx="3008">
                  <c:v>2.25</c:v>
                </c:pt>
                <c:pt idx="3009">
                  <c:v>2.25</c:v>
                </c:pt>
                <c:pt idx="3010">
                  <c:v>2.25</c:v>
                </c:pt>
                <c:pt idx="3011">
                  <c:v>2.25</c:v>
                </c:pt>
                <c:pt idx="3012">
                  <c:v>2.25</c:v>
                </c:pt>
                <c:pt idx="3013">
                  <c:v>2.25</c:v>
                </c:pt>
                <c:pt idx="3014">
                  <c:v>2.25</c:v>
                </c:pt>
                <c:pt idx="3015">
                  <c:v>2.25</c:v>
                </c:pt>
                <c:pt idx="3016">
                  <c:v>2.25</c:v>
                </c:pt>
                <c:pt idx="3017">
                  <c:v>2.25</c:v>
                </c:pt>
                <c:pt idx="3018">
                  <c:v>2.25</c:v>
                </c:pt>
                <c:pt idx="3019">
                  <c:v>2.25</c:v>
                </c:pt>
                <c:pt idx="3020">
                  <c:v>2.25</c:v>
                </c:pt>
                <c:pt idx="3021">
                  <c:v>2.25</c:v>
                </c:pt>
                <c:pt idx="3022">
                  <c:v>2.25</c:v>
                </c:pt>
                <c:pt idx="3023">
                  <c:v>2.25</c:v>
                </c:pt>
                <c:pt idx="3024">
                  <c:v>2.25</c:v>
                </c:pt>
                <c:pt idx="3025">
                  <c:v>2.25</c:v>
                </c:pt>
                <c:pt idx="3026">
                  <c:v>2.25</c:v>
                </c:pt>
                <c:pt idx="3027">
                  <c:v>2.25</c:v>
                </c:pt>
                <c:pt idx="3028">
                  <c:v>2.25</c:v>
                </c:pt>
                <c:pt idx="3029">
                  <c:v>2.25</c:v>
                </c:pt>
                <c:pt idx="3030">
                  <c:v>2.25</c:v>
                </c:pt>
                <c:pt idx="3031">
                  <c:v>2.25</c:v>
                </c:pt>
                <c:pt idx="3032">
                  <c:v>2.25</c:v>
                </c:pt>
                <c:pt idx="3033">
                  <c:v>2.25</c:v>
                </c:pt>
                <c:pt idx="3034">
                  <c:v>2.25</c:v>
                </c:pt>
                <c:pt idx="3035">
                  <c:v>2.25</c:v>
                </c:pt>
                <c:pt idx="3036">
                  <c:v>2.25</c:v>
                </c:pt>
                <c:pt idx="3037">
                  <c:v>2.25</c:v>
                </c:pt>
                <c:pt idx="3038">
                  <c:v>2.25</c:v>
                </c:pt>
                <c:pt idx="3039">
                  <c:v>2.25</c:v>
                </c:pt>
                <c:pt idx="3040">
                  <c:v>2.25</c:v>
                </c:pt>
                <c:pt idx="3041">
                  <c:v>2.25</c:v>
                </c:pt>
                <c:pt idx="3042">
                  <c:v>2.25</c:v>
                </c:pt>
                <c:pt idx="3043">
                  <c:v>2.25</c:v>
                </c:pt>
                <c:pt idx="3044">
                  <c:v>2.25</c:v>
                </c:pt>
                <c:pt idx="3045">
                  <c:v>2.25</c:v>
                </c:pt>
                <c:pt idx="3046">
                  <c:v>2.25</c:v>
                </c:pt>
                <c:pt idx="3047">
                  <c:v>2.25</c:v>
                </c:pt>
                <c:pt idx="3048">
                  <c:v>2.25</c:v>
                </c:pt>
                <c:pt idx="3049">
                  <c:v>2.25</c:v>
                </c:pt>
                <c:pt idx="3050">
                  <c:v>2.25</c:v>
                </c:pt>
                <c:pt idx="3051">
                  <c:v>2.25</c:v>
                </c:pt>
                <c:pt idx="3052">
                  <c:v>2.25</c:v>
                </c:pt>
                <c:pt idx="3053">
                  <c:v>2.25</c:v>
                </c:pt>
                <c:pt idx="3054">
                  <c:v>2.25</c:v>
                </c:pt>
                <c:pt idx="3055">
                  <c:v>2.25</c:v>
                </c:pt>
                <c:pt idx="3056">
                  <c:v>2.25</c:v>
                </c:pt>
                <c:pt idx="3057">
                  <c:v>2.25</c:v>
                </c:pt>
                <c:pt idx="3058">
                  <c:v>2.25</c:v>
                </c:pt>
                <c:pt idx="3059">
                  <c:v>2.25</c:v>
                </c:pt>
                <c:pt idx="3060">
                  <c:v>2.25</c:v>
                </c:pt>
                <c:pt idx="3061">
                  <c:v>2.25</c:v>
                </c:pt>
                <c:pt idx="3062">
                  <c:v>2.25</c:v>
                </c:pt>
                <c:pt idx="3063">
                  <c:v>2.25</c:v>
                </c:pt>
                <c:pt idx="3064">
                  <c:v>2.25</c:v>
                </c:pt>
                <c:pt idx="3065">
                  <c:v>2.25</c:v>
                </c:pt>
                <c:pt idx="3066">
                  <c:v>2.25</c:v>
                </c:pt>
                <c:pt idx="3067">
                  <c:v>2.25</c:v>
                </c:pt>
                <c:pt idx="3068">
                  <c:v>2.25</c:v>
                </c:pt>
                <c:pt idx="3069">
                  <c:v>2.25</c:v>
                </c:pt>
                <c:pt idx="3070">
                  <c:v>2.25</c:v>
                </c:pt>
                <c:pt idx="3071">
                  <c:v>2.25</c:v>
                </c:pt>
                <c:pt idx="3072">
                  <c:v>2.25</c:v>
                </c:pt>
                <c:pt idx="3073">
                  <c:v>2.25</c:v>
                </c:pt>
                <c:pt idx="3074">
                  <c:v>2.25</c:v>
                </c:pt>
                <c:pt idx="3075">
                  <c:v>2.25</c:v>
                </c:pt>
                <c:pt idx="3076">
                  <c:v>2.25</c:v>
                </c:pt>
                <c:pt idx="3077">
                  <c:v>2.25</c:v>
                </c:pt>
                <c:pt idx="3078">
                  <c:v>2.25</c:v>
                </c:pt>
                <c:pt idx="3079">
                  <c:v>2.25</c:v>
                </c:pt>
                <c:pt idx="3080">
                  <c:v>2.25</c:v>
                </c:pt>
                <c:pt idx="3081">
                  <c:v>2.25</c:v>
                </c:pt>
                <c:pt idx="3082">
                  <c:v>2.25</c:v>
                </c:pt>
                <c:pt idx="3083">
                  <c:v>2.25</c:v>
                </c:pt>
                <c:pt idx="3084">
                  <c:v>2.25</c:v>
                </c:pt>
                <c:pt idx="3085">
                  <c:v>2.25</c:v>
                </c:pt>
                <c:pt idx="3086">
                  <c:v>2.25</c:v>
                </c:pt>
                <c:pt idx="3087">
                  <c:v>2.25</c:v>
                </c:pt>
                <c:pt idx="3088">
                  <c:v>2.25</c:v>
                </c:pt>
                <c:pt idx="3089">
                  <c:v>2</c:v>
                </c:pt>
                <c:pt idx="3090">
                  <c:v>2</c:v>
                </c:pt>
                <c:pt idx="3091">
                  <c:v>2</c:v>
                </c:pt>
                <c:pt idx="3092">
                  <c:v>2</c:v>
                </c:pt>
                <c:pt idx="3093">
                  <c:v>2</c:v>
                </c:pt>
                <c:pt idx="3094">
                  <c:v>2</c:v>
                </c:pt>
                <c:pt idx="3095">
                  <c:v>2</c:v>
                </c:pt>
                <c:pt idx="3096">
                  <c:v>2</c:v>
                </c:pt>
                <c:pt idx="3097">
                  <c:v>2</c:v>
                </c:pt>
                <c:pt idx="3098">
                  <c:v>2</c:v>
                </c:pt>
                <c:pt idx="3099">
                  <c:v>2</c:v>
                </c:pt>
                <c:pt idx="3100">
                  <c:v>2</c:v>
                </c:pt>
                <c:pt idx="3101">
                  <c:v>2</c:v>
                </c:pt>
                <c:pt idx="3102">
                  <c:v>2</c:v>
                </c:pt>
                <c:pt idx="3103">
                  <c:v>2</c:v>
                </c:pt>
                <c:pt idx="3104">
                  <c:v>2</c:v>
                </c:pt>
                <c:pt idx="3105">
                  <c:v>2</c:v>
                </c:pt>
                <c:pt idx="3106">
                  <c:v>2</c:v>
                </c:pt>
                <c:pt idx="3107">
                  <c:v>2</c:v>
                </c:pt>
                <c:pt idx="3108">
                  <c:v>2</c:v>
                </c:pt>
                <c:pt idx="3109">
                  <c:v>2</c:v>
                </c:pt>
                <c:pt idx="3110">
                  <c:v>2</c:v>
                </c:pt>
                <c:pt idx="3111">
                  <c:v>2</c:v>
                </c:pt>
                <c:pt idx="3112">
                  <c:v>2</c:v>
                </c:pt>
                <c:pt idx="3113">
                  <c:v>1.75</c:v>
                </c:pt>
                <c:pt idx="3114">
                  <c:v>1.75</c:v>
                </c:pt>
                <c:pt idx="3115">
                  <c:v>1.75</c:v>
                </c:pt>
                <c:pt idx="3116">
                  <c:v>1.75</c:v>
                </c:pt>
                <c:pt idx="3117">
                  <c:v>1.75</c:v>
                </c:pt>
                <c:pt idx="3118">
                  <c:v>1.75</c:v>
                </c:pt>
                <c:pt idx="3119">
                  <c:v>1.75</c:v>
                </c:pt>
                <c:pt idx="3120">
                  <c:v>1.75</c:v>
                </c:pt>
                <c:pt idx="3121">
                  <c:v>1.75</c:v>
                </c:pt>
                <c:pt idx="3122">
                  <c:v>1.75</c:v>
                </c:pt>
                <c:pt idx="3123">
                  <c:v>1.75</c:v>
                </c:pt>
                <c:pt idx="3124">
                  <c:v>1.75</c:v>
                </c:pt>
                <c:pt idx="3125">
                  <c:v>1.75</c:v>
                </c:pt>
                <c:pt idx="3126">
                  <c:v>1.75</c:v>
                </c:pt>
                <c:pt idx="3127">
                  <c:v>1.75</c:v>
                </c:pt>
                <c:pt idx="3128">
                  <c:v>1.75</c:v>
                </c:pt>
                <c:pt idx="3129">
                  <c:v>1.75</c:v>
                </c:pt>
                <c:pt idx="3130">
                  <c:v>1.75</c:v>
                </c:pt>
                <c:pt idx="3131">
                  <c:v>1.75</c:v>
                </c:pt>
                <c:pt idx="3132">
                  <c:v>1.75</c:v>
                </c:pt>
                <c:pt idx="3133">
                  <c:v>1.75</c:v>
                </c:pt>
                <c:pt idx="3134">
                  <c:v>1.75</c:v>
                </c:pt>
                <c:pt idx="3135">
                  <c:v>1.75</c:v>
                </c:pt>
                <c:pt idx="3136">
                  <c:v>1.75</c:v>
                </c:pt>
                <c:pt idx="3137">
                  <c:v>1.75</c:v>
                </c:pt>
                <c:pt idx="3138">
                  <c:v>1.75</c:v>
                </c:pt>
                <c:pt idx="3139">
                  <c:v>1.75</c:v>
                </c:pt>
                <c:pt idx="3140">
                  <c:v>1.75</c:v>
                </c:pt>
                <c:pt idx="3141">
                  <c:v>1.75</c:v>
                </c:pt>
                <c:pt idx="3142">
                  <c:v>1.75</c:v>
                </c:pt>
                <c:pt idx="3143">
                  <c:v>1.75</c:v>
                </c:pt>
                <c:pt idx="3144">
                  <c:v>1.75</c:v>
                </c:pt>
                <c:pt idx="3145">
                  <c:v>1.75</c:v>
                </c:pt>
                <c:pt idx="3146">
                  <c:v>1.75</c:v>
                </c:pt>
                <c:pt idx="3147">
                  <c:v>1.75</c:v>
                </c:pt>
                <c:pt idx="3148">
                  <c:v>1.75</c:v>
                </c:pt>
                <c:pt idx="3149">
                  <c:v>1.75</c:v>
                </c:pt>
                <c:pt idx="3150">
                  <c:v>1.75</c:v>
                </c:pt>
                <c:pt idx="3151">
                  <c:v>1.75</c:v>
                </c:pt>
                <c:pt idx="3152">
                  <c:v>1.75</c:v>
                </c:pt>
                <c:pt idx="3153">
                  <c:v>1.75</c:v>
                </c:pt>
                <c:pt idx="3154">
                  <c:v>1.75</c:v>
                </c:pt>
                <c:pt idx="3155">
                  <c:v>1.75</c:v>
                </c:pt>
                <c:pt idx="3156">
                  <c:v>1.75</c:v>
                </c:pt>
                <c:pt idx="3157">
                  <c:v>1.75</c:v>
                </c:pt>
                <c:pt idx="3158">
                  <c:v>1.75</c:v>
                </c:pt>
                <c:pt idx="3159">
                  <c:v>1.75</c:v>
                </c:pt>
                <c:pt idx="3160">
                  <c:v>1.75</c:v>
                </c:pt>
                <c:pt idx="3161">
                  <c:v>1.75</c:v>
                </c:pt>
                <c:pt idx="3162">
                  <c:v>1.75</c:v>
                </c:pt>
                <c:pt idx="3163">
                  <c:v>1.75</c:v>
                </c:pt>
                <c:pt idx="3164">
                  <c:v>1.75</c:v>
                </c:pt>
                <c:pt idx="3165">
                  <c:v>1.75</c:v>
                </c:pt>
                <c:pt idx="3166">
                  <c:v>1.75</c:v>
                </c:pt>
                <c:pt idx="3167">
                  <c:v>1.75</c:v>
                </c:pt>
                <c:pt idx="3168">
                  <c:v>1.75</c:v>
                </c:pt>
                <c:pt idx="3169">
                  <c:v>1.75</c:v>
                </c:pt>
                <c:pt idx="3170">
                  <c:v>1.75</c:v>
                </c:pt>
                <c:pt idx="3171">
                  <c:v>1.75</c:v>
                </c:pt>
                <c:pt idx="3172">
                  <c:v>1.75</c:v>
                </c:pt>
                <c:pt idx="3173">
                  <c:v>1.75</c:v>
                </c:pt>
                <c:pt idx="3174">
                  <c:v>1.75</c:v>
                </c:pt>
                <c:pt idx="3175">
                  <c:v>1.75</c:v>
                </c:pt>
                <c:pt idx="3176">
                  <c:v>1.75</c:v>
                </c:pt>
                <c:pt idx="3177">
                  <c:v>1.75</c:v>
                </c:pt>
                <c:pt idx="3178">
                  <c:v>1.75</c:v>
                </c:pt>
                <c:pt idx="3179">
                  <c:v>1.75</c:v>
                </c:pt>
                <c:pt idx="3180">
                  <c:v>1.75</c:v>
                </c:pt>
                <c:pt idx="3181">
                  <c:v>1.75</c:v>
                </c:pt>
                <c:pt idx="3182">
                  <c:v>1.75</c:v>
                </c:pt>
                <c:pt idx="3183">
                  <c:v>1.75</c:v>
                </c:pt>
                <c:pt idx="3184">
                  <c:v>1.75</c:v>
                </c:pt>
                <c:pt idx="3185">
                  <c:v>1.75</c:v>
                </c:pt>
                <c:pt idx="3186">
                  <c:v>1.75</c:v>
                </c:pt>
                <c:pt idx="3187">
                  <c:v>1.75</c:v>
                </c:pt>
                <c:pt idx="3188">
                  <c:v>1.75</c:v>
                </c:pt>
                <c:pt idx="3189">
                  <c:v>1.75</c:v>
                </c:pt>
                <c:pt idx="3190">
                  <c:v>1.75</c:v>
                </c:pt>
                <c:pt idx="3191">
                  <c:v>1.75</c:v>
                </c:pt>
                <c:pt idx="3192">
                  <c:v>1.75</c:v>
                </c:pt>
                <c:pt idx="3193">
                  <c:v>1.75</c:v>
                </c:pt>
                <c:pt idx="3194">
                  <c:v>1.75</c:v>
                </c:pt>
                <c:pt idx="3195">
                  <c:v>1.75</c:v>
                </c:pt>
                <c:pt idx="3196">
                  <c:v>1.75</c:v>
                </c:pt>
                <c:pt idx="3197">
                  <c:v>1.75</c:v>
                </c:pt>
                <c:pt idx="3198">
                  <c:v>1.75</c:v>
                </c:pt>
                <c:pt idx="3199">
                  <c:v>1.75</c:v>
                </c:pt>
                <c:pt idx="3200">
                  <c:v>1.75</c:v>
                </c:pt>
                <c:pt idx="3201">
                  <c:v>1.75</c:v>
                </c:pt>
                <c:pt idx="3202">
                  <c:v>1.75</c:v>
                </c:pt>
                <c:pt idx="3203">
                  <c:v>1.75</c:v>
                </c:pt>
                <c:pt idx="3204">
                  <c:v>1.75</c:v>
                </c:pt>
                <c:pt idx="3205">
                  <c:v>1.75</c:v>
                </c:pt>
                <c:pt idx="3206">
                  <c:v>1.75</c:v>
                </c:pt>
                <c:pt idx="3207">
                  <c:v>1.75</c:v>
                </c:pt>
                <c:pt idx="3208">
                  <c:v>1.75</c:v>
                </c:pt>
                <c:pt idx="3209">
                  <c:v>1.75</c:v>
                </c:pt>
                <c:pt idx="3210">
                  <c:v>1.75</c:v>
                </c:pt>
                <c:pt idx="3211">
                  <c:v>1.75</c:v>
                </c:pt>
                <c:pt idx="3212">
                  <c:v>1.75</c:v>
                </c:pt>
                <c:pt idx="3213">
                  <c:v>1.75</c:v>
                </c:pt>
                <c:pt idx="3214">
                  <c:v>1.75</c:v>
                </c:pt>
                <c:pt idx="3215">
                  <c:v>1.75</c:v>
                </c:pt>
                <c:pt idx="3216">
                  <c:v>1.75</c:v>
                </c:pt>
                <c:pt idx="3217">
                  <c:v>1.75</c:v>
                </c:pt>
                <c:pt idx="3218">
                  <c:v>1.75</c:v>
                </c:pt>
                <c:pt idx="3219">
                  <c:v>1.75</c:v>
                </c:pt>
                <c:pt idx="3220">
                  <c:v>1.75</c:v>
                </c:pt>
                <c:pt idx="3221">
                  <c:v>1.75</c:v>
                </c:pt>
                <c:pt idx="3222">
                  <c:v>1.75</c:v>
                </c:pt>
                <c:pt idx="3223">
                  <c:v>1.75</c:v>
                </c:pt>
                <c:pt idx="3224">
                  <c:v>1.75</c:v>
                </c:pt>
                <c:pt idx="3225">
                  <c:v>1.75</c:v>
                </c:pt>
                <c:pt idx="3226">
                  <c:v>1.75</c:v>
                </c:pt>
                <c:pt idx="3227">
                  <c:v>1.75</c:v>
                </c:pt>
                <c:pt idx="3228">
                  <c:v>1.75</c:v>
                </c:pt>
                <c:pt idx="3229">
                  <c:v>1.75</c:v>
                </c:pt>
                <c:pt idx="3230">
                  <c:v>1.75</c:v>
                </c:pt>
                <c:pt idx="3231">
                  <c:v>1.75</c:v>
                </c:pt>
                <c:pt idx="3232">
                  <c:v>1.75</c:v>
                </c:pt>
                <c:pt idx="3233">
                  <c:v>1.75</c:v>
                </c:pt>
                <c:pt idx="3234">
                  <c:v>1.75</c:v>
                </c:pt>
                <c:pt idx="3235">
                  <c:v>1.75</c:v>
                </c:pt>
                <c:pt idx="3236">
                  <c:v>1.75</c:v>
                </c:pt>
                <c:pt idx="3237">
                  <c:v>1.75</c:v>
                </c:pt>
                <c:pt idx="3238">
                  <c:v>1.75</c:v>
                </c:pt>
                <c:pt idx="3239">
                  <c:v>1.75</c:v>
                </c:pt>
                <c:pt idx="3240">
                  <c:v>1.75</c:v>
                </c:pt>
                <c:pt idx="3241">
                  <c:v>1.75</c:v>
                </c:pt>
                <c:pt idx="3242">
                  <c:v>1.75</c:v>
                </c:pt>
                <c:pt idx="3243">
                  <c:v>1.75</c:v>
                </c:pt>
                <c:pt idx="3244">
                  <c:v>1.75</c:v>
                </c:pt>
                <c:pt idx="3245">
                  <c:v>1.75</c:v>
                </c:pt>
                <c:pt idx="3246">
                  <c:v>1.75</c:v>
                </c:pt>
                <c:pt idx="3247">
                  <c:v>1.75</c:v>
                </c:pt>
                <c:pt idx="3248">
                  <c:v>1.75</c:v>
                </c:pt>
                <c:pt idx="3249">
                  <c:v>1.75</c:v>
                </c:pt>
                <c:pt idx="3250">
                  <c:v>1.75</c:v>
                </c:pt>
                <c:pt idx="3251">
                  <c:v>1.75</c:v>
                </c:pt>
                <c:pt idx="3252">
                  <c:v>1.75</c:v>
                </c:pt>
                <c:pt idx="3253">
                  <c:v>1.75</c:v>
                </c:pt>
                <c:pt idx="3254">
                  <c:v>1.75</c:v>
                </c:pt>
                <c:pt idx="3255">
                  <c:v>1.75</c:v>
                </c:pt>
                <c:pt idx="3256">
                  <c:v>1.75</c:v>
                </c:pt>
                <c:pt idx="3257">
                  <c:v>1.75</c:v>
                </c:pt>
                <c:pt idx="3258">
                  <c:v>1.75</c:v>
                </c:pt>
                <c:pt idx="3259">
                  <c:v>1.75</c:v>
                </c:pt>
                <c:pt idx="3260">
                  <c:v>1.75</c:v>
                </c:pt>
                <c:pt idx="3261">
                  <c:v>1.75</c:v>
                </c:pt>
                <c:pt idx="3262">
                  <c:v>1.75</c:v>
                </c:pt>
                <c:pt idx="3263">
                  <c:v>1.5</c:v>
                </c:pt>
                <c:pt idx="3264">
                  <c:v>1.5</c:v>
                </c:pt>
                <c:pt idx="3265">
                  <c:v>1.5</c:v>
                </c:pt>
                <c:pt idx="3266">
                  <c:v>1.5</c:v>
                </c:pt>
                <c:pt idx="3267">
                  <c:v>1.5</c:v>
                </c:pt>
                <c:pt idx="3268">
                  <c:v>1.5</c:v>
                </c:pt>
                <c:pt idx="3269">
                  <c:v>1.5</c:v>
                </c:pt>
                <c:pt idx="3270">
                  <c:v>1.5</c:v>
                </c:pt>
                <c:pt idx="3271">
                  <c:v>1.5</c:v>
                </c:pt>
                <c:pt idx="3272">
                  <c:v>1.5</c:v>
                </c:pt>
                <c:pt idx="3273">
                  <c:v>1.5</c:v>
                </c:pt>
                <c:pt idx="3274">
                  <c:v>1.5</c:v>
                </c:pt>
                <c:pt idx="3275">
                  <c:v>1.5</c:v>
                </c:pt>
                <c:pt idx="3276">
                  <c:v>1.5</c:v>
                </c:pt>
                <c:pt idx="3277">
                  <c:v>1.5</c:v>
                </c:pt>
                <c:pt idx="3278">
                  <c:v>1.5</c:v>
                </c:pt>
                <c:pt idx="3279">
                  <c:v>1.5</c:v>
                </c:pt>
                <c:pt idx="3280">
                  <c:v>1.5</c:v>
                </c:pt>
                <c:pt idx="3281">
                  <c:v>1.5</c:v>
                </c:pt>
                <c:pt idx="3282">
                  <c:v>1.5</c:v>
                </c:pt>
                <c:pt idx="3283">
                  <c:v>1.5</c:v>
                </c:pt>
                <c:pt idx="3284">
                  <c:v>1.5</c:v>
                </c:pt>
                <c:pt idx="3285">
                  <c:v>1.5</c:v>
                </c:pt>
                <c:pt idx="3286">
                  <c:v>1.5</c:v>
                </c:pt>
                <c:pt idx="3287">
                  <c:v>1.5</c:v>
                </c:pt>
                <c:pt idx="3288">
                  <c:v>1.5</c:v>
                </c:pt>
                <c:pt idx="3289">
                  <c:v>1.5</c:v>
                </c:pt>
                <c:pt idx="3290">
                  <c:v>1.5</c:v>
                </c:pt>
                <c:pt idx="3291">
                  <c:v>1.5</c:v>
                </c:pt>
                <c:pt idx="3292">
                  <c:v>1.5</c:v>
                </c:pt>
                <c:pt idx="3293">
                  <c:v>1.5</c:v>
                </c:pt>
                <c:pt idx="3294">
                  <c:v>1.5</c:v>
                </c:pt>
                <c:pt idx="3295">
                  <c:v>1.5</c:v>
                </c:pt>
                <c:pt idx="3296">
                  <c:v>1.5</c:v>
                </c:pt>
                <c:pt idx="3297">
                  <c:v>1.5</c:v>
                </c:pt>
                <c:pt idx="3298">
                  <c:v>1.5</c:v>
                </c:pt>
                <c:pt idx="3299">
                  <c:v>1.5</c:v>
                </c:pt>
                <c:pt idx="3300">
                  <c:v>1.5</c:v>
                </c:pt>
                <c:pt idx="3301">
                  <c:v>1.5</c:v>
                </c:pt>
                <c:pt idx="3302">
                  <c:v>1.5</c:v>
                </c:pt>
                <c:pt idx="3303">
                  <c:v>1.5</c:v>
                </c:pt>
                <c:pt idx="3304">
                  <c:v>1.5</c:v>
                </c:pt>
                <c:pt idx="3305">
                  <c:v>1.5</c:v>
                </c:pt>
                <c:pt idx="3306">
                  <c:v>1.5</c:v>
                </c:pt>
                <c:pt idx="3307">
                  <c:v>1.5</c:v>
                </c:pt>
                <c:pt idx="3308">
                  <c:v>1.5</c:v>
                </c:pt>
                <c:pt idx="3309">
                  <c:v>1.5</c:v>
                </c:pt>
                <c:pt idx="3310">
                  <c:v>1.5</c:v>
                </c:pt>
                <c:pt idx="3311">
                  <c:v>1.5</c:v>
                </c:pt>
                <c:pt idx="3312">
                  <c:v>1.5</c:v>
                </c:pt>
                <c:pt idx="3313">
                  <c:v>1.5</c:v>
                </c:pt>
                <c:pt idx="3314">
                  <c:v>1.5</c:v>
                </c:pt>
                <c:pt idx="3315">
                  <c:v>1.5</c:v>
                </c:pt>
                <c:pt idx="3316">
                  <c:v>1.5</c:v>
                </c:pt>
                <c:pt idx="3317">
                  <c:v>1.5</c:v>
                </c:pt>
                <c:pt idx="3318">
                  <c:v>1.5</c:v>
                </c:pt>
                <c:pt idx="3319">
                  <c:v>1.5</c:v>
                </c:pt>
                <c:pt idx="3320">
                  <c:v>1.5</c:v>
                </c:pt>
                <c:pt idx="3321">
                  <c:v>1.5</c:v>
                </c:pt>
                <c:pt idx="3322">
                  <c:v>1.5</c:v>
                </c:pt>
                <c:pt idx="3323">
                  <c:v>1.5</c:v>
                </c:pt>
                <c:pt idx="3324">
                  <c:v>1.5</c:v>
                </c:pt>
                <c:pt idx="3325">
                  <c:v>1.5</c:v>
                </c:pt>
                <c:pt idx="3326">
                  <c:v>1.5</c:v>
                </c:pt>
                <c:pt idx="3327">
                  <c:v>1.5</c:v>
                </c:pt>
                <c:pt idx="3328">
                  <c:v>1.5</c:v>
                </c:pt>
                <c:pt idx="3329">
                  <c:v>1.5</c:v>
                </c:pt>
                <c:pt idx="3330">
                  <c:v>1.5</c:v>
                </c:pt>
                <c:pt idx="3331">
                  <c:v>1.5</c:v>
                </c:pt>
                <c:pt idx="3332">
                  <c:v>1.5</c:v>
                </c:pt>
                <c:pt idx="3333">
                  <c:v>1.5</c:v>
                </c:pt>
                <c:pt idx="3334">
                  <c:v>1.5</c:v>
                </c:pt>
                <c:pt idx="3335">
                  <c:v>1.5</c:v>
                </c:pt>
                <c:pt idx="3336">
                  <c:v>1.5</c:v>
                </c:pt>
                <c:pt idx="3337">
                  <c:v>1.5</c:v>
                </c:pt>
                <c:pt idx="3338">
                  <c:v>1.5</c:v>
                </c:pt>
                <c:pt idx="3339">
                  <c:v>1.5</c:v>
                </c:pt>
                <c:pt idx="3340">
                  <c:v>1.5</c:v>
                </c:pt>
                <c:pt idx="3341">
                  <c:v>1.5</c:v>
                </c:pt>
                <c:pt idx="3342">
                  <c:v>1.5</c:v>
                </c:pt>
                <c:pt idx="3343">
                  <c:v>1.5</c:v>
                </c:pt>
                <c:pt idx="3344">
                  <c:v>1.5</c:v>
                </c:pt>
                <c:pt idx="3345">
                  <c:v>1.5</c:v>
                </c:pt>
                <c:pt idx="3346">
                  <c:v>1.5</c:v>
                </c:pt>
                <c:pt idx="3347">
                  <c:v>1.5</c:v>
                </c:pt>
                <c:pt idx="3348">
                  <c:v>1.5</c:v>
                </c:pt>
                <c:pt idx="3349">
                  <c:v>1.5</c:v>
                </c:pt>
                <c:pt idx="3350">
                  <c:v>1.5</c:v>
                </c:pt>
                <c:pt idx="3351">
                  <c:v>1.5</c:v>
                </c:pt>
                <c:pt idx="3352">
                  <c:v>1.5</c:v>
                </c:pt>
                <c:pt idx="3353">
                  <c:v>1.5</c:v>
                </c:pt>
                <c:pt idx="3354">
                  <c:v>1.5</c:v>
                </c:pt>
                <c:pt idx="3355">
                  <c:v>1.5</c:v>
                </c:pt>
                <c:pt idx="3356">
                  <c:v>1.5</c:v>
                </c:pt>
                <c:pt idx="3357">
                  <c:v>1.5</c:v>
                </c:pt>
                <c:pt idx="3358">
                  <c:v>1.5</c:v>
                </c:pt>
                <c:pt idx="3359">
                  <c:v>1.5</c:v>
                </c:pt>
                <c:pt idx="3360">
                  <c:v>1.5</c:v>
                </c:pt>
                <c:pt idx="3361">
                  <c:v>1.5</c:v>
                </c:pt>
                <c:pt idx="3362">
                  <c:v>1.5</c:v>
                </c:pt>
                <c:pt idx="3363">
                  <c:v>1.5</c:v>
                </c:pt>
                <c:pt idx="3364">
                  <c:v>1.5</c:v>
                </c:pt>
                <c:pt idx="3365">
                  <c:v>1.5</c:v>
                </c:pt>
                <c:pt idx="3366">
                  <c:v>1.5</c:v>
                </c:pt>
                <c:pt idx="3367">
                  <c:v>1.5</c:v>
                </c:pt>
                <c:pt idx="3368">
                  <c:v>1.5</c:v>
                </c:pt>
                <c:pt idx="3369">
                  <c:v>1.5</c:v>
                </c:pt>
                <c:pt idx="3370">
                  <c:v>1.5</c:v>
                </c:pt>
                <c:pt idx="3371">
                  <c:v>1.5</c:v>
                </c:pt>
                <c:pt idx="3372">
                  <c:v>1.5</c:v>
                </c:pt>
                <c:pt idx="3373">
                  <c:v>1.5</c:v>
                </c:pt>
                <c:pt idx="3374">
                  <c:v>1.5</c:v>
                </c:pt>
                <c:pt idx="3375">
                  <c:v>1.5</c:v>
                </c:pt>
                <c:pt idx="3376">
                  <c:v>1.5</c:v>
                </c:pt>
                <c:pt idx="3377">
                  <c:v>1.5</c:v>
                </c:pt>
                <c:pt idx="3378">
                  <c:v>1.5</c:v>
                </c:pt>
                <c:pt idx="3379">
                  <c:v>1.5</c:v>
                </c:pt>
                <c:pt idx="3380">
                  <c:v>1.5</c:v>
                </c:pt>
                <c:pt idx="3381">
                  <c:v>1.5</c:v>
                </c:pt>
                <c:pt idx="3382">
                  <c:v>1.5</c:v>
                </c:pt>
                <c:pt idx="3383">
                  <c:v>1.5</c:v>
                </c:pt>
                <c:pt idx="3384">
                  <c:v>1.5</c:v>
                </c:pt>
                <c:pt idx="3385">
                  <c:v>1.5</c:v>
                </c:pt>
                <c:pt idx="3386">
                  <c:v>1.5</c:v>
                </c:pt>
                <c:pt idx="3387">
                  <c:v>1.5</c:v>
                </c:pt>
                <c:pt idx="3388">
                  <c:v>1.5</c:v>
                </c:pt>
                <c:pt idx="3389">
                  <c:v>1.5</c:v>
                </c:pt>
                <c:pt idx="3390">
                  <c:v>1.5</c:v>
                </c:pt>
                <c:pt idx="3391">
                  <c:v>1.5</c:v>
                </c:pt>
                <c:pt idx="3392">
                  <c:v>1.5</c:v>
                </c:pt>
                <c:pt idx="3393">
                  <c:v>1.5</c:v>
                </c:pt>
                <c:pt idx="3394">
                  <c:v>1.5</c:v>
                </c:pt>
                <c:pt idx="3395">
                  <c:v>1.5</c:v>
                </c:pt>
                <c:pt idx="3396">
                  <c:v>1.5</c:v>
                </c:pt>
                <c:pt idx="3397">
                  <c:v>1.5</c:v>
                </c:pt>
                <c:pt idx="3398">
                  <c:v>1.5</c:v>
                </c:pt>
                <c:pt idx="3399">
                  <c:v>1.5</c:v>
                </c:pt>
                <c:pt idx="3400">
                  <c:v>1.5</c:v>
                </c:pt>
                <c:pt idx="3401">
                  <c:v>1.5</c:v>
                </c:pt>
                <c:pt idx="3402">
                  <c:v>1.5</c:v>
                </c:pt>
                <c:pt idx="3403">
                  <c:v>1.5</c:v>
                </c:pt>
                <c:pt idx="3404">
                  <c:v>1.5</c:v>
                </c:pt>
                <c:pt idx="3405">
                  <c:v>1.5</c:v>
                </c:pt>
                <c:pt idx="3406">
                  <c:v>1.5</c:v>
                </c:pt>
                <c:pt idx="3407">
                  <c:v>1.5</c:v>
                </c:pt>
                <c:pt idx="3408">
                  <c:v>1.5</c:v>
                </c:pt>
                <c:pt idx="3409">
                  <c:v>1.5</c:v>
                </c:pt>
                <c:pt idx="3410">
                  <c:v>1.5</c:v>
                </c:pt>
                <c:pt idx="3411">
                  <c:v>1.5</c:v>
                </c:pt>
                <c:pt idx="3412">
                  <c:v>1.5</c:v>
                </c:pt>
                <c:pt idx="3413">
                  <c:v>1.5</c:v>
                </c:pt>
                <c:pt idx="3414">
                  <c:v>1.5</c:v>
                </c:pt>
                <c:pt idx="3415">
                  <c:v>1.5</c:v>
                </c:pt>
                <c:pt idx="3416">
                  <c:v>1.5</c:v>
                </c:pt>
                <c:pt idx="3417">
                  <c:v>1.5</c:v>
                </c:pt>
                <c:pt idx="3418">
                  <c:v>1.5</c:v>
                </c:pt>
                <c:pt idx="3419">
                  <c:v>1.5</c:v>
                </c:pt>
                <c:pt idx="3420">
                  <c:v>1.5</c:v>
                </c:pt>
                <c:pt idx="3421">
                  <c:v>1.5</c:v>
                </c:pt>
                <c:pt idx="3422">
                  <c:v>1.5</c:v>
                </c:pt>
                <c:pt idx="3423">
                  <c:v>1.5</c:v>
                </c:pt>
                <c:pt idx="3424">
                  <c:v>1.5</c:v>
                </c:pt>
                <c:pt idx="3425">
                  <c:v>1.5</c:v>
                </c:pt>
                <c:pt idx="3426">
                  <c:v>1.5</c:v>
                </c:pt>
                <c:pt idx="3427">
                  <c:v>1.5</c:v>
                </c:pt>
                <c:pt idx="3428">
                  <c:v>1.5</c:v>
                </c:pt>
                <c:pt idx="3429">
                  <c:v>1.5</c:v>
                </c:pt>
                <c:pt idx="3430">
                  <c:v>1.5</c:v>
                </c:pt>
                <c:pt idx="3431">
                  <c:v>1.5</c:v>
                </c:pt>
                <c:pt idx="3432">
                  <c:v>1.5</c:v>
                </c:pt>
                <c:pt idx="3433">
                  <c:v>1.5</c:v>
                </c:pt>
                <c:pt idx="3434">
                  <c:v>1.5</c:v>
                </c:pt>
                <c:pt idx="3435">
                  <c:v>1.5</c:v>
                </c:pt>
                <c:pt idx="3436">
                  <c:v>1.5</c:v>
                </c:pt>
                <c:pt idx="3437">
                  <c:v>1.5</c:v>
                </c:pt>
                <c:pt idx="3438">
                  <c:v>1.5</c:v>
                </c:pt>
                <c:pt idx="3439">
                  <c:v>1.5</c:v>
                </c:pt>
                <c:pt idx="3440">
                  <c:v>1.5</c:v>
                </c:pt>
                <c:pt idx="3441">
                  <c:v>1.5</c:v>
                </c:pt>
                <c:pt idx="3442">
                  <c:v>1.5</c:v>
                </c:pt>
                <c:pt idx="3443">
                  <c:v>1.5</c:v>
                </c:pt>
                <c:pt idx="3444">
                  <c:v>1.5</c:v>
                </c:pt>
                <c:pt idx="3445">
                  <c:v>1.5</c:v>
                </c:pt>
                <c:pt idx="3446">
                  <c:v>1.5</c:v>
                </c:pt>
                <c:pt idx="3447">
                  <c:v>1.5</c:v>
                </c:pt>
                <c:pt idx="3448">
                  <c:v>1.5</c:v>
                </c:pt>
                <c:pt idx="3449">
                  <c:v>1.5</c:v>
                </c:pt>
                <c:pt idx="3450">
                  <c:v>1.5</c:v>
                </c:pt>
                <c:pt idx="3451">
                  <c:v>1.5</c:v>
                </c:pt>
                <c:pt idx="3452">
                  <c:v>1.5</c:v>
                </c:pt>
                <c:pt idx="3453">
                  <c:v>1.5</c:v>
                </c:pt>
                <c:pt idx="3454">
                  <c:v>1.5</c:v>
                </c:pt>
                <c:pt idx="3455">
                  <c:v>1.5</c:v>
                </c:pt>
                <c:pt idx="3456">
                  <c:v>1.5</c:v>
                </c:pt>
                <c:pt idx="3457">
                  <c:v>1.5</c:v>
                </c:pt>
                <c:pt idx="3458">
                  <c:v>1.5</c:v>
                </c:pt>
                <c:pt idx="3459">
                  <c:v>1.5</c:v>
                </c:pt>
                <c:pt idx="3460">
                  <c:v>1.5</c:v>
                </c:pt>
                <c:pt idx="3461">
                  <c:v>1.5</c:v>
                </c:pt>
                <c:pt idx="3462">
                  <c:v>1.5</c:v>
                </c:pt>
                <c:pt idx="3463">
                  <c:v>1.5</c:v>
                </c:pt>
                <c:pt idx="3464">
                  <c:v>1.5</c:v>
                </c:pt>
                <c:pt idx="3465">
                  <c:v>1.5</c:v>
                </c:pt>
                <c:pt idx="3466">
                  <c:v>1.5</c:v>
                </c:pt>
                <c:pt idx="3467">
                  <c:v>1.5</c:v>
                </c:pt>
                <c:pt idx="3468">
                  <c:v>1.5</c:v>
                </c:pt>
                <c:pt idx="3469">
                  <c:v>1.5</c:v>
                </c:pt>
                <c:pt idx="3470">
                  <c:v>1.5</c:v>
                </c:pt>
                <c:pt idx="3471">
                  <c:v>1.5</c:v>
                </c:pt>
                <c:pt idx="3472">
                  <c:v>1.5</c:v>
                </c:pt>
                <c:pt idx="3473">
                  <c:v>1.5</c:v>
                </c:pt>
                <c:pt idx="3474">
                  <c:v>1.5</c:v>
                </c:pt>
                <c:pt idx="3475">
                  <c:v>1.5</c:v>
                </c:pt>
                <c:pt idx="3476">
                  <c:v>1.5</c:v>
                </c:pt>
                <c:pt idx="3477">
                  <c:v>1.5</c:v>
                </c:pt>
                <c:pt idx="3478">
                  <c:v>1</c:v>
                </c:pt>
                <c:pt idx="3479">
                  <c:v>1</c:v>
                </c:pt>
                <c:pt idx="3480">
                  <c:v>1</c:v>
                </c:pt>
                <c:pt idx="3481">
                  <c:v>1</c:v>
                </c:pt>
                <c:pt idx="3482">
                  <c:v>1</c:v>
                </c:pt>
                <c:pt idx="3483">
                  <c:v>1</c:v>
                </c:pt>
                <c:pt idx="3484">
                  <c:v>1</c:v>
                </c:pt>
                <c:pt idx="3485">
                  <c:v>1</c:v>
                </c:pt>
                <c:pt idx="3486">
                  <c:v>1</c:v>
                </c:pt>
                <c:pt idx="3487">
                  <c:v>1</c:v>
                </c:pt>
                <c:pt idx="3488">
                  <c:v>1</c:v>
                </c:pt>
                <c:pt idx="3489">
                  <c:v>1</c:v>
                </c:pt>
                <c:pt idx="3490">
                  <c:v>1</c:v>
                </c:pt>
                <c:pt idx="3491">
                  <c:v>1</c:v>
                </c:pt>
                <c:pt idx="3492">
                  <c:v>1</c:v>
                </c:pt>
                <c:pt idx="3493">
                  <c:v>1</c:v>
                </c:pt>
                <c:pt idx="3494">
                  <c:v>1</c:v>
                </c:pt>
                <c:pt idx="3495">
                  <c:v>1</c:v>
                </c:pt>
                <c:pt idx="3496">
                  <c:v>1</c:v>
                </c:pt>
                <c:pt idx="3497">
                  <c:v>1</c:v>
                </c:pt>
                <c:pt idx="3498">
                  <c:v>1</c:v>
                </c:pt>
                <c:pt idx="3499">
                  <c:v>1</c:v>
                </c:pt>
                <c:pt idx="3500">
                  <c:v>1</c:v>
                </c:pt>
                <c:pt idx="3501">
                  <c:v>1</c:v>
                </c:pt>
                <c:pt idx="3502">
                  <c:v>1</c:v>
                </c:pt>
                <c:pt idx="3503">
                  <c:v>1</c:v>
                </c:pt>
                <c:pt idx="3504">
                  <c:v>1</c:v>
                </c:pt>
                <c:pt idx="3505">
                  <c:v>1</c:v>
                </c:pt>
                <c:pt idx="3506">
                  <c:v>1</c:v>
                </c:pt>
                <c:pt idx="3507">
                  <c:v>1</c:v>
                </c:pt>
                <c:pt idx="3508">
                  <c:v>1</c:v>
                </c:pt>
                <c:pt idx="3509">
                  <c:v>1</c:v>
                </c:pt>
                <c:pt idx="3510">
                  <c:v>1</c:v>
                </c:pt>
                <c:pt idx="3511">
                  <c:v>1</c:v>
                </c:pt>
                <c:pt idx="3512">
                  <c:v>1</c:v>
                </c:pt>
                <c:pt idx="3513">
                  <c:v>1</c:v>
                </c:pt>
                <c:pt idx="3514">
                  <c:v>1</c:v>
                </c:pt>
                <c:pt idx="3515">
                  <c:v>1</c:v>
                </c:pt>
                <c:pt idx="3516">
                  <c:v>1</c:v>
                </c:pt>
                <c:pt idx="3517">
                  <c:v>1</c:v>
                </c:pt>
                <c:pt idx="3518">
                  <c:v>1</c:v>
                </c:pt>
                <c:pt idx="3519">
                  <c:v>1</c:v>
                </c:pt>
                <c:pt idx="3520">
                  <c:v>1</c:v>
                </c:pt>
                <c:pt idx="3521">
                  <c:v>1</c:v>
                </c:pt>
                <c:pt idx="3522">
                  <c:v>1</c:v>
                </c:pt>
                <c:pt idx="3523">
                  <c:v>1</c:v>
                </c:pt>
                <c:pt idx="3524">
                  <c:v>1</c:v>
                </c:pt>
                <c:pt idx="3525">
                  <c:v>1</c:v>
                </c:pt>
                <c:pt idx="3526">
                  <c:v>1</c:v>
                </c:pt>
                <c:pt idx="3527">
                  <c:v>1</c:v>
                </c:pt>
                <c:pt idx="3528">
                  <c:v>1</c:v>
                </c:pt>
                <c:pt idx="3529">
                  <c:v>1</c:v>
                </c:pt>
                <c:pt idx="3530">
                  <c:v>1</c:v>
                </c:pt>
                <c:pt idx="3531">
                  <c:v>1</c:v>
                </c:pt>
                <c:pt idx="3532">
                  <c:v>1</c:v>
                </c:pt>
                <c:pt idx="3533">
                  <c:v>1</c:v>
                </c:pt>
                <c:pt idx="3534">
                  <c:v>1</c:v>
                </c:pt>
                <c:pt idx="3535">
                  <c:v>1</c:v>
                </c:pt>
                <c:pt idx="3536">
                  <c:v>1</c:v>
                </c:pt>
                <c:pt idx="3537">
                  <c:v>1</c:v>
                </c:pt>
                <c:pt idx="3538">
                  <c:v>1</c:v>
                </c:pt>
                <c:pt idx="3539">
                  <c:v>1</c:v>
                </c:pt>
                <c:pt idx="3540">
                  <c:v>1</c:v>
                </c:pt>
                <c:pt idx="3541">
                  <c:v>1</c:v>
                </c:pt>
                <c:pt idx="3542">
                  <c:v>1</c:v>
                </c:pt>
                <c:pt idx="3543">
                  <c:v>1</c:v>
                </c:pt>
                <c:pt idx="3544">
                  <c:v>1</c:v>
                </c:pt>
                <c:pt idx="3545">
                  <c:v>1</c:v>
                </c:pt>
                <c:pt idx="3546">
                  <c:v>1</c:v>
                </c:pt>
                <c:pt idx="3547">
                  <c:v>1</c:v>
                </c:pt>
                <c:pt idx="3548">
                  <c:v>1</c:v>
                </c:pt>
                <c:pt idx="3549">
                  <c:v>1</c:v>
                </c:pt>
                <c:pt idx="3550">
                  <c:v>1</c:v>
                </c:pt>
                <c:pt idx="3551">
                  <c:v>1</c:v>
                </c:pt>
                <c:pt idx="3552">
                  <c:v>1</c:v>
                </c:pt>
                <c:pt idx="3553">
                  <c:v>1</c:v>
                </c:pt>
                <c:pt idx="3554">
                  <c:v>1</c:v>
                </c:pt>
                <c:pt idx="3555">
                  <c:v>1</c:v>
                </c:pt>
                <c:pt idx="3556">
                  <c:v>1</c:v>
                </c:pt>
                <c:pt idx="3557">
                  <c:v>1</c:v>
                </c:pt>
                <c:pt idx="3558">
                  <c:v>1</c:v>
                </c:pt>
                <c:pt idx="3559">
                  <c:v>1</c:v>
                </c:pt>
                <c:pt idx="3560">
                  <c:v>1</c:v>
                </c:pt>
                <c:pt idx="3561">
                  <c:v>1</c:v>
                </c:pt>
                <c:pt idx="3562">
                  <c:v>1</c:v>
                </c:pt>
                <c:pt idx="3563">
                  <c:v>1</c:v>
                </c:pt>
                <c:pt idx="3564">
                  <c:v>1</c:v>
                </c:pt>
                <c:pt idx="3565">
                  <c:v>1</c:v>
                </c:pt>
                <c:pt idx="3566">
                  <c:v>1</c:v>
                </c:pt>
                <c:pt idx="3567">
                  <c:v>1</c:v>
                </c:pt>
                <c:pt idx="3568">
                  <c:v>1</c:v>
                </c:pt>
                <c:pt idx="3569">
                  <c:v>1</c:v>
                </c:pt>
                <c:pt idx="3570">
                  <c:v>1</c:v>
                </c:pt>
                <c:pt idx="3571">
                  <c:v>1</c:v>
                </c:pt>
                <c:pt idx="3572">
                  <c:v>1</c:v>
                </c:pt>
                <c:pt idx="3573">
                  <c:v>1</c:v>
                </c:pt>
                <c:pt idx="3574">
                  <c:v>1</c:v>
                </c:pt>
                <c:pt idx="3575">
                  <c:v>1</c:v>
                </c:pt>
                <c:pt idx="3576">
                  <c:v>1</c:v>
                </c:pt>
                <c:pt idx="3577">
                  <c:v>1</c:v>
                </c:pt>
                <c:pt idx="3578">
                  <c:v>1</c:v>
                </c:pt>
                <c:pt idx="3579">
                  <c:v>1</c:v>
                </c:pt>
                <c:pt idx="3580">
                  <c:v>1</c:v>
                </c:pt>
                <c:pt idx="3581">
                  <c:v>1</c:v>
                </c:pt>
                <c:pt idx="3582">
                  <c:v>1</c:v>
                </c:pt>
                <c:pt idx="3583">
                  <c:v>1</c:v>
                </c:pt>
                <c:pt idx="3584">
                  <c:v>1</c:v>
                </c:pt>
                <c:pt idx="3585">
                  <c:v>1</c:v>
                </c:pt>
                <c:pt idx="3586">
                  <c:v>1</c:v>
                </c:pt>
                <c:pt idx="3587">
                  <c:v>1</c:v>
                </c:pt>
                <c:pt idx="3588">
                  <c:v>1</c:v>
                </c:pt>
                <c:pt idx="3589">
                  <c:v>1</c:v>
                </c:pt>
                <c:pt idx="3590">
                  <c:v>1</c:v>
                </c:pt>
                <c:pt idx="3591">
                  <c:v>1</c:v>
                </c:pt>
                <c:pt idx="3592">
                  <c:v>1</c:v>
                </c:pt>
                <c:pt idx="3593">
                  <c:v>1</c:v>
                </c:pt>
                <c:pt idx="3594">
                  <c:v>1</c:v>
                </c:pt>
                <c:pt idx="3595">
                  <c:v>1</c:v>
                </c:pt>
                <c:pt idx="3596">
                  <c:v>1</c:v>
                </c:pt>
                <c:pt idx="3597">
                  <c:v>1</c:v>
                </c:pt>
                <c:pt idx="3598">
                  <c:v>1</c:v>
                </c:pt>
                <c:pt idx="3599">
                  <c:v>1</c:v>
                </c:pt>
                <c:pt idx="3600">
                  <c:v>1</c:v>
                </c:pt>
                <c:pt idx="3601">
                  <c:v>1</c:v>
                </c:pt>
                <c:pt idx="3602">
                  <c:v>1</c:v>
                </c:pt>
                <c:pt idx="3603">
                  <c:v>1</c:v>
                </c:pt>
                <c:pt idx="3604">
                  <c:v>1</c:v>
                </c:pt>
                <c:pt idx="3605">
                  <c:v>1</c:v>
                </c:pt>
                <c:pt idx="3606">
                  <c:v>1</c:v>
                </c:pt>
                <c:pt idx="3607">
                  <c:v>1</c:v>
                </c:pt>
                <c:pt idx="3608">
                  <c:v>1</c:v>
                </c:pt>
                <c:pt idx="3609">
                  <c:v>1</c:v>
                </c:pt>
                <c:pt idx="3610">
                  <c:v>1</c:v>
                </c:pt>
                <c:pt idx="3611">
                  <c:v>1</c:v>
                </c:pt>
                <c:pt idx="3612">
                  <c:v>1</c:v>
                </c:pt>
                <c:pt idx="3613">
                  <c:v>0.75</c:v>
                </c:pt>
                <c:pt idx="3614">
                  <c:v>0.75</c:v>
                </c:pt>
                <c:pt idx="3615">
                  <c:v>0.75</c:v>
                </c:pt>
                <c:pt idx="3616">
                  <c:v>0.75</c:v>
                </c:pt>
                <c:pt idx="3617">
                  <c:v>0.75</c:v>
                </c:pt>
                <c:pt idx="3618">
                  <c:v>0.75</c:v>
                </c:pt>
                <c:pt idx="3619">
                  <c:v>0.75</c:v>
                </c:pt>
                <c:pt idx="3620">
                  <c:v>0.75</c:v>
                </c:pt>
                <c:pt idx="3621">
                  <c:v>0.75</c:v>
                </c:pt>
                <c:pt idx="3622">
                  <c:v>0.75</c:v>
                </c:pt>
                <c:pt idx="3623">
                  <c:v>0.75</c:v>
                </c:pt>
                <c:pt idx="3624">
                  <c:v>0.75</c:v>
                </c:pt>
                <c:pt idx="3625">
                  <c:v>0.75</c:v>
                </c:pt>
                <c:pt idx="3626">
                  <c:v>0.75</c:v>
                </c:pt>
                <c:pt idx="3627">
                  <c:v>0.75</c:v>
                </c:pt>
                <c:pt idx="3628">
                  <c:v>0.75</c:v>
                </c:pt>
                <c:pt idx="3629">
                  <c:v>0.75</c:v>
                </c:pt>
                <c:pt idx="3630">
                  <c:v>0.75</c:v>
                </c:pt>
                <c:pt idx="3631">
                  <c:v>0.75</c:v>
                </c:pt>
                <c:pt idx="3632">
                  <c:v>0.75</c:v>
                </c:pt>
                <c:pt idx="3633">
                  <c:v>0.75</c:v>
                </c:pt>
                <c:pt idx="3634">
                  <c:v>0.75</c:v>
                </c:pt>
                <c:pt idx="3635">
                  <c:v>0.75</c:v>
                </c:pt>
                <c:pt idx="3636">
                  <c:v>0.75</c:v>
                </c:pt>
                <c:pt idx="3637">
                  <c:v>0.75</c:v>
                </c:pt>
                <c:pt idx="3638">
                  <c:v>0.75</c:v>
                </c:pt>
                <c:pt idx="3639">
                  <c:v>0.75</c:v>
                </c:pt>
                <c:pt idx="3640">
                  <c:v>0.75</c:v>
                </c:pt>
                <c:pt idx="3641">
                  <c:v>0.75</c:v>
                </c:pt>
                <c:pt idx="3642">
                  <c:v>0.75</c:v>
                </c:pt>
                <c:pt idx="3643">
                  <c:v>0.75</c:v>
                </c:pt>
                <c:pt idx="3644">
                  <c:v>0.75</c:v>
                </c:pt>
                <c:pt idx="3645">
                  <c:v>0.75</c:v>
                </c:pt>
                <c:pt idx="3646">
                  <c:v>0.75</c:v>
                </c:pt>
                <c:pt idx="3647">
                  <c:v>0.75</c:v>
                </c:pt>
                <c:pt idx="3648">
                  <c:v>0.75</c:v>
                </c:pt>
                <c:pt idx="3649">
                  <c:v>0.75</c:v>
                </c:pt>
                <c:pt idx="3650">
                  <c:v>0.75</c:v>
                </c:pt>
                <c:pt idx="3651">
                  <c:v>0.75</c:v>
                </c:pt>
                <c:pt idx="3652">
                  <c:v>0.75</c:v>
                </c:pt>
                <c:pt idx="3653">
                  <c:v>0.75</c:v>
                </c:pt>
                <c:pt idx="3654">
                  <c:v>0.75</c:v>
                </c:pt>
                <c:pt idx="3655">
                  <c:v>0.75</c:v>
                </c:pt>
                <c:pt idx="3656">
                  <c:v>0.75</c:v>
                </c:pt>
                <c:pt idx="3657">
                  <c:v>0.75</c:v>
                </c:pt>
                <c:pt idx="3658">
                  <c:v>0.75</c:v>
                </c:pt>
                <c:pt idx="3659">
                  <c:v>0.75</c:v>
                </c:pt>
                <c:pt idx="3660">
                  <c:v>0.75</c:v>
                </c:pt>
                <c:pt idx="3661">
                  <c:v>0.75</c:v>
                </c:pt>
                <c:pt idx="3662">
                  <c:v>0.75</c:v>
                </c:pt>
                <c:pt idx="3663">
                  <c:v>0.75</c:v>
                </c:pt>
                <c:pt idx="3664">
                  <c:v>0.75</c:v>
                </c:pt>
                <c:pt idx="3665">
                  <c:v>0.75</c:v>
                </c:pt>
                <c:pt idx="3666">
                  <c:v>0.75</c:v>
                </c:pt>
                <c:pt idx="3667">
                  <c:v>0.75</c:v>
                </c:pt>
                <c:pt idx="3668">
                  <c:v>0.75</c:v>
                </c:pt>
                <c:pt idx="3669">
                  <c:v>0.75</c:v>
                </c:pt>
                <c:pt idx="3670">
                  <c:v>0.75</c:v>
                </c:pt>
                <c:pt idx="3671">
                  <c:v>0.75</c:v>
                </c:pt>
                <c:pt idx="3672">
                  <c:v>0.75</c:v>
                </c:pt>
                <c:pt idx="3673">
                  <c:v>0.75</c:v>
                </c:pt>
                <c:pt idx="3674">
                  <c:v>0.75</c:v>
                </c:pt>
                <c:pt idx="3675">
                  <c:v>0.75</c:v>
                </c:pt>
                <c:pt idx="3676">
                  <c:v>0.75</c:v>
                </c:pt>
                <c:pt idx="3677">
                  <c:v>0.75</c:v>
                </c:pt>
                <c:pt idx="3678">
                  <c:v>0.75</c:v>
                </c:pt>
                <c:pt idx="3679">
                  <c:v>0.75</c:v>
                </c:pt>
                <c:pt idx="3680">
                  <c:v>0.75</c:v>
                </c:pt>
                <c:pt idx="3681">
                  <c:v>0.75</c:v>
                </c:pt>
                <c:pt idx="3682">
                  <c:v>0.75</c:v>
                </c:pt>
                <c:pt idx="3683">
                  <c:v>0.75</c:v>
                </c:pt>
                <c:pt idx="3684">
                  <c:v>0.75</c:v>
                </c:pt>
                <c:pt idx="3685">
                  <c:v>0.75</c:v>
                </c:pt>
                <c:pt idx="3686">
                  <c:v>0.75</c:v>
                </c:pt>
                <c:pt idx="3687">
                  <c:v>0.75</c:v>
                </c:pt>
                <c:pt idx="3688">
                  <c:v>0.75</c:v>
                </c:pt>
                <c:pt idx="3689">
                  <c:v>0.75</c:v>
                </c:pt>
                <c:pt idx="3690">
                  <c:v>0.75</c:v>
                </c:pt>
                <c:pt idx="3691">
                  <c:v>0.75</c:v>
                </c:pt>
                <c:pt idx="3692">
                  <c:v>0.75</c:v>
                </c:pt>
                <c:pt idx="3693">
                  <c:v>0.75</c:v>
                </c:pt>
                <c:pt idx="3694">
                  <c:v>0.75</c:v>
                </c:pt>
                <c:pt idx="3695">
                  <c:v>0.75</c:v>
                </c:pt>
                <c:pt idx="3696">
                  <c:v>0.75</c:v>
                </c:pt>
                <c:pt idx="3697">
                  <c:v>0.75</c:v>
                </c:pt>
                <c:pt idx="3698">
                  <c:v>0.75</c:v>
                </c:pt>
                <c:pt idx="3699">
                  <c:v>0.75</c:v>
                </c:pt>
                <c:pt idx="3700">
                  <c:v>0.75</c:v>
                </c:pt>
                <c:pt idx="3701">
                  <c:v>0.75</c:v>
                </c:pt>
                <c:pt idx="3702">
                  <c:v>0.75</c:v>
                </c:pt>
                <c:pt idx="3703">
                  <c:v>0.75</c:v>
                </c:pt>
                <c:pt idx="3704">
                  <c:v>0.75</c:v>
                </c:pt>
                <c:pt idx="3705">
                  <c:v>0.75</c:v>
                </c:pt>
                <c:pt idx="3706">
                  <c:v>0.75</c:v>
                </c:pt>
                <c:pt idx="3707">
                  <c:v>0.75</c:v>
                </c:pt>
                <c:pt idx="3708">
                  <c:v>0.75</c:v>
                </c:pt>
                <c:pt idx="3709">
                  <c:v>0.75</c:v>
                </c:pt>
                <c:pt idx="3710">
                  <c:v>0.75</c:v>
                </c:pt>
                <c:pt idx="3711">
                  <c:v>0.75</c:v>
                </c:pt>
                <c:pt idx="3712">
                  <c:v>0.75</c:v>
                </c:pt>
                <c:pt idx="3713">
                  <c:v>0.75</c:v>
                </c:pt>
                <c:pt idx="3714">
                  <c:v>0.75</c:v>
                </c:pt>
                <c:pt idx="3715">
                  <c:v>0.75</c:v>
                </c:pt>
                <c:pt idx="3716">
                  <c:v>0.75</c:v>
                </c:pt>
                <c:pt idx="3717">
                  <c:v>0.75</c:v>
                </c:pt>
                <c:pt idx="3718">
                  <c:v>0.75</c:v>
                </c:pt>
                <c:pt idx="3719">
                  <c:v>0.75</c:v>
                </c:pt>
                <c:pt idx="3720">
                  <c:v>0.75</c:v>
                </c:pt>
                <c:pt idx="3721">
                  <c:v>0.75</c:v>
                </c:pt>
                <c:pt idx="3722">
                  <c:v>0.75</c:v>
                </c:pt>
                <c:pt idx="3723">
                  <c:v>0.75</c:v>
                </c:pt>
                <c:pt idx="3724">
                  <c:v>0.75</c:v>
                </c:pt>
                <c:pt idx="3725">
                  <c:v>0.75</c:v>
                </c:pt>
                <c:pt idx="3726">
                  <c:v>0.75</c:v>
                </c:pt>
                <c:pt idx="3727">
                  <c:v>0.75</c:v>
                </c:pt>
                <c:pt idx="3728">
                  <c:v>0.75</c:v>
                </c:pt>
                <c:pt idx="3729">
                  <c:v>0.75</c:v>
                </c:pt>
                <c:pt idx="3730">
                  <c:v>0.75</c:v>
                </c:pt>
                <c:pt idx="3731">
                  <c:v>0.75</c:v>
                </c:pt>
                <c:pt idx="3732">
                  <c:v>0.75</c:v>
                </c:pt>
                <c:pt idx="3733">
                  <c:v>0.75</c:v>
                </c:pt>
                <c:pt idx="3734">
                  <c:v>0.75</c:v>
                </c:pt>
                <c:pt idx="3735">
                  <c:v>0.75</c:v>
                </c:pt>
                <c:pt idx="3736">
                  <c:v>0.75</c:v>
                </c:pt>
                <c:pt idx="3737">
                  <c:v>0.75</c:v>
                </c:pt>
                <c:pt idx="3738">
                  <c:v>0.75</c:v>
                </c:pt>
                <c:pt idx="3739">
                  <c:v>0.75</c:v>
                </c:pt>
                <c:pt idx="3740">
                  <c:v>0.75</c:v>
                </c:pt>
                <c:pt idx="3741">
                  <c:v>0.75</c:v>
                </c:pt>
                <c:pt idx="3742">
                  <c:v>0.75</c:v>
                </c:pt>
                <c:pt idx="3743">
                  <c:v>0.75</c:v>
                </c:pt>
                <c:pt idx="3744">
                  <c:v>0.75</c:v>
                </c:pt>
                <c:pt idx="3745">
                  <c:v>0.75</c:v>
                </c:pt>
                <c:pt idx="3746">
                  <c:v>0.75</c:v>
                </c:pt>
                <c:pt idx="3747">
                  <c:v>0.75</c:v>
                </c:pt>
                <c:pt idx="3748">
                  <c:v>0.75</c:v>
                </c:pt>
                <c:pt idx="3749">
                  <c:v>0.75</c:v>
                </c:pt>
                <c:pt idx="3750">
                  <c:v>0.75</c:v>
                </c:pt>
                <c:pt idx="3751">
                  <c:v>0.75</c:v>
                </c:pt>
                <c:pt idx="3752">
                  <c:v>0.75</c:v>
                </c:pt>
                <c:pt idx="3753">
                  <c:v>0.75</c:v>
                </c:pt>
                <c:pt idx="3754">
                  <c:v>0.75</c:v>
                </c:pt>
                <c:pt idx="3755">
                  <c:v>0.75</c:v>
                </c:pt>
                <c:pt idx="3756">
                  <c:v>0.75</c:v>
                </c:pt>
                <c:pt idx="3757">
                  <c:v>0.75</c:v>
                </c:pt>
                <c:pt idx="3758">
                  <c:v>0.75</c:v>
                </c:pt>
                <c:pt idx="3759">
                  <c:v>0.75</c:v>
                </c:pt>
                <c:pt idx="3760">
                  <c:v>0.75</c:v>
                </c:pt>
                <c:pt idx="3761">
                  <c:v>0.75</c:v>
                </c:pt>
                <c:pt idx="3762">
                  <c:v>0.75</c:v>
                </c:pt>
                <c:pt idx="3763">
                  <c:v>0.4</c:v>
                </c:pt>
                <c:pt idx="3764">
                  <c:v>0.4</c:v>
                </c:pt>
                <c:pt idx="3765">
                  <c:v>0.4</c:v>
                </c:pt>
                <c:pt idx="3766">
                  <c:v>0.4</c:v>
                </c:pt>
                <c:pt idx="3767">
                  <c:v>0.4</c:v>
                </c:pt>
                <c:pt idx="3768">
                  <c:v>0.4</c:v>
                </c:pt>
                <c:pt idx="3769">
                  <c:v>0.4</c:v>
                </c:pt>
                <c:pt idx="3770">
                  <c:v>0.4</c:v>
                </c:pt>
                <c:pt idx="3771">
                  <c:v>0.4</c:v>
                </c:pt>
                <c:pt idx="3772">
                  <c:v>0.4</c:v>
                </c:pt>
                <c:pt idx="3773">
                  <c:v>0.4</c:v>
                </c:pt>
                <c:pt idx="3774">
                  <c:v>0.4</c:v>
                </c:pt>
                <c:pt idx="3775">
                  <c:v>0.4</c:v>
                </c:pt>
                <c:pt idx="3776">
                  <c:v>0.4</c:v>
                </c:pt>
                <c:pt idx="3777">
                  <c:v>0.4</c:v>
                </c:pt>
                <c:pt idx="3778">
                  <c:v>0.4</c:v>
                </c:pt>
                <c:pt idx="3779">
                  <c:v>0.4</c:v>
                </c:pt>
                <c:pt idx="3780">
                  <c:v>0.4</c:v>
                </c:pt>
                <c:pt idx="3781">
                  <c:v>0.4</c:v>
                </c:pt>
                <c:pt idx="3782">
                  <c:v>0.4</c:v>
                </c:pt>
                <c:pt idx="3783">
                  <c:v>0.4</c:v>
                </c:pt>
                <c:pt idx="3784">
                  <c:v>0.4</c:v>
                </c:pt>
                <c:pt idx="3785">
                  <c:v>0.4</c:v>
                </c:pt>
                <c:pt idx="3786">
                  <c:v>0.4</c:v>
                </c:pt>
                <c:pt idx="3787">
                  <c:v>0.4</c:v>
                </c:pt>
                <c:pt idx="3788">
                  <c:v>0.4</c:v>
                </c:pt>
                <c:pt idx="3789">
                  <c:v>0.4</c:v>
                </c:pt>
                <c:pt idx="3790">
                  <c:v>0.4</c:v>
                </c:pt>
                <c:pt idx="3791">
                  <c:v>0.4</c:v>
                </c:pt>
                <c:pt idx="3792">
                  <c:v>0.4</c:v>
                </c:pt>
                <c:pt idx="3793">
                  <c:v>0.4</c:v>
                </c:pt>
                <c:pt idx="3794">
                  <c:v>0.4</c:v>
                </c:pt>
                <c:pt idx="3795">
                  <c:v>0.4</c:v>
                </c:pt>
                <c:pt idx="3796">
                  <c:v>0.4</c:v>
                </c:pt>
                <c:pt idx="3797">
                  <c:v>0.4</c:v>
                </c:pt>
                <c:pt idx="3798">
                  <c:v>0.4</c:v>
                </c:pt>
                <c:pt idx="3799">
                  <c:v>0.4</c:v>
                </c:pt>
                <c:pt idx="3800">
                  <c:v>0.4</c:v>
                </c:pt>
                <c:pt idx="3801">
                  <c:v>0.4</c:v>
                </c:pt>
                <c:pt idx="3802">
                  <c:v>0.4</c:v>
                </c:pt>
                <c:pt idx="3803">
                  <c:v>0.4</c:v>
                </c:pt>
                <c:pt idx="3804">
                  <c:v>0.4</c:v>
                </c:pt>
                <c:pt idx="3805">
                  <c:v>0.4</c:v>
                </c:pt>
                <c:pt idx="3806">
                  <c:v>0.4</c:v>
                </c:pt>
                <c:pt idx="3807">
                  <c:v>0.4</c:v>
                </c:pt>
                <c:pt idx="3808">
                  <c:v>0.4</c:v>
                </c:pt>
                <c:pt idx="3809">
                  <c:v>0.4</c:v>
                </c:pt>
                <c:pt idx="3810">
                  <c:v>0.4</c:v>
                </c:pt>
                <c:pt idx="3811">
                  <c:v>0.4</c:v>
                </c:pt>
                <c:pt idx="3812">
                  <c:v>0.4</c:v>
                </c:pt>
                <c:pt idx="3813">
                  <c:v>0.4</c:v>
                </c:pt>
                <c:pt idx="3814">
                  <c:v>0.4</c:v>
                </c:pt>
                <c:pt idx="3815">
                  <c:v>0.4</c:v>
                </c:pt>
                <c:pt idx="3816">
                  <c:v>0.4</c:v>
                </c:pt>
                <c:pt idx="3817">
                  <c:v>0.4</c:v>
                </c:pt>
                <c:pt idx="3818">
                  <c:v>0.4</c:v>
                </c:pt>
                <c:pt idx="3819">
                  <c:v>0.4</c:v>
                </c:pt>
                <c:pt idx="3820">
                  <c:v>0.4</c:v>
                </c:pt>
                <c:pt idx="3821">
                  <c:v>0.4</c:v>
                </c:pt>
                <c:pt idx="3822">
                  <c:v>0.4</c:v>
                </c:pt>
                <c:pt idx="3823">
                  <c:v>0.4</c:v>
                </c:pt>
                <c:pt idx="3824">
                  <c:v>0.4</c:v>
                </c:pt>
                <c:pt idx="3825">
                  <c:v>0.4</c:v>
                </c:pt>
                <c:pt idx="3826">
                  <c:v>0.4</c:v>
                </c:pt>
                <c:pt idx="3827">
                  <c:v>0.4</c:v>
                </c:pt>
                <c:pt idx="3828">
                  <c:v>0.3</c:v>
                </c:pt>
                <c:pt idx="3829">
                  <c:v>0.3</c:v>
                </c:pt>
                <c:pt idx="3830">
                  <c:v>0.3</c:v>
                </c:pt>
                <c:pt idx="3831">
                  <c:v>0.3</c:v>
                </c:pt>
                <c:pt idx="3832">
                  <c:v>0.3</c:v>
                </c:pt>
                <c:pt idx="3833">
                  <c:v>0.3</c:v>
                </c:pt>
                <c:pt idx="3834">
                  <c:v>0.3</c:v>
                </c:pt>
                <c:pt idx="3835">
                  <c:v>0.3</c:v>
                </c:pt>
                <c:pt idx="3836">
                  <c:v>0.3</c:v>
                </c:pt>
                <c:pt idx="3837">
                  <c:v>0.3</c:v>
                </c:pt>
                <c:pt idx="3838">
                  <c:v>0.3</c:v>
                </c:pt>
                <c:pt idx="3839">
                  <c:v>0.3</c:v>
                </c:pt>
                <c:pt idx="3840">
                  <c:v>0.3</c:v>
                </c:pt>
                <c:pt idx="3841">
                  <c:v>0.3</c:v>
                </c:pt>
                <c:pt idx="3842">
                  <c:v>0.3</c:v>
                </c:pt>
                <c:pt idx="3843">
                  <c:v>0.3</c:v>
                </c:pt>
                <c:pt idx="3844">
                  <c:v>0.3</c:v>
                </c:pt>
                <c:pt idx="3845">
                  <c:v>0.3</c:v>
                </c:pt>
                <c:pt idx="3846">
                  <c:v>0.3</c:v>
                </c:pt>
                <c:pt idx="3847">
                  <c:v>0.3</c:v>
                </c:pt>
                <c:pt idx="3848">
                  <c:v>0.3</c:v>
                </c:pt>
                <c:pt idx="3849">
                  <c:v>0.3</c:v>
                </c:pt>
                <c:pt idx="3850">
                  <c:v>0.3</c:v>
                </c:pt>
                <c:pt idx="3851">
                  <c:v>0.3</c:v>
                </c:pt>
                <c:pt idx="3852">
                  <c:v>0.3</c:v>
                </c:pt>
                <c:pt idx="3853">
                  <c:v>0.3</c:v>
                </c:pt>
                <c:pt idx="3854">
                  <c:v>0.3</c:v>
                </c:pt>
                <c:pt idx="3855">
                  <c:v>0.3</c:v>
                </c:pt>
                <c:pt idx="3856">
                  <c:v>0.3</c:v>
                </c:pt>
                <c:pt idx="3857">
                  <c:v>0.3</c:v>
                </c:pt>
                <c:pt idx="3858">
                  <c:v>0.3</c:v>
                </c:pt>
                <c:pt idx="3859">
                  <c:v>0.3</c:v>
                </c:pt>
                <c:pt idx="3860">
                  <c:v>0.3</c:v>
                </c:pt>
                <c:pt idx="3861">
                  <c:v>0.3</c:v>
                </c:pt>
                <c:pt idx="3862">
                  <c:v>0.3</c:v>
                </c:pt>
                <c:pt idx="3863">
                  <c:v>0.3</c:v>
                </c:pt>
                <c:pt idx="3864">
                  <c:v>0.3</c:v>
                </c:pt>
                <c:pt idx="3865">
                  <c:v>0.3</c:v>
                </c:pt>
                <c:pt idx="3866">
                  <c:v>0.3</c:v>
                </c:pt>
                <c:pt idx="3867">
                  <c:v>0.3</c:v>
                </c:pt>
                <c:pt idx="3868">
                  <c:v>0.3</c:v>
                </c:pt>
                <c:pt idx="3869">
                  <c:v>0.3</c:v>
                </c:pt>
                <c:pt idx="3870">
                  <c:v>0.3</c:v>
                </c:pt>
                <c:pt idx="3871">
                  <c:v>0.3</c:v>
                </c:pt>
                <c:pt idx="3872">
                  <c:v>0.3</c:v>
                </c:pt>
                <c:pt idx="3873">
                  <c:v>0.3</c:v>
                </c:pt>
                <c:pt idx="3874">
                  <c:v>0.3</c:v>
                </c:pt>
                <c:pt idx="3875">
                  <c:v>0.3</c:v>
                </c:pt>
                <c:pt idx="3876">
                  <c:v>0.3</c:v>
                </c:pt>
                <c:pt idx="3877">
                  <c:v>0.3</c:v>
                </c:pt>
                <c:pt idx="3878">
                  <c:v>0.3</c:v>
                </c:pt>
                <c:pt idx="3879">
                  <c:v>0.3</c:v>
                </c:pt>
                <c:pt idx="3880">
                  <c:v>0.3</c:v>
                </c:pt>
                <c:pt idx="3881">
                  <c:v>0.3</c:v>
                </c:pt>
                <c:pt idx="3882">
                  <c:v>0.3</c:v>
                </c:pt>
                <c:pt idx="3883">
                  <c:v>0.3</c:v>
                </c:pt>
                <c:pt idx="3884">
                  <c:v>0.3</c:v>
                </c:pt>
                <c:pt idx="3885">
                  <c:v>0.3</c:v>
                </c:pt>
                <c:pt idx="3886">
                  <c:v>0.3</c:v>
                </c:pt>
                <c:pt idx="3887">
                  <c:v>0.3</c:v>
                </c:pt>
                <c:pt idx="3888">
                  <c:v>0.3</c:v>
                </c:pt>
                <c:pt idx="3889">
                  <c:v>0.3</c:v>
                </c:pt>
                <c:pt idx="3890">
                  <c:v>0.3</c:v>
                </c:pt>
                <c:pt idx="3891">
                  <c:v>0.3</c:v>
                </c:pt>
                <c:pt idx="3892">
                  <c:v>0.3</c:v>
                </c:pt>
                <c:pt idx="3893">
                  <c:v>0.3</c:v>
                </c:pt>
                <c:pt idx="3894">
                  <c:v>0.3</c:v>
                </c:pt>
                <c:pt idx="3895">
                  <c:v>0.3</c:v>
                </c:pt>
                <c:pt idx="3896">
                  <c:v>0.3</c:v>
                </c:pt>
                <c:pt idx="3897">
                  <c:v>0.3</c:v>
                </c:pt>
                <c:pt idx="3898">
                  <c:v>0.3</c:v>
                </c:pt>
                <c:pt idx="3899">
                  <c:v>0.3</c:v>
                </c:pt>
                <c:pt idx="3900">
                  <c:v>0.3</c:v>
                </c:pt>
                <c:pt idx="3901">
                  <c:v>0.3</c:v>
                </c:pt>
                <c:pt idx="3902">
                  <c:v>0.3</c:v>
                </c:pt>
                <c:pt idx="3903">
                  <c:v>0.3</c:v>
                </c:pt>
                <c:pt idx="3904">
                  <c:v>0.3</c:v>
                </c:pt>
                <c:pt idx="3905">
                  <c:v>0.3</c:v>
                </c:pt>
                <c:pt idx="3906">
                  <c:v>0.3</c:v>
                </c:pt>
                <c:pt idx="3907">
                  <c:v>0.3</c:v>
                </c:pt>
                <c:pt idx="3908">
                  <c:v>0.3</c:v>
                </c:pt>
                <c:pt idx="3909">
                  <c:v>0.3</c:v>
                </c:pt>
                <c:pt idx="3910">
                  <c:v>0.3</c:v>
                </c:pt>
                <c:pt idx="3911">
                  <c:v>0.3</c:v>
                </c:pt>
                <c:pt idx="3912">
                  <c:v>0.3</c:v>
                </c:pt>
                <c:pt idx="3913">
                  <c:v>0.3</c:v>
                </c:pt>
                <c:pt idx="3914">
                  <c:v>0.3</c:v>
                </c:pt>
                <c:pt idx="3915">
                  <c:v>0.3</c:v>
                </c:pt>
                <c:pt idx="3916">
                  <c:v>0.3</c:v>
                </c:pt>
                <c:pt idx="3917">
                  <c:v>0.3</c:v>
                </c:pt>
                <c:pt idx="3918">
                  <c:v>0.3</c:v>
                </c:pt>
                <c:pt idx="3919">
                  <c:v>0.3</c:v>
                </c:pt>
                <c:pt idx="3920">
                  <c:v>0.3</c:v>
                </c:pt>
                <c:pt idx="3921">
                  <c:v>0.3</c:v>
                </c:pt>
                <c:pt idx="3922">
                  <c:v>0.3</c:v>
                </c:pt>
                <c:pt idx="3923">
                  <c:v>0.3</c:v>
                </c:pt>
                <c:pt idx="3924">
                  <c:v>0.3</c:v>
                </c:pt>
                <c:pt idx="3925">
                  <c:v>0.3</c:v>
                </c:pt>
                <c:pt idx="3926">
                  <c:v>0.3</c:v>
                </c:pt>
                <c:pt idx="3927">
                  <c:v>0.3</c:v>
                </c:pt>
                <c:pt idx="3928">
                  <c:v>0.3</c:v>
                </c:pt>
                <c:pt idx="3929">
                  <c:v>0.3</c:v>
                </c:pt>
                <c:pt idx="3930">
                  <c:v>0.3</c:v>
                </c:pt>
                <c:pt idx="3931">
                  <c:v>0.3</c:v>
                </c:pt>
                <c:pt idx="3932">
                  <c:v>0.3</c:v>
                </c:pt>
                <c:pt idx="3933">
                  <c:v>0.3</c:v>
                </c:pt>
                <c:pt idx="3934">
                  <c:v>0.3</c:v>
                </c:pt>
                <c:pt idx="3935">
                  <c:v>0.3</c:v>
                </c:pt>
                <c:pt idx="3936">
                  <c:v>0.3</c:v>
                </c:pt>
                <c:pt idx="3937">
                  <c:v>0.3</c:v>
                </c:pt>
                <c:pt idx="3938">
                  <c:v>0.3</c:v>
                </c:pt>
                <c:pt idx="3939">
                  <c:v>0.3</c:v>
                </c:pt>
                <c:pt idx="3940">
                  <c:v>0.3</c:v>
                </c:pt>
                <c:pt idx="3941">
                  <c:v>0.3</c:v>
                </c:pt>
                <c:pt idx="3942">
                  <c:v>0.3</c:v>
                </c:pt>
                <c:pt idx="3943">
                  <c:v>0.3</c:v>
                </c:pt>
                <c:pt idx="3944">
                  <c:v>0.3</c:v>
                </c:pt>
                <c:pt idx="3945">
                  <c:v>0.3</c:v>
                </c:pt>
                <c:pt idx="3946">
                  <c:v>0.3</c:v>
                </c:pt>
                <c:pt idx="3947">
                  <c:v>0.3</c:v>
                </c:pt>
                <c:pt idx="3948">
                  <c:v>0.3</c:v>
                </c:pt>
                <c:pt idx="3949">
                  <c:v>0.3</c:v>
                </c:pt>
                <c:pt idx="3950">
                  <c:v>0.3</c:v>
                </c:pt>
                <c:pt idx="3951">
                  <c:v>0.3</c:v>
                </c:pt>
                <c:pt idx="3952">
                  <c:v>0.3</c:v>
                </c:pt>
                <c:pt idx="3953">
                  <c:v>0.3</c:v>
                </c:pt>
                <c:pt idx="3954">
                  <c:v>0.3</c:v>
                </c:pt>
                <c:pt idx="3955">
                  <c:v>0.3</c:v>
                </c:pt>
                <c:pt idx="3956">
                  <c:v>0.3</c:v>
                </c:pt>
                <c:pt idx="3957">
                  <c:v>0.3</c:v>
                </c:pt>
                <c:pt idx="3958">
                  <c:v>0.3</c:v>
                </c:pt>
                <c:pt idx="3959">
                  <c:v>0.3</c:v>
                </c:pt>
                <c:pt idx="3960">
                  <c:v>0.3</c:v>
                </c:pt>
                <c:pt idx="3961">
                  <c:v>0.3</c:v>
                </c:pt>
                <c:pt idx="3962">
                  <c:v>0.3</c:v>
                </c:pt>
                <c:pt idx="3963">
                  <c:v>0.3</c:v>
                </c:pt>
                <c:pt idx="3964">
                  <c:v>0.3</c:v>
                </c:pt>
                <c:pt idx="3965">
                  <c:v>0.3</c:v>
                </c:pt>
                <c:pt idx="3966">
                  <c:v>0.3</c:v>
                </c:pt>
                <c:pt idx="3967">
                  <c:v>0.3</c:v>
                </c:pt>
                <c:pt idx="3968">
                  <c:v>0.3</c:v>
                </c:pt>
                <c:pt idx="3969">
                  <c:v>0.3</c:v>
                </c:pt>
                <c:pt idx="3970">
                  <c:v>0.3</c:v>
                </c:pt>
                <c:pt idx="3971">
                  <c:v>0.3</c:v>
                </c:pt>
                <c:pt idx="3972">
                  <c:v>0.3</c:v>
                </c:pt>
                <c:pt idx="3973">
                  <c:v>0.3</c:v>
                </c:pt>
                <c:pt idx="3974">
                  <c:v>0.3</c:v>
                </c:pt>
                <c:pt idx="3975">
                  <c:v>0.3</c:v>
                </c:pt>
                <c:pt idx="3976">
                  <c:v>0.3</c:v>
                </c:pt>
                <c:pt idx="3977">
                  <c:v>0.3</c:v>
                </c:pt>
                <c:pt idx="3978">
                  <c:v>0.3</c:v>
                </c:pt>
                <c:pt idx="3979">
                  <c:v>0.3</c:v>
                </c:pt>
                <c:pt idx="3980">
                  <c:v>0.3</c:v>
                </c:pt>
                <c:pt idx="3981">
                  <c:v>0.3</c:v>
                </c:pt>
                <c:pt idx="3982">
                  <c:v>0.3</c:v>
                </c:pt>
                <c:pt idx="3983">
                  <c:v>0.3</c:v>
                </c:pt>
                <c:pt idx="3984">
                  <c:v>0.3</c:v>
                </c:pt>
                <c:pt idx="3985">
                  <c:v>0.3</c:v>
                </c:pt>
                <c:pt idx="3986">
                  <c:v>0.3</c:v>
                </c:pt>
                <c:pt idx="3987">
                  <c:v>0.3</c:v>
                </c:pt>
                <c:pt idx="3988">
                  <c:v>0.3</c:v>
                </c:pt>
                <c:pt idx="3989">
                  <c:v>0.3</c:v>
                </c:pt>
                <c:pt idx="3990">
                  <c:v>0.3</c:v>
                </c:pt>
                <c:pt idx="3991">
                  <c:v>0.3</c:v>
                </c:pt>
                <c:pt idx="3992">
                  <c:v>0.3</c:v>
                </c:pt>
                <c:pt idx="3993">
                  <c:v>0.3</c:v>
                </c:pt>
                <c:pt idx="3994">
                  <c:v>0.3</c:v>
                </c:pt>
                <c:pt idx="3995">
                  <c:v>0.3</c:v>
                </c:pt>
                <c:pt idx="3996">
                  <c:v>0.3</c:v>
                </c:pt>
                <c:pt idx="3997">
                  <c:v>0.3</c:v>
                </c:pt>
                <c:pt idx="3998">
                  <c:v>0.3</c:v>
                </c:pt>
                <c:pt idx="3999">
                  <c:v>0.3</c:v>
                </c:pt>
                <c:pt idx="4000">
                  <c:v>0.3</c:v>
                </c:pt>
                <c:pt idx="4001">
                  <c:v>0.3</c:v>
                </c:pt>
                <c:pt idx="4002">
                  <c:v>0.3</c:v>
                </c:pt>
                <c:pt idx="4003">
                  <c:v>0.3</c:v>
                </c:pt>
                <c:pt idx="4004">
                  <c:v>0.3</c:v>
                </c:pt>
                <c:pt idx="4005">
                  <c:v>0.3</c:v>
                </c:pt>
                <c:pt idx="4006">
                  <c:v>0.3</c:v>
                </c:pt>
                <c:pt idx="4007">
                  <c:v>0.3</c:v>
                </c:pt>
                <c:pt idx="4008">
                  <c:v>0.3</c:v>
                </c:pt>
                <c:pt idx="4009">
                  <c:v>0.3</c:v>
                </c:pt>
                <c:pt idx="4010">
                  <c:v>0.3</c:v>
                </c:pt>
                <c:pt idx="4011">
                  <c:v>0.3</c:v>
                </c:pt>
                <c:pt idx="4012">
                  <c:v>0.3</c:v>
                </c:pt>
                <c:pt idx="4013">
                  <c:v>0.3</c:v>
                </c:pt>
                <c:pt idx="4014">
                  <c:v>0.3</c:v>
                </c:pt>
                <c:pt idx="4015">
                  <c:v>0.3</c:v>
                </c:pt>
                <c:pt idx="4016">
                  <c:v>0.3</c:v>
                </c:pt>
                <c:pt idx="4017">
                  <c:v>0.3</c:v>
                </c:pt>
                <c:pt idx="4018">
                  <c:v>0.3</c:v>
                </c:pt>
                <c:pt idx="4019">
                  <c:v>0.3</c:v>
                </c:pt>
                <c:pt idx="4020">
                  <c:v>0.3</c:v>
                </c:pt>
                <c:pt idx="4021">
                  <c:v>0.3</c:v>
                </c:pt>
                <c:pt idx="4022">
                  <c:v>0.3</c:v>
                </c:pt>
                <c:pt idx="4023">
                  <c:v>0.3</c:v>
                </c:pt>
                <c:pt idx="4024">
                  <c:v>0.3</c:v>
                </c:pt>
                <c:pt idx="4025">
                  <c:v>0.3</c:v>
                </c:pt>
                <c:pt idx="4026">
                  <c:v>0.3</c:v>
                </c:pt>
                <c:pt idx="4027">
                  <c:v>0.3</c:v>
                </c:pt>
                <c:pt idx="4028">
                  <c:v>0.3</c:v>
                </c:pt>
                <c:pt idx="4029">
                  <c:v>0.3</c:v>
                </c:pt>
                <c:pt idx="4030">
                  <c:v>0.3</c:v>
                </c:pt>
                <c:pt idx="4031">
                  <c:v>0.3</c:v>
                </c:pt>
                <c:pt idx="4032">
                  <c:v>0.3</c:v>
                </c:pt>
                <c:pt idx="4033">
                  <c:v>0.3</c:v>
                </c:pt>
                <c:pt idx="4034">
                  <c:v>0.3</c:v>
                </c:pt>
                <c:pt idx="4035">
                  <c:v>0.3</c:v>
                </c:pt>
                <c:pt idx="4036">
                  <c:v>0.3</c:v>
                </c:pt>
                <c:pt idx="4037">
                  <c:v>0.3</c:v>
                </c:pt>
                <c:pt idx="4038">
                  <c:v>0.3</c:v>
                </c:pt>
                <c:pt idx="4039">
                  <c:v>0.3</c:v>
                </c:pt>
                <c:pt idx="4040">
                  <c:v>0.3</c:v>
                </c:pt>
                <c:pt idx="4041">
                  <c:v>0.3</c:v>
                </c:pt>
                <c:pt idx="4042">
                  <c:v>0.3</c:v>
                </c:pt>
                <c:pt idx="4043">
                  <c:v>0.3</c:v>
                </c:pt>
                <c:pt idx="4044">
                  <c:v>0.3</c:v>
                </c:pt>
                <c:pt idx="4045">
                  <c:v>0.3</c:v>
                </c:pt>
                <c:pt idx="4046">
                  <c:v>0.3</c:v>
                </c:pt>
                <c:pt idx="4047">
                  <c:v>0.3</c:v>
                </c:pt>
                <c:pt idx="4048">
                  <c:v>0.3</c:v>
                </c:pt>
                <c:pt idx="4049">
                  <c:v>0.3</c:v>
                </c:pt>
                <c:pt idx="4050">
                  <c:v>0.3</c:v>
                </c:pt>
                <c:pt idx="4051">
                  <c:v>0.3</c:v>
                </c:pt>
                <c:pt idx="4052">
                  <c:v>0.3</c:v>
                </c:pt>
                <c:pt idx="4053">
                  <c:v>0.3</c:v>
                </c:pt>
                <c:pt idx="4054">
                  <c:v>0.3</c:v>
                </c:pt>
                <c:pt idx="4055">
                  <c:v>0.3</c:v>
                </c:pt>
                <c:pt idx="4056">
                  <c:v>0.3</c:v>
                </c:pt>
                <c:pt idx="4057">
                  <c:v>0.3</c:v>
                </c:pt>
                <c:pt idx="4058">
                  <c:v>0.3</c:v>
                </c:pt>
                <c:pt idx="4059">
                  <c:v>0.3</c:v>
                </c:pt>
                <c:pt idx="4060">
                  <c:v>0.3</c:v>
                </c:pt>
                <c:pt idx="4061">
                  <c:v>0.3</c:v>
                </c:pt>
                <c:pt idx="4062">
                  <c:v>0.3</c:v>
                </c:pt>
                <c:pt idx="4063">
                  <c:v>0.3</c:v>
                </c:pt>
                <c:pt idx="4064">
                  <c:v>0.3</c:v>
                </c:pt>
                <c:pt idx="4065">
                  <c:v>0.3</c:v>
                </c:pt>
                <c:pt idx="4066">
                  <c:v>0.3</c:v>
                </c:pt>
                <c:pt idx="4067">
                  <c:v>0.3</c:v>
                </c:pt>
                <c:pt idx="4068">
                  <c:v>0.3</c:v>
                </c:pt>
                <c:pt idx="4069">
                  <c:v>0.3</c:v>
                </c:pt>
                <c:pt idx="4070">
                  <c:v>0.3</c:v>
                </c:pt>
                <c:pt idx="4071">
                  <c:v>0.3</c:v>
                </c:pt>
                <c:pt idx="4072">
                  <c:v>0.3</c:v>
                </c:pt>
                <c:pt idx="4073">
                  <c:v>0.3</c:v>
                </c:pt>
                <c:pt idx="4074">
                  <c:v>0.3</c:v>
                </c:pt>
                <c:pt idx="4075">
                  <c:v>0.3</c:v>
                </c:pt>
                <c:pt idx="4076">
                  <c:v>0.3</c:v>
                </c:pt>
                <c:pt idx="4077">
                  <c:v>0.3</c:v>
                </c:pt>
                <c:pt idx="4078">
                  <c:v>0.3</c:v>
                </c:pt>
                <c:pt idx="4079">
                  <c:v>0.3</c:v>
                </c:pt>
                <c:pt idx="4080">
                  <c:v>0.3</c:v>
                </c:pt>
                <c:pt idx="4081">
                  <c:v>0.3</c:v>
                </c:pt>
                <c:pt idx="4082">
                  <c:v>0.3</c:v>
                </c:pt>
                <c:pt idx="4083">
                  <c:v>0.3</c:v>
                </c:pt>
                <c:pt idx="4084">
                  <c:v>0.3</c:v>
                </c:pt>
                <c:pt idx="4085">
                  <c:v>0.3</c:v>
                </c:pt>
                <c:pt idx="4086">
                  <c:v>0.3</c:v>
                </c:pt>
                <c:pt idx="4087">
                  <c:v>0.3</c:v>
                </c:pt>
                <c:pt idx="4088">
                  <c:v>0.3</c:v>
                </c:pt>
                <c:pt idx="4089">
                  <c:v>0.3</c:v>
                </c:pt>
                <c:pt idx="4090">
                  <c:v>0.3</c:v>
                </c:pt>
                <c:pt idx="4091">
                  <c:v>0.3</c:v>
                </c:pt>
                <c:pt idx="4092">
                  <c:v>0.3</c:v>
                </c:pt>
                <c:pt idx="4093">
                  <c:v>0.3</c:v>
                </c:pt>
                <c:pt idx="4094">
                  <c:v>0.3</c:v>
                </c:pt>
                <c:pt idx="4095">
                  <c:v>0.3</c:v>
                </c:pt>
                <c:pt idx="4096">
                  <c:v>0.3</c:v>
                </c:pt>
                <c:pt idx="4097">
                  <c:v>0.3</c:v>
                </c:pt>
                <c:pt idx="4098">
                  <c:v>0.3</c:v>
                </c:pt>
                <c:pt idx="4099">
                  <c:v>0.3</c:v>
                </c:pt>
                <c:pt idx="4100">
                  <c:v>0.3</c:v>
                </c:pt>
                <c:pt idx="4101">
                  <c:v>0.3</c:v>
                </c:pt>
                <c:pt idx="4102">
                  <c:v>0.3</c:v>
                </c:pt>
                <c:pt idx="4103">
                  <c:v>0.3</c:v>
                </c:pt>
                <c:pt idx="4104">
                  <c:v>0.3</c:v>
                </c:pt>
                <c:pt idx="4105">
                  <c:v>0.3</c:v>
                </c:pt>
                <c:pt idx="4106">
                  <c:v>0.3</c:v>
                </c:pt>
                <c:pt idx="4107">
                  <c:v>0.3</c:v>
                </c:pt>
                <c:pt idx="4108">
                  <c:v>0.3</c:v>
                </c:pt>
                <c:pt idx="4109">
                  <c:v>0.3</c:v>
                </c:pt>
                <c:pt idx="4110">
                  <c:v>0.3</c:v>
                </c:pt>
                <c:pt idx="4111">
                  <c:v>0.3</c:v>
                </c:pt>
                <c:pt idx="4112">
                  <c:v>0.3</c:v>
                </c:pt>
                <c:pt idx="4113">
                  <c:v>0.3</c:v>
                </c:pt>
                <c:pt idx="4114">
                  <c:v>0.3</c:v>
                </c:pt>
                <c:pt idx="4115">
                  <c:v>0.3</c:v>
                </c:pt>
                <c:pt idx="4116">
                  <c:v>0.3</c:v>
                </c:pt>
                <c:pt idx="4117">
                  <c:v>0.3</c:v>
                </c:pt>
                <c:pt idx="4118">
                  <c:v>0.3</c:v>
                </c:pt>
                <c:pt idx="4119">
                  <c:v>0.3</c:v>
                </c:pt>
                <c:pt idx="4120">
                  <c:v>0.3</c:v>
                </c:pt>
                <c:pt idx="4121">
                  <c:v>0.3</c:v>
                </c:pt>
                <c:pt idx="4122">
                  <c:v>0.3</c:v>
                </c:pt>
                <c:pt idx="4123">
                  <c:v>0.3</c:v>
                </c:pt>
                <c:pt idx="4124">
                  <c:v>0.3</c:v>
                </c:pt>
                <c:pt idx="4125">
                  <c:v>0.3</c:v>
                </c:pt>
                <c:pt idx="4126">
                  <c:v>0.3</c:v>
                </c:pt>
                <c:pt idx="4127">
                  <c:v>0.3</c:v>
                </c:pt>
                <c:pt idx="4128">
                  <c:v>0.3</c:v>
                </c:pt>
                <c:pt idx="4129">
                  <c:v>0.3</c:v>
                </c:pt>
                <c:pt idx="4130">
                  <c:v>0.3</c:v>
                </c:pt>
                <c:pt idx="4131">
                  <c:v>0.3</c:v>
                </c:pt>
                <c:pt idx="4132">
                  <c:v>0.3</c:v>
                </c:pt>
                <c:pt idx="4133">
                  <c:v>0.3</c:v>
                </c:pt>
                <c:pt idx="4134">
                  <c:v>0.3</c:v>
                </c:pt>
                <c:pt idx="4135">
                  <c:v>0.3</c:v>
                </c:pt>
                <c:pt idx="4136">
                  <c:v>0.3</c:v>
                </c:pt>
                <c:pt idx="4137">
                  <c:v>0.3</c:v>
                </c:pt>
                <c:pt idx="4138">
                  <c:v>0.3</c:v>
                </c:pt>
                <c:pt idx="4139">
                  <c:v>0.3</c:v>
                </c:pt>
                <c:pt idx="4140">
                  <c:v>0.3</c:v>
                </c:pt>
                <c:pt idx="4141">
                  <c:v>0.3</c:v>
                </c:pt>
                <c:pt idx="4142">
                  <c:v>0.3</c:v>
                </c:pt>
                <c:pt idx="4143">
                  <c:v>0.3</c:v>
                </c:pt>
                <c:pt idx="4144">
                  <c:v>0.3</c:v>
                </c:pt>
                <c:pt idx="4145">
                  <c:v>0.3</c:v>
                </c:pt>
                <c:pt idx="4146">
                  <c:v>0.3</c:v>
                </c:pt>
                <c:pt idx="4147">
                  <c:v>0.3</c:v>
                </c:pt>
                <c:pt idx="4148">
                  <c:v>0.3</c:v>
                </c:pt>
                <c:pt idx="4149">
                  <c:v>0.3</c:v>
                </c:pt>
                <c:pt idx="4150">
                  <c:v>0.3</c:v>
                </c:pt>
                <c:pt idx="4151">
                  <c:v>0.3</c:v>
                </c:pt>
                <c:pt idx="4152">
                  <c:v>0.3</c:v>
                </c:pt>
                <c:pt idx="4153">
                  <c:v>0.3</c:v>
                </c:pt>
                <c:pt idx="4154">
                  <c:v>0.3</c:v>
                </c:pt>
                <c:pt idx="4155">
                  <c:v>0.3</c:v>
                </c:pt>
                <c:pt idx="4156">
                  <c:v>0.3</c:v>
                </c:pt>
                <c:pt idx="4157">
                  <c:v>0.3</c:v>
                </c:pt>
                <c:pt idx="4158">
                  <c:v>0.3</c:v>
                </c:pt>
                <c:pt idx="4159">
                  <c:v>0.3</c:v>
                </c:pt>
                <c:pt idx="4160">
                  <c:v>0.3</c:v>
                </c:pt>
                <c:pt idx="4161">
                  <c:v>0.3</c:v>
                </c:pt>
                <c:pt idx="4162">
                  <c:v>0.3</c:v>
                </c:pt>
                <c:pt idx="4163">
                  <c:v>0.3</c:v>
                </c:pt>
                <c:pt idx="4164">
                  <c:v>0.3</c:v>
                </c:pt>
                <c:pt idx="4165">
                  <c:v>0.3</c:v>
                </c:pt>
                <c:pt idx="4166">
                  <c:v>0.3</c:v>
                </c:pt>
                <c:pt idx="4167">
                  <c:v>0.3</c:v>
                </c:pt>
                <c:pt idx="4168">
                  <c:v>0.3</c:v>
                </c:pt>
                <c:pt idx="4169">
                  <c:v>0.3</c:v>
                </c:pt>
                <c:pt idx="4170">
                  <c:v>0.3</c:v>
                </c:pt>
                <c:pt idx="4171">
                  <c:v>0.3</c:v>
                </c:pt>
                <c:pt idx="4172">
                  <c:v>0.3</c:v>
                </c:pt>
                <c:pt idx="4173">
                  <c:v>0.3</c:v>
                </c:pt>
                <c:pt idx="4174">
                  <c:v>0.3</c:v>
                </c:pt>
                <c:pt idx="4175">
                  <c:v>0.3</c:v>
                </c:pt>
                <c:pt idx="4176">
                  <c:v>0.3</c:v>
                </c:pt>
                <c:pt idx="4177">
                  <c:v>0.3</c:v>
                </c:pt>
                <c:pt idx="4178">
                  <c:v>0.3</c:v>
                </c:pt>
                <c:pt idx="4179">
                  <c:v>0.3</c:v>
                </c:pt>
                <c:pt idx="4180">
                  <c:v>0.3</c:v>
                </c:pt>
                <c:pt idx="4181">
                  <c:v>0.3</c:v>
                </c:pt>
                <c:pt idx="4182">
                  <c:v>0.3</c:v>
                </c:pt>
                <c:pt idx="4183">
                  <c:v>0.3</c:v>
                </c:pt>
                <c:pt idx="4184">
                  <c:v>0.3</c:v>
                </c:pt>
                <c:pt idx="4185">
                  <c:v>0.3</c:v>
                </c:pt>
                <c:pt idx="4186">
                  <c:v>0.3</c:v>
                </c:pt>
                <c:pt idx="4187">
                  <c:v>0.3</c:v>
                </c:pt>
                <c:pt idx="4188">
                  <c:v>0.3</c:v>
                </c:pt>
                <c:pt idx="4189">
                  <c:v>0.3</c:v>
                </c:pt>
                <c:pt idx="4190">
                  <c:v>0.3</c:v>
                </c:pt>
                <c:pt idx="4191">
                  <c:v>0.3</c:v>
                </c:pt>
                <c:pt idx="4192">
                  <c:v>0.3</c:v>
                </c:pt>
                <c:pt idx="4193">
                  <c:v>0.3</c:v>
                </c:pt>
                <c:pt idx="4194">
                  <c:v>0.3</c:v>
                </c:pt>
                <c:pt idx="4195">
                  <c:v>0.3</c:v>
                </c:pt>
                <c:pt idx="4196">
                  <c:v>0.3</c:v>
                </c:pt>
                <c:pt idx="4197">
                  <c:v>0.3</c:v>
                </c:pt>
                <c:pt idx="4198">
                  <c:v>0.3</c:v>
                </c:pt>
                <c:pt idx="4199">
                  <c:v>0.3</c:v>
                </c:pt>
                <c:pt idx="4200">
                  <c:v>0.3</c:v>
                </c:pt>
                <c:pt idx="4201">
                  <c:v>0.3</c:v>
                </c:pt>
                <c:pt idx="4202">
                  <c:v>0.3</c:v>
                </c:pt>
                <c:pt idx="4203">
                  <c:v>0.3</c:v>
                </c:pt>
                <c:pt idx="4204">
                  <c:v>0.3</c:v>
                </c:pt>
                <c:pt idx="4205">
                  <c:v>0.3</c:v>
                </c:pt>
                <c:pt idx="4206">
                  <c:v>0.3</c:v>
                </c:pt>
                <c:pt idx="4207">
                  <c:v>0.3</c:v>
                </c:pt>
                <c:pt idx="4208">
                  <c:v>0.3</c:v>
                </c:pt>
                <c:pt idx="4209">
                  <c:v>0.3</c:v>
                </c:pt>
                <c:pt idx="4210">
                  <c:v>0.3</c:v>
                </c:pt>
                <c:pt idx="4211">
                  <c:v>0.3</c:v>
                </c:pt>
                <c:pt idx="4212">
                  <c:v>0.3</c:v>
                </c:pt>
                <c:pt idx="4213">
                  <c:v>0.3</c:v>
                </c:pt>
                <c:pt idx="4214">
                  <c:v>0.3</c:v>
                </c:pt>
                <c:pt idx="4215">
                  <c:v>0.3</c:v>
                </c:pt>
                <c:pt idx="4216">
                  <c:v>0.3</c:v>
                </c:pt>
                <c:pt idx="4217">
                  <c:v>0.3</c:v>
                </c:pt>
                <c:pt idx="4218">
                  <c:v>0.3</c:v>
                </c:pt>
                <c:pt idx="4219">
                  <c:v>0.3</c:v>
                </c:pt>
                <c:pt idx="4220">
                  <c:v>0.3</c:v>
                </c:pt>
                <c:pt idx="4221">
                  <c:v>0.3</c:v>
                </c:pt>
                <c:pt idx="4222">
                  <c:v>0.3</c:v>
                </c:pt>
                <c:pt idx="4223">
                  <c:v>0.25</c:v>
                </c:pt>
                <c:pt idx="4224">
                  <c:v>0.25</c:v>
                </c:pt>
                <c:pt idx="4225">
                  <c:v>0.25</c:v>
                </c:pt>
                <c:pt idx="4226">
                  <c:v>0.25</c:v>
                </c:pt>
                <c:pt idx="4227">
                  <c:v>0.25</c:v>
                </c:pt>
                <c:pt idx="4228">
                  <c:v>0.25</c:v>
                </c:pt>
                <c:pt idx="4229">
                  <c:v>0.25</c:v>
                </c:pt>
                <c:pt idx="4230">
                  <c:v>0.25</c:v>
                </c:pt>
                <c:pt idx="4231">
                  <c:v>0.25</c:v>
                </c:pt>
                <c:pt idx="4232">
                  <c:v>0.25</c:v>
                </c:pt>
                <c:pt idx="4233">
                  <c:v>0.25</c:v>
                </c:pt>
                <c:pt idx="4234">
                  <c:v>0.25</c:v>
                </c:pt>
                <c:pt idx="4235">
                  <c:v>0.25</c:v>
                </c:pt>
                <c:pt idx="4236">
                  <c:v>0.25</c:v>
                </c:pt>
                <c:pt idx="4237">
                  <c:v>0.25</c:v>
                </c:pt>
                <c:pt idx="4238">
                  <c:v>0.25</c:v>
                </c:pt>
                <c:pt idx="4239">
                  <c:v>0.25</c:v>
                </c:pt>
                <c:pt idx="4240">
                  <c:v>0.25</c:v>
                </c:pt>
                <c:pt idx="4241">
                  <c:v>0.25</c:v>
                </c:pt>
                <c:pt idx="4242">
                  <c:v>0.25</c:v>
                </c:pt>
                <c:pt idx="4243">
                  <c:v>0.25</c:v>
                </c:pt>
                <c:pt idx="4244">
                  <c:v>0.25</c:v>
                </c:pt>
                <c:pt idx="4245">
                  <c:v>0.25</c:v>
                </c:pt>
                <c:pt idx="4246">
                  <c:v>0.25</c:v>
                </c:pt>
                <c:pt idx="4247">
                  <c:v>0.25</c:v>
                </c:pt>
                <c:pt idx="4248">
                  <c:v>0.25</c:v>
                </c:pt>
                <c:pt idx="4249">
                  <c:v>0.25</c:v>
                </c:pt>
                <c:pt idx="4250">
                  <c:v>0.25</c:v>
                </c:pt>
                <c:pt idx="4251">
                  <c:v>0.25</c:v>
                </c:pt>
                <c:pt idx="4252">
                  <c:v>0.25</c:v>
                </c:pt>
                <c:pt idx="4253">
                  <c:v>0.25</c:v>
                </c:pt>
                <c:pt idx="4254">
                  <c:v>0.25</c:v>
                </c:pt>
                <c:pt idx="4255">
                  <c:v>0.25</c:v>
                </c:pt>
                <c:pt idx="4256">
                  <c:v>0.25</c:v>
                </c:pt>
                <c:pt idx="4257">
                  <c:v>0.25</c:v>
                </c:pt>
                <c:pt idx="4258">
                  <c:v>0.25</c:v>
                </c:pt>
                <c:pt idx="4259">
                  <c:v>0.25</c:v>
                </c:pt>
                <c:pt idx="4260">
                  <c:v>0.25</c:v>
                </c:pt>
                <c:pt idx="4261">
                  <c:v>0.25</c:v>
                </c:pt>
                <c:pt idx="4262">
                  <c:v>0.25</c:v>
                </c:pt>
                <c:pt idx="4263">
                  <c:v>0.25</c:v>
                </c:pt>
                <c:pt idx="4264">
                  <c:v>0.25</c:v>
                </c:pt>
                <c:pt idx="4265">
                  <c:v>0.25</c:v>
                </c:pt>
                <c:pt idx="4266">
                  <c:v>0.25</c:v>
                </c:pt>
                <c:pt idx="4267">
                  <c:v>0.25</c:v>
                </c:pt>
                <c:pt idx="4268">
                  <c:v>0.25</c:v>
                </c:pt>
                <c:pt idx="4269">
                  <c:v>0.25</c:v>
                </c:pt>
                <c:pt idx="4270">
                  <c:v>0.25</c:v>
                </c:pt>
                <c:pt idx="4271">
                  <c:v>0.25</c:v>
                </c:pt>
                <c:pt idx="4272">
                  <c:v>0.25</c:v>
                </c:pt>
                <c:pt idx="4273">
                  <c:v>0.25</c:v>
                </c:pt>
                <c:pt idx="4274">
                  <c:v>0.25</c:v>
                </c:pt>
                <c:pt idx="4275">
                  <c:v>0.25</c:v>
                </c:pt>
                <c:pt idx="4276">
                  <c:v>0.25</c:v>
                </c:pt>
                <c:pt idx="4277">
                  <c:v>0.25</c:v>
                </c:pt>
                <c:pt idx="4278">
                  <c:v>0.25</c:v>
                </c:pt>
                <c:pt idx="4279">
                  <c:v>0.25</c:v>
                </c:pt>
                <c:pt idx="4280">
                  <c:v>0.25</c:v>
                </c:pt>
                <c:pt idx="4281">
                  <c:v>0.25</c:v>
                </c:pt>
                <c:pt idx="4282">
                  <c:v>0.25</c:v>
                </c:pt>
                <c:pt idx="4283">
                  <c:v>0.25</c:v>
                </c:pt>
                <c:pt idx="4284">
                  <c:v>0.25</c:v>
                </c:pt>
                <c:pt idx="4285">
                  <c:v>0.25</c:v>
                </c:pt>
                <c:pt idx="4286">
                  <c:v>0.25</c:v>
                </c:pt>
                <c:pt idx="4287">
                  <c:v>0.25</c:v>
                </c:pt>
                <c:pt idx="4288">
                  <c:v>0.25</c:v>
                </c:pt>
                <c:pt idx="4289">
                  <c:v>0.25</c:v>
                </c:pt>
                <c:pt idx="4290">
                  <c:v>0.25</c:v>
                </c:pt>
                <c:pt idx="4291">
                  <c:v>0.25</c:v>
                </c:pt>
                <c:pt idx="4292">
                  <c:v>0.25</c:v>
                </c:pt>
                <c:pt idx="4293">
                  <c:v>0.25</c:v>
                </c:pt>
                <c:pt idx="4294">
                  <c:v>0.25</c:v>
                </c:pt>
                <c:pt idx="4295">
                  <c:v>0.25</c:v>
                </c:pt>
                <c:pt idx="4296">
                  <c:v>0.25</c:v>
                </c:pt>
                <c:pt idx="4297">
                  <c:v>0.25</c:v>
                </c:pt>
                <c:pt idx="4298">
                  <c:v>0.25</c:v>
                </c:pt>
                <c:pt idx="4299">
                  <c:v>0.25</c:v>
                </c:pt>
                <c:pt idx="4300">
                  <c:v>0.25</c:v>
                </c:pt>
                <c:pt idx="4301">
                  <c:v>0.25</c:v>
                </c:pt>
                <c:pt idx="4302">
                  <c:v>0.25</c:v>
                </c:pt>
                <c:pt idx="4303">
                  <c:v>0.25</c:v>
                </c:pt>
                <c:pt idx="4304">
                  <c:v>0.25</c:v>
                </c:pt>
                <c:pt idx="4305">
                  <c:v>0.25</c:v>
                </c:pt>
                <c:pt idx="4306">
                  <c:v>0.25</c:v>
                </c:pt>
                <c:pt idx="4307">
                  <c:v>0.25</c:v>
                </c:pt>
                <c:pt idx="4308">
                  <c:v>0.25</c:v>
                </c:pt>
                <c:pt idx="4309">
                  <c:v>0.25</c:v>
                </c:pt>
                <c:pt idx="4310">
                  <c:v>0.25</c:v>
                </c:pt>
                <c:pt idx="4311">
                  <c:v>0.25</c:v>
                </c:pt>
                <c:pt idx="4312">
                  <c:v>0.25</c:v>
                </c:pt>
                <c:pt idx="4313">
                  <c:v>0.25</c:v>
                </c:pt>
                <c:pt idx="4314">
                  <c:v>0.25</c:v>
                </c:pt>
                <c:pt idx="4315">
                  <c:v>0.25</c:v>
                </c:pt>
                <c:pt idx="4316">
                  <c:v>0.25</c:v>
                </c:pt>
                <c:pt idx="4317">
                  <c:v>0.25</c:v>
                </c:pt>
                <c:pt idx="4318">
                  <c:v>0.25</c:v>
                </c:pt>
                <c:pt idx="4319">
                  <c:v>0.25</c:v>
                </c:pt>
                <c:pt idx="4320">
                  <c:v>0.25</c:v>
                </c:pt>
                <c:pt idx="4321">
                  <c:v>0.25</c:v>
                </c:pt>
                <c:pt idx="4322">
                  <c:v>0.25</c:v>
                </c:pt>
                <c:pt idx="4323">
                  <c:v>0.25</c:v>
                </c:pt>
                <c:pt idx="4324">
                  <c:v>0.25</c:v>
                </c:pt>
                <c:pt idx="4325">
                  <c:v>0.25</c:v>
                </c:pt>
                <c:pt idx="4326">
                  <c:v>0.25</c:v>
                </c:pt>
                <c:pt idx="4327">
                  <c:v>0.25</c:v>
                </c:pt>
                <c:pt idx="4328">
                  <c:v>0.25</c:v>
                </c:pt>
                <c:pt idx="4329">
                  <c:v>0.25</c:v>
                </c:pt>
                <c:pt idx="4330">
                  <c:v>0.25</c:v>
                </c:pt>
                <c:pt idx="4331">
                  <c:v>0.25</c:v>
                </c:pt>
                <c:pt idx="4332">
                  <c:v>0.25</c:v>
                </c:pt>
                <c:pt idx="4333">
                  <c:v>0.25</c:v>
                </c:pt>
                <c:pt idx="4334">
                  <c:v>0.25</c:v>
                </c:pt>
                <c:pt idx="4335">
                  <c:v>0.25</c:v>
                </c:pt>
                <c:pt idx="4336">
                  <c:v>0.25</c:v>
                </c:pt>
                <c:pt idx="4337">
                  <c:v>0.25</c:v>
                </c:pt>
                <c:pt idx="4338">
                  <c:v>0.25</c:v>
                </c:pt>
                <c:pt idx="4339">
                  <c:v>0.25</c:v>
                </c:pt>
                <c:pt idx="4340">
                  <c:v>0.25</c:v>
                </c:pt>
                <c:pt idx="4341">
                  <c:v>0.25</c:v>
                </c:pt>
                <c:pt idx="4342">
                  <c:v>0.25</c:v>
                </c:pt>
                <c:pt idx="4343">
                  <c:v>0.25</c:v>
                </c:pt>
                <c:pt idx="4344">
                  <c:v>0.25</c:v>
                </c:pt>
                <c:pt idx="4345">
                  <c:v>0.25</c:v>
                </c:pt>
                <c:pt idx="4346">
                  <c:v>0.25</c:v>
                </c:pt>
                <c:pt idx="4347">
                  <c:v>0.25</c:v>
                </c:pt>
                <c:pt idx="4348">
                  <c:v>0.25</c:v>
                </c:pt>
                <c:pt idx="4349">
                  <c:v>0.25</c:v>
                </c:pt>
                <c:pt idx="4350">
                  <c:v>0.25</c:v>
                </c:pt>
                <c:pt idx="4351">
                  <c:v>0.25</c:v>
                </c:pt>
                <c:pt idx="4352">
                  <c:v>0.25</c:v>
                </c:pt>
                <c:pt idx="4353">
                  <c:v>0.25</c:v>
                </c:pt>
                <c:pt idx="4354">
                  <c:v>0.25</c:v>
                </c:pt>
                <c:pt idx="4355">
                  <c:v>0.25</c:v>
                </c:pt>
                <c:pt idx="4356">
                  <c:v>0.25</c:v>
                </c:pt>
                <c:pt idx="4357">
                  <c:v>0.25</c:v>
                </c:pt>
                <c:pt idx="4358">
                  <c:v>0.25</c:v>
                </c:pt>
                <c:pt idx="4359">
                  <c:v>0.25</c:v>
                </c:pt>
                <c:pt idx="4360">
                  <c:v>0.25</c:v>
                </c:pt>
                <c:pt idx="4361">
                  <c:v>0.25</c:v>
                </c:pt>
                <c:pt idx="4362">
                  <c:v>0.25</c:v>
                </c:pt>
                <c:pt idx="4363">
                  <c:v>0.25</c:v>
                </c:pt>
                <c:pt idx="4364">
                  <c:v>0.25</c:v>
                </c:pt>
                <c:pt idx="4365">
                  <c:v>0.25</c:v>
                </c:pt>
                <c:pt idx="4366">
                  <c:v>0.25</c:v>
                </c:pt>
                <c:pt idx="4367">
                  <c:v>0.25</c:v>
                </c:pt>
                <c:pt idx="4368">
                  <c:v>0.25</c:v>
                </c:pt>
                <c:pt idx="4369">
                  <c:v>0.25</c:v>
                </c:pt>
                <c:pt idx="4370">
                  <c:v>0.25</c:v>
                </c:pt>
                <c:pt idx="4371">
                  <c:v>0.25</c:v>
                </c:pt>
                <c:pt idx="4372">
                  <c:v>0.25</c:v>
                </c:pt>
                <c:pt idx="4373">
                  <c:v>0.25</c:v>
                </c:pt>
                <c:pt idx="4374">
                  <c:v>0.25</c:v>
                </c:pt>
                <c:pt idx="4375">
                  <c:v>0.25</c:v>
                </c:pt>
                <c:pt idx="4376">
                  <c:v>0.25</c:v>
                </c:pt>
                <c:pt idx="4377">
                  <c:v>0.25</c:v>
                </c:pt>
                <c:pt idx="4378">
                  <c:v>0.25</c:v>
                </c:pt>
                <c:pt idx="4379">
                  <c:v>0.25</c:v>
                </c:pt>
                <c:pt idx="4380">
                  <c:v>0.25</c:v>
                </c:pt>
                <c:pt idx="4381">
                  <c:v>0.25</c:v>
                </c:pt>
                <c:pt idx="4382">
                  <c:v>0.25</c:v>
                </c:pt>
                <c:pt idx="4383">
                  <c:v>0.25</c:v>
                </c:pt>
                <c:pt idx="4384">
                  <c:v>0.25</c:v>
                </c:pt>
                <c:pt idx="4385">
                  <c:v>0.25</c:v>
                </c:pt>
                <c:pt idx="4386">
                  <c:v>0.25</c:v>
                </c:pt>
                <c:pt idx="4387">
                  <c:v>0.25</c:v>
                </c:pt>
                <c:pt idx="4388">
                  <c:v>0.25</c:v>
                </c:pt>
                <c:pt idx="4389">
                  <c:v>0.25</c:v>
                </c:pt>
                <c:pt idx="4390">
                  <c:v>0.25</c:v>
                </c:pt>
                <c:pt idx="4391">
                  <c:v>0.25</c:v>
                </c:pt>
                <c:pt idx="4392">
                  <c:v>0.25</c:v>
                </c:pt>
                <c:pt idx="4393">
                  <c:v>0.25</c:v>
                </c:pt>
                <c:pt idx="4394">
                  <c:v>0.25</c:v>
                </c:pt>
                <c:pt idx="4395">
                  <c:v>0.25</c:v>
                </c:pt>
                <c:pt idx="4396">
                  <c:v>0.25</c:v>
                </c:pt>
                <c:pt idx="4397">
                  <c:v>0.25</c:v>
                </c:pt>
                <c:pt idx="4398">
                  <c:v>0.25</c:v>
                </c:pt>
                <c:pt idx="4399">
                  <c:v>0.25</c:v>
                </c:pt>
                <c:pt idx="4400">
                  <c:v>0.25</c:v>
                </c:pt>
                <c:pt idx="4401">
                  <c:v>0.25</c:v>
                </c:pt>
                <c:pt idx="4402">
                  <c:v>0.25</c:v>
                </c:pt>
                <c:pt idx="4403">
                  <c:v>0.25</c:v>
                </c:pt>
                <c:pt idx="4404">
                  <c:v>0.25</c:v>
                </c:pt>
                <c:pt idx="4405">
                  <c:v>0.25</c:v>
                </c:pt>
                <c:pt idx="4406">
                  <c:v>0.25</c:v>
                </c:pt>
                <c:pt idx="4407">
                  <c:v>0.25</c:v>
                </c:pt>
                <c:pt idx="4408">
                  <c:v>0.25</c:v>
                </c:pt>
                <c:pt idx="4409">
                  <c:v>0.25</c:v>
                </c:pt>
                <c:pt idx="4410">
                  <c:v>0.25</c:v>
                </c:pt>
                <c:pt idx="4411">
                  <c:v>0.25</c:v>
                </c:pt>
                <c:pt idx="4412">
                  <c:v>0.25</c:v>
                </c:pt>
                <c:pt idx="4413">
                  <c:v>0.25</c:v>
                </c:pt>
                <c:pt idx="4414">
                  <c:v>0.25</c:v>
                </c:pt>
                <c:pt idx="4415">
                  <c:v>0.25</c:v>
                </c:pt>
                <c:pt idx="4416">
                  <c:v>0.25</c:v>
                </c:pt>
                <c:pt idx="4417">
                  <c:v>0.25</c:v>
                </c:pt>
                <c:pt idx="4418">
                  <c:v>0.25</c:v>
                </c:pt>
                <c:pt idx="4419">
                  <c:v>0.25</c:v>
                </c:pt>
                <c:pt idx="4420">
                  <c:v>0.25</c:v>
                </c:pt>
                <c:pt idx="4421">
                  <c:v>0.25</c:v>
                </c:pt>
                <c:pt idx="4422">
                  <c:v>0.25</c:v>
                </c:pt>
                <c:pt idx="4423">
                  <c:v>0.25</c:v>
                </c:pt>
                <c:pt idx="4424">
                  <c:v>0.25</c:v>
                </c:pt>
                <c:pt idx="4425">
                  <c:v>0.25</c:v>
                </c:pt>
                <c:pt idx="4426">
                  <c:v>0.25</c:v>
                </c:pt>
                <c:pt idx="4427">
                  <c:v>0.25</c:v>
                </c:pt>
                <c:pt idx="4428">
                  <c:v>0.25</c:v>
                </c:pt>
                <c:pt idx="4429">
                  <c:v>0.25</c:v>
                </c:pt>
                <c:pt idx="4430">
                  <c:v>0.25</c:v>
                </c:pt>
                <c:pt idx="4431">
                  <c:v>0.25</c:v>
                </c:pt>
                <c:pt idx="4432">
                  <c:v>0.25</c:v>
                </c:pt>
                <c:pt idx="4433">
                  <c:v>0.25</c:v>
                </c:pt>
                <c:pt idx="4434">
                  <c:v>0.25</c:v>
                </c:pt>
                <c:pt idx="4435">
                  <c:v>0.25</c:v>
                </c:pt>
                <c:pt idx="4436">
                  <c:v>0.25</c:v>
                </c:pt>
                <c:pt idx="4437">
                  <c:v>0.25</c:v>
                </c:pt>
                <c:pt idx="4438">
                  <c:v>0.25</c:v>
                </c:pt>
                <c:pt idx="4439">
                  <c:v>0.25</c:v>
                </c:pt>
                <c:pt idx="4440">
                  <c:v>0.25</c:v>
                </c:pt>
                <c:pt idx="4441">
                  <c:v>0.25</c:v>
                </c:pt>
                <c:pt idx="4442">
                  <c:v>0.25</c:v>
                </c:pt>
                <c:pt idx="4443">
                  <c:v>0.25</c:v>
                </c:pt>
                <c:pt idx="4444">
                  <c:v>0.25</c:v>
                </c:pt>
                <c:pt idx="4445">
                  <c:v>0.25</c:v>
                </c:pt>
                <c:pt idx="4446">
                  <c:v>0.25</c:v>
                </c:pt>
                <c:pt idx="4447">
                  <c:v>0.25</c:v>
                </c:pt>
                <c:pt idx="4448">
                  <c:v>0.25</c:v>
                </c:pt>
                <c:pt idx="4449">
                  <c:v>0.25</c:v>
                </c:pt>
                <c:pt idx="4450">
                  <c:v>0.25</c:v>
                </c:pt>
                <c:pt idx="4451">
                  <c:v>0.25</c:v>
                </c:pt>
                <c:pt idx="4452">
                  <c:v>0.25</c:v>
                </c:pt>
                <c:pt idx="4453">
                  <c:v>0.25</c:v>
                </c:pt>
                <c:pt idx="4454">
                  <c:v>0.25</c:v>
                </c:pt>
                <c:pt idx="4455">
                  <c:v>0.25</c:v>
                </c:pt>
                <c:pt idx="4456">
                  <c:v>0.25</c:v>
                </c:pt>
                <c:pt idx="4457">
                  <c:v>0.25</c:v>
                </c:pt>
                <c:pt idx="4458">
                  <c:v>0.25</c:v>
                </c:pt>
                <c:pt idx="4459">
                  <c:v>0.25</c:v>
                </c:pt>
                <c:pt idx="4460">
                  <c:v>0.25</c:v>
                </c:pt>
                <c:pt idx="4461">
                  <c:v>0.25</c:v>
                </c:pt>
                <c:pt idx="4462">
                  <c:v>0.25</c:v>
                </c:pt>
                <c:pt idx="4463">
                  <c:v>0.25</c:v>
                </c:pt>
                <c:pt idx="4464">
                  <c:v>0.25</c:v>
                </c:pt>
                <c:pt idx="4465">
                  <c:v>0.25</c:v>
                </c:pt>
                <c:pt idx="4466">
                  <c:v>0.25</c:v>
                </c:pt>
                <c:pt idx="4467">
                  <c:v>0.25</c:v>
                </c:pt>
                <c:pt idx="4468">
                  <c:v>0.25</c:v>
                </c:pt>
                <c:pt idx="4469">
                  <c:v>0.25</c:v>
                </c:pt>
                <c:pt idx="4470">
                  <c:v>0.25</c:v>
                </c:pt>
                <c:pt idx="4471">
                  <c:v>0.25</c:v>
                </c:pt>
                <c:pt idx="4472">
                  <c:v>0.25</c:v>
                </c:pt>
                <c:pt idx="4473">
                  <c:v>0.25</c:v>
                </c:pt>
                <c:pt idx="4474">
                  <c:v>0.25</c:v>
                </c:pt>
                <c:pt idx="4475">
                  <c:v>0.25</c:v>
                </c:pt>
                <c:pt idx="4476">
                  <c:v>0.25</c:v>
                </c:pt>
                <c:pt idx="4477">
                  <c:v>0.25</c:v>
                </c:pt>
                <c:pt idx="4478">
                  <c:v>0.25</c:v>
                </c:pt>
                <c:pt idx="4479">
                  <c:v>0.25</c:v>
                </c:pt>
                <c:pt idx="4480">
                  <c:v>0.25</c:v>
                </c:pt>
                <c:pt idx="4481">
                  <c:v>0.25</c:v>
                </c:pt>
                <c:pt idx="4482">
                  <c:v>0.25</c:v>
                </c:pt>
                <c:pt idx="4483">
                  <c:v>0.25</c:v>
                </c:pt>
                <c:pt idx="4484">
                  <c:v>0.25</c:v>
                </c:pt>
                <c:pt idx="4485">
                  <c:v>0.25</c:v>
                </c:pt>
                <c:pt idx="4486">
                  <c:v>0.25</c:v>
                </c:pt>
                <c:pt idx="4487">
                  <c:v>0.25</c:v>
                </c:pt>
                <c:pt idx="4488">
                  <c:v>0.25</c:v>
                </c:pt>
                <c:pt idx="4489">
                  <c:v>0.25</c:v>
                </c:pt>
                <c:pt idx="4490">
                  <c:v>0.25</c:v>
                </c:pt>
                <c:pt idx="4491">
                  <c:v>0.25</c:v>
                </c:pt>
                <c:pt idx="4492">
                  <c:v>0.25</c:v>
                </c:pt>
                <c:pt idx="4493">
                  <c:v>0.25</c:v>
                </c:pt>
                <c:pt idx="4494">
                  <c:v>0.25</c:v>
                </c:pt>
                <c:pt idx="4495">
                  <c:v>0.25</c:v>
                </c:pt>
                <c:pt idx="4496">
                  <c:v>0.25</c:v>
                </c:pt>
                <c:pt idx="4497">
                  <c:v>0.25</c:v>
                </c:pt>
                <c:pt idx="4498">
                  <c:v>0.25</c:v>
                </c:pt>
                <c:pt idx="4499">
                  <c:v>0.25</c:v>
                </c:pt>
                <c:pt idx="4500">
                  <c:v>0.25</c:v>
                </c:pt>
                <c:pt idx="4501">
                  <c:v>0.25</c:v>
                </c:pt>
                <c:pt idx="4502">
                  <c:v>0.25</c:v>
                </c:pt>
                <c:pt idx="4503">
                  <c:v>0.25</c:v>
                </c:pt>
                <c:pt idx="4504">
                  <c:v>0.25</c:v>
                </c:pt>
                <c:pt idx="4505">
                  <c:v>0.25</c:v>
                </c:pt>
                <c:pt idx="4506">
                  <c:v>0.25</c:v>
                </c:pt>
                <c:pt idx="4507">
                  <c:v>0.25</c:v>
                </c:pt>
                <c:pt idx="4508">
                  <c:v>0.25</c:v>
                </c:pt>
                <c:pt idx="4509">
                  <c:v>0.25</c:v>
                </c:pt>
                <c:pt idx="4510">
                  <c:v>0.25</c:v>
                </c:pt>
                <c:pt idx="4511">
                  <c:v>0.25</c:v>
                </c:pt>
                <c:pt idx="4512">
                  <c:v>0.25</c:v>
                </c:pt>
                <c:pt idx="4513">
                  <c:v>0.25</c:v>
                </c:pt>
                <c:pt idx="4514">
                  <c:v>0.25</c:v>
                </c:pt>
                <c:pt idx="4515">
                  <c:v>0.25</c:v>
                </c:pt>
                <c:pt idx="4516">
                  <c:v>0.25</c:v>
                </c:pt>
                <c:pt idx="4517">
                  <c:v>0.25</c:v>
                </c:pt>
                <c:pt idx="4518">
                  <c:v>0.25</c:v>
                </c:pt>
                <c:pt idx="4519">
                  <c:v>0.25</c:v>
                </c:pt>
                <c:pt idx="4520">
                  <c:v>0.25</c:v>
                </c:pt>
                <c:pt idx="4521">
                  <c:v>0.25</c:v>
                </c:pt>
                <c:pt idx="4522">
                  <c:v>0.25</c:v>
                </c:pt>
                <c:pt idx="4523">
                  <c:v>0.25</c:v>
                </c:pt>
                <c:pt idx="4524">
                  <c:v>0.25</c:v>
                </c:pt>
                <c:pt idx="4525">
                  <c:v>0.25</c:v>
                </c:pt>
                <c:pt idx="4526">
                  <c:v>0.25</c:v>
                </c:pt>
                <c:pt idx="4527">
                  <c:v>0.25</c:v>
                </c:pt>
                <c:pt idx="4528">
                  <c:v>0.25</c:v>
                </c:pt>
                <c:pt idx="4529">
                  <c:v>0.25</c:v>
                </c:pt>
                <c:pt idx="4530">
                  <c:v>0.25</c:v>
                </c:pt>
                <c:pt idx="4531">
                  <c:v>0.25</c:v>
                </c:pt>
                <c:pt idx="4532">
                  <c:v>0.25</c:v>
                </c:pt>
                <c:pt idx="4533">
                  <c:v>0.25</c:v>
                </c:pt>
                <c:pt idx="4534">
                  <c:v>0.25</c:v>
                </c:pt>
                <c:pt idx="4535">
                  <c:v>0.25</c:v>
                </c:pt>
                <c:pt idx="4536">
                  <c:v>0.25</c:v>
                </c:pt>
                <c:pt idx="4537">
                  <c:v>0.25</c:v>
                </c:pt>
                <c:pt idx="4538">
                  <c:v>0.25</c:v>
                </c:pt>
                <c:pt idx="4539">
                  <c:v>0.25</c:v>
                </c:pt>
                <c:pt idx="4540">
                  <c:v>0.25</c:v>
                </c:pt>
                <c:pt idx="4541">
                  <c:v>0.25</c:v>
                </c:pt>
                <c:pt idx="4542">
                  <c:v>0.25</c:v>
                </c:pt>
                <c:pt idx="4543">
                  <c:v>0.25</c:v>
                </c:pt>
                <c:pt idx="4544">
                  <c:v>0.25</c:v>
                </c:pt>
                <c:pt idx="4545">
                  <c:v>0.25</c:v>
                </c:pt>
                <c:pt idx="4546">
                  <c:v>0.25</c:v>
                </c:pt>
                <c:pt idx="4547">
                  <c:v>0.25</c:v>
                </c:pt>
                <c:pt idx="4548">
                  <c:v>0.25</c:v>
                </c:pt>
                <c:pt idx="4549">
                  <c:v>0.25</c:v>
                </c:pt>
                <c:pt idx="4550">
                  <c:v>0.25</c:v>
                </c:pt>
                <c:pt idx="4551">
                  <c:v>0.25</c:v>
                </c:pt>
                <c:pt idx="4552">
                  <c:v>0.25</c:v>
                </c:pt>
                <c:pt idx="4553">
                  <c:v>0.25</c:v>
                </c:pt>
                <c:pt idx="4554">
                  <c:v>0.25</c:v>
                </c:pt>
                <c:pt idx="4555">
                  <c:v>0.25</c:v>
                </c:pt>
                <c:pt idx="4556">
                  <c:v>0.25</c:v>
                </c:pt>
                <c:pt idx="4557">
                  <c:v>0.25</c:v>
                </c:pt>
                <c:pt idx="4558">
                  <c:v>0.25</c:v>
                </c:pt>
                <c:pt idx="4559">
                  <c:v>0.25</c:v>
                </c:pt>
                <c:pt idx="4560">
                  <c:v>0.25</c:v>
                </c:pt>
                <c:pt idx="4561">
                  <c:v>0.25</c:v>
                </c:pt>
                <c:pt idx="4562">
                  <c:v>0.25</c:v>
                </c:pt>
                <c:pt idx="4563">
                  <c:v>0.25</c:v>
                </c:pt>
                <c:pt idx="4564">
                  <c:v>0.25</c:v>
                </c:pt>
                <c:pt idx="4565">
                  <c:v>0.25</c:v>
                </c:pt>
                <c:pt idx="4566">
                  <c:v>0.25</c:v>
                </c:pt>
                <c:pt idx="4567">
                  <c:v>0.25</c:v>
                </c:pt>
                <c:pt idx="4568">
                  <c:v>0.25</c:v>
                </c:pt>
                <c:pt idx="4569">
                  <c:v>0.25</c:v>
                </c:pt>
                <c:pt idx="4570">
                  <c:v>0.25</c:v>
                </c:pt>
                <c:pt idx="4571">
                  <c:v>0.25</c:v>
                </c:pt>
                <c:pt idx="4572">
                  <c:v>0.25</c:v>
                </c:pt>
                <c:pt idx="4573">
                  <c:v>0.25</c:v>
                </c:pt>
                <c:pt idx="4574">
                  <c:v>0.25</c:v>
                </c:pt>
                <c:pt idx="4575">
                  <c:v>0.25</c:v>
                </c:pt>
                <c:pt idx="4576">
                  <c:v>0.25</c:v>
                </c:pt>
                <c:pt idx="4577">
                  <c:v>0.25</c:v>
                </c:pt>
                <c:pt idx="4578">
                  <c:v>0.25</c:v>
                </c:pt>
                <c:pt idx="4579">
                  <c:v>0.25</c:v>
                </c:pt>
                <c:pt idx="4580">
                  <c:v>0.25</c:v>
                </c:pt>
                <c:pt idx="4581">
                  <c:v>0.25</c:v>
                </c:pt>
                <c:pt idx="4582">
                  <c:v>0.25</c:v>
                </c:pt>
                <c:pt idx="4583">
                  <c:v>0.25</c:v>
                </c:pt>
                <c:pt idx="4584">
                  <c:v>0.25</c:v>
                </c:pt>
                <c:pt idx="4585">
                  <c:v>0.25</c:v>
                </c:pt>
                <c:pt idx="4586">
                  <c:v>0.25</c:v>
                </c:pt>
                <c:pt idx="4587">
                  <c:v>0.25</c:v>
                </c:pt>
                <c:pt idx="4588">
                  <c:v>0.25</c:v>
                </c:pt>
                <c:pt idx="4589">
                  <c:v>0.25</c:v>
                </c:pt>
                <c:pt idx="4590">
                  <c:v>0.25</c:v>
                </c:pt>
                <c:pt idx="4591">
                  <c:v>0.25</c:v>
                </c:pt>
                <c:pt idx="4592">
                  <c:v>0.25</c:v>
                </c:pt>
                <c:pt idx="4593">
                  <c:v>0.25</c:v>
                </c:pt>
                <c:pt idx="4594">
                  <c:v>0.25</c:v>
                </c:pt>
                <c:pt idx="4595">
                  <c:v>0.25</c:v>
                </c:pt>
                <c:pt idx="4596">
                  <c:v>0.25</c:v>
                </c:pt>
                <c:pt idx="4597">
                  <c:v>0.25</c:v>
                </c:pt>
                <c:pt idx="4598">
                  <c:v>0.25</c:v>
                </c:pt>
                <c:pt idx="4599">
                  <c:v>0.25</c:v>
                </c:pt>
                <c:pt idx="4600">
                  <c:v>0.25</c:v>
                </c:pt>
                <c:pt idx="4601">
                  <c:v>0.25</c:v>
                </c:pt>
                <c:pt idx="4602">
                  <c:v>0.25</c:v>
                </c:pt>
                <c:pt idx="4603">
                  <c:v>0.25</c:v>
                </c:pt>
                <c:pt idx="4604">
                  <c:v>0.25</c:v>
                </c:pt>
                <c:pt idx="4605">
                  <c:v>0.25</c:v>
                </c:pt>
                <c:pt idx="4606">
                  <c:v>0.25</c:v>
                </c:pt>
                <c:pt idx="4607">
                  <c:v>0.25</c:v>
                </c:pt>
                <c:pt idx="4608">
                  <c:v>0.25</c:v>
                </c:pt>
                <c:pt idx="4609">
                  <c:v>0.25</c:v>
                </c:pt>
                <c:pt idx="4610">
                  <c:v>0.25</c:v>
                </c:pt>
                <c:pt idx="4611">
                  <c:v>0.25</c:v>
                </c:pt>
                <c:pt idx="4612">
                  <c:v>0.25</c:v>
                </c:pt>
                <c:pt idx="4613">
                  <c:v>0.25</c:v>
                </c:pt>
                <c:pt idx="4614">
                  <c:v>0.25</c:v>
                </c:pt>
                <c:pt idx="4615">
                  <c:v>0.25</c:v>
                </c:pt>
                <c:pt idx="4616">
                  <c:v>0.25</c:v>
                </c:pt>
                <c:pt idx="4617">
                  <c:v>0.25</c:v>
                </c:pt>
                <c:pt idx="4618">
                  <c:v>0.25</c:v>
                </c:pt>
                <c:pt idx="4619">
                  <c:v>0.25</c:v>
                </c:pt>
                <c:pt idx="4620">
                  <c:v>0.25</c:v>
                </c:pt>
                <c:pt idx="4621">
                  <c:v>0.25</c:v>
                </c:pt>
                <c:pt idx="4622">
                  <c:v>0.25</c:v>
                </c:pt>
                <c:pt idx="4623">
                  <c:v>0.25</c:v>
                </c:pt>
                <c:pt idx="4624">
                  <c:v>0.25</c:v>
                </c:pt>
                <c:pt idx="4625">
                  <c:v>0.25</c:v>
                </c:pt>
                <c:pt idx="4626">
                  <c:v>0.25</c:v>
                </c:pt>
                <c:pt idx="4627">
                  <c:v>0.25</c:v>
                </c:pt>
                <c:pt idx="4628">
                  <c:v>0.25</c:v>
                </c:pt>
                <c:pt idx="4629">
                  <c:v>0.25</c:v>
                </c:pt>
                <c:pt idx="4630">
                  <c:v>0.25</c:v>
                </c:pt>
                <c:pt idx="4631">
                  <c:v>0.25</c:v>
                </c:pt>
                <c:pt idx="4632">
                  <c:v>0.25</c:v>
                </c:pt>
                <c:pt idx="4633">
                  <c:v>0.25</c:v>
                </c:pt>
                <c:pt idx="4634">
                  <c:v>0.25</c:v>
                </c:pt>
                <c:pt idx="4635">
                  <c:v>0.25</c:v>
                </c:pt>
                <c:pt idx="4636">
                  <c:v>0.25</c:v>
                </c:pt>
                <c:pt idx="4637">
                  <c:v>0.25</c:v>
                </c:pt>
                <c:pt idx="4638">
                  <c:v>0.25</c:v>
                </c:pt>
                <c:pt idx="4639">
                  <c:v>0.25</c:v>
                </c:pt>
                <c:pt idx="4640">
                  <c:v>0.25</c:v>
                </c:pt>
                <c:pt idx="4641">
                  <c:v>0.25</c:v>
                </c:pt>
                <c:pt idx="4642">
                  <c:v>0.25</c:v>
                </c:pt>
                <c:pt idx="4643">
                  <c:v>0.25</c:v>
                </c:pt>
                <c:pt idx="4644">
                  <c:v>0.25</c:v>
                </c:pt>
                <c:pt idx="4645">
                  <c:v>0.25</c:v>
                </c:pt>
                <c:pt idx="4646">
                  <c:v>0.25</c:v>
                </c:pt>
                <c:pt idx="4647">
                  <c:v>0.25</c:v>
                </c:pt>
                <c:pt idx="4648">
                  <c:v>0.25</c:v>
                </c:pt>
                <c:pt idx="4649">
                  <c:v>0.25</c:v>
                </c:pt>
                <c:pt idx="4650">
                  <c:v>0.25</c:v>
                </c:pt>
                <c:pt idx="4651">
                  <c:v>0.25</c:v>
                </c:pt>
                <c:pt idx="4652">
                  <c:v>0.25</c:v>
                </c:pt>
                <c:pt idx="4653">
                  <c:v>0.25</c:v>
                </c:pt>
                <c:pt idx="4654">
                  <c:v>0.25</c:v>
                </c:pt>
                <c:pt idx="4655">
                  <c:v>0.25</c:v>
                </c:pt>
                <c:pt idx="4656">
                  <c:v>0.25</c:v>
                </c:pt>
                <c:pt idx="4657">
                  <c:v>0.25</c:v>
                </c:pt>
                <c:pt idx="4658">
                  <c:v>0.25</c:v>
                </c:pt>
                <c:pt idx="4659">
                  <c:v>0.25</c:v>
                </c:pt>
                <c:pt idx="4660">
                  <c:v>0.25</c:v>
                </c:pt>
                <c:pt idx="4661">
                  <c:v>0.25</c:v>
                </c:pt>
                <c:pt idx="4662">
                  <c:v>0.25</c:v>
                </c:pt>
                <c:pt idx="4663">
                  <c:v>0.25</c:v>
                </c:pt>
                <c:pt idx="4664">
                  <c:v>0.25</c:v>
                </c:pt>
                <c:pt idx="4665">
                  <c:v>0.25</c:v>
                </c:pt>
                <c:pt idx="4666">
                  <c:v>0.25</c:v>
                </c:pt>
                <c:pt idx="4667">
                  <c:v>0.25</c:v>
                </c:pt>
                <c:pt idx="4668">
                  <c:v>0.25</c:v>
                </c:pt>
                <c:pt idx="4669">
                  <c:v>0.25</c:v>
                </c:pt>
                <c:pt idx="4670">
                  <c:v>0.25</c:v>
                </c:pt>
                <c:pt idx="4671">
                  <c:v>0.25</c:v>
                </c:pt>
                <c:pt idx="4672">
                  <c:v>0.25</c:v>
                </c:pt>
                <c:pt idx="4673">
                  <c:v>0.25</c:v>
                </c:pt>
                <c:pt idx="4674">
                  <c:v>0.25</c:v>
                </c:pt>
                <c:pt idx="4675">
                  <c:v>0.25</c:v>
                </c:pt>
                <c:pt idx="4676">
                  <c:v>0.25</c:v>
                </c:pt>
                <c:pt idx="4677">
                  <c:v>0.25</c:v>
                </c:pt>
                <c:pt idx="4678">
                  <c:v>0.25</c:v>
                </c:pt>
                <c:pt idx="4679">
                  <c:v>0.25</c:v>
                </c:pt>
                <c:pt idx="4680">
                  <c:v>0.25</c:v>
                </c:pt>
                <c:pt idx="4681">
                  <c:v>0.25</c:v>
                </c:pt>
                <c:pt idx="4682">
                  <c:v>0.25</c:v>
                </c:pt>
                <c:pt idx="4683">
                  <c:v>0.25</c:v>
                </c:pt>
                <c:pt idx="4684">
                  <c:v>0.25</c:v>
                </c:pt>
                <c:pt idx="4685">
                  <c:v>0.25</c:v>
                </c:pt>
                <c:pt idx="4686">
                  <c:v>0.25</c:v>
                </c:pt>
                <c:pt idx="4687">
                  <c:v>0.25</c:v>
                </c:pt>
                <c:pt idx="4688">
                  <c:v>0.25</c:v>
                </c:pt>
                <c:pt idx="4689">
                  <c:v>0.25</c:v>
                </c:pt>
                <c:pt idx="4690">
                  <c:v>0.25</c:v>
                </c:pt>
                <c:pt idx="4691">
                  <c:v>0.25</c:v>
                </c:pt>
                <c:pt idx="4692">
                  <c:v>0.25</c:v>
                </c:pt>
                <c:pt idx="4693">
                  <c:v>0.25</c:v>
                </c:pt>
                <c:pt idx="4694">
                  <c:v>0.25</c:v>
                </c:pt>
                <c:pt idx="4695">
                  <c:v>0.25</c:v>
                </c:pt>
                <c:pt idx="4696">
                  <c:v>0.25</c:v>
                </c:pt>
                <c:pt idx="4697">
                  <c:v>0.25</c:v>
                </c:pt>
                <c:pt idx="4698">
                  <c:v>0.25</c:v>
                </c:pt>
                <c:pt idx="4699">
                  <c:v>0.25</c:v>
                </c:pt>
                <c:pt idx="4700">
                  <c:v>0.25</c:v>
                </c:pt>
                <c:pt idx="4701">
                  <c:v>0.25</c:v>
                </c:pt>
                <c:pt idx="4702">
                  <c:v>0.25</c:v>
                </c:pt>
                <c:pt idx="4703">
                  <c:v>0.25</c:v>
                </c:pt>
                <c:pt idx="4704">
                  <c:v>0.25</c:v>
                </c:pt>
                <c:pt idx="4705">
                  <c:v>0.25</c:v>
                </c:pt>
                <c:pt idx="4706">
                  <c:v>0.25</c:v>
                </c:pt>
                <c:pt idx="4707">
                  <c:v>0.25</c:v>
                </c:pt>
                <c:pt idx="4708">
                  <c:v>0.25</c:v>
                </c:pt>
                <c:pt idx="4709">
                  <c:v>0.25</c:v>
                </c:pt>
                <c:pt idx="4710">
                  <c:v>0.25</c:v>
                </c:pt>
                <c:pt idx="4711">
                  <c:v>0.25</c:v>
                </c:pt>
                <c:pt idx="4712">
                  <c:v>0.25</c:v>
                </c:pt>
                <c:pt idx="4713">
                  <c:v>0.25</c:v>
                </c:pt>
                <c:pt idx="4714">
                  <c:v>0.25</c:v>
                </c:pt>
                <c:pt idx="4715">
                  <c:v>0.25</c:v>
                </c:pt>
                <c:pt idx="4716">
                  <c:v>0.25</c:v>
                </c:pt>
                <c:pt idx="4717">
                  <c:v>0.25</c:v>
                </c:pt>
                <c:pt idx="4718">
                  <c:v>0.25</c:v>
                </c:pt>
                <c:pt idx="4719">
                  <c:v>0.25</c:v>
                </c:pt>
                <c:pt idx="4720">
                  <c:v>0.25</c:v>
                </c:pt>
                <c:pt idx="4721">
                  <c:v>0.25</c:v>
                </c:pt>
                <c:pt idx="4722">
                  <c:v>0.25</c:v>
                </c:pt>
                <c:pt idx="4723">
                  <c:v>0.25</c:v>
                </c:pt>
                <c:pt idx="4724">
                  <c:v>0.25</c:v>
                </c:pt>
                <c:pt idx="4725">
                  <c:v>0.25</c:v>
                </c:pt>
                <c:pt idx="4726">
                  <c:v>0.25</c:v>
                </c:pt>
                <c:pt idx="4727">
                  <c:v>0.25</c:v>
                </c:pt>
                <c:pt idx="4728">
                  <c:v>0.25</c:v>
                </c:pt>
                <c:pt idx="4729">
                  <c:v>0.25</c:v>
                </c:pt>
                <c:pt idx="4730">
                  <c:v>0.25</c:v>
                </c:pt>
                <c:pt idx="4731">
                  <c:v>0.25</c:v>
                </c:pt>
                <c:pt idx="4732">
                  <c:v>0.25</c:v>
                </c:pt>
                <c:pt idx="4733">
                  <c:v>0.25</c:v>
                </c:pt>
                <c:pt idx="4734">
                  <c:v>0.25</c:v>
                </c:pt>
                <c:pt idx="4735">
                  <c:v>0.25</c:v>
                </c:pt>
                <c:pt idx="4736">
                  <c:v>0.25</c:v>
                </c:pt>
                <c:pt idx="4737">
                  <c:v>0.25</c:v>
                </c:pt>
                <c:pt idx="4738">
                  <c:v>0.25</c:v>
                </c:pt>
                <c:pt idx="4739">
                  <c:v>0.25</c:v>
                </c:pt>
                <c:pt idx="4740">
                  <c:v>0.25</c:v>
                </c:pt>
                <c:pt idx="4741">
                  <c:v>0.25</c:v>
                </c:pt>
                <c:pt idx="4742">
                  <c:v>0.25</c:v>
                </c:pt>
                <c:pt idx="4743">
                  <c:v>0.25</c:v>
                </c:pt>
                <c:pt idx="4744">
                  <c:v>0.25</c:v>
                </c:pt>
                <c:pt idx="4745">
                  <c:v>0.25</c:v>
                </c:pt>
                <c:pt idx="4746">
                  <c:v>0.25</c:v>
                </c:pt>
                <c:pt idx="4747">
                  <c:v>0.25</c:v>
                </c:pt>
                <c:pt idx="4748">
                  <c:v>0.25</c:v>
                </c:pt>
                <c:pt idx="4749">
                  <c:v>0.25</c:v>
                </c:pt>
                <c:pt idx="4750">
                  <c:v>0.25</c:v>
                </c:pt>
                <c:pt idx="4751">
                  <c:v>0.25</c:v>
                </c:pt>
                <c:pt idx="4752">
                  <c:v>0.25</c:v>
                </c:pt>
                <c:pt idx="4753">
                  <c:v>0.25</c:v>
                </c:pt>
                <c:pt idx="4754">
                  <c:v>0.25</c:v>
                </c:pt>
                <c:pt idx="4755">
                  <c:v>0.25</c:v>
                </c:pt>
                <c:pt idx="4756">
                  <c:v>0.25</c:v>
                </c:pt>
                <c:pt idx="4757">
                  <c:v>0.25</c:v>
                </c:pt>
                <c:pt idx="4758">
                  <c:v>0.25</c:v>
                </c:pt>
                <c:pt idx="4759">
                  <c:v>0.25</c:v>
                </c:pt>
                <c:pt idx="4760">
                  <c:v>0.25</c:v>
                </c:pt>
                <c:pt idx="4761">
                  <c:v>0.25</c:v>
                </c:pt>
                <c:pt idx="4762">
                  <c:v>0.25</c:v>
                </c:pt>
                <c:pt idx="4763">
                  <c:v>0.25</c:v>
                </c:pt>
                <c:pt idx="4764">
                  <c:v>0.25</c:v>
                </c:pt>
                <c:pt idx="4765">
                  <c:v>0.25</c:v>
                </c:pt>
                <c:pt idx="4766">
                  <c:v>0.25</c:v>
                </c:pt>
                <c:pt idx="4767">
                  <c:v>0.25</c:v>
                </c:pt>
                <c:pt idx="4768">
                  <c:v>0.25</c:v>
                </c:pt>
                <c:pt idx="4769">
                  <c:v>0.25</c:v>
                </c:pt>
                <c:pt idx="4770">
                  <c:v>0.25</c:v>
                </c:pt>
                <c:pt idx="4771">
                  <c:v>0.25</c:v>
                </c:pt>
                <c:pt idx="4772">
                  <c:v>0.25</c:v>
                </c:pt>
                <c:pt idx="4773">
                  <c:v>0.25</c:v>
                </c:pt>
                <c:pt idx="4774">
                  <c:v>0.25</c:v>
                </c:pt>
                <c:pt idx="4775">
                  <c:v>0.25</c:v>
                </c:pt>
                <c:pt idx="4776">
                  <c:v>0.25</c:v>
                </c:pt>
                <c:pt idx="4777">
                  <c:v>0.25</c:v>
                </c:pt>
                <c:pt idx="4778">
                  <c:v>0.25</c:v>
                </c:pt>
                <c:pt idx="4779">
                  <c:v>0.25</c:v>
                </c:pt>
                <c:pt idx="4780">
                  <c:v>0.25</c:v>
                </c:pt>
                <c:pt idx="4781">
                  <c:v>0.25</c:v>
                </c:pt>
                <c:pt idx="4782">
                  <c:v>0.25</c:v>
                </c:pt>
                <c:pt idx="4783">
                  <c:v>0.25</c:v>
                </c:pt>
                <c:pt idx="4784">
                  <c:v>0.25</c:v>
                </c:pt>
                <c:pt idx="4785">
                  <c:v>0.25</c:v>
                </c:pt>
                <c:pt idx="4786">
                  <c:v>0.25</c:v>
                </c:pt>
                <c:pt idx="4787">
                  <c:v>0.25</c:v>
                </c:pt>
                <c:pt idx="4788">
                  <c:v>0.25</c:v>
                </c:pt>
                <c:pt idx="4789">
                  <c:v>0.25</c:v>
                </c:pt>
                <c:pt idx="4790">
                  <c:v>0.25</c:v>
                </c:pt>
                <c:pt idx="4791">
                  <c:v>0.25</c:v>
                </c:pt>
                <c:pt idx="4792">
                  <c:v>0.25</c:v>
                </c:pt>
                <c:pt idx="4793">
                  <c:v>0.25</c:v>
                </c:pt>
                <c:pt idx="4794">
                  <c:v>0.25</c:v>
                </c:pt>
                <c:pt idx="4795">
                  <c:v>0.25</c:v>
                </c:pt>
                <c:pt idx="4796">
                  <c:v>0.25</c:v>
                </c:pt>
                <c:pt idx="4797">
                  <c:v>0.25</c:v>
                </c:pt>
                <c:pt idx="4798">
                  <c:v>0.25</c:v>
                </c:pt>
                <c:pt idx="4799">
                  <c:v>0.25</c:v>
                </c:pt>
                <c:pt idx="4800">
                  <c:v>0.25</c:v>
                </c:pt>
                <c:pt idx="4801">
                  <c:v>0.25</c:v>
                </c:pt>
                <c:pt idx="4802">
                  <c:v>0.25</c:v>
                </c:pt>
                <c:pt idx="4803">
                  <c:v>0.25</c:v>
                </c:pt>
                <c:pt idx="4804">
                  <c:v>0.25</c:v>
                </c:pt>
                <c:pt idx="4805">
                  <c:v>0.25</c:v>
                </c:pt>
                <c:pt idx="4806">
                  <c:v>0.25</c:v>
                </c:pt>
                <c:pt idx="4807">
                  <c:v>0.25</c:v>
                </c:pt>
                <c:pt idx="4808">
                  <c:v>0.25</c:v>
                </c:pt>
                <c:pt idx="4809">
                  <c:v>0.25</c:v>
                </c:pt>
                <c:pt idx="4810">
                  <c:v>0.25</c:v>
                </c:pt>
                <c:pt idx="4811">
                  <c:v>0.25</c:v>
                </c:pt>
                <c:pt idx="4812">
                  <c:v>0.25</c:v>
                </c:pt>
                <c:pt idx="4813">
                  <c:v>0.25</c:v>
                </c:pt>
                <c:pt idx="4814">
                  <c:v>0.25</c:v>
                </c:pt>
                <c:pt idx="4815">
                  <c:v>0.25</c:v>
                </c:pt>
                <c:pt idx="4816">
                  <c:v>0.25</c:v>
                </c:pt>
                <c:pt idx="4817">
                  <c:v>0.25</c:v>
                </c:pt>
                <c:pt idx="4818">
                  <c:v>0.25</c:v>
                </c:pt>
                <c:pt idx="4819">
                  <c:v>0.25</c:v>
                </c:pt>
                <c:pt idx="4820">
                  <c:v>0.25</c:v>
                </c:pt>
                <c:pt idx="4821">
                  <c:v>0.25</c:v>
                </c:pt>
                <c:pt idx="4822">
                  <c:v>0.25</c:v>
                </c:pt>
                <c:pt idx="4823">
                  <c:v>0.25</c:v>
                </c:pt>
                <c:pt idx="4824">
                  <c:v>0.25</c:v>
                </c:pt>
                <c:pt idx="4825">
                  <c:v>0.25</c:v>
                </c:pt>
                <c:pt idx="4826">
                  <c:v>0.25</c:v>
                </c:pt>
                <c:pt idx="4827">
                  <c:v>0.25</c:v>
                </c:pt>
                <c:pt idx="4828">
                  <c:v>0.25</c:v>
                </c:pt>
                <c:pt idx="4829">
                  <c:v>0.25</c:v>
                </c:pt>
                <c:pt idx="4830">
                  <c:v>0.25</c:v>
                </c:pt>
                <c:pt idx="4831">
                  <c:v>0.25</c:v>
                </c:pt>
                <c:pt idx="4832">
                  <c:v>0.25</c:v>
                </c:pt>
                <c:pt idx="4833">
                  <c:v>0.25</c:v>
                </c:pt>
                <c:pt idx="4834">
                  <c:v>0.25</c:v>
                </c:pt>
                <c:pt idx="4835">
                  <c:v>0.25</c:v>
                </c:pt>
                <c:pt idx="4836">
                  <c:v>0.25</c:v>
                </c:pt>
                <c:pt idx="4837">
                  <c:v>0.25</c:v>
                </c:pt>
                <c:pt idx="4838">
                  <c:v>0.25</c:v>
                </c:pt>
                <c:pt idx="4839">
                  <c:v>0.25</c:v>
                </c:pt>
                <c:pt idx="4840">
                  <c:v>0.25</c:v>
                </c:pt>
                <c:pt idx="4841">
                  <c:v>0.25</c:v>
                </c:pt>
                <c:pt idx="4842">
                  <c:v>0.25</c:v>
                </c:pt>
                <c:pt idx="4843">
                  <c:v>0.25</c:v>
                </c:pt>
                <c:pt idx="4844">
                  <c:v>0.25</c:v>
                </c:pt>
                <c:pt idx="4845">
                  <c:v>0.25</c:v>
                </c:pt>
                <c:pt idx="4846">
                  <c:v>0.25</c:v>
                </c:pt>
                <c:pt idx="4847">
                  <c:v>0.25</c:v>
                </c:pt>
                <c:pt idx="4848">
                  <c:v>0.25</c:v>
                </c:pt>
                <c:pt idx="4849">
                  <c:v>0.25</c:v>
                </c:pt>
                <c:pt idx="4850">
                  <c:v>0.25</c:v>
                </c:pt>
                <c:pt idx="4851">
                  <c:v>0.25</c:v>
                </c:pt>
                <c:pt idx="4852">
                  <c:v>0.25</c:v>
                </c:pt>
                <c:pt idx="4853">
                  <c:v>0.25</c:v>
                </c:pt>
                <c:pt idx="4854">
                  <c:v>0.25</c:v>
                </c:pt>
                <c:pt idx="4855">
                  <c:v>0.25</c:v>
                </c:pt>
                <c:pt idx="4856">
                  <c:v>0.25</c:v>
                </c:pt>
                <c:pt idx="4857">
                  <c:v>0.25</c:v>
                </c:pt>
                <c:pt idx="4858">
                  <c:v>0.25</c:v>
                </c:pt>
                <c:pt idx="4859">
                  <c:v>0.25</c:v>
                </c:pt>
                <c:pt idx="4860">
                  <c:v>0.25</c:v>
                </c:pt>
                <c:pt idx="4861">
                  <c:v>0.25</c:v>
                </c:pt>
                <c:pt idx="4862">
                  <c:v>0.25</c:v>
                </c:pt>
                <c:pt idx="4863">
                  <c:v>0.25</c:v>
                </c:pt>
                <c:pt idx="4864">
                  <c:v>0.25</c:v>
                </c:pt>
                <c:pt idx="4865">
                  <c:v>0.25</c:v>
                </c:pt>
                <c:pt idx="4866">
                  <c:v>0.25</c:v>
                </c:pt>
                <c:pt idx="4867">
                  <c:v>0.25</c:v>
                </c:pt>
                <c:pt idx="4868">
                  <c:v>0.25</c:v>
                </c:pt>
                <c:pt idx="4869">
                  <c:v>0.25</c:v>
                </c:pt>
                <c:pt idx="4870">
                  <c:v>0.25</c:v>
                </c:pt>
                <c:pt idx="4871">
                  <c:v>0.25</c:v>
                </c:pt>
                <c:pt idx="4872">
                  <c:v>0.25</c:v>
                </c:pt>
                <c:pt idx="4873">
                  <c:v>0.25</c:v>
                </c:pt>
                <c:pt idx="4874">
                  <c:v>0.25</c:v>
                </c:pt>
                <c:pt idx="4875">
                  <c:v>0.25</c:v>
                </c:pt>
                <c:pt idx="4876">
                  <c:v>0.25</c:v>
                </c:pt>
                <c:pt idx="4877">
                  <c:v>0.25</c:v>
                </c:pt>
                <c:pt idx="4878">
                  <c:v>0.25</c:v>
                </c:pt>
                <c:pt idx="4879">
                  <c:v>0.25</c:v>
                </c:pt>
                <c:pt idx="4880">
                  <c:v>0.25</c:v>
                </c:pt>
                <c:pt idx="4881">
                  <c:v>0.25</c:v>
                </c:pt>
                <c:pt idx="4882">
                  <c:v>0.25</c:v>
                </c:pt>
                <c:pt idx="4883">
                  <c:v>0.25</c:v>
                </c:pt>
                <c:pt idx="4884">
                  <c:v>0.25</c:v>
                </c:pt>
                <c:pt idx="4885">
                  <c:v>0.25</c:v>
                </c:pt>
                <c:pt idx="4886">
                  <c:v>0.25</c:v>
                </c:pt>
                <c:pt idx="4887">
                  <c:v>0.25</c:v>
                </c:pt>
                <c:pt idx="4888">
                  <c:v>0.25</c:v>
                </c:pt>
                <c:pt idx="4889">
                  <c:v>0.25</c:v>
                </c:pt>
                <c:pt idx="4890">
                  <c:v>0.25</c:v>
                </c:pt>
                <c:pt idx="4891">
                  <c:v>0.25</c:v>
                </c:pt>
                <c:pt idx="4892">
                  <c:v>0.25</c:v>
                </c:pt>
                <c:pt idx="4893">
                  <c:v>0.25</c:v>
                </c:pt>
                <c:pt idx="4894">
                  <c:v>0.25</c:v>
                </c:pt>
                <c:pt idx="4895">
                  <c:v>0.25</c:v>
                </c:pt>
                <c:pt idx="4896">
                  <c:v>0.25</c:v>
                </c:pt>
                <c:pt idx="4897">
                  <c:v>0.25</c:v>
                </c:pt>
                <c:pt idx="4898">
                  <c:v>0.25</c:v>
                </c:pt>
                <c:pt idx="4899">
                  <c:v>0.25</c:v>
                </c:pt>
                <c:pt idx="4900">
                  <c:v>0.25</c:v>
                </c:pt>
                <c:pt idx="4901">
                  <c:v>0.25</c:v>
                </c:pt>
                <c:pt idx="4902">
                  <c:v>0.25</c:v>
                </c:pt>
                <c:pt idx="4903">
                  <c:v>0.25</c:v>
                </c:pt>
                <c:pt idx="4904">
                  <c:v>0.25</c:v>
                </c:pt>
                <c:pt idx="4905">
                  <c:v>0.25</c:v>
                </c:pt>
                <c:pt idx="4906">
                  <c:v>0.25</c:v>
                </c:pt>
                <c:pt idx="4907">
                  <c:v>0.25</c:v>
                </c:pt>
                <c:pt idx="4908">
                  <c:v>0.25</c:v>
                </c:pt>
                <c:pt idx="4909">
                  <c:v>0.25</c:v>
                </c:pt>
                <c:pt idx="4910">
                  <c:v>0.25</c:v>
                </c:pt>
                <c:pt idx="4911">
                  <c:v>0.25</c:v>
                </c:pt>
                <c:pt idx="4912">
                  <c:v>0.25</c:v>
                </c:pt>
                <c:pt idx="4913">
                  <c:v>0.25</c:v>
                </c:pt>
                <c:pt idx="4914">
                  <c:v>0.25</c:v>
                </c:pt>
                <c:pt idx="4915">
                  <c:v>0.25</c:v>
                </c:pt>
                <c:pt idx="4916">
                  <c:v>0.25</c:v>
                </c:pt>
                <c:pt idx="4917">
                  <c:v>0.25</c:v>
                </c:pt>
                <c:pt idx="4918">
                  <c:v>0.25</c:v>
                </c:pt>
                <c:pt idx="4919">
                  <c:v>0.25</c:v>
                </c:pt>
                <c:pt idx="4920">
                  <c:v>0.25</c:v>
                </c:pt>
                <c:pt idx="4921">
                  <c:v>0.25</c:v>
                </c:pt>
                <c:pt idx="4922">
                  <c:v>0.25</c:v>
                </c:pt>
                <c:pt idx="4923">
                  <c:v>0.25</c:v>
                </c:pt>
                <c:pt idx="4924">
                  <c:v>0.25</c:v>
                </c:pt>
                <c:pt idx="4925">
                  <c:v>0.25</c:v>
                </c:pt>
                <c:pt idx="4926">
                  <c:v>0.25</c:v>
                </c:pt>
                <c:pt idx="4927">
                  <c:v>0.25</c:v>
                </c:pt>
                <c:pt idx="4928">
                  <c:v>0.25</c:v>
                </c:pt>
                <c:pt idx="4929">
                  <c:v>0.25</c:v>
                </c:pt>
                <c:pt idx="4930">
                  <c:v>0.25</c:v>
                </c:pt>
                <c:pt idx="4931">
                  <c:v>0.25</c:v>
                </c:pt>
                <c:pt idx="4932">
                  <c:v>0.25</c:v>
                </c:pt>
                <c:pt idx="4933">
                  <c:v>0.25</c:v>
                </c:pt>
                <c:pt idx="4934">
                  <c:v>0.25</c:v>
                </c:pt>
                <c:pt idx="4935">
                  <c:v>0.25</c:v>
                </c:pt>
                <c:pt idx="4936">
                  <c:v>0.25</c:v>
                </c:pt>
                <c:pt idx="4937">
                  <c:v>0.25</c:v>
                </c:pt>
                <c:pt idx="4938">
                  <c:v>0.25</c:v>
                </c:pt>
                <c:pt idx="4939">
                  <c:v>0.25</c:v>
                </c:pt>
                <c:pt idx="4940">
                  <c:v>0.25</c:v>
                </c:pt>
                <c:pt idx="4941">
                  <c:v>0.25</c:v>
                </c:pt>
                <c:pt idx="4942">
                  <c:v>0.25</c:v>
                </c:pt>
                <c:pt idx="4943">
                  <c:v>0.25</c:v>
                </c:pt>
                <c:pt idx="4944">
                  <c:v>0.25</c:v>
                </c:pt>
                <c:pt idx="4945">
                  <c:v>0.25</c:v>
                </c:pt>
                <c:pt idx="4946">
                  <c:v>0.25</c:v>
                </c:pt>
                <c:pt idx="4947">
                  <c:v>0.25</c:v>
                </c:pt>
                <c:pt idx="4948">
                  <c:v>0.25</c:v>
                </c:pt>
                <c:pt idx="4949">
                  <c:v>0.25</c:v>
                </c:pt>
                <c:pt idx="4950">
                  <c:v>0.25</c:v>
                </c:pt>
                <c:pt idx="4951">
                  <c:v>0.25</c:v>
                </c:pt>
                <c:pt idx="4952">
                  <c:v>0.25</c:v>
                </c:pt>
                <c:pt idx="4953">
                  <c:v>0.25</c:v>
                </c:pt>
                <c:pt idx="4954">
                  <c:v>0.25</c:v>
                </c:pt>
                <c:pt idx="4955">
                  <c:v>0.25</c:v>
                </c:pt>
                <c:pt idx="4956">
                  <c:v>0.25</c:v>
                </c:pt>
                <c:pt idx="4957">
                  <c:v>0.25</c:v>
                </c:pt>
                <c:pt idx="4958">
                  <c:v>0.25</c:v>
                </c:pt>
                <c:pt idx="4959">
                  <c:v>0.25</c:v>
                </c:pt>
                <c:pt idx="4960">
                  <c:v>0.25</c:v>
                </c:pt>
                <c:pt idx="4961">
                  <c:v>0.25</c:v>
                </c:pt>
                <c:pt idx="4962">
                  <c:v>0.25</c:v>
                </c:pt>
                <c:pt idx="4963">
                  <c:v>0.25</c:v>
                </c:pt>
                <c:pt idx="4964">
                  <c:v>0.25</c:v>
                </c:pt>
                <c:pt idx="4965">
                  <c:v>0.25</c:v>
                </c:pt>
                <c:pt idx="4966">
                  <c:v>0.25</c:v>
                </c:pt>
                <c:pt idx="4967">
                  <c:v>0.25</c:v>
                </c:pt>
                <c:pt idx="4968">
                  <c:v>0.25</c:v>
                </c:pt>
                <c:pt idx="4969">
                  <c:v>0.25</c:v>
                </c:pt>
                <c:pt idx="4970">
                  <c:v>0.25</c:v>
                </c:pt>
                <c:pt idx="4971">
                  <c:v>0.25</c:v>
                </c:pt>
                <c:pt idx="4972">
                  <c:v>0.25</c:v>
                </c:pt>
                <c:pt idx="4973">
                  <c:v>0.25</c:v>
                </c:pt>
                <c:pt idx="4974">
                  <c:v>0.25</c:v>
                </c:pt>
                <c:pt idx="4975">
                  <c:v>0.25</c:v>
                </c:pt>
                <c:pt idx="4976">
                  <c:v>0.25</c:v>
                </c:pt>
                <c:pt idx="4977">
                  <c:v>0.25</c:v>
                </c:pt>
                <c:pt idx="4978">
                  <c:v>0.25</c:v>
                </c:pt>
                <c:pt idx="4979">
                  <c:v>0.25</c:v>
                </c:pt>
                <c:pt idx="4980">
                  <c:v>0.25</c:v>
                </c:pt>
                <c:pt idx="4981">
                  <c:v>0.25</c:v>
                </c:pt>
                <c:pt idx="4982">
                  <c:v>0.25</c:v>
                </c:pt>
                <c:pt idx="4983">
                  <c:v>0.25</c:v>
                </c:pt>
                <c:pt idx="4984">
                  <c:v>0.25</c:v>
                </c:pt>
                <c:pt idx="4985">
                  <c:v>0.25</c:v>
                </c:pt>
                <c:pt idx="4986">
                  <c:v>0.25</c:v>
                </c:pt>
                <c:pt idx="4987">
                  <c:v>0.25</c:v>
                </c:pt>
                <c:pt idx="4988">
                  <c:v>0.25</c:v>
                </c:pt>
                <c:pt idx="4989">
                  <c:v>0.25</c:v>
                </c:pt>
                <c:pt idx="4990">
                  <c:v>0.25</c:v>
                </c:pt>
                <c:pt idx="4991">
                  <c:v>0.25</c:v>
                </c:pt>
                <c:pt idx="4992">
                  <c:v>0.25</c:v>
                </c:pt>
                <c:pt idx="4993">
                  <c:v>0.25</c:v>
                </c:pt>
                <c:pt idx="4994">
                  <c:v>0.25</c:v>
                </c:pt>
                <c:pt idx="4995">
                  <c:v>0.25</c:v>
                </c:pt>
                <c:pt idx="4996">
                  <c:v>0.25</c:v>
                </c:pt>
                <c:pt idx="4997">
                  <c:v>0.25</c:v>
                </c:pt>
                <c:pt idx="4998">
                  <c:v>0.25</c:v>
                </c:pt>
                <c:pt idx="4999">
                  <c:v>0.25</c:v>
                </c:pt>
                <c:pt idx="5000">
                  <c:v>0.25</c:v>
                </c:pt>
                <c:pt idx="5001">
                  <c:v>0.25</c:v>
                </c:pt>
                <c:pt idx="5002">
                  <c:v>0.25</c:v>
                </c:pt>
                <c:pt idx="5003">
                  <c:v>0.25</c:v>
                </c:pt>
                <c:pt idx="5004">
                  <c:v>0.25</c:v>
                </c:pt>
                <c:pt idx="5005">
                  <c:v>0.25</c:v>
                </c:pt>
                <c:pt idx="5006">
                  <c:v>0.25</c:v>
                </c:pt>
                <c:pt idx="5007">
                  <c:v>0.25</c:v>
                </c:pt>
                <c:pt idx="5008">
                  <c:v>0.25</c:v>
                </c:pt>
                <c:pt idx="5009">
                  <c:v>0.25</c:v>
                </c:pt>
                <c:pt idx="5010">
                  <c:v>0.25</c:v>
                </c:pt>
                <c:pt idx="5011">
                  <c:v>0.25</c:v>
                </c:pt>
                <c:pt idx="5012">
                  <c:v>0.25</c:v>
                </c:pt>
                <c:pt idx="5013">
                  <c:v>0.25</c:v>
                </c:pt>
                <c:pt idx="5014">
                  <c:v>0.25</c:v>
                </c:pt>
                <c:pt idx="5015">
                  <c:v>0.25</c:v>
                </c:pt>
                <c:pt idx="5016">
                  <c:v>0.25</c:v>
                </c:pt>
                <c:pt idx="5017">
                  <c:v>0.25</c:v>
                </c:pt>
                <c:pt idx="5018">
                  <c:v>0.25</c:v>
                </c:pt>
                <c:pt idx="5019">
                  <c:v>0.25</c:v>
                </c:pt>
                <c:pt idx="5020">
                  <c:v>0.25</c:v>
                </c:pt>
                <c:pt idx="5021">
                  <c:v>0.25</c:v>
                </c:pt>
                <c:pt idx="5022">
                  <c:v>0.25</c:v>
                </c:pt>
                <c:pt idx="5023">
                  <c:v>0.25</c:v>
                </c:pt>
                <c:pt idx="5024">
                  <c:v>0.25</c:v>
                </c:pt>
                <c:pt idx="5025">
                  <c:v>0.25</c:v>
                </c:pt>
                <c:pt idx="5026">
                  <c:v>0.25</c:v>
                </c:pt>
                <c:pt idx="5027">
                  <c:v>0.25</c:v>
                </c:pt>
                <c:pt idx="5028">
                  <c:v>0.25</c:v>
                </c:pt>
                <c:pt idx="5029">
                  <c:v>0.25</c:v>
                </c:pt>
                <c:pt idx="5030">
                  <c:v>0.25</c:v>
                </c:pt>
                <c:pt idx="5031">
                  <c:v>0.25</c:v>
                </c:pt>
                <c:pt idx="5032">
                  <c:v>0.25</c:v>
                </c:pt>
                <c:pt idx="5033">
                  <c:v>0.25</c:v>
                </c:pt>
                <c:pt idx="5034">
                  <c:v>0.25</c:v>
                </c:pt>
                <c:pt idx="5035">
                  <c:v>0.25</c:v>
                </c:pt>
                <c:pt idx="5036">
                  <c:v>0.25</c:v>
                </c:pt>
                <c:pt idx="5037">
                  <c:v>0.25</c:v>
                </c:pt>
                <c:pt idx="5038">
                  <c:v>0.25</c:v>
                </c:pt>
                <c:pt idx="5039">
                  <c:v>0.25</c:v>
                </c:pt>
                <c:pt idx="5040">
                  <c:v>0.25</c:v>
                </c:pt>
                <c:pt idx="5041">
                  <c:v>0.25</c:v>
                </c:pt>
                <c:pt idx="5042">
                  <c:v>0.25</c:v>
                </c:pt>
                <c:pt idx="5043">
                  <c:v>0.25</c:v>
                </c:pt>
                <c:pt idx="5044">
                  <c:v>0.25</c:v>
                </c:pt>
                <c:pt idx="5045">
                  <c:v>0.25</c:v>
                </c:pt>
                <c:pt idx="5046">
                  <c:v>0.25</c:v>
                </c:pt>
                <c:pt idx="5047">
                  <c:v>0.25</c:v>
                </c:pt>
                <c:pt idx="5048">
                  <c:v>0.25</c:v>
                </c:pt>
                <c:pt idx="5049">
                  <c:v>0.25</c:v>
                </c:pt>
                <c:pt idx="5050">
                  <c:v>0.25</c:v>
                </c:pt>
                <c:pt idx="5051">
                  <c:v>0.25</c:v>
                </c:pt>
                <c:pt idx="5052">
                  <c:v>0.25</c:v>
                </c:pt>
                <c:pt idx="5053">
                  <c:v>0.25</c:v>
                </c:pt>
                <c:pt idx="5054">
                  <c:v>0.25</c:v>
                </c:pt>
                <c:pt idx="5055">
                  <c:v>0.25</c:v>
                </c:pt>
                <c:pt idx="5056">
                  <c:v>0.25</c:v>
                </c:pt>
                <c:pt idx="5057">
                  <c:v>0.25</c:v>
                </c:pt>
                <c:pt idx="5058">
                  <c:v>0.25</c:v>
                </c:pt>
                <c:pt idx="5059">
                  <c:v>0.25</c:v>
                </c:pt>
                <c:pt idx="5060">
                  <c:v>0.25</c:v>
                </c:pt>
                <c:pt idx="5061">
                  <c:v>0.25</c:v>
                </c:pt>
                <c:pt idx="5062">
                  <c:v>0.25</c:v>
                </c:pt>
                <c:pt idx="5063">
                  <c:v>0.25</c:v>
                </c:pt>
                <c:pt idx="5064">
                  <c:v>0.25</c:v>
                </c:pt>
                <c:pt idx="5065">
                  <c:v>0.25</c:v>
                </c:pt>
                <c:pt idx="5066">
                  <c:v>0.25</c:v>
                </c:pt>
                <c:pt idx="5067">
                  <c:v>0.25</c:v>
                </c:pt>
                <c:pt idx="5068">
                  <c:v>0.25</c:v>
                </c:pt>
                <c:pt idx="5069">
                  <c:v>0.25</c:v>
                </c:pt>
                <c:pt idx="5070">
                  <c:v>0.25</c:v>
                </c:pt>
                <c:pt idx="5071">
                  <c:v>0.25</c:v>
                </c:pt>
                <c:pt idx="5072">
                  <c:v>0.25</c:v>
                </c:pt>
                <c:pt idx="5073">
                  <c:v>0.25</c:v>
                </c:pt>
                <c:pt idx="5074">
                  <c:v>0.25</c:v>
                </c:pt>
                <c:pt idx="5075">
                  <c:v>0.25</c:v>
                </c:pt>
                <c:pt idx="5076">
                  <c:v>0.25</c:v>
                </c:pt>
                <c:pt idx="5077">
                  <c:v>0.25</c:v>
                </c:pt>
                <c:pt idx="5078">
                  <c:v>0.25</c:v>
                </c:pt>
                <c:pt idx="5079">
                  <c:v>0.25</c:v>
                </c:pt>
                <c:pt idx="5080">
                  <c:v>0.25</c:v>
                </c:pt>
                <c:pt idx="5081">
                  <c:v>0.25</c:v>
                </c:pt>
                <c:pt idx="5082">
                  <c:v>0.25</c:v>
                </c:pt>
                <c:pt idx="5083">
                  <c:v>0.25</c:v>
                </c:pt>
                <c:pt idx="5084">
                  <c:v>0.25</c:v>
                </c:pt>
                <c:pt idx="5085">
                  <c:v>0.25</c:v>
                </c:pt>
                <c:pt idx="5086">
                  <c:v>0.25</c:v>
                </c:pt>
                <c:pt idx="5087">
                  <c:v>0.25</c:v>
                </c:pt>
                <c:pt idx="5088">
                  <c:v>0.25</c:v>
                </c:pt>
                <c:pt idx="5089">
                  <c:v>0.25</c:v>
                </c:pt>
                <c:pt idx="5090">
                  <c:v>0.25</c:v>
                </c:pt>
                <c:pt idx="5091">
                  <c:v>0.25</c:v>
                </c:pt>
                <c:pt idx="5092">
                  <c:v>0.25</c:v>
                </c:pt>
                <c:pt idx="5093">
                  <c:v>0.25</c:v>
                </c:pt>
                <c:pt idx="5094">
                  <c:v>0.25</c:v>
                </c:pt>
                <c:pt idx="5095">
                  <c:v>0.25</c:v>
                </c:pt>
                <c:pt idx="5096">
                  <c:v>0.25</c:v>
                </c:pt>
                <c:pt idx="5097">
                  <c:v>0.25</c:v>
                </c:pt>
                <c:pt idx="5098">
                  <c:v>0.25</c:v>
                </c:pt>
                <c:pt idx="5099">
                  <c:v>0.25</c:v>
                </c:pt>
                <c:pt idx="5100">
                  <c:v>0.25</c:v>
                </c:pt>
                <c:pt idx="5101">
                  <c:v>0.25</c:v>
                </c:pt>
                <c:pt idx="5102">
                  <c:v>0.25</c:v>
                </c:pt>
                <c:pt idx="5103">
                  <c:v>0.25</c:v>
                </c:pt>
                <c:pt idx="5104">
                  <c:v>0.25</c:v>
                </c:pt>
                <c:pt idx="5105">
                  <c:v>0.25</c:v>
                </c:pt>
                <c:pt idx="5106">
                  <c:v>0.25</c:v>
                </c:pt>
                <c:pt idx="5107">
                  <c:v>0.25</c:v>
                </c:pt>
                <c:pt idx="5108">
                  <c:v>0.25</c:v>
                </c:pt>
                <c:pt idx="5109">
                  <c:v>0.25</c:v>
                </c:pt>
                <c:pt idx="5110">
                  <c:v>0.25</c:v>
                </c:pt>
                <c:pt idx="5111">
                  <c:v>0.25</c:v>
                </c:pt>
                <c:pt idx="5112">
                  <c:v>0.25</c:v>
                </c:pt>
                <c:pt idx="5113">
                  <c:v>0.25</c:v>
                </c:pt>
                <c:pt idx="5114">
                  <c:v>0.25</c:v>
                </c:pt>
                <c:pt idx="5115">
                  <c:v>0.25</c:v>
                </c:pt>
                <c:pt idx="5116">
                  <c:v>0.25</c:v>
                </c:pt>
                <c:pt idx="5117">
                  <c:v>0.25</c:v>
                </c:pt>
                <c:pt idx="5118">
                  <c:v>0.25</c:v>
                </c:pt>
                <c:pt idx="5119">
                  <c:v>0.25</c:v>
                </c:pt>
                <c:pt idx="5120">
                  <c:v>0.25</c:v>
                </c:pt>
                <c:pt idx="5121">
                  <c:v>0.25</c:v>
                </c:pt>
                <c:pt idx="5122">
                  <c:v>0.25</c:v>
                </c:pt>
                <c:pt idx="5123">
                  <c:v>0.25</c:v>
                </c:pt>
                <c:pt idx="5124">
                  <c:v>0.25</c:v>
                </c:pt>
                <c:pt idx="5125">
                  <c:v>0.25</c:v>
                </c:pt>
                <c:pt idx="5126">
                  <c:v>0.25</c:v>
                </c:pt>
                <c:pt idx="5127">
                  <c:v>0.25</c:v>
                </c:pt>
                <c:pt idx="5128">
                  <c:v>0.25</c:v>
                </c:pt>
                <c:pt idx="5129">
                  <c:v>0.25</c:v>
                </c:pt>
                <c:pt idx="5130">
                  <c:v>0.25</c:v>
                </c:pt>
                <c:pt idx="5131">
                  <c:v>0.25</c:v>
                </c:pt>
                <c:pt idx="5132">
                  <c:v>0.25</c:v>
                </c:pt>
                <c:pt idx="5133">
                  <c:v>0.25</c:v>
                </c:pt>
                <c:pt idx="5134">
                  <c:v>0.25</c:v>
                </c:pt>
                <c:pt idx="5135">
                  <c:v>0.25</c:v>
                </c:pt>
                <c:pt idx="5136">
                  <c:v>0.25</c:v>
                </c:pt>
                <c:pt idx="5137">
                  <c:v>0.25</c:v>
                </c:pt>
                <c:pt idx="5138">
                  <c:v>0.25</c:v>
                </c:pt>
                <c:pt idx="5139">
                  <c:v>0.25</c:v>
                </c:pt>
                <c:pt idx="5140">
                  <c:v>0.25</c:v>
                </c:pt>
                <c:pt idx="5141">
                  <c:v>0.25</c:v>
                </c:pt>
                <c:pt idx="5142">
                  <c:v>0.25</c:v>
                </c:pt>
                <c:pt idx="5143">
                  <c:v>0.25</c:v>
                </c:pt>
                <c:pt idx="5144">
                  <c:v>0.25</c:v>
                </c:pt>
                <c:pt idx="5145">
                  <c:v>0.25</c:v>
                </c:pt>
                <c:pt idx="5146">
                  <c:v>0.25</c:v>
                </c:pt>
                <c:pt idx="5147">
                  <c:v>0.25</c:v>
                </c:pt>
                <c:pt idx="5148">
                  <c:v>0.25</c:v>
                </c:pt>
                <c:pt idx="5149">
                  <c:v>0.25</c:v>
                </c:pt>
                <c:pt idx="5150">
                  <c:v>0.25</c:v>
                </c:pt>
                <c:pt idx="5151">
                  <c:v>0.25</c:v>
                </c:pt>
                <c:pt idx="5152">
                  <c:v>0.25</c:v>
                </c:pt>
                <c:pt idx="5153">
                  <c:v>0.25</c:v>
                </c:pt>
                <c:pt idx="5154">
                  <c:v>0.25</c:v>
                </c:pt>
                <c:pt idx="5155">
                  <c:v>0.25</c:v>
                </c:pt>
                <c:pt idx="5156">
                  <c:v>0.25</c:v>
                </c:pt>
                <c:pt idx="5157">
                  <c:v>0.25</c:v>
                </c:pt>
                <c:pt idx="5158">
                  <c:v>0.25</c:v>
                </c:pt>
                <c:pt idx="5159">
                  <c:v>0.25</c:v>
                </c:pt>
                <c:pt idx="5160">
                  <c:v>0.25</c:v>
                </c:pt>
                <c:pt idx="5161">
                  <c:v>0.25</c:v>
                </c:pt>
                <c:pt idx="5162">
                  <c:v>0.25</c:v>
                </c:pt>
                <c:pt idx="5163">
                  <c:v>0.25</c:v>
                </c:pt>
                <c:pt idx="5164">
                  <c:v>0.25</c:v>
                </c:pt>
                <c:pt idx="5165">
                  <c:v>0.25</c:v>
                </c:pt>
                <c:pt idx="5166">
                  <c:v>0.25</c:v>
                </c:pt>
                <c:pt idx="5167">
                  <c:v>0.25</c:v>
                </c:pt>
                <c:pt idx="5168">
                  <c:v>0.25</c:v>
                </c:pt>
                <c:pt idx="5169">
                  <c:v>0.25</c:v>
                </c:pt>
                <c:pt idx="5170">
                  <c:v>0.25</c:v>
                </c:pt>
                <c:pt idx="5171">
                  <c:v>0.25</c:v>
                </c:pt>
                <c:pt idx="5172">
                  <c:v>0.25</c:v>
                </c:pt>
                <c:pt idx="5173">
                  <c:v>0.25</c:v>
                </c:pt>
                <c:pt idx="5174">
                  <c:v>0.25</c:v>
                </c:pt>
                <c:pt idx="5175">
                  <c:v>0.25</c:v>
                </c:pt>
                <c:pt idx="5176">
                  <c:v>0.25</c:v>
                </c:pt>
                <c:pt idx="5177">
                  <c:v>0.25</c:v>
                </c:pt>
                <c:pt idx="5178">
                  <c:v>0.25</c:v>
                </c:pt>
                <c:pt idx="5179">
                  <c:v>0.25</c:v>
                </c:pt>
                <c:pt idx="5180">
                  <c:v>0.25</c:v>
                </c:pt>
                <c:pt idx="5181">
                  <c:v>0.25</c:v>
                </c:pt>
                <c:pt idx="5182">
                  <c:v>0.25</c:v>
                </c:pt>
                <c:pt idx="5183">
                  <c:v>0.25</c:v>
                </c:pt>
                <c:pt idx="5184">
                  <c:v>0.25</c:v>
                </c:pt>
                <c:pt idx="5185">
                  <c:v>0.25</c:v>
                </c:pt>
                <c:pt idx="5186">
                  <c:v>0.25</c:v>
                </c:pt>
                <c:pt idx="5187">
                  <c:v>0.25</c:v>
                </c:pt>
                <c:pt idx="5188">
                  <c:v>0.25</c:v>
                </c:pt>
                <c:pt idx="5189">
                  <c:v>0.25</c:v>
                </c:pt>
                <c:pt idx="5190">
                  <c:v>0.25</c:v>
                </c:pt>
                <c:pt idx="5191">
                  <c:v>0.25</c:v>
                </c:pt>
                <c:pt idx="5192">
                  <c:v>0.25</c:v>
                </c:pt>
                <c:pt idx="5193">
                  <c:v>0.25</c:v>
                </c:pt>
                <c:pt idx="5194">
                  <c:v>0.25</c:v>
                </c:pt>
                <c:pt idx="5195">
                  <c:v>0.25</c:v>
                </c:pt>
                <c:pt idx="5196">
                  <c:v>0.25</c:v>
                </c:pt>
                <c:pt idx="5197">
                  <c:v>0.25</c:v>
                </c:pt>
                <c:pt idx="5198">
                  <c:v>0.25</c:v>
                </c:pt>
                <c:pt idx="5199">
                  <c:v>0.25</c:v>
                </c:pt>
                <c:pt idx="5200">
                  <c:v>0.25</c:v>
                </c:pt>
                <c:pt idx="5201">
                  <c:v>0.25</c:v>
                </c:pt>
                <c:pt idx="5202">
                  <c:v>0.25</c:v>
                </c:pt>
                <c:pt idx="5203">
                  <c:v>0.25</c:v>
                </c:pt>
                <c:pt idx="5204">
                  <c:v>0.25</c:v>
                </c:pt>
                <c:pt idx="5205">
                  <c:v>0.25</c:v>
                </c:pt>
                <c:pt idx="5206">
                  <c:v>0.25</c:v>
                </c:pt>
                <c:pt idx="5207">
                  <c:v>0.25</c:v>
                </c:pt>
                <c:pt idx="5208">
                  <c:v>0.25</c:v>
                </c:pt>
                <c:pt idx="5209">
                  <c:v>0.25</c:v>
                </c:pt>
                <c:pt idx="5210">
                  <c:v>0.25</c:v>
                </c:pt>
                <c:pt idx="5211">
                  <c:v>0.25</c:v>
                </c:pt>
                <c:pt idx="5212">
                  <c:v>0.25</c:v>
                </c:pt>
                <c:pt idx="5213">
                  <c:v>0.25</c:v>
                </c:pt>
                <c:pt idx="5214">
                  <c:v>0.25</c:v>
                </c:pt>
                <c:pt idx="5215">
                  <c:v>0.25</c:v>
                </c:pt>
                <c:pt idx="5216">
                  <c:v>0.25</c:v>
                </c:pt>
                <c:pt idx="5217">
                  <c:v>0.25</c:v>
                </c:pt>
                <c:pt idx="5218">
                  <c:v>0.25</c:v>
                </c:pt>
                <c:pt idx="5219">
                  <c:v>0.25</c:v>
                </c:pt>
                <c:pt idx="5220">
                  <c:v>0.25</c:v>
                </c:pt>
                <c:pt idx="5221">
                  <c:v>0.25</c:v>
                </c:pt>
                <c:pt idx="5222">
                  <c:v>0.25</c:v>
                </c:pt>
                <c:pt idx="5223">
                  <c:v>0.25</c:v>
                </c:pt>
                <c:pt idx="5224">
                  <c:v>0.25</c:v>
                </c:pt>
                <c:pt idx="5225">
                  <c:v>0.25</c:v>
                </c:pt>
                <c:pt idx="5226">
                  <c:v>0.25</c:v>
                </c:pt>
                <c:pt idx="5227">
                  <c:v>0.25</c:v>
                </c:pt>
                <c:pt idx="5228">
                  <c:v>0.25</c:v>
                </c:pt>
                <c:pt idx="5229">
                  <c:v>0.25</c:v>
                </c:pt>
                <c:pt idx="5230">
                  <c:v>0.25</c:v>
                </c:pt>
                <c:pt idx="5231">
                  <c:v>0.25</c:v>
                </c:pt>
                <c:pt idx="5232">
                  <c:v>0.25</c:v>
                </c:pt>
                <c:pt idx="5233">
                  <c:v>0.25</c:v>
                </c:pt>
                <c:pt idx="5234">
                  <c:v>0.25</c:v>
                </c:pt>
                <c:pt idx="5235">
                  <c:v>0.25</c:v>
                </c:pt>
                <c:pt idx="5236">
                  <c:v>0.25</c:v>
                </c:pt>
                <c:pt idx="5237">
                  <c:v>0.25</c:v>
                </c:pt>
                <c:pt idx="5238">
                  <c:v>0.25</c:v>
                </c:pt>
                <c:pt idx="5239">
                  <c:v>0.25</c:v>
                </c:pt>
                <c:pt idx="5240">
                  <c:v>0.25</c:v>
                </c:pt>
                <c:pt idx="5241">
                  <c:v>0.25</c:v>
                </c:pt>
                <c:pt idx="5242">
                  <c:v>0.25</c:v>
                </c:pt>
                <c:pt idx="5243">
                  <c:v>0.25</c:v>
                </c:pt>
                <c:pt idx="5244">
                  <c:v>0.25</c:v>
                </c:pt>
                <c:pt idx="5245">
                  <c:v>0.25</c:v>
                </c:pt>
                <c:pt idx="5246">
                  <c:v>0.25</c:v>
                </c:pt>
                <c:pt idx="5247">
                  <c:v>0.25</c:v>
                </c:pt>
                <c:pt idx="5248">
                  <c:v>0.25</c:v>
                </c:pt>
                <c:pt idx="5249">
                  <c:v>0.25</c:v>
                </c:pt>
                <c:pt idx="5250">
                  <c:v>0.25</c:v>
                </c:pt>
                <c:pt idx="5251">
                  <c:v>0.25</c:v>
                </c:pt>
                <c:pt idx="5252">
                  <c:v>0.25</c:v>
                </c:pt>
                <c:pt idx="5253">
                  <c:v>0.25</c:v>
                </c:pt>
                <c:pt idx="5254">
                  <c:v>0.25</c:v>
                </c:pt>
                <c:pt idx="5255">
                  <c:v>0.25</c:v>
                </c:pt>
                <c:pt idx="5256">
                  <c:v>0.25</c:v>
                </c:pt>
                <c:pt idx="5257">
                  <c:v>0.25</c:v>
                </c:pt>
                <c:pt idx="5258">
                  <c:v>0.25</c:v>
                </c:pt>
                <c:pt idx="5259">
                  <c:v>0.25</c:v>
                </c:pt>
                <c:pt idx="5260">
                  <c:v>0.25</c:v>
                </c:pt>
                <c:pt idx="5261">
                  <c:v>0.25</c:v>
                </c:pt>
                <c:pt idx="5262">
                  <c:v>0.25</c:v>
                </c:pt>
                <c:pt idx="5263">
                  <c:v>0.25</c:v>
                </c:pt>
                <c:pt idx="5264">
                  <c:v>0.25</c:v>
                </c:pt>
                <c:pt idx="5265">
                  <c:v>0.25</c:v>
                </c:pt>
                <c:pt idx="5266">
                  <c:v>0.25</c:v>
                </c:pt>
                <c:pt idx="5267">
                  <c:v>0.25</c:v>
                </c:pt>
                <c:pt idx="5268">
                  <c:v>0.25</c:v>
                </c:pt>
                <c:pt idx="5269">
                  <c:v>0.25</c:v>
                </c:pt>
                <c:pt idx="5270">
                  <c:v>0.25</c:v>
                </c:pt>
                <c:pt idx="5271">
                  <c:v>0.25</c:v>
                </c:pt>
                <c:pt idx="5272">
                  <c:v>0.25</c:v>
                </c:pt>
                <c:pt idx="5273">
                  <c:v>0.25</c:v>
                </c:pt>
                <c:pt idx="5274">
                  <c:v>0.25</c:v>
                </c:pt>
                <c:pt idx="5275">
                  <c:v>0.25</c:v>
                </c:pt>
                <c:pt idx="5276">
                  <c:v>0.25</c:v>
                </c:pt>
                <c:pt idx="5277">
                  <c:v>0.25</c:v>
                </c:pt>
                <c:pt idx="5278">
                  <c:v>0.25</c:v>
                </c:pt>
                <c:pt idx="5279">
                  <c:v>0.25</c:v>
                </c:pt>
                <c:pt idx="5280">
                  <c:v>0.25</c:v>
                </c:pt>
                <c:pt idx="5281">
                  <c:v>0.25</c:v>
                </c:pt>
                <c:pt idx="5282">
                  <c:v>0.25</c:v>
                </c:pt>
                <c:pt idx="5283">
                  <c:v>0.25</c:v>
                </c:pt>
                <c:pt idx="5284">
                  <c:v>0.25</c:v>
                </c:pt>
                <c:pt idx="5285">
                  <c:v>0.25</c:v>
                </c:pt>
                <c:pt idx="5286">
                  <c:v>0.25</c:v>
                </c:pt>
                <c:pt idx="5287">
                  <c:v>0.25</c:v>
                </c:pt>
                <c:pt idx="5288">
                  <c:v>0.25</c:v>
                </c:pt>
                <c:pt idx="5289">
                  <c:v>0.25</c:v>
                </c:pt>
                <c:pt idx="5290">
                  <c:v>0.25</c:v>
                </c:pt>
                <c:pt idx="5291">
                  <c:v>0.25</c:v>
                </c:pt>
                <c:pt idx="5292">
                  <c:v>0.25</c:v>
                </c:pt>
                <c:pt idx="5293">
                  <c:v>0.25</c:v>
                </c:pt>
                <c:pt idx="5294">
                  <c:v>0.25</c:v>
                </c:pt>
                <c:pt idx="5295">
                  <c:v>0.25</c:v>
                </c:pt>
                <c:pt idx="5296">
                  <c:v>0.25</c:v>
                </c:pt>
                <c:pt idx="5297">
                  <c:v>0.25</c:v>
                </c:pt>
                <c:pt idx="5298">
                  <c:v>0.25</c:v>
                </c:pt>
                <c:pt idx="5299">
                  <c:v>0.25</c:v>
                </c:pt>
                <c:pt idx="5300">
                  <c:v>0.25</c:v>
                </c:pt>
                <c:pt idx="5301">
                  <c:v>0.25</c:v>
                </c:pt>
                <c:pt idx="5302">
                  <c:v>0.25</c:v>
                </c:pt>
                <c:pt idx="5303">
                  <c:v>0.25</c:v>
                </c:pt>
                <c:pt idx="5304">
                  <c:v>0.25</c:v>
                </c:pt>
                <c:pt idx="5305">
                  <c:v>0.25</c:v>
                </c:pt>
                <c:pt idx="5306">
                  <c:v>0.25</c:v>
                </c:pt>
                <c:pt idx="5307">
                  <c:v>0.25</c:v>
                </c:pt>
                <c:pt idx="5308">
                  <c:v>0.25</c:v>
                </c:pt>
                <c:pt idx="5309">
                  <c:v>0.25</c:v>
                </c:pt>
                <c:pt idx="5310">
                  <c:v>0.25</c:v>
                </c:pt>
                <c:pt idx="5311">
                  <c:v>0.25</c:v>
                </c:pt>
                <c:pt idx="5312">
                  <c:v>0.25</c:v>
                </c:pt>
                <c:pt idx="5313">
                  <c:v>0.25</c:v>
                </c:pt>
                <c:pt idx="5314">
                  <c:v>0.25</c:v>
                </c:pt>
                <c:pt idx="5315">
                  <c:v>0.25</c:v>
                </c:pt>
                <c:pt idx="5316">
                  <c:v>0.25</c:v>
                </c:pt>
                <c:pt idx="5317">
                  <c:v>0.25</c:v>
                </c:pt>
                <c:pt idx="5318">
                  <c:v>0.25</c:v>
                </c:pt>
                <c:pt idx="5319">
                  <c:v>0.25</c:v>
                </c:pt>
                <c:pt idx="5320">
                  <c:v>0.25</c:v>
                </c:pt>
                <c:pt idx="5321">
                  <c:v>0.25</c:v>
                </c:pt>
                <c:pt idx="5322">
                  <c:v>0.25</c:v>
                </c:pt>
                <c:pt idx="5323">
                  <c:v>0.25</c:v>
                </c:pt>
                <c:pt idx="5324">
                  <c:v>0.25</c:v>
                </c:pt>
                <c:pt idx="5325">
                  <c:v>0.25</c:v>
                </c:pt>
                <c:pt idx="5326">
                  <c:v>0.25</c:v>
                </c:pt>
                <c:pt idx="5327">
                  <c:v>0.25</c:v>
                </c:pt>
                <c:pt idx="5328">
                  <c:v>0.25</c:v>
                </c:pt>
                <c:pt idx="5329">
                  <c:v>0.25</c:v>
                </c:pt>
                <c:pt idx="5330">
                  <c:v>0.25</c:v>
                </c:pt>
                <c:pt idx="5331">
                  <c:v>0.25</c:v>
                </c:pt>
                <c:pt idx="5332">
                  <c:v>0.25</c:v>
                </c:pt>
                <c:pt idx="5333">
                  <c:v>0.25</c:v>
                </c:pt>
                <c:pt idx="5334">
                  <c:v>0.25</c:v>
                </c:pt>
                <c:pt idx="5335">
                  <c:v>0.25</c:v>
                </c:pt>
                <c:pt idx="5336">
                  <c:v>0.25</c:v>
                </c:pt>
                <c:pt idx="5337">
                  <c:v>0.25</c:v>
                </c:pt>
                <c:pt idx="5338">
                  <c:v>0.25</c:v>
                </c:pt>
                <c:pt idx="5339">
                  <c:v>0.25</c:v>
                </c:pt>
                <c:pt idx="5340">
                  <c:v>0.25</c:v>
                </c:pt>
                <c:pt idx="5341">
                  <c:v>0.25</c:v>
                </c:pt>
                <c:pt idx="5342">
                  <c:v>0.25</c:v>
                </c:pt>
                <c:pt idx="5343">
                  <c:v>0.25</c:v>
                </c:pt>
                <c:pt idx="5344">
                  <c:v>0.25</c:v>
                </c:pt>
                <c:pt idx="5345">
                  <c:v>0.25</c:v>
                </c:pt>
                <c:pt idx="5346">
                  <c:v>0.25</c:v>
                </c:pt>
                <c:pt idx="5347">
                  <c:v>0.25</c:v>
                </c:pt>
                <c:pt idx="5348">
                  <c:v>0.25</c:v>
                </c:pt>
                <c:pt idx="5349">
                  <c:v>0.25</c:v>
                </c:pt>
                <c:pt idx="5350">
                  <c:v>0.25</c:v>
                </c:pt>
                <c:pt idx="5351">
                  <c:v>0.25</c:v>
                </c:pt>
                <c:pt idx="5352">
                  <c:v>0.25</c:v>
                </c:pt>
                <c:pt idx="5353">
                  <c:v>0.25</c:v>
                </c:pt>
                <c:pt idx="5354">
                  <c:v>0.25</c:v>
                </c:pt>
                <c:pt idx="5355">
                  <c:v>0.25</c:v>
                </c:pt>
                <c:pt idx="5356">
                  <c:v>0.25</c:v>
                </c:pt>
                <c:pt idx="5357">
                  <c:v>0.25</c:v>
                </c:pt>
                <c:pt idx="5358">
                  <c:v>0.25</c:v>
                </c:pt>
                <c:pt idx="5359">
                  <c:v>0.25</c:v>
                </c:pt>
                <c:pt idx="5360">
                  <c:v>0.25</c:v>
                </c:pt>
                <c:pt idx="5361">
                  <c:v>0.25</c:v>
                </c:pt>
                <c:pt idx="5362">
                  <c:v>0.25</c:v>
                </c:pt>
                <c:pt idx="5363">
                  <c:v>0.25</c:v>
                </c:pt>
                <c:pt idx="5364">
                  <c:v>0.25</c:v>
                </c:pt>
                <c:pt idx="5365">
                  <c:v>0.25</c:v>
                </c:pt>
                <c:pt idx="5366">
                  <c:v>0.25</c:v>
                </c:pt>
                <c:pt idx="5367">
                  <c:v>0.25</c:v>
                </c:pt>
                <c:pt idx="5368">
                  <c:v>0.25</c:v>
                </c:pt>
                <c:pt idx="5369">
                  <c:v>0.25</c:v>
                </c:pt>
                <c:pt idx="5370">
                  <c:v>0.25</c:v>
                </c:pt>
                <c:pt idx="5371">
                  <c:v>0.25</c:v>
                </c:pt>
                <c:pt idx="5372">
                  <c:v>0.25</c:v>
                </c:pt>
                <c:pt idx="5373">
                  <c:v>0.25</c:v>
                </c:pt>
                <c:pt idx="5374">
                  <c:v>0.25</c:v>
                </c:pt>
                <c:pt idx="5375">
                  <c:v>0.25</c:v>
                </c:pt>
                <c:pt idx="5376">
                  <c:v>0.25</c:v>
                </c:pt>
                <c:pt idx="5377">
                  <c:v>0.25</c:v>
                </c:pt>
                <c:pt idx="5378">
                  <c:v>0.25</c:v>
                </c:pt>
                <c:pt idx="5379">
                  <c:v>0.25</c:v>
                </c:pt>
                <c:pt idx="5380">
                  <c:v>0.25</c:v>
                </c:pt>
                <c:pt idx="5381">
                  <c:v>0.25</c:v>
                </c:pt>
                <c:pt idx="5382">
                  <c:v>0.25</c:v>
                </c:pt>
                <c:pt idx="5383">
                  <c:v>0.25</c:v>
                </c:pt>
                <c:pt idx="5384">
                  <c:v>0.25</c:v>
                </c:pt>
                <c:pt idx="5385">
                  <c:v>0.25</c:v>
                </c:pt>
                <c:pt idx="5386">
                  <c:v>0.25</c:v>
                </c:pt>
                <c:pt idx="5387">
                  <c:v>0.25</c:v>
                </c:pt>
                <c:pt idx="5388">
                  <c:v>0.25</c:v>
                </c:pt>
                <c:pt idx="5389">
                  <c:v>0.25</c:v>
                </c:pt>
                <c:pt idx="5390">
                  <c:v>0.25</c:v>
                </c:pt>
                <c:pt idx="5391">
                  <c:v>0.25</c:v>
                </c:pt>
                <c:pt idx="5392">
                  <c:v>0.25</c:v>
                </c:pt>
                <c:pt idx="5393">
                  <c:v>0.25</c:v>
                </c:pt>
                <c:pt idx="5394">
                  <c:v>0.25</c:v>
                </c:pt>
                <c:pt idx="5395">
                  <c:v>0.25</c:v>
                </c:pt>
                <c:pt idx="5396">
                  <c:v>0.25</c:v>
                </c:pt>
                <c:pt idx="5397">
                  <c:v>0.25</c:v>
                </c:pt>
                <c:pt idx="5398">
                  <c:v>0.25</c:v>
                </c:pt>
                <c:pt idx="5399">
                  <c:v>0.25</c:v>
                </c:pt>
                <c:pt idx="5400">
                  <c:v>0.25</c:v>
                </c:pt>
                <c:pt idx="5401">
                  <c:v>0.25</c:v>
                </c:pt>
                <c:pt idx="5402">
                  <c:v>0.25</c:v>
                </c:pt>
                <c:pt idx="5403">
                  <c:v>0.25</c:v>
                </c:pt>
                <c:pt idx="5404">
                  <c:v>0.25</c:v>
                </c:pt>
                <c:pt idx="5405">
                  <c:v>0.25</c:v>
                </c:pt>
                <c:pt idx="5406">
                  <c:v>0.25</c:v>
                </c:pt>
                <c:pt idx="5407">
                  <c:v>0.25</c:v>
                </c:pt>
                <c:pt idx="5408">
                  <c:v>0.25</c:v>
                </c:pt>
                <c:pt idx="5409">
                  <c:v>0.25</c:v>
                </c:pt>
                <c:pt idx="5410">
                  <c:v>0.25</c:v>
                </c:pt>
                <c:pt idx="5411">
                  <c:v>0.25</c:v>
                </c:pt>
                <c:pt idx="5412">
                  <c:v>0.25</c:v>
                </c:pt>
                <c:pt idx="5413">
                  <c:v>0.25</c:v>
                </c:pt>
                <c:pt idx="5414">
                  <c:v>0.25</c:v>
                </c:pt>
                <c:pt idx="5415">
                  <c:v>0.25</c:v>
                </c:pt>
                <c:pt idx="5416">
                  <c:v>0.25</c:v>
                </c:pt>
                <c:pt idx="5417">
                  <c:v>0.25</c:v>
                </c:pt>
                <c:pt idx="5418">
                  <c:v>0.25</c:v>
                </c:pt>
                <c:pt idx="5419">
                  <c:v>0.25</c:v>
                </c:pt>
                <c:pt idx="5420">
                  <c:v>0.25</c:v>
                </c:pt>
                <c:pt idx="5421">
                  <c:v>0.25</c:v>
                </c:pt>
                <c:pt idx="5422">
                  <c:v>0.25</c:v>
                </c:pt>
                <c:pt idx="5423">
                  <c:v>0.25</c:v>
                </c:pt>
                <c:pt idx="5424">
                  <c:v>0.25</c:v>
                </c:pt>
                <c:pt idx="5425">
                  <c:v>0.25</c:v>
                </c:pt>
                <c:pt idx="5426">
                  <c:v>0.25</c:v>
                </c:pt>
                <c:pt idx="5427">
                  <c:v>0.25</c:v>
                </c:pt>
                <c:pt idx="5428">
                  <c:v>0.25</c:v>
                </c:pt>
                <c:pt idx="5429">
                  <c:v>0.25</c:v>
                </c:pt>
                <c:pt idx="5430">
                  <c:v>0.25</c:v>
                </c:pt>
                <c:pt idx="5431">
                  <c:v>0.25</c:v>
                </c:pt>
                <c:pt idx="5432">
                  <c:v>0.25</c:v>
                </c:pt>
                <c:pt idx="5433">
                  <c:v>0.25</c:v>
                </c:pt>
                <c:pt idx="5434">
                  <c:v>0.25</c:v>
                </c:pt>
                <c:pt idx="5435">
                  <c:v>0.25</c:v>
                </c:pt>
                <c:pt idx="5436">
                  <c:v>0.25</c:v>
                </c:pt>
                <c:pt idx="5437">
                  <c:v>0.25</c:v>
                </c:pt>
                <c:pt idx="5438">
                  <c:v>0.25</c:v>
                </c:pt>
                <c:pt idx="5439">
                  <c:v>0.25</c:v>
                </c:pt>
                <c:pt idx="5440">
                  <c:v>0.25</c:v>
                </c:pt>
                <c:pt idx="5441">
                  <c:v>0.25</c:v>
                </c:pt>
                <c:pt idx="5442">
                  <c:v>0.25</c:v>
                </c:pt>
                <c:pt idx="5443">
                  <c:v>0.25</c:v>
                </c:pt>
                <c:pt idx="5444">
                  <c:v>0.25</c:v>
                </c:pt>
                <c:pt idx="5445">
                  <c:v>0.25</c:v>
                </c:pt>
                <c:pt idx="5446">
                  <c:v>0.25</c:v>
                </c:pt>
                <c:pt idx="5447">
                  <c:v>0.25</c:v>
                </c:pt>
                <c:pt idx="5448">
                  <c:v>0.25</c:v>
                </c:pt>
                <c:pt idx="5449">
                  <c:v>0.25</c:v>
                </c:pt>
                <c:pt idx="5450">
                  <c:v>0.25</c:v>
                </c:pt>
                <c:pt idx="5451">
                  <c:v>0.25</c:v>
                </c:pt>
                <c:pt idx="5452">
                  <c:v>0.25</c:v>
                </c:pt>
                <c:pt idx="5453">
                  <c:v>0.25</c:v>
                </c:pt>
                <c:pt idx="5454">
                  <c:v>0.25</c:v>
                </c:pt>
                <c:pt idx="5455">
                  <c:v>0.25</c:v>
                </c:pt>
                <c:pt idx="5456">
                  <c:v>0.25</c:v>
                </c:pt>
                <c:pt idx="5457">
                  <c:v>0.25</c:v>
                </c:pt>
                <c:pt idx="5458">
                  <c:v>0.25</c:v>
                </c:pt>
                <c:pt idx="5459">
                  <c:v>0.25</c:v>
                </c:pt>
                <c:pt idx="5460">
                  <c:v>0.25</c:v>
                </c:pt>
                <c:pt idx="5461">
                  <c:v>0.25</c:v>
                </c:pt>
                <c:pt idx="5462">
                  <c:v>0.25</c:v>
                </c:pt>
                <c:pt idx="5463">
                  <c:v>0.25</c:v>
                </c:pt>
                <c:pt idx="5464">
                  <c:v>0.25</c:v>
                </c:pt>
                <c:pt idx="5465">
                  <c:v>0.25</c:v>
                </c:pt>
                <c:pt idx="5466">
                  <c:v>0.25</c:v>
                </c:pt>
                <c:pt idx="5467">
                  <c:v>0.25</c:v>
                </c:pt>
                <c:pt idx="5468">
                  <c:v>0.25</c:v>
                </c:pt>
                <c:pt idx="5469">
                  <c:v>0.25</c:v>
                </c:pt>
                <c:pt idx="5470">
                  <c:v>0.25</c:v>
                </c:pt>
                <c:pt idx="5471">
                  <c:v>0.25</c:v>
                </c:pt>
                <c:pt idx="5472">
                  <c:v>0.25</c:v>
                </c:pt>
                <c:pt idx="5473">
                  <c:v>0.25</c:v>
                </c:pt>
                <c:pt idx="5474">
                  <c:v>0.25</c:v>
                </c:pt>
                <c:pt idx="5475">
                  <c:v>0.25</c:v>
                </c:pt>
                <c:pt idx="5476">
                  <c:v>0.25</c:v>
                </c:pt>
                <c:pt idx="5477">
                  <c:v>0.25</c:v>
                </c:pt>
                <c:pt idx="5478">
                  <c:v>0.25</c:v>
                </c:pt>
                <c:pt idx="5479">
                  <c:v>0.25</c:v>
                </c:pt>
                <c:pt idx="5480">
                  <c:v>0.25</c:v>
                </c:pt>
                <c:pt idx="5481">
                  <c:v>0.25</c:v>
                </c:pt>
                <c:pt idx="5482">
                  <c:v>0.25</c:v>
                </c:pt>
                <c:pt idx="5483">
                  <c:v>0.25</c:v>
                </c:pt>
                <c:pt idx="5484">
                  <c:v>0.25</c:v>
                </c:pt>
                <c:pt idx="5485">
                  <c:v>0.25</c:v>
                </c:pt>
                <c:pt idx="5486">
                  <c:v>0.25</c:v>
                </c:pt>
                <c:pt idx="5487">
                  <c:v>0.25</c:v>
                </c:pt>
                <c:pt idx="5488">
                  <c:v>0.25</c:v>
                </c:pt>
                <c:pt idx="5489">
                  <c:v>0.25</c:v>
                </c:pt>
                <c:pt idx="5490">
                  <c:v>0.25</c:v>
                </c:pt>
                <c:pt idx="5491">
                  <c:v>0.25</c:v>
                </c:pt>
                <c:pt idx="5492">
                  <c:v>0.25</c:v>
                </c:pt>
                <c:pt idx="5493">
                  <c:v>0.25</c:v>
                </c:pt>
                <c:pt idx="5494">
                  <c:v>0.25</c:v>
                </c:pt>
                <c:pt idx="5495">
                  <c:v>0.25</c:v>
                </c:pt>
                <c:pt idx="5496">
                  <c:v>0.25</c:v>
                </c:pt>
                <c:pt idx="5497">
                  <c:v>0.25</c:v>
                </c:pt>
                <c:pt idx="5498">
                  <c:v>0.25</c:v>
                </c:pt>
                <c:pt idx="5499">
                  <c:v>0.25</c:v>
                </c:pt>
                <c:pt idx="5500">
                  <c:v>0.25</c:v>
                </c:pt>
                <c:pt idx="5501">
                  <c:v>0.25</c:v>
                </c:pt>
                <c:pt idx="5502">
                  <c:v>0.25</c:v>
                </c:pt>
                <c:pt idx="5503">
                  <c:v>0.25</c:v>
                </c:pt>
                <c:pt idx="5504">
                  <c:v>0.25</c:v>
                </c:pt>
                <c:pt idx="5505">
                  <c:v>0.25</c:v>
                </c:pt>
                <c:pt idx="5506">
                  <c:v>0.25</c:v>
                </c:pt>
                <c:pt idx="5507">
                  <c:v>0.25</c:v>
                </c:pt>
                <c:pt idx="5508">
                  <c:v>0.25</c:v>
                </c:pt>
                <c:pt idx="5509">
                  <c:v>0.25</c:v>
                </c:pt>
                <c:pt idx="5510">
                  <c:v>0.25</c:v>
                </c:pt>
                <c:pt idx="5511">
                  <c:v>0.25</c:v>
                </c:pt>
                <c:pt idx="5512">
                  <c:v>0.25</c:v>
                </c:pt>
                <c:pt idx="5513">
                  <c:v>0.25</c:v>
                </c:pt>
                <c:pt idx="5514">
                  <c:v>0.25</c:v>
                </c:pt>
                <c:pt idx="5515">
                  <c:v>0.25</c:v>
                </c:pt>
                <c:pt idx="5516">
                  <c:v>0.25</c:v>
                </c:pt>
                <c:pt idx="5517">
                  <c:v>0.25</c:v>
                </c:pt>
                <c:pt idx="5518">
                  <c:v>0.25</c:v>
                </c:pt>
                <c:pt idx="5519">
                  <c:v>0.25</c:v>
                </c:pt>
                <c:pt idx="5520">
                  <c:v>0.25</c:v>
                </c:pt>
                <c:pt idx="5521">
                  <c:v>0.25</c:v>
                </c:pt>
                <c:pt idx="5522">
                  <c:v>0.25</c:v>
                </c:pt>
                <c:pt idx="5523">
                  <c:v>0.25</c:v>
                </c:pt>
                <c:pt idx="5524">
                  <c:v>0.25</c:v>
                </c:pt>
                <c:pt idx="5525">
                  <c:v>0.25</c:v>
                </c:pt>
                <c:pt idx="5526">
                  <c:v>0.25</c:v>
                </c:pt>
                <c:pt idx="5527">
                  <c:v>0.25</c:v>
                </c:pt>
                <c:pt idx="5528">
                  <c:v>0.25</c:v>
                </c:pt>
                <c:pt idx="5529">
                  <c:v>0.25</c:v>
                </c:pt>
                <c:pt idx="5530">
                  <c:v>0.25</c:v>
                </c:pt>
                <c:pt idx="5531">
                  <c:v>0.25</c:v>
                </c:pt>
                <c:pt idx="5532">
                  <c:v>0.25</c:v>
                </c:pt>
                <c:pt idx="5533">
                  <c:v>0.25</c:v>
                </c:pt>
                <c:pt idx="5534">
                  <c:v>0.25</c:v>
                </c:pt>
                <c:pt idx="5535">
                  <c:v>0.25</c:v>
                </c:pt>
                <c:pt idx="5536">
                  <c:v>0.25</c:v>
                </c:pt>
                <c:pt idx="5537">
                  <c:v>0.25</c:v>
                </c:pt>
                <c:pt idx="5538">
                  <c:v>0.25</c:v>
                </c:pt>
                <c:pt idx="5539">
                  <c:v>0.25</c:v>
                </c:pt>
                <c:pt idx="5540">
                  <c:v>0.25</c:v>
                </c:pt>
                <c:pt idx="5541">
                  <c:v>0.25</c:v>
                </c:pt>
                <c:pt idx="5542">
                  <c:v>0.25</c:v>
                </c:pt>
                <c:pt idx="5543">
                  <c:v>0.25</c:v>
                </c:pt>
                <c:pt idx="5544">
                  <c:v>0.25</c:v>
                </c:pt>
                <c:pt idx="5545">
                  <c:v>0.25</c:v>
                </c:pt>
                <c:pt idx="5546">
                  <c:v>0.25</c:v>
                </c:pt>
                <c:pt idx="5547">
                  <c:v>0.25</c:v>
                </c:pt>
                <c:pt idx="5548">
                  <c:v>0.25</c:v>
                </c:pt>
                <c:pt idx="5549">
                  <c:v>0.25</c:v>
                </c:pt>
                <c:pt idx="5550">
                  <c:v>0.25</c:v>
                </c:pt>
                <c:pt idx="5551">
                  <c:v>0.25</c:v>
                </c:pt>
                <c:pt idx="5552">
                  <c:v>0.25</c:v>
                </c:pt>
                <c:pt idx="5553">
                  <c:v>0.25</c:v>
                </c:pt>
                <c:pt idx="5554">
                  <c:v>0.25</c:v>
                </c:pt>
                <c:pt idx="5555">
                  <c:v>0.25</c:v>
                </c:pt>
                <c:pt idx="5556">
                  <c:v>0.25</c:v>
                </c:pt>
                <c:pt idx="5557">
                  <c:v>0.25</c:v>
                </c:pt>
                <c:pt idx="5558">
                  <c:v>0.25</c:v>
                </c:pt>
                <c:pt idx="5559">
                  <c:v>0.25</c:v>
                </c:pt>
                <c:pt idx="5560">
                  <c:v>0.25</c:v>
                </c:pt>
                <c:pt idx="5561">
                  <c:v>0.25</c:v>
                </c:pt>
                <c:pt idx="5562">
                  <c:v>0.25</c:v>
                </c:pt>
                <c:pt idx="5563">
                  <c:v>0.25</c:v>
                </c:pt>
                <c:pt idx="5564">
                  <c:v>0.25</c:v>
                </c:pt>
                <c:pt idx="5565">
                  <c:v>0.25</c:v>
                </c:pt>
                <c:pt idx="5566">
                  <c:v>0.25</c:v>
                </c:pt>
                <c:pt idx="5567">
                  <c:v>0.25</c:v>
                </c:pt>
                <c:pt idx="5568">
                  <c:v>0.25</c:v>
                </c:pt>
                <c:pt idx="5569">
                  <c:v>0.25</c:v>
                </c:pt>
                <c:pt idx="5570">
                  <c:v>0.25</c:v>
                </c:pt>
                <c:pt idx="5571">
                  <c:v>0.25</c:v>
                </c:pt>
                <c:pt idx="5572">
                  <c:v>0.25</c:v>
                </c:pt>
                <c:pt idx="5573">
                  <c:v>0.25</c:v>
                </c:pt>
                <c:pt idx="5574">
                  <c:v>0.25</c:v>
                </c:pt>
                <c:pt idx="5575">
                  <c:v>0.25</c:v>
                </c:pt>
                <c:pt idx="5576">
                  <c:v>0.25</c:v>
                </c:pt>
                <c:pt idx="5577">
                  <c:v>0.25</c:v>
                </c:pt>
                <c:pt idx="5578">
                  <c:v>0.25</c:v>
                </c:pt>
                <c:pt idx="5579">
                  <c:v>0.25</c:v>
                </c:pt>
                <c:pt idx="5580">
                  <c:v>0.25</c:v>
                </c:pt>
                <c:pt idx="5581">
                  <c:v>0.25</c:v>
                </c:pt>
                <c:pt idx="5582">
                  <c:v>0.25</c:v>
                </c:pt>
                <c:pt idx="5583">
                  <c:v>0.25</c:v>
                </c:pt>
                <c:pt idx="5584">
                  <c:v>0.25</c:v>
                </c:pt>
                <c:pt idx="5585">
                  <c:v>0.25</c:v>
                </c:pt>
                <c:pt idx="5586">
                  <c:v>0.25</c:v>
                </c:pt>
                <c:pt idx="5587">
                  <c:v>0.25</c:v>
                </c:pt>
                <c:pt idx="5588">
                  <c:v>0.25</c:v>
                </c:pt>
                <c:pt idx="5589">
                  <c:v>0.25</c:v>
                </c:pt>
                <c:pt idx="5590">
                  <c:v>0.25</c:v>
                </c:pt>
                <c:pt idx="5591">
                  <c:v>0.25</c:v>
                </c:pt>
                <c:pt idx="5592">
                  <c:v>0.25</c:v>
                </c:pt>
                <c:pt idx="5593">
                  <c:v>0.25</c:v>
                </c:pt>
                <c:pt idx="5594">
                  <c:v>0.25</c:v>
                </c:pt>
                <c:pt idx="5595">
                  <c:v>0.25</c:v>
                </c:pt>
                <c:pt idx="5596">
                  <c:v>0.25</c:v>
                </c:pt>
                <c:pt idx="5597">
                  <c:v>0.25</c:v>
                </c:pt>
                <c:pt idx="5598">
                  <c:v>0.25</c:v>
                </c:pt>
                <c:pt idx="5599">
                  <c:v>0.25</c:v>
                </c:pt>
                <c:pt idx="5600">
                  <c:v>0.25</c:v>
                </c:pt>
                <c:pt idx="5601">
                  <c:v>0.25</c:v>
                </c:pt>
                <c:pt idx="5602">
                  <c:v>0.25</c:v>
                </c:pt>
                <c:pt idx="5603">
                  <c:v>0.25</c:v>
                </c:pt>
                <c:pt idx="5604">
                  <c:v>0.25</c:v>
                </c:pt>
                <c:pt idx="5605">
                  <c:v>0.25</c:v>
                </c:pt>
                <c:pt idx="5606">
                  <c:v>0.25</c:v>
                </c:pt>
                <c:pt idx="5607">
                  <c:v>0.25</c:v>
                </c:pt>
                <c:pt idx="5608">
                  <c:v>0.25</c:v>
                </c:pt>
                <c:pt idx="5609">
                  <c:v>0.25</c:v>
                </c:pt>
                <c:pt idx="5610">
                  <c:v>0.25</c:v>
                </c:pt>
                <c:pt idx="5611">
                  <c:v>0.25</c:v>
                </c:pt>
                <c:pt idx="5612">
                  <c:v>0.25</c:v>
                </c:pt>
                <c:pt idx="5613">
                  <c:v>0.25</c:v>
                </c:pt>
                <c:pt idx="5614">
                  <c:v>0.25</c:v>
                </c:pt>
                <c:pt idx="5615">
                  <c:v>0.25</c:v>
                </c:pt>
                <c:pt idx="5616">
                  <c:v>0.25</c:v>
                </c:pt>
                <c:pt idx="5617">
                  <c:v>0.25</c:v>
                </c:pt>
                <c:pt idx="5618">
                  <c:v>0.25</c:v>
                </c:pt>
                <c:pt idx="5619">
                  <c:v>0.25</c:v>
                </c:pt>
                <c:pt idx="5620">
                  <c:v>0.25</c:v>
                </c:pt>
                <c:pt idx="5621">
                  <c:v>0.25</c:v>
                </c:pt>
                <c:pt idx="5622">
                  <c:v>0.25</c:v>
                </c:pt>
                <c:pt idx="5623">
                  <c:v>0.25</c:v>
                </c:pt>
                <c:pt idx="5624">
                  <c:v>0.25</c:v>
                </c:pt>
                <c:pt idx="5625">
                  <c:v>0.25</c:v>
                </c:pt>
                <c:pt idx="5626">
                  <c:v>0.25</c:v>
                </c:pt>
                <c:pt idx="5627">
                  <c:v>0.25</c:v>
                </c:pt>
                <c:pt idx="5628">
                  <c:v>0.25</c:v>
                </c:pt>
                <c:pt idx="5629">
                  <c:v>0.25</c:v>
                </c:pt>
                <c:pt idx="5630">
                  <c:v>0.25</c:v>
                </c:pt>
                <c:pt idx="5631">
                  <c:v>0.25</c:v>
                </c:pt>
                <c:pt idx="5632">
                  <c:v>0.25</c:v>
                </c:pt>
                <c:pt idx="5633">
                  <c:v>0.25</c:v>
                </c:pt>
                <c:pt idx="5634">
                  <c:v>0.25</c:v>
                </c:pt>
                <c:pt idx="5635">
                  <c:v>0.25</c:v>
                </c:pt>
                <c:pt idx="5636">
                  <c:v>0.25</c:v>
                </c:pt>
                <c:pt idx="5637">
                  <c:v>0.25</c:v>
                </c:pt>
                <c:pt idx="5638">
                  <c:v>0.25</c:v>
                </c:pt>
                <c:pt idx="5639">
                  <c:v>0.25</c:v>
                </c:pt>
                <c:pt idx="5640">
                  <c:v>0.25</c:v>
                </c:pt>
                <c:pt idx="5641">
                  <c:v>0.25</c:v>
                </c:pt>
                <c:pt idx="5642">
                  <c:v>0.25</c:v>
                </c:pt>
                <c:pt idx="5643">
                  <c:v>0.25</c:v>
                </c:pt>
                <c:pt idx="5644">
                  <c:v>0.25</c:v>
                </c:pt>
                <c:pt idx="5645">
                  <c:v>0.25</c:v>
                </c:pt>
                <c:pt idx="5646">
                  <c:v>0.25</c:v>
                </c:pt>
                <c:pt idx="5647">
                  <c:v>0.25</c:v>
                </c:pt>
                <c:pt idx="5648">
                  <c:v>0.25</c:v>
                </c:pt>
                <c:pt idx="5649">
                  <c:v>0.25</c:v>
                </c:pt>
                <c:pt idx="5650">
                  <c:v>0.25</c:v>
                </c:pt>
                <c:pt idx="5651">
                  <c:v>0.25</c:v>
                </c:pt>
                <c:pt idx="5652">
                  <c:v>0.25</c:v>
                </c:pt>
                <c:pt idx="5653">
                  <c:v>0.25</c:v>
                </c:pt>
                <c:pt idx="5654">
                  <c:v>0.25</c:v>
                </c:pt>
                <c:pt idx="5655">
                  <c:v>0.25</c:v>
                </c:pt>
                <c:pt idx="5656">
                  <c:v>0.25</c:v>
                </c:pt>
                <c:pt idx="5657">
                  <c:v>0.25</c:v>
                </c:pt>
                <c:pt idx="5658">
                  <c:v>0.25</c:v>
                </c:pt>
                <c:pt idx="5659">
                  <c:v>0.25</c:v>
                </c:pt>
                <c:pt idx="5660">
                  <c:v>0.25</c:v>
                </c:pt>
                <c:pt idx="5661">
                  <c:v>0.25</c:v>
                </c:pt>
                <c:pt idx="5662">
                  <c:v>0.25</c:v>
                </c:pt>
                <c:pt idx="5663">
                  <c:v>0.25</c:v>
                </c:pt>
                <c:pt idx="5664">
                  <c:v>0.25</c:v>
                </c:pt>
                <c:pt idx="5665">
                  <c:v>0.25</c:v>
                </c:pt>
                <c:pt idx="5666">
                  <c:v>0.25</c:v>
                </c:pt>
                <c:pt idx="5667">
                  <c:v>0.25</c:v>
                </c:pt>
                <c:pt idx="5668">
                  <c:v>0.25</c:v>
                </c:pt>
                <c:pt idx="5669">
                  <c:v>0.25</c:v>
                </c:pt>
                <c:pt idx="5670">
                  <c:v>0.25</c:v>
                </c:pt>
                <c:pt idx="5671">
                  <c:v>0.25</c:v>
                </c:pt>
                <c:pt idx="5672">
                  <c:v>0.25</c:v>
                </c:pt>
                <c:pt idx="5673">
                  <c:v>0.25</c:v>
                </c:pt>
                <c:pt idx="5674">
                  <c:v>0.25</c:v>
                </c:pt>
                <c:pt idx="5675">
                  <c:v>0.25</c:v>
                </c:pt>
                <c:pt idx="5676">
                  <c:v>0.25</c:v>
                </c:pt>
                <c:pt idx="5677">
                  <c:v>0.25</c:v>
                </c:pt>
                <c:pt idx="5678">
                  <c:v>0.25</c:v>
                </c:pt>
                <c:pt idx="5679">
                  <c:v>0.25</c:v>
                </c:pt>
                <c:pt idx="5680">
                  <c:v>0.25</c:v>
                </c:pt>
                <c:pt idx="5681">
                  <c:v>0.25</c:v>
                </c:pt>
                <c:pt idx="5682">
                  <c:v>0.25</c:v>
                </c:pt>
                <c:pt idx="5683">
                  <c:v>0.25</c:v>
                </c:pt>
                <c:pt idx="5684">
                  <c:v>0.25</c:v>
                </c:pt>
                <c:pt idx="5685">
                  <c:v>0.25</c:v>
                </c:pt>
                <c:pt idx="5686">
                  <c:v>0.25</c:v>
                </c:pt>
                <c:pt idx="5687">
                  <c:v>0.25</c:v>
                </c:pt>
                <c:pt idx="5688">
                  <c:v>0.25</c:v>
                </c:pt>
                <c:pt idx="5689">
                  <c:v>0.25</c:v>
                </c:pt>
                <c:pt idx="5690">
                  <c:v>0.25</c:v>
                </c:pt>
                <c:pt idx="5691">
                  <c:v>0.25</c:v>
                </c:pt>
                <c:pt idx="5692">
                  <c:v>0.25</c:v>
                </c:pt>
                <c:pt idx="5693">
                  <c:v>0.25</c:v>
                </c:pt>
                <c:pt idx="5694">
                  <c:v>0.25</c:v>
                </c:pt>
                <c:pt idx="5695">
                  <c:v>0.25</c:v>
                </c:pt>
                <c:pt idx="5696">
                  <c:v>0.25</c:v>
                </c:pt>
                <c:pt idx="5697">
                  <c:v>0.25</c:v>
                </c:pt>
                <c:pt idx="5698">
                  <c:v>0.25</c:v>
                </c:pt>
                <c:pt idx="5699">
                  <c:v>0.25</c:v>
                </c:pt>
                <c:pt idx="5700">
                  <c:v>0.25</c:v>
                </c:pt>
                <c:pt idx="5701">
                  <c:v>0.25</c:v>
                </c:pt>
                <c:pt idx="5702">
                  <c:v>0.25</c:v>
                </c:pt>
                <c:pt idx="5703">
                  <c:v>0.25</c:v>
                </c:pt>
                <c:pt idx="5704">
                  <c:v>0.25</c:v>
                </c:pt>
                <c:pt idx="5705">
                  <c:v>0.25</c:v>
                </c:pt>
                <c:pt idx="5706">
                  <c:v>0.25</c:v>
                </c:pt>
                <c:pt idx="5707">
                  <c:v>0.25</c:v>
                </c:pt>
                <c:pt idx="5708">
                  <c:v>0.25</c:v>
                </c:pt>
                <c:pt idx="5709">
                  <c:v>0.25</c:v>
                </c:pt>
                <c:pt idx="5710">
                  <c:v>0.25</c:v>
                </c:pt>
                <c:pt idx="5711">
                  <c:v>0.25</c:v>
                </c:pt>
                <c:pt idx="5712">
                  <c:v>0.25</c:v>
                </c:pt>
                <c:pt idx="5713">
                  <c:v>0.25</c:v>
                </c:pt>
                <c:pt idx="5714">
                  <c:v>0.25</c:v>
                </c:pt>
                <c:pt idx="5715">
                  <c:v>0.25</c:v>
                </c:pt>
                <c:pt idx="5716">
                  <c:v>0.25</c:v>
                </c:pt>
                <c:pt idx="5717">
                  <c:v>0.25</c:v>
                </c:pt>
                <c:pt idx="5718">
                  <c:v>0.25</c:v>
                </c:pt>
                <c:pt idx="5719">
                  <c:v>0.25</c:v>
                </c:pt>
                <c:pt idx="5720">
                  <c:v>0.25</c:v>
                </c:pt>
                <c:pt idx="5721">
                  <c:v>0.25</c:v>
                </c:pt>
                <c:pt idx="5722">
                  <c:v>0.25</c:v>
                </c:pt>
                <c:pt idx="5723">
                  <c:v>0.25</c:v>
                </c:pt>
                <c:pt idx="5724">
                  <c:v>0.25</c:v>
                </c:pt>
                <c:pt idx="5725">
                  <c:v>0.25</c:v>
                </c:pt>
                <c:pt idx="5726">
                  <c:v>0.25</c:v>
                </c:pt>
                <c:pt idx="5727">
                  <c:v>0.25</c:v>
                </c:pt>
                <c:pt idx="5728">
                  <c:v>0.25</c:v>
                </c:pt>
                <c:pt idx="5729">
                  <c:v>0.25</c:v>
                </c:pt>
                <c:pt idx="5730">
                  <c:v>0.25</c:v>
                </c:pt>
                <c:pt idx="5731">
                  <c:v>0.25</c:v>
                </c:pt>
                <c:pt idx="5732">
                  <c:v>0.25</c:v>
                </c:pt>
                <c:pt idx="5733">
                  <c:v>0.25</c:v>
                </c:pt>
                <c:pt idx="5734">
                  <c:v>0.25</c:v>
                </c:pt>
                <c:pt idx="5735">
                  <c:v>0.25</c:v>
                </c:pt>
                <c:pt idx="5736">
                  <c:v>0.25</c:v>
                </c:pt>
                <c:pt idx="5737">
                  <c:v>0.25</c:v>
                </c:pt>
                <c:pt idx="5738">
                  <c:v>0.25</c:v>
                </c:pt>
                <c:pt idx="5739">
                  <c:v>0.25</c:v>
                </c:pt>
                <c:pt idx="5740">
                  <c:v>0.25</c:v>
                </c:pt>
                <c:pt idx="5741">
                  <c:v>0.25</c:v>
                </c:pt>
                <c:pt idx="5742">
                  <c:v>0.25</c:v>
                </c:pt>
                <c:pt idx="5743">
                  <c:v>0.25</c:v>
                </c:pt>
                <c:pt idx="5744">
                  <c:v>0.25</c:v>
                </c:pt>
                <c:pt idx="5745">
                  <c:v>0.25</c:v>
                </c:pt>
                <c:pt idx="5746">
                  <c:v>0.25</c:v>
                </c:pt>
                <c:pt idx="5747">
                  <c:v>0.25</c:v>
                </c:pt>
                <c:pt idx="5748">
                  <c:v>0.25</c:v>
                </c:pt>
                <c:pt idx="5749">
                  <c:v>0.25</c:v>
                </c:pt>
                <c:pt idx="5750">
                  <c:v>0.25</c:v>
                </c:pt>
                <c:pt idx="5751">
                  <c:v>0.25</c:v>
                </c:pt>
                <c:pt idx="5752">
                  <c:v>0.25</c:v>
                </c:pt>
                <c:pt idx="5753">
                  <c:v>0.25</c:v>
                </c:pt>
                <c:pt idx="5754">
                  <c:v>0.25</c:v>
                </c:pt>
                <c:pt idx="5755">
                  <c:v>0.25</c:v>
                </c:pt>
                <c:pt idx="5756">
                  <c:v>0.25</c:v>
                </c:pt>
                <c:pt idx="5757">
                  <c:v>0.25</c:v>
                </c:pt>
                <c:pt idx="5758">
                  <c:v>0.25</c:v>
                </c:pt>
                <c:pt idx="5759">
                  <c:v>0.25</c:v>
                </c:pt>
                <c:pt idx="5760">
                  <c:v>0.25</c:v>
                </c:pt>
                <c:pt idx="5761">
                  <c:v>0.25</c:v>
                </c:pt>
                <c:pt idx="5762">
                  <c:v>0.25</c:v>
                </c:pt>
                <c:pt idx="5763">
                  <c:v>0.25</c:v>
                </c:pt>
                <c:pt idx="5764">
                  <c:v>0.25</c:v>
                </c:pt>
                <c:pt idx="5765">
                  <c:v>0.25</c:v>
                </c:pt>
                <c:pt idx="5766">
                  <c:v>0.25</c:v>
                </c:pt>
                <c:pt idx="5767">
                  <c:v>0.25</c:v>
                </c:pt>
                <c:pt idx="5768">
                  <c:v>0.25</c:v>
                </c:pt>
                <c:pt idx="5769">
                  <c:v>0.25</c:v>
                </c:pt>
                <c:pt idx="5770">
                  <c:v>0.25</c:v>
                </c:pt>
                <c:pt idx="5771">
                  <c:v>0.25</c:v>
                </c:pt>
                <c:pt idx="5772">
                  <c:v>0.25</c:v>
                </c:pt>
                <c:pt idx="5773">
                  <c:v>0.25</c:v>
                </c:pt>
                <c:pt idx="5774">
                  <c:v>0.25</c:v>
                </c:pt>
                <c:pt idx="5775">
                  <c:v>0.25</c:v>
                </c:pt>
                <c:pt idx="5776">
                  <c:v>0.25</c:v>
                </c:pt>
                <c:pt idx="5777">
                  <c:v>0.25</c:v>
                </c:pt>
                <c:pt idx="5778">
                  <c:v>0.25</c:v>
                </c:pt>
                <c:pt idx="5779">
                  <c:v>0.25</c:v>
                </c:pt>
                <c:pt idx="5780">
                  <c:v>0.25</c:v>
                </c:pt>
                <c:pt idx="5781">
                  <c:v>0.25</c:v>
                </c:pt>
                <c:pt idx="5782">
                  <c:v>0.25</c:v>
                </c:pt>
                <c:pt idx="5783">
                  <c:v>0.25</c:v>
                </c:pt>
                <c:pt idx="5784">
                  <c:v>0.25</c:v>
                </c:pt>
                <c:pt idx="5785">
                  <c:v>0.25</c:v>
                </c:pt>
                <c:pt idx="5786">
                  <c:v>0.25</c:v>
                </c:pt>
                <c:pt idx="5787">
                  <c:v>0.25</c:v>
                </c:pt>
                <c:pt idx="5788">
                  <c:v>0.25</c:v>
                </c:pt>
                <c:pt idx="5789">
                  <c:v>0.25</c:v>
                </c:pt>
                <c:pt idx="5790">
                  <c:v>0.25</c:v>
                </c:pt>
                <c:pt idx="5791">
                  <c:v>0.25</c:v>
                </c:pt>
                <c:pt idx="5792">
                  <c:v>0.25</c:v>
                </c:pt>
                <c:pt idx="5793">
                  <c:v>0.25</c:v>
                </c:pt>
                <c:pt idx="5794">
                  <c:v>0.25</c:v>
                </c:pt>
                <c:pt idx="5795">
                  <c:v>0.25</c:v>
                </c:pt>
                <c:pt idx="5796">
                  <c:v>0.25</c:v>
                </c:pt>
                <c:pt idx="5797">
                  <c:v>0.25</c:v>
                </c:pt>
                <c:pt idx="5798">
                  <c:v>0.25</c:v>
                </c:pt>
                <c:pt idx="5799">
                  <c:v>0.25</c:v>
                </c:pt>
                <c:pt idx="5800">
                  <c:v>0.25</c:v>
                </c:pt>
                <c:pt idx="5801">
                  <c:v>0.25</c:v>
                </c:pt>
                <c:pt idx="5802">
                  <c:v>0.25</c:v>
                </c:pt>
                <c:pt idx="5803">
                  <c:v>0.25</c:v>
                </c:pt>
                <c:pt idx="5804">
                  <c:v>0.25</c:v>
                </c:pt>
                <c:pt idx="5805">
                  <c:v>0.25</c:v>
                </c:pt>
                <c:pt idx="5806">
                  <c:v>0.25</c:v>
                </c:pt>
                <c:pt idx="5807">
                  <c:v>0.25</c:v>
                </c:pt>
                <c:pt idx="5808">
                  <c:v>0.25</c:v>
                </c:pt>
                <c:pt idx="5809">
                  <c:v>0.25</c:v>
                </c:pt>
                <c:pt idx="5810">
                  <c:v>0.25</c:v>
                </c:pt>
                <c:pt idx="5811">
                  <c:v>0.25</c:v>
                </c:pt>
                <c:pt idx="5812">
                  <c:v>0.25</c:v>
                </c:pt>
                <c:pt idx="5813">
                  <c:v>0.25</c:v>
                </c:pt>
                <c:pt idx="5814">
                  <c:v>0.25</c:v>
                </c:pt>
                <c:pt idx="5815">
                  <c:v>0.25</c:v>
                </c:pt>
                <c:pt idx="5816">
                  <c:v>0.25</c:v>
                </c:pt>
                <c:pt idx="5817">
                  <c:v>0.25</c:v>
                </c:pt>
                <c:pt idx="5818">
                  <c:v>0.25</c:v>
                </c:pt>
                <c:pt idx="5819">
                  <c:v>0.25</c:v>
                </c:pt>
                <c:pt idx="5820">
                  <c:v>0.25</c:v>
                </c:pt>
                <c:pt idx="5821">
                  <c:v>0.25</c:v>
                </c:pt>
                <c:pt idx="5822">
                  <c:v>0.25</c:v>
                </c:pt>
                <c:pt idx="5823">
                  <c:v>0.25</c:v>
                </c:pt>
                <c:pt idx="5824">
                  <c:v>0.25</c:v>
                </c:pt>
                <c:pt idx="5825">
                  <c:v>0.25</c:v>
                </c:pt>
                <c:pt idx="5826">
                  <c:v>0.25</c:v>
                </c:pt>
                <c:pt idx="5827">
                  <c:v>0.25</c:v>
                </c:pt>
                <c:pt idx="5828">
                  <c:v>0.25</c:v>
                </c:pt>
                <c:pt idx="5829">
                  <c:v>0.25</c:v>
                </c:pt>
                <c:pt idx="5830">
                  <c:v>0.25</c:v>
                </c:pt>
                <c:pt idx="5831">
                  <c:v>0.25</c:v>
                </c:pt>
                <c:pt idx="5832">
                  <c:v>0.25</c:v>
                </c:pt>
                <c:pt idx="5833">
                  <c:v>0.25</c:v>
                </c:pt>
                <c:pt idx="5834">
                  <c:v>0.25</c:v>
                </c:pt>
                <c:pt idx="5835">
                  <c:v>0.25</c:v>
                </c:pt>
                <c:pt idx="5836">
                  <c:v>0.25</c:v>
                </c:pt>
                <c:pt idx="5837">
                  <c:v>0.25</c:v>
                </c:pt>
                <c:pt idx="5838">
                  <c:v>0.25</c:v>
                </c:pt>
                <c:pt idx="5839">
                  <c:v>0.25</c:v>
                </c:pt>
                <c:pt idx="5840">
                  <c:v>0.25</c:v>
                </c:pt>
                <c:pt idx="5841">
                  <c:v>0.25</c:v>
                </c:pt>
                <c:pt idx="5842">
                  <c:v>0.25</c:v>
                </c:pt>
                <c:pt idx="5843">
                  <c:v>0.25</c:v>
                </c:pt>
                <c:pt idx="5844">
                  <c:v>0.25</c:v>
                </c:pt>
                <c:pt idx="5845">
                  <c:v>0.25</c:v>
                </c:pt>
                <c:pt idx="5846">
                  <c:v>0.25</c:v>
                </c:pt>
                <c:pt idx="5847">
                  <c:v>0.25</c:v>
                </c:pt>
                <c:pt idx="5848">
                  <c:v>0.25</c:v>
                </c:pt>
                <c:pt idx="5849">
                  <c:v>0.25</c:v>
                </c:pt>
                <c:pt idx="5850">
                  <c:v>0.25</c:v>
                </c:pt>
                <c:pt idx="5851">
                  <c:v>0.25</c:v>
                </c:pt>
                <c:pt idx="5852">
                  <c:v>0.25</c:v>
                </c:pt>
                <c:pt idx="5853">
                  <c:v>0.25</c:v>
                </c:pt>
                <c:pt idx="5854">
                  <c:v>0.25</c:v>
                </c:pt>
                <c:pt idx="5855">
                  <c:v>0.25</c:v>
                </c:pt>
                <c:pt idx="5856">
                  <c:v>0.25</c:v>
                </c:pt>
                <c:pt idx="5857">
                  <c:v>0.25</c:v>
                </c:pt>
                <c:pt idx="5858">
                  <c:v>0.25</c:v>
                </c:pt>
                <c:pt idx="5859">
                  <c:v>0.25</c:v>
                </c:pt>
                <c:pt idx="5860">
                  <c:v>0.25</c:v>
                </c:pt>
                <c:pt idx="5861">
                  <c:v>0.25</c:v>
                </c:pt>
                <c:pt idx="5862">
                  <c:v>0.25</c:v>
                </c:pt>
                <c:pt idx="5863">
                  <c:v>0.25</c:v>
                </c:pt>
                <c:pt idx="5864">
                  <c:v>0.25</c:v>
                </c:pt>
                <c:pt idx="5865">
                  <c:v>0.25</c:v>
                </c:pt>
                <c:pt idx="5866">
                  <c:v>0.25</c:v>
                </c:pt>
                <c:pt idx="5867">
                  <c:v>0.25</c:v>
                </c:pt>
                <c:pt idx="5868">
                  <c:v>0.25</c:v>
                </c:pt>
                <c:pt idx="5869">
                  <c:v>0.25</c:v>
                </c:pt>
                <c:pt idx="5870">
                  <c:v>0.25</c:v>
                </c:pt>
                <c:pt idx="5871">
                  <c:v>0.25</c:v>
                </c:pt>
                <c:pt idx="5872">
                  <c:v>0.25</c:v>
                </c:pt>
                <c:pt idx="5873">
                  <c:v>0.25</c:v>
                </c:pt>
                <c:pt idx="5874">
                  <c:v>0.25</c:v>
                </c:pt>
                <c:pt idx="5875">
                  <c:v>0.25</c:v>
                </c:pt>
                <c:pt idx="5876">
                  <c:v>0.25</c:v>
                </c:pt>
                <c:pt idx="5877">
                  <c:v>0.25</c:v>
                </c:pt>
                <c:pt idx="5878">
                  <c:v>0.25</c:v>
                </c:pt>
                <c:pt idx="5879">
                  <c:v>0.25</c:v>
                </c:pt>
                <c:pt idx="5880">
                  <c:v>0.25</c:v>
                </c:pt>
                <c:pt idx="5881">
                  <c:v>0.25</c:v>
                </c:pt>
                <c:pt idx="5882">
                  <c:v>0.25</c:v>
                </c:pt>
                <c:pt idx="5883">
                  <c:v>0.75</c:v>
                </c:pt>
                <c:pt idx="5884">
                  <c:v>0.75</c:v>
                </c:pt>
                <c:pt idx="5885">
                  <c:v>0.75</c:v>
                </c:pt>
                <c:pt idx="5886">
                  <c:v>0.75</c:v>
                </c:pt>
                <c:pt idx="5887">
                  <c:v>0.75</c:v>
                </c:pt>
                <c:pt idx="5888">
                  <c:v>0.75</c:v>
                </c:pt>
                <c:pt idx="5889">
                  <c:v>0.75</c:v>
                </c:pt>
                <c:pt idx="5890">
                  <c:v>0.75</c:v>
                </c:pt>
                <c:pt idx="5891">
                  <c:v>0.75</c:v>
                </c:pt>
                <c:pt idx="5892">
                  <c:v>0.75</c:v>
                </c:pt>
                <c:pt idx="5893">
                  <c:v>0.75</c:v>
                </c:pt>
                <c:pt idx="5894">
                  <c:v>0.75</c:v>
                </c:pt>
                <c:pt idx="5895">
                  <c:v>0.75</c:v>
                </c:pt>
                <c:pt idx="5896">
                  <c:v>0.75</c:v>
                </c:pt>
                <c:pt idx="5897">
                  <c:v>0.75</c:v>
                </c:pt>
                <c:pt idx="5898">
                  <c:v>0.75</c:v>
                </c:pt>
                <c:pt idx="5899">
                  <c:v>0.75</c:v>
                </c:pt>
                <c:pt idx="5900">
                  <c:v>0.75</c:v>
                </c:pt>
                <c:pt idx="5901">
                  <c:v>0.75</c:v>
                </c:pt>
                <c:pt idx="5902">
                  <c:v>0.75</c:v>
                </c:pt>
                <c:pt idx="5903">
                  <c:v>0.75</c:v>
                </c:pt>
                <c:pt idx="5904">
                  <c:v>0.75</c:v>
                </c:pt>
                <c:pt idx="5905">
                  <c:v>0.75</c:v>
                </c:pt>
                <c:pt idx="5906">
                  <c:v>0.75</c:v>
                </c:pt>
                <c:pt idx="5907">
                  <c:v>0.75</c:v>
                </c:pt>
                <c:pt idx="5908">
                  <c:v>0.75</c:v>
                </c:pt>
                <c:pt idx="5909">
                  <c:v>0.75</c:v>
                </c:pt>
                <c:pt idx="5910">
                  <c:v>0.75</c:v>
                </c:pt>
                <c:pt idx="5911">
                  <c:v>0.75</c:v>
                </c:pt>
                <c:pt idx="5912">
                  <c:v>0.75</c:v>
                </c:pt>
                <c:pt idx="5913">
                  <c:v>0.75</c:v>
                </c:pt>
                <c:pt idx="5914">
                  <c:v>0.75</c:v>
                </c:pt>
                <c:pt idx="5915">
                  <c:v>0.75</c:v>
                </c:pt>
                <c:pt idx="5916">
                  <c:v>0.75</c:v>
                </c:pt>
                <c:pt idx="5917">
                  <c:v>0.75</c:v>
                </c:pt>
                <c:pt idx="5918">
                  <c:v>1.5</c:v>
                </c:pt>
                <c:pt idx="5919">
                  <c:v>1.5</c:v>
                </c:pt>
                <c:pt idx="5920">
                  <c:v>1.5</c:v>
                </c:pt>
                <c:pt idx="5921">
                  <c:v>1.5</c:v>
                </c:pt>
                <c:pt idx="5922">
                  <c:v>1.5</c:v>
                </c:pt>
                <c:pt idx="5923">
                  <c:v>1.5</c:v>
                </c:pt>
                <c:pt idx="5924">
                  <c:v>1.5</c:v>
                </c:pt>
                <c:pt idx="5925">
                  <c:v>1.5</c:v>
                </c:pt>
                <c:pt idx="5926">
                  <c:v>1.5</c:v>
                </c:pt>
                <c:pt idx="5927">
                  <c:v>1.5</c:v>
                </c:pt>
                <c:pt idx="5928">
                  <c:v>1.5</c:v>
                </c:pt>
                <c:pt idx="5929">
                  <c:v>1.5</c:v>
                </c:pt>
                <c:pt idx="5930">
                  <c:v>1.5</c:v>
                </c:pt>
                <c:pt idx="5931">
                  <c:v>1.5</c:v>
                </c:pt>
                <c:pt idx="5932">
                  <c:v>1.5</c:v>
                </c:pt>
                <c:pt idx="5933">
                  <c:v>1.5</c:v>
                </c:pt>
                <c:pt idx="5934">
                  <c:v>1.5</c:v>
                </c:pt>
                <c:pt idx="5935">
                  <c:v>1.5</c:v>
                </c:pt>
                <c:pt idx="5936">
                  <c:v>1.5</c:v>
                </c:pt>
                <c:pt idx="5937">
                  <c:v>1.5</c:v>
                </c:pt>
                <c:pt idx="5938">
                  <c:v>1.5</c:v>
                </c:pt>
                <c:pt idx="5939">
                  <c:v>1.5</c:v>
                </c:pt>
                <c:pt idx="5940">
                  <c:v>1.5</c:v>
                </c:pt>
                <c:pt idx="5941">
                  <c:v>1.5</c:v>
                </c:pt>
                <c:pt idx="5942">
                  <c:v>1.5</c:v>
                </c:pt>
                <c:pt idx="5943">
                  <c:v>1.5</c:v>
                </c:pt>
                <c:pt idx="5944">
                  <c:v>1.5</c:v>
                </c:pt>
                <c:pt idx="5945">
                  <c:v>1.5</c:v>
                </c:pt>
                <c:pt idx="5946">
                  <c:v>1.5</c:v>
                </c:pt>
                <c:pt idx="5947">
                  <c:v>1.5</c:v>
                </c:pt>
                <c:pt idx="5948">
                  <c:v>1.5</c:v>
                </c:pt>
                <c:pt idx="5949">
                  <c:v>1.5</c:v>
                </c:pt>
                <c:pt idx="5950">
                  <c:v>1.5</c:v>
                </c:pt>
                <c:pt idx="5951">
                  <c:v>1.5</c:v>
                </c:pt>
                <c:pt idx="5952">
                  <c:v>1.5</c:v>
                </c:pt>
                <c:pt idx="5953">
                  <c:v>2.25</c:v>
                </c:pt>
                <c:pt idx="5954">
                  <c:v>2.25</c:v>
                </c:pt>
                <c:pt idx="5955">
                  <c:v>2.25</c:v>
                </c:pt>
                <c:pt idx="5956">
                  <c:v>2.25</c:v>
                </c:pt>
                <c:pt idx="5957">
                  <c:v>2.25</c:v>
                </c:pt>
                <c:pt idx="5958">
                  <c:v>2.25</c:v>
                </c:pt>
                <c:pt idx="5959">
                  <c:v>2.25</c:v>
                </c:pt>
                <c:pt idx="5960">
                  <c:v>2.25</c:v>
                </c:pt>
                <c:pt idx="5961">
                  <c:v>2.25</c:v>
                </c:pt>
                <c:pt idx="5962">
                  <c:v>2.25</c:v>
                </c:pt>
                <c:pt idx="5963">
                  <c:v>2.25</c:v>
                </c:pt>
                <c:pt idx="5964">
                  <c:v>2.25</c:v>
                </c:pt>
                <c:pt idx="5965">
                  <c:v>2.25</c:v>
                </c:pt>
                <c:pt idx="5966">
                  <c:v>2.25</c:v>
                </c:pt>
                <c:pt idx="5967">
                  <c:v>2.25</c:v>
                </c:pt>
                <c:pt idx="5968">
                  <c:v>2.25</c:v>
                </c:pt>
                <c:pt idx="5969">
                  <c:v>2.25</c:v>
                </c:pt>
                <c:pt idx="5970">
                  <c:v>2.25</c:v>
                </c:pt>
                <c:pt idx="5971">
                  <c:v>2.25</c:v>
                </c:pt>
                <c:pt idx="5972">
                  <c:v>2.25</c:v>
                </c:pt>
                <c:pt idx="5973">
                  <c:v>2.25</c:v>
                </c:pt>
                <c:pt idx="5974">
                  <c:v>2.25</c:v>
                </c:pt>
                <c:pt idx="5975">
                  <c:v>2.25</c:v>
                </c:pt>
                <c:pt idx="5976">
                  <c:v>2.25</c:v>
                </c:pt>
                <c:pt idx="5977">
                  <c:v>2.25</c:v>
                </c:pt>
                <c:pt idx="5978">
                  <c:v>2.25</c:v>
                </c:pt>
                <c:pt idx="5979">
                  <c:v>2.25</c:v>
                </c:pt>
                <c:pt idx="5980">
                  <c:v>2.25</c:v>
                </c:pt>
                <c:pt idx="5981">
                  <c:v>2.25</c:v>
                </c:pt>
                <c:pt idx="5982">
                  <c:v>2.25</c:v>
                </c:pt>
                <c:pt idx="5983">
                  <c:v>2.25</c:v>
                </c:pt>
                <c:pt idx="5984">
                  <c:v>2.25</c:v>
                </c:pt>
                <c:pt idx="5985">
                  <c:v>2.25</c:v>
                </c:pt>
                <c:pt idx="5986">
                  <c:v>2.25</c:v>
                </c:pt>
                <c:pt idx="5987">
                  <c:v>2.25</c:v>
                </c:pt>
                <c:pt idx="5988">
                  <c:v>2.75</c:v>
                </c:pt>
                <c:pt idx="5989">
                  <c:v>2.75</c:v>
                </c:pt>
                <c:pt idx="5990">
                  <c:v>2.75</c:v>
                </c:pt>
                <c:pt idx="5991">
                  <c:v>2.75</c:v>
                </c:pt>
                <c:pt idx="5992">
                  <c:v>2.75</c:v>
                </c:pt>
                <c:pt idx="5993">
                  <c:v>2.75</c:v>
                </c:pt>
                <c:pt idx="5994">
                  <c:v>2.75</c:v>
                </c:pt>
                <c:pt idx="5995">
                  <c:v>2.75</c:v>
                </c:pt>
                <c:pt idx="5996">
                  <c:v>2.75</c:v>
                </c:pt>
                <c:pt idx="5997">
                  <c:v>2.75</c:v>
                </c:pt>
                <c:pt idx="5998">
                  <c:v>2.75</c:v>
                </c:pt>
                <c:pt idx="5999">
                  <c:v>2.75</c:v>
                </c:pt>
                <c:pt idx="6000">
                  <c:v>2.75</c:v>
                </c:pt>
                <c:pt idx="6001">
                  <c:v>2.75</c:v>
                </c:pt>
                <c:pt idx="6002">
                  <c:v>2.75</c:v>
                </c:pt>
                <c:pt idx="6003">
                  <c:v>2.75</c:v>
                </c:pt>
                <c:pt idx="6004">
                  <c:v>2.75</c:v>
                </c:pt>
                <c:pt idx="6005">
                  <c:v>2.75</c:v>
                </c:pt>
                <c:pt idx="6006">
                  <c:v>2.75</c:v>
                </c:pt>
                <c:pt idx="6007">
                  <c:v>2.75</c:v>
                </c:pt>
                <c:pt idx="6008">
                  <c:v>2.75</c:v>
                </c:pt>
                <c:pt idx="6009">
                  <c:v>2.75</c:v>
                </c:pt>
                <c:pt idx="6010">
                  <c:v>2.75</c:v>
                </c:pt>
                <c:pt idx="6011">
                  <c:v>2.75</c:v>
                </c:pt>
                <c:pt idx="6012">
                  <c:v>2.75</c:v>
                </c:pt>
                <c:pt idx="6013">
                  <c:v>2.75</c:v>
                </c:pt>
                <c:pt idx="6014">
                  <c:v>2.75</c:v>
                </c:pt>
                <c:pt idx="6015">
                  <c:v>2.75</c:v>
                </c:pt>
                <c:pt idx="6016">
                  <c:v>2.75</c:v>
                </c:pt>
                <c:pt idx="6017">
                  <c:v>2.75</c:v>
                </c:pt>
                <c:pt idx="6018">
                  <c:v>2.75</c:v>
                </c:pt>
                <c:pt idx="6019">
                  <c:v>2.75</c:v>
                </c:pt>
                <c:pt idx="6020">
                  <c:v>2.75</c:v>
                </c:pt>
                <c:pt idx="6021">
                  <c:v>2.75</c:v>
                </c:pt>
                <c:pt idx="6022">
                  <c:v>2.75</c:v>
                </c:pt>
                <c:pt idx="6023">
                  <c:v>3.25</c:v>
                </c:pt>
                <c:pt idx="6024">
                  <c:v>3.25</c:v>
                </c:pt>
                <c:pt idx="6025">
                  <c:v>3.25</c:v>
                </c:pt>
                <c:pt idx="6026">
                  <c:v>3.25</c:v>
                </c:pt>
                <c:pt idx="6027">
                  <c:v>3.25</c:v>
                </c:pt>
                <c:pt idx="6028">
                  <c:v>3.25</c:v>
                </c:pt>
                <c:pt idx="6029">
                  <c:v>3.25</c:v>
                </c:pt>
                <c:pt idx="6030">
                  <c:v>3.25</c:v>
                </c:pt>
                <c:pt idx="6031">
                  <c:v>3.25</c:v>
                </c:pt>
                <c:pt idx="6032">
                  <c:v>3.25</c:v>
                </c:pt>
                <c:pt idx="6033">
                  <c:v>3.25</c:v>
                </c:pt>
                <c:pt idx="6034">
                  <c:v>3.25</c:v>
                </c:pt>
                <c:pt idx="6035">
                  <c:v>3.25</c:v>
                </c:pt>
                <c:pt idx="6036">
                  <c:v>3.25</c:v>
                </c:pt>
                <c:pt idx="6037">
                  <c:v>3.25</c:v>
                </c:pt>
                <c:pt idx="6038">
                  <c:v>3.25</c:v>
                </c:pt>
                <c:pt idx="6039">
                  <c:v>3.25</c:v>
                </c:pt>
                <c:pt idx="6040">
                  <c:v>3.25</c:v>
                </c:pt>
                <c:pt idx="6041">
                  <c:v>3.25</c:v>
                </c:pt>
                <c:pt idx="6042">
                  <c:v>3.25</c:v>
                </c:pt>
                <c:pt idx="6043">
                  <c:v>3.25</c:v>
                </c:pt>
                <c:pt idx="6044">
                  <c:v>3.25</c:v>
                </c:pt>
                <c:pt idx="6045">
                  <c:v>3.25</c:v>
                </c:pt>
                <c:pt idx="6046">
                  <c:v>3.25</c:v>
                </c:pt>
                <c:pt idx="6047">
                  <c:v>3.25</c:v>
                </c:pt>
                <c:pt idx="6048">
                  <c:v>3.25</c:v>
                </c:pt>
                <c:pt idx="6049">
                  <c:v>3.25</c:v>
                </c:pt>
                <c:pt idx="6050">
                  <c:v>3.25</c:v>
                </c:pt>
                <c:pt idx="6051">
                  <c:v>3.25</c:v>
                </c:pt>
                <c:pt idx="6052">
                  <c:v>3.25</c:v>
                </c:pt>
                <c:pt idx="6053">
                  <c:v>3.75</c:v>
                </c:pt>
                <c:pt idx="6054">
                  <c:v>3.75</c:v>
                </c:pt>
                <c:pt idx="6055">
                  <c:v>3.75</c:v>
                </c:pt>
                <c:pt idx="6056">
                  <c:v>3.75</c:v>
                </c:pt>
                <c:pt idx="6057">
                  <c:v>3.75</c:v>
                </c:pt>
                <c:pt idx="6058">
                  <c:v>3.75</c:v>
                </c:pt>
                <c:pt idx="6059">
                  <c:v>3.75</c:v>
                </c:pt>
                <c:pt idx="6060">
                  <c:v>3.75</c:v>
                </c:pt>
                <c:pt idx="6061">
                  <c:v>3.75</c:v>
                </c:pt>
                <c:pt idx="6062">
                  <c:v>3.75</c:v>
                </c:pt>
                <c:pt idx="6063">
                  <c:v>3.75</c:v>
                </c:pt>
                <c:pt idx="6064">
                  <c:v>3.75</c:v>
                </c:pt>
                <c:pt idx="6065">
                  <c:v>3.75</c:v>
                </c:pt>
                <c:pt idx="6066">
                  <c:v>3.75</c:v>
                </c:pt>
                <c:pt idx="6067">
                  <c:v>3.75</c:v>
                </c:pt>
                <c:pt idx="6068">
                  <c:v>3.75</c:v>
                </c:pt>
                <c:pt idx="6069">
                  <c:v>3.75</c:v>
                </c:pt>
                <c:pt idx="6070">
                  <c:v>3.75</c:v>
                </c:pt>
                <c:pt idx="6071">
                  <c:v>3.75</c:v>
                </c:pt>
                <c:pt idx="6072">
                  <c:v>3.75</c:v>
                </c:pt>
                <c:pt idx="6073">
                  <c:v>3.75</c:v>
                </c:pt>
                <c:pt idx="6074">
                  <c:v>3.75</c:v>
                </c:pt>
                <c:pt idx="6075">
                  <c:v>3.75</c:v>
                </c:pt>
                <c:pt idx="6076">
                  <c:v>3.75</c:v>
                </c:pt>
                <c:pt idx="6077">
                  <c:v>3.75</c:v>
                </c:pt>
                <c:pt idx="6078">
                  <c:v>3.75</c:v>
                </c:pt>
                <c:pt idx="6079">
                  <c:v>3.75</c:v>
                </c:pt>
                <c:pt idx="6080">
                  <c:v>3.75</c:v>
                </c:pt>
                <c:pt idx="6081">
                  <c:v>3.75</c:v>
                </c:pt>
                <c:pt idx="6082">
                  <c:v>3.75</c:v>
                </c:pt>
                <c:pt idx="6083">
                  <c:v>3.75</c:v>
                </c:pt>
                <c:pt idx="6084">
                  <c:v>3.75</c:v>
                </c:pt>
                <c:pt idx="6085">
                  <c:v>3.75</c:v>
                </c:pt>
                <c:pt idx="6086">
                  <c:v>3.75</c:v>
                </c:pt>
                <c:pt idx="6087">
                  <c:v>3.75</c:v>
                </c:pt>
                <c:pt idx="6088">
                  <c:v>4</c:v>
                </c:pt>
                <c:pt idx="6089">
                  <c:v>4</c:v>
                </c:pt>
                <c:pt idx="6090">
                  <c:v>4</c:v>
                </c:pt>
                <c:pt idx="6091">
                  <c:v>4</c:v>
                </c:pt>
                <c:pt idx="6092">
                  <c:v>4</c:v>
                </c:pt>
                <c:pt idx="6093">
                  <c:v>4</c:v>
                </c:pt>
                <c:pt idx="6094">
                  <c:v>4</c:v>
                </c:pt>
                <c:pt idx="6095">
                  <c:v>4</c:v>
                </c:pt>
                <c:pt idx="6096">
                  <c:v>4</c:v>
                </c:pt>
                <c:pt idx="6097">
                  <c:v>4</c:v>
                </c:pt>
                <c:pt idx="6098">
                  <c:v>4</c:v>
                </c:pt>
                <c:pt idx="6099">
                  <c:v>4</c:v>
                </c:pt>
                <c:pt idx="6100">
                  <c:v>4</c:v>
                </c:pt>
                <c:pt idx="6101">
                  <c:v>4</c:v>
                </c:pt>
                <c:pt idx="6102">
                  <c:v>4</c:v>
                </c:pt>
                <c:pt idx="6103">
                  <c:v>4</c:v>
                </c:pt>
                <c:pt idx="6104">
                  <c:v>4</c:v>
                </c:pt>
                <c:pt idx="6105">
                  <c:v>4</c:v>
                </c:pt>
                <c:pt idx="6106">
                  <c:v>4</c:v>
                </c:pt>
                <c:pt idx="6107">
                  <c:v>4</c:v>
                </c:pt>
                <c:pt idx="6108">
                  <c:v>4</c:v>
                </c:pt>
                <c:pt idx="6109">
                  <c:v>4</c:v>
                </c:pt>
                <c:pt idx="6110">
                  <c:v>4</c:v>
                </c:pt>
                <c:pt idx="6111">
                  <c:v>4</c:v>
                </c:pt>
                <c:pt idx="6112">
                  <c:v>4</c:v>
                </c:pt>
                <c:pt idx="6113">
                  <c:v>4</c:v>
                </c:pt>
                <c:pt idx="6114">
                  <c:v>4</c:v>
                </c:pt>
                <c:pt idx="6115">
                  <c:v>4</c:v>
                </c:pt>
                <c:pt idx="6116">
                  <c:v>4</c:v>
                </c:pt>
                <c:pt idx="6117">
                  <c:v>4</c:v>
                </c:pt>
                <c:pt idx="6118">
                  <c:v>4.25</c:v>
                </c:pt>
                <c:pt idx="6119">
                  <c:v>4.25</c:v>
                </c:pt>
                <c:pt idx="6120">
                  <c:v>4.25</c:v>
                </c:pt>
                <c:pt idx="6121">
                  <c:v>4.25</c:v>
                </c:pt>
                <c:pt idx="6122">
                  <c:v>4.25</c:v>
                </c:pt>
                <c:pt idx="6123">
                  <c:v>4.25</c:v>
                </c:pt>
                <c:pt idx="6124">
                  <c:v>4.25</c:v>
                </c:pt>
                <c:pt idx="6125">
                  <c:v>4.25</c:v>
                </c:pt>
                <c:pt idx="6126">
                  <c:v>4.25</c:v>
                </c:pt>
                <c:pt idx="6127">
                  <c:v>4.25</c:v>
                </c:pt>
                <c:pt idx="6128">
                  <c:v>4.25</c:v>
                </c:pt>
                <c:pt idx="6129">
                  <c:v>4.25</c:v>
                </c:pt>
                <c:pt idx="6130">
                  <c:v>4.25</c:v>
                </c:pt>
                <c:pt idx="6131">
                  <c:v>4.25</c:v>
                </c:pt>
                <c:pt idx="6132">
                  <c:v>4.25</c:v>
                </c:pt>
                <c:pt idx="6133">
                  <c:v>4.25</c:v>
                </c:pt>
                <c:pt idx="6134">
                  <c:v>4.25</c:v>
                </c:pt>
                <c:pt idx="6135">
                  <c:v>4.25</c:v>
                </c:pt>
                <c:pt idx="6136">
                  <c:v>4.25</c:v>
                </c:pt>
                <c:pt idx="6137">
                  <c:v>4.25</c:v>
                </c:pt>
                <c:pt idx="6138">
                  <c:v>4.25</c:v>
                </c:pt>
                <c:pt idx="6139">
                  <c:v>4.25</c:v>
                </c:pt>
                <c:pt idx="6140">
                  <c:v>4.25</c:v>
                </c:pt>
                <c:pt idx="6141">
                  <c:v>4.25</c:v>
                </c:pt>
                <c:pt idx="6142">
                  <c:v>4.25</c:v>
                </c:pt>
                <c:pt idx="6143">
                  <c:v>4.25</c:v>
                </c:pt>
                <c:pt idx="6144">
                  <c:v>4.25</c:v>
                </c:pt>
                <c:pt idx="6145">
                  <c:v>4.25</c:v>
                </c:pt>
                <c:pt idx="6146">
                  <c:v>4.25</c:v>
                </c:pt>
                <c:pt idx="6147">
                  <c:v>4.25</c:v>
                </c:pt>
                <c:pt idx="6148">
                  <c:v>4.5</c:v>
                </c:pt>
                <c:pt idx="6149">
                  <c:v>4.5</c:v>
                </c:pt>
                <c:pt idx="6150">
                  <c:v>4.5</c:v>
                </c:pt>
                <c:pt idx="6151">
                  <c:v>4.5</c:v>
                </c:pt>
                <c:pt idx="6152">
                  <c:v>4.5</c:v>
                </c:pt>
                <c:pt idx="6153">
                  <c:v>4.5</c:v>
                </c:pt>
                <c:pt idx="6154">
                  <c:v>4.5</c:v>
                </c:pt>
                <c:pt idx="6155">
                  <c:v>4.5</c:v>
                </c:pt>
                <c:pt idx="6156">
                  <c:v>4.5</c:v>
                </c:pt>
                <c:pt idx="6157">
                  <c:v>4.5</c:v>
                </c:pt>
                <c:pt idx="6158">
                  <c:v>4.5</c:v>
                </c:pt>
                <c:pt idx="6159">
                  <c:v>4.5</c:v>
                </c:pt>
                <c:pt idx="6160">
                  <c:v>4.5</c:v>
                </c:pt>
                <c:pt idx="6161">
                  <c:v>4.5</c:v>
                </c:pt>
                <c:pt idx="6162">
                  <c:v>4.5</c:v>
                </c:pt>
                <c:pt idx="6163">
                  <c:v>4.5</c:v>
                </c:pt>
                <c:pt idx="6164">
                  <c:v>4.5</c:v>
                </c:pt>
                <c:pt idx="6165">
                  <c:v>4.5</c:v>
                </c:pt>
                <c:pt idx="6166">
                  <c:v>4.5</c:v>
                </c:pt>
                <c:pt idx="6167">
                  <c:v>4.5</c:v>
                </c:pt>
                <c:pt idx="6168">
                  <c:v>4.5</c:v>
                </c:pt>
                <c:pt idx="6169">
                  <c:v>4.5</c:v>
                </c:pt>
                <c:pt idx="6170">
                  <c:v>4.5</c:v>
                </c:pt>
                <c:pt idx="6171">
                  <c:v>4.5</c:v>
                </c:pt>
                <c:pt idx="6172">
                  <c:v>4.5</c:v>
                </c:pt>
                <c:pt idx="6173">
                  <c:v>4.5</c:v>
                </c:pt>
                <c:pt idx="6174">
                  <c:v>4.5</c:v>
                </c:pt>
                <c:pt idx="6175">
                  <c:v>4.5</c:v>
                </c:pt>
                <c:pt idx="6176">
                  <c:v>4.5</c:v>
                </c:pt>
                <c:pt idx="6177">
                  <c:v>4.5</c:v>
                </c:pt>
                <c:pt idx="6178">
                  <c:v>4.5</c:v>
                </c:pt>
                <c:pt idx="6179">
                  <c:v>4.5</c:v>
                </c:pt>
                <c:pt idx="6180">
                  <c:v>4.5</c:v>
                </c:pt>
                <c:pt idx="6181">
                  <c:v>4.5</c:v>
                </c:pt>
                <c:pt idx="6182">
                  <c:v>4.5</c:v>
                </c:pt>
                <c:pt idx="6183">
                  <c:v>4.75</c:v>
                </c:pt>
                <c:pt idx="6184">
                  <c:v>4.75</c:v>
                </c:pt>
                <c:pt idx="6185">
                  <c:v>4.75</c:v>
                </c:pt>
                <c:pt idx="6186">
                  <c:v>4.75</c:v>
                </c:pt>
                <c:pt idx="6187">
                  <c:v>4.75</c:v>
                </c:pt>
                <c:pt idx="6188">
                  <c:v>4.75</c:v>
                </c:pt>
                <c:pt idx="6189">
                  <c:v>4.75</c:v>
                </c:pt>
                <c:pt idx="6190">
                  <c:v>4.75</c:v>
                </c:pt>
                <c:pt idx="6191">
                  <c:v>4.75</c:v>
                </c:pt>
                <c:pt idx="6192">
                  <c:v>4.75</c:v>
                </c:pt>
                <c:pt idx="6193">
                  <c:v>4.75</c:v>
                </c:pt>
                <c:pt idx="6194">
                  <c:v>4.75</c:v>
                </c:pt>
                <c:pt idx="6195">
                  <c:v>4.75</c:v>
                </c:pt>
                <c:pt idx="6196">
                  <c:v>4.75</c:v>
                </c:pt>
                <c:pt idx="6197">
                  <c:v>4.75</c:v>
                </c:pt>
                <c:pt idx="6198">
                  <c:v>4.75</c:v>
                </c:pt>
                <c:pt idx="6199">
                  <c:v>4.75</c:v>
                </c:pt>
                <c:pt idx="6200">
                  <c:v>4.75</c:v>
                </c:pt>
                <c:pt idx="6201">
                  <c:v>4.75</c:v>
                </c:pt>
                <c:pt idx="6202">
                  <c:v>4.75</c:v>
                </c:pt>
                <c:pt idx="6203">
                  <c:v>4.75</c:v>
                </c:pt>
                <c:pt idx="6204">
                  <c:v>4.75</c:v>
                </c:pt>
                <c:pt idx="6205">
                  <c:v>4.75</c:v>
                </c:pt>
                <c:pt idx="6206">
                  <c:v>4.75</c:v>
                </c:pt>
                <c:pt idx="6207">
                  <c:v>4.75</c:v>
                </c:pt>
                <c:pt idx="6208">
                  <c:v>4.75</c:v>
                </c:pt>
                <c:pt idx="6209">
                  <c:v>4.75</c:v>
                </c:pt>
                <c:pt idx="6210">
                  <c:v>4.75</c:v>
                </c:pt>
                <c:pt idx="6211">
                  <c:v>4.75</c:v>
                </c:pt>
                <c:pt idx="6212">
                  <c:v>4.75</c:v>
                </c:pt>
                <c:pt idx="6213">
                  <c:v>4.75</c:v>
                </c:pt>
                <c:pt idx="6214">
                  <c:v>4.75</c:v>
                </c:pt>
                <c:pt idx="6215">
                  <c:v>4.75</c:v>
                </c:pt>
                <c:pt idx="6216">
                  <c:v>4.75</c:v>
                </c:pt>
                <c:pt idx="6217">
                  <c:v>4.75</c:v>
                </c:pt>
                <c:pt idx="6218">
                  <c:v>4.75</c:v>
                </c:pt>
                <c:pt idx="6219">
                  <c:v>4.75</c:v>
                </c:pt>
                <c:pt idx="6220">
                  <c:v>4.75</c:v>
                </c:pt>
                <c:pt idx="6221">
                  <c:v>4.75</c:v>
                </c:pt>
                <c:pt idx="6222">
                  <c:v>4.75</c:v>
                </c:pt>
                <c:pt idx="6223">
                  <c:v>4.75</c:v>
                </c:pt>
                <c:pt idx="6224">
                  <c:v>4.75</c:v>
                </c:pt>
                <c:pt idx="6225">
                  <c:v>4.75</c:v>
                </c:pt>
                <c:pt idx="6226">
                  <c:v>4.75</c:v>
                </c:pt>
                <c:pt idx="6227">
                  <c:v>4.75</c:v>
                </c:pt>
                <c:pt idx="6228">
                  <c:v>4.75</c:v>
                </c:pt>
                <c:pt idx="6229">
                  <c:v>4.75</c:v>
                </c:pt>
                <c:pt idx="6230">
                  <c:v>4.75</c:v>
                </c:pt>
                <c:pt idx="6231">
                  <c:v>4.75</c:v>
                </c:pt>
                <c:pt idx="6232">
                  <c:v>4.75</c:v>
                </c:pt>
                <c:pt idx="6233">
                  <c:v>4.75</c:v>
                </c:pt>
                <c:pt idx="6234">
                  <c:v>4.75</c:v>
                </c:pt>
                <c:pt idx="6235">
                  <c:v>4.75</c:v>
                </c:pt>
                <c:pt idx="6236">
                  <c:v>4.75</c:v>
                </c:pt>
                <c:pt idx="6237">
                  <c:v>4.75</c:v>
                </c:pt>
                <c:pt idx="6238">
                  <c:v>4.75</c:v>
                </c:pt>
                <c:pt idx="6239">
                  <c:v>4.75</c:v>
                </c:pt>
                <c:pt idx="6240">
                  <c:v>4.75</c:v>
                </c:pt>
                <c:pt idx="6241">
                  <c:v>4.75</c:v>
                </c:pt>
                <c:pt idx="6242">
                  <c:v>4.75</c:v>
                </c:pt>
                <c:pt idx="6243">
                  <c:v>4.75</c:v>
                </c:pt>
                <c:pt idx="6244">
                  <c:v>4.75</c:v>
                </c:pt>
                <c:pt idx="6245">
                  <c:v>4.75</c:v>
                </c:pt>
                <c:pt idx="6246">
                  <c:v>4.75</c:v>
                </c:pt>
                <c:pt idx="6247">
                  <c:v>4.75</c:v>
                </c:pt>
                <c:pt idx="6248">
                  <c:v>4.75</c:v>
                </c:pt>
                <c:pt idx="6249">
                  <c:v>4.75</c:v>
                </c:pt>
                <c:pt idx="6250">
                  <c:v>4.75</c:v>
                </c:pt>
                <c:pt idx="6251">
                  <c:v>4.75</c:v>
                </c:pt>
                <c:pt idx="6252">
                  <c:v>4.75</c:v>
                </c:pt>
                <c:pt idx="6253">
                  <c:v>4.75</c:v>
                </c:pt>
                <c:pt idx="6254">
                  <c:v>4.75</c:v>
                </c:pt>
                <c:pt idx="6255">
                  <c:v>4.75</c:v>
                </c:pt>
                <c:pt idx="6256">
                  <c:v>4.75</c:v>
                </c:pt>
                <c:pt idx="6257">
                  <c:v>4.75</c:v>
                </c:pt>
                <c:pt idx="6258">
                  <c:v>4.75</c:v>
                </c:pt>
                <c:pt idx="6259">
                  <c:v>4.75</c:v>
                </c:pt>
                <c:pt idx="6260">
                  <c:v>4.75</c:v>
                </c:pt>
                <c:pt idx="6261">
                  <c:v>4.75</c:v>
                </c:pt>
                <c:pt idx="6262">
                  <c:v>4.75</c:v>
                </c:pt>
                <c:pt idx="6263">
                  <c:v>4.75</c:v>
                </c:pt>
                <c:pt idx="6264">
                  <c:v>4.75</c:v>
                </c:pt>
                <c:pt idx="6265">
                  <c:v>4.75</c:v>
                </c:pt>
                <c:pt idx="6266">
                  <c:v>4.75</c:v>
                </c:pt>
                <c:pt idx="6267">
                  <c:v>4.75</c:v>
                </c:pt>
                <c:pt idx="6268">
                  <c:v>4.75</c:v>
                </c:pt>
                <c:pt idx="6269">
                  <c:v>4.75</c:v>
                </c:pt>
                <c:pt idx="6270">
                  <c:v>4.75</c:v>
                </c:pt>
                <c:pt idx="6271">
                  <c:v>4.75</c:v>
                </c:pt>
                <c:pt idx="6272">
                  <c:v>4.75</c:v>
                </c:pt>
                <c:pt idx="6273">
                  <c:v>4.75</c:v>
                </c:pt>
                <c:pt idx="6274">
                  <c:v>4.75</c:v>
                </c:pt>
                <c:pt idx="6275">
                  <c:v>4.75</c:v>
                </c:pt>
                <c:pt idx="6276">
                  <c:v>4.75</c:v>
                </c:pt>
                <c:pt idx="6277">
                  <c:v>4.75</c:v>
                </c:pt>
                <c:pt idx="6278">
                  <c:v>4.75</c:v>
                </c:pt>
                <c:pt idx="6279">
                  <c:v>4.75</c:v>
                </c:pt>
                <c:pt idx="6280">
                  <c:v>4.75</c:v>
                </c:pt>
                <c:pt idx="6281">
                  <c:v>4.75</c:v>
                </c:pt>
                <c:pt idx="6282">
                  <c:v>4.75</c:v>
                </c:pt>
                <c:pt idx="6283">
                  <c:v>4.75</c:v>
                </c:pt>
                <c:pt idx="6284">
                  <c:v>4.75</c:v>
                </c:pt>
                <c:pt idx="6285">
                  <c:v>4.75</c:v>
                </c:pt>
                <c:pt idx="6286">
                  <c:v>4.75</c:v>
                </c:pt>
                <c:pt idx="6287">
                  <c:v>4.75</c:v>
                </c:pt>
                <c:pt idx="6288">
                  <c:v>4.75</c:v>
                </c:pt>
                <c:pt idx="6289">
                  <c:v>4.75</c:v>
                </c:pt>
                <c:pt idx="6290">
                  <c:v>4.75</c:v>
                </c:pt>
                <c:pt idx="6291">
                  <c:v>4.75</c:v>
                </c:pt>
                <c:pt idx="6292">
                  <c:v>4.75</c:v>
                </c:pt>
                <c:pt idx="6293">
                  <c:v>4.75</c:v>
                </c:pt>
                <c:pt idx="6294">
                  <c:v>4.75</c:v>
                </c:pt>
                <c:pt idx="6295">
                  <c:v>4.75</c:v>
                </c:pt>
                <c:pt idx="6296">
                  <c:v>4.75</c:v>
                </c:pt>
                <c:pt idx="6297">
                  <c:v>4.75</c:v>
                </c:pt>
                <c:pt idx="6298">
                  <c:v>4.75</c:v>
                </c:pt>
                <c:pt idx="6299">
                  <c:v>4.75</c:v>
                </c:pt>
                <c:pt idx="6300">
                  <c:v>4.75</c:v>
                </c:pt>
                <c:pt idx="6301">
                  <c:v>4.75</c:v>
                </c:pt>
                <c:pt idx="6302">
                  <c:v>4.75</c:v>
                </c:pt>
                <c:pt idx="6303">
                  <c:v>4.75</c:v>
                </c:pt>
                <c:pt idx="6304">
                  <c:v>4.75</c:v>
                </c:pt>
                <c:pt idx="6305">
                  <c:v>4.75</c:v>
                </c:pt>
                <c:pt idx="6306">
                  <c:v>4.75</c:v>
                </c:pt>
                <c:pt idx="6307">
                  <c:v>4.75</c:v>
                </c:pt>
                <c:pt idx="6308">
                  <c:v>4.75</c:v>
                </c:pt>
                <c:pt idx="6309">
                  <c:v>4.75</c:v>
                </c:pt>
                <c:pt idx="6310">
                  <c:v>4.75</c:v>
                </c:pt>
                <c:pt idx="6311">
                  <c:v>4.75</c:v>
                </c:pt>
                <c:pt idx="6312">
                  <c:v>4.75</c:v>
                </c:pt>
                <c:pt idx="6313">
                  <c:v>4.75</c:v>
                </c:pt>
                <c:pt idx="6314">
                  <c:v>4.75</c:v>
                </c:pt>
                <c:pt idx="6315">
                  <c:v>4.75</c:v>
                </c:pt>
                <c:pt idx="6316">
                  <c:v>4.75</c:v>
                </c:pt>
                <c:pt idx="6317">
                  <c:v>4.75</c:v>
                </c:pt>
                <c:pt idx="6318">
                  <c:v>4.75</c:v>
                </c:pt>
                <c:pt idx="6319">
                  <c:v>4.75</c:v>
                </c:pt>
                <c:pt idx="6320">
                  <c:v>4.75</c:v>
                </c:pt>
                <c:pt idx="6321">
                  <c:v>4.75</c:v>
                </c:pt>
                <c:pt idx="6322">
                  <c:v>4.75</c:v>
                </c:pt>
                <c:pt idx="6323">
                  <c:v>4.75</c:v>
                </c:pt>
                <c:pt idx="6324">
                  <c:v>4.75</c:v>
                </c:pt>
                <c:pt idx="6325">
                  <c:v>4.75</c:v>
                </c:pt>
                <c:pt idx="6326">
                  <c:v>4.75</c:v>
                </c:pt>
                <c:pt idx="6327">
                  <c:v>4.75</c:v>
                </c:pt>
                <c:pt idx="6328">
                  <c:v>4.75</c:v>
                </c:pt>
                <c:pt idx="6329">
                  <c:v>4.75</c:v>
                </c:pt>
                <c:pt idx="6330">
                  <c:v>4.75</c:v>
                </c:pt>
                <c:pt idx="6331">
                  <c:v>4.75</c:v>
                </c:pt>
                <c:pt idx="6332">
                  <c:v>4.75</c:v>
                </c:pt>
                <c:pt idx="6333">
                  <c:v>4.75</c:v>
                </c:pt>
                <c:pt idx="6334">
                  <c:v>4.75</c:v>
                </c:pt>
                <c:pt idx="6335">
                  <c:v>4.75</c:v>
                </c:pt>
                <c:pt idx="6336">
                  <c:v>4.75</c:v>
                </c:pt>
                <c:pt idx="6337">
                  <c:v>4.75</c:v>
                </c:pt>
                <c:pt idx="6338">
                  <c:v>4.75</c:v>
                </c:pt>
                <c:pt idx="6339">
                  <c:v>4.75</c:v>
                </c:pt>
                <c:pt idx="6340">
                  <c:v>4.75</c:v>
                </c:pt>
                <c:pt idx="6341">
                  <c:v>4.75</c:v>
                </c:pt>
                <c:pt idx="6342">
                  <c:v>4.75</c:v>
                </c:pt>
                <c:pt idx="6343">
                  <c:v>4.75</c:v>
                </c:pt>
                <c:pt idx="6344">
                  <c:v>4.75</c:v>
                </c:pt>
                <c:pt idx="6345">
                  <c:v>4.75</c:v>
                </c:pt>
                <c:pt idx="6346">
                  <c:v>4.75</c:v>
                </c:pt>
                <c:pt idx="6347">
                  <c:v>4.75</c:v>
                </c:pt>
                <c:pt idx="6348">
                  <c:v>4.75</c:v>
                </c:pt>
                <c:pt idx="6349">
                  <c:v>4.75</c:v>
                </c:pt>
                <c:pt idx="6350">
                  <c:v>4.75</c:v>
                </c:pt>
                <c:pt idx="6351">
                  <c:v>4.75</c:v>
                </c:pt>
                <c:pt idx="6352">
                  <c:v>4.75</c:v>
                </c:pt>
                <c:pt idx="6353">
                  <c:v>4.75</c:v>
                </c:pt>
                <c:pt idx="6354">
                  <c:v>4.75</c:v>
                </c:pt>
                <c:pt idx="6355">
                  <c:v>4.75</c:v>
                </c:pt>
                <c:pt idx="6356">
                  <c:v>4.75</c:v>
                </c:pt>
                <c:pt idx="6357">
                  <c:v>4.75</c:v>
                </c:pt>
                <c:pt idx="6358">
                  <c:v>4.75</c:v>
                </c:pt>
                <c:pt idx="6359">
                  <c:v>4.75</c:v>
                </c:pt>
                <c:pt idx="6360">
                  <c:v>4.75</c:v>
                </c:pt>
                <c:pt idx="6361">
                  <c:v>4.75</c:v>
                </c:pt>
                <c:pt idx="6362">
                  <c:v>4.75</c:v>
                </c:pt>
                <c:pt idx="6363">
                  <c:v>4.75</c:v>
                </c:pt>
                <c:pt idx="6364">
                  <c:v>4.75</c:v>
                </c:pt>
                <c:pt idx="6365">
                  <c:v>4.75</c:v>
                </c:pt>
                <c:pt idx="6366">
                  <c:v>4.75</c:v>
                </c:pt>
                <c:pt idx="6367">
                  <c:v>4.75</c:v>
                </c:pt>
                <c:pt idx="6368">
                  <c:v>4.75</c:v>
                </c:pt>
                <c:pt idx="6369">
                  <c:v>4.75</c:v>
                </c:pt>
                <c:pt idx="6370">
                  <c:v>4.75</c:v>
                </c:pt>
                <c:pt idx="6371">
                  <c:v>4.75</c:v>
                </c:pt>
                <c:pt idx="6372">
                  <c:v>4.75</c:v>
                </c:pt>
                <c:pt idx="6373">
                  <c:v>4.5</c:v>
                </c:pt>
                <c:pt idx="6374">
                  <c:v>4.5</c:v>
                </c:pt>
                <c:pt idx="6375">
                  <c:v>4.5</c:v>
                </c:pt>
                <c:pt idx="6376">
                  <c:v>4.5</c:v>
                </c:pt>
                <c:pt idx="6377">
                  <c:v>4.5</c:v>
                </c:pt>
                <c:pt idx="6378">
                  <c:v>4.5</c:v>
                </c:pt>
                <c:pt idx="6379">
                  <c:v>4.5</c:v>
                </c:pt>
                <c:pt idx="6380">
                  <c:v>4.5</c:v>
                </c:pt>
                <c:pt idx="6381">
                  <c:v>4.5</c:v>
                </c:pt>
                <c:pt idx="6382">
                  <c:v>4.5</c:v>
                </c:pt>
                <c:pt idx="6383">
                  <c:v>4.5</c:v>
                </c:pt>
                <c:pt idx="6384">
                  <c:v>4.5</c:v>
                </c:pt>
                <c:pt idx="6385">
                  <c:v>4.5</c:v>
                </c:pt>
                <c:pt idx="6386">
                  <c:v>4.5</c:v>
                </c:pt>
                <c:pt idx="6387">
                  <c:v>4.5</c:v>
                </c:pt>
                <c:pt idx="6388">
                  <c:v>4.5</c:v>
                </c:pt>
                <c:pt idx="6389">
                  <c:v>4.5</c:v>
                </c:pt>
                <c:pt idx="6390">
                  <c:v>4.5</c:v>
                </c:pt>
                <c:pt idx="6391">
                  <c:v>4.5</c:v>
                </c:pt>
                <c:pt idx="6392">
                  <c:v>4.5</c:v>
                </c:pt>
                <c:pt idx="6393">
                  <c:v>4.5</c:v>
                </c:pt>
                <c:pt idx="6394">
                  <c:v>4.5</c:v>
                </c:pt>
                <c:pt idx="6395">
                  <c:v>4.5</c:v>
                </c:pt>
                <c:pt idx="6396">
                  <c:v>4.5</c:v>
                </c:pt>
                <c:pt idx="6397">
                  <c:v>4.5</c:v>
                </c:pt>
                <c:pt idx="6398">
                  <c:v>4.5</c:v>
                </c:pt>
                <c:pt idx="6399">
                  <c:v>4.5</c:v>
                </c:pt>
                <c:pt idx="6400">
                  <c:v>4.5</c:v>
                </c:pt>
                <c:pt idx="6401">
                  <c:v>4.5</c:v>
                </c:pt>
                <c:pt idx="6402">
                  <c:v>4.5</c:v>
                </c:pt>
                <c:pt idx="6403">
                  <c:v>4.5</c:v>
                </c:pt>
                <c:pt idx="6404">
                  <c:v>4.5</c:v>
                </c:pt>
                <c:pt idx="6405">
                  <c:v>4.5</c:v>
                </c:pt>
                <c:pt idx="6406">
                  <c:v>4.5</c:v>
                </c:pt>
                <c:pt idx="6407">
                  <c:v>4.5</c:v>
                </c:pt>
                <c:pt idx="6408">
                  <c:v>4.5</c:v>
                </c:pt>
                <c:pt idx="6409">
                  <c:v>4.5</c:v>
                </c:pt>
                <c:pt idx="6410">
                  <c:v>4.5</c:v>
                </c:pt>
                <c:pt idx="6411">
                  <c:v>4.5</c:v>
                </c:pt>
                <c:pt idx="6412">
                  <c:v>4.5</c:v>
                </c:pt>
                <c:pt idx="6413">
                  <c:v>4.5</c:v>
                </c:pt>
                <c:pt idx="6414">
                  <c:v>4.5</c:v>
                </c:pt>
                <c:pt idx="6415">
                  <c:v>4.5</c:v>
                </c:pt>
                <c:pt idx="6416">
                  <c:v>4.5</c:v>
                </c:pt>
                <c:pt idx="6417">
                  <c:v>4.5</c:v>
                </c:pt>
                <c:pt idx="6418">
                  <c:v>4.5</c:v>
                </c:pt>
                <c:pt idx="6419">
                  <c:v>4.5</c:v>
                </c:pt>
                <c:pt idx="6420">
                  <c:v>4.5</c:v>
                </c:pt>
                <c:pt idx="6421">
                  <c:v>4.5</c:v>
                </c:pt>
                <c:pt idx="6422">
                  <c:v>4.5</c:v>
                </c:pt>
                <c:pt idx="6423">
                  <c:v>4.5</c:v>
                </c:pt>
                <c:pt idx="6424">
                  <c:v>4.5</c:v>
                </c:pt>
                <c:pt idx="6425">
                  <c:v>4.5</c:v>
                </c:pt>
                <c:pt idx="6426">
                  <c:v>4.5</c:v>
                </c:pt>
                <c:pt idx="6427">
                  <c:v>4.5</c:v>
                </c:pt>
                <c:pt idx="6428">
                  <c:v>4.5</c:v>
                </c:pt>
                <c:pt idx="6429">
                  <c:v>4.5</c:v>
                </c:pt>
                <c:pt idx="6430">
                  <c:v>4.5</c:v>
                </c:pt>
                <c:pt idx="6431">
                  <c:v>4.5</c:v>
                </c:pt>
                <c:pt idx="6432">
                  <c:v>4.5</c:v>
                </c:pt>
                <c:pt idx="6433">
                  <c:v>4.5</c:v>
                </c:pt>
                <c:pt idx="6434">
                  <c:v>4.5</c:v>
                </c:pt>
                <c:pt idx="6435">
                  <c:v>4.5</c:v>
                </c:pt>
                <c:pt idx="6436">
                  <c:v>4.5</c:v>
                </c:pt>
                <c:pt idx="6437">
                  <c:v>4.5</c:v>
                </c:pt>
                <c:pt idx="6438">
                  <c:v>4.5</c:v>
                </c:pt>
                <c:pt idx="6439">
                  <c:v>4.5</c:v>
                </c:pt>
                <c:pt idx="6440">
                  <c:v>4.5</c:v>
                </c:pt>
                <c:pt idx="6441">
                  <c:v>4.5</c:v>
                </c:pt>
                <c:pt idx="6442">
                  <c:v>4.5</c:v>
                </c:pt>
                <c:pt idx="6443">
                  <c:v>3.9</c:v>
                </c:pt>
                <c:pt idx="6444">
                  <c:v>3.9</c:v>
                </c:pt>
                <c:pt idx="6445">
                  <c:v>3.9</c:v>
                </c:pt>
                <c:pt idx="6446">
                  <c:v>3.9</c:v>
                </c:pt>
                <c:pt idx="6447">
                  <c:v>3.9</c:v>
                </c:pt>
                <c:pt idx="6448">
                  <c:v>3.9</c:v>
                </c:pt>
                <c:pt idx="6449">
                  <c:v>3.9</c:v>
                </c:pt>
                <c:pt idx="6450">
                  <c:v>3.9</c:v>
                </c:pt>
                <c:pt idx="6451">
                  <c:v>3.9</c:v>
                </c:pt>
                <c:pt idx="6452">
                  <c:v>3.9</c:v>
                </c:pt>
                <c:pt idx="6453">
                  <c:v>3.9</c:v>
                </c:pt>
                <c:pt idx="6454">
                  <c:v>3.9</c:v>
                </c:pt>
                <c:pt idx="6455">
                  <c:v>3.9</c:v>
                </c:pt>
                <c:pt idx="6456">
                  <c:v>3.9</c:v>
                </c:pt>
                <c:pt idx="6457">
                  <c:v>3.9</c:v>
                </c:pt>
                <c:pt idx="6458">
                  <c:v>3.9</c:v>
                </c:pt>
                <c:pt idx="6459">
                  <c:v>3.9</c:v>
                </c:pt>
                <c:pt idx="6460">
                  <c:v>3.9</c:v>
                </c:pt>
                <c:pt idx="6461">
                  <c:v>3.9</c:v>
                </c:pt>
                <c:pt idx="6462">
                  <c:v>3.9</c:v>
                </c:pt>
                <c:pt idx="6463">
                  <c:v>3.9</c:v>
                </c:pt>
                <c:pt idx="6464">
                  <c:v>3.9</c:v>
                </c:pt>
                <c:pt idx="6465">
                  <c:v>3.9</c:v>
                </c:pt>
                <c:pt idx="6466">
                  <c:v>3.9</c:v>
                </c:pt>
                <c:pt idx="6467">
                  <c:v>3.9</c:v>
                </c:pt>
                <c:pt idx="6468">
                  <c:v>3.65</c:v>
                </c:pt>
                <c:pt idx="6469">
                  <c:v>3.65</c:v>
                </c:pt>
                <c:pt idx="6470">
                  <c:v>3.65</c:v>
                </c:pt>
                <c:pt idx="6471">
                  <c:v>3.65</c:v>
                </c:pt>
                <c:pt idx="6472">
                  <c:v>3.65</c:v>
                </c:pt>
                <c:pt idx="6473">
                  <c:v>3.65</c:v>
                </c:pt>
                <c:pt idx="6474">
                  <c:v>3.65</c:v>
                </c:pt>
                <c:pt idx="6475">
                  <c:v>3.65</c:v>
                </c:pt>
                <c:pt idx="6476">
                  <c:v>3.65</c:v>
                </c:pt>
                <c:pt idx="6477">
                  <c:v>3.65</c:v>
                </c:pt>
                <c:pt idx="6478">
                  <c:v>3.65</c:v>
                </c:pt>
                <c:pt idx="6479">
                  <c:v>3.65</c:v>
                </c:pt>
                <c:pt idx="6480">
                  <c:v>3.65</c:v>
                </c:pt>
                <c:pt idx="6481">
                  <c:v>3.65</c:v>
                </c:pt>
                <c:pt idx="6482">
                  <c:v>3.65</c:v>
                </c:pt>
                <c:pt idx="6483">
                  <c:v>3.65</c:v>
                </c:pt>
                <c:pt idx="6484">
                  <c:v>3.65</c:v>
                </c:pt>
                <c:pt idx="6485">
                  <c:v>3.65</c:v>
                </c:pt>
                <c:pt idx="6486">
                  <c:v>3.65</c:v>
                </c:pt>
                <c:pt idx="6487">
                  <c:v>3.65</c:v>
                </c:pt>
                <c:pt idx="6488">
                  <c:v>3.65</c:v>
                </c:pt>
                <c:pt idx="6489">
                  <c:v>3.65</c:v>
                </c:pt>
                <c:pt idx="6490">
                  <c:v>3.65</c:v>
                </c:pt>
                <c:pt idx="6491">
                  <c:v>3.65</c:v>
                </c:pt>
                <c:pt idx="6492">
                  <c:v>3.65</c:v>
                </c:pt>
                <c:pt idx="6493">
                  <c:v>3.65</c:v>
                </c:pt>
                <c:pt idx="6494">
                  <c:v>3.65</c:v>
                </c:pt>
                <c:pt idx="6495">
                  <c:v>3.65</c:v>
                </c:pt>
                <c:pt idx="6496">
                  <c:v>3.65</c:v>
                </c:pt>
                <c:pt idx="6497">
                  <c:v>3.65</c:v>
                </c:pt>
                <c:pt idx="6498">
                  <c:v>3.65</c:v>
                </c:pt>
                <c:pt idx="6499">
                  <c:v>3.65</c:v>
                </c:pt>
                <c:pt idx="6500">
                  <c:v>3.65</c:v>
                </c:pt>
                <c:pt idx="6501">
                  <c:v>3.65</c:v>
                </c:pt>
                <c:pt idx="6502">
                  <c:v>3.65</c:v>
                </c:pt>
                <c:pt idx="6503">
                  <c:v>3.65</c:v>
                </c:pt>
                <c:pt idx="6504">
                  <c:v>3.65</c:v>
                </c:pt>
                <c:pt idx="6505">
                  <c:v>3.65</c:v>
                </c:pt>
                <c:pt idx="6506">
                  <c:v>3.65</c:v>
                </c:pt>
                <c:pt idx="6507">
                  <c:v>3.65</c:v>
                </c:pt>
                <c:pt idx="6508">
                  <c:v>3.4</c:v>
                </c:pt>
                <c:pt idx="6509">
                  <c:v>3.4</c:v>
                </c:pt>
                <c:pt idx="6510">
                  <c:v>3.4</c:v>
                </c:pt>
                <c:pt idx="6511">
                  <c:v>3.4</c:v>
                </c:pt>
                <c:pt idx="6512">
                  <c:v>3.4</c:v>
                </c:pt>
                <c:pt idx="6513">
                  <c:v>3.4</c:v>
                </c:pt>
                <c:pt idx="6514">
                  <c:v>3.4</c:v>
                </c:pt>
                <c:pt idx="6515">
                  <c:v>3.4</c:v>
                </c:pt>
                <c:pt idx="6516">
                  <c:v>3.4</c:v>
                </c:pt>
                <c:pt idx="6517">
                  <c:v>3.4</c:v>
                </c:pt>
                <c:pt idx="6518">
                  <c:v>3.4</c:v>
                </c:pt>
                <c:pt idx="6519">
                  <c:v>3.4</c:v>
                </c:pt>
                <c:pt idx="6520">
                  <c:v>3.4</c:v>
                </c:pt>
                <c:pt idx="6521">
                  <c:v>3.4</c:v>
                </c:pt>
                <c:pt idx="6522">
                  <c:v>3.4</c:v>
                </c:pt>
                <c:pt idx="6523">
                  <c:v>3.4</c:v>
                </c:pt>
                <c:pt idx="6524">
                  <c:v>3.4</c:v>
                </c:pt>
                <c:pt idx="6525">
                  <c:v>3.4</c:v>
                </c:pt>
                <c:pt idx="6526">
                  <c:v>3.4</c:v>
                </c:pt>
                <c:pt idx="6527">
                  <c:v>3.4</c:v>
                </c:pt>
                <c:pt idx="6528">
                  <c:v>3.4</c:v>
                </c:pt>
                <c:pt idx="6529">
                  <c:v>3.4</c:v>
                </c:pt>
                <c:pt idx="6530">
                  <c:v>3.4</c:v>
                </c:pt>
                <c:pt idx="6531">
                  <c:v>3.4</c:v>
                </c:pt>
                <c:pt idx="6532">
                  <c:v>3.4</c:v>
                </c:pt>
                <c:pt idx="6533">
                  <c:v>3.4</c:v>
                </c:pt>
                <c:pt idx="6534">
                  <c:v>3.4</c:v>
                </c:pt>
                <c:pt idx="6535">
                  <c:v>3.4</c:v>
                </c:pt>
                <c:pt idx="6536">
                  <c:v>3.4</c:v>
                </c:pt>
                <c:pt idx="6537">
                  <c:v>3.4</c:v>
                </c:pt>
                <c:pt idx="6538">
                  <c:v>3.4</c:v>
                </c:pt>
                <c:pt idx="6539">
                  <c:v>3.4</c:v>
                </c:pt>
                <c:pt idx="6540">
                  <c:v>3.4</c:v>
                </c:pt>
                <c:pt idx="6541">
                  <c:v>3.4</c:v>
                </c:pt>
                <c:pt idx="6542">
                  <c:v>3.4</c:v>
                </c:pt>
                <c:pt idx="6543">
                  <c:v>3.15</c:v>
                </c:pt>
                <c:pt idx="6544">
                  <c:v>3.15</c:v>
                </c:pt>
                <c:pt idx="6545">
                  <c:v>3.15</c:v>
                </c:pt>
                <c:pt idx="6546">
                  <c:v>3.15</c:v>
                </c:pt>
                <c:pt idx="6547">
                  <c:v>3.15</c:v>
                </c:pt>
                <c:pt idx="6548">
                  <c:v>3.15</c:v>
                </c:pt>
                <c:pt idx="6549">
                  <c:v>3.15</c:v>
                </c:pt>
                <c:pt idx="6550">
                  <c:v>3.15</c:v>
                </c:pt>
                <c:pt idx="6551">
                  <c:v>3.15</c:v>
                </c:pt>
                <c:pt idx="6552">
                  <c:v>3.15</c:v>
                </c:pt>
                <c:pt idx="6553">
                  <c:v>3.15</c:v>
                </c:pt>
                <c:pt idx="6554">
                  <c:v>3.15</c:v>
                </c:pt>
                <c:pt idx="6555">
                  <c:v>3.15</c:v>
                </c:pt>
                <c:pt idx="6556">
                  <c:v>3.15</c:v>
                </c:pt>
                <c:pt idx="6557">
                  <c:v>3.15</c:v>
                </c:pt>
                <c:pt idx="6558">
                  <c:v>3.15</c:v>
                </c:pt>
                <c:pt idx="6559">
                  <c:v>3.15</c:v>
                </c:pt>
                <c:pt idx="6560">
                  <c:v>3.15</c:v>
                </c:pt>
                <c:pt idx="6561">
                  <c:v>3.15</c:v>
                </c:pt>
                <c:pt idx="6562">
                  <c:v>3.15</c:v>
                </c:pt>
                <c:pt idx="6563">
                  <c:v>3.15</c:v>
                </c:pt>
                <c:pt idx="6564">
                  <c:v>3.15</c:v>
                </c:pt>
                <c:pt idx="6565">
                  <c:v>3.15</c:v>
                </c:pt>
                <c:pt idx="6566">
                  <c:v>3.15</c:v>
                </c:pt>
                <c:pt idx="6567">
                  <c:v>3.15</c:v>
                </c:pt>
                <c:pt idx="6568">
                  <c:v>2.9</c:v>
                </c:pt>
                <c:pt idx="6569">
                  <c:v>2.9</c:v>
                </c:pt>
                <c:pt idx="6570">
                  <c:v>2.9</c:v>
                </c:pt>
                <c:pt idx="6571">
                  <c:v>2.9</c:v>
                </c:pt>
                <c:pt idx="6572">
                  <c:v>2.9</c:v>
                </c:pt>
                <c:pt idx="6573">
                  <c:v>2.9</c:v>
                </c:pt>
                <c:pt idx="6574">
                  <c:v>2.9</c:v>
                </c:pt>
                <c:pt idx="6575">
                  <c:v>2.9</c:v>
                </c:pt>
                <c:pt idx="6576">
                  <c:v>2.9</c:v>
                </c:pt>
                <c:pt idx="6577">
                  <c:v>2.9</c:v>
                </c:pt>
                <c:pt idx="6578">
                  <c:v>2.9</c:v>
                </c:pt>
                <c:pt idx="6579">
                  <c:v>2.9</c:v>
                </c:pt>
                <c:pt idx="6580">
                  <c:v>2.9</c:v>
                </c:pt>
                <c:pt idx="6581">
                  <c:v>2.9</c:v>
                </c:pt>
                <c:pt idx="6582">
                  <c:v>2.9</c:v>
                </c:pt>
                <c:pt idx="6583">
                  <c:v>2.9</c:v>
                </c:pt>
                <c:pt idx="6584">
                  <c:v>2.9</c:v>
                </c:pt>
                <c:pt idx="6585">
                  <c:v>2.9</c:v>
                </c:pt>
                <c:pt idx="6586">
                  <c:v>2.9</c:v>
                </c:pt>
                <c:pt idx="6587">
                  <c:v>2.9</c:v>
                </c:pt>
                <c:pt idx="6588">
                  <c:v>2.9</c:v>
                </c:pt>
                <c:pt idx="6589">
                  <c:v>2.9</c:v>
                </c:pt>
                <c:pt idx="6590">
                  <c:v>2.9</c:v>
                </c:pt>
                <c:pt idx="6591">
                  <c:v>2.9</c:v>
                </c:pt>
                <c:pt idx="6592">
                  <c:v>2.9</c:v>
                </c:pt>
                <c:pt idx="6593">
                  <c:v>2.9</c:v>
                </c:pt>
                <c:pt idx="6594">
                  <c:v>2.9</c:v>
                </c:pt>
                <c:pt idx="6595">
                  <c:v>2.9</c:v>
                </c:pt>
                <c:pt idx="6596">
                  <c:v>2.9</c:v>
                </c:pt>
                <c:pt idx="6597">
                  <c:v>2.9</c:v>
                </c:pt>
                <c:pt idx="6598">
                  <c:v>2.65</c:v>
                </c:pt>
                <c:pt idx="6599">
                  <c:v>2.65</c:v>
                </c:pt>
                <c:pt idx="6600">
                  <c:v>2.65</c:v>
                </c:pt>
                <c:pt idx="6601">
                  <c:v>2.65</c:v>
                </c:pt>
                <c:pt idx="6602">
                  <c:v>2.65</c:v>
                </c:pt>
                <c:pt idx="6603">
                  <c:v>2.65</c:v>
                </c:pt>
                <c:pt idx="6604">
                  <c:v>2.65</c:v>
                </c:pt>
                <c:pt idx="6605">
                  <c:v>2.65</c:v>
                </c:pt>
                <c:pt idx="6606">
                  <c:v>2.65</c:v>
                </c:pt>
                <c:pt idx="6607">
                  <c:v>2.65</c:v>
                </c:pt>
                <c:pt idx="6608">
                  <c:v>2.65</c:v>
                </c:pt>
                <c:pt idx="6609">
                  <c:v>2.65</c:v>
                </c:pt>
                <c:pt idx="6610">
                  <c:v>2.65</c:v>
                </c:pt>
                <c:pt idx="6611">
                  <c:v>2.65</c:v>
                </c:pt>
                <c:pt idx="6612">
                  <c:v>2.65</c:v>
                </c:pt>
                <c:pt idx="6613">
                  <c:v>2.65</c:v>
                </c:pt>
                <c:pt idx="6614">
                  <c:v>2.65</c:v>
                </c:pt>
                <c:pt idx="6615">
                  <c:v>2.65</c:v>
                </c:pt>
                <c:pt idx="6616">
                  <c:v>2.65</c:v>
                </c:pt>
                <c:pt idx="6617">
                  <c:v>2.65</c:v>
                </c:pt>
                <c:pt idx="6618">
                  <c:v>2.65</c:v>
                </c:pt>
                <c:pt idx="6619">
                  <c:v>2.65</c:v>
                </c:pt>
                <c:pt idx="6620">
                  <c:v>2.65</c:v>
                </c:pt>
                <c:pt idx="6621">
                  <c:v>2.65</c:v>
                </c:pt>
                <c:pt idx="6622">
                  <c:v>2.65</c:v>
                </c:pt>
                <c:pt idx="6623">
                  <c:v>2.65</c:v>
                </c:pt>
                <c:pt idx="6624">
                  <c:v>2.65</c:v>
                </c:pt>
                <c:pt idx="6625">
                  <c:v>2.65</c:v>
                </c:pt>
                <c:pt idx="6626">
                  <c:v>2.65</c:v>
                </c:pt>
                <c:pt idx="6627">
                  <c:v>2.65</c:v>
                </c:pt>
                <c:pt idx="6628">
                  <c:v>2.65</c:v>
                </c:pt>
                <c:pt idx="6629">
                  <c:v>2.65</c:v>
                </c:pt>
                <c:pt idx="6630">
                  <c:v>2.65</c:v>
                </c:pt>
                <c:pt idx="6631">
                  <c:v>2.65</c:v>
                </c:pt>
                <c:pt idx="6632">
                  <c:v>2.65</c:v>
                </c:pt>
                <c:pt idx="6633">
                  <c:v>2.4</c:v>
                </c:pt>
                <c:pt idx="6634">
                  <c:v>2.4</c:v>
                </c:pt>
                <c:pt idx="6635">
                  <c:v>2.4</c:v>
                </c:pt>
                <c:pt idx="6636">
                  <c:v>2.4</c:v>
                </c:pt>
                <c:pt idx="6637">
                  <c:v>2.4</c:v>
                </c:pt>
                <c:pt idx="6638">
                  <c:v>2.4</c:v>
                </c:pt>
                <c:pt idx="6639">
                  <c:v>2.4</c:v>
                </c:pt>
                <c:pt idx="6640">
                  <c:v>2.4</c:v>
                </c:pt>
                <c:pt idx="6641">
                  <c:v>2.4</c:v>
                </c:pt>
                <c:pt idx="6642">
                  <c:v>2.4</c:v>
                </c:pt>
                <c:pt idx="6643">
                  <c:v>2.4</c:v>
                </c:pt>
                <c:pt idx="6644">
                  <c:v>2.4</c:v>
                </c:pt>
                <c:pt idx="6645">
                  <c:v>2.4</c:v>
                </c:pt>
                <c:pt idx="6646">
                  <c:v>2.4</c:v>
                </c:pt>
                <c:pt idx="6647">
                  <c:v>2.4</c:v>
                </c:pt>
                <c:pt idx="6648">
                  <c:v>2.4</c:v>
                </c:pt>
                <c:pt idx="6649">
                  <c:v>2.4</c:v>
                </c:pt>
                <c:pt idx="6650">
                  <c:v>2.4</c:v>
                </c:pt>
                <c:pt idx="6651">
                  <c:v>2.4</c:v>
                </c:pt>
                <c:pt idx="6652">
                  <c:v>2.4</c:v>
                </c:pt>
                <c:pt idx="6653">
                  <c:v>2.4</c:v>
                </c:pt>
                <c:pt idx="6654">
                  <c:v>2.4</c:v>
                </c:pt>
                <c:pt idx="6655">
                  <c:v>2.4</c:v>
                </c:pt>
                <c:pt idx="6656">
                  <c:v>2.4</c:v>
                </c:pt>
                <c:pt idx="6657">
                  <c:v>2.4</c:v>
                </c:pt>
                <c:pt idx="6658">
                  <c:v>2.4</c:v>
                </c:pt>
                <c:pt idx="6659">
                  <c:v>2.4</c:v>
                </c:pt>
                <c:pt idx="6660">
                  <c:v>2.4</c:v>
                </c:pt>
                <c:pt idx="6661">
                  <c:v>2.4</c:v>
                </c:pt>
                <c:pt idx="6662">
                  <c:v>2.4</c:v>
                </c:pt>
                <c:pt idx="6663">
                  <c:v>2.4</c:v>
                </c:pt>
                <c:pt idx="6664">
                  <c:v>2.4</c:v>
                </c:pt>
                <c:pt idx="6665">
                  <c:v>2.4</c:v>
                </c:pt>
                <c:pt idx="6666">
                  <c:v>2.4</c:v>
                </c:pt>
                <c:pt idx="6667">
                  <c:v>2.4</c:v>
                </c:pt>
                <c:pt idx="6668">
                  <c:v>2.4</c:v>
                </c:pt>
                <c:pt idx="6669">
                  <c:v>2.4</c:v>
                </c:pt>
                <c:pt idx="6670">
                  <c:v>2.4</c:v>
                </c:pt>
                <c:pt idx="6671">
                  <c:v>2.4</c:v>
                </c:pt>
                <c:pt idx="6672">
                  <c:v>2.4</c:v>
                </c:pt>
                <c:pt idx="6673">
                  <c:v>2.4</c:v>
                </c:pt>
                <c:pt idx="6674">
                  <c:v>2.4</c:v>
                </c:pt>
                <c:pt idx="6675">
                  <c:v>2.4</c:v>
                </c:pt>
                <c:pt idx="6676">
                  <c:v>2.4</c:v>
                </c:pt>
                <c:pt idx="6677">
                  <c:v>2.4</c:v>
                </c:pt>
                <c:pt idx="6678">
                  <c:v>2.4</c:v>
                </c:pt>
                <c:pt idx="6679">
                  <c:v>2.4</c:v>
                </c:pt>
                <c:pt idx="6680">
                  <c:v>2.4</c:v>
                </c:pt>
                <c:pt idx="6681">
                  <c:v>2.4</c:v>
                </c:pt>
                <c:pt idx="6682">
                  <c:v>2.4</c:v>
                </c:pt>
                <c:pt idx="6683">
                  <c:v>2.4</c:v>
                </c:pt>
                <c:pt idx="6684">
                  <c:v>2.4</c:v>
                </c:pt>
                <c:pt idx="6685">
                  <c:v>2.4</c:v>
                </c:pt>
                <c:pt idx="6686">
                  <c:v>2.4</c:v>
                </c:pt>
                <c:pt idx="6687">
                  <c:v>2.4</c:v>
                </c:pt>
                <c:pt idx="6688">
                  <c:v>2.4</c:v>
                </c:pt>
                <c:pt idx="6689">
                  <c:v>2.4</c:v>
                </c:pt>
                <c:pt idx="6690">
                  <c:v>2.4</c:v>
                </c:pt>
                <c:pt idx="6691">
                  <c:v>2.4</c:v>
                </c:pt>
                <c:pt idx="6692">
                  <c:v>2.4</c:v>
                </c:pt>
                <c:pt idx="6693">
                  <c:v>2.4</c:v>
                </c:pt>
                <c:pt idx="6694">
                  <c:v>2.4</c:v>
                </c:pt>
                <c:pt idx="6695">
                  <c:v>2.4</c:v>
                </c:pt>
                <c:pt idx="6696">
                  <c:v>2.4</c:v>
                </c:pt>
                <c:pt idx="6697">
                  <c:v>2.4</c:v>
                </c:pt>
                <c:pt idx="6698">
                  <c:v>2.4</c:v>
                </c:pt>
                <c:pt idx="6699">
                  <c:v>2.4</c:v>
                </c:pt>
                <c:pt idx="6700">
                  <c:v>2.4</c:v>
                </c:pt>
                <c:pt idx="6701">
                  <c:v>2.4</c:v>
                </c:pt>
                <c:pt idx="6702">
                  <c:v>2.4</c:v>
                </c:pt>
                <c:pt idx="6703">
                  <c:v>2.4</c:v>
                </c:pt>
                <c:pt idx="6704">
                  <c:v>2.4</c:v>
                </c:pt>
                <c:pt idx="6705">
                  <c:v>2.4</c:v>
                </c:pt>
                <c:pt idx="6706">
                  <c:v>2.4</c:v>
                </c:pt>
                <c:pt idx="6707">
                  <c:v>2.4</c:v>
                </c:pt>
                <c:pt idx="6708">
                  <c:v>2.4</c:v>
                </c:pt>
                <c:pt idx="6709">
                  <c:v>2.4</c:v>
                </c:pt>
                <c:pt idx="6710">
                  <c:v>2.4</c:v>
                </c:pt>
                <c:pt idx="6711">
                  <c:v>2.4</c:v>
                </c:pt>
                <c:pt idx="6712">
                  <c:v>2.4</c:v>
                </c:pt>
                <c:pt idx="6713">
                  <c:v>2.4</c:v>
                </c:pt>
                <c:pt idx="6714">
                  <c:v>2.4</c:v>
                </c:pt>
                <c:pt idx="6715">
                  <c:v>2.4</c:v>
                </c:pt>
                <c:pt idx="6716">
                  <c:v>2.4</c:v>
                </c:pt>
                <c:pt idx="6717">
                  <c:v>2.4</c:v>
                </c:pt>
                <c:pt idx="6718">
                  <c:v>2.4</c:v>
                </c:pt>
                <c:pt idx="6719">
                  <c:v>2.4</c:v>
                </c:pt>
                <c:pt idx="6720">
                  <c:v>2.4</c:v>
                </c:pt>
                <c:pt idx="6721">
                  <c:v>2.4</c:v>
                </c:pt>
                <c:pt idx="6722">
                  <c:v>2.4</c:v>
                </c:pt>
                <c:pt idx="6723">
                  <c:v>2.4</c:v>
                </c:pt>
                <c:pt idx="6724">
                  <c:v>2.4</c:v>
                </c:pt>
                <c:pt idx="6725">
                  <c:v>2.4</c:v>
                </c:pt>
                <c:pt idx="6726">
                  <c:v>2.4</c:v>
                </c:pt>
                <c:pt idx="6727">
                  <c:v>2.4</c:v>
                </c:pt>
                <c:pt idx="6728">
                  <c:v>2.4</c:v>
                </c:pt>
                <c:pt idx="6729">
                  <c:v>2.4</c:v>
                </c:pt>
                <c:pt idx="6730">
                  <c:v>2.4</c:v>
                </c:pt>
                <c:pt idx="6731">
                  <c:v>2.4</c:v>
                </c:pt>
                <c:pt idx="6732">
                  <c:v>2.4</c:v>
                </c:pt>
                <c:pt idx="6733">
                  <c:v>2.4</c:v>
                </c:pt>
                <c:pt idx="6734">
                  <c:v>2.4</c:v>
                </c:pt>
                <c:pt idx="6735">
                  <c:v>2.4</c:v>
                </c:pt>
                <c:pt idx="6736">
                  <c:v>2.4</c:v>
                </c:pt>
                <c:pt idx="6737">
                  <c:v>2.4</c:v>
                </c:pt>
                <c:pt idx="6738">
                  <c:v>2.4</c:v>
                </c:pt>
                <c:pt idx="6739">
                  <c:v>2.4</c:v>
                </c:pt>
                <c:pt idx="6740">
                  <c:v>2.4</c:v>
                </c:pt>
                <c:pt idx="6741">
                  <c:v>2.4</c:v>
                </c:pt>
                <c:pt idx="6742">
                  <c:v>2.4</c:v>
                </c:pt>
                <c:pt idx="6743">
                  <c:v>2.4</c:v>
                </c:pt>
                <c:pt idx="6744">
                  <c:v>2.4</c:v>
                </c:pt>
                <c:pt idx="6745">
                  <c:v>2.4</c:v>
                </c:pt>
                <c:pt idx="6746">
                  <c:v>2.4</c:v>
                </c:pt>
                <c:pt idx="6747">
                  <c:v>2.4</c:v>
                </c:pt>
                <c:pt idx="6748">
                  <c:v>2.4</c:v>
                </c:pt>
                <c:pt idx="6749">
                  <c:v>2.4</c:v>
                </c:pt>
                <c:pt idx="6750">
                  <c:v>2.4</c:v>
                </c:pt>
                <c:pt idx="6751">
                  <c:v>2.4</c:v>
                </c:pt>
                <c:pt idx="6752">
                  <c:v>2.4</c:v>
                </c:pt>
                <c:pt idx="6753">
                  <c:v>2.4</c:v>
                </c:pt>
                <c:pt idx="6754">
                  <c:v>2.4</c:v>
                </c:pt>
                <c:pt idx="6755">
                  <c:v>2.4</c:v>
                </c:pt>
                <c:pt idx="6756">
                  <c:v>2.4</c:v>
                </c:pt>
                <c:pt idx="6757">
                  <c:v>2.4</c:v>
                </c:pt>
                <c:pt idx="6758">
                  <c:v>2.4</c:v>
                </c:pt>
                <c:pt idx="6759">
                  <c:v>2.4</c:v>
                </c:pt>
                <c:pt idx="6760">
                  <c:v>2.4</c:v>
                </c:pt>
                <c:pt idx="6761">
                  <c:v>2.4</c:v>
                </c:pt>
                <c:pt idx="6762">
                  <c:v>2.4</c:v>
                </c:pt>
                <c:pt idx="6763">
                  <c:v>2.4</c:v>
                </c:pt>
                <c:pt idx="6764">
                  <c:v>2.4</c:v>
                </c:pt>
                <c:pt idx="6765">
                  <c:v>2.4</c:v>
                </c:pt>
                <c:pt idx="6766">
                  <c:v>2.4</c:v>
                </c:pt>
                <c:pt idx="6767">
                  <c:v>2.4</c:v>
                </c:pt>
                <c:pt idx="6768">
                  <c:v>2.4</c:v>
                </c:pt>
                <c:pt idx="6769">
                  <c:v>2.4</c:v>
                </c:pt>
                <c:pt idx="6770">
                  <c:v>2.4</c:v>
                </c:pt>
                <c:pt idx="6771">
                  <c:v>2.4</c:v>
                </c:pt>
                <c:pt idx="6772">
                  <c:v>2.4</c:v>
                </c:pt>
                <c:pt idx="6773">
                  <c:v>2.4</c:v>
                </c:pt>
                <c:pt idx="6774">
                  <c:v>2.4</c:v>
                </c:pt>
                <c:pt idx="6775">
                  <c:v>2.4</c:v>
                </c:pt>
                <c:pt idx="6776">
                  <c:v>2.4</c:v>
                </c:pt>
                <c:pt idx="6777">
                  <c:v>2.4</c:v>
                </c:pt>
                <c:pt idx="6778">
                  <c:v>2.4</c:v>
                </c:pt>
                <c:pt idx="6779">
                  <c:v>2.4</c:v>
                </c:pt>
                <c:pt idx="6780">
                  <c:v>2.4</c:v>
                </c:pt>
                <c:pt idx="6781">
                  <c:v>2.4</c:v>
                </c:pt>
                <c:pt idx="6782">
                  <c:v>2.4</c:v>
                </c:pt>
                <c:pt idx="6783">
                  <c:v>2.4</c:v>
                </c:pt>
                <c:pt idx="6784">
                  <c:v>2.4</c:v>
                </c:pt>
                <c:pt idx="6785">
                  <c:v>2.4</c:v>
                </c:pt>
                <c:pt idx="6786">
                  <c:v>2.4</c:v>
                </c:pt>
                <c:pt idx="6787">
                  <c:v>2.4</c:v>
                </c:pt>
                <c:pt idx="6788">
                  <c:v>2.4</c:v>
                </c:pt>
                <c:pt idx="6789">
                  <c:v>2.4</c:v>
                </c:pt>
                <c:pt idx="6790">
                  <c:v>2.4</c:v>
                </c:pt>
                <c:pt idx="6791">
                  <c:v>2.4</c:v>
                </c:pt>
                <c:pt idx="6792">
                  <c:v>2.4</c:v>
                </c:pt>
                <c:pt idx="6793">
                  <c:v>2.4</c:v>
                </c:pt>
                <c:pt idx="6794">
                  <c:v>2.4</c:v>
                </c:pt>
                <c:pt idx="6795">
                  <c:v>2.4</c:v>
                </c:pt>
                <c:pt idx="6796">
                  <c:v>2.4</c:v>
                </c:pt>
                <c:pt idx="6797">
                  <c:v>2.4</c:v>
                </c:pt>
                <c:pt idx="6798">
                  <c:v>2.4</c:v>
                </c:pt>
                <c:pt idx="6799">
                  <c:v>2.4</c:v>
                </c:pt>
                <c:pt idx="6800">
                  <c:v>2.4</c:v>
                </c:pt>
                <c:pt idx="6801">
                  <c:v>2.4</c:v>
                </c:pt>
                <c:pt idx="6802">
                  <c:v>2.4</c:v>
                </c:pt>
                <c:pt idx="6803">
                  <c:v>2.4</c:v>
                </c:pt>
                <c:pt idx="6804">
                  <c:v>2.4</c:v>
                </c:pt>
                <c:pt idx="6805">
                  <c:v>2.4</c:v>
                </c:pt>
                <c:pt idx="6806">
                  <c:v>2.4</c:v>
                </c:pt>
                <c:pt idx="6807">
                  <c:v>2.4</c:v>
                </c:pt>
                <c:pt idx="6808">
                  <c:v>2.4</c:v>
                </c:pt>
                <c:pt idx="6809">
                  <c:v>2.4</c:v>
                </c:pt>
                <c:pt idx="6810">
                  <c:v>2.4</c:v>
                </c:pt>
                <c:pt idx="6811">
                  <c:v>2.4</c:v>
                </c:pt>
                <c:pt idx="6812">
                  <c:v>2.4</c:v>
                </c:pt>
                <c:pt idx="6813">
                  <c:v>2.4</c:v>
                </c:pt>
                <c:pt idx="6814">
                  <c:v>2.4</c:v>
                </c:pt>
                <c:pt idx="6815">
                  <c:v>2.4</c:v>
                </c:pt>
                <c:pt idx="6816">
                  <c:v>2.4</c:v>
                </c:pt>
                <c:pt idx="6817">
                  <c:v>2.4</c:v>
                </c:pt>
                <c:pt idx="6818">
                  <c:v>2.4</c:v>
                </c:pt>
                <c:pt idx="6819">
                  <c:v>2.4</c:v>
                </c:pt>
                <c:pt idx="6820">
                  <c:v>2.4</c:v>
                </c:pt>
                <c:pt idx="6821">
                  <c:v>2.4</c:v>
                </c:pt>
                <c:pt idx="6822">
                  <c:v>2.4</c:v>
                </c:pt>
                <c:pt idx="6823">
                  <c:v>2.4</c:v>
                </c:pt>
                <c:pt idx="6824">
                  <c:v>2.4</c:v>
                </c:pt>
                <c:pt idx="6825">
                  <c:v>2.4</c:v>
                </c:pt>
                <c:pt idx="6826">
                  <c:v>2.4</c:v>
                </c:pt>
                <c:pt idx="6827">
                  <c:v>2.4</c:v>
                </c:pt>
                <c:pt idx="6828">
                  <c:v>2.4</c:v>
                </c:pt>
                <c:pt idx="6829">
                  <c:v>2.4</c:v>
                </c:pt>
                <c:pt idx="6830">
                  <c:v>2.4</c:v>
                </c:pt>
                <c:pt idx="6831">
                  <c:v>2.4</c:v>
                </c:pt>
                <c:pt idx="6832">
                  <c:v>2.4</c:v>
                </c:pt>
                <c:pt idx="6833">
                  <c:v>2.4</c:v>
                </c:pt>
                <c:pt idx="6834">
                  <c:v>2.4</c:v>
                </c:pt>
                <c:pt idx="6835">
                  <c:v>2.4</c:v>
                </c:pt>
                <c:pt idx="6836">
                  <c:v>2.4</c:v>
                </c:pt>
                <c:pt idx="6837">
                  <c:v>2.4</c:v>
                </c:pt>
                <c:pt idx="6838">
                  <c:v>2.4</c:v>
                </c:pt>
                <c:pt idx="6839">
                  <c:v>2.4</c:v>
                </c:pt>
                <c:pt idx="6840">
                  <c:v>2.4</c:v>
                </c:pt>
                <c:pt idx="6841">
                  <c:v>2.4</c:v>
                </c:pt>
                <c:pt idx="6842">
                  <c:v>2.4</c:v>
                </c:pt>
                <c:pt idx="6843">
                  <c:v>2.4</c:v>
                </c:pt>
                <c:pt idx="6844">
                  <c:v>2.4</c:v>
                </c:pt>
                <c:pt idx="6845">
                  <c:v>2.4</c:v>
                </c:pt>
                <c:pt idx="6846">
                  <c:v>2.4</c:v>
                </c:pt>
                <c:pt idx="6847">
                  <c:v>2.4</c:v>
                </c:pt>
                <c:pt idx="6848">
                  <c:v>2.4</c:v>
                </c:pt>
                <c:pt idx="6849">
                  <c:v>2.4</c:v>
                </c:pt>
                <c:pt idx="6850">
                  <c:v>2.4</c:v>
                </c:pt>
                <c:pt idx="6851">
                  <c:v>2.4</c:v>
                </c:pt>
                <c:pt idx="6852">
                  <c:v>2.4</c:v>
                </c:pt>
                <c:pt idx="6853">
                  <c:v>2.4</c:v>
                </c:pt>
                <c:pt idx="6854">
                  <c:v>2.4</c:v>
                </c:pt>
                <c:pt idx="6855">
                  <c:v>2.4</c:v>
                </c:pt>
                <c:pt idx="6856">
                  <c:v>2.4</c:v>
                </c:pt>
                <c:pt idx="6857">
                  <c:v>2.4</c:v>
                </c:pt>
                <c:pt idx="6858">
                  <c:v>2.4</c:v>
                </c:pt>
                <c:pt idx="6859">
                  <c:v>2.4</c:v>
                </c:pt>
                <c:pt idx="6860">
                  <c:v>2.4</c:v>
                </c:pt>
                <c:pt idx="6861">
                  <c:v>2.4</c:v>
                </c:pt>
                <c:pt idx="6862">
                  <c:v>2.4</c:v>
                </c:pt>
                <c:pt idx="6863">
                  <c:v>2.4</c:v>
                </c:pt>
                <c:pt idx="6864">
                  <c:v>2.4</c:v>
                </c:pt>
                <c:pt idx="6865">
                  <c:v>2.4</c:v>
                </c:pt>
                <c:pt idx="6866">
                  <c:v>2.4</c:v>
                </c:pt>
                <c:pt idx="6867">
                  <c:v>2.4</c:v>
                </c:pt>
                <c:pt idx="6868">
                  <c:v>2.4</c:v>
                </c:pt>
                <c:pt idx="6869">
                  <c:v>2.4</c:v>
                </c:pt>
                <c:pt idx="6870">
                  <c:v>2.4</c:v>
                </c:pt>
                <c:pt idx="6871">
                  <c:v>2.4</c:v>
                </c:pt>
                <c:pt idx="6872">
                  <c:v>2.4</c:v>
                </c:pt>
                <c:pt idx="6873">
                  <c:v>2.4</c:v>
                </c:pt>
                <c:pt idx="6874">
                  <c:v>2.4</c:v>
                </c:pt>
                <c:pt idx="6875">
                  <c:v>2.4</c:v>
                </c:pt>
                <c:pt idx="6876">
                  <c:v>2.4</c:v>
                </c:pt>
                <c:pt idx="6877">
                  <c:v>2.4</c:v>
                </c:pt>
                <c:pt idx="6878">
                  <c:v>2.4</c:v>
                </c:pt>
                <c:pt idx="6879">
                  <c:v>2.4</c:v>
                </c:pt>
                <c:pt idx="6880">
                  <c:v>2.4</c:v>
                </c:pt>
                <c:pt idx="6881">
                  <c:v>2.4</c:v>
                </c:pt>
                <c:pt idx="6882">
                  <c:v>2.4</c:v>
                </c:pt>
                <c:pt idx="6883">
                  <c:v>2.4</c:v>
                </c:pt>
                <c:pt idx="6884">
                  <c:v>2.4</c:v>
                </c:pt>
                <c:pt idx="6885">
                  <c:v>2.4</c:v>
                </c:pt>
                <c:pt idx="6886">
                  <c:v>2.4</c:v>
                </c:pt>
                <c:pt idx="6887">
                  <c:v>2.4</c:v>
                </c:pt>
                <c:pt idx="6888">
                  <c:v>2.4</c:v>
                </c:pt>
                <c:pt idx="6889">
                  <c:v>2.4</c:v>
                </c:pt>
                <c:pt idx="6890">
                  <c:v>2.4</c:v>
                </c:pt>
                <c:pt idx="6891">
                  <c:v>2.4</c:v>
                </c:pt>
                <c:pt idx="6892">
                  <c:v>2.4</c:v>
                </c:pt>
                <c:pt idx="6893">
                  <c:v>2.4</c:v>
                </c:pt>
                <c:pt idx="6894">
                  <c:v>2.4</c:v>
                </c:pt>
                <c:pt idx="6895">
                  <c:v>2.4</c:v>
                </c:pt>
                <c:pt idx="6896">
                  <c:v>2.4</c:v>
                </c:pt>
                <c:pt idx="6897">
                  <c:v>2.4</c:v>
                </c:pt>
                <c:pt idx="6898">
                  <c:v>2.65</c:v>
                </c:pt>
                <c:pt idx="6899">
                  <c:v>2.65</c:v>
                </c:pt>
              </c:numCache>
            </c:numRef>
          </c:val>
          <c:smooth val="0"/>
          <c:extLst>
            <c:ext xmlns:c16="http://schemas.microsoft.com/office/drawing/2014/chart" uri="{C3380CC4-5D6E-409C-BE32-E72D297353CC}">
              <c16:uniqueId val="{00000002-A977-41FE-ABB2-39825BBE8AEC}"/>
            </c:ext>
          </c:extLst>
        </c:ser>
        <c:dLbls>
          <c:showLegendKey val="0"/>
          <c:showVal val="0"/>
          <c:showCatName val="0"/>
          <c:showSerName val="0"/>
          <c:showPercent val="0"/>
          <c:showBubbleSize val="0"/>
        </c:dLbls>
        <c:smooth val="0"/>
        <c:axId val="316317840"/>
        <c:axId val="316319472"/>
      </c:lineChart>
      <c:dateAx>
        <c:axId val="316317840"/>
        <c:scaling>
          <c:orientation val="minMax"/>
        </c:scaling>
        <c:delete val="0"/>
        <c:axPos val="b"/>
        <c:numFmt formatCode="m/d/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9472"/>
        <c:crosses val="autoZero"/>
        <c:auto val="1"/>
        <c:lblOffset val="100"/>
        <c:baseTimeUnit val="days"/>
      </c:dateAx>
      <c:valAx>
        <c:axId val="316319472"/>
        <c:scaling>
          <c:orientation val="minMax"/>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7840"/>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2"/>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overlay val="0"/>
      <c:spPr>
        <a:noFill/>
        <a:ln>
          <a:noFill/>
        </a:ln>
        <a:effectLst/>
      </c:spPr>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6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85914260715E-2"/>
          <c:y val="5.4187809857101206E-2"/>
          <c:w val="0.92358880139982502"/>
          <c:h val="0.74717790047048405"/>
        </c:manualLayout>
      </c:layout>
      <c:barChart>
        <c:barDir val="col"/>
        <c:grouping val="clustered"/>
        <c:varyColors val="0"/>
        <c:ser>
          <c:idx val="0"/>
          <c:order val="0"/>
          <c:tx>
            <c:strRef>
              <c:f>欧元区CPI!$F$1</c:f>
              <c:strCache>
                <c:ptCount val="1"/>
                <c:pt idx="0">
                  <c:v>欧元区CPI，同比，左轴（%）</c:v>
                </c:pt>
              </c:strCache>
            </c:strRef>
          </c:tx>
          <c:spPr>
            <a:solidFill>
              <a:sysClr val="window" lastClr="FFFFFF">
                <a:lumMod val="75000"/>
              </a:sysClr>
            </a:solidFill>
            <a:ln w="25400" cmpd="sng">
              <a:noFill/>
              <a:prstDash val="solid"/>
            </a:ln>
            <a:effectLst/>
          </c:spPr>
          <c:invertIfNegative val="0"/>
          <c:cat>
            <c:strRef>
              <c:f>欧元区CPI!$E$2:$E$19</c:f>
              <c:strCache>
                <c:ptCount val="18"/>
                <c:pt idx="0">
                  <c:v>2024 - Dec</c:v>
                </c:pt>
                <c:pt idx="1">
                  <c:v>2025 - Jan</c:v>
                </c:pt>
                <c:pt idx="2">
                  <c:v>2025 - Feb</c:v>
                </c:pt>
                <c:pt idx="3">
                  <c:v>2025 - Mar</c:v>
                </c:pt>
                <c:pt idx="4">
                  <c:v>2025 - Apr</c:v>
                </c:pt>
                <c:pt idx="5">
                  <c:v>2025 - May</c:v>
                </c:pt>
                <c:pt idx="6">
                  <c:v>2025 - Jun</c:v>
                </c:pt>
                <c:pt idx="7">
                  <c:v>2025 - Jul</c:v>
                </c:pt>
                <c:pt idx="8">
                  <c:v>2025 - Aug</c:v>
                </c:pt>
                <c:pt idx="9">
                  <c:v>2025 - Sep</c:v>
                </c:pt>
                <c:pt idx="10">
                  <c:v>2025 - Oct</c:v>
                </c:pt>
                <c:pt idx="11">
                  <c:v>2025 - Nov</c:v>
                </c:pt>
                <c:pt idx="12">
                  <c:v>2025 - Dec</c:v>
                </c:pt>
                <c:pt idx="13">
                  <c:v>2026 - Jan</c:v>
                </c:pt>
                <c:pt idx="14">
                  <c:v>2026 - Feb</c:v>
                </c:pt>
                <c:pt idx="15">
                  <c:v>2026 - Mar</c:v>
                </c:pt>
                <c:pt idx="16">
                  <c:v>2026 - Apr</c:v>
                </c:pt>
                <c:pt idx="17">
                  <c:v>2026 - May</c:v>
                </c:pt>
              </c:strCache>
            </c:strRef>
          </c:cat>
          <c:val>
            <c:numRef>
              <c:f>欧元区CPI!$F$2:$F$19</c:f>
              <c:numCache>
                <c:formatCode>General</c:formatCode>
                <c:ptCount val="18"/>
                <c:pt idx="0">
                  <c:v>2.4300000000000002</c:v>
                </c:pt>
                <c:pt idx="1">
                  <c:v>2.5299999999999998</c:v>
                </c:pt>
                <c:pt idx="2">
                  <c:v>2.34</c:v>
                </c:pt>
                <c:pt idx="3">
                  <c:v>2.19</c:v>
                </c:pt>
                <c:pt idx="4">
                  <c:v>2.17</c:v>
                </c:pt>
                <c:pt idx="5">
                  <c:v>1.9</c:v>
                </c:pt>
                <c:pt idx="6">
                  <c:v>1.98</c:v>
                </c:pt>
                <c:pt idx="7">
                  <c:v>2.0499999999999998</c:v>
                </c:pt>
                <c:pt idx="8">
                  <c:v>2.06</c:v>
                </c:pt>
                <c:pt idx="9">
                  <c:v>2.25</c:v>
                </c:pt>
                <c:pt idx="10">
                  <c:v>2.12</c:v>
                </c:pt>
                <c:pt idx="11">
                  <c:v>2.15</c:v>
                </c:pt>
                <c:pt idx="12">
                  <c:v>1.98</c:v>
                </c:pt>
                <c:pt idx="13">
                  <c:v>1.67</c:v>
                </c:pt>
                <c:pt idx="14">
                  <c:v>1.89</c:v>
                </c:pt>
                <c:pt idx="15">
                  <c:v>2.56</c:v>
                </c:pt>
                <c:pt idx="16">
                  <c:v>3.05</c:v>
                </c:pt>
                <c:pt idx="17">
                  <c:v>3.18</c:v>
                </c:pt>
              </c:numCache>
            </c:numRef>
          </c:val>
          <c:extLst>
            <c:ext xmlns:c16="http://schemas.microsoft.com/office/drawing/2014/chart" uri="{C3380CC4-5D6E-409C-BE32-E72D297353CC}">
              <c16:uniqueId val="{00000000-E5D2-4017-A976-493B9D43CA34}"/>
            </c:ext>
          </c:extLst>
        </c:ser>
        <c:dLbls>
          <c:showLegendKey val="0"/>
          <c:showVal val="0"/>
          <c:showCatName val="0"/>
          <c:showSerName val="0"/>
          <c:showPercent val="0"/>
          <c:showBubbleSize val="0"/>
        </c:dLbls>
        <c:gapWidth val="150"/>
        <c:axId val="-266031584"/>
        <c:axId val="-266031040"/>
      </c:barChart>
      <c:lineChart>
        <c:grouping val="standard"/>
        <c:varyColors val="0"/>
        <c:ser>
          <c:idx val="1"/>
          <c:order val="1"/>
          <c:tx>
            <c:strRef>
              <c:f>欧元区CPI!$G$1</c:f>
              <c:strCache>
                <c:ptCount val="1"/>
                <c:pt idx="0">
                  <c:v>欧元区GDP增速，季度同比，右轴（%）</c:v>
                </c:pt>
              </c:strCache>
            </c:strRef>
          </c:tx>
          <c:spPr>
            <a:ln w="22225" cap="rnd">
              <a:solidFill>
                <a:srgbClr val="8064A2"/>
              </a:solidFill>
              <a:round/>
            </a:ln>
            <a:effectLst/>
          </c:spPr>
          <c:marker>
            <c:symbol val="none"/>
          </c:marker>
          <c:cat>
            <c:strRef>
              <c:f>欧元区CPI!$E$2:$E$19</c:f>
              <c:strCache>
                <c:ptCount val="18"/>
                <c:pt idx="0">
                  <c:v>2024 - Dec</c:v>
                </c:pt>
                <c:pt idx="1">
                  <c:v>2025 - Jan</c:v>
                </c:pt>
                <c:pt idx="2">
                  <c:v>2025 - Feb</c:v>
                </c:pt>
                <c:pt idx="3">
                  <c:v>2025 - Mar</c:v>
                </c:pt>
                <c:pt idx="4">
                  <c:v>2025 - Apr</c:v>
                </c:pt>
                <c:pt idx="5">
                  <c:v>2025 - May</c:v>
                </c:pt>
                <c:pt idx="6">
                  <c:v>2025 - Jun</c:v>
                </c:pt>
                <c:pt idx="7">
                  <c:v>2025 - Jul</c:v>
                </c:pt>
                <c:pt idx="8">
                  <c:v>2025 - Aug</c:v>
                </c:pt>
                <c:pt idx="9">
                  <c:v>2025 - Sep</c:v>
                </c:pt>
                <c:pt idx="10">
                  <c:v>2025 - Oct</c:v>
                </c:pt>
                <c:pt idx="11">
                  <c:v>2025 - Nov</c:v>
                </c:pt>
                <c:pt idx="12">
                  <c:v>2025 - Dec</c:v>
                </c:pt>
                <c:pt idx="13">
                  <c:v>2026 - Jan</c:v>
                </c:pt>
                <c:pt idx="14">
                  <c:v>2026 - Feb</c:v>
                </c:pt>
                <c:pt idx="15">
                  <c:v>2026 - Mar</c:v>
                </c:pt>
                <c:pt idx="16">
                  <c:v>2026 - Apr</c:v>
                </c:pt>
                <c:pt idx="17">
                  <c:v>2026 - May</c:v>
                </c:pt>
              </c:strCache>
            </c:strRef>
          </c:cat>
          <c:val>
            <c:numRef>
              <c:f>欧元区CPI!$G$2:$G$19</c:f>
              <c:numCache>
                <c:formatCode>General</c:formatCode>
                <c:ptCount val="18"/>
                <c:pt idx="0">
                  <c:v>0.1</c:v>
                </c:pt>
                <c:pt idx="3">
                  <c:v>0.3</c:v>
                </c:pt>
                <c:pt idx="6">
                  <c:v>0.1</c:v>
                </c:pt>
                <c:pt idx="9">
                  <c:v>0.2</c:v>
                </c:pt>
                <c:pt idx="12">
                  <c:v>0.3</c:v>
                </c:pt>
                <c:pt idx="15">
                  <c:v>0.1</c:v>
                </c:pt>
              </c:numCache>
            </c:numRef>
          </c:val>
          <c:smooth val="0"/>
          <c:extLst>
            <c:ext xmlns:c16="http://schemas.microsoft.com/office/drawing/2014/chart" uri="{C3380CC4-5D6E-409C-BE32-E72D297353CC}">
              <c16:uniqueId val="{00000001-E5D2-4017-A976-493B9D43CA34}"/>
            </c:ext>
          </c:extLst>
        </c:ser>
        <c:dLbls>
          <c:showLegendKey val="0"/>
          <c:showVal val="0"/>
          <c:showCatName val="0"/>
          <c:showSerName val="0"/>
          <c:showPercent val="0"/>
          <c:showBubbleSize val="0"/>
        </c:dLbls>
        <c:marker val="1"/>
        <c:smooth val="0"/>
        <c:axId val="1757314591"/>
        <c:axId val="1757310271"/>
      </c:lineChart>
      <c:cat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Algn val="ctr"/>
        <c:lblOffset val="100"/>
        <c:noMultiLvlLbl val="0"/>
      </c:catAx>
      <c:valAx>
        <c:axId val="-266031040"/>
        <c:scaling>
          <c:orientation val="minMax"/>
          <c:max val="4"/>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valAx>
        <c:axId val="1757310271"/>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1757314591"/>
        <c:crosses val="max"/>
        <c:crossBetween val="between"/>
      </c:valAx>
      <c:catAx>
        <c:axId val="1757314591"/>
        <c:scaling>
          <c:orientation val="minMax"/>
        </c:scaling>
        <c:delete val="1"/>
        <c:axPos val="b"/>
        <c:numFmt formatCode="General" sourceLinked="1"/>
        <c:majorTickMark val="out"/>
        <c:minorTickMark val="none"/>
        <c:tickLblPos val="nextTo"/>
        <c:crossAx val="1757310271"/>
        <c:crosses val="autoZero"/>
        <c:auto val="1"/>
        <c:lblAlgn val="ctr"/>
        <c:lblOffset val="100"/>
        <c:noMultiLvlLbl val="0"/>
      </c:cat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ayout>
        <c:manualLayout>
          <c:xMode val="edge"/>
          <c:yMode val="edge"/>
          <c:x val="6.5166666666666664E-2"/>
          <c:y val="9.2592592592592587E-3"/>
          <c:w val="0.8696666666666667"/>
          <c:h val="6.8729585885097699E-2"/>
        </c:manualLayout>
      </c:layout>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span"/>
    <c:extLst>
      <c:ext uri="{0b15fc19-7d7d-44ad-8c2d-2c3a37ce22c3}">
        <chartProps xmlns="https://web.wps.cn/et/2018/main" chartId="{d83da37d-f682-4ec4-8ea3-53dfa4504089}"/>
      </c:ex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0.13540014201755579"/>
          <c:w val="0.90128065554539027"/>
          <c:h val="0.69806962305172759"/>
        </c:manualLayout>
      </c:layout>
      <c:lineChart>
        <c:grouping val="standard"/>
        <c:varyColors val="0"/>
        <c:ser>
          <c:idx val="0"/>
          <c:order val="0"/>
          <c:tx>
            <c:strRef>
              <c:f>'worldwide policy rate'!$B$1</c:f>
              <c:strCache>
                <c:ptCount val="1"/>
                <c:pt idx="0">
                  <c:v>美国联邦基金利率上限，%</c:v>
                </c:pt>
              </c:strCache>
            </c:strRef>
          </c:tx>
          <c:spPr>
            <a:ln w="25400" cap="rnd" cmpd="sng">
              <a:solidFill>
                <a:srgbClr val="7C80C8"/>
              </a:solidFill>
              <a:prstDash val="solid"/>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rate'!$B$2612:$B$7950</c:f>
              <c:numCache>
                <c:formatCode>General</c:formatCode>
                <c:ptCount val="5339"/>
                <c:pt idx="0">
                  <c:v>4.25</c:v>
                </c:pt>
                <c:pt idx="1">
                  <c:v>4.25</c:v>
                </c:pt>
                <c:pt idx="2">
                  <c:v>4.25</c:v>
                </c:pt>
                <c:pt idx="3">
                  <c:v>4.25</c:v>
                </c:pt>
                <c:pt idx="4">
                  <c:v>4.25</c:v>
                </c:pt>
                <c:pt idx="5">
                  <c:v>4.25</c:v>
                </c:pt>
                <c:pt idx="6">
                  <c:v>4.25</c:v>
                </c:pt>
                <c:pt idx="7">
                  <c:v>4.25</c:v>
                </c:pt>
                <c:pt idx="8">
                  <c:v>4.25</c:v>
                </c:pt>
                <c:pt idx="9">
                  <c:v>4.25</c:v>
                </c:pt>
                <c:pt idx="10">
                  <c:v>4.25</c:v>
                </c:pt>
                <c:pt idx="11">
                  <c:v>4.25</c:v>
                </c:pt>
                <c:pt idx="12">
                  <c:v>4.25</c:v>
                </c:pt>
                <c:pt idx="13">
                  <c:v>4.25</c:v>
                </c:pt>
                <c:pt idx="14">
                  <c:v>4.25</c:v>
                </c:pt>
                <c:pt idx="15">
                  <c:v>4.25</c:v>
                </c:pt>
                <c:pt idx="16">
                  <c:v>4.25</c:v>
                </c:pt>
                <c:pt idx="17">
                  <c:v>4.25</c:v>
                </c:pt>
                <c:pt idx="18">
                  <c:v>4.25</c:v>
                </c:pt>
                <c:pt idx="19">
                  <c:v>4.25</c:v>
                </c:pt>
                <c:pt idx="20">
                  <c:v>4.25</c:v>
                </c:pt>
                <c:pt idx="21">
                  <c:v>4.5</c:v>
                </c:pt>
                <c:pt idx="22">
                  <c:v>4.5</c:v>
                </c:pt>
                <c:pt idx="23">
                  <c:v>4.5</c:v>
                </c:pt>
                <c:pt idx="24">
                  <c:v>4.5</c:v>
                </c:pt>
                <c:pt idx="25">
                  <c:v>4.5</c:v>
                </c:pt>
                <c:pt idx="26">
                  <c:v>4.5</c:v>
                </c:pt>
                <c:pt idx="27">
                  <c:v>4.5</c:v>
                </c:pt>
                <c:pt idx="28">
                  <c:v>4.5</c:v>
                </c:pt>
                <c:pt idx="29">
                  <c:v>4.5</c:v>
                </c:pt>
                <c:pt idx="30">
                  <c:v>4.5</c:v>
                </c:pt>
                <c:pt idx="31">
                  <c:v>4.5</c:v>
                </c:pt>
                <c:pt idx="32">
                  <c:v>4.5</c:v>
                </c:pt>
                <c:pt idx="33">
                  <c:v>4.5</c:v>
                </c:pt>
                <c:pt idx="34">
                  <c:v>4.5</c:v>
                </c:pt>
                <c:pt idx="35">
                  <c:v>4.5</c:v>
                </c:pt>
                <c:pt idx="36">
                  <c:v>4.5</c:v>
                </c:pt>
                <c:pt idx="37">
                  <c:v>4.5</c:v>
                </c:pt>
                <c:pt idx="38">
                  <c:v>4.5</c:v>
                </c:pt>
                <c:pt idx="39">
                  <c:v>4.5</c:v>
                </c:pt>
                <c:pt idx="40">
                  <c:v>4.5</c:v>
                </c:pt>
                <c:pt idx="41">
                  <c:v>4.5</c:v>
                </c:pt>
                <c:pt idx="42">
                  <c:v>4.5</c:v>
                </c:pt>
                <c:pt idx="43">
                  <c:v>4.5</c:v>
                </c:pt>
                <c:pt idx="44">
                  <c:v>4.5</c:v>
                </c:pt>
                <c:pt idx="45">
                  <c:v>4.5</c:v>
                </c:pt>
                <c:pt idx="46">
                  <c:v>4.5</c:v>
                </c:pt>
                <c:pt idx="47">
                  <c:v>4.5</c:v>
                </c:pt>
                <c:pt idx="48">
                  <c:v>4.5</c:v>
                </c:pt>
                <c:pt idx="49">
                  <c:v>4.5</c:v>
                </c:pt>
                <c:pt idx="50">
                  <c:v>4.5</c:v>
                </c:pt>
                <c:pt idx="51">
                  <c:v>4.5</c:v>
                </c:pt>
                <c:pt idx="52">
                  <c:v>4.5</c:v>
                </c:pt>
                <c:pt idx="53">
                  <c:v>4.5</c:v>
                </c:pt>
                <c:pt idx="54">
                  <c:v>4.5</c:v>
                </c:pt>
                <c:pt idx="55">
                  <c:v>4.5</c:v>
                </c:pt>
                <c:pt idx="56">
                  <c:v>4.5</c:v>
                </c:pt>
                <c:pt idx="57">
                  <c:v>4.5</c:v>
                </c:pt>
                <c:pt idx="58">
                  <c:v>4.5</c:v>
                </c:pt>
                <c:pt idx="59">
                  <c:v>4.5</c:v>
                </c:pt>
                <c:pt idx="60">
                  <c:v>4.5</c:v>
                </c:pt>
                <c:pt idx="61">
                  <c:v>4.75</c:v>
                </c:pt>
                <c:pt idx="62">
                  <c:v>4.75</c:v>
                </c:pt>
                <c:pt idx="63">
                  <c:v>4.75</c:v>
                </c:pt>
                <c:pt idx="64">
                  <c:v>4.75</c:v>
                </c:pt>
                <c:pt idx="65">
                  <c:v>4.75</c:v>
                </c:pt>
                <c:pt idx="66">
                  <c:v>4.75</c:v>
                </c:pt>
                <c:pt idx="67">
                  <c:v>4.75</c:v>
                </c:pt>
                <c:pt idx="68">
                  <c:v>4.75</c:v>
                </c:pt>
                <c:pt idx="69">
                  <c:v>4.75</c:v>
                </c:pt>
                <c:pt idx="70">
                  <c:v>4.75</c:v>
                </c:pt>
                <c:pt idx="71">
                  <c:v>4.75</c:v>
                </c:pt>
                <c:pt idx="72">
                  <c:v>4.75</c:v>
                </c:pt>
                <c:pt idx="73">
                  <c:v>4.75</c:v>
                </c:pt>
                <c:pt idx="74">
                  <c:v>4.75</c:v>
                </c:pt>
                <c:pt idx="75">
                  <c:v>4.75</c:v>
                </c:pt>
                <c:pt idx="76">
                  <c:v>4.75</c:v>
                </c:pt>
                <c:pt idx="77">
                  <c:v>4.75</c:v>
                </c:pt>
                <c:pt idx="78">
                  <c:v>4.75</c:v>
                </c:pt>
                <c:pt idx="79">
                  <c:v>4.75</c:v>
                </c:pt>
                <c:pt idx="80">
                  <c:v>4.75</c:v>
                </c:pt>
                <c:pt idx="81">
                  <c:v>4.75</c:v>
                </c:pt>
                <c:pt idx="82">
                  <c:v>4.75</c:v>
                </c:pt>
                <c:pt idx="83">
                  <c:v>4.75</c:v>
                </c:pt>
                <c:pt idx="84">
                  <c:v>4.75</c:v>
                </c:pt>
                <c:pt idx="85">
                  <c:v>4.75</c:v>
                </c:pt>
                <c:pt idx="86">
                  <c:v>4.75</c:v>
                </c:pt>
                <c:pt idx="87">
                  <c:v>4.75</c:v>
                </c:pt>
                <c:pt idx="88">
                  <c:v>4.75</c:v>
                </c:pt>
                <c:pt idx="89">
                  <c:v>4.75</c:v>
                </c:pt>
                <c:pt idx="90">
                  <c:v>4.75</c:v>
                </c:pt>
                <c:pt idx="91">
                  <c:v>4.75</c:v>
                </c:pt>
                <c:pt idx="92">
                  <c:v>5</c:v>
                </c:pt>
                <c:pt idx="93">
                  <c:v>5</c:v>
                </c:pt>
                <c:pt idx="94">
                  <c:v>5</c:v>
                </c:pt>
                <c:pt idx="95">
                  <c:v>5</c:v>
                </c:pt>
                <c:pt idx="96">
                  <c:v>5</c:v>
                </c:pt>
                <c:pt idx="97">
                  <c:v>5</c:v>
                </c:pt>
                <c:pt idx="98">
                  <c:v>5</c:v>
                </c:pt>
                <c:pt idx="99">
                  <c:v>5</c:v>
                </c:pt>
                <c:pt idx="100">
                  <c:v>5</c:v>
                </c:pt>
                <c:pt idx="101">
                  <c:v>5</c:v>
                </c:pt>
                <c:pt idx="102">
                  <c:v>5</c:v>
                </c:pt>
                <c:pt idx="103">
                  <c:v>5</c:v>
                </c:pt>
                <c:pt idx="104">
                  <c:v>5</c:v>
                </c:pt>
                <c:pt idx="105">
                  <c:v>5</c:v>
                </c:pt>
                <c:pt idx="106">
                  <c:v>5</c:v>
                </c:pt>
                <c:pt idx="107">
                  <c:v>5</c:v>
                </c:pt>
                <c:pt idx="108">
                  <c:v>5</c:v>
                </c:pt>
                <c:pt idx="109">
                  <c:v>5</c:v>
                </c:pt>
                <c:pt idx="110">
                  <c:v>5</c:v>
                </c:pt>
                <c:pt idx="111">
                  <c:v>5</c:v>
                </c:pt>
                <c:pt idx="112">
                  <c:v>5</c:v>
                </c:pt>
                <c:pt idx="113">
                  <c:v>5</c:v>
                </c:pt>
                <c:pt idx="114">
                  <c:v>5</c:v>
                </c:pt>
                <c:pt idx="115">
                  <c:v>5</c:v>
                </c:pt>
                <c:pt idx="116">
                  <c:v>5</c:v>
                </c:pt>
                <c:pt idx="117">
                  <c:v>5</c:v>
                </c:pt>
                <c:pt idx="118">
                  <c:v>5</c:v>
                </c:pt>
                <c:pt idx="119">
                  <c:v>5</c:v>
                </c:pt>
                <c:pt idx="120">
                  <c:v>5</c:v>
                </c:pt>
                <c:pt idx="121">
                  <c:v>5</c:v>
                </c:pt>
                <c:pt idx="122">
                  <c:v>5</c:v>
                </c:pt>
                <c:pt idx="123">
                  <c:v>5</c:v>
                </c:pt>
                <c:pt idx="124">
                  <c:v>5</c:v>
                </c:pt>
                <c:pt idx="125">
                  <c:v>5</c:v>
                </c:pt>
                <c:pt idx="126">
                  <c:v>5</c:v>
                </c:pt>
                <c:pt idx="127">
                  <c:v>5</c:v>
                </c:pt>
                <c:pt idx="128">
                  <c:v>5.25</c:v>
                </c:pt>
                <c:pt idx="129">
                  <c:v>5.25</c:v>
                </c:pt>
                <c:pt idx="130">
                  <c:v>5.25</c:v>
                </c:pt>
                <c:pt idx="131">
                  <c:v>5.25</c:v>
                </c:pt>
                <c:pt idx="132">
                  <c:v>5.25</c:v>
                </c:pt>
                <c:pt idx="133">
                  <c:v>5.25</c:v>
                </c:pt>
                <c:pt idx="134">
                  <c:v>5.25</c:v>
                </c:pt>
                <c:pt idx="135">
                  <c:v>5.25</c:v>
                </c:pt>
                <c:pt idx="136">
                  <c:v>5.25</c:v>
                </c:pt>
                <c:pt idx="137">
                  <c:v>5.25</c:v>
                </c:pt>
                <c:pt idx="138">
                  <c:v>5.25</c:v>
                </c:pt>
                <c:pt idx="139">
                  <c:v>5.25</c:v>
                </c:pt>
                <c:pt idx="140">
                  <c:v>5.25</c:v>
                </c:pt>
                <c:pt idx="141">
                  <c:v>5.25</c:v>
                </c:pt>
                <c:pt idx="142">
                  <c:v>5.25</c:v>
                </c:pt>
                <c:pt idx="143">
                  <c:v>5.25</c:v>
                </c:pt>
                <c:pt idx="144">
                  <c:v>5.25</c:v>
                </c:pt>
                <c:pt idx="145">
                  <c:v>5.25</c:v>
                </c:pt>
                <c:pt idx="146">
                  <c:v>5.25</c:v>
                </c:pt>
                <c:pt idx="147">
                  <c:v>5.25</c:v>
                </c:pt>
                <c:pt idx="148">
                  <c:v>5.25</c:v>
                </c:pt>
                <c:pt idx="149">
                  <c:v>5.25</c:v>
                </c:pt>
                <c:pt idx="150">
                  <c:v>5.25</c:v>
                </c:pt>
                <c:pt idx="151">
                  <c:v>5.25</c:v>
                </c:pt>
                <c:pt idx="152">
                  <c:v>5.25</c:v>
                </c:pt>
                <c:pt idx="153">
                  <c:v>5.25</c:v>
                </c:pt>
                <c:pt idx="154">
                  <c:v>5.25</c:v>
                </c:pt>
                <c:pt idx="155">
                  <c:v>5.25</c:v>
                </c:pt>
                <c:pt idx="156">
                  <c:v>5.25</c:v>
                </c:pt>
                <c:pt idx="157">
                  <c:v>5.25</c:v>
                </c:pt>
                <c:pt idx="158">
                  <c:v>5.25</c:v>
                </c:pt>
                <c:pt idx="159">
                  <c:v>5.25</c:v>
                </c:pt>
                <c:pt idx="160">
                  <c:v>5.25</c:v>
                </c:pt>
                <c:pt idx="161">
                  <c:v>5.25</c:v>
                </c:pt>
                <c:pt idx="162">
                  <c:v>5.25</c:v>
                </c:pt>
                <c:pt idx="163">
                  <c:v>5.25</c:v>
                </c:pt>
                <c:pt idx="164">
                  <c:v>5.25</c:v>
                </c:pt>
                <c:pt idx="165">
                  <c:v>5.25</c:v>
                </c:pt>
                <c:pt idx="166">
                  <c:v>5.25</c:v>
                </c:pt>
                <c:pt idx="167">
                  <c:v>5.25</c:v>
                </c:pt>
                <c:pt idx="168">
                  <c:v>5.25</c:v>
                </c:pt>
                <c:pt idx="169">
                  <c:v>5.25</c:v>
                </c:pt>
                <c:pt idx="170">
                  <c:v>5.25</c:v>
                </c:pt>
                <c:pt idx="171">
                  <c:v>5.25</c:v>
                </c:pt>
                <c:pt idx="172">
                  <c:v>5.25</c:v>
                </c:pt>
                <c:pt idx="173">
                  <c:v>5.25</c:v>
                </c:pt>
                <c:pt idx="174">
                  <c:v>5.25</c:v>
                </c:pt>
                <c:pt idx="175">
                  <c:v>5.25</c:v>
                </c:pt>
                <c:pt idx="176">
                  <c:v>5.25</c:v>
                </c:pt>
                <c:pt idx="177">
                  <c:v>5.25</c:v>
                </c:pt>
                <c:pt idx="178">
                  <c:v>5.25</c:v>
                </c:pt>
                <c:pt idx="179">
                  <c:v>5.25</c:v>
                </c:pt>
                <c:pt idx="180">
                  <c:v>5.25</c:v>
                </c:pt>
                <c:pt idx="181">
                  <c:v>5.25</c:v>
                </c:pt>
                <c:pt idx="182">
                  <c:v>5.25</c:v>
                </c:pt>
                <c:pt idx="183">
                  <c:v>5.25</c:v>
                </c:pt>
                <c:pt idx="184">
                  <c:v>5.25</c:v>
                </c:pt>
                <c:pt idx="185">
                  <c:v>5.25</c:v>
                </c:pt>
                <c:pt idx="186">
                  <c:v>5.25</c:v>
                </c:pt>
                <c:pt idx="187">
                  <c:v>5.25</c:v>
                </c:pt>
                <c:pt idx="188">
                  <c:v>5.25</c:v>
                </c:pt>
                <c:pt idx="189">
                  <c:v>5.25</c:v>
                </c:pt>
                <c:pt idx="190">
                  <c:v>5.25</c:v>
                </c:pt>
                <c:pt idx="191">
                  <c:v>5.25</c:v>
                </c:pt>
                <c:pt idx="192">
                  <c:v>5.25</c:v>
                </c:pt>
                <c:pt idx="193">
                  <c:v>5.25</c:v>
                </c:pt>
                <c:pt idx="194">
                  <c:v>5.25</c:v>
                </c:pt>
                <c:pt idx="195">
                  <c:v>5.25</c:v>
                </c:pt>
                <c:pt idx="196">
                  <c:v>5.25</c:v>
                </c:pt>
                <c:pt idx="197">
                  <c:v>5.25</c:v>
                </c:pt>
                <c:pt idx="198">
                  <c:v>5.25</c:v>
                </c:pt>
                <c:pt idx="199">
                  <c:v>5.25</c:v>
                </c:pt>
                <c:pt idx="200">
                  <c:v>5.25</c:v>
                </c:pt>
                <c:pt idx="201">
                  <c:v>5.25</c:v>
                </c:pt>
                <c:pt idx="202">
                  <c:v>5.25</c:v>
                </c:pt>
                <c:pt idx="203">
                  <c:v>5.25</c:v>
                </c:pt>
                <c:pt idx="204">
                  <c:v>5.25</c:v>
                </c:pt>
                <c:pt idx="205">
                  <c:v>5.25</c:v>
                </c:pt>
                <c:pt idx="206">
                  <c:v>5.25</c:v>
                </c:pt>
                <c:pt idx="207">
                  <c:v>5.25</c:v>
                </c:pt>
                <c:pt idx="208">
                  <c:v>5.25</c:v>
                </c:pt>
                <c:pt idx="209">
                  <c:v>5.25</c:v>
                </c:pt>
                <c:pt idx="210">
                  <c:v>5.25</c:v>
                </c:pt>
                <c:pt idx="211">
                  <c:v>5.25</c:v>
                </c:pt>
                <c:pt idx="212">
                  <c:v>5.25</c:v>
                </c:pt>
                <c:pt idx="213">
                  <c:v>5.25</c:v>
                </c:pt>
                <c:pt idx="214">
                  <c:v>5.25</c:v>
                </c:pt>
                <c:pt idx="215">
                  <c:v>5.25</c:v>
                </c:pt>
                <c:pt idx="216">
                  <c:v>5.25</c:v>
                </c:pt>
                <c:pt idx="217">
                  <c:v>5.25</c:v>
                </c:pt>
                <c:pt idx="218">
                  <c:v>5.25</c:v>
                </c:pt>
                <c:pt idx="219">
                  <c:v>5.25</c:v>
                </c:pt>
                <c:pt idx="220">
                  <c:v>5.25</c:v>
                </c:pt>
                <c:pt idx="221">
                  <c:v>5.25</c:v>
                </c:pt>
                <c:pt idx="222">
                  <c:v>5.25</c:v>
                </c:pt>
                <c:pt idx="223">
                  <c:v>5.25</c:v>
                </c:pt>
                <c:pt idx="224">
                  <c:v>5.25</c:v>
                </c:pt>
                <c:pt idx="225">
                  <c:v>5.25</c:v>
                </c:pt>
                <c:pt idx="226">
                  <c:v>5.25</c:v>
                </c:pt>
                <c:pt idx="227">
                  <c:v>5.25</c:v>
                </c:pt>
                <c:pt idx="228">
                  <c:v>5.25</c:v>
                </c:pt>
                <c:pt idx="229">
                  <c:v>5.25</c:v>
                </c:pt>
                <c:pt idx="230">
                  <c:v>5.25</c:v>
                </c:pt>
                <c:pt idx="231">
                  <c:v>5.25</c:v>
                </c:pt>
                <c:pt idx="232">
                  <c:v>5.25</c:v>
                </c:pt>
                <c:pt idx="233">
                  <c:v>5.25</c:v>
                </c:pt>
                <c:pt idx="234">
                  <c:v>5.25</c:v>
                </c:pt>
                <c:pt idx="235">
                  <c:v>5.25</c:v>
                </c:pt>
                <c:pt idx="236">
                  <c:v>5.25</c:v>
                </c:pt>
                <c:pt idx="237">
                  <c:v>5.25</c:v>
                </c:pt>
                <c:pt idx="238">
                  <c:v>5.25</c:v>
                </c:pt>
                <c:pt idx="239">
                  <c:v>5.25</c:v>
                </c:pt>
                <c:pt idx="240">
                  <c:v>5.25</c:v>
                </c:pt>
                <c:pt idx="241">
                  <c:v>5.25</c:v>
                </c:pt>
                <c:pt idx="242">
                  <c:v>5.25</c:v>
                </c:pt>
                <c:pt idx="243">
                  <c:v>5.25</c:v>
                </c:pt>
                <c:pt idx="244">
                  <c:v>5.25</c:v>
                </c:pt>
                <c:pt idx="245">
                  <c:v>5.25</c:v>
                </c:pt>
                <c:pt idx="246">
                  <c:v>5.25</c:v>
                </c:pt>
                <c:pt idx="247">
                  <c:v>5.25</c:v>
                </c:pt>
                <c:pt idx="248">
                  <c:v>5.25</c:v>
                </c:pt>
                <c:pt idx="249">
                  <c:v>5.25</c:v>
                </c:pt>
                <c:pt idx="250">
                  <c:v>5.25</c:v>
                </c:pt>
                <c:pt idx="251">
                  <c:v>5.25</c:v>
                </c:pt>
                <c:pt idx="252">
                  <c:v>5.25</c:v>
                </c:pt>
                <c:pt idx="253">
                  <c:v>5.25</c:v>
                </c:pt>
                <c:pt idx="254">
                  <c:v>5.25</c:v>
                </c:pt>
                <c:pt idx="255">
                  <c:v>5.25</c:v>
                </c:pt>
                <c:pt idx="256">
                  <c:v>5.25</c:v>
                </c:pt>
                <c:pt idx="257">
                  <c:v>5.25</c:v>
                </c:pt>
                <c:pt idx="258">
                  <c:v>5.25</c:v>
                </c:pt>
                <c:pt idx="259">
                  <c:v>5.25</c:v>
                </c:pt>
                <c:pt idx="260">
                  <c:v>5.25</c:v>
                </c:pt>
                <c:pt idx="261">
                  <c:v>5.25</c:v>
                </c:pt>
                <c:pt idx="262">
                  <c:v>5.25</c:v>
                </c:pt>
                <c:pt idx="263">
                  <c:v>5.25</c:v>
                </c:pt>
                <c:pt idx="264">
                  <c:v>5.25</c:v>
                </c:pt>
                <c:pt idx="265">
                  <c:v>5.25</c:v>
                </c:pt>
                <c:pt idx="266">
                  <c:v>5.25</c:v>
                </c:pt>
                <c:pt idx="267">
                  <c:v>5.25</c:v>
                </c:pt>
                <c:pt idx="268">
                  <c:v>5.25</c:v>
                </c:pt>
                <c:pt idx="269">
                  <c:v>5.25</c:v>
                </c:pt>
                <c:pt idx="270">
                  <c:v>5.25</c:v>
                </c:pt>
                <c:pt idx="271">
                  <c:v>5.25</c:v>
                </c:pt>
                <c:pt idx="272">
                  <c:v>5.25</c:v>
                </c:pt>
                <c:pt idx="273">
                  <c:v>5.25</c:v>
                </c:pt>
                <c:pt idx="274">
                  <c:v>5.25</c:v>
                </c:pt>
                <c:pt idx="275">
                  <c:v>5.25</c:v>
                </c:pt>
                <c:pt idx="276">
                  <c:v>5.25</c:v>
                </c:pt>
                <c:pt idx="277">
                  <c:v>5.25</c:v>
                </c:pt>
                <c:pt idx="278">
                  <c:v>5.25</c:v>
                </c:pt>
                <c:pt idx="279">
                  <c:v>5.25</c:v>
                </c:pt>
                <c:pt idx="280">
                  <c:v>5.25</c:v>
                </c:pt>
                <c:pt idx="281">
                  <c:v>5.25</c:v>
                </c:pt>
                <c:pt idx="282">
                  <c:v>5.25</c:v>
                </c:pt>
                <c:pt idx="283">
                  <c:v>5.25</c:v>
                </c:pt>
                <c:pt idx="284">
                  <c:v>5.25</c:v>
                </c:pt>
                <c:pt idx="285">
                  <c:v>5.25</c:v>
                </c:pt>
                <c:pt idx="286">
                  <c:v>5.25</c:v>
                </c:pt>
                <c:pt idx="287">
                  <c:v>5.25</c:v>
                </c:pt>
                <c:pt idx="288">
                  <c:v>5.25</c:v>
                </c:pt>
                <c:pt idx="289">
                  <c:v>5.25</c:v>
                </c:pt>
                <c:pt idx="290">
                  <c:v>5.25</c:v>
                </c:pt>
                <c:pt idx="291">
                  <c:v>5.25</c:v>
                </c:pt>
                <c:pt idx="292">
                  <c:v>5.25</c:v>
                </c:pt>
                <c:pt idx="293">
                  <c:v>5.25</c:v>
                </c:pt>
                <c:pt idx="294">
                  <c:v>5.25</c:v>
                </c:pt>
                <c:pt idx="295">
                  <c:v>5.25</c:v>
                </c:pt>
                <c:pt idx="296">
                  <c:v>5.25</c:v>
                </c:pt>
                <c:pt idx="297">
                  <c:v>5.25</c:v>
                </c:pt>
                <c:pt idx="298">
                  <c:v>5.25</c:v>
                </c:pt>
                <c:pt idx="299">
                  <c:v>5.25</c:v>
                </c:pt>
                <c:pt idx="300">
                  <c:v>5.25</c:v>
                </c:pt>
                <c:pt idx="301">
                  <c:v>5.25</c:v>
                </c:pt>
                <c:pt idx="302">
                  <c:v>5.25</c:v>
                </c:pt>
                <c:pt idx="303">
                  <c:v>5.25</c:v>
                </c:pt>
                <c:pt idx="304">
                  <c:v>5.25</c:v>
                </c:pt>
                <c:pt idx="305">
                  <c:v>5.25</c:v>
                </c:pt>
                <c:pt idx="306">
                  <c:v>5.25</c:v>
                </c:pt>
                <c:pt idx="307">
                  <c:v>5.25</c:v>
                </c:pt>
                <c:pt idx="308">
                  <c:v>5.25</c:v>
                </c:pt>
                <c:pt idx="309">
                  <c:v>5.25</c:v>
                </c:pt>
                <c:pt idx="310">
                  <c:v>5.25</c:v>
                </c:pt>
                <c:pt idx="311">
                  <c:v>5.25</c:v>
                </c:pt>
                <c:pt idx="312">
                  <c:v>5.25</c:v>
                </c:pt>
                <c:pt idx="313">
                  <c:v>5.25</c:v>
                </c:pt>
                <c:pt idx="314">
                  <c:v>5.25</c:v>
                </c:pt>
                <c:pt idx="315">
                  <c:v>5.25</c:v>
                </c:pt>
                <c:pt idx="316">
                  <c:v>5.25</c:v>
                </c:pt>
                <c:pt idx="317">
                  <c:v>5.25</c:v>
                </c:pt>
                <c:pt idx="318">
                  <c:v>5.25</c:v>
                </c:pt>
                <c:pt idx="319">
                  <c:v>5.25</c:v>
                </c:pt>
                <c:pt idx="320">
                  <c:v>5.25</c:v>
                </c:pt>
                <c:pt idx="321">
                  <c:v>5.25</c:v>
                </c:pt>
                <c:pt idx="322">
                  <c:v>5.25</c:v>
                </c:pt>
                <c:pt idx="323">
                  <c:v>5.25</c:v>
                </c:pt>
                <c:pt idx="324">
                  <c:v>5.25</c:v>
                </c:pt>
                <c:pt idx="325">
                  <c:v>5.25</c:v>
                </c:pt>
                <c:pt idx="326">
                  <c:v>5.25</c:v>
                </c:pt>
                <c:pt idx="327">
                  <c:v>5.25</c:v>
                </c:pt>
                <c:pt idx="328">
                  <c:v>5.25</c:v>
                </c:pt>
                <c:pt idx="329">
                  <c:v>5.25</c:v>
                </c:pt>
                <c:pt idx="330">
                  <c:v>5.25</c:v>
                </c:pt>
                <c:pt idx="331">
                  <c:v>5.25</c:v>
                </c:pt>
                <c:pt idx="332">
                  <c:v>5.25</c:v>
                </c:pt>
                <c:pt idx="333">
                  <c:v>5.25</c:v>
                </c:pt>
                <c:pt idx="334">
                  <c:v>5.25</c:v>
                </c:pt>
                <c:pt idx="335">
                  <c:v>5.25</c:v>
                </c:pt>
                <c:pt idx="336">
                  <c:v>5.25</c:v>
                </c:pt>
                <c:pt idx="337">
                  <c:v>5.25</c:v>
                </c:pt>
                <c:pt idx="338">
                  <c:v>5.25</c:v>
                </c:pt>
                <c:pt idx="339">
                  <c:v>5.25</c:v>
                </c:pt>
                <c:pt idx="340">
                  <c:v>5.25</c:v>
                </c:pt>
                <c:pt idx="341">
                  <c:v>5.25</c:v>
                </c:pt>
                <c:pt idx="342">
                  <c:v>5.25</c:v>
                </c:pt>
                <c:pt idx="343">
                  <c:v>5.25</c:v>
                </c:pt>
                <c:pt idx="344">
                  <c:v>5.25</c:v>
                </c:pt>
                <c:pt idx="345">
                  <c:v>5.25</c:v>
                </c:pt>
                <c:pt idx="346">
                  <c:v>5.25</c:v>
                </c:pt>
                <c:pt idx="347">
                  <c:v>5.25</c:v>
                </c:pt>
                <c:pt idx="348">
                  <c:v>5.25</c:v>
                </c:pt>
                <c:pt idx="349">
                  <c:v>5.25</c:v>
                </c:pt>
                <c:pt idx="350">
                  <c:v>5.25</c:v>
                </c:pt>
                <c:pt idx="351">
                  <c:v>5.25</c:v>
                </c:pt>
                <c:pt idx="352">
                  <c:v>5.25</c:v>
                </c:pt>
                <c:pt idx="353">
                  <c:v>5.25</c:v>
                </c:pt>
                <c:pt idx="354">
                  <c:v>5.25</c:v>
                </c:pt>
                <c:pt idx="355">
                  <c:v>5.25</c:v>
                </c:pt>
                <c:pt idx="356">
                  <c:v>5.25</c:v>
                </c:pt>
                <c:pt idx="357">
                  <c:v>5.25</c:v>
                </c:pt>
                <c:pt idx="358">
                  <c:v>5.25</c:v>
                </c:pt>
                <c:pt idx="359">
                  <c:v>5.25</c:v>
                </c:pt>
                <c:pt idx="360">
                  <c:v>5.25</c:v>
                </c:pt>
                <c:pt idx="361">
                  <c:v>5.25</c:v>
                </c:pt>
                <c:pt idx="362">
                  <c:v>5.25</c:v>
                </c:pt>
                <c:pt idx="363">
                  <c:v>5.25</c:v>
                </c:pt>
                <c:pt idx="364">
                  <c:v>5.25</c:v>
                </c:pt>
                <c:pt idx="365">
                  <c:v>5.25</c:v>
                </c:pt>
                <c:pt idx="366">
                  <c:v>5.25</c:v>
                </c:pt>
                <c:pt idx="367">
                  <c:v>5.25</c:v>
                </c:pt>
                <c:pt idx="368">
                  <c:v>5.25</c:v>
                </c:pt>
                <c:pt idx="369">
                  <c:v>5.25</c:v>
                </c:pt>
                <c:pt idx="370">
                  <c:v>5.25</c:v>
                </c:pt>
                <c:pt idx="371">
                  <c:v>5.25</c:v>
                </c:pt>
                <c:pt idx="372">
                  <c:v>5.25</c:v>
                </c:pt>
                <c:pt idx="373">
                  <c:v>5.25</c:v>
                </c:pt>
                <c:pt idx="374">
                  <c:v>5.25</c:v>
                </c:pt>
                <c:pt idx="375">
                  <c:v>5.25</c:v>
                </c:pt>
                <c:pt idx="376">
                  <c:v>5.25</c:v>
                </c:pt>
                <c:pt idx="377">
                  <c:v>5.25</c:v>
                </c:pt>
                <c:pt idx="378">
                  <c:v>5.25</c:v>
                </c:pt>
                <c:pt idx="379">
                  <c:v>5.25</c:v>
                </c:pt>
                <c:pt idx="380">
                  <c:v>5.25</c:v>
                </c:pt>
                <c:pt idx="381">
                  <c:v>5.25</c:v>
                </c:pt>
                <c:pt idx="382">
                  <c:v>5.25</c:v>
                </c:pt>
                <c:pt idx="383">
                  <c:v>5.25</c:v>
                </c:pt>
                <c:pt idx="384">
                  <c:v>5.25</c:v>
                </c:pt>
                <c:pt idx="385">
                  <c:v>5.25</c:v>
                </c:pt>
                <c:pt idx="386">
                  <c:v>5.25</c:v>
                </c:pt>
                <c:pt idx="387">
                  <c:v>5.25</c:v>
                </c:pt>
                <c:pt idx="388">
                  <c:v>5.25</c:v>
                </c:pt>
                <c:pt idx="389">
                  <c:v>5.25</c:v>
                </c:pt>
                <c:pt idx="390">
                  <c:v>5.25</c:v>
                </c:pt>
                <c:pt idx="391">
                  <c:v>5.25</c:v>
                </c:pt>
                <c:pt idx="392">
                  <c:v>5.25</c:v>
                </c:pt>
                <c:pt idx="393">
                  <c:v>5.25</c:v>
                </c:pt>
                <c:pt idx="394">
                  <c:v>5.25</c:v>
                </c:pt>
                <c:pt idx="395">
                  <c:v>5.25</c:v>
                </c:pt>
                <c:pt idx="396">
                  <c:v>5.25</c:v>
                </c:pt>
                <c:pt idx="397">
                  <c:v>5.25</c:v>
                </c:pt>
                <c:pt idx="398">
                  <c:v>5.25</c:v>
                </c:pt>
                <c:pt idx="399">
                  <c:v>5.25</c:v>
                </c:pt>
                <c:pt idx="400">
                  <c:v>5.25</c:v>
                </c:pt>
                <c:pt idx="401">
                  <c:v>5.25</c:v>
                </c:pt>
                <c:pt idx="402">
                  <c:v>5.25</c:v>
                </c:pt>
                <c:pt idx="403">
                  <c:v>5.25</c:v>
                </c:pt>
                <c:pt idx="404">
                  <c:v>5.25</c:v>
                </c:pt>
                <c:pt idx="405">
                  <c:v>5.25</c:v>
                </c:pt>
                <c:pt idx="406">
                  <c:v>5.25</c:v>
                </c:pt>
                <c:pt idx="407">
                  <c:v>5.25</c:v>
                </c:pt>
                <c:pt idx="408">
                  <c:v>5.25</c:v>
                </c:pt>
                <c:pt idx="409">
                  <c:v>5.25</c:v>
                </c:pt>
                <c:pt idx="410">
                  <c:v>5.25</c:v>
                </c:pt>
                <c:pt idx="411">
                  <c:v>5.25</c:v>
                </c:pt>
                <c:pt idx="412">
                  <c:v>5.25</c:v>
                </c:pt>
                <c:pt idx="413">
                  <c:v>5.25</c:v>
                </c:pt>
                <c:pt idx="414">
                  <c:v>5.25</c:v>
                </c:pt>
                <c:pt idx="415">
                  <c:v>5.25</c:v>
                </c:pt>
                <c:pt idx="416">
                  <c:v>5.25</c:v>
                </c:pt>
                <c:pt idx="417">
                  <c:v>5.25</c:v>
                </c:pt>
                <c:pt idx="418">
                  <c:v>5.25</c:v>
                </c:pt>
                <c:pt idx="419">
                  <c:v>5.25</c:v>
                </c:pt>
                <c:pt idx="420">
                  <c:v>5.25</c:v>
                </c:pt>
                <c:pt idx="421">
                  <c:v>5.25</c:v>
                </c:pt>
                <c:pt idx="422">
                  <c:v>5.25</c:v>
                </c:pt>
                <c:pt idx="423">
                  <c:v>5.25</c:v>
                </c:pt>
                <c:pt idx="424">
                  <c:v>5.25</c:v>
                </c:pt>
                <c:pt idx="425">
                  <c:v>5.25</c:v>
                </c:pt>
                <c:pt idx="426">
                  <c:v>5.25</c:v>
                </c:pt>
                <c:pt idx="427">
                  <c:v>5.25</c:v>
                </c:pt>
                <c:pt idx="428">
                  <c:v>5.25</c:v>
                </c:pt>
                <c:pt idx="429">
                  <c:v>5.25</c:v>
                </c:pt>
                <c:pt idx="430">
                  <c:v>5.25</c:v>
                </c:pt>
                <c:pt idx="431">
                  <c:v>5.25</c:v>
                </c:pt>
                <c:pt idx="432">
                  <c:v>5.25</c:v>
                </c:pt>
                <c:pt idx="433">
                  <c:v>5.25</c:v>
                </c:pt>
                <c:pt idx="434">
                  <c:v>5.25</c:v>
                </c:pt>
                <c:pt idx="435">
                  <c:v>5.25</c:v>
                </c:pt>
                <c:pt idx="436">
                  <c:v>5.25</c:v>
                </c:pt>
                <c:pt idx="437">
                  <c:v>5.25</c:v>
                </c:pt>
                <c:pt idx="438">
                  <c:v>5.25</c:v>
                </c:pt>
                <c:pt idx="439">
                  <c:v>5.25</c:v>
                </c:pt>
                <c:pt idx="440">
                  <c:v>5.25</c:v>
                </c:pt>
                <c:pt idx="441">
                  <c:v>5.25</c:v>
                </c:pt>
                <c:pt idx="442">
                  <c:v>5.25</c:v>
                </c:pt>
                <c:pt idx="443">
                  <c:v>5.25</c:v>
                </c:pt>
                <c:pt idx="444">
                  <c:v>5.25</c:v>
                </c:pt>
                <c:pt idx="445">
                  <c:v>5.25</c:v>
                </c:pt>
                <c:pt idx="446">
                  <c:v>4.75</c:v>
                </c:pt>
                <c:pt idx="447">
                  <c:v>4.75</c:v>
                </c:pt>
                <c:pt idx="448">
                  <c:v>4.75</c:v>
                </c:pt>
                <c:pt idx="449">
                  <c:v>4.75</c:v>
                </c:pt>
                <c:pt idx="450">
                  <c:v>4.75</c:v>
                </c:pt>
                <c:pt idx="451">
                  <c:v>4.75</c:v>
                </c:pt>
                <c:pt idx="452">
                  <c:v>4.75</c:v>
                </c:pt>
                <c:pt idx="453">
                  <c:v>4.75</c:v>
                </c:pt>
                <c:pt idx="454">
                  <c:v>4.75</c:v>
                </c:pt>
                <c:pt idx="455">
                  <c:v>4.75</c:v>
                </c:pt>
                <c:pt idx="456">
                  <c:v>4.75</c:v>
                </c:pt>
                <c:pt idx="457">
                  <c:v>4.75</c:v>
                </c:pt>
                <c:pt idx="458">
                  <c:v>4.75</c:v>
                </c:pt>
                <c:pt idx="459">
                  <c:v>4.75</c:v>
                </c:pt>
                <c:pt idx="460">
                  <c:v>4.75</c:v>
                </c:pt>
                <c:pt idx="461">
                  <c:v>4.75</c:v>
                </c:pt>
                <c:pt idx="462">
                  <c:v>4.75</c:v>
                </c:pt>
                <c:pt idx="463">
                  <c:v>4.75</c:v>
                </c:pt>
                <c:pt idx="464">
                  <c:v>4.75</c:v>
                </c:pt>
                <c:pt idx="465">
                  <c:v>4.75</c:v>
                </c:pt>
                <c:pt idx="466">
                  <c:v>4.75</c:v>
                </c:pt>
                <c:pt idx="467">
                  <c:v>4.75</c:v>
                </c:pt>
                <c:pt idx="468">
                  <c:v>4.75</c:v>
                </c:pt>
                <c:pt idx="469">
                  <c:v>4.75</c:v>
                </c:pt>
                <c:pt idx="470">
                  <c:v>4.75</c:v>
                </c:pt>
                <c:pt idx="471">
                  <c:v>4.75</c:v>
                </c:pt>
                <c:pt idx="472">
                  <c:v>4.75</c:v>
                </c:pt>
                <c:pt idx="473">
                  <c:v>4.75</c:v>
                </c:pt>
                <c:pt idx="474">
                  <c:v>4.75</c:v>
                </c:pt>
                <c:pt idx="475">
                  <c:v>4.75</c:v>
                </c:pt>
                <c:pt idx="476">
                  <c:v>4.75</c:v>
                </c:pt>
                <c:pt idx="477">
                  <c:v>4.5</c:v>
                </c:pt>
                <c:pt idx="478">
                  <c:v>4.5</c:v>
                </c:pt>
                <c:pt idx="479">
                  <c:v>4.5</c:v>
                </c:pt>
                <c:pt idx="480">
                  <c:v>4.5</c:v>
                </c:pt>
                <c:pt idx="481">
                  <c:v>4.5</c:v>
                </c:pt>
                <c:pt idx="482">
                  <c:v>4.5</c:v>
                </c:pt>
                <c:pt idx="483">
                  <c:v>4.5</c:v>
                </c:pt>
                <c:pt idx="484">
                  <c:v>4.5</c:v>
                </c:pt>
                <c:pt idx="485">
                  <c:v>4.5</c:v>
                </c:pt>
                <c:pt idx="486">
                  <c:v>4.5</c:v>
                </c:pt>
                <c:pt idx="487">
                  <c:v>4.5</c:v>
                </c:pt>
                <c:pt idx="488">
                  <c:v>4.5</c:v>
                </c:pt>
                <c:pt idx="489">
                  <c:v>4.5</c:v>
                </c:pt>
                <c:pt idx="490">
                  <c:v>4.5</c:v>
                </c:pt>
                <c:pt idx="491">
                  <c:v>4.5</c:v>
                </c:pt>
                <c:pt idx="492">
                  <c:v>4.5</c:v>
                </c:pt>
                <c:pt idx="493">
                  <c:v>4.5</c:v>
                </c:pt>
                <c:pt idx="494">
                  <c:v>4.5</c:v>
                </c:pt>
                <c:pt idx="495">
                  <c:v>4.5</c:v>
                </c:pt>
                <c:pt idx="496">
                  <c:v>4.5</c:v>
                </c:pt>
                <c:pt idx="497">
                  <c:v>4.5</c:v>
                </c:pt>
                <c:pt idx="498">
                  <c:v>4.5</c:v>
                </c:pt>
                <c:pt idx="499">
                  <c:v>4.5</c:v>
                </c:pt>
                <c:pt idx="500">
                  <c:v>4.5</c:v>
                </c:pt>
                <c:pt idx="501">
                  <c:v>4.5</c:v>
                </c:pt>
                <c:pt idx="502">
                  <c:v>4.5</c:v>
                </c:pt>
                <c:pt idx="503">
                  <c:v>4.5</c:v>
                </c:pt>
                <c:pt idx="504">
                  <c:v>4.5</c:v>
                </c:pt>
                <c:pt idx="505">
                  <c:v>4.5</c:v>
                </c:pt>
                <c:pt idx="506">
                  <c:v>4.25</c:v>
                </c:pt>
                <c:pt idx="507">
                  <c:v>4.25</c:v>
                </c:pt>
                <c:pt idx="508">
                  <c:v>4.25</c:v>
                </c:pt>
                <c:pt idx="509">
                  <c:v>4.25</c:v>
                </c:pt>
                <c:pt idx="510">
                  <c:v>4.25</c:v>
                </c:pt>
                <c:pt idx="511">
                  <c:v>4.25</c:v>
                </c:pt>
                <c:pt idx="512">
                  <c:v>4.25</c:v>
                </c:pt>
                <c:pt idx="513">
                  <c:v>4.25</c:v>
                </c:pt>
                <c:pt idx="514">
                  <c:v>4.25</c:v>
                </c:pt>
                <c:pt idx="515">
                  <c:v>4.25</c:v>
                </c:pt>
                <c:pt idx="516">
                  <c:v>4.25</c:v>
                </c:pt>
                <c:pt idx="517">
                  <c:v>4.25</c:v>
                </c:pt>
                <c:pt idx="518">
                  <c:v>4.25</c:v>
                </c:pt>
                <c:pt idx="519">
                  <c:v>4.25</c:v>
                </c:pt>
                <c:pt idx="520">
                  <c:v>4.25</c:v>
                </c:pt>
                <c:pt idx="521">
                  <c:v>4.25</c:v>
                </c:pt>
                <c:pt idx="522">
                  <c:v>4.25</c:v>
                </c:pt>
                <c:pt idx="523">
                  <c:v>4.25</c:v>
                </c:pt>
                <c:pt idx="524">
                  <c:v>4.25</c:v>
                </c:pt>
                <c:pt idx="525">
                  <c:v>4.25</c:v>
                </c:pt>
                <c:pt idx="526">
                  <c:v>4.25</c:v>
                </c:pt>
                <c:pt idx="527">
                  <c:v>4.25</c:v>
                </c:pt>
                <c:pt idx="528">
                  <c:v>4.25</c:v>
                </c:pt>
                <c:pt idx="529">
                  <c:v>4.25</c:v>
                </c:pt>
                <c:pt idx="530">
                  <c:v>4.25</c:v>
                </c:pt>
                <c:pt idx="531">
                  <c:v>4.25</c:v>
                </c:pt>
                <c:pt idx="532">
                  <c:v>4.25</c:v>
                </c:pt>
                <c:pt idx="533">
                  <c:v>4.25</c:v>
                </c:pt>
                <c:pt idx="534">
                  <c:v>4.25</c:v>
                </c:pt>
                <c:pt idx="535">
                  <c:v>4.25</c:v>
                </c:pt>
                <c:pt idx="536">
                  <c:v>3.5</c:v>
                </c:pt>
                <c:pt idx="537">
                  <c:v>3.5</c:v>
                </c:pt>
                <c:pt idx="538">
                  <c:v>3.5</c:v>
                </c:pt>
                <c:pt idx="539">
                  <c:v>3.5</c:v>
                </c:pt>
                <c:pt idx="540">
                  <c:v>3.5</c:v>
                </c:pt>
                <c:pt idx="541">
                  <c:v>3.5</c:v>
                </c:pt>
                <c:pt idx="542">
                  <c:v>3</c:v>
                </c:pt>
                <c:pt idx="543">
                  <c:v>3</c:v>
                </c:pt>
                <c:pt idx="544">
                  <c:v>3</c:v>
                </c:pt>
                <c:pt idx="545">
                  <c:v>3</c:v>
                </c:pt>
                <c:pt idx="546">
                  <c:v>3</c:v>
                </c:pt>
                <c:pt idx="547">
                  <c:v>3</c:v>
                </c:pt>
                <c:pt idx="548">
                  <c:v>3</c:v>
                </c:pt>
                <c:pt idx="549">
                  <c:v>3</c:v>
                </c:pt>
                <c:pt idx="550">
                  <c:v>3</c:v>
                </c:pt>
                <c:pt idx="551">
                  <c:v>3</c:v>
                </c:pt>
                <c:pt idx="552">
                  <c:v>3</c:v>
                </c:pt>
                <c:pt idx="553">
                  <c:v>3</c:v>
                </c:pt>
                <c:pt idx="554">
                  <c:v>3</c:v>
                </c:pt>
                <c:pt idx="555">
                  <c:v>3</c:v>
                </c:pt>
                <c:pt idx="556">
                  <c:v>3</c:v>
                </c:pt>
                <c:pt idx="557">
                  <c:v>3</c:v>
                </c:pt>
                <c:pt idx="558">
                  <c:v>3</c:v>
                </c:pt>
                <c:pt idx="559">
                  <c:v>3</c:v>
                </c:pt>
                <c:pt idx="560">
                  <c:v>3</c:v>
                </c:pt>
                <c:pt idx="561">
                  <c:v>3</c:v>
                </c:pt>
                <c:pt idx="562">
                  <c:v>3</c:v>
                </c:pt>
                <c:pt idx="563">
                  <c:v>3</c:v>
                </c:pt>
                <c:pt idx="564">
                  <c:v>3</c:v>
                </c:pt>
                <c:pt idx="565">
                  <c:v>3</c:v>
                </c:pt>
                <c:pt idx="566">
                  <c:v>3</c:v>
                </c:pt>
                <c:pt idx="567">
                  <c:v>3</c:v>
                </c:pt>
                <c:pt idx="568">
                  <c:v>3</c:v>
                </c:pt>
                <c:pt idx="569">
                  <c:v>3</c:v>
                </c:pt>
                <c:pt idx="570">
                  <c:v>3</c:v>
                </c:pt>
                <c:pt idx="571">
                  <c:v>3</c:v>
                </c:pt>
                <c:pt idx="572">
                  <c:v>3</c:v>
                </c:pt>
                <c:pt idx="573">
                  <c:v>3</c:v>
                </c:pt>
                <c:pt idx="574">
                  <c:v>3</c:v>
                </c:pt>
                <c:pt idx="575">
                  <c:v>3</c:v>
                </c:pt>
                <c:pt idx="576">
                  <c:v>2.25</c:v>
                </c:pt>
                <c:pt idx="577">
                  <c:v>2.25</c:v>
                </c:pt>
                <c:pt idx="578">
                  <c:v>2.25</c:v>
                </c:pt>
                <c:pt idx="579">
                  <c:v>2.25</c:v>
                </c:pt>
                <c:pt idx="580">
                  <c:v>2.25</c:v>
                </c:pt>
                <c:pt idx="581">
                  <c:v>2.25</c:v>
                </c:pt>
                <c:pt idx="582">
                  <c:v>2.25</c:v>
                </c:pt>
                <c:pt idx="583">
                  <c:v>2.25</c:v>
                </c:pt>
                <c:pt idx="584">
                  <c:v>2.25</c:v>
                </c:pt>
                <c:pt idx="585">
                  <c:v>2.25</c:v>
                </c:pt>
                <c:pt idx="586">
                  <c:v>2.25</c:v>
                </c:pt>
                <c:pt idx="587">
                  <c:v>2.25</c:v>
                </c:pt>
                <c:pt idx="588">
                  <c:v>2.25</c:v>
                </c:pt>
                <c:pt idx="589">
                  <c:v>2.25</c:v>
                </c:pt>
                <c:pt idx="590">
                  <c:v>2.25</c:v>
                </c:pt>
                <c:pt idx="591">
                  <c:v>2.25</c:v>
                </c:pt>
                <c:pt idx="592">
                  <c:v>2.25</c:v>
                </c:pt>
                <c:pt idx="593">
                  <c:v>2.25</c:v>
                </c:pt>
                <c:pt idx="594">
                  <c:v>2.25</c:v>
                </c:pt>
                <c:pt idx="595">
                  <c:v>2.25</c:v>
                </c:pt>
                <c:pt idx="596">
                  <c:v>2.25</c:v>
                </c:pt>
                <c:pt idx="597">
                  <c:v>2.25</c:v>
                </c:pt>
                <c:pt idx="598">
                  <c:v>2.25</c:v>
                </c:pt>
                <c:pt idx="599">
                  <c:v>2.25</c:v>
                </c:pt>
                <c:pt idx="600">
                  <c:v>2.25</c:v>
                </c:pt>
                <c:pt idx="601">
                  <c:v>2.25</c:v>
                </c:pt>
                <c:pt idx="602">
                  <c:v>2.25</c:v>
                </c:pt>
                <c:pt idx="603">
                  <c:v>2.25</c:v>
                </c:pt>
                <c:pt idx="604">
                  <c:v>2.25</c:v>
                </c:pt>
                <c:pt idx="605">
                  <c:v>2.25</c:v>
                </c:pt>
                <c:pt idx="606">
                  <c:v>2.25</c:v>
                </c:pt>
                <c:pt idx="607">
                  <c:v>2</c:v>
                </c:pt>
                <c:pt idx="608">
                  <c:v>2</c:v>
                </c:pt>
                <c:pt idx="609">
                  <c:v>2</c:v>
                </c:pt>
                <c:pt idx="610">
                  <c:v>2</c:v>
                </c:pt>
                <c:pt idx="611">
                  <c:v>2</c:v>
                </c:pt>
                <c:pt idx="612">
                  <c:v>2</c:v>
                </c:pt>
                <c:pt idx="613">
                  <c:v>2</c:v>
                </c:pt>
                <c:pt idx="614">
                  <c:v>2</c:v>
                </c:pt>
                <c:pt idx="615">
                  <c:v>2</c:v>
                </c:pt>
                <c:pt idx="616">
                  <c:v>2</c:v>
                </c:pt>
                <c:pt idx="617">
                  <c:v>2</c:v>
                </c:pt>
                <c:pt idx="618">
                  <c:v>2</c:v>
                </c:pt>
                <c:pt idx="619">
                  <c:v>2</c:v>
                </c:pt>
                <c:pt idx="620">
                  <c:v>2</c:v>
                </c:pt>
                <c:pt idx="621">
                  <c:v>2</c:v>
                </c:pt>
                <c:pt idx="622">
                  <c:v>2</c:v>
                </c:pt>
                <c:pt idx="623">
                  <c:v>2</c:v>
                </c:pt>
                <c:pt idx="624">
                  <c:v>2</c:v>
                </c:pt>
                <c:pt idx="625">
                  <c:v>2</c:v>
                </c:pt>
                <c:pt idx="626">
                  <c:v>2</c:v>
                </c:pt>
                <c:pt idx="627">
                  <c:v>2</c:v>
                </c:pt>
                <c:pt idx="628">
                  <c:v>2</c:v>
                </c:pt>
                <c:pt idx="629">
                  <c:v>2</c:v>
                </c:pt>
                <c:pt idx="630">
                  <c:v>2</c:v>
                </c:pt>
                <c:pt idx="631">
                  <c:v>2</c:v>
                </c:pt>
                <c:pt idx="632">
                  <c:v>2</c:v>
                </c:pt>
                <c:pt idx="633">
                  <c:v>2</c:v>
                </c:pt>
                <c:pt idx="634">
                  <c:v>2</c:v>
                </c:pt>
                <c:pt idx="635">
                  <c:v>2</c:v>
                </c:pt>
                <c:pt idx="636">
                  <c:v>2</c:v>
                </c:pt>
                <c:pt idx="637">
                  <c:v>2</c:v>
                </c:pt>
                <c:pt idx="638">
                  <c:v>2</c:v>
                </c:pt>
                <c:pt idx="639">
                  <c:v>2</c:v>
                </c:pt>
                <c:pt idx="640">
                  <c:v>2</c:v>
                </c:pt>
                <c:pt idx="641">
                  <c:v>2</c:v>
                </c:pt>
                <c:pt idx="642">
                  <c:v>2</c:v>
                </c:pt>
                <c:pt idx="643">
                  <c:v>2</c:v>
                </c:pt>
                <c:pt idx="644">
                  <c:v>2</c:v>
                </c:pt>
                <c:pt idx="645">
                  <c:v>2</c:v>
                </c:pt>
                <c:pt idx="646">
                  <c:v>2</c:v>
                </c:pt>
                <c:pt idx="647">
                  <c:v>2</c:v>
                </c:pt>
                <c:pt idx="648">
                  <c:v>2</c:v>
                </c:pt>
                <c:pt idx="649">
                  <c:v>2</c:v>
                </c:pt>
                <c:pt idx="650">
                  <c:v>2</c:v>
                </c:pt>
                <c:pt idx="651">
                  <c:v>2</c:v>
                </c:pt>
                <c:pt idx="652">
                  <c:v>2</c:v>
                </c:pt>
                <c:pt idx="653">
                  <c:v>2</c:v>
                </c:pt>
                <c:pt idx="654">
                  <c:v>2</c:v>
                </c:pt>
                <c:pt idx="655">
                  <c:v>2</c:v>
                </c:pt>
                <c:pt idx="656">
                  <c:v>2</c:v>
                </c:pt>
                <c:pt idx="657">
                  <c:v>2</c:v>
                </c:pt>
                <c:pt idx="658">
                  <c:v>2</c:v>
                </c:pt>
                <c:pt idx="659">
                  <c:v>2</c:v>
                </c:pt>
                <c:pt idx="660">
                  <c:v>2</c:v>
                </c:pt>
                <c:pt idx="661">
                  <c:v>2</c:v>
                </c:pt>
                <c:pt idx="662">
                  <c:v>2</c:v>
                </c:pt>
                <c:pt idx="663">
                  <c:v>2</c:v>
                </c:pt>
                <c:pt idx="664">
                  <c:v>2</c:v>
                </c:pt>
                <c:pt idx="665">
                  <c:v>2</c:v>
                </c:pt>
                <c:pt idx="666">
                  <c:v>2</c:v>
                </c:pt>
                <c:pt idx="667">
                  <c:v>2</c:v>
                </c:pt>
                <c:pt idx="668">
                  <c:v>2</c:v>
                </c:pt>
                <c:pt idx="669">
                  <c:v>2</c:v>
                </c:pt>
                <c:pt idx="670">
                  <c:v>2</c:v>
                </c:pt>
                <c:pt idx="671">
                  <c:v>2</c:v>
                </c:pt>
                <c:pt idx="672">
                  <c:v>2</c:v>
                </c:pt>
                <c:pt idx="673">
                  <c:v>2</c:v>
                </c:pt>
                <c:pt idx="674">
                  <c:v>2</c:v>
                </c:pt>
                <c:pt idx="675">
                  <c:v>2</c:v>
                </c:pt>
                <c:pt idx="676">
                  <c:v>2</c:v>
                </c:pt>
                <c:pt idx="677">
                  <c:v>2</c:v>
                </c:pt>
                <c:pt idx="678">
                  <c:v>2</c:v>
                </c:pt>
                <c:pt idx="679">
                  <c:v>2</c:v>
                </c:pt>
                <c:pt idx="680">
                  <c:v>2</c:v>
                </c:pt>
                <c:pt idx="681">
                  <c:v>2</c:v>
                </c:pt>
                <c:pt idx="682">
                  <c:v>2</c:v>
                </c:pt>
                <c:pt idx="683">
                  <c:v>2</c:v>
                </c:pt>
                <c:pt idx="684">
                  <c:v>2</c:v>
                </c:pt>
                <c:pt idx="685">
                  <c:v>2</c:v>
                </c:pt>
                <c:pt idx="686">
                  <c:v>2</c:v>
                </c:pt>
                <c:pt idx="687">
                  <c:v>2</c:v>
                </c:pt>
                <c:pt idx="688">
                  <c:v>2</c:v>
                </c:pt>
                <c:pt idx="689">
                  <c:v>2</c:v>
                </c:pt>
                <c:pt idx="690">
                  <c:v>2</c:v>
                </c:pt>
                <c:pt idx="691">
                  <c:v>2</c:v>
                </c:pt>
                <c:pt idx="692">
                  <c:v>2</c:v>
                </c:pt>
                <c:pt idx="693">
                  <c:v>2</c:v>
                </c:pt>
                <c:pt idx="694">
                  <c:v>2</c:v>
                </c:pt>
                <c:pt idx="695">
                  <c:v>2</c:v>
                </c:pt>
                <c:pt idx="696">
                  <c:v>2</c:v>
                </c:pt>
                <c:pt idx="697">
                  <c:v>2</c:v>
                </c:pt>
                <c:pt idx="698">
                  <c:v>2</c:v>
                </c:pt>
                <c:pt idx="699">
                  <c:v>2</c:v>
                </c:pt>
                <c:pt idx="700">
                  <c:v>2</c:v>
                </c:pt>
                <c:pt idx="701">
                  <c:v>2</c:v>
                </c:pt>
                <c:pt idx="702">
                  <c:v>2</c:v>
                </c:pt>
                <c:pt idx="703">
                  <c:v>2</c:v>
                </c:pt>
                <c:pt idx="704">
                  <c:v>2</c:v>
                </c:pt>
                <c:pt idx="705">
                  <c:v>2</c:v>
                </c:pt>
                <c:pt idx="706">
                  <c:v>2</c:v>
                </c:pt>
                <c:pt idx="707">
                  <c:v>2</c:v>
                </c:pt>
                <c:pt idx="708">
                  <c:v>2</c:v>
                </c:pt>
                <c:pt idx="709">
                  <c:v>2</c:v>
                </c:pt>
                <c:pt idx="710">
                  <c:v>2</c:v>
                </c:pt>
                <c:pt idx="711">
                  <c:v>2</c:v>
                </c:pt>
                <c:pt idx="712">
                  <c:v>2</c:v>
                </c:pt>
                <c:pt idx="713">
                  <c:v>2</c:v>
                </c:pt>
                <c:pt idx="714">
                  <c:v>2</c:v>
                </c:pt>
                <c:pt idx="715">
                  <c:v>2</c:v>
                </c:pt>
                <c:pt idx="716">
                  <c:v>2</c:v>
                </c:pt>
                <c:pt idx="717">
                  <c:v>2</c:v>
                </c:pt>
                <c:pt idx="718">
                  <c:v>2</c:v>
                </c:pt>
                <c:pt idx="719">
                  <c:v>2</c:v>
                </c:pt>
                <c:pt idx="720">
                  <c:v>2</c:v>
                </c:pt>
                <c:pt idx="721">
                  <c:v>2</c:v>
                </c:pt>
                <c:pt idx="722">
                  <c:v>1.5</c:v>
                </c:pt>
                <c:pt idx="723">
                  <c:v>1.5</c:v>
                </c:pt>
                <c:pt idx="724">
                  <c:v>1.5</c:v>
                </c:pt>
                <c:pt idx="725">
                  <c:v>1.5</c:v>
                </c:pt>
                <c:pt idx="726">
                  <c:v>1.5</c:v>
                </c:pt>
                <c:pt idx="727">
                  <c:v>1.5</c:v>
                </c:pt>
                <c:pt idx="728">
                  <c:v>1.5</c:v>
                </c:pt>
                <c:pt idx="729">
                  <c:v>1.5</c:v>
                </c:pt>
                <c:pt idx="730">
                  <c:v>1.5</c:v>
                </c:pt>
                <c:pt idx="731">
                  <c:v>1.5</c:v>
                </c:pt>
                <c:pt idx="732">
                  <c:v>1.5</c:v>
                </c:pt>
                <c:pt idx="733">
                  <c:v>1.5</c:v>
                </c:pt>
                <c:pt idx="734">
                  <c:v>1.5</c:v>
                </c:pt>
                <c:pt idx="735">
                  <c:v>1.5</c:v>
                </c:pt>
                <c:pt idx="736">
                  <c:v>1.5</c:v>
                </c:pt>
                <c:pt idx="737">
                  <c:v>1</c:v>
                </c:pt>
                <c:pt idx="738">
                  <c:v>1</c:v>
                </c:pt>
                <c:pt idx="739">
                  <c:v>1</c:v>
                </c:pt>
                <c:pt idx="740">
                  <c:v>1</c:v>
                </c:pt>
                <c:pt idx="741">
                  <c:v>1</c:v>
                </c:pt>
                <c:pt idx="742">
                  <c:v>1</c:v>
                </c:pt>
                <c:pt idx="743">
                  <c:v>1</c:v>
                </c:pt>
                <c:pt idx="744">
                  <c:v>1</c:v>
                </c:pt>
                <c:pt idx="745">
                  <c:v>1</c:v>
                </c:pt>
                <c:pt idx="746">
                  <c:v>1</c:v>
                </c:pt>
                <c:pt idx="747">
                  <c:v>1</c:v>
                </c:pt>
                <c:pt idx="748">
                  <c:v>1</c:v>
                </c:pt>
                <c:pt idx="749">
                  <c:v>1</c:v>
                </c:pt>
                <c:pt idx="750">
                  <c:v>1</c:v>
                </c:pt>
                <c:pt idx="751">
                  <c:v>1</c:v>
                </c:pt>
                <c:pt idx="752">
                  <c:v>1</c:v>
                </c:pt>
                <c:pt idx="753">
                  <c:v>1</c:v>
                </c:pt>
                <c:pt idx="754">
                  <c:v>1</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0.25</c:v>
                </c:pt>
                <c:pt idx="772">
                  <c:v>0.25</c:v>
                </c:pt>
                <c:pt idx="773">
                  <c:v>0.25</c:v>
                </c:pt>
                <c:pt idx="774">
                  <c:v>0.25</c:v>
                </c:pt>
                <c:pt idx="775">
                  <c:v>0.25</c:v>
                </c:pt>
                <c:pt idx="776">
                  <c:v>0.25</c:v>
                </c:pt>
                <c:pt idx="777">
                  <c:v>0.25</c:v>
                </c:pt>
                <c:pt idx="778">
                  <c:v>0.25</c:v>
                </c:pt>
                <c:pt idx="779">
                  <c:v>0.25</c:v>
                </c:pt>
                <c:pt idx="780">
                  <c:v>0.25</c:v>
                </c:pt>
                <c:pt idx="781">
                  <c:v>0.25</c:v>
                </c:pt>
                <c:pt idx="782">
                  <c:v>0.25</c:v>
                </c:pt>
                <c:pt idx="783">
                  <c:v>0.25</c:v>
                </c:pt>
                <c:pt idx="784">
                  <c:v>0.25</c:v>
                </c:pt>
                <c:pt idx="785">
                  <c:v>0.25</c:v>
                </c:pt>
                <c:pt idx="786">
                  <c:v>0.25</c:v>
                </c:pt>
                <c:pt idx="787">
                  <c:v>0.25</c:v>
                </c:pt>
                <c:pt idx="788">
                  <c:v>0.25</c:v>
                </c:pt>
                <c:pt idx="789">
                  <c:v>0.25</c:v>
                </c:pt>
                <c:pt idx="790">
                  <c:v>0.25</c:v>
                </c:pt>
                <c:pt idx="791">
                  <c:v>0.25</c:v>
                </c:pt>
                <c:pt idx="792">
                  <c:v>0.25</c:v>
                </c:pt>
                <c:pt idx="793">
                  <c:v>0.25</c:v>
                </c:pt>
                <c:pt idx="794">
                  <c:v>0.25</c:v>
                </c:pt>
                <c:pt idx="795">
                  <c:v>0.25</c:v>
                </c:pt>
                <c:pt idx="796">
                  <c:v>0.25</c:v>
                </c:pt>
                <c:pt idx="797">
                  <c:v>0.25</c:v>
                </c:pt>
                <c:pt idx="798">
                  <c:v>0.25</c:v>
                </c:pt>
                <c:pt idx="799">
                  <c:v>0.25</c:v>
                </c:pt>
                <c:pt idx="800">
                  <c:v>0.25</c:v>
                </c:pt>
                <c:pt idx="801">
                  <c:v>0.25</c:v>
                </c:pt>
                <c:pt idx="802">
                  <c:v>0.25</c:v>
                </c:pt>
                <c:pt idx="803">
                  <c:v>0.25</c:v>
                </c:pt>
                <c:pt idx="804">
                  <c:v>0.25</c:v>
                </c:pt>
                <c:pt idx="805">
                  <c:v>0.25</c:v>
                </c:pt>
                <c:pt idx="806">
                  <c:v>0.25</c:v>
                </c:pt>
                <c:pt idx="807">
                  <c:v>0.25</c:v>
                </c:pt>
                <c:pt idx="808">
                  <c:v>0.25</c:v>
                </c:pt>
                <c:pt idx="809">
                  <c:v>0.25</c:v>
                </c:pt>
                <c:pt idx="810">
                  <c:v>0.25</c:v>
                </c:pt>
                <c:pt idx="811">
                  <c:v>0.25</c:v>
                </c:pt>
                <c:pt idx="812">
                  <c:v>0.25</c:v>
                </c:pt>
                <c:pt idx="813">
                  <c:v>0.25</c:v>
                </c:pt>
                <c:pt idx="814">
                  <c:v>0.25</c:v>
                </c:pt>
                <c:pt idx="815">
                  <c:v>0.25</c:v>
                </c:pt>
                <c:pt idx="816">
                  <c:v>0.25</c:v>
                </c:pt>
                <c:pt idx="817">
                  <c:v>0.25</c:v>
                </c:pt>
                <c:pt idx="818">
                  <c:v>0.25</c:v>
                </c:pt>
                <c:pt idx="819">
                  <c:v>0.25</c:v>
                </c:pt>
                <c:pt idx="820">
                  <c:v>0.25</c:v>
                </c:pt>
                <c:pt idx="821">
                  <c:v>0.25</c:v>
                </c:pt>
                <c:pt idx="822">
                  <c:v>0.25</c:v>
                </c:pt>
                <c:pt idx="823">
                  <c:v>0.25</c:v>
                </c:pt>
                <c:pt idx="824">
                  <c:v>0.25</c:v>
                </c:pt>
                <c:pt idx="825">
                  <c:v>0.25</c:v>
                </c:pt>
                <c:pt idx="826">
                  <c:v>0.25</c:v>
                </c:pt>
                <c:pt idx="827">
                  <c:v>0.25</c:v>
                </c:pt>
                <c:pt idx="828">
                  <c:v>0.25</c:v>
                </c:pt>
                <c:pt idx="829">
                  <c:v>0.25</c:v>
                </c:pt>
                <c:pt idx="830">
                  <c:v>0.25</c:v>
                </c:pt>
                <c:pt idx="831">
                  <c:v>0.25</c:v>
                </c:pt>
                <c:pt idx="832">
                  <c:v>0.25</c:v>
                </c:pt>
                <c:pt idx="833">
                  <c:v>0.25</c:v>
                </c:pt>
                <c:pt idx="834">
                  <c:v>0.25</c:v>
                </c:pt>
                <c:pt idx="835">
                  <c:v>0.25</c:v>
                </c:pt>
                <c:pt idx="836">
                  <c:v>0.25</c:v>
                </c:pt>
                <c:pt idx="837">
                  <c:v>0.25</c:v>
                </c:pt>
                <c:pt idx="838">
                  <c:v>0.25</c:v>
                </c:pt>
                <c:pt idx="839">
                  <c:v>0.25</c:v>
                </c:pt>
                <c:pt idx="840">
                  <c:v>0.25</c:v>
                </c:pt>
                <c:pt idx="841">
                  <c:v>0.25</c:v>
                </c:pt>
                <c:pt idx="842">
                  <c:v>0.25</c:v>
                </c:pt>
                <c:pt idx="843">
                  <c:v>0.25</c:v>
                </c:pt>
                <c:pt idx="844">
                  <c:v>0.25</c:v>
                </c:pt>
                <c:pt idx="845">
                  <c:v>0.25</c:v>
                </c:pt>
                <c:pt idx="846">
                  <c:v>0.25</c:v>
                </c:pt>
                <c:pt idx="847">
                  <c:v>0.25</c:v>
                </c:pt>
                <c:pt idx="848">
                  <c:v>0.25</c:v>
                </c:pt>
                <c:pt idx="849">
                  <c:v>0.25</c:v>
                </c:pt>
                <c:pt idx="850">
                  <c:v>0.25</c:v>
                </c:pt>
                <c:pt idx="851">
                  <c:v>0.25</c:v>
                </c:pt>
                <c:pt idx="852">
                  <c:v>0.25</c:v>
                </c:pt>
                <c:pt idx="853">
                  <c:v>0.25</c:v>
                </c:pt>
                <c:pt idx="854">
                  <c:v>0.25</c:v>
                </c:pt>
                <c:pt idx="855">
                  <c:v>0.25</c:v>
                </c:pt>
                <c:pt idx="856">
                  <c:v>0.25</c:v>
                </c:pt>
                <c:pt idx="857">
                  <c:v>0.25</c:v>
                </c:pt>
                <c:pt idx="858">
                  <c:v>0.25</c:v>
                </c:pt>
                <c:pt idx="859">
                  <c:v>0.25</c:v>
                </c:pt>
                <c:pt idx="860">
                  <c:v>0.25</c:v>
                </c:pt>
                <c:pt idx="861">
                  <c:v>0.25</c:v>
                </c:pt>
                <c:pt idx="862">
                  <c:v>0.25</c:v>
                </c:pt>
                <c:pt idx="863">
                  <c:v>0.25</c:v>
                </c:pt>
                <c:pt idx="864">
                  <c:v>0.25</c:v>
                </c:pt>
                <c:pt idx="865">
                  <c:v>0.25</c:v>
                </c:pt>
                <c:pt idx="866">
                  <c:v>0.25</c:v>
                </c:pt>
                <c:pt idx="867">
                  <c:v>0.25</c:v>
                </c:pt>
                <c:pt idx="868">
                  <c:v>0.25</c:v>
                </c:pt>
                <c:pt idx="869">
                  <c:v>0.25</c:v>
                </c:pt>
                <c:pt idx="870">
                  <c:v>0.25</c:v>
                </c:pt>
                <c:pt idx="871">
                  <c:v>0.25</c:v>
                </c:pt>
                <c:pt idx="872">
                  <c:v>0.25</c:v>
                </c:pt>
                <c:pt idx="873">
                  <c:v>0.25</c:v>
                </c:pt>
                <c:pt idx="874">
                  <c:v>0.25</c:v>
                </c:pt>
                <c:pt idx="875">
                  <c:v>0.25</c:v>
                </c:pt>
                <c:pt idx="876">
                  <c:v>0.25</c:v>
                </c:pt>
                <c:pt idx="877">
                  <c:v>0.25</c:v>
                </c:pt>
                <c:pt idx="878">
                  <c:v>0.25</c:v>
                </c:pt>
                <c:pt idx="879">
                  <c:v>0.25</c:v>
                </c:pt>
                <c:pt idx="880">
                  <c:v>0.25</c:v>
                </c:pt>
                <c:pt idx="881">
                  <c:v>0.25</c:v>
                </c:pt>
                <c:pt idx="882">
                  <c:v>0.25</c:v>
                </c:pt>
                <c:pt idx="883">
                  <c:v>0.25</c:v>
                </c:pt>
                <c:pt idx="884">
                  <c:v>0.25</c:v>
                </c:pt>
                <c:pt idx="885">
                  <c:v>0.25</c:v>
                </c:pt>
                <c:pt idx="886">
                  <c:v>0.25</c:v>
                </c:pt>
                <c:pt idx="887">
                  <c:v>0.25</c:v>
                </c:pt>
                <c:pt idx="888">
                  <c:v>0.25</c:v>
                </c:pt>
                <c:pt idx="889">
                  <c:v>0.25</c:v>
                </c:pt>
                <c:pt idx="890">
                  <c:v>0.25</c:v>
                </c:pt>
                <c:pt idx="891">
                  <c:v>0.25</c:v>
                </c:pt>
                <c:pt idx="892">
                  <c:v>0.25</c:v>
                </c:pt>
                <c:pt idx="893">
                  <c:v>0.25</c:v>
                </c:pt>
                <c:pt idx="894">
                  <c:v>0.25</c:v>
                </c:pt>
                <c:pt idx="895">
                  <c:v>0.25</c:v>
                </c:pt>
                <c:pt idx="896">
                  <c:v>0.25</c:v>
                </c:pt>
                <c:pt idx="897">
                  <c:v>0.25</c:v>
                </c:pt>
                <c:pt idx="898">
                  <c:v>0.25</c:v>
                </c:pt>
                <c:pt idx="899">
                  <c:v>0.25</c:v>
                </c:pt>
                <c:pt idx="900">
                  <c:v>0.25</c:v>
                </c:pt>
                <c:pt idx="901">
                  <c:v>0.25</c:v>
                </c:pt>
                <c:pt idx="902">
                  <c:v>0.25</c:v>
                </c:pt>
                <c:pt idx="903">
                  <c:v>0.25</c:v>
                </c:pt>
                <c:pt idx="904">
                  <c:v>0.25</c:v>
                </c:pt>
                <c:pt idx="905">
                  <c:v>0.25</c:v>
                </c:pt>
                <c:pt idx="906">
                  <c:v>0.25</c:v>
                </c:pt>
                <c:pt idx="907">
                  <c:v>0.25</c:v>
                </c:pt>
                <c:pt idx="908">
                  <c:v>0.25</c:v>
                </c:pt>
                <c:pt idx="909">
                  <c:v>0.25</c:v>
                </c:pt>
                <c:pt idx="910">
                  <c:v>0.25</c:v>
                </c:pt>
                <c:pt idx="911">
                  <c:v>0.25</c:v>
                </c:pt>
                <c:pt idx="912">
                  <c:v>0.25</c:v>
                </c:pt>
                <c:pt idx="913">
                  <c:v>0.25</c:v>
                </c:pt>
                <c:pt idx="914">
                  <c:v>0.25</c:v>
                </c:pt>
                <c:pt idx="915">
                  <c:v>0.25</c:v>
                </c:pt>
                <c:pt idx="916">
                  <c:v>0.25</c:v>
                </c:pt>
                <c:pt idx="917">
                  <c:v>0.25</c:v>
                </c:pt>
                <c:pt idx="918">
                  <c:v>0.25</c:v>
                </c:pt>
                <c:pt idx="919">
                  <c:v>0.25</c:v>
                </c:pt>
                <c:pt idx="920">
                  <c:v>0.25</c:v>
                </c:pt>
                <c:pt idx="921">
                  <c:v>0.25</c:v>
                </c:pt>
                <c:pt idx="922">
                  <c:v>0.25</c:v>
                </c:pt>
                <c:pt idx="923">
                  <c:v>0.25</c:v>
                </c:pt>
                <c:pt idx="924">
                  <c:v>0.25</c:v>
                </c:pt>
                <c:pt idx="925">
                  <c:v>0.25</c:v>
                </c:pt>
                <c:pt idx="926">
                  <c:v>0.25</c:v>
                </c:pt>
                <c:pt idx="927">
                  <c:v>0.25</c:v>
                </c:pt>
                <c:pt idx="928">
                  <c:v>0.25</c:v>
                </c:pt>
                <c:pt idx="929">
                  <c:v>0.25</c:v>
                </c:pt>
                <c:pt idx="930">
                  <c:v>0.25</c:v>
                </c:pt>
                <c:pt idx="931">
                  <c:v>0.25</c:v>
                </c:pt>
                <c:pt idx="932">
                  <c:v>0.25</c:v>
                </c:pt>
                <c:pt idx="933">
                  <c:v>0.25</c:v>
                </c:pt>
                <c:pt idx="934">
                  <c:v>0.25</c:v>
                </c:pt>
                <c:pt idx="935">
                  <c:v>0.25</c:v>
                </c:pt>
                <c:pt idx="936">
                  <c:v>0.25</c:v>
                </c:pt>
                <c:pt idx="937">
                  <c:v>0.25</c:v>
                </c:pt>
                <c:pt idx="938">
                  <c:v>0.25</c:v>
                </c:pt>
                <c:pt idx="939">
                  <c:v>0.25</c:v>
                </c:pt>
                <c:pt idx="940">
                  <c:v>0.25</c:v>
                </c:pt>
                <c:pt idx="941">
                  <c:v>0.25</c:v>
                </c:pt>
                <c:pt idx="942">
                  <c:v>0.25</c:v>
                </c:pt>
                <c:pt idx="943">
                  <c:v>0.25</c:v>
                </c:pt>
                <c:pt idx="944">
                  <c:v>0.25</c:v>
                </c:pt>
                <c:pt idx="945">
                  <c:v>0.25</c:v>
                </c:pt>
                <c:pt idx="946">
                  <c:v>0.25</c:v>
                </c:pt>
                <c:pt idx="947">
                  <c:v>0.25</c:v>
                </c:pt>
                <c:pt idx="948">
                  <c:v>0.25</c:v>
                </c:pt>
                <c:pt idx="949">
                  <c:v>0.25</c:v>
                </c:pt>
                <c:pt idx="950">
                  <c:v>0.25</c:v>
                </c:pt>
                <c:pt idx="951">
                  <c:v>0.25</c:v>
                </c:pt>
                <c:pt idx="952">
                  <c:v>0.25</c:v>
                </c:pt>
                <c:pt idx="953">
                  <c:v>0.25</c:v>
                </c:pt>
                <c:pt idx="954">
                  <c:v>0.25</c:v>
                </c:pt>
                <c:pt idx="955">
                  <c:v>0.25</c:v>
                </c:pt>
                <c:pt idx="956">
                  <c:v>0.25</c:v>
                </c:pt>
                <c:pt idx="957">
                  <c:v>0.25</c:v>
                </c:pt>
                <c:pt idx="958">
                  <c:v>0.25</c:v>
                </c:pt>
                <c:pt idx="959">
                  <c:v>0.25</c:v>
                </c:pt>
                <c:pt idx="960">
                  <c:v>0.25</c:v>
                </c:pt>
                <c:pt idx="961">
                  <c:v>0.25</c:v>
                </c:pt>
                <c:pt idx="962">
                  <c:v>0.25</c:v>
                </c:pt>
                <c:pt idx="963">
                  <c:v>0.25</c:v>
                </c:pt>
                <c:pt idx="964">
                  <c:v>0.25</c:v>
                </c:pt>
                <c:pt idx="965">
                  <c:v>0.25</c:v>
                </c:pt>
                <c:pt idx="966">
                  <c:v>0.25</c:v>
                </c:pt>
                <c:pt idx="967">
                  <c:v>0.25</c:v>
                </c:pt>
                <c:pt idx="968">
                  <c:v>0.25</c:v>
                </c:pt>
                <c:pt idx="969">
                  <c:v>0.25</c:v>
                </c:pt>
                <c:pt idx="970">
                  <c:v>0.25</c:v>
                </c:pt>
                <c:pt idx="971">
                  <c:v>0.25</c:v>
                </c:pt>
                <c:pt idx="972">
                  <c:v>0.25</c:v>
                </c:pt>
                <c:pt idx="973">
                  <c:v>0.25</c:v>
                </c:pt>
                <c:pt idx="974">
                  <c:v>0.25</c:v>
                </c:pt>
                <c:pt idx="975">
                  <c:v>0.25</c:v>
                </c:pt>
                <c:pt idx="976">
                  <c:v>0.25</c:v>
                </c:pt>
                <c:pt idx="977">
                  <c:v>0.25</c:v>
                </c:pt>
                <c:pt idx="978">
                  <c:v>0.25</c:v>
                </c:pt>
                <c:pt idx="979">
                  <c:v>0.25</c:v>
                </c:pt>
                <c:pt idx="980">
                  <c:v>0.25</c:v>
                </c:pt>
                <c:pt idx="981">
                  <c:v>0.25</c:v>
                </c:pt>
                <c:pt idx="982">
                  <c:v>0.25</c:v>
                </c:pt>
                <c:pt idx="983">
                  <c:v>0.25</c:v>
                </c:pt>
                <c:pt idx="984">
                  <c:v>0.25</c:v>
                </c:pt>
                <c:pt idx="985">
                  <c:v>0.25</c:v>
                </c:pt>
                <c:pt idx="986">
                  <c:v>0.25</c:v>
                </c:pt>
                <c:pt idx="987">
                  <c:v>0.25</c:v>
                </c:pt>
                <c:pt idx="988">
                  <c:v>0.25</c:v>
                </c:pt>
                <c:pt idx="989">
                  <c:v>0.25</c:v>
                </c:pt>
                <c:pt idx="990">
                  <c:v>0.25</c:v>
                </c:pt>
                <c:pt idx="991">
                  <c:v>0.25</c:v>
                </c:pt>
                <c:pt idx="992">
                  <c:v>0.25</c:v>
                </c:pt>
                <c:pt idx="993">
                  <c:v>0.25</c:v>
                </c:pt>
                <c:pt idx="994">
                  <c:v>0.25</c:v>
                </c:pt>
                <c:pt idx="995">
                  <c:v>0.25</c:v>
                </c:pt>
                <c:pt idx="996">
                  <c:v>0.25</c:v>
                </c:pt>
                <c:pt idx="997">
                  <c:v>0.25</c:v>
                </c:pt>
                <c:pt idx="998">
                  <c:v>0.25</c:v>
                </c:pt>
                <c:pt idx="999">
                  <c:v>0.25</c:v>
                </c:pt>
                <c:pt idx="1000">
                  <c:v>0.25</c:v>
                </c:pt>
                <c:pt idx="1001">
                  <c:v>0.25</c:v>
                </c:pt>
                <c:pt idx="1002">
                  <c:v>0.25</c:v>
                </c:pt>
                <c:pt idx="1003">
                  <c:v>0.25</c:v>
                </c:pt>
                <c:pt idx="1004">
                  <c:v>0.25</c:v>
                </c:pt>
                <c:pt idx="1005">
                  <c:v>0.25</c:v>
                </c:pt>
                <c:pt idx="1006">
                  <c:v>0.25</c:v>
                </c:pt>
                <c:pt idx="1007">
                  <c:v>0.25</c:v>
                </c:pt>
                <c:pt idx="1008">
                  <c:v>0.25</c:v>
                </c:pt>
                <c:pt idx="1009">
                  <c:v>0.25</c:v>
                </c:pt>
                <c:pt idx="1010">
                  <c:v>0.25</c:v>
                </c:pt>
                <c:pt idx="1011">
                  <c:v>0.25</c:v>
                </c:pt>
                <c:pt idx="1012">
                  <c:v>0.25</c:v>
                </c:pt>
                <c:pt idx="1013">
                  <c:v>0.25</c:v>
                </c:pt>
                <c:pt idx="1014">
                  <c:v>0.25</c:v>
                </c:pt>
                <c:pt idx="1015">
                  <c:v>0.25</c:v>
                </c:pt>
                <c:pt idx="1016">
                  <c:v>0.25</c:v>
                </c:pt>
                <c:pt idx="1017">
                  <c:v>0.25</c:v>
                </c:pt>
                <c:pt idx="1018">
                  <c:v>0.25</c:v>
                </c:pt>
                <c:pt idx="1019">
                  <c:v>0.25</c:v>
                </c:pt>
                <c:pt idx="1020">
                  <c:v>0.25</c:v>
                </c:pt>
                <c:pt idx="1021">
                  <c:v>0.25</c:v>
                </c:pt>
                <c:pt idx="1022">
                  <c:v>0.25</c:v>
                </c:pt>
                <c:pt idx="1023">
                  <c:v>0.25</c:v>
                </c:pt>
                <c:pt idx="1024">
                  <c:v>0.25</c:v>
                </c:pt>
                <c:pt idx="1025">
                  <c:v>0.25</c:v>
                </c:pt>
                <c:pt idx="1026">
                  <c:v>0.25</c:v>
                </c:pt>
                <c:pt idx="1027">
                  <c:v>0.25</c:v>
                </c:pt>
                <c:pt idx="1028">
                  <c:v>0.25</c:v>
                </c:pt>
                <c:pt idx="1029">
                  <c:v>0.25</c:v>
                </c:pt>
                <c:pt idx="1030">
                  <c:v>0.25</c:v>
                </c:pt>
                <c:pt idx="1031">
                  <c:v>0.25</c:v>
                </c:pt>
                <c:pt idx="1032">
                  <c:v>0.25</c:v>
                </c:pt>
                <c:pt idx="1033">
                  <c:v>0.25</c:v>
                </c:pt>
                <c:pt idx="1034">
                  <c:v>0.25</c:v>
                </c:pt>
                <c:pt idx="1035">
                  <c:v>0.25</c:v>
                </c:pt>
                <c:pt idx="1036">
                  <c:v>0.25</c:v>
                </c:pt>
                <c:pt idx="1037">
                  <c:v>0.25</c:v>
                </c:pt>
                <c:pt idx="1038">
                  <c:v>0.25</c:v>
                </c:pt>
                <c:pt idx="1039">
                  <c:v>0.25</c:v>
                </c:pt>
                <c:pt idx="1040">
                  <c:v>0.25</c:v>
                </c:pt>
                <c:pt idx="1041">
                  <c:v>0.25</c:v>
                </c:pt>
                <c:pt idx="1042">
                  <c:v>0.25</c:v>
                </c:pt>
                <c:pt idx="1043">
                  <c:v>0.25</c:v>
                </c:pt>
                <c:pt idx="1044">
                  <c:v>0.25</c:v>
                </c:pt>
                <c:pt idx="1045">
                  <c:v>0.25</c:v>
                </c:pt>
                <c:pt idx="1046">
                  <c:v>0.25</c:v>
                </c:pt>
                <c:pt idx="1047">
                  <c:v>0.25</c:v>
                </c:pt>
                <c:pt idx="1048">
                  <c:v>0.25</c:v>
                </c:pt>
                <c:pt idx="1049">
                  <c:v>0.25</c:v>
                </c:pt>
                <c:pt idx="1050">
                  <c:v>0.25</c:v>
                </c:pt>
                <c:pt idx="1051">
                  <c:v>0.25</c:v>
                </c:pt>
                <c:pt idx="1052">
                  <c:v>0.25</c:v>
                </c:pt>
                <c:pt idx="1053">
                  <c:v>0.25</c:v>
                </c:pt>
                <c:pt idx="1054">
                  <c:v>0.25</c:v>
                </c:pt>
                <c:pt idx="1055">
                  <c:v>0.25</c:v>
                </c:pt>
                <c:pt idx="1056">
                  <c:v>0.25</c:v>
                </c:pt>
                <c:pt idx="1057">
                  <c:v>0.25</c:v>
                </c:pt>
                <c:pt idx="1058">
                  <c:v>0.25</c:v>
                </c:pt>
                <c:pt idx="1059">
                  <c:v>0.25</c:v>
                </c:pt>
                <c:pt idx="1060">
                  <c:v>0.25</c:v>
                </c:pt>
                <c:pt idx="1061">
                  <c:v>0.25</c:v>
                </c:pt>
                <c:pt idx="1062">
                  <c:v>0.25</c:v>
                </c:pt>
                <c:pt idx="1063">
                  <c:v>0.25</c:v>
                </c:pt>
                <c:pt idx="1064">
                  <c:v>0.25</c:v>
                </c:pt>
                <c:pt idx="1065">
                  <c:v>0.25</c:v>
                </c:pt>
                <c:pt idx="1066">
                  <c:v>0.25</c:v>
                </c:pt>
                <c:pt idx="1067">
                  <c:v>0.25</c:v>
                </c:pt>
                <c:pt idx="1068">
                  <c:v>0.25</c:v>
                </c:pt>
                <c:pt idx="1069">
                  <c:v>0.25</c:v>
                </c:pt>
                <c:pt idx="1070">
                  <c:v>0.25</c:v>
                </c:pt>
                <c:pt idx="1071">
                  <c:v>0.25</c:v>
                </c:pt>
                <c:pt idx="1072">
                  <c:v>0.25</c:v>
                </c:pt>
                <c:pt idx="1073">
                  <c:v>0.25</c:v>
                </c:pt>
                <c:pt idx="1074">
                  <c:v>0.25</c:v>
                </c:pt>
                <c:pt idx="1075">
                  <c:v>0.25</c:v>
                </c:pt>
                <c:pt idx="1076">
                  <c:v>0.25</c:v>
                </c:pt>
                <c:pt idx="1077">
                  <c:v>0.25</c:v>
                </c:pt>
                <c:pt idx="1078">
                  <c:v>0.25</c:v>
                </c:pt>
                <c:pt idx="1079">
                  <c:v>0.25</c:v>
                </c:pt>
                <c:pt idx="1080">
                  <c:v>0.25</c:v>
                </c:pt>
                <c:pt idx="1081">
                  <c:v>0.25</c:v>
                </c:pt>
                <c:pt idx="1082">
                  <c:v>0.25</c:v>
                </c:pt>
                <c:pt idx="1083">
                  <c:v>0.25</c:v>
                </c:pt>
                <c:pt idx="1084">
                  <c:v>0.25</c:v>
                </c:pt>
                <c:pt idx="1085">
                  <c:v>0.25</c:v>
                </c:pt>
                <c:pt idx="1086">
                  <c:v>0.25</c:v>
                </c:pt>
                <c:pt idx="1087">
                  <c:v>0.25</c:v>
                </c:pt>
                <c:pt idx="1088">
                  <c:v>0.25</c:v>
                </c:pt>
                <c:pt idx="1089">
                  <c:v>0.25</c:v>
                </c:pt>
                <c:pt idx="1090">
                  <c:v>0.25</c:v>
                </c:pt>
                <c:pt idx="1091">
                  <c:v>0.25</c:v>
                </c:pt>
                <c:pt idx="1092">
                  <c:v>0.25</c:v>
                </c:pt>
                <c:pt idx="1093">
                  <c:v>0.25</c:v>
                </c:pt>
                <c:pt idx="1094">
                  <c:v>0.25</c:v>
                </c:pt>
                <c:pt idx="1095">
                  <c:v>0.25</c:v>
                </c:pt>
                <c:pt idx="1096">
                  <c:v>0.25</c:v>
                </c:pt>
                <c:pt idx="1097">
                  <c:v>0.25</c:v>
                </c:pt>
                <c:pt idx="1098">
                  <c:v>0.25</c:v>
                </c:pt>
                <c:pt idx="1099">
                  <c:v>0.25</c:v>
                </c:pt>
                <c:pt idx="1100">
                  <c:v>0.25</c:v>
                </c:pt>
                <c:pt idx="1101">
                  <c:v>0.25</c:v>
                </c:pt>
                <c:pt idx="1102">
                  <c:v>0.25</c:v>
                </c:pt>
                <c:pt idx="1103">
                  <c:v>0.25</c:v>
                </c:pt>
                <c:pt idx="1104">
                  <c:v>0.25</c:v>
                </c:pt>
                <c:pt idx="1105">
                  <c:v>0.25</c:v>
                </c:pt>
                <c:pt idx="1106">
                  <c:v>0.25</c:v>
                </c:pt>
                <c:pt idx="1107">
                  <c:v>0.25</c:v>
                </c:pt>
                <c:pt idx="1108">
                  <c:v>0.25</c:v>
                </c:pt>
                <c:pt idx="1109">
                  <c:v>0.25</c:v>
                </c:pt>
                <c:pt idx="1110">
                  <c:v>0.25</c:v>
                </c:pt>
                <c:pt idx="1111">
                  <c:v>0.25</c:v>
                </c:pt>
                <c:pt idx="1112">
                  <c:v>0.25</c:v>
                </c:pt>
                <c:pt idx="1113">
                  <c:v>0.25</c:v>
                </c:pt>
                <c:pt idx="1114">
                  <c:v>0.25</c:v>
                </c:pt>
                <c:pt idx="1115">
                  <c:v>0.25</c:v>
                </c:pt>
                <c:pt idx="1116">
                  <c:v>0.25</c:v>
                </c:pt>
                <c:pt idx="1117">
                  <c:v>0.25</c:v>
                </c:pt>
                <c:pt idx="1118">
                  <c:v>0.25</c:v>
                </c:pt>
                <c:pt idx="1119">
                  <c:v>0.25</c:v>
                </c:pt>
                <c:pt idx="1120">
                  <c:v>0.25</c:v>
                </c:pt>
                <c:pt idx="1121">
                  <c:v>0.25</c:v>
                </c:pt>
                <c:pt idx="1122">
                  <c:v>0.25</c:v>
                </c:pt>
                <c:pt idx="1123">
                  <c:v>0.25</c:v>
                </c:pt>
                <c:pt idx="1124">
                  <c:v>0.25</c:v>
                </c:pt>
                <c:pt idx="1125">
                  <c:v>0.25</c:v>
                </c:pt>
                <c:pt idx="1126">
                  <c:v>0.25</c:v>
                </c:pt>
                <c:pt idx="1127">
                  <c:v>0.25</c:v>
                </c:pt>
                <c:pt idx="1128">
                  <c:v>0.25</c:v>
                </c:pt>
                <c:pt idx="1129">
                  <c:v>0.25</c:v>
                </c:pt>
                <c:pt idx="1130">
                  <c:v>0.25</c:v>
                </c:pt>
                <c:pt idx="1131">
                  <c:v>0.25</c:v>
                </c:pt>
                <c:pt idx="1132">
                  <c:v>0.25</c:v>
                </c:pt>
                <c:pt idx="1133">
                  <c:v>0.25</c:v>
                </c:pt>
                <c:pt idx="1134">
                  <c:v>0.25</c:v>
                </c:pt>
                <c:pt idx="1135">
                  <c:v>0.25</c:v>
                </c:pt>
                <c:pt idx="1136">
                  <c:v>0.25</c:v>
                </c:pt>
                <c:pt idx="1137">
                  <c:v>0.25</c:v>
                </c:pt>
                <c:pt idx="1138">
                  <c:v>0.25</c:v>
                </c:pt>
                <c:pt idx="1139">
                  <c:v>0.25</c:v>
                </c:pt>
                <c:pt idx="1140">
                  <c:v>0.25</c:v>
                </c:pt>
                <c:pt idx="1141">
                  <c:v>0.25</c:v>
                </c:pt>
                <c:pt idx="1142">
                  <c:v>0.25</c:v>
                </c:pt>
                <c:pt idx="1143">
                  <c:v>0.25</c:v>
                </c:pt>
                <c:pt idx="1144">
                  <c:v>0.25</c:v>
                </c:pt>
                <c:pt idx="1145">
                  <c:v>0.25</c:v>
                </c:pt>
                <c:pt idx="1146">
                  <c:v>0.25</c:v>
                </c:pt>
                <c:pt idx="1147">
                  <c:v>0.25</c:v>
                </c:pt>
                <c:pt idx="1148">
                  <c:v>0.25</c:v>
                </c:pt>
                <c:pt idx="1149">
                  <c:v>0.25</c:v>
                </c:pt>
                <c:pt idx="1150">
                  <c:v>0.25</c:v>
                </c:pt>
                <c:pt idx="1151">
                  <c:v>0.25</c:v>
                </c:pt>
                <c:pt idx="1152">
                  <c:v>0.25</c:v>
                </c:pt>
                <c:pt idx="1153">
                  <c:v>0.25</c:v>
                </c:pt>
                <c:pt idx="1154">
                  <c:v>0.25</c:v>
                </c:pt>
                <c:pt idx="1155">
                  <c:v>0.25</c:v>
                </c:pt>
                <c:pt idx="1156">
                  <c:v>0.25</c:v>
                </c:pt>
                <c:pt idx="1157">
                  <c:v>0.25</c:v>
                </c:pt>
                <c:pt idx="1158">
                  <c:v>0.25</c:v>
                </c:pt>
                <c:pt idx="1159">
                  <c:v>0.25</c:v>
                </c:pt>
                <c:pt idx="1160">
                  <c:v>0.25</c:v>
                </c:pt>
                <c:pt idx="1161">
                  <c:v>0.25</c:v>
                </c:pt>
                <c:pt idx="1162">
                  <c:v>0.25</c:v>
                </c:pt>
                <c:pt idx="1163">
                  <c:v>0.25</c:v>
                </c:pt>
                <c:pt idx="1164">
                  <c:v>0.25</c:v>
                </c:pt>
                <c:pt idx="1165">
                  <c:v>0.25</c:v>
                </c:pt>
                <c:pt idx="1166">
                  <c:v>0.25</c:v>
                </c:pt>
                <c:pt idx="1167">
                  <c:v>0.25</c:v>
                </c:pt>
                <c:pt idx="1168">
                  <c:v>0.25</c:v>
                </c:pt>
                <c:pt idx="1169">
                  <c:v>0.25</c:v>
                </c:pt>
                <c:pt idx="1170">
                  <c:v>0.25</c:v>
                </c:pt>
                <c:pt idx="1171">
                  <c:v>0.25</c:v>
                </c:pt>
                <c:pt idx="1172">
                  <c:v>0.25</c:v>
                </c:pt>
                <c:pt idx="1173">
                  <c:v>0.25</c:v>
                </c:pt>
                <c:pt idx="1174">
                  <c:v>0.25</c:v>
                </c:pt>
                <c:pt idx="1175">
                  <c:v>0.25</c:v>
                </c:pt>
                <c:pt idx="1176">
                  <c:v>0.25</c:v>
                </c:pt>
                <c:pt idx="1177">
                  <c:v>0.25</c:v>
                </c:pt>
                <c:pt idx="1178">
                  <c:v>0.25</c:v>
                </c:pt>
                <c:pt idx="1179">
                  <c:v>0.25</c:v>
                </c:pt>
                <c:pt idx="1180">
                  <c:v>0.25</c:v>
                </c:pt>
                <c:pt idx="1181">
                  <c:v>0.25</c:v>
                </c:pt>
                <c:pt idx="1182">
                  <c:v>0.25</c:v>
                </c:pt>
                <c:pt idx="1183">
                  <c:v>0.25</c:v>
                </c:pt>
                <c:pt idx="1184">
                  <c:v>0.25</c:v>
                </c:pt>
                <c:pt idx="1185">
                  <c:v>0.25</c:v>
                </c:pt>
                <c:pt idx="1186">
                  <c:v>0.25</c:v>
                </c:pt>
                <c:pt idx="1187">
                  <c:v>0.25</c:v>
                </c:pt>
                <c:pt idx="1188">
                  <c:v>0.25</c:v>
                </c:pt>
                <c:pt idx="1189">
                  <c:v>0.25</c:v>
                </c:pt>
                <c:pt idx="1190">
                  <c:v>0.25</c:v>
                </c:pt>
                <c:pt idx="1191">
                  <c:v>0.25</c:v>
                </c:pt>
                <c:pt idx="1192">
                  <c:v>0.25</c:v>
                </c:pt>
                <c:pt idx="1193">
                  <c:v>0.25</c:v>
                </c:pt>
                <c:pt idx="1194">
                  <c:v>0.25</c:v>
                </c:pt>
                <c:pt idx="1195">
                  <c:v>0.25</c:v>
                </c:pt>
                <c:pt idx="1196">
                  <c:v>0.25</c:v>
                </c:pt>
                <c:pt idx="1197">
                  <c:v>0.25</c:v>
                </c:pt>
                <c:pt idx="1198">
                  <c:v>0.25</c:v>
                </c:pt>
                <c:pt idx="1199">
                  <c:v>0.25</c:v>
                </c:pt>
                <c:pt idx="1200">
                  <c:v>0.25</c:v>
                </c:pt>
                <c:pt idx="1201">
                  <c:v>0.25</c:v>
                </c:pt>
                <c:pt idx="1202">
                  <c:v>0.25</c:v>
                </c:pt>
                <c:pt idx="1203">
                  <c:v>0.25</c:v>
                </c:pt>
                <c:pt idx="1204">
                  <c:v>0.25</c:v>
                </c:pt>
                <c:pt idx="1205">
                  <c:v>0.25</c:v>
                </c:pt>
                <c:pt idx="1206">
                  <c:v>0.25</c:v>
                </c:pt>
                <c:pt idx="1207">
                  <c:v>0.25</c:v>
                </c:pt>
                <c:pt idx="1208">
                  <c:v>0.25</c:v>
                </c:pt>
                <c:pt idx="1209">
                  <c:v>0.25</c:v>
                </c:pt>
                <c:pt idx="1210">
                  <c:v>0.25</c:v>
                </c:pt>
                <c:pt idx="1211">
                  <c:v>0.25</c:v>
                </c:pt>
                <c:pt idx="1212">
                  <c:v>0.25</c:v>
                </c:pt>
                <c:pt idx="1213">
                  <c:v>0.25</c:v>
                </c:pt>
                <c:pt idx="1214">
                  <c:v>0.25</c:v>
                </c:pt>
                <c:pt idx="1215">
                  <c:v>0.25</c:v>
                </c:pt>
                <c:pt idx="1216">
                  <c:v>0.25</c:v>
                </c:pt>
                <c:pt idx="1217">
                  <c:v>0.25</c:v>
                </c:pt>
                <c:pt idx="1218">
                  <c:v>0.25</c:v>
                </c:pt>
                <c:pt idx="1219">
                  <c:v>0.25</c:v>
                </c:pt>
                <c:pt idx="1220">
                  <c:v>0.25</c:v>
                </c:pt>
                <c:pt idx="1221">
                  <c:v>0.25</c:v>
                </c:pt>
                <c:pt idx="1222">
                  <c:v>0.25</c:v>
                </c:pt>
                <c:pt idx="1223">
                  <c:v>0.25</c:v>
                </c:pt>
                <c:pt idx="1224">
                  <c:v>0.25</c:v>
                </c:pt>
                <c:pt idx="1225">
                  <c:v>0.25</c:v>
                </c:pt>
                <c:pt idx="1226">
                  <c:v>0.25</c:v>
                </c:pt>
                <c:pt idx="1227">
                  <c:v>0.25</c:v>
                </c:pt>
                <c:pt idx="1228">
                  <c:v>0.25</c:v>
                </c:pt>
                <c:pt idx="1229">
                  <c:v>0.25</c:v>
                </c:pt>
                <c:pt idx="1230">
                  <c:v>0.25</c:v>
                </c:pt>
                <c:pt idx="1231">
                  <c:v>0.25</c:v>
                </c:pt>
                <c:pt idx="1232">
                  <c:v>0.25</c:v>
                </c:pt>
                <c:pt idx="1233">
                  <c:v>0.25</c:v>
                </c:pt>
                <c:pt idx="1234">
                  <c:v>0.25</c:v>
                </c:pt>
                <c:pt idx="1235">
                  <c:v>0.25</c:v>
                </c:pt>
                <c:pt idx="1236">
                  <c:v>0.25</c:v>
                </c:pt>
                <c:pt idx="1237">
                  <c:v>0.25</c:v>
                </c:pt>
                <c:pt idx="1238">
                  <c:v>0.25</c:v>
                </c:pt>
                <c:pt idx="1239">
                  <c:v>0.25</c:v>
                </c:pt>
                <c:pt idx="1240">
                  <c:v>0.25</c:v>
                </c:pt>
                <c:pt idx="1241">
                  <c:v>0.25</c:v>
                </c:pt>
                <c:pt idx="1242">
                  <c:v>0.25</c:v>
                </c:pt>
                <c:pt idx="1243">
                  <c:v>0.25</c:v>
                </c:pt>
                <c:pt idx="1244">
                  <c:v>0.25</c:v>
                </c:pt>
                <c:pt idx="1245">
                  <c:v>0.25</c:v>
                </c:pt>
                <c:pt idx="1246">
                  <c:v>0.25</c:v>
                </c:pt>
                <c:pt idx="1247">
                  <c:v>0.25</c:v>
                </c:pt>
                <c:pt idx="1248">
                  <c:v>0.25</c:v>
                </c:pt>
                <c:pt idx="1249">
                  <c:v>0.25</c:v>
                </c:pt>
                <c:pt idx="1250">
                  <c:v>0.25</c:v>
                </c:pt>
                <c:pt idx="1251">
                  <c:v>0.25</c:v>
                </c:pt>
                <c:pt idx="1252">
                  <c:v>0.25</c:v>
                </c:pt>
                <c:pt idx="1253">
                  <c:v>0.25</c:v>
                </c:pt>
                <c:pt idx="1254">
                  <c:v>0.25</c:v>
                </c:pt>
                <c:pt idx="1255">
                  <c:v>0.25</c:v>
                </c:pt>
                <c:pt idx="1256">
                  <c:v>0.25</c:v>
                </c:pt>
                <c:pt idx="1257">
                  <c:v>0.25</c:v>
                </c:pt>
                <c:pt idx="1258">
                  <c:v>0.25</c:v>
                </c:pt>
                <c:pt idx="1259">
                  <c:v>0.25</c:v>
                </c:pt>
                <c:pt idx="1260">
                  <c:v>0.25</c:v>
                </c:pt>
                <c:pt idx="1261">
                  <c:v>0.25</c:v>
                </c:pt>
                <c:pt idx="1262">
                  <c:v>0.25</c:v>
                </c:pt>
                <c:pt idx="1263">
                  <c:v>0.25</c:v>
                </c:pt>
                <c:pt idx="1264">
                  <c:v>0.25</c:v>
                </c:pt>
                <c:pt idx="1265">
                  <c:v>0.25</c:v>
                </c:pt>
                <c:pt idx="1266">
                  <c:v>0.25</c:v>
                </c:pt>
                <c:pt idx="1267">
                  <c:v>0.25</c:v>
                </c:pt>
                <c:pt idx="1268">
                  <c:v>0.25</c:v>
                </c:pt>
                <c:pt idx="1269">
                  <c:v>0.25</c:v>
                </c:pt>
                <c:pt idx="1270">
                  <c:v>0.25</c:v>
                </c:pt>
                <c:pt idx="1271">
                  <c:v>0.25</c:v>
                </c:pt>
                <c:pt idx="1272">
                  <c:v>0.25</c:v>
                </c:pt>
                <c:pt idx="1273">
                  <c:v>0.25</c:v>
                </c:pt>
                <c:pt idx="1274">
                  <c:v>0.25</c:v>
                </c:pt>
                <c:pt idx="1275">
                  <c:v>0.25</c:v>
                </c:pt>
                <c:pt idx="1276">
                  <c:v>0.25</c:v>
                </c:pt>
                <c:pt idx="1277">
                  <c:v>0.25</c:v>
                </c:pt>
                <c:pt idx="1278">
                  <c:v>0.25</c:v>
                </c:pt>
                <c:pt idx="1279">
                  <c:v>0.25</c:v>
                </c:pt>
                <c:pt idx="1280">
                  <c:v>0.25</c:v>
                </c:pt>
                <c:pt idx="1281">
                  <c:v>0.25</c:v>
                </c:pt>
                <c:pt idx="1282">
                  <c:v>0.25</c:v>
                </c:pt>
                <c:pt idx="1283">
                  <c:v>0.25</c:v>
                </c:pt>
                <c:pt idx="1284">
                  <c:v>0.25</c:v>
                </c:pt>
                <c:pt idx="1285">
                  <c:v>0.25</c:v>
                </c:pt>
                <c:pt idx="1286">
                  <c:v>0.25</c:v>
                </c:pt>
                <c:pt idx="1287">
                  <c:v>0.25</c:v>
                </c:pt>
                <c:pt idx="1288">
                  <c:v>0.25</c:v>
                </c:pt>
                <c:pt idx="1289">
                  <c:v>0.25</c:v>
                </c:pt>
                <c:pt idx="1290">
                  <c:v>0.25</c:v>
                </c:pt>
                <c:pt idx="1291">
                  <c:v>0.25</c:v>
                </c:pt>
                <c:pt idx="1292">
                  <c:v>0.25</c:v>
                </c:pt>
                <c:pt idx="1293">
                  <c:v>0.25</c:v>
                </c:pt>
                <c:pt idx="1294">
                  <c:v>0.25</c:v>
                </c:pt>
                <c:pt idx="1295">
                  <c:v>0.25</c:v>
                </c:pt>
                <c:pt idx="1296">
                  <c:v>0.25</c:v>
                </c:pt>
                <c:pt idx="1297">
                  <c:v>0.25</c:v>
                </c:pt>
                <c:pt idx="1298">
                  <c:v>0.25</c:v>
                </c:pt>
                <c:pt idx="1299">
                  <c:v>0.25</c:v>
                </c:pt>
                <c:pt idx="1300">
                  <c:v>0.25</c:v>
                </c:pt>
                <c:pt idx="1301">
                  <c:v>0.25</c:v>
                </c:pt>
                <c:pt idx="1302">
                  <c:v>0.25</c:v>
                </c:pt>
                <c:pt idx="1303">
                  <c:v>0.25</c:v>
                </c:pt>
                <c:pt idx="1304">
                  <c:v>0.25</c:v>
                </c:pt>
                <c:pt idx="1305">
                  <c:v>0.25</c:v>
                </c:pt>
                <c:pt idx="1306">
                  <c:v>0.25</c:v>
                </c:pt>
                <c:pt idx="1307">
                  <c:v>0.25</c:v>
                </c:pt>
                <c:pt idx="1308">
                  <c:v>0.25</c:v>
                </c:pt>
                <c:pt idx="1309">
                  <c:v>0.25</c:v>
                </c:pt>
                <c:pt idx="1310">
                  <c:v>0.25</c:v>
                </c:pt>
                <c:pt idx="1311">
                  <c:v>0.25</c:v>
                </c:pt>
                <c:pt idx="1312">
                  <c:v>0.25</c:v>
                </c:pt>
                <c:pt idx="1313">
                  <c:v>0.25</c:v>
                </c:pt>
                <c:pt idx="1314">
                  <c:v>0.25</c:v>
                </c:pt>
                <c:pt idx="1315">
                  <c:v>0.25</c:v>
                </c:pt>
                <c:pt idx="1316">
                  <c:v>0.25</c:v>
                </c:pt>
                <c:pt idx="1317">
                  <c:v>0.25</c:v>
                </c:pt>
                <c:pt idx="1318">
                  <c:v>0.25</c:v>
                </c:pt>
                <c:pt idx="1319">
                  <c:v>0.25</c:v>
                </c:pt>
                <c:pt idx="1320">
                  <c:v>0.25</c:v>
                </c:pt>
                <c:pt idx="1321">
                  <c:v>0.25</c:v>
                </c:pt>
                <c:pt idx="1322">
                  <c:v>0.25</c:v>
                </c:pt>
                <c:pt idx="1323">
                  <c:v>0.25</c:v>
                </c:pt>
                <c:pt idx="1324">
                  <c:v>0.25</c:v>
                </c:pt>
                <c:pt idx="1325">
                  <c:v>0.25</c:v>
                </c:pt>
                <c:pt idx="1326">
                  <c:v>0.25</c:v>
                </c:pt>
                <c:pt idx="1327">
                  <c:v>0.25</c:v>
                </c:pt>
                <c:pt idx="1328">
                  <c:v>0.25</c:v>
                </c:pt>
                <c:pt idx="1329">
                  <c:v>0.25</c:v>
                </c:pt>
                <c:pt idx="1330">
                  <c:v>0.25</c:v>
                </c:pt>
                <c:pt idx="1331">
                  <c:v>0.25</c:v>
                </c:pt>
                <c:pt idx="1332">
                  <c:v>0.25</c:v>
                </c:pt>
                <c:pt idx="1333">
                  <c:v>0.25</c:v>
                </c:pt>
                <c:pt idx="1334">
                  <c:v>0.25</c:v>
                </c:pt>
                <c:pt idx="1335">
                  <c:v>0.25</c:v>
                </c:pt>
                <c:pt idx="1336">
                  <c:v>0.25</c:v>
                </c:pt>
                <c:pt idx="1337">
                  <c:v>0.25</c:v>
                </c:pt>
                <c:pt idx="1338">
                  <c:v>0.25</c:v>
                </c:pt>
                <c:pt idx="1339">
                  <c:v>0.25</c:v>
                </c:pt>
                <c:pt idx="1340">
                  <c:v>0.25</c:v>
                </c:pt>
                <c:pt idx="1341">
                  <c:v>0.25</c:v>
                </c:pt>
                <c:pt idx="1342">
                  <c:v>0.25</c:v>
                </c:pt>
                <c:pt idx="1343">
                  <c:v>0.25</c:v>
                </c:pt>
                <c:pt idx="1344">
                  <c:v>0.25</c:v>
                </c:pt>
                <c:pt idx="1345">
                  <c:v>0.25</c:v>
                </c:pt>
                <c:pt idx="1346">
                  <c:v>0.25</c:v>
                </c:pt>
                <c:pt idx="1347">
                  <c:v>0.25</c:v>
                </c:pt>
                <c:pt idx="1348">
                  <c:v>0.25</c:v>
                </c:pt>
                <c:pt idx="1349">
                  <c:v>0.25</c:v>
                </c:pt>
                <c:pt idx="1350">
                  <c:v>0.25</c:v>
                </c:pt>
                <c:pt idx="1351">
                  <c:v>0.25</c:v>
                </c:pt>
                <c:pt idx="1352">
                  <c:v>0.25</c:v>
                </c:pt>
                <c:pt idx="1353">
                  <c:v>0.25</c:v>
                </c:pt>
                <c:pt idx="1354">
                  <c:v>0.25</c:v>
                </c:pt>
                <c:pt idx="1355">
                  <c:v>0.25</c:v>
                </c:pt>
                <c:pt idx="1356">
                  <c:v>0.25</c:v>
                </c:pt>
                <c:pt idx="1357">
                  <c:v>0.25</c:v>
                </c:pt>
                <c:pt idx="1358">
                  <c:v>0.25</c:v>
                </c:pt>
                <c:pt idx="1359">
                  <c:v>0.25</c:v>
                </c:pt>
                <c:pt idx="1360">
                  <c:v>0.25</c:v>
                </c:pt>
                <c:pt idx="1361">
                  <c:v>0.25</c:v>
                </c:pt>
                <c:pt idx="1362">
                  <c:v>0.25</c:v>
                </c:pt>
                <c:pt idx="1363">
                  <c:v>0.25</c:v>
                </c:pt>
                <c:pt idx="1364">
                  <c:v>0.25</c:v>
                </c:pt>
                <c:pt idx="1365">
                  <c:v>0.25</c:v>
                </c:pt>
                <c:pt idx="1366">
                  <c:v>0.25</c:v>
                </c:pt>
                <c:pt idx="1367">
                  <c:v>0.25</c:v>
                </c:pt>
                <c:pt idx="1368">
                  <c:v>0.25</c:v>
                </c:pt>
                <c:pt idx="1369">
                  <c:v>0.25</c:v>
                </c:pt>
                <c:pt idx="1370">
                  <c:v>0.25</c:v>
                </c:pt>
                <c:pt idx="1371">
                  <c:v>0.25</c:v>
                </c:pt>
                <c:pt idx="1372">
                  <c:v>0.25</c:v>
                </c:pt>
                <c:pt idx="1373">
                  <c:v>0.25</c:v>
                </c:pt>
                <c:pt idx="1374">
                  <c:v>0.25</c:v>
                </c:pt>
                <c:pt idx="1375">
                  <c:v>0.25</c:v>
                </c:pt>
                <c:pt idx="1376">
                  <c:v>0.25</c:v>
                </c:pt>
                <c:pt idx="1377">
                  <c:v>0.25</c:v>
                </c:pt>
                <c:pt idx="1378">
                  <c:v>0.25</c:v>
                </c:pt>
                <c:pt idx="1379">
                  <c:v>0.25</c:v>
                </c:pt>
                <c:pt idx="1380">
                  <c:v>0.25</c:v>
                </c:pt>
                <c:pt idx="1381">
                  <c:v>0.25</c:v>
                </c:pt>
                <c:pt idx="1382">
                  <c:v>0.25</c:v>
                </c:pt>
                <c:pt idx="1383">
                  <c:v>0.25</c:v>
                </c:pt>
                <c:pt idx="1384">
                  <c:v>0.25</c:v>
                </c:pt>
                <c:pt idx="1385">
                  <c:v>0.25</c:v>
                </c:pt>
                <c:pt idx="1386">
                  <c:v>0.25</c:v>
                </c:pt>
                <c:pt idx="1387">
                  <c:v>0.25</c:v>
                </c:pt>
                <c:pt idx="1388">
                  <c:v>0.25</c:v>
                </c:pt>
                <c:pt idx="1389">
                  <c:v>0.25</c:v>
                </c:pt>
                <c:pt idx="1390">
                  <c:v>0.25</c:v>
                </c:pt>
                <c:pt idx="1391">
                  <c:v>0.25</c:v>
                </c:pt>
                <c:pt idx="1392">
                  <c:v>0.25</c:v>
                </c:pt>
                <c:pt idx="1393">
                  <c:v>0.25</c:v>
                </c:pt>
                <c:pt idx="1394">
                  <c:v>0.25</c:v>
                </c:pt>
                <c:pt idx="1395">
                  <c:v>0.25</c:v>
                </c:pt>
                <c:pt idx="1396">
                  <c:v>0.25</c:v>
                </c:pt>
                <c:pt idx="1397">
                  <c:v>0.25</c:v>
                </c:pt>
                <c:pt idx="1398">
                  <c:v>0.25</c:v>
                </c:pt>
                <c:pt idx="1399">
                  <c:v>0.25</c:v>
                </c:pt>
                <c:pt idx="1400">
                  <c:v>0.25</c:v>
                </c:pt>
                <c:pt idx="1401">
                  <c:v>0.25</c:v>
                </c:pt>
                <c:pt idx="1402">
                  <c:v>0.25</c:v>
                </c:pt>
                <c:pt idx="1403">
                  <c:v>0.25</c:v>
                </c:pt>
                <c:pt idx="1404">
                  <c:v>0.25</c:v>
                </c:pt>
                <c:pt idx="1405">
                  <c:v>0.25</c:v>
                </c:pt>
                <c:pt idx="1406">
                  <c:v>0.25</c:v>
                </c:pt>
                <c:pt idx="1407">
                  <c:v>0.25</c:v>
                </c:pt>
                <c:pt idx="1408">
                  <c:v>0.25</c:v>
                </c:pt>
                <c:pt idx="1409">
                  <c:v>0.25</c:v>
                </c:pt>
                <c:pt idx="1410">
                  <c:v>0.25</c:v>
                </c:pt>
                <c:pt idx="1411">
                  <c:v>0.25</c:v>
                </c:pt>
                <c:pt idx="1412">
                  <c:v>0.25</c:v>
                </c:pt>
                <c:pt idx="1413">
                  <c:v>0.25</c:v>
                </c:pt>
                <c:pt idx="1414">
                  <c:v>0.25</c:v>
                </c:pt>
                <c:pt idx="1415">
                  <c:v>0.25</c:v>
                </c:pt>
                <c:pt idx="1416">
                  <c:v>0.25</c:v>
                </c:pt>
                <c:pt idx="1417">
                  <c:v>0.25</c:v>
                </c:pt>
                <c:pt idx="1418">
                  <c:v>0.25</c:v>
                </c:pt>
                <c:pt idx="1419">
                  <c:v>0.25</c:v>
                </c:pt>
                <c:pt idx="1420">
                  <c:v>0.25</c:v>
                </c:pt>
                <c:pt idx="1421">
                  <c:v>0.25</c:v>
                </c:pt>
                <c:pt idx="1422">
                  <c:v>0.25</c:v>
                </c:pt>
                <c:pt idx="1423">
                  <c:v>0.25</c:v>
                </c:pt>
                <c:pt idx="1424">
                  <c:v>0.25</c:v>
                </c:pt>
                <c:pt idx="1425">
                  <c:v>0.25</c:v>
                </c:pt>
                <c:pt idx="1426">
                  <c:v>0.25</c:v>
                </c:pt>
                <c:pt idx="1427">
                  <c:v>0.25</c:v>
                </c:pt>
                <c:pt idx="1428">
                  <c:v>0.25</c:v>
                </c:pt>
                <c:pt idx="1429">
                  <c:v>0.25</c:v>
                </c:pt>
                <c:pt idx="1430">
                  <c:v>0.25</c:v>
                </c:pt>
                <c:pt idx="1431">
                  <c:v>0.25</c:v>
                </c:pt>
                <c:pt idx="1432">
                  <c:v>0.25</c:v>
                </c:pt>
                <c:pt idx="1433">
                  <c:v>0.25</c:v>
                </c:pt>
                <c:pt idx="1434">
                  <c:v>0.25</c:v>
                </c:pt>
                <c:pt idx="1435">
                  <c:v>0.25</c:v>
                </c:pt>
                <c:pt idx="1436">
                  <c:v>0.25</c:v>
                </c:pt>
                <c:pt idx="1437">
                  <c:v>0.25</c:v>
                </c:pt>
                <c:pt idx="1438">
                  <c:v>0.25</c:v>
                </c:pt>
                <c:pt idx="1439">
                  <c:v>0.25</c:v>
                </c:pt>
                <c:pt idx="1440">
                  <c:v>0.25</c:v>
                </c:pt>
                <c:pt idx="1441">
                  <c:v>0.25</c:v>
                </c:pt>
                <c:pt idx="1442">
                  <c:v>0.25</c:v>
                </c:pt>
                <c:pt idx="1443">
                  <c:v>0.25</c:v>
                </c:pt>
                <c:pt idx="1444">
                  <c:v>0.25</c:v>
                </c:pt>
                <c:pt idx="1445">
                  <c:v>0.25</c:v>
                </c:pt>
                <c:pt idx="1446">
                  <c:v>0.25</c:v>
                </c:pt>
                <c:pt idx="1447">
                  <c:v>0.25</c:v>
                </c:pt>
                <c:pt idx="1448">
                  <c:v>0.25</c:v>
                </c:pt>
                <c:pt idx="1449">
                  <c:v>0.25</c:v>
                </c:pt>
                <c:pt idx="1450">
                  <c:v>0.25</c:v>
                </c:pt>
                <c:pt idx="1451">
                  <c:v>0.25</c:v>
                </c:pt>
                <c:pt idx="1452">
                  <c:v>0.25</c:v>
                </c:pt>
                <c:pt idx="1453">
                  <c:v>0.25</c:v>
                </c:pt>
                <c:pt idx="1454">
                  <c:v>0.25</c:v>
                </c:pt>
                <c:pt idx="1455">
                  <c:v>0.25</c:v>
                </c:pt>
                <c:pt idx="1456">
                  <c:v>0.25</c:v>
                </c:pt>
                <c:pt idx="1457">
                  <c:v>0.25</c:v>
                </c:pt>
                <c:pt idx="1458">
                  <c:v>0.25</c:v>
                </c:pt>
                <c:pt idx="1459">
                  <c:v>0.25</c:v>
                </c:pt>
                <c:pt idx="1460">
                  <c:v>0.25</c:v>
                </c:pt>
                <c:pt idx="1461">
                  <c:v>0.25</c:v>
                </c:pt>
                <c:pt idx="1462">
                  <c:v>0.25</c:v>
                </c:pt>
                <c:pt idx="1463">
                  <c:v>0.25</c:v>
                </c:pt>
                <c:pt idx="1464">
                  <c:v>0.25</c:v>
                </c:pt>
                <c:pt idx="1465">
                  <c:v>0.25</c:v>
                </c:pt>
                <c:pt idx="1466">
                  <c:v>0.25</c:v>
                </c:pt>
                <c:pt idx="1467">
                  <c:v>0.25</c:v>
                </c:pt>
                <c:pt idx="1468">
                  <c:v>0.25</c:v>
                </c:pt>
                <c:pt idx="1469">
                  <c:v>0.25</c:v>
                </c:pt>
                <c:pt idx="1470">
                  <c:v>0.25</c:v>
                </c:pt>
                <c:pt idx="1471">
                  <c:v>0.25</c:v>
                </c:pt>
                <c:pt idx="1472">
                  <c:v>0.25</c:v>
                </c:pt>
                <c:pt idx="1473">
                  <c:v>0.25</c:v>
                </c:pt>
                <c:pt idx="1474">
                  <c:v>0.25</c:v>
                </c:pt>
                <c:pt idx="1475">
                  <c:v>0.25</c:v>
                </c:pt>
                <c:pt idx="1476">
                  <c:v>0.25</c:v>
                </c:pt>
                <c:pt idx="1477">
                  <c:v>0.25</c:v>
                </c:pt>
                <c:pt idx="1478">
                  <c:v>0.25</c:v>
                </c:pt>
                <c:pt idx="1479">
                  <c:v>0.25</c:v>
                </c:pt>
                <c:pt idx="1480">
                  <c:v>0.25</c:v>
                </c:pt>
                <c:pt idx="1481">
                  <c:v>0.25</c:v>
                </c:pt>
                <c:pt idx="1482">
                  <c:v>0.25</c:v>
                </c:pt>
                <c:pt idx="1483">
                  <c:v>0.25</c:v>
                </c:pt>
                <c:pt idx="1484">
                  <c:v>0.25</c:v>
                </c:pt>
                <c:pt idx="1485">
                  <c:v>0.25</c:v>
                </c:pt>
                <c:pt idx="1486">
                  <c:v>0.25</c:v>
                </c:pt>
                <c:pt idx="1487">
                  <c:v>0.25</c:v>
                </c:pt>
                <c:pt idx="1488">
                  <c:v>0.25</c:v>
                </c:pt>
                <c:pt idx="1489">
                  <c:v>0.25</c:v>
                </c:pt>
                <c:pt idx="1490">
                  <c:v>0.25</c:v>
                </c:pt>
                <c:pt idx="1491">
                  <c:v>0.25</c:v>
                </c:pt>
                <c:pt idx="1492">
                  <c:v>0.25</c:v>
                </c:pt>
                <c:pt idx="1493">
                  <c:v>0.25</c:v>
                </c:pt>
                <c:pt idx="1494">
                  <c:v>0.25</c:v>
                </c:pt>
                <c:pt idx="1495">
                  <c:v>0.25</c:v>
                </c:pt>
                <c:pt idx="1496">
                  <c:v>0.25</c:v>
                </c:pt>
                <c:pt idx="1497">
                  <c:v>0.25</c:v>
                </c:pt>
                <c:pt idx="1498">
                  <c:v>0.25</c:v>
                </c:pt>
                <c:pt idx="1499">
                  <c:v>0.25</c:v>
                </c:pt>
                <c:pt idx="1500">
                  <c:v>0.25</c:v>
                </c:pt>
                <c:pt idx="1501">
                  <c:v>0.25</c:v>
                </c:pt>
                <c:pt idx="1502">
                  <c:v>0.25</c:v>
                </c:pt>
                <c:pt idx="1503">
                  <c:v>0.25</c:v>
                </c:pt>
                <c:pt idx="1504">
                  <c:v>0.25</c:v>
                </c:pt>
                <c:pt idx="1505">
                  <c:v>0.25</c:v>
                </c:pt>
                <c:pt idx="1506">
                  <c:v>0.25</c:v>
                </c:pt>
                <c:pt idx="1507">
                  <c:v>0.25</c:v>
                </c:pt>
                <c:pt idx="1508">
                  <c:v>0.25</c:v>
                </c:pt>
                <c:pt idx="1509">
                  <c:v>0.25</c:v>
                </c:pt>
                <c:pt idx="1510">
                  <c:v>0.25</c:v>
                </c:pt>
                <c:pt idx="1511">
                  <c:v>0.25</c:v>
                </c:pt>
                <c:pt idx="1512">
                  <c:v>0.25</c:v>
                </c:pt>
                <c:pt idx="1513">
                  <c:v>0.25</c:v>
                </c:pt>
                <c:pt idx="1514">
                  <c:v>0.25</c:v>
                </c:pt>
                <c:pt idx="1515">
                  <c:v>0.25</c:v>
                </c:pt>
                <c:pt idx="1516">
                  <c:v>0.25</c:v>
                </c:pt>
                <c:pt idx="1517">
                  <c:v>0.25</c:v>
                </c:pt>
                <c:pt idx="1518">
                  <c:v>0.25</c:v>
                </c:pt>
                <c:pt idx="1519">
                  <c:v>0.25</c:v>
                </c:pt>
                <c:pt idx="1520">
                  <c:v>0.25</c:v>
                </c:pt>
                <c:pt idx="1521">
                  <c:v>0.25</c:v>
                </c:pt>
                <c:pt idx="1522">
                  <c:v>0.25</c:v>
                </c:pt>
                <c:pt idx="1523">
                  <c:v>0.25</c:v>
                </c:pt>
                <c:pt idx="1524">
                  <c:v>0.25</c:v>
                </c:pt>
                <c:pt idx="1525">
                  <c:v>0.25</c:v>
                </c:pt>
                <c:pt idx="1526">
                  <c:v>0.25</c:v>
                </c:pt>
                <c:pt idx="1527">
                  <c:v>0.25</c:v>
                </c:pt>
                <c:pt idx="1528">
                  <c:v>0.25</c:v>
                </c:pt>
                <c:pt idx="1529">
                  <c:v>0.25</c:v>
                </c:pt>
                <c:pt idx="1530">
                  <c:v>0.25</c:v>
                </c:pt>
                <c:pt idx="1531">
                  <c:v>0.25</c:v>
                </c:pt>
                <c:pt idx="1532">
                  <c:v>0.25</c:v>
                </c:pt>
                <c:pt idx="1533">
                  <c:v>0.25</c:v>
                </c:pt>
                <c:pt idx="1534">
                  <c:v>0.25</c:v>
                </c:pt>
                <c:pt idx="1535">
                  <c:v>0.25</c:v>
                </c:pt>
                <c:pt idx="1536">
                  <c:v>0.25</c:v>
                </c:pt>
                <c:pt idx="1537">
                  <c:v>0.25</c:v>
                </c:pt>
                <c:pt idx="1538">
                  <c:v>0.25</c:v>
                </c:pt>
                <c:pt idx="1539">
                  <c:v>0.25</c:v>
                </c:pt>
                <c:pt idx="1540">
                  <c:v>0.25</c:v>
                </c:pt>
                <c:pt idx="1541">
                  <c:v>0.25</c:v>
                </c:pt>
                <c:pt idx="1542">
                  <c:v>0.25</c:v>
                </c:pt>
                <c:pt idx="1543">
                  <c:v>0.25</c:v>
                </c:pt>
                <c:pt idx="1544">
                  <c:v>0.25</c:v>
                </c:pt>
                <c:pt idx="1545">
                  <c:v>0.25</c:v>
                </c:pt>
                <c:pt idx="1546">
                  <c:v>0.25</c:v>
                </c:pt>
                <c:pt idx="1547">
                  <c:v>0.25</c:v>
                </c:pt>
                <c:pt idx="1548">
                  <c:v>0.25</c:v>
                </c:pt>
                <c:pt idx="1549">
                  <c:v>0.25</c:v>
                </c:pt>
                <c:pt idx="1550">
                  <c:v>0.25</c:v>
                </c:pt>
                <c:pt idx="1551">
                  <c:v>0.25</c:v>
                </c:pt>
                <c:pt idx="1552">
                  <c:v>0.25</c:v>
                </c:pt>
                <c:pt idx="1553">
                  <c:v>0.25</c:v>
                </c:pt>
                <c:pt idx="1554">
                  <c:v>0.25</c:v>
                </c:pt>
                <c:pt idx="1555">
                  <c:v>0.25</c:v>
                </c:pt>
                <c:pt idx="1556">
                  <c:v>0.25</c:v>
                </c:pt>
                <c:pt idx="1557">
                  <c:v>0.25</c:v>
                </c:pt>
                <c:pt idx="1558">
                  <c:v>0.25</c:v>
                </c:pt>
                <c:pt idx="1559">
                  <c:v>0.25</c:v>
                </c:pt>
                <c:pt idx="1560">
                  <c:v>0.25</c:v>
                </c:pt>
                <c:pt idx="1561">
                  <c:v>0.25</c:v>
                </c:pt>
                <c:pt idx="1562">
                  <c:v>0.25</c:v>
                </c:pt>
                <c:pt idx="1563">
                  <c:v>0.25</c:v>
                </c:pt>
                <c:pt idx="1564">
                  <c:v>0.25</c:v>
                </c:pt>
                <c:pt idx="1565">
                  <c:v>0.25</c:v>
                </c:pt>
                <c:pt idx="1566">
                  <c:v>0.25</c:v>
                </c:pt>
                <c:pt idx="1567">
                  <c:v>0.25</c:v>
                </c:pt>
                <c:pt idx="1568">
                  <c:v>0.25</c:v>
                </c:pt>
                <c:pt idx="1569">
                  <c:v>0.25</c:v>
                </c:pt>
                <c:pt idx="1570">
                  <c:v>0.25</c:v>
                </c:pt>
                <c:pt idx="1571">
                  <c:v>0.25</c:v>
                </c:pt>
                <c:pt idx="1572">
                  <c:v>0.25</c:v>
                </c:pt>
                <c:pt idx="1573">
                  <c:v>0.25</c:v>
                </c:pt>
                <c:pt idx="1574">
                  <c:v>0.25</c:v>
                </c:pt>
                <c:pt idx="1575">
                  <c:v>0.25</c:v>
                </c:pt>
                <c:pt idx="1576">
                  <c:v>0.25</c:v>
                </c:pt>
                <c:pt idx="1577">
                  <c:v>0.25</c:v>
                </c:pt>
                <c:pt idx="1578">
                  <c:v>0.25</c:v>
                </c:pt>
                <c:pt idx="1579">
                  <c:v>0.25</c:v>
                </c:pt>
                <c:pt idx="1580">
                  <c:v>0.25</c:v>
                </c:pt>
                <c:pt idx="1581">
                  <c:v>0.25</c:v>
                </c:pt>
                <c:pt idx="1582">
                  <c:v>0.25</c:v>
                </c:pt>
                <c:pt idx="1583">
                  <c:v>0.25</c:v>
                </c:pt>
                <c:pt idx="1584">
                  <c:v>0.25</c:v>
                </c:pt>
                <c:pt idx="1585">
                  <c:v>0.25</c:v>
                </c:pt>
                <c:pt idx="1586">
                  <c:v>0.25</c:v>
                </c:pt>
                <c:pt idx="1587">
                  <c:v>0.25</c:v>
                </c:pt>
                <c:pt idx="1588">
                  <c:v>0.25</c:v>
                </c:pt>
                <c:pt idx="1589">
                  <c:v>0.25</c:v>
                </c:pt>
                <c:pt idx="1590">
                  <c:v>0.25</c:v>
                </c:pt>
                <c:pt idx="1591">
                  <c:v>0.25</c:v>
                </c:pt>
                <c:pt idx="1592">
                  <c:v>0.25</c:v>
                </c:pt>
                <c:pt idx="1593">
                  <c:v>0.25</c:v>
                </c:pt>
                <c:pt idx="1594">
                  <c:v>0.25</c:v>
                </c:pt>
                <c:pt idx="1595">
                  <c:v>0.25</c:v>
                </c:pt>
                <c:pt idx="1596">
                  <c:v>0.25</c:v>
                </c:pt>
                <c:pt idx="1597">
                  <c:v>0.25</c:v>
                </c:pt>
                <c:pt idx="1598">
                  <c:v>0.25</c:v>
                </c:pt>
                <c:pt idx="1599">
                  <c:v>0.25</c:v>
                </c:pt>
                <c:pt idx="1600">
                  <c:v>0.25</c:v>
                </c:pt>
                <c:pt idx="1601">
                  <c:v>0.25</c:v>
                </c:pt>
                <c:pt idx="1602">
                  <c:v>0.25</c:v>
                </c:pt>
                <c:pt idx="1603">
                  <c:v>0.25</c:v>
                </c:pt>
                <c:pt idx="1604">
                  <c:v>0.25</c:v>
                </c:pt>
                <c:pt idx="1605">
                  <c:v>0.25</c:v>
                </c:pt>
                <c:pt idx="1606">
                  <c:v>0.25</c:v>
                </c:pt>
                <c:pt idx="1607">
                  <c:v>0.25</c:v>
                </c:pt>
                <c:pt idx="1608">
                  <c:v>0.25</c:v>
                </c:pt>
                <c:pt idx="1609">
                  <c:v>0.25</c:v>
                </c:pt>
                <c:pt idx="1610">
                  <c:v>0.25</c:v>
                </c:pt>
                <c:pt idx="1611">
                  <c:v>0.25</c:v>
                </c:pt>
                <c:pt idx="1612">
                  <c:v>0.25</c:v>
                </c:pt>
                <c:pt idx="1613">
                  <c:v>0.25</c:v>
                </c:pt>
                <c:pt idx="1614">
                  <c:v>0.25</c:v>
                </c:pt>
                <c:pt idx="1615">
                  <c:v>0.25</c:v>
                </c:pt>
                <c:pt idx="1616">
                  <c:v>0.25</c:v>
                </c:pt>
                <c:pt idx="1617">
                  <c:v>0.25</c:v>
                </c:pt>
                <c:pt idx="1618">
                  <c:v>0.25</c:v>
                </c:pt>
                <c:pt idx="1619">
                  <c:v>0.25</c:v>
                </c:pt>
                <c:pt idx="1620">
                  <c:v>0.25</c:v>
                </c:pt>
                <c:pt idx="1621">
                  <c:v>0.25</c:v>
                </c:pt>
                <c:pt idx="1622">
                  <c:v>0.25</c:v>
                </c:pt>
                <c:pt idx="1623">
                  <c:v>0.25</c:v>
                </c:pt>
                <c:pt idx="1624">
                  <c:v>0.25</c:v>
                </c:pt>
                <c:pt idx="1625">
                  <c:v>0.25</c:v>
                </c:pt>
                <c:pt idx="1626">
                  <c:v>0.25</c:v>
                </c:pt>
                <c:pt idx="1627">
                  <c:v>0.25</c:v>
                </c:pt>
                <c:pt idx="1628">
                  <c:v>0.25</c:v>
                </c:pt>
                <c:pt idx="1629">
                  <c:v>0.25</c:v>
                </c:pt>
                <c:pt idx="1630">
                  <c:v>0.25</c:v>
                </c:pt>
                <c:pt idx="1631">
                  <c:v>0.25</c:v>
                </c:pt>
                <c:pt idx="1632">
                  <c:v>0.25</c:v>
                </c:pt>
                <c:pt idx="1633">
                  <c:v>0.25</c:v>
                </c:pt>
                <c:pt idx="1634">
                  <c:v>0.25</c:v>
                </c:pt>
                <c:pt idx="1635">
                  <c:v>0.25</c:v>
                </c:pt>
                <c:pt idx="1636">
                  <c:v>0.25</c:v>
                </c:pt>
                <c:pt idx="1637">
                  <c:v>0.25</c:v>
                </c:pt>
                <c:pt idx="1638">
                  <c:v>0.25</c:v>
                </c:pt>
                <c:pt idx="1639">
                  <c:v>0.25</c:v>
                </c:pt>
                <c:pt idx="1640">
                  <c:v>0.25</c:v>
                </c:pt>
                <c:pt idx="1641">
                  <c:v>0.25</c:v>
                </c:pt>
                <c:pt idx="1642">
                  <c:v>0.25</c:v>
                </c:pt>
                <c:pt idx="1643">
                  <c:v>0.25</c:v>
                </c:pt>
                <c:pt idx="1644">
                  <c:v>0.25</c:v>
                </c:pt>
                <c:pt idx="1645">
                  <c:v>0.25</c:v>
                </c:pt>
                <c:pt idx="1646">
                  <c:v>0.25</c:v>
                </c:pt>
                <c:pt idx="1647">
                  <c:v>0.25</c:v>
                </c:pt>
                <c:pt idx="1648">
                  <c:v>0.25</c:v>
                </c:pt>
                <c:pt idx="1649">
                  <c:v>0.25</c:v>
                </c:pt>
                <c:pt idx="1650">
                  <c:v>0.25</c:v>
                </c:pt>
                <c:pt idx="1651">
                  <c:v>0.25</c:v>
                </c:pt>
                <c:pt idx="1652">
                  <c:v>0.25</c:v>
                </c:pt>
                <c:pt idx="1653">
                  <c:v>0.25</c:v>
                </c:pt>
                <c:pt idx="1654">
                  <c:v>0.25</c:v>
                </c:pt>
                <c:pt idx="1655">
                  <c:v>0.25</c:v>
                </c:pt>
                <c:pt idx="1656">
                  <c:v>0.25</c:v>
                </c:pt>
                <c:pt idx="1657">
                  <c:v>0.25</c:v>
                </c:pt>
                <c:pt idx="1658">
                  <c:v>0.25</c:v>
                </c:pt>
                <c:pt idx="1659">
                  <c:v>0.25</c:v>
                </c:pt>
                <c:pt idx="1660">
                  <c:v>0.25</c:v>
                </c:pt>
                <c:pt idx="1661">
                  <c:v>0.25</c:v>
                </c:pt>
                <c:pt idx="1662">
                  <c:v>0.25</c:v>
                </c:pt>
                <c:pt idx="1663">
                  <c:v>0.25</c:v>
                </c:pt>
                <c:pt idx="1664">
                  <c:v>0.25</c:v>
                </c:pt>
                <c:pt idx="1665">
                  <c:v>0.25</c:v>
                </c:pt>
                <c:pt idx="1666">
                  <c:v>0.25</c:v>
                </c:pt>
                <c:pt idx="1667">
                  <c:v>0.25</c:v>
                </c:pt>
                <c:pt idx="1668">
                  <c:v>0.25</c:v>
                </c:pt>
                <c:pt idx="1669">
                  <c:v>0.25</c:v>
                </c:pt>
                <c:pt idx="1670">
                  <c:v>0.25</c:v>
                </c:pt>
                <c:pt idx="1671">
                  <c:v>0.25</c:v>
                </c:pt>
                <c:pt idx="1672">
                  <c:v>0.25</c:v>
                </c:pt>
                <c:pt idx="1673">
                  <c:v>0.25</c:v>
                </c:pt>
                <c:pt idx="1674">
                  <c:v>0.25</c:v>
                </c:pt>
                <c:pt idx="1675">
                  <c:v>0.25</c:v>
                </c:pt>
                <c:pt idx="1676">
                  <c:v>0.25</c:v>
                </c:pt>
                <c:pt idx="1677">
                  <c:v>0.25</c:v>
                </c:pt>
                <c:pt idx="1678">
                  <c:v>0.25</c:v>
                </c:pt>
                <c:pt idx="1679">
                  <c:v>0.25</c:v>
                </c:pt>
                <c:pt idx="1680">
                  <c:v>0.25</c:v>
                </c:pt>
                <c:pt idx="1681">
                  <c:v>0.25</c:v>
                </c:pt>
                <c:pt idx="1682">
                  <c:v>0.25</c:v>
                </c:pt>
                <c:pt idx="1683">
                  <c:v>0.25</c:v>
                </c:pt>
                <c:pt idx="1684">
                  <c:v>0.25</c:v>
                </c:pt>
                <c:pt idx="1685">
                  <c:v>0.25</c:v>
                </c:pt>
                <c:pt idx="1686">
                  <c:v>0.25</c:v>
                </c:pt>
                <c:pt idx="1687">
                  <c:v>0.25</c:v>
                </c:pt>
                <c:pt idx="1688">
                  <c:v>0.25</c:v>
                </c:pt>
                <c:pt idx="1689">
                  <c:v>0.25</c:v>
                </c:pt>
                <c:pt idx="1690">
                  <c:v>0.25</c:v>
                </c:pt>
                <c:pt idx="1691">
                  <c:v>0.25</c:v>
                </c:pt>
                <c:pt idx="1692">
                  <c:v>0.25</c:v>
                </c:pt>
                <c:pt idx="1693">
                  <c:v>0.25</c:v>
                </c:pt>
                <c:pt idx="1694">
                  <c:v>0.25</c:v>
                </c:pt>
                <c:pt idx="1695">
                  <c:v>0.25</c:v>
                </c:pt>
                <c:pt idx="1696">
                  <c:v>0.25</c:v>
                </c:pt>
                <c:pt idx="1697">
                  <c:v>0.25</c:v>
                </c:pt>
                <c:pt idx="1698">
                  <c:v>0.25</c:v>
                </c:pt>
                <c:pt idx="1699">
                  <c:v>0.25</c:v>
                </c:pt>
                <c:pt idx="1700">
                  <c:v>0.25</c:v>
                </c:pt>
                <c:pt idx="1701">
                  <c:v>0.25</c:v>
                </c:pt>
                <c:pt idx="1702">
                  <c:v>0.25</c:v>
                </c:pt>
                <c:pt idx="1703">
                  <c:v>0.25</c:v>
                </c:pt>
                <c:pt idx="1704">
                  <c:v>0.25</c:v>
                </c:pt>
                <c:pt idx="1705">
                  <c:v>0.25</c:v>
                </c:pt>
                <c:pt idx="1706">
                  <c:v>0.25</c:v>
                </c:pt>
                <c:pt idx="1707">
                  <c:v>0.25</c:v>
                </c:pt>
                <c:pt idx="1708">
                  <c:v>0.25</c:v>
                </c:pt>
                <c:pt idx="1709">
                  <c:v>0.25</c:v>
                </c:pt>
                <c:pt idx="1710">
                  <c:v>0.25</c:v>
                </c:pt>
                <c:pt idx="1711">
                  <c:v>0.25</c:v>
                </c:pt>
                <c:pt idx="1712">
                  <c:v>0.25</c:v>
                </c:pt>
                <c:pt idx="1713">
                  <c:v>0.25</c:v>
                </c:pt>
                <c:pt idx="1714">
                  <c:v>0.25</c:v>
                </c:pt>
                <c:pt idx="1715">
                  <c:v>0.25</c:v>
                </c:pt>
                <c:pt idx="1716">
                  <c:v>0.25</c:v>
                </c:pt>
                <c:pt idx="1717">
                  <c:v>0.25</c:v>
                </c:pt>
                <c:pt idx="1718">
                  <c:v>0.25</c:v>
                </c:pt>
                <c:pt idx="1719">
                  <c:v>0.25</c:v>
                </c:pt>
                <c:pt idx="1720">
                  <c:v>0.25</c:v>
                </c:pt>
                <c:pt idx="1721">
                  <c:v>0.25</c:v>
                </c:pt>
                <c:pt idx="1722">
                  <c:v>0.25</c:v>
                </c:pt>
                <c:pt idx="1723">
                  <c:v>0.25</c:v>
                </c:pt>
                <c:pt idx="1724">
                  <c:v>0.25</c:v>
                </c:pt>
                <c:pt idx="1725">
                  <c:v>0.25</c:v>
                </c:pt>
                <c:pt idx="1726">
                  <c:v>0.25</c:v>
                </c:pt>
                <c:pt idx="1727">
                  <c:v>0.25</c:v>
                </c:pt>
                <c:pt idx="1728">
                  <c:v>0.25</c:v>
                </c:pt>
                <c:pt idx="1729">
                  <c:v>0.25</c:v>
                </c:pt>
                <c:pt idx="1730">
                  <c:v>0.25</c:v>
                </c:pt>
                <c:pt idx="1731">
                  <c:v>0.25</c:v>
                </c:pt>
                <c:pt idx="1732">
                  <c:v>0.25</c:v>
                </c:pt>
                <c:pt idx="1733">
                  <c:v>0.25</c:v>
                </c:pt>
                <c:pt idx="1734">
                  <c:v>0.25</c:v>
                </c:pt>
                <c:pt idx="1735">
                  <c:v>0.25</c:v>
                </c:pt>
                <c:pt idx="1736">
                  <c:v>0.25</c:v>
                </c:pt>
                <c:pt idx="1737">
                  <c:v>0.25</c:v>
                </c:pt>
                <c:pt idx="1738">
                  <c:v>0.25</c:v>
                </c:pt>
                <c:pt idx="1739">
                  <c:v>0.25</c:v>
                </c:pt>
                <c:pt idx="1740">
                  <c:v>0.25</c:v>
                </c:pt>
                <c:pt idx="1741">
                  <c:v>0.25</c:v>
                </c:pt>
                <c:pt idx="1742">
                  <c:v>0.25</c:v>
                </c:pt>
                <c:pt idx="1743">
                  <c:v>0.25</c:v>
                </c:pt>
                <c:pt idx="1744">
                  <c:v>0.25</c:v>
                </c:pt>
                <c:pt idx="1745">
                  <c:v>0.25</c:v>
                </c:pt>
                <c:pt idx="1746">
                  <c:v>0.25</c:v>
                </c:pt>
                <c:pt idx="1747">
                  <c:v>0.25</c:v>
                </c:pt>
                <c:pt idx="1748">
                  <c:v>0.25</c:v>
                </c:pt>
                <c:pt idx="1749">
                  <c:v>0.25</c:v>
                </c:pt>
                <c:pt idx="1750">
                  <c:v>0.25</c:v>
                </c:pt>
                <c:pt idx="1751">
                  <c:v>0.25</c:v>
                </c:pt>
                <c:pt idx="1752">
                  <c:v>0.25</c:v>
                </c:pt>
                <c:pt idx="1753">
                  <c:v>0.25</c:v>
                </c:pt>
                <c:pt idx="1754">
                  <c:v>0.25</c:v>
                </c:pt>
                <c:pt idx="1755">
                  <c:v>0.25</c:v>
                </c:pt>
                <c:pt idx="1756">
                  <c:v>0.25</c:v>
                </c:pt>
                <c:pt idx="1757">
                  <c:v>0.25</c:v>
                </c:pt>
                <c:pt idx="1758">
                  <c:v>0.25</c:v>
                </c:pt>
                <c:pt idx="1759">
                  <c:v>0.25</c:v>
                </c:pt>
                <c:pt idx="1760">
                  <c:v>0.25</c:v>
                </c:pt>
                <c:pt idx="1761">
                  <c:v>0.25</c:v>
                </c:pt>
                <c:pt idx="1762">
                  <c:v>0.25</c:v>
                </c:pt>
                <c:pt idx="1763">
                  <c:v>0.25</c:v>
                </c:pt>
                <c:pt idx="1764">
                  <c:v>0.25</c:v>
                </c:pt>
                <c:pt idx="1765">
                  <c:v>0.25</c:v>
                </c:pt>
                <c:pt idx="1766">
                  <c:v>0.25</c:v>
                </c:pt>
                <c:pt idx="1767">
                  <c:v>0.25</c:v>
                </c:pt>
                <c:pt idx="1768">
                  <c:v>0.25</c:v>
                </c:pt>
                <c:pt idx="1769">
                  <c:v>0.25</c:v>
                </c:pt>
                <c:pt idx="1770">
                  <c:v>0.25</c:v>
                </c:pt>
                <c:pt idx="1771">
                  <c:v>0.25</c:v>
                </c:pt>
                <c:pt idx="1772">
                  <c:v>0.25</c:v>
                </c:pt>
                <c:pt idx="1773">
                  <c:v>0.25</c:v>
                </c:pt>
                <c:pt idx="1774">
                  <c:v>0.25</c:v>
                </c:pt>
                <c:pt idx="1775">
                  <c:v>0.25</c:v>
                </c:pt>
                <c:pt idx="1776">
                  <c:v>0.25</c:v>
                </c:pt>
                <c:pt idx="1777">
                  <c:v>0.25</c:v>
                </c:pt>
                <c:pt idx="1778">
                  <c:v>0.25</c:v>
                </c:pt>
                <c:pt idx="1779">
                  <c:v>0.25</c:v>
                </c:pt>
                <c:pt idx="1780">
                  <c:v>0.25</c:v>
                </c:pt>
                <c:pt idx="1781">
                  <c:v>0.25</c:v>
                </c:pt>
                <c:pt idx="1782">
                  <c:v>0.25</c:v>
                </c:pt>
                <c:pt idx="1783">
                  <c:v>0.25</c:v>
                </c:pt>
                <c:pt idx="1784">
                  <c:v>0.25</c:v>
                </c:pt>
                <c:pt idx="1785">
                  <c:v>0.25</c:v>
                </c:pt>
                <c:pt idx="1786">
                  <c:v>0.25</c:v>
                </c:pt>
                <c:pt idx="1787">
                  <c:v>0.25</c:v>
                </c:pt>
                <c:pt idx="1788">
                  <c:v>0.25</c:v>
                </c:pt>
                <c:pt idx="1789">
                  <c:v>0.25</c:v>
                </c:pt>
                <c:pt idx="1790">
                  <c:v>0.25</c:v>
                </c:pt>
                <c:pt idx="1791">
                  <c:v>0.25</c:v>
                </c:pt>
                <c:pt idx="1792">
                  <c:v>0.25</c:v>
                </c:pt>
                <c:pt idx="1793">
                  <c:v>0.25</c:v>
                </c:pt>
                <c:pt idx="1794">
                  <c:v>0.25</c:v>
                </c:pt>
                <c:pt idx="1795">
                  <c:v>0.25</c:v>
                </c:pt>
                <c:pt idx="1796">
                  <c:v>0.25</c:v>
                </c:pt>
                <c:pt idx="1797">
                  <c:v>0.25</c:v>
                </c:pt>
                <c:pt idx="1798">
                  <c:v>0.25</c:v>
                </c:pt>
                <c:pt idx="1799">
                  <c:v>0.25</c:v>
                </c:pt>
                <c:pt idx="1800">
                  <c:v>0.25</c:v>
                </c:pt>
                <c:pt idx="1801">
                  <c:v>0.25</c:v>
                </c:pt>
                <c:pt idx="1802">
                  <c:v>0.25</c:v>
                </c:pt>
                <c:pt idx="1803">
                  <c:v>0.25</c:v>
                </c:pt>
                <c:pt idx="1804">
                  <c:v>0.25</c:v>
                </c:pt>
                <c:pt idx="1805">
                  <c:v>0.25</c:v>
                </c:pt>
                <c:pt idx="1806">
                  <c:v>0.25</c:v>
                </c:pt>
                <c:pt idx="1807">
                  <c:v>0.25</c:v>
                </c:pt>
                <c:pt idx="1808">
                  <c:v>0.25</c:v>
                </c:pt>
                <c:pt idx="1809">
                  <c:v>0.25</c:v>
                </c:pt>
                <c:pt idx="1810">
                  <c:v>0.25</c:v>
                </c:pt>
                <c:pt idx="1811">
                  <c:v>0.25</c:v>
                </c:pt>
                <c:pt idx="1812">
                  <c:v>0.25</c:v>
                </c:pt>
                <c:pt idx="1813">
                  <c:v>0.25</c:v>
                </c:pt>
                <c:pt idx="1814">
                  <c:v>0.25</c:v>
                </c:pt>
                <c:pt idx="1815">
                  <c:v>0.25</c:v>
                </c:pt>
                <c:pt idx="1816">
                  <c:v>0.25</c:v>
                </c:pt>
                <c:pt idx="1817">
                  <c:v>0.25</c:v>
                </c:pt>
                <c:pt idx="1818">
                  <c:v>0.25</c:v>
                </c:pt>
                <c:pt idx="1819">
                  <c:v>0.25</c:v>
                </c:pt>
                <c:pt idx="1820">
                  <c:v>0.25</c:v>
                </c:pt>
                <c:pt idx="1821">
                  <c:v>0.25</c:v>
                </c:pt>
                <c:pt idx="1822">
                  <c:v>0.25</c:v>
                </c:pt>
                <c:pt idx="1823">
                  <c:v>0.25</c:v>
                </c:pt>
                <c:pt idx="1824">
                  <c:v>0.25</c:v>
                </c:pt>
                <c:pt idx="1825">
                  <c:v>0.25</c:v>
                </c:pt>
                <c:pt idx="1826">
                  <c:v>0.25</c:v>
                </c:pt>
                <c:pt idx="1827">
                  <c:v>0.25</c:v>
                </c:pt>
                <c:pt idx="1828">
                  <c:v>0.25</c:v>
                </c:pt>
                <c:pt idx="1829">
                  <c:v>0.25</c:v>
                </c:pt>
                <c:pt idx="1830">
                  <c:v>0.25</c:v>
                </c:pt>
                <c:pt idx="1831">
                  <c:v>0.25</c:v>
                </c:pt>
                <c:pt idx="1832">
                  <c:v>0.25</c:v>
                </c:pt>
                <c:pt idx="1833">
                  <c:v>0.25</c:v>
                </c:pt>
                <c:pt idx="1834">
                  <c:v>0.25</c:v>
                </c:pt>
                <c:pt idx="1835">
                  <c:v>0.25</c:v>
                </c:pt>
                <c:pt idx="1836">
                  <c:v>0.25</c:v>
                </c:pt>
                <c:pt idx="1837">
                  <c:v>0.25</c:v>
                </c:pt>
                <c:pt idx="1838">
                  <c:v>0.25</c:v>
                </c:pt>
                <c:pt idx="1839">
                  <c:v>0.25</c:v>
                </c:pt>
                <c:pt idx="1840">
                  <c:v>0.25</c:v>
                </c:pt>
                <c:pt idx="1841">
                  <c:v>0.25</c:v>
                </c:pt>
                <c:pt idx="1842">
                  <c:v>0.25</c:v>
                </c:pt>
                <c:pt idx="1843">
                  <c:v>0.25</c:v>
                </c:pt>
                <c:pt idx="1844">
                  <c:v>0.25</c:v>
                </c:pt>
                <c:pt idx="1845">
                  <c:v>0.25</c:v>
                </c:pt>
                <c:pt idx="1846">
                  <c:v>0.25</c:v>
                </c:pt>
                <c:pt idx="1847">
                  <c:v>0.25</c:v>
                </c:pt>
                <c:pt idx="1848">
                  <c:v>0.25</c:v>
                </c:pt>
                <c:pt idx="1849">
                  <c:v>0.25</c:v>
                </c:pt>
                <c:pt idx="1850">
                  <c:v>0.25</c:v>
                </c:pt>
                <c:pt idx="1851">
                  <c:v>0.25</c:v>
                </c:pt>
                <c:pt idx="1852">
                  <c:v>0.25</c:v>
                </c:pt>
                <c:pt idx="1853">
                  <c:v>0.25</c:v>
                </c:pt>
                <c:pt idx="1854">
                  <c:v>0.25</c:v>
                </c:pt>
                <c:pt idx="1855">
                  <c:v>0.25</c:v>
                </c:pt>
                <c:pt idx="1856">
                  <c:v>0.25</c:v>
                </c:pt>
                <c:pt idx="1857">
                  <c:v>0.25</c:v>
                </c:pt>
                <c:pt idx="1858">
                  <c:v>0.25</c:v>
                </c:pt>
                <c:pt idx="1859">
                  <c:v>0.25</c:v>
                </c:pt>
                <c:pt idx="1860">
                  <c:v>0.25</c:v>
                </c:pt>
                <c:pt idx="1861">
                  <c:v>0.25</c:v>
                </c:pt>
                <c:pt idx="1862">
                  <c:v>0.25</c:v>
                </c:pt>
                <c:pt idx="1863">
                  <c:v>0.25</c:v>
                </c:pt>
                <c:pt idx="1864">
                  <c:v>0.25</c:v>
                </c:pt>
                <c:pt idx="1865">
                  <c:v>0.25</c:v>
                </c:pt>
                <c:pt idx="1866">
                  <c:v>0.25</c:v>
                </c:pt>
                <c:pt idx="1867">
                  <c:v>0.25</c:v>
                </c:pt>
                <c:pt idx="1868">
                  <c:v>0.25</c:v>
                </c:pt>
                <c:pt idx="1869">
                  <c:v>0.25</c:v>
                </c:pt>
                <c:pt idx="1870">
                  <c:v>0.25</c:v>
                </c:pt>
                <c:pt idx="1871">
                  <c:v>0.25</c:v>
                </c:pt>
                <c:pt idx="1872">
                  <c:v>0.25</c:v>
                </c:pt>
                <c:pt idx="1873">
                  <c:v>0.25</c:v>
                </c:pt>
                <c:pt idx="1874">
                  <c:v>0.25</c:v>
                </c:pt>
                <c:pt idx="1875">
                  <c:v>0.25</c:v>
                </c:pt>
                <c:pt idx="1876">
                  <c:v>0.25</c:v>
                </c:pt>
                <c:pt idx="1877">
                  <c:v>0.25</c:v>
                </c:pt>
                <c:pt idx="1878">
                  <c:v>0.25</c:v>
                </c:pt>
                <c:pt idx="1879">
                  <c:v>0.25</c:v>
                </c:pt>
                <c:pt idx="1880">
                  <c:v>0.25</c:v>
                </c:pt>
                <c:pt idx="1881">
                  <c:v>0.25</c:v>
                </c:pt>
                <c:pt idx="1882">
                  <c:v>0.25</c:v>
                </c:pt>
                <c:pt idx="1883">
                  <c:v>0.25</c:v>
                </c:pt>
                <c:pt idx="1884">
                  <c:v>0.25</c:v>
                </c:pt>
                <c:pt idx="1885">
                  <c:v>0.25</c:v>
                </c:pt>
                <c:pt idx="1886">
                  <c:v>0.25</c:v>
                </c:pt>
                <c:pt idx="1887">
                  <c:v>0.25</c:v>
                </c:pt>
                <c:pt idx="1888">
                  <c:v>0.25</c:v>
                </c:pt>
                <c:pt idx="1889">
                  <c:v>0.25</c:v>
                </c:pt>
                <c:pt idx="1890">
                  <c:v>0.25</c:v>
                </c:pt>
                <c:pt idx="1891">
                  <c:v>0.25</c:v>
                </c:pt>
                <c:pt idx="1892">
                  <c:v>0.25</c:v>
                </c:pt>
                <c:pt idx="1893">
                  <c:v>0.25</c:v>
                </c:pt>
                <c:pt idx="1894">
                  <c:v>0.25</c:v>
                </c:pt>
                <c:pt idx="1895">
                  <c:v>0.25</c:v>
                </c:pt>
                <c:pt idx="1896">
                  <c:v>0.25</c:v>
                </c:pt>
                <c:pt idx="1897">
                  <c:v>0.25</c:v>
                </c:pt>
                <c:pt idx="1898">
                  <c:v>0.25</c:v>
                </c:pt>
                <c:pt idx="1899">
                  <c:v>0.25</c:v>
                </c:pt>
                <c:pt idx="1900">
                  <c:v>0.25</c:v>
                </c:pt>
                <c:pt idx="1901">
                  <c:v>0.25</c:v>
                </c:pt>
                <c:pt idx="1902">
                  <c:v>0.25</c:v>
                </c:pt>
                <c:pt idx="1903">
                  <c:v>0.25</c:v>
                </c:pt>
                <c:pt idx="1904">
                  <c:v>0.25</c:v>
                </c:pt>
                <c:pt idx="1905">
                  <c:v>0.25</c:v>
                </c:pt>
                <c:pt idx="1906">
                  <c:v>0.25</c:v>
                </c:pt>
                <c:pt idx="1907">
                  <c:v>0.25</c:v>
                </c:pt>
                <c:pt idx="1908">
                  <c:v>0.25</c:v>
                </c:pt>
                <c:pt idx="1909">
                  <c:v>0.25</c:v>
                </c:pt>
                <c:pt idx="1910">
                  <c:v>0.25</c:v>
                </c:pt>
                <c:pt idx="1911">
                  <c:v>0.25</c:v>
                </c:pt>
                <c:pt idx="1912">
                  <c:v>0.25</c:v>
                </c:pt>
                <c:pt idx="1913">
                  <c:v>0.25</c:v>
                </c:pt>
                <c:pt idx="1914">
                  <c:v>0.25</c:v>
                </c:pt>
                <c:pt idx="1915">
                  <c:v>0.25</c:v>
                </c:pt>
                <c:pt idx="1916">
                  <c:v>0.25</c:v>
                </c:pt>
                <c:pt idx="1917">
                  <c:v>0.25</c:v>
                </c:pt>
                <c:pt idx="1918">
                  <c:v>0.25</c:v>
                </c:pt>
                <c:pt idx="1919">
                  <c:v>0.25</c:v>
                </c:pt>
                <c:pt idx="1920">
                  <c:v>0.25</c:v>
                </c:pt>
                <c:pt idx="1921">
                  <c:v>0.25</c:v>
                </c:pt>
                <c:pt idx="1922">
                  <c:v>0.25</c:v>
                </c:pt>
                <c:pt idx="1923">
                  <c:v>0.25</c:v>
                </c:pt>
                <c:pt idx="1924">
                  <c:v>0.25</c:v>
                </c:pt>
                <c:pt idx="1925">
                  <c:v>0.25</c:v>
                </c:pt>
                <c:pt idx="1926">
                  <c:v>0.25</c:v>
                </c:pt>
                <c:pt idx="1927">
                  <c:v>0.25</c:v>
                </c:pt>
                <c:pt idx="1928">
                  <c:v>0.25</c:v>
                </c:pt>
                <c:pt idx="1929">
                  <c:v>0.25</c:v>
                </c:pt>
                <c:pt idx="1930">
                  <c:v>0.25</c:v>
                </c:pt>
                <c:pt idx="1931">
                  <c:v>0.25</c:v>
                </c:pt>
                <c:pt idx="1932">
                  <c:v>0.25</c:v>
                </c:pt>
                <c:pt idx="1933">
                  <c:v>0.25</c:v>
                </c:pt>
                <c:pt idx="1934">
                  <c:v>0.25</c:v>
                </c:pt>
                <c:pt idx="1935">
                  <c:v>0.25</c:v>
                </c:pt>
                <c:pt idx="1936">
                  <c:v>0.25</c:v>
                </c:pt>
                <c:pt idx="1937">
                  <c:v>0.25</c:v>
                </c:pt>
                <c:pt idx="1938">
                  <c:v>0.25</c:v>
                </c:pt>
                <c:pt idx="1939">
                  <c:v>0.25</c:v>
                </c:pt>
                <c:pt idx="1940">
                  <c:v>0.25</c:v>
                </c:pt>
                <c:pt idx="1941">
                  <c:v>0.25</c:v>
                </c:pt>
                <c:pt idx="1942">
                  <c:v>0.25</c:v>
                </c:pt>
                <c:pt idx="1943">
                  <c:v>0.25</c:v>
                </c:pt>
                <c:pt idx="1944">
                  <c:v>0.25</c:v>
                </c:pt>
                <c:pt idx="1945">
                  <c:v>0.25</c:v>
                </c:pt>
                <c:pt idx="1946">
                  <c:v>0.25</c:v>
                </c:pt>
                <c:pt idx="1947">
                  <c:v>0.25</c:v>
                </c:pt>
                <c:pt idx="1948">
                  <c:v>0.25</c:v>
                </c:pt>
                <c:pt idx="1949">
                  <c:v>0.25</c:v>
                </c:pt>
                <c:pt idx="1950">
                  <c:v>0.25</c:v>
                </c:pt>
                <c:pt idx="1951">
                  <c:v>0.25</c:v>
                </c:pt>
                <c:pt idx="1952">
                  <c:v>0.25</c:v>
                </c:pt>
                <c:pt idx="1953">
                  <c:v>0.25</c:v>
                </c:pt>
                <c:pt idx="1954">
                  <c:v>0.25</c:v>
                </c:pt>
                <c:pt idx="1955">
                  <c:v>0.25</c:v>
                </c:pt>
                <c:pt idx="1956">
                  <c:v>0.25</c:v>
                </c:pt>
                <c:pt idx="1957">
                  <c:v>0.25</c:v>
                </c:pt>
                <c:pt idx="1958">
                  <c:v>0.25</c:v>
                </c:pt>
                <c:pt idx="1959">
                  <c:v>0.25</c:v>
                </c:pt>
                <c:pt idx="1960">
                  <c:v>0.25</c:v>
                </c:pt>
                <c:pt idx="1961">
                  <c:v>0.25</c:v>
                </c:pt>
                <c:pt idx="1962">
                  <c:v>0.25</c:v>
                </c:pt>
                <c:pt idx="1963">
                  <c:v>0.25</c:v>
                </c:pt>
                <c:pt idx="1964">
                  <c:v>0.25</c:v>
                </c:pt>
                <c:pt idx="1965">
                  <c:v>0.25</c:v>
                </c:pt>
                <c:pt idx="1966">
                  <c:v>0.25</c:v>
                </c:pt>
                <c:pt idx="1967">
                  <c:v>0.25</c:v>
                </c:pt>
                <c:pt idx="1968">
                  <c:v>0.25</c:v>
                </c:pt>
                <c:pt idx="1969">
                  <c:v>0.25</c:v>
                </c:pt>
                <c:pt idx="1970">
                  <c:v>0.25</c:v>
                </c:pt>
                <c:pt idx="1971">
                  <c:v>0.25</c:v>
                </c:pt>
                <c:pt idx="1972">
                  <c:v>0.25</c:v>
                </c:pt>
                <c:pt idx="1973">
                  <c:v>0.25</c:v>
                </c:pt>
                <c:pt idx="1974">
                  <c:v>0.25</c:v>
                </c:pt>
                <c:pt idx="1975">
                  <c:v>0.25</c:v>
                </c:pt>
                <c:pt idx="1976">
                  <c:v>0.25</c:v>
                </c:pt>
                <c:pt idx="1977">
                  <c:v>0.25</c:v>
                </c:pt>
                <c:pt idx="1978">
                  <c:v>0.25</c:v>
                </c:pt>
                <c:pt idx="1979">
                  <c:v>0.25</c:v>
                </c:pt>
                <c:pt idx="1980">
                  <c:v>0.25</c:v>
                </c:pt>
                <c:pt idx="1981">
                  <c:v>0.25</c:v>
                </c:pt>
                <c:pt idx="1982">
                  <c:v>0.25</c:v>
                </c:pt>
                <c:pt idx="1983">
                  <c:v>0.25</c:v>
                </c:pt>
                <c:pt idx="1984">
                  <c:v>0.25</c:v>
                </c:pt>
                <c:pt idx="1985">
                  <c:v>0.25</c:v>
                </c:pt>
                <c:pt idx="1986">
                  <c:v>0.25</c:v>
                </c:pt>
                <c:pt idx="1987">
                  <c:v>0.25</c:v>
                </c:pt>
                <c:pt idx="1988">
                  <c:v>0.25</c:v>
                </c:pt>
                <c:pt idx="1989">
                  <c:v>0.25</c:v>
                </c:pt>
                <c:pt idx="1990">
                  <c:v>0.25</c:v>
                </c:pt>
                <c:pt idx="1991">
                  <c:v>0.25</c:v>
                </c:pt>
                <c:pt idx="1992">
                  <c:v>0.25</c:v>
                </c:pt>
                <c:pt idx="1993">
                  <c:v>0.25</c:v>
                </c:pt>
                <c:pt idx="1994">
                  <c:v>0.25</c:v>
                </c:pt>
                <c:pt idx="1995">
                  <c:v>0.25</c:v>
                </c:pt>
                <c:pt idx="1996">
                  <c:v>0.25</c:v>
                </c:pt>
                <c:pt idx="1997">
                  <c:v>0.25</c:v>
                </c:pt>
                <c:pt idx="1998">
                  <c:v>0.25</c:v>
                </c:pt>
                <c:pt idx="1999">
                  <c:v>0.25</c:v>
                </c:pt>
                <c:pt idx="2000">
                  <c:v>0.25</c:v>
                </c:pt>
                <c:pt idx="2001">
                  <c:v>0.25</c:v>
                </c:pt>
                <c:pt idx="2002">
                  <c:v>0.25</c:v>
                </c:pt>
                <c:pt idx="2003">
                  <c:v>0.25</c:v>
                </c:pt>
                <c:pt idx="2004">
                  <c:v>0.25</c:v>
                </c:pt>
                <c:pt idx="2005">
                  <c:v>0.25</c:v>
                </c:pt>
                <c:pt idx="2006">
                  <c:v>0.25</c:v>
                </c:pt>
                <c:pt idx="2007">
                  <c:v>0.25</c:v>
                </c:pt>
                <c:pt idx="2008">
                  <c:v>0.25</c:v>
                </c:pt>
                <c:pt idx="2009">
                  <c:v>0.25</c:v>
                </c:pt>
                <c:pt idx="2010">
                  <c:v>0.25</c:v>
                </c:pt>
                <c:pt idx="2011">
                  <c:v>0.25</c:v>
                </c:pt>
                <c:pt idx="2012">
                  <c:v>0.25</c:v>
                </c:pt>
                <c:pt idx="2013">
                  <c:v>0.25</c:v>
                </c:pt>
                <c:pt idx="2014">
                  <c:v>0.25</c:v>
                </c:pt>
                <c:pt idx="2015">
                  <c:v>0.25</c:v>
                </c:pt>
                <c:pt idx="2016">
                  <c:v>0.25</c:v>
                </c:pt>
                <c:pt idx="2017">
                  <c:v>0.25</c:v>
                </c:pt>
                <c:pt idx="2018">
                  <c:v>0.25</c:v>
                </c:pt>
                <c:pt idx="2019">
                  <c:v>0.25</c:v>
                </c:pt>
                <c:pt idx="2020">
                  <c:v>0.25</c:v>
                </c:pt>
                <c:pt idx="2021">
                  <c:v>0.25</c:v>
                </c:pt>
                <c:pt idx="2022">
                  <c:v>0.25</c:v>
                </c:pt>
                <c:pt idx="2023">
                  <c:v>0.25</c:v>
                </c:pt>
                <c:pt idx="2024">
                  <c:v>0.25</c:v>
                </c:pt>
                <c:pt idx="2025">
                  <c:v>0.25</c:v>
                </c:pt>
                <c:pt idx="2026">
                  <c:v>0.25</c:v>
                </c:pt>
                <c:pt idx="2027">
                  <c:v>0.25</c:v>
                </c:pt>
                <c:pt idx="2028">
                  <c:v>0.25</c:v>
                </c:pt>
                <c:pt idx="2029">
                  <c:v>0.25</c:v>
                </c:pt>
                <c:pt idx="2030">
                  <c:v>0.25</c:v>
                </c:pt>
                <c:pt idx="2031">
                  <c:v>0.25</c:v>
                </c:pt>
                <c:pt idx="2032">
                  <c:v>0.25</c:v>
                </c:pt>
                <c:pt idx="2033">
                  <c:v>0.25</c:v>
                </c:pt>
                <c:pt idx="2034">
                  <c:v>0.25</c:v>
                </c:pt>
                <c:pt idx="2035">
                  <c:v>0.25</c:v>
                </c:pt>
                <c:pt idx="2036">
                  <c:v>0.25</c:v>
                </c:pt>
                <c:pt idx="2037">
                  <c:v>0.25</c:v>
                </c:pt>
                <c:pt idx="2038">
                  <c:v>0.25</c:v>
                </c:pt>
                <c:pt idx="2039">
                  <c:v>0.25</c:v>
                </c:pt>
                <c:pt idx="2040">
                  <c:v>0.25</c:v>
                </c:pt>
                <c:pt idx="2041">
                  <c:v>0.25</c:v>
                </c:pt>
                <c:pt idx="2042">
                  <c:v>0.25</c:v>
                </c:pt>
                <c:pt idx="2043">
                  <c:v>0.25</c:v>
                </c:pt>
                <c:pt idx="2044">
                  <c:v>0.25</c:v>
                </c:pt>
                <c:pt idx="2045">
                  <c:v>0.25</c:v>
                </c:pt>
                <c:pt idx="2046">
                  <c:v>0.25</c:v>
                </c:pt>
                <c:pt idx="2047">
                  <c:v>0.25</c:v>
                </c:pt>
                <c:pt idx="2048">
                  <c:v>0.25</c:v>
                </c:pt>
                <c:pt idx="2049">
                  <c:v>0.25</c:v>
                </c:pt>
                <c:pt idx="2050">
                  <c:v>0.25</c:v>
                </c:pt>
                <c:pt idx="2051">
                  <c:v>0.25</c:v>
                </c:pt>
                <c:pt idx="2052">
                  <c:v>0.25</c:v>
                </c:pt>
                <c:pt idx="2053">
                  <c:v>0.25</c:v>
                </c:pt>
                <c:pt idx="2054">
                  <c:v>0.25</c:v>
                </c:pt>
                <c:pt idx="2055">
                  <c:v>0.25</c:v>
                </c:pt>
                <c:pt idx="2056">
                  <c:v>0.25</c:v>
                </c:pt>
                <c:pt idx="2057">
                  <c:v>0.25</c:v>
                </c:pt>
                <c:pt idx="2058">
                  <c:v>0.25</c:v>
                </c:pt>
                <c:pt idx="2059">
                  <c:v>0.25</c:v>
                </c:pt>
                <c:pt idx="2060">
                  <c:v>0.25</c:v>
                </c:pt>
                <c:pt idx="2061">
                  <c:v>0.25</c:v>
                </c:pt>
                <c:pt idx="2062">
                  <c:v>0.25</c:v>
                </c:pt>
                <c:pt idx="2063">
                  <c:v>0.25</c:v>
                </c:pt>
                <c:pt idx="2064">
                  <c:v>0.25</c:v>
                </c:pt>
                <c:pt idx="2065">
                  <c:v>0.25</c:v>
                </c:pt>
                <c:pt idx="2066">
                  <c:v>0.25</c:v>
                </c:pt>
                <c:pt idx="2067">
                  <c:v>0.25</c:v>
                </c:pt>
                <c:pt idx="2068">
                  <c:v>0.25</c:v>
                </c:pt>
                <c:pt idx="2069">
                  <c:v>0.25</c:v>
                </c:pt>
                <c:pt idx="2070">
                  <c:v>0.25</c:v>
                </c:pt>
                <c:pt idx="2071">
                  <c:v>0.25</c:v>
                </c:pt>
                <c:pt idx="2072">
                  <c:v>0.25</c:v>
                </c:pt>
                <c:pt idx="2073">
                  <c:v>0.25</c:v>
                </c:pt>
                <c:pt idx="2074">
                  <c:v>0.25</c:v>
                </c:pt>
                <c:pt idx="2075">
                  <c:v>0.25</c:v>
                </c:pt>
                <c:pt idx="2076">
                  <c:v>0.25</c:v>
                </c:pt>
                <c:pt idx="2077">
                  <c:v>0.25</c:v>
                </c:pt>
                <c:pt idx="2078">
                  <c:v>0.25</c:v>
                </c:pt>
                <c:pt idx="2079">
                  <c:v>0.25</c:v>
                </c:pt>
                <c:pt idx="2080">
                  <c:v>0.25</c:v>
                </c:pt>
                <c:pt idx="2081">
                  <c:v>0.25</c:v>
                </c:pt>
                <c:pt idx="2082">
                  <c:v>0.25</c:v>
                </c:pt>
                <c:pt idx="2083">
                  <c:v>0.25</c:v>
                </c:pt>
                <c:pt idx="2084">
                  <c:v>0.25</c:v>
                </c:pt>
                <c:pt idx="2085">
                  <c:v>0.25</c:v>
                </c:pt>
                <c:pt idx="2086">
                  <c:v>0.25</c:v>
                </c:pt>
                <c:pt idx="2087">
                  <c:v>0.25</c:v>
                </c:pt>
                <c:pt idx="2088">
                  <c:v>0.25</c:v>
                </c:pt>
                <c:pt idx="2089">
                  <c:v>0.25</c:v>
                </c:pt>
                <c:pt idx="2090">
                  <c:v>0.25</c:v>
                </c:pt>
                <c:pt idx="2091">
                  <c:v>0.25</c:v>
                </c:pt>
                <c:pt idx="2092">
                  <c:v>0.25</c:v>
                </c:pt>
                <c:pt idx="2093">
                  <c:v>0.25</c:v>
                </c:pt>
                <c:pt idx="2094">
                  <c:v>0.25</c:v>
                </c:pt>
                <c:pt idx="2095">
                  <c:v>0.25</c:v>
                </c:pt>
                <c:pt idx="2096">
                  <c:v>0.25</c:v>
                </c:pt>
                <c:pt idx="2097">
                  <c:v>0.25</c:v>
                </c:pt>
                <c:pt idx="2098">
                  <c:v>0.25</c:v>
                </c:pt>
                <c:pt idx="2099">
                  <c:v>0.25</c:v>
                </c:pt>
                <c:pt idx="2100">
                  <c:v>0.25</c:v>
                </c:pt>
                <c:pt idx="2101">
                  <c:v>0.25</c:v>
                </c:pt>
                <c:pt idx="2102">
                  <c:v>0.25</c:v>
                </c:pt>
                <c:pt idx="2103">
                  <c:v>0.25</c:v>
                </c:pt>
                <c:pt idx="2104">
                  <c:v>0.25</c:v>
                </c:pt>
                <c:pt idx="2105">
                  <c:v>0.25</c:v>
                </c:pt>
                <c:pt idx="2106">
                  <c:v>0.25</c:v>
                </c:pt>
                <c:pt idx="2107">
                  <c:v>0.25</c:v>
                </c:pt>
                <c:pt idx="2108">
                  <c:v>0.25</c:v>
                </c:pt>
                <c:pt idx="2109">
                  <c:v>0.25</c:v>
                </c:pt>
                <c:pt idx="2110">
                  <c:v>0.25</c:v>
                </c:pt>
                <c:pt idx="2111">
                  <c:v>0.25</c:v>
                </c:pt>
                <c:pt idx="2112">
                  <c:v>0.25</c:v>
                </c:pt>
                <c:pt idx="2113">
                  <c:v>0.25</c:v>
                </c:pt>
                <c:pt idx="2114">
                  <c:v>0.25</c:v>
                </c:pt>
                <c:pt idx="2115">
                  <c:v>0.25</c:v>
                </c:pt>
                <c:pt idx="2116">
                  <c:v>0.25</c:v>
                </c:pt>
                <c:pt idx="2117">
                  <c:v>0.25</c:v>
                </c:pt>
                <c:pt idx="2118">
                  <c:v>0.25</c:v>
                </c:pt>
                <c:pt idx="2119">
                  <c:v>0.25</c:v>
                </c:pt>
                <c:pt idx="2120">
                  <c:v>0.25</c:v>
                </c:pt>
                <c:pt idx="2121">
                  <c:v>0.25</c:v>
                </c:pt>
                <c:pt idx="2122">
                  <c:v>0.25</c:v>
                </c:pt>
                <c:pt idx="2123">
                  <c:v>0.25</c:v>
                </c:pt>
                <c:pt idx="2124">
                  <c:v>0.25</c:v>
                </c:pt>
                <c:pt idx="2125">
                  <c:v>0.25</c:v>
                </c:pt>
                <c:pt idx="2126">
                  <c:v>0.25</c:v>
                </c:pt>
                <c:pt idx="2127">
                  <c:v>0.25</c:v>
                </c:pt>
                <c:pt idx="2128">
                  <c:v>0.25</c:v>
                </c:pt>
                <c:pt idx="2129">
                  <c:v>0.25</c:v>
                </c:pt>
                <c:pt idx="2130">
                  <c:v>0.25</c:v>
                </c:pt>
                <c:pt idx="2131">
                  <c:v>0.25</c:v>
                </c:pt>
                <c:pt idx="2132">
                  <c:v>0.25</c:v>
                </c:pt>
                <c:pt idx="2133">
                  <c:v>0.25</c:v>
                </c:pt>
                <c:pt idx="2134">
                  <c:v>0.25</c:v>
                </c:pt>
                <c:pt idx="2135">
                  <c:v>0.25</c:v>
                </c:pt>
                <c:pt idx="2136">
                  <c:v>0.25</c:v>
                </c:pt>
                <c:pt idx="2137">
                  <c:v>0.25</c:v>
                </c:pt>
                <c:pt idx="2138">
                  <c:v>0.25</c:v>
                </c:pt>
                <c:pt idx="2139">
                  <c:v>0.25</c:v>
                </c:pt>
                <c:pt idx="2140">
                  <c:v>0.25</c:v>
                </c:pt>
                <c:pt idx="2141">
                  <c:v>0.25</c:v>
                </c:pt>
                <c:pt idx="2142">
                  <c:v>0.25</c:v>
                </c:pt>
                <c:pt idx="2143">
                  <c:v>0.25</c:v>
                </c:pt>
                <c:pt idx="2144">
                  <c:v>0.25</c:v>
                </c:pt>
                <c:pt idx="2145">
                  <c:v>0.25</c:v>
                </c:pt>
                <c:pt idx="2146">
                  <c:v>0.25</c:v>
                </c:pt>
                <c:pt idx="2147">
                  <c:v>0.25</c:v>
                </c:pt>
                <c:pt idx="2148">
                  <c:v>0.25</c:v>
                </c:pt>
                <c:pt idx="2149">
                  <c:v>0.25</c:v>
                </c:pt>
                <c:pt idx="2150">
                  <c:v>0.25</c:v>
                </c:pt>
                <c:pt idx="2151">
                  <c:v>0.25</c:v>
                </c:pt>
                <c:pt idx="2152">
                  <c:v>0.25</c:v>
                </c:pt>
                <c:pt idx="2153">
                  <c:v>0.25</c:v>
                </c:pt>
                <c:pt idx="2154">
                  <c:v>0.25</c:v>
                </c:pt>
                <c:pt idx="2155">
                  <c:v>0.25</c:v>
                </c:pt>
                <c:pt idx="2156">
                  <c:v>0.25</c:v>
                </c:pt>
                <c:pt idx="2157">
                  <c:v>0.25</c:v>
                </c:pt>
                <c:pt idx="2158">
                  <c:v>0.25</c:v>
                </c:pt>
                <c:pt idx="2159">
                  <c:v>0.25</c:v>
                </c:pt>
                <c:pt idx="2160">
                  <c:v>0.25</c:v>
                </c:pt>
                <c:pt idx="2161">
                  <c:v>0.25</c:v>
                </c:pt>
                <c:pt idx="2162">
                  <c:v>0.25</c:v>
                </c:pt>
                <c:pt idx="2163">
                  <c:v>0.25</c:v>
                </c:pt>
                <c:pt idx="2164">
                  <c:v>0.25</c:v>
                </c:pt>
                <c:pt idx="2165">
                  <c:v>0.25</c:v>
                </c:pt>
                <c:pt idx="2166">
                  <c:v>0.25</c:v>
                </c:pt>
                <c:pt idx="2167">
                  <c:v>0.25</c:v>
                </c:pt>
                <c:pt idx="2168">
                  <c:v>0.25</c:v>
                </c:pt>
                <c:pt idx="2169">
                  <c:v>0.25</c:v>
                </c:pt>
                <c:pt idx="2170">
                  <c:v>0.25</c:v>
                </c:pt>
                <c:pt idx="2171">
                  <c:v>0.25</c:v>
                </c:pt>
                <c:pt idx="2172">
                  <c:v>0.25</c:v>
                </c:pt>
                <c:pt idx="2173">
                  <c:v>0.25</c:v>
                </c:pt>
                <c:pt idx="2174">
                  <c:v>0.25</c:v>
                </c:pt>
                <c:pt idx="2175">
                  <c:v>0.25</c:v>
                </c:pt>
                <c:pt idx="2176">
                  <c:v>0.25</c:v>
                </c:pt>
                <c:pt idx="2177">
                  <c:v>0.25</c:v>
                </c:pt>
                <c:pt idx="2178">
                  <c:v>0.25</c:v>
                </c:pt>
                <c:pt idx="2179">
                  <c:v>0.25</c:v>
                </c:pt>
                <c:pt idx="2180">
                  <c:v>0.25</c:v>
                </c:pt>
                <c:pt idx="2181">
                  <c:v>0.25</c:v>
                </c:pt>
                <c:pt idx="2182">
                  <c:v>0.25</c:v>
                </c:pt>
                <c:pt idx="2183">
                  <c:v>0.25</c:v>
                </c:pt>
                <c:pt idx="2184">
                  <c:v>0.25</c:v>
                </c:pt>
                <c:pt idx="2185">
                  <c:v>0.25</c:v>
                </c:pt>
                <c:pt idx="2186">
                  <c:v>0.25</c:v>
                </c:pt>
                <c:pt idx="2187">
                  <c:v>0.25</c:v>
                </c:pt>
                <c:pt idx="2188">
                  <c:v>0.25</c:v>
                </c:pt>
                <c:pt idx="2189">
                  <c:v>0.25</c:v>
                </c:pt>
                <c:pt idx="2190">
                  <c:v>0.25</c:v>
                </c:pt>
                <c:pt idx="2191">
                  <c:v>0.25</c:v>
                </c:pt>
                <c:pt idx="2192">
                  <c:v>0.25</c:v>
                </c:pt>
                <c:pt idx="2193">
                  <c:v>0.25</c:v>
                </c:pt>
                <c:pt idx="2194">
                  <c:v>0.25</c:v>
                </c:pt>
                <c:pt idx="2195">
                  <c:v>0.25</c:v>
                </c:pt>
                <c:pt idx="2196">
                  <c:v>0.25</c:v>
                </c:pt>
                <c:pt idx="2197">
                  <c:v>0.25</c:v>
                </c:pt>
                <c:pt idx="2198">
                  <c:v>0.25</c:v>
                </c:pt>
                <c:pt idx="2199">
                  <c:v>0.25</c:v>
                </c:pt>
                <c:pt idx="2200">
                  <c:v>0.25</c:v>
                </c:pt>
                <c:pt idx="2201">
                  <c:v>0.25</c:v>
                </c:pt>
                <c:pt idx="2202">
                  <c:v>0.25</c:v>
                </c:pt>
                <c:pt idx="2203">
                  <c:v>0.25</c:v>
                </c:pt>
                <c:pt idx="2204">
                  <c:v>0.25</c:v>
                </c:pt>
                <c:pt idx="2205">
                  <c:v>0.25</c:v>
                </c:pt>
                <c:pt idx="2206">
                  <c:v>0.25</c:v>
                </c:pt>
                <c:pt idx="2207">
                  <c:v>0.25</c:v>
                </c:pt>
                <c:pt idx="2208">
                  <c:v>0.25</c:v>
                </c:pt>
                <c:pt idx="2209">
                  <c:v>0.25</c:v>
                </c:pt>
                <c:pt idx="2210">
                  <c:v>0.25</c:v>
                </c:pt>
                <c:pt idx="2211">
                  <c:v>0.25</c:v>
                </c:pt>
                <c:pt idx="2212">
                  <c:v>0.25</c:v>
                </c:pt>
                <c:pt idx="2213">
                  <c:v>0.25</c:v>
                </c:pt>
                <c:pt idx="2214">
                  <c:v>0.25</c:v>
                </c:pt>
                <c:pt idx="2215">
                  <c:v>0.25</c:v>
                </c:pt>
                <c:pt idx="2216">
                  <c:v>0.25</c:v>
                </c:pt>
                <c:pt idx="2217">
                  <c:v>0.25</c:v>
                </c:pt>
                <c:pt idx="2218">
                  <c:v>0.25</c:v>
                </c:pt>
                <c:pt idx="2219">
                  <c:v>0.25</c:v>
                </c:pt>
                <c:pt idx="2220">
                  <c:v>0.25</c:v>
                </c:pt>
                <c:pt idx="2221">
                  <c:v>0.25</c:v>
                </c:pt>
                <c:pt idx="2222">
                  <c:v>0.25</c:v>
                </c:pt>
                <c:pt idx="2223">
                  <c:v>0.25</c:v>
                </c:pt>
                <c:pt idx="2224">
                  <c:v>0.25</c:v>
                </c:pt>
                <c:pt idx="2225">
                  <c:v>0.25</c:v>
                </c:pt>
                <c:pt idx="2226">
                  <c:v>0.25</c:v>
                </c:pt>
                <c:pt idx="2227">
                  <c:v>0.25</c:v>
                </c:pt>
                <c:pt idx="2228">
                  <c:v>0.25</c:v>
                </c:pt>
                <c:pt idx="2229">
                  <c:v>0.25</c:v>
                </c:pt>
                <c:pt idx="2230">
                  <c:v>0.25</c:v>
                </c:pt>
                <c:pt idx="2231">
                  <c:v>0.25</c:v>
                </c:pt>
                <c:pt idx="2232">
                  <c:v>0.25</c:v>
                </c:pt>
                <c:pt idx="2233">
                  <c:v>0.25</c:v>
                </c:pt>
                <c:pt idx="2234">
                  <c:v>0.25</c:v>
                </c:pt>
                <c:pt idx="2235">
                  <c:v>0.25</c:v>
                </c:pt>
                <c:pt idx="2236">
                  <c:v>0.25</c:v>
                </c:pt>
                <c:pt idx="2237">
                  <c:v>0.25</c:v>
                </c:pt>
                <c:pt idx="2238">
                  <c:v>0.25</c:v>
                </c:pt>
                <c:pt idx="2239">
                  <c:v>0.25</c:v>
                </c:pt>
                <c:pt idx="2240">
                  <c:v>0.25</c:v>
                </c:pt>
                <c:pt idx="2241">
                  <c:v>0.25</c:v>
                </c:pt>
                <c:pt idx="2242">
                  <c:v>0.25</c:v>
                </c:pt>
                <c:pt idx="2243">
                  <c:v>0.25</c:v>
                </c:pt>
                <c:pt idx="2244">
                  <c:v>0.25</c:v>
                </c:pt>
                <c:pt idx="2245">
                  <c:v>0.25</c:v>
                </c:pt>
                <c:pt idx="2246">
                  <c:v>0.25</c:v>
                </c:pt>
                <c:pt idx="2247">
                  <c:v>0.25</c:v>
                </c:pt>
                <c:pt idx="2248">
                  <c:v>0.25</c:v>
                </c:pt>
                <c:pt idx="2249">
                  <c:v>0.25</c:v>
                </c:pt>
                <c:pt idx="2250">
                  <c:v>0.25</c:v>
                </c:pt>
                <c:pt idx="2251">
                  <c:v>0.25</c:v>
                </c:pt>
                <c:pt idx="2252">
                  <c:v>0.25</c:v>
                </c:pt>
                <c:pt idx="2253">
                  <c:v>0.25</c:v>
                </c:pt>
                <c:pt idx="2254">
                  <c:v>0.25</c:v>
                </c:pt>
                <c:pt idx="2255">
                  <c:v>0.25</c:v>
                </c:pt>
                <c:pt idx="2256">
                  <c:v>0.25</c:v>
                </c:pt>
                <c:pt idx="2257">
                  <c:v>0.25</c:v>
                </c:pt>
                <c:pt idx="2258">
                  <c:v>0.25</c:v>
                </c:pt>
                <c:pt idx="2259">
                  <c:v>0.25</c:v>
                </c:pt>
                <c:pt idx="2260">
                  <c:v>0.25</c:v>
                </c:pt>
                <c:pt idx="2261">
                  <c:v>0.25</c:v>
                </c:pt>
                <c:pt idx="2262">
                  <c:v>0.25</c:v>
                </c:pt>
                <c:pt idx="2263">
                  <c:v>0.25</c:v>
                </c:pt>
                <c:pt idx="2264">
                  <c:v>0.25</c:v>
                </c:pt>
                <c:pt idx="2265">
                  <c:v>0.25</c:v>
                </c:pt>
                <c:pt idx="2266">
                  <c:v>0.25</c:v>
                </c:pt>
                <c:pt idx="2267">
                  <c:v>0.25</c:v>
                </c:pt>
                <c:pt idx="2268">
                  <c:v>0.25</c:v>
                </c:pt>
                <c:pt idx="2269">
                  <c:v>0.25</c:v>
                </c:pt>
                <c:pt idx="2270">
                  <c:v>0.25</c:v>
                </c:pt>
                <c:pt idx="2271">
                  <c:v>0.25</c:v>
                </c:pt>
                <c:pt idx="2272">
                  <c:v>0.25</c:v>
                </c:pt>
                <c:pt idx="2273">
                  <c:v>0.25</c:v>
                </c:pt>
                <c:pt idx="2274">
                  <c:v>0.25</c:v>
                </c:pt>
                <c:pt idx="2275">
                  <c:v>0.25</c:v>
                </c:pt>
                <c:pt idx="2276">
                  <c:v>0.25</c:v>
                </c:pt>
                <c:pt idx="2277">
                  <c:v>0.25</c:v>
                </c:pt>
                <c:pt idx="2278">
                  <c:v>0.25</c:v>
                </c:pt>
                <c:pt idx="2279">
                  <c:v>0.25</c:v>
                </c:pt>
                <c:pt idx="2280">
                  <c:v>0.25</c:v>
                </c:pt>
                <c:pt idx="2281">
                  <c:v>0.25</c:v>
                </c:pt>
                <c:pt idx="2282">
                  <c:v>0.25</c:v>
                </c:pt>
                <c:pt idx="2283">
                  <c:v>0.25</c:v>
                </c:pt>
                <c:pt idx="2284">
                  <c:v>0.25</c:v>
                </c:pt>
                <c:pt idx="2285">
                  <c:v>0.25</c:v>
                </c:pt>
                <c:pt idx="2286">
                  <c:v>0.25</c:v>
                </c:pt>
                <c:pt idx="2287">
                  <c:v>0.25</c:v>
                </c:pt>
                <c:pt idx="2288">
                  <c:v>0.25</c:v>
                </c:pt>
                <c:pt idx="2289">
                  <c:v>0.25</c:v>
                </c:pt>
                <c:pt idx="2290">
                  <c:v>0.25</c:v>
                </c:pt>
                <c:pt idx="2291">
                  <c:v>0.25</c:v>
                </c:pt>
                <c:pt idx="2292">
                  <c:v>0.25</c:v>
                </c:pt>
                <c:pt idx="2293">
                  <c:v>0.25</c:v>
                </c:pt>
                <c:pt idx="2294">
                  <c:v>0.25</c:v>
                </c:pt>
                <c:pt idx="2295">
                  <c:v>0.25</c:v>
                </c:pt>
                <c:pt idx="2296">
                  <c:v>0.25</c:v>
                </c:pt>
                <c:pt idx="2297">
                  <c:v>0.25</c:v>
                </c:pt>
                <c:pt idx="2298">
                  <c:v>0.25</c:v>
                </c:pt>
                <c:pt idx="2299">
                  <c:v>0.25</c:v>
                </c:pt>
                <c:pt idx="2300">
                  <c:v>0.25</c:v>
                </c:pt>
                <c:pt idx="2301">
                  <c:v>0.25</c:v>
                </c:pt>
                <c:pt idx="2302">
                  <c:v>0.25</c:v>
                </c:pt>
                <c:pt idx="2303">
                  <c:v>0.25</c:v>
                </c:pt>
                <c:pt idx="2304">
                  <c:v>0.25</c:v>
                </c:pt>
                <c:pt idx="2305">
                  <c:v>0.25</c:v>
                </c:pt>
                <c:pt idx="2306">
                  <c:v>0.25</c:v>
                </c:pt>
                <c:pt idx="2307">
                  <c:v>0.25</c:v>
                </c:pt>
                <c:pt idx="2308">
                  <c:v>0.25</c:v>
                </c:pt>
                <c:pt idx="2309">
                  <c:v>0.25</c:v>
                </c:pt>
                <c:pt idx="2310">
                  <c:v>0.25</c:v>
                </c:pt>
                <c:pt idx="2311">
                  <c:v>0.25</c:v>
                </c:pt>
                <c:pt idx="2312">
                  <c:v>0.25</c:v>
                </c:pt>
                <c:pt idx="2313">
                  <c:v>0.25</c:v>
                </c:pt>
                <c:pt idx="2314">
                  <c:v>0.25</c:v>
                </c:pt>
                <c:pt idx="2315">
                  <c:v>0.25</c:v>
                </c:pt>
                <c:pt idx="2316">
                  <c:v>0.25</c:v>
                </c:pt>
                <c:pt idx="2317">
                  <c:v>0.25</c:v>
                </c:pt>
                <c:pt idx="2318">
                  <c:v>0.25</c:v>
                </c:pt>
                <c:pt idx="2319">
                  <c:v>0.25</c:v>
                </c:pt>
                <c:pt idx="2320">
                  <c:v>0.25</c:v>
                </c:pt>
                <c:pt idx="2321">
                  <c:v>0.25</c:v>
                </c:pt>
                <c:pt idx="2322">
                  <c:v>0.25</c:v>
                </c:pt>
                <c:pt idx="2323">
                  <c:v>0.25</c:v>
                </c:pt>
                <c:pt idx="2324">
                  <c:v>0.25</c:v>
                </c:pt>
                <c:pt idx="2325">
                  <c:v>0.25</c:v>
                </c:pt>
                <c:pt idx="2326">
                  <c:v>0.25</c:v>
                </c:pt>
                <c:pt idx="2327">
                  <c:v>0.25</c:v>
                </c:pt>
                <c:pt idx="2328">
                  <c:v>0.25</c:v>
                </c:pt>
                <c:pt idx="2329">
                  <c:v>0.25</c:v>
                </c:pt>
                <c:pt idx="2330">
                  <c:v>0.25</c:v>
                </c:pt>
                <c:pt idx="2331">
                  <c:v>0.25</c:v>
                </c:pt>
                <c:pt idx="2332">
                  <c:v>0.25</c:v>
                </c:pt>
                <c:pt idx="2333">
                  <c:v>0.25</c:v>
                </c:pt>
                <c:pt idx="2334">
                  <c:v>0.25</c:v>
                </c:pt>
                <c:pt idx="2335">
                  <c:v>0.25</c:v>
                </c:pt>
                <c:pt idx="2336">
                  <c:v>0.25</c:v>
                </c:pt>
                <c:pt idx="2337">
                  <c:v>0.25</c:v>
                </c:pt>
                <c:pt idx="2338">
                  <c:v>0.25</c:v>
                </c:pt>
                <c:pt idx="2339">
                  <c:v>0.25</c:v>
                </c:pt>
                <c:pt idx="2340">
                  <c:v>0.25</c:v>
                </c:pt>
                <c:pt idx="2341">
                  <c:v>0.25</c:v>
                </c:pt>
                <c:pt idx="2342">
                  <c:v>0.25</c:v>
                </c:pt>
                <c:pt idx="2343">
                  <c:v>0.25</c:v>
                </c:pt>
                <c:pt idx="2344">
                  <c:v>0.25</c:v>
                </c:pt>
                <c:pt idx="2345">
                  <c:v>0.25</c:v>
                </c:pt>
                <c:pt idx="2346">
                  <c:v>0.25</c:v>
                </c:pt>
                <c:pt idx="2347">
                  <c:v>0.25</c:v>
                </c:pt>
                <c:pt idx="2348">
                  <c:v>0.25</c:v>
                </c:pt>
                <c:pt idx="2349">
                  <c:v>0.25</c:v>
                </c:pt>
                <c:pt idx="2350">
                  <c:v>0.25</c:v>
                </c:pt>
                <c:pt idx="2351">
                  <c:v>0.25</c:v>
                </c:pt>
                <c:pt idx="2352">
                  <c:v>0.25</c:v>
                </c:pt>
                <c:pt idx="2353">
                  <c:v>0.25</c:v>
                </c:pt>
                <c:pt idx="2354">
                  <c:v>0.25</c:v>
                </c:pt>
                <c:pt idx="2355">
                  <c:v>0.25</c:v>
                </c:pt>
                <c:pt idx="2356">
                  <c:v>0.25</c:v>
                </c:pt>
                <c:pt idx="2357">
                  <c:v>0.25</c:v>
                </c:pt>
                <c:pt idx="2358">
                  <c:v>0.25</c:v>
                </c:pt>
                <c:pt idx="2359">
                  <c:v>0.25</c:v>
                </c:pt>
                <c:pt idx="2360">
                  <c:v>0.25</c:v>
                </c:pt>
                <c:pt idx="2361">
                  <c:v>0.25</c:v>
                </c:pt>
                <c:pt idx="2362">
                  <c:v>0.25</c:v>
                </c:pt>
                <c:pt idx="2363">
                  <c:v>0.25</c:v>
                </c:pt>
                <c:pt idx="2364">
                  <c:v>0.25</c:v>
                </c:pt>
                <c:pt idx="2365">
                  <c:v>0.25</c:v>
                </c:pt>
                <c:pt idx="2366">
                  <c:v>0.25</c:v>
                </c:pt>
                <c:pt idx="2367">
                  <c:v>0.25</c:v>
                </c:pt>
                <c:pt idx="2368">
                  <c:v>0.25</c:v>
                </c:pt>
                <c:pt idx="2369">
                  <c:v>0.25</c:v>
                </c:pt>
                <c:pt idx="2370">
                  <c:v>0.25</c:v>
                </c:pt>
                <c:pt idx="2371">
                  <c:v>0.25</c:v>
                </c:pt>
                <c:pt idx="2372">
                  <c:v>0.25</c:v>
                </c:pt>
                <c:pt idx="2373">
                  <c:v>0.25</c:v>
                </c:pt>
                <c:pt idx="2374">
                  <c:v>0.25</c:v>
                </c:pt>
                <c:pt idx="2375">
                  <c:v>0.25</c:v>
                </c:pt>
                <c:pt idx="2376">
                  <c:v>0.25</c:v>
                </c:pt>
                <c:pt idx="2377">
                  <c:v>0.25</c:v>
                </c:pt>
                <c:pt idx="2378">
                  <c:v>0.25</c:v>
                </c:pt>
                <c:pt idx="2379">
                  <c:v>0.25</c:v>
                </c:pt>
                <c:pt idx="2380">
                  <c:v>0.25</c:v>
                </c:pt>
                <c:pt idx="2381">
                  <c:v>0.25</c:v>
                </c:pt>
                <c:pt idx="2382">
                  <c:v>0.25</c:v>
                </c:pt>
                <c:pt idx="2383">
                  <c:v>0.25</c:v>
                </c:pt>
                <c:pt idx="2384">
                  <c:v>0.25</c:v>
                </c:pt>
                <c:pt idx="2385">
                  <c:v>0.25</c:v>
                </c:pt>
                <c:pt idx="2386">
                  <c:v>0.25</c:v>
                </c:pt>
                <c:pt idx="2387">
                  <c:v>0.25</c:v>
                </c:pt>
                <c:pt idx="2388">
                  <c:v>0.25</c:v>
                </c:pt>
                <c:pt idx="2389">
                  <c:v>0.25</c:v>
                </c:pt>
                <c:pt idx="2390">
                  <c:v>0.25</c:v>
                </c:pt>
                <c:pt idx="2391">
                  <c:v>0.25</c:v>
                </c:pt>
                <c:pt idx="2392">
                  <c:v>0.25</c:v>
                </c:pt>
                <c:pt idx="2393">
                  <c:v>0.25</c:v>
                </c:pt>
                <c:pt idx="2394">
                  <c:v>0.25</c:v>
                </c:pt>
                <c:pt idx="2395">
                  <c:v>0.25</c:v>
                </c:pt>
                <c:pt idx="2396">
                  <c:v>0.25</c:v>
                </c:pt>
                <c:pt idx="2397">
                  <c:v>0.25</c:v>
                </c:pt>
                <c:pt idx="2398">
                  <c:v>0.25</c:v>
                </c:pt>
                <c:pt idx="2399">
                  <c:v>0.25</c:v>
                </c:pt>
                <c:pt idx="2400">
                  <c:v>0.25</c:v>
                </c:pt>
                <c:pt idx="2401">
                  <c:v>0.25</c:v>
                </c:pt>
                <c:pt idx="2402">
                  <c:v>0.25</c:v>
                </c:pt>
                <c:pt idx="2403">
                  <c:v>0.25</c:v>
                </c:pt>
                <c:pt idx="2404">
                  <c:v>0.25</c:v>
                </c:pt>
                <c:pt idx="2405">
                  <c:v>0.25</c:v>
                </c:pt>
                <c:pt idx="2406">
                  <c:v>0.25</c:v>
                </c:pt>
                <c:pt idx="2407">
                  <c:v>0.25</c:v>
                </c:pt>
                <c:pt idx="2408">
                  <c:v>0.25</c:v>
                </c:pt>
                <c:pt idx="2409">
                  <c:v>0.25</c:v>
                </c:pt>
                <c:pt idx="2410">
                  <c:v>0.25</c:v>
                </c:pt>
                <c:pt idx="2411">
                  <c:v>0.25</c:v>
                </c:pt>
                <c:pt idx="2412">
                  <c:v>0.25</c:v>
                </c:pt>
                <c:pt idx="2413">
                  <c:v>0.25</c:v>
                </c:pt>
                <c:pt idx="2414">
                  <c:v>0.25</c:v>
                </c:pt>
                <c:pt idx="2415">
                  <c:v>0.25</c:v>
                </c:pt>
                <c:pt idx="2416">
                  <c:v>0.25</c:v>
                </c:pt>
                <c:pt idx="2417">
                  <c:v>0.25</c:v>
                </c:pt>
                <c:pt idx="2418">
                  <c:v>0.25</c:v>
                </c:pt>
                <c:pt idx="2419">
                  <c:v>0.25</c:v>
                </c:pt>
                <c:pt idx="2420">
                  <c:v>0.25</c:v>
                </c:pt>
                <c:pt idx="2421">
                  <c:v>0.25</c:v>
                </c:pt>
                <c:pt idx="2422">
                  <c:v>0.25</c:v>
                </c:pt>
                <c:pt idx="2423">
                  <c:v>0.25</c:v>
                </c:pt>
                <c:pt idx="2424">
                  <c:v>0.25</c:v>
                </c:pt>
                <c:pt idx="2425">
                  <c:v>0.25</c:v>
                </c:pt>
                <c:pt idx="2426">
                  <c:v>0.25</c:v>
                </c:pt>
                <c:pt idx="2427">
                  <c:v>0.25</c:v>
                </c:pt>
                <c:pt idx="2428">
                  <c:v>0.25</c:v>
                </c:pt>
                <c:pt idx="2429">
                  <c:v>0.25</c:v>
                </c:pt>
                <c:pt idx="2430">
                  <c:v>0.25</c:v>
                </c:pt>
                <c:pt idx="2431">
                  <c:v>0.25</c:v>
                </c:pt>
                <c:pt idx="2432">
                  <c:v>0.25</c:v>
                </c:pt>
                <c:pt idx="2433">
                  <c:v>0.25</c:v>
                </c:pt>
                <c:pt idx="2434">
                  <c:v>0.25</c:v>
                </c:pt>
                <c:pt idx="2435">
                  <c:v>0.25</c:v>
                </c:pt>
                <c:pt idx="2436">
                  <c:v>0.25</c:v>
                </c:pt>
                <c:pt idx="2437">
                  <c:v>0.25</c:v>
                </c:pt>
                <c:pt idx="2438">
                  <c:v>0.25</c:v>
                </c:pt>
                <c:pt idx="2439">
                  <c:v>0.25</c:v>
                </c:pt>
                <c:pt idx="2440">
                  <c:v>0.25</c:v>
                </c:pt>
                <c:pt idx="2441">
                  <c:v>0.25</c:v>
                </c:pt>
                <c:pt idx="2442">
                  <c:v>0.25</c:v>
                </c:pt>
                <c:pt idx="2443">
                  <c:v>0.25</c:v>
                </c:pt>
                <c:pt idx="2444">
                  <c:v>0.25</c:v>
                </c:pt>
                <c:pt idx="2445">
                  <c:v>0.25</c:v>
                </c:pt>
                <c:pt idx="2446">
                  <c:v>0.25</c:v>
                </c:pt>
                <c:pt idx="2447">
                  <c:v>0.25</c:v>
                </c:pt>
                <c:pt idx="2448">
                  <c:v>0.25</c:v>
                </c:pt>
                <c:pt idx="2449">
                  <c:v>0.25</c:v>
                </c:pt>
                <c:pt idx="2450">
                  <c:v>0.25</c:v>
                </c:pt>
                <c:pt idx="2451">
                  <c:v>0.25</c:v>
                </c:pt>
                <c:pt idx="2452">
                  <c:v>0.25</c:v>
                </c:pt>
                <c:pt idx="2453">
                  <c:v>0.25</c:v>
                </c:pt>
                <c:pt idx="2454">
                  <c:v>0.25</c:v>
                </c:pt>
                <c:pt idx="2455">
                  <c:v>0.25</c:v>
                </c:pt>
                <c:pt idx="2456">
                  <c:v>0.25</c:v>
                </c:pt>
                <c:pt idx="2457">
                  <c:v>0.25</c:v>
                </c:pt>
                <c:pt idx="2458">
                  <c:v>0.25</c:v>
                </c:pt>
                <c:pt idx="2459">
                  <c:v>0.25</c:v>
                </c:pt>
                <c:pt idx="2460">
                  <c:v>0.25</c:v>
                </c:pt>
                <c:pt idx="2461">
                  <c:v>0.25</c:v>
                </c:pt>
                <c:pt idx="2462">
                  <c:v>0.25</c:v>
                </c:pt>
                <c:pt idx="2463">
                  <c:v>0.25</c:v>
                </c:pt>
                <c:pt idx="2464">
                  <c:v>0.25</c:v>
                </c:pt>
                <c:pt idx="2465">
                  <c:v>0.25</c:v>
                </c:pt>
                <c:pt idx="2466">
                  <c:v>0.25</c:v>
                </c:pt>
                <c:pt idx="2467">
                  <c:v>0.25</c:v>
                </c:pt>
                <c:pt idx="2468">
                  <c:v>0.25</c:v>
                </c:pt>
                <c:pt idx="2469">
                  <c:v>0.25</c:v>
                </c:pt>
                <c:pt idx="2470">
                  <c:v>0.25</c:v>
                </c:pt>
                <c:pt idx="2471">
                  <c:v>0.25</c:v>
                </c:pt>
                <c:pt idx="2472">
                  <c:v>0.25</c:v>
                </c:pt>
                <c:pt idx="2473">
                  <c:v>0.25</c:v>
                </c:pt>
                <c:pt idx="2474">
                  <c:v>0.25</c:v>
                </c:pt>
                <c:pt idx="2475">
                  <c:v>0.25</c:v>
                </c:pt>
                <c:pt idx="2476">
                  <c:v>0.25</c:v>
                </c:pt>
                <c:pt idx="2477">
                  <c:v>0.25</c:v>
                </c:pt>
                <c:pt idx="2478">
                  <c:v>0.25</c:v>
                </c:pt>
                <c:pt idx="2479">
                  <c:v>0.25</c:v>
                </c:pt>
                <c:pt idx="2480">
                  <c:v>0.25</c:v>
                </c:pt>
                <c:pt idx="2481">
                  <c:v>0.25</c:v>
                </c:pt>
                <c:pt idx="2482">
                  <c:v>0.25</c:v>
                </c:pt>
                <c:pt idx="2483">
                  <c:v>0.25</c:v>
                </c:pt>
                <c:pt idx="2484">
                  <c:v>0.25</c:v>
                </c:pt>
                <c:pt idx="2485">
                  <c:v>0.25</c:v>
                </c:pt>
                <c:pt idx="2486">
                  <c:v>0.25</c:v>
                </c:pt>
                <c:pt idx="2487">
                  <c:v>0.25</c:v>
                </c:pt>
                <c:pt idx="2488">
                  <c:v>0.25</c:v>
                </c:pt>
                <c:pt idx="2489">
                  <c:v>0.25</c:v>
                </c:pt>
                <c:pt idx="2490">
                  <c:v>0.25</c:v>
                </c:pt>
                <c:pt idx="2491">
                  <c:v>0.25</c:v>
                </c:pt>
                <c:pt idx="2492">
                  <c:v>0.25</c:v>
                </c:pt>
                <c:pt idx="2493">
                  <c:v>0.25</c:v>
                </c:pt>
                <c:pt idx="2494">
                  <c:v>0.25</c:v>
                </c:pt>
                <c:pt idx="2495">
                  <c:v>0.25</c:v>
                </c:pt>
                <c:pt idx="2496">
                  <c:v>0.25</c:v>
                </c:pt>
                <c:pt idx="2497">
                  <c:v>0.25</c:v>
                </c:pt>
                <c:pt idx="2498">
                  <c:v>0.25</c:v>
                </c:pt>
                <c:pt idx="2499">
                  <c:v>0.25</c:v>
                </c:pt>
                <c:pt idx="2500">
                  <c:v>0.25</c:v>
                </c:pt>
                <c:pt idx="2501">
                  <c:v>0.25</c:v>
                </c:pt>
                <c:pt idx="2502">
                  <c:v>0.25</c:v>
                </c:pt>
                <c:pt idx="2503">
                  <c:v>0.25</c:v>
                </c:pt>
                <c:pt idx="2504">
                  <c:v>0.25</c:v>
                </c:pt>
                <c:pt idx="2505">
                  <c:v>0.25</c:v>
                </c:pt>
                <c:pt idx="2506">
                  <c:v>0.25</c:v>
                </c:pt>
                <c:pt idx="2507">
                  <c:v>0.25</c:v>
                </c:pt>
                <c:pt idx="2508">
                  <c:v>0.25</c:v>
                </c:pt>
                <c:pt idx="2509">
                  <c:v>0.25</c:v>
                </c:pt>
                <c:pt idx="2510">
                  <c:v>0.25</c:v>
                </c:pt>
                <c:pt idx="2511">
                  <c:v>0.25</c:v>
                </c:pt>
                <c:pt idx="2512">
                  <c:v>0.25</c:v>
                </c:pt>
                <c:pt idx="2513">
                  <c:v>0.25</c:v>
                </c:pt>
                <c:pt idx="2514">
                  <c:v>0.25</c:v>
                </c:pt>
                <c:pt idx="2515">
                  <c:v>0.25</c:v>
                </c:pt>
                <c:pt idx="2516">
                  <c:v>0.25</c:v>
                </c:pt>
                <c:pt idx="2517">
                  <c:v>0.25</c:v>
                </c:pt>
                <c:pt idx="2518">
                  <c:v>0.25</c:v>
                </c:pt>
                <c:pt idx="2519">
                  <c:v>0.25</c:v>
                </c:pt>
                <c:pt idx="2520">
                  <c:v>0.25</c:v>
                </c:pt>
                <c:pt idx="2521">
                  <c:v>0.25</c:v>
                </c:pt>
                <c:pt idx="2522">
                  <c:v>0.25</c:v>
                </c:pt>
                <c:pt idx="2523">
                  <c:v>0.25</c:v>
                </c:pt>
                <c:pt idx="2524">
                  <c:v>0.25</c:v>
                </c:pt>
                <c:pt idx="2525">
                  <c:v>0.25</c:v>
                </c:pt>
                <c:pt idx="2526">
                  <c:v>0.25</c:v>
                </c:pt>
                <c:pt idx="2527">
                  <c:v>0.25</c:v>
                </c:pt>
                <c:pt idx="2528">
                  <c:v>0.25</c:v>
                </c:pt>
                <c:pt idx="2529">
                  <c:v>0.25</c:v>
                </c:pt>
                <c:pt idx="2530">
                  <c:v>0.25</c:v>
                </c:pt>
                <c:pt idx="2531">
                  <c:v>0.25</c:v>
                </c:pt>
                <c:pt idx="2532">
                  <c:v>0.25</c:v>
                </c:pt>
                <c:pt idx="2533">
                  <c:v>0.25</c:v>
                </c:pt>
                <c:pt idx="2534">
                  <c:v>0.25</c:v>
                </c:pt>
                <c:pt idx="2535">
                  <c:v>0.25</c:v>
                </c:pt>
                <c:pt idx="2536">
                  <c:v>0.25</c:v>
                </c:pt>
                <c:pt idx="2537">
                  <c:v>0.25</c:v>
                </c:pt>
                <c:pt idx="2538">
                  <c:v>0.25</c:v>
                </c:pt>
                <c:pt idx="2539">
                  <c:v>0.25</c:v>
                </c:pt>
                <c:pt idx="2540">
                  <c:v>0.25</c:v>
                </c:pt>
                <c:pt idx="2541">
                  <c:v>0.25</c:v>
                </c:pt>
                <c:pt idx="2542">
                  <c:v>0.25</c:v>
                </c:pt>
                <c:pt idx="2543">
                  <c:v>0.25</c:v>
                </c:pt>
                <c:pt idx="2544">
                  <c:v>0.25</c:v>
                </c:pt>
                <c:pt idx="2545">
                  <c:v>0.25</c:v>
                </c:pt>
                <c:pt idx="2546">
                  <c:v>0.25</c:v>
                </c:pt>
                <c:pt idx="2547">
                  <c:v>0.25</c:v>
                </c:pt>
                <c:pt idx="2548">
                  <c:v>0.25</c:v>
                </c:pt>
                <c:pt idx="2549">
                  <c:v>0.25</c:v>
                </c:pt>
                <c:pt idx="2550">
                  <c:v>0.25</c:v>
                </c:pt>
                <c:pt idx="2551">
                  <c:v>0.25</c:v>
                </c:pt>
                <c:pt idx="2552">
                  <c:v>0.25</c:v>
                </c:pt>
                <c:pt idx="2553">
                  <c:v>0.25</c:v>
                </c:pt>
                <c:pt idx="2554">
                  <c:v>0.25</c:v>
                </c:pt>
                <c:pt idx="2555">
                  <c:v>0.25</c:v>
                </c:pt>
                <c:pt idx="2556">
                  <c:v>0.25</c:v>
                </c:pt>
                <c:pt idx="2557">
                  <c:v>0.25</c:v>
                </c:pt>
                <c:pt idx="2558">
                  <c:v>0.25</c:v>
                </c:pt>
                <c:pt idx="2559">
                  <c:v>0.25</c:v>
                </c:pt>
                <c:pt idx="2560">
                  <c:v>0.25</c:v>
                </c:pt>
                <c:pt idx="2561">
                  <c:v>0.25</c:v>
                </c:pt>
                <c:pt idx="2562">
                  <c:v>0.25</c:v>
                </c:pt>
                <c:pt idx="2563">
                  <c:v>0.25</c:v>
                </c:pt>
                <c:pt idx="2564">
                  <c:v>0.25</c:v>
                </c:pt>
                <c:pt idx="2565">
                  <c:v>0.25</c:v>
                </c:pt>
                <c:pt idx="2566">
                  <c:v>0.25</c:v>
                </c:pt>
                <c:pt idx="2567">
                  <c:v>0.25</c:v>
                </c:pt>
                <c:pt idx="2568">
                  <c:v>0.25</c:v>
                </c:pt>
                <c:pt idx="2569">
                  <c:v>0.25</c:v>
                </c:pt>
                <c:pt idx="2570">
                  <c:v>0.25</c:v>
                </c:pt>
                <c:pt idx="2571">
                  <c:v>0.25</c:v>
                </c:pt>
                <c:pt idx="2572">
                  <c:v>0.25</c:v>
                </c:pt>
                <c:pt idx="2573">
                  <c:v>0.25</c:v>
                </c:pt>
                <c:pt idx="2574">
                  <c:v>0.25</c:v>
                </c:pt>
                <c:pt idx="2575">
                  <c:v>0.25</c:v>
                </c:pt>
                <c:pt idx="2576">
                  <c:v>0.25</c:v>
                </c:pt>
                <c:pt idx="2577">
                  <c:v>0.25</c:v>
                </c:pt>
                <c:pt idx="2578">
                  <c:v>0.25</c:v>
                </c:pt>
                <c:pt idx="2579">
                  <c:v>0.25</c:v>
                </c:pt>
                <c:pt idx="2580">
                  <c:v>0.25</c:v>
                </c:pt>
                <c:pt idx="2581">
                  <c:v>0.25</c:v>
                </c:pt>
                <c:pt idx="2582">
                  <c:v>0.25</c:v>
                </c:pt>
                <c:pt idx="2583">
                  <c:v>0.25</c:v>
                </c:pt>
                <c:pt idx="2584">
                  <c:v>0.25</c:v>
                </c:pt>
                <c:pt idx="2585">
                  <c:v>0.25</c:v>
                </c:pt>
                <c:pt idx="2586">
                  <c:v>0.25</c:v>
                </c:pt>
                <c:pt idx="2587">
                  <c:v>0.25</c:v>
                </c:pt>
                <c:pt idx="2588">
                  <c:v>0.25</c:v>
                </c:pt>
                <c:pt idx="2589">
                  <c:v>0.25</c:v>
                </c:pt>
                <c:pt idx="2590">
                  <c:v>0.25</c:v>
                </c:pt>
                <c:pt idx="2591">
                  <c:v>0.25</c:v>
                </c:pt>
                <c:pt idx="2592">
                  <c:v>0.25</c:v>
                </c:pt>
                <c:pt idx="2593">
                  <c:v>0.25</c:v>
                </c:pt>
                <c:pt idx="2594">
                  <c:v>0.25</c:v>
                </c:pt>
                <c:pt idx="2595">
                  <c:v>0.25</c:v>
                </c:pt>
                <c:pt idx="2596">
                  <c:v>0.25</c:v>
                </c:pt>
                <c:pt idx="2597">
                  <c:v>0.5</c:v>
                </c:pt>
                <c:pt idx="2598">
                  <c:v>0.5</c:v>
                </c:pt>
                <c:pt idx="2599">
                  <c:v>0.5</c:v>
                </c:pt>
                <c:pt idx="2600">
                  <c:v>0.5</c:v>
                </c:pt>
                <c:pt idx="2601">
                  <c:v>0.5</c:v>
                </c:pt>
                <c:pt idx="2602">
                  <c:v>0.5</c:v>
                </c:pt>
                <c:pt idx="2603">
                  <c:v>0.5</c:v>
                </c:pt>
                <c:pt idx="2604">
                  <c:v>0.5</c:v>
                </c:pt>
                <c:pt idx="2605">
                  <c:v>0.5</c:v>
                </c:pt>
                <c:pt idx="2606">
                  <c:v>0.5</c:v>
                </c:pt>
                <c:pt idx="2607">
                  <c:v>0.5</c:v>
                </c:pt>
                <c:pt idx="2608">
                  <c:v>0.5</c:v>
                </c:pt>
                <c:pt idx="2609">
                  <c:v>0.5</c:v>
                </c:pt>
                <c:pt idx="2610">
                  <c:v>0.5</c:v>
                </c:pt>
                <c:pt idx="2611">
                  <c:v>0.5</c:v>
                </c:pt>
                <c:pt idx="2612">
                  <c:v>0.5</c:v>
                </c:pt>
                <c:pt idx="2613">
                  <c:v>0.5</c:v>
                </c:pt>
                <c:pt idx="2614">
                  <c:v>0.5</c:v>
                </c:pt>
                <c:pt idx="2615">
                  <c:v>0.5</c:v>
                </c:pt>
                <c:pt idx="2616">
                  <c:v>0.5</c:v>
                </c:pt>
                <c:pt idx="2617">
                  <c:v>0.5</c:v>
                </c:pt>
                <c:pt idx="2618">
                  <c:v>0.5</c:v>
                </c:pt>
                <c:pt idx="2619">
                  <c:v>0.5</c:v>
                </c:pt>
                <c:pt idx="2620">
                  <c:v>0.5</c:v>
                </c:pt>
                <c:pt idx="2621">
                  <c:v>0.5</c:v>
                </c:pt>
                <c:pt idx="2622">
                  <c:v>0.5</c:v>
                </c:pt>
                <c:pt idx="2623">
                  <c:v>0.5</c:v>
                </c:pt>
                <c:pt idx="2624">
                  <c:v>0.5</c:v>
                </c:pt>
                <c:pt idx="2625">
                  <c:v>0.5</c:v>
                </c:pt>
                <c:pt idx="2626">
                  <c:v>0.5</c:v>
                </c:pt>
                <c:pt idx="2627">
                  <c:v>0.5</c:v>
                </c:pt>
                <c:pt idx="2628">
                  <c:v>0.5</c:v>
                </c:pt>
                <c:pt idx="2629">
                  <c:v>0.5</c:v>
                </c:pt>
                <c:pt idx="2630">
                  <c:v>0.5</c:v>
                </c:pt>
                <c:pt idx="2631">
                  <c:v>0.5</c:v>
                </c:pt>
                <c:pt idx="2632">
                  <c:v>0.5</c:v>
                </c:pt>
                <c:pt idx="2633">
                  <c:v>0.5</c:v>
                </c:pt>
                <c:pt idx="2634">
                  <c:v>0.5</c:v>
                </c:pt>
                <c:pt idx="2635">
                  <c:v>0.5</c:v>
                </c:pt>
                <c:pt idx="2636">
                  <c:v>0.5</c:v>
                </c:pt>
                <c:pt idx="2637">
                  <c:v>0.5</c:v>
                </c:pt>
                <c:pt idx="2638">
                  <c:v>0.5</c:v>
                </c:pt>
                <c:pt idx="2639">
                  <c:v>0.5</c:v>
                </c:pt>
                <c:pt idx="2640">
                  <c:v>0.5</c:v>
                </c:pt>
                <c:pt idx="2641">
                  <c:v>0.5</c:v>
                </c:pt>
                <c:pt idx="2642">
                  <c:v>0.5</c:v>
                </c:pt>
                <c:pt idx="2643">
                  <c:v>0.5</c:v>
                </c:pt>
                <c:pt idx="2644">
                  <c:v>0.5</c:v>
                </c:pt>
                <c:pt idx="2645">
                  <c:v>0.5</c:v>
                </c:pt>
                <c:pt idx="2646">
                  <c:v>0.5</c:v>
                </c:pt>
                <c:pt idx="2647">
                  <c:v>0.5</c:v>
                </c:pt>
                <c:pt idx="2648">
                  <c:v>0.5</c:v>
                </c:pt>
                <c:pt idx="2649">
                  <c:v>0.5</c:v>
                </c:pt>
                <c:pt idx="2650">
                  <c:v>0.5</c:v>
                </c:pt>
                <c:pt idx="2651">
                  <c:v>0.5</c:v>
                </c:pt>
                <c:pt idx="2652">
                  <c:v>0.5</c:v>
                </c:pt>
                <c:pt idx="2653">
                  <c:v>0.5</c:v>
                </c:pt>
                <c:pt idx="2654">
                  <c:v>0.5</c:v>
                </c:pt>
                <c:pt idx="2655">
                  <c:v>0.5</c:v>
                </c:pt>
                <c:pt idx="2656">
                  <c:v>0.5</c:v>
                </c:pt>
                <c:pt idx="2657">
                  <c:v>0.5</c:v>
                </c:pt>
                <c:pt idx="2658">
                  <c:v>0.5</c:v>
                </c:pt>
                <c:pt idx="2659">
                  <c:v>0.5</c:v>
                </c:pt>
                <c:pt idx="2660">
                  <c:v>0.5</c:v>
                </c:pt>
                <c:pt idx="2661">
                  <c:v>0.5</c:v>
                </c:pt>
                <c:pt idx="2662">
                  <c:v>0.5</c:v>
                </c:pt>
                <c:pt idx="2663">
                  <c:v>0.5</c:v>
                </c:pt>
                <c:pt idx="2664">
                  <c:v>0.5</c:v>
                </c:pt>
                <c:pt idx="2665">
                  <c:v>0.5</c:v>
                </c:pt>
                <c:pt idx="2666">
                  <c:v>0.5</c:v>
                </c:pt>
                <c:pt idx="2667">
                  <c:v>0.5</c:v>
                </c:pt>
                <c:pt idx="2668">
                  <c:v>0.5</c:v>
                </c:pt>
                <c:pt idx="2669">
                  <c:v>0.5</c:v>
                </c:pt>
                <c:pt idx="2670">
                  <c:v>0.5</c:v>
                </c:pt>
                <c:pt idx="2671">
                  <c:v>0.5</c:v>
                </c:pt>
                <c:pt idx="2672">
                  <c:v>0.5</c:v>
                </c:pt>
                <c:pt idx="2673">
                  <c:v>0.5</c:v>
                </c:pt>
                <c:pt idx="2674">
                  <c:v>0.5</c:v>
                </c:pt>
                <c:pt idx="2675">
                  <c:v>0.5</c:v>
                </c:pt>
                <c:pt idx="2676">
                  <c:v>0.5</c:v>
                </c:pt>
                <c:pt idx="2677">
                  <c:v>0.5</c:v>
                </c:pt>
                <c:pt idx="2678">
                  <c:v>0.5</c:v>
                </c:pt>
                <c:pt idx="2679">
                  <c:v>0.5</c:v>
                </c:pt>
                <c:pt idx="2680">
                  <c:v>0.5</c:v>
                </c:pt>
                <c:pt idx="2681">
                  <c:v>0.5</c:v>
                </c:pt>
                <c:pt idx="2682">
                  <c:v>0.5</c:v>
                </c:pt>
                <c:pt idx="2683">
                  <c:v>0.5</c:v>
                </c:pt>
                <c:pt idx="2684">
                  <c:v>0.5</c:v>
                </c:pt>
                <c:pt idx="2685">
                  <c:v>0.5</c:v>
                </c:pt>
                <c:pt idx="2686">
                  <c:v>0.5</c:v>
                </c:pt>
                <c:pt idx="2687">
                  <c:v>0.5</c:v>
                </c:pt>
                <c:pt idx="2688">
                  <c:v>0.5</c:v>
                </c:pt>
                <c:pt idx="2689">
                  <c:v>0.5</c:v>
                </c:pt>
                <c:pt idx="2690">
                  <c:v>0.5</c:v>
                </c:pt>
                <c:pt idx="2691">
                  <c:v>0.5</c:v>
                </c:pt>
                <c:pt idx="2692">
                  <c:v>0.5</c:v>
                </c:pt>
                <c:pt idx="2693">
                  <c:v>0.5</c:v>
                </c:pt>
                <c:pt idx="2694">
                  <c:v>0.5</c:v>
                </c:pt>
                <c:pt idx="2695">
                  <c:v>0.5</c:v>
                </c:pt>
                <c:pt idx="2696">
                  <c:v>0.5</c:v>
                </c:pt>
                <c:pt idx="2697">
                  <c:v>0.5</c:v>
                </c:pt>
                <c:pt idx="2698">
                  <c:v>0.5</c:v>
                </c:pt>
                <c:pt idx="2699">
                  <c:v>0.5</c:v>
                </c:pt>
                <c:pt idx="2700">
                  <c:v>0.5</c:v>
                </c:pt>
                <c:pt idx="2701">
                  <c:v>0.5</c:v>
                </c:pt>
                <c:pt idx="2702">
                  <c:v>0.5</c:v>
                </c:pt>
                <c:pt idx="2703">
                  <c:v>0.5</c:v>
                </c:pt>
                <c:pt idx="2704">
                  <c:v>0.5</c:v>
                </c:pt>
                <c:pt idx="2705">
                  <c:v>0.5</c:v>
                </c:pt>
                <c:pt idx="2706">
                  <c:v>0.5</c:v>
                </c:pt>
                <c:pt idx="2707">
                  <c:v>0.5</c:v>
                </c:pt>
                <c:pt idx="2708">
                  <c:v>0.5</c:v>
                </c:pt>
                <c:pt idx="2709">
                  <c:v>0.5</c:v>
                </c:pt>
                <c:pt idx="2710">
                  <c:v>0.5</c:v>
                </c:pt>
                <c:pt idx="2711">
                  <c:v>0.5</c:v>
                </c:pt>
                <c:pt idx="2712">
                  <c:v>0.5</c:v>
                </c:pt>
                <c:pt idx="2713">
                  <c:v>0.5</c:v>
                </c:pt>
                <c:pt idx="2714">
                  <c:v>0.5</c:v>
                </c:pt>
                <c:pt idx="2715">
                  <c:v>0.5</c:v>
                </c:pt>
                <c:pt idx="2716">
                  <c:v>0.5</c:v>
                </c:pt>
                <c:pt idx="2717">
                  <c:v>0.5</c:v>
                </c:pt>
                <c:pt idx="2718">
                  <c:v>0.5</c:v>
                </c:pt>
                <c:pt idx="2719">
                  <c:v>0.5</c:v>
                </c:pt>
                <c:pt idx="2720">
                  <c:v>0.5</c:v>
                </c:pt>
                <c:pt idx="2721">
                  <c:v>0.5</c:v>
                </c:pt>
                <c:pt idx="2722">
                  <c:v>0.5</c:v>
                </c:pt>
                <c:pt idx="2723">
                  <c:v>0.5</c:v>
                </c:pt>
                <c:pt idx="2724">
                  <c:v>0.5</c:v>
                </c:pt>
                <c:pt idx="2725">
                  <c:v>0.5</c:v>
                </c:pt>
                <c:pt idx="2726">
                  <c:v>0.5</c:v>
                </c:pt>
                <c:pt idx="2727">
                  <c:v>0.5</c:v>
                </c:pt>
                <c:pt idx="2728">
                  <c:v>0.5</c:v>
                </c:pt>
                <c:pt idx="2729">
                  <c:v>0.5</c:v>
                </c:pt>
                <c:pt idx="2730">
                  <c:v>0.5</c:v>
                </c:pt>
                <c:pt idx="2731">
                  <c:v>0.5</c:v>
                </c:pt>
                <c:pt idx="2732">
                  <c:v>0.5</c:v>
                </c:pt>
                <c:pt idx="2733">
                  <c:v>0.5</c:v>
                </c:pt>
                <c:pt idx="2734">
                  <c:v>0.5</c:v>
                </c:pt>
                <c:pt idx="2735">
                  <c:v>0.5</c:v>
                </c:pt>
                <c:pt idx="2736">
                  <c:v>0.5</c:v>
                </c:pt>
                <c:pt idx="2737">
                  <c:v>0.5</c:v>
                </c:pt>
                <c:pt idx="2738">
                  <c:v>0.5</c:v>
                </c:pt>
                <c:pt idx="2739">
                  <c:v>0.5</c:v>
                </c:pt>
                <c:pt idx="2740">
                  <c:v>0.5</c:v>
                </c:pt>
                <c:pt idx="2741">
                  <c:v>0.5</c:v>
                </c:pt>
                <c:pt idx="2742">
                  <c:v>0.5</c:v>
                </c:pt>
                <c:pt idx="2743">
                  <c:v>0.5</c:v>
                </c:pt>
                <c:pt idx="2744">
                  <c:v>0.5</c:v>
                </c:pt>
                <c:pt idx="2745">
                  <c:v>0.5</c:v>
                </c:pt>
                <c:pt idx="2746">
                  <c:v>0.5</c:v>
                </c:pt>
                <c:pt idx="2747">
                  <c:v>0.5</c:v>
                </c:pt>
                <c:pt idx="2748">
                  <c:v>0.5</c:v>
                </c:pt>
                <c:pt idx="2749">
                  <c:v>0.5</c:v>
                </c:pt>
                <c:pt idx="2750">
                  <c:v>0.5</c:v>
                </c:pt>
                <c:pt idx="2751">
                  <c:v>0.5</c:v>
                </c:pt>
                <c:pt idx="2752">
                  <c:v>0.5</c:v>
                </c:pt>
                <c:pt idx="2753">
                  <c:v>0.5</c:v>
                </c:pt>
                <c:pt idx="2754">
                  <c:v>0.5</c:v>
                </c:pt>
                <c:pt idx="2755">
                  <c:v>0.5</c:v>
                </c:pt>
                <c:pt idx="2756">
                  <c:v>0.5</c:v>
                </c:pt>
                <c:pt idx="2757">
                  <c:v>0.5</c:v>
                </c:pt>
                <c:pt idx="2758">
                  <c:v>0.5</c:v>
                </c:pt>
                <c:pt idx="2759">
                  <c:v>0.5</c:v>
                </c:pt>
                <c:pt idx="2760">
                  <c:v>0.5</c:v>
                </c:pt>
                <c:pt idx="2761">
                  <c:v>0.5</c:v>
                </c:pt>
                <c:pt idx="2762">
                  <c:v>0.5</c:v>
                </c:pt>
                <c:pt idx="2763">
                  <c:v>0.5</c:v>
                </c:pt>
                <c:pt idx="2764">
                  <c:v>0.5</c:v>
                </c:pt>
                <c:pt idx="2765">
                  <c:v>0.5</c:v>
                </c:pt>
                <c:pt idx="2766">
                  <c:v>0.5</c:v>
                </c:pt>
                <c:pt idx="2767">
                  <c:v>0.5</c:v>
                </c:pt>
                <c:pt idx="2768">
                  <c:v>0.5</c:v>
                </c:pt>
                <c:pt idx="2769">
                  <c:v>0.5</c:v>
                </c:pt>
                <c:pt idx="2770">
                  <c:v>0.5</c:v>
                </c:pt>
                <c:pt idx="2771">
                  <c:v>0.5</c:v>
                </c:pt>
                <c:pt idx="2772">
                  <c:v>0.5</c:v>
                </c:pt>
                <c:pt idx="2773">
                  <c:v>0.5</c:v>
                </c:pt>
                <c:pt idx="2774">
                  <c:v>0.5</c:v>
                </c:pt>
                <c:pt idx="2775">
                  <c:v>0.5</c:v>
                </c:pt>
                <c:pt idx="2776">
                  <c:v>0.5</c:v>
                </c:pt>
                <c:pt idx="2777">
                  <c:v>0.5</c:v>
                </c:pt>
                <c:pt idx="2778">
                  <c:v>0.5</c:v>
                </c:pt>
                <c:pt idx="2779">
                  <c:v>0.5</c:v>
                </c:pt>
                <c:pt idx="2780">
                  <c:v>0.5</c:v>
                </c:pt>
                <c:pt idx="2781">
                  <c:v>0.5</c:v>
                </c:pt>
                <c:pt idx="2782">
                  <c:v>0.5</c:v>
                </c:pt>
                <c:pt idx="2783">
                  <c:v>0.5</c:v>
                </c:pt>
                <c:pt idx="2784">
                  <c:v>0.5</c:v>
                </c:pt>
                <c:pt idx="2785">
                  <c:v>0.5</c:v>
                </c:pt>
                <c:pt idx="2786">
                  <c:v>0.5</c:v>
                </c:pt>
                <c:pt idx="2787">
                  <c:v>0.5</c:v>
                </c:pt>
                <c:pt idx="2788">
                  <c:v>0.5</c:v>
                </c:pt>
                <c:pt idx="2789">
                  <c:v>0.5</c:v>
                </c:pt>
                <c:pt idx="2790">
                  <c:v>0.5</c:v>
                </c:pt>
                <c:pt idx="2791">
                  <c:v>0.5</c:v>
                </c:pt>
                <c:pt idx="2792">
                  <c:v>0.5</c:v>
                </c:pt>
                <c:pt idx="2793">
                  <c:v>0.5</c:v>
                </c:pt>
                <c:pt idx="2794">
                  <c:v>0.5</c:v>
                </c:pt>
                <c:pt idx="2795">
                  <c:v>0.5</c:v>
                </c:pt>
                <c:pt idx="2796">
                  <c:v>0.5</c:v>
                </c:pt>
                <c:pt idx="2797">
                  <c:v>0.5</c:v>
                </c:pt>
                <c:pt idx="2798">
                  <c:v>0.5</c:v>
                </c:pt>
                <c:pt idx="2799">
                  <c:v>0.5</c:v>
                </c:pt>
                <c:pt idx="2800">
                  <c:v>0.5</c:v>
                </c:pt>
                <c:pt idx="2801">
                  <c:v>0.5</c:v>
                </c:pt>
                <c:pt idx="2802">
                  <c:v>0.5</c:v>
                </c:pt>
                <c:pt idx="2803">
                  <c:v>0.5</c:v>
                </c:pt>
                <c:pt idx="2804">
                  <c:v>0.5</c:v>
                </c:pt>
                <c:pt idx="2805">
                  <c:v>0.5</c:v>
                </c:pt>
                <c:pt idx="2806">
                  <c:v>0.5</c:v>
                </c:pt>
                <c:pt idx="2807">
                  <c:v>0.5</c:v>
                </c:pt>
                <c:pt idx="2808">
                  <c:v>0.5</c:v>
                </c:pt>
                <c:pt idx="2809">
                  <c:v>0.5</c:v>
                </c:pt>
                <c:pt idx="2810">
                  <c:v>0.5</c:v>
                </c:pt>
                <c:pt idx="2811">
                  <c:v>0.5</c:v>
                </c:pt>
                <c:pt idx="2812">
                  <c:v>0.5</c:v>
                </c:pt>
                <c:pt idx="2813">
                  <c:v>0.5</c:v>
                </c:pt>
                <c:pt idx="2814">
                  <c:v>0.5</c:v>
                </c:pt>
                <c:pt idx="2815">
                  <c:v>0.5</c:v>
                </c:pt>
                <c:pt idx="2816">
                  <c:v>0.5</c:v>
                </c:pt>
                <c:pt idx="2817">
                  <c:v>0.5</c:v>
                </c:pt>
                <c:pt idx="2818">
                  <c:v>0.5</c:v>
                </c:pt>
                <c:pt idx="2819">
                  <c:v>0.5</c:v>
                </c:pt>
                <c:pt idx="2820">
                  <c:v>0.5</c:v>
                </c:pt>
                <c:pt idx="2821">
                  <c:v>0.5</c:v>
                </c:pt>
                <c:pt idx="2822">
                  <c:v>0.5</c:v>
                </c:pt>
                <c:pt idx="2823">
                  <c:v>0.5</c:v>
                </c:pt>
                <c:pt idx="2824">
                  <c:v>0.5</c:v>
                </c:pt>
                <c:pt idx="2825">
                  <c:v>0.5</c:v>
                </c:pt>
                <c:pt idx="2826">
                  <c:v>0.5</c:v>
                </c:pt>
                <c:pt idx="2827">
                  <c:v>0.5</c:v>
                </c:pt>
                <c:pt idx="2828">
                  <c:v>0.5</c:v>
                </c:pt>
                <c:pt idx="2829">
                  <c:v>0.5</c:v>
                </c:pt>
                <c:pt idx="2830">
                  <c:v>0.5</c:v>
                </c:pt>
                <c:pt idx="2831">
                  <c:v>0.5</c:v>
                </c:pt>
                <c:pt idx="2832">
                  <c:v>0.5</c:v>
                </c:pt>
                <c:pt idx="2833">
                  <c:v>0.5</c:v>
                </c:pt>
                <c:pt idx="2834">
                  <c:v>0.5</c:v>
                </c:pt>
                <c:pt idx="2835">
                  <c:v>0.5</c:v>
                </c:pt>
                <c:pt idx="2836">
                  <c:v>0.5</c:v>
                </c:pt>
                <c:pt idx="2837">
                  <c:v>0.5</c:v>
                </c:pt>
                <c:pt idx="2838">
                  <c:v>0.5</c:v>
                </c:pt>
                <c:pt idx="2839">
                  <c:v>0.5</c:v>
                </c:pt>
                <c:pt idx="2840">
                  <c:v>0.5</c:v>
                </c:pt>
                <c:pt idx="2841">
                  <c:v>0.5</c:v>
                </c:pt>
                <c:pt idx="2842">
                  <c:v>0.5</c:v>
                </c:pt>
                <c:pt idx="2843">
                  <c:v>0.5</c:v>
                </c:pt>
                <c:pt idx="2844">
                  <c:v>0.5</c:v>
                </c:pt>
                <c:pt idx="2845">
                  <c:v>0.5</c:v>
                </c:pt>
                <c:pt idx="2846">
                  <c:v>0.5</c:v>
                </c:pt>
                <c:pt idx="2847">
                  <c:v>0.5</c:v>
                </c:pt>
                <c:pt idx="2848">
                  <c:v>0.5</c:v>
                </c:pt>
                <c:pt idx="2849">
                  <c:v>0.5</c:v>
                </c:pt>
                <c:pt idx="2850">
                  <c:v>0.5</c:v>
                </c:pt>
                <c:pt idx="2851">
                  <c:v>0.5</c:v>
                </c:pt>
                <c:pt idx="2852">
                  <c:v>0.5</c:v>
                </c:pt>
                <c:pt idx="2853">
                  <c:v>0.5</c:v>
                </c:pt>
                <c:pt idx="2854">
                  <c:v>0.5</c:v>
                </c:pt>
                <c:pt idx="2855">
                  <c:v>0.5</c:v>
                </c:pt>
                <c:pt idx="2856">
                  <c:v>0.5</c:v>
                </c:pt>
                <c:pt idx="2857">
                  <c:v>0.75</c:v>
                </c:pt>
                <c:pt idx="2858">
                  <c:v>0.75</c:v>
                </c:pt>
                <c:pt idx="2859">
                  <c:v>0.75</c:v>
                </c:pt>
                <c:pt idx="2860">
                  <c:v>0.75</c:v>
                </c:pt>
                <c:pt idx="2861">
                  <c:v>0.75</c:v>
                </c:pt>
                <c:pt idx="2862">
                  <c:v>0.75</c:v>
                </c:pt>
                <c:pt idx="2863">
                  <c:v>0.75</c:v>
                </c:pt>
                <c:pt idx="2864">
                  <c:v>0.75</c:v>
                </c:pt>
                <c:pt idx="2865">
                  <c:v>0.75</c:v>
                </c:pt>
                <c:pt idx="2866">
                  <c:v>0.75</c:v>
                </c:pt>
                <c:pt idx="2867">
                  <c:v>0.75</c:v>
                </c:pt>
                <c:pt idx="2868">
                  <c:v>0.75</c:v>
                </c:pt>
                <c:pt idx="2869">
                  <c:v>0.75</c:v>
                </c:pt>
                <c:pt idx="2870">
                  <c:v>0.75</c:v>
                </c:pt>
                <c:pt idx="2871">
                  <c:v>0.75</c:v>
                </c:pt>
                <c:pt idx="2872">
                  <c:v>0.75</c:v>
                </c:pt>
                <c:pt idx="2873">
                  <c:v>0.75</c:v>
                </c:pt>
                <c:pt idx="2874">
                  <c:v>0.75</c:v>
                </c:pt>
                <c:pt idx="2875">
                  <c:v>0.75</c:v>
                </c:pt>
                <c:pt idx="2876">
                  <c:v>0.75</c:v>
                </c:pt>
                <c:pt idx="2877">
                  <c:v>0.75</c:v>
                </c:pt>
                <c:pt idx="2878">
                  <c:v>0.75</c:v>
                </c:pt>
                <c:pt idx="2879">
                  <c:v>0.75</c:v>
                </c:pt>
                <c:pt idx="2880">
                  <c:v>0.75</c:v>
                </c:pt>
                <c:pt idx="2881">
                  <c:v>0.75</c:v>
                </c:pt>
                <c:pt idx="2882">
                  <c:v>0.75</c:v>
                </c:pt>
                <c:pt idx="2883">
                  <c:v>0.75</c:v>
                </c:pt>
                <c:pt idx="2884">
                  <c:v>0.75</c:v>
                </c:pt>
                <c:pt idx="2885">
                  <c:v>0.75</c:v>
                </c:pt>
                <c:pt idx="2886">
                  <c:v>0.75</c:v>
                </c:pt>
                <c:pt idx="2887">
                  <c:v>0.75</c:v>
                </c:pt>
                <c:pt idx="2888">
                  <c:v>0.75</c:v>
                </c:pt>
                <c:pt idx="2889">
                  <c:v>0.75</c:v>
                </c:pt>
                <c:pt idx="2890">
                  <c:v>0.75</c:v>
                </c:pt>
                <c:pt idx="2891">
                  <c:v>0.75</c:v>
                </c:pt>
                <c:pt idx="2892">
                  <c:v>0.75</c:v>
                </c:pt>
                <c:pt idx="2893">
                  <c:v>0.75</c:v>
                </c:pt>
                <c:pt idx="2894">
                  <c:v>0.75</c:v>
                </c:pt>
                <c:pt idx="2895">
                  <c:v>0.75</c:v>
                </c:pt>
                <c:pt idx="2896">
                  <c:v>0.75</c:v>
                </c:pt>
                <c:pt idx="2897">
                  <c:v>0.75</c:v>
                </c:pt>
                <c:pt idx="2898">
                  <c:v>0.75</c:v>
                </c:pt>
                <c:pt idx="2899">
                  <c:v>0.75</c:v>
                </c:pt>
                <c:pt idx="2900">
                  <c:v>0.75</c:v>
                </c:pt>
                <c:pt idx="2901">
                  <c:v>0.75</c:v>
                </c:pt>
                <c:pt idx="2902">
                  <c:v>0.75</c:v>
                </c:pt>
                <c:pt idx="2903">
                  <c:v>0.75</c:v>
                </c:pt>
                <c:pt idx="2904">
                  <c:v>0.75</c:v>
                </c:pt>
                <c:pt idx="2905">
                  <c:v>0.75</c:v>
                </c:pt>
                <c:pt idx="2906">
                  <c:v>0.75</c:v>
                </c:pt>
                <c:pt idx="2907">
                  <c:v>0.75</c:v>
                </c:pt>
                <c:pt idx="2908">
                  <c:v>0.75</c:v>
                </c:pt>
                <c:pt idx="2909">
                  <c:v>0.75</c:v>
                </c:pt>
                <c:pt idx="2910">
                  <c:v>0.75</c:v>
                </c:pt>
                <c:pt idx="2911">
                  <c:v>0.75</c:v>
                </c:pt>
                <c:pt idx="2912">
                  <c:v>0.75</c:v>
                </c:pt>
                <c:pt idx="2913">
                  <c:v>0.75</c:v>
                </c:pt>
                <c:pt idx="2914">
                  <c:v>0.75</c:v>
                </c:pt>
                <c:pt idx="2915">
                  <c:v>0.75</c:v>
                </c:pt>
                <c:pt idx="2916">
                  <c:v>0.75</c:v>
                </c:pt>
                <c:pt idx="2917">
                  <c:v>0.75</c:v>
                </c:pt>
                <c:pt idx="2918">
                  <c:v>0.75</c:v>
                </c:pt>
                <c:pt idx="2919">
                  <c:v>0.75</c:v>
                </c:pt>
                <c:pt idx="2920">
                  <c:v>0.75</c:v>
                </c:pt>
                <c:pt idx="2921">
                  <c:v>0.75</c:v>
                </c:pt>
                <c:pt idx="2922">
                  <c:v>1</c:v>
                </c:pt>
                <c:pt idx="2923">
                  <c:v>1</c:v>
                </c:pt>
                <c:pt idx="2924">
                  <c:v>1</c:v>
                </c:pt>
                <c:pt idx="2925">
                  <c:v>1</c:v>
                </c:pt>
                <c:pt idx="2926">
                  <c:v>1</c:v>
                </c:pt>
                <c:pt idx="2927">
                  <c:v>1</c:v>
                </c:pt>
                <c:pt idx="2928">
                  <c:v>1</c:v>
                </c:pt>
                <c:pt idx="2929">
                  <c:v>1</c:v>
                </c:pt>
                <c:pt idx="2930">
                  <c:v>1</c:v>
                </c:pt>
                <c:pt idx="2931">
                  <c:v>1</c:v>
                </c:pt>
                <c:pt idx="2932">
                  <c:v>1</c:v>
                </c:pt>
                <c:pt idx="2933">
                  <c:v>1</c:v>
                </c:pt>
                <c:pt idx="2934">
                  <c:v>1</c:v>
                </c:pt>
                <c:pt idx="2935">
                  <c:v>1</c:v>
                </c:pt>
                <c:pt idx="2936">
                  <c:v>1</c:v>
                </c:pt>
                <c:pt idx="2937">
                  <c:v>1</c:v>
                </c:pt>
                <c:pt idx="2938">
                  <c:v>1</c:v>
                </c:pt>
                <c:pt idx="2939">
                  <c:v>1</c:v>
                </c:pt>
                <c:pt idx="2940">
                  <c:v>1</c:v>
                </c:pt>
                <c:pt idx="2941">
                  <c:v>1</c:v>
                </c:pt>
                <c:pt idx="2942">
                  <c:v>1</c:v>
                </c:pt>
                <c:pt idx="2943">
                  <c:v>1</c:v>
                </c:pt>
                <c:pt idx="2944">
                  <c:v>1</c:v>
                </c:pt>
                <c:pt idx="2945">
                  <c:v>1</c:v>
                </c:pt>
                <c:pt idx="2946">
                  <c:v>1</c:v>
                </c:pt>
                <c:pt idx="2947">
                  <c:v>1</c:v>
                </c:pt>
                <c:pt idx="2948">
                  <c:v>1</c:v>
                </c:pt>
                <c:pt idx="2949">
                  <c:v>1</c:v>
                </c:pt>
                <c:pt idx="2950">
                  <c:v>1</c:v>
                </c:pt>
                <c:pt idx="2951">
                  <c:v>1</c:v>
                </c:pt>
                <c:pt idx="2952">
                  <c:v>1</c:v>
                </c:pt>
                <c:pt idx="2953">
                  <c:v>1</c:v>
                </c:pt>
                <c:pt idx="2954">
                  <c:v>1</c:v>
                </c:pt>
                <c:pt idx="2955">
                  <c:v>1</c:v>
                </c:pt>
                <c:pt idx="2956">
                  <c:v>1</c:v>
                </c:pt>
                <c:pt idx="2957">
                  <c:v>1</c:v>
                </c:pt>
                <c:pt idx="2958">
                  <c:v>1</c:v>
                </c:pt>
                <c:pt idx="2959">
                  <c:v>1</c:v>
                </c:pt>
                <c:pt idx="2960">
                  <c:v>1</c:v>
                </c:pt>
                <c:pt idx="2961">
                  <c:v>1</c:v>
                </c:pt>
                <c:pt idx="2962">
                  <c:v>1</c:v>
                </c:pt>
                <c:pt idx="2963">
                  <c:v>1</c:v>
                </c:pt>
                <c:pt idx="2964">
                  <c:v>1</c:v>
                </c:pt>
                <c:pt idx="2965">
                  <c:v>1</c:v>
                </c:pt>
                <c:pt idx="2966">
                  <c:v>1</c:v>
                </c:pt>
                <c:pt idx="2967">
                  <c:v>1</c:v>
                </c:pt>
                <c:pt idx="2968">
                  <c:v>1</c:v>
                </c:pt>
                <c:pt idx="2969">
                  <c:v>1</c:v>
                </c:pt>
                <c:pt idx="2970">
                  <c:v>1</c:v>
                </c:pt>
                <c:pt idx="2971">
                  <c:v>1</c:v>
                </c:pt>
                <c:pt idx="2972">
                  <c:v>1</c:v>
                </c:pt>
                <c:pt idx="2973">
                  <c:v>1</c:v>
                </c:pt>
                <c:pt idx="2974">
                  <c:v>1</c:v>
                </c:pt>
                <c:pt idx="2975">
                  <c:v>1</c:v>
                </c:pt>
                <c:pt idx="2976">
                  <c:v>1</c:v>
                </c:pt>
                <c:pt idx="2977">
                  <c:v>1</c:v>
                </c:pt>
                <c:pt idx="2978">
                  <c:v>1</c:v>
                </c:pt>
                <c:pt idx="2979">
                  <c:v>1</c:v>
                </c:pt>
                <c:pt idx="2980">
                  <c:v>1</c:v>
                </c:pt>
                <c:pt idx="2981">
                  <c:v>1</c:v>
                </c:pt>
                <c:pt idx="2982">
                  <c:v>1</c:v>
                </c:pt>
                <c:pt idx="2983">
                  <c:v>1</c:v>
                </c:pt>
                <c:pt idx="2984">
                  <c:v>1</c:v>
                </c:pt>
                <c:pt idx="2985">
                  <c:v>1</c:v>
                </c:pt>
                <c:pt idx="2986">
                  <c:v>1</c:v>
                </c:pt>
                <c:pt idx="2987">
                  <c:v>1.25</c:v>
                </c:pt>
                <c:pt idx="2988">
                  <c:v>1.25</c:v>
                </c:pt>
                <c:pt idx="2989">
                  <c:v>1.25</c:v>
                </c:pt>
                <c:pt idx="2990">
                  <c:v>1.25</c:v>
                </c:pt>
                <c:pt idx="2991">
                  <c:v>1.25</c:v>
                </c:pt>
                <c:pt idx="2992">
                  <c:v>1.25</c:v>
                </c:pt>
                <c:pt idx="2993">
                  <c:v>1.25</c:v>
                </c:pt>
                <c:pt idx="2994">
                  <c:v>1.25</c:v>
                </c:pt>
                <c:pt idx="2995">
                  <c:v>1.25</c:v>
                </c:pt>
                <c:pt idx="2996">
                  <c:v>1.25</c:v>
                </c:pt>
                <c:pt idx="2997">
                  <c:v>1.25</c:v>
                </c:pt>
                <c:pt idx="2998">
                  <c:v>1.25</c:v>
                </c:pt>
                <c:pt idx="2999">
                  <c:v>1.25</c:v>
                </c:pt>
                <c:pt idx="3000">
                  <c:v>1.25</c:v>
                </c:pt>
                <c:pt idx="3001">
                  <c:v>1.25</c:v>
                </c:pt>
                <c:pt idx="3002">
                  <c:v>1.25</c:v>
                </c:pt>
                <c:pt idx="3003">
                  <c:v>1.25</c:v>
                </c:pt>
                <c:pt idx="3004">
                  <c:v>1.25</c:v>
                </c:pt>
                <c:pt idx="3005">
                  <c:v>1.25</c:v>
                </c:pt>
                <c:pt idx="3006">
                  <c:v>1.25</c:v>
                </c:pt>
                <c:pt idx="3007">
                  <c:v>1.25</c:v>
                </c:pt>
                <c:pt idx="3008">
                  <c:v>1.25</c:v>
                </c:pt>
                <c:pt idx="3009">
                  <c:v>1.25</c:v>
                </c:pt>
                <c:pt idx="3010">
                  <c:v>1.25</c:v>
                </c:pt>
                <c:pt idx="3011">
                  <c:v>1.25</c:v>
                </c:pt>
                <c:pt idx="3012">
                  <c:v>1.25</c:v>
                </c:pt>
                <c:pt idx="3013">
                  <c:v>1.25</c:v>
                </c:pt>
                <c:pt idx="3014">
                  <c:v>1.25</c:v>
                </c:pt>
                <c:pt idx="3015">
                  <c:v>1.25</c:v>
                </c:pt>
                <c:pt idx="3016">
                  <c:v>1.25</c:v>
                </c:pt>
                <c:pt idx="3017">
                  <c:v>1.25</c:v>
                </c:pt>
                <c:pt idx="3018">
                  <c:v>1.25</c:v>
                </c:pt>
                <c:pt idx="3019">
                  <c:v>1.25</c:v>
                </c:pt>
                <c:pt idx="3020">
                  <c:v>1.25</c:v>
                </c:pt>
                <c:pt idx="3021">
                  <c:v>1.25</c:v>
                </c:pt>
                <c:pt idx="3022">
                  <c:v>1.25</c:v>
                </c:pt>
                <c:pt idx="3023">
                  <c:v>1.25</c:v>
                </c:pt>
                <c:pt idx="3024">
                  <c:v>1.25</c:v>
                </c:pt>
                <c:pt idx="3025">
                  <c:v>1.25</c:v>
                </c:pt>
                <c:pt idx="3026">
                  <c:v>1.25</c:v>
                </c:pt>
                <c:pt idx="3027">
                  <c:v>1.25</c:v>
                </c:pt>
                <c:pt idx="3028">
                  <c:v>1.25</c:v>
                </c:pt>
                <c:pt idx="3029">
                  <c:v>1.25</c:v>
                </c:pt>
                <c:pt idx="3030">
                  <c:v>1.25</c:v>
                </c:pt>
                <c:pt idx="3031">
                  <c:v>1.25</c:v>
                </c:pt>
                <c:pt idx="3032">
                  <c:v>1.25</c:v>
                </c:pt>
                <c:pt idx="3033">
                  <c:v>1.25</c:v>
                </c:pt>
                <c:pt idx="3034">
                  <c:v>1.25</c:v>
                </c:pt>
                <c:pt idx="3035">
                  <c:v>1.25</c:v>
                </c:pt>
                <c:pt idx="3036">
                  <c:v>1.25</c:v>
                </c:pt>
                <c:pt idx="3037">
                  <c:v>1.25</c:v>
                </c:pt>
                <c:pt idx="3038">
                  <c:v>1.25</c:v>
                </c:pt>
                <c:pt idx="3039">
                  <c:v>1.25</c:v>
                </c:pt>
                <c:pt idx="3040">
                  <c:v>1.25</c:v>
                </c:pt>
                <c:pt idx="3041">
                  <c:v>1.25</c:v>
                </c:pt>
                <c:pt idx="3042">
                  <c:v>1.25</c:v>
                </c:pt>
                <c:pt idx="3043">
                  <c:v>1.25</c:v>
                </c:pt>
                <c:pt idx="3044">
                  <c:v>1.25</c:v>
                </c:pt>
                <c:pt idx="3045">
                  <c:v>1.25</c:v>
                </c:pt>
                <c:pt idx="3046">
                  <c:v>1.25</c:v>
                </c:pt>
                <c:pt idx="3047">
                  <c:v>1.25</c:v>
                </c:pt>
                <c:pt idx="3048">
                  <c:v>1.25</c:v>
                </c:pt>
                <c:pt idx="3049">
                  <c:v>1.25</c:v>
                </c:pt>
                <c:pt idx="3050">
                  <c:v>1.25</c:v>
                </c:pt>
                <c:pt idx="3051">
                  <c:v>1.25</c:v>
                </c:pt>
                <c:pt idx="3052">
                  <c:v>1.25</c:v>
                </c:pt>
                <c:pt idx="3053">
                  <c:v>1.25</c:v>
                </c:pt>
                <c:pt idx="3054">
                  <c:v>1.25</c:v>
                </c:pt>
                <c:pt idx="3055">
                  <c:v>1.25</c:v>
                </c:pt>
                <c:pt idx="3056">
                  <c:v>1.25</c:v>
                </c:pt>
                <c:pt idx="3057">
                  <c:v>1.25</c:v>
                </c:pt>
                <c:pt idx="3058">
                  <c:v>1.25</c:v>
                </c:pt>
                <c:pt idx="3059">
                  <c:v>1.25</c:v>
                </c:pt>
                <c:pt idx="3060">
                  <c:v>1.25</c:v>
                </c:pt>
                <c:pt idx="3061">
                  <c:v>1.25</c:v>
                </c:pt>
                <c:pt idx="3062">
                  <c:v>1.25</c:v>
                </c:pt>
                <c:pt idx="3063">
                  <c:v>1.25</c:v>
                </c:pt>
                <c:pt idx="3064">
                  <c:v>1.25</c:v>
                </c:pt>
                <c:pt idx="3065">
                  <c:v>1.25</c:v>
                </c:pt>
                <c:pt idx="3066">
                  <c:v>1.25</c:v>
                </c:pt>
                <c:pt idx="3067">
                  <c:v>1.25</c:v>
                </c:pt>
                <c:pt idx="3068">
                  <c:v>1.25</c:v>
                </c:pt>
                <c:pt idx="3069">
                  <c:v>1.25</c:v>
                </c:pt>
                <c:pt idx="3070">
                  <c:v>1.25</c:v>
                </c:pt>
                <c:pt idx="3071">
                  <c:v>1.25</c:v>
                </c:pt>
                <c:pt idx="3072">
                  <c:v>1.25</c:v>
                </c:pt>
                <c:pt idx="3073">
                  <c:v>1.25</c:v>
                </c:pt>
                <c:pt idx="3074">
                  <c:v>1.25</c:v>
                </c:pt>
                <c:pt idx="3075">
                  <c:v>1.25</c:v>
                </c:pt>
                <c:pt idx="3076">
                  <c:v>1.25</c:v>
                </c:pt>
                <c:pt idx="3077">
                  <c:v>1.25</c:v>
                </c:pt>
                <c:pt idx="3078">
                  <c:v>1.25</c:v>
                </c:pt>
                <c:pt idx="3079">
                  <c:v>1.25</c:v>
                </c:pt>
                <c:pt idx="3080">
                  <c:v>1.25</c:v>
                </c:pt>
                <c:pt idx="3081">
                  <c:v>1.25</c:v>
                </c:pt>
                <c:pt idx="3082">
                  <c:v>1.25</c:v>
                </c:pt>
                <c:pt idx="3083">
                  <c:v>1.25</c:v>
                </c:pt>
                <c:pt idx="3084">
                  <c:v>1.25</c:v>
                </c:pt>
                <c:pt idx="3085">
                  <c:v>1.25</c:v>
                </c:pt>
                <c:pt idx="3086">
                  <c:v>1.25</c:v>
                </c:pt>
                <c:pt idx="3087">
                  <c:v>1.25</c:v>
                </c:pt>
                <c:pt idx="3088">
                  <c:v>1.25</c:v>
                </c:pt>
                <c:pt idx="3089">
                  <c:v>1.25</c:v>
                </c:pt>
                <c:pt idx="3090">
                  <c:v>1.25</c:v>
                </c:pt>
                <c:pt idx="3091">
                  <c:v>1.25</c:v>
                </c:pt>
                <c:pt idx="3092">
                  <c:v>1.25</c:v>
                </c:pt>
                <c:pt idx="3093">
                  <c:v>1.25</c:v>
                </c:pt>
                <c:pt idx="3094">
                  <c:v>1.25</c:v>
                </c:pt>
                <c:pt idx="3095">
                  <c:v>1.25</c:v>
                </c:pt>
                <c:pt idx="3096">
                  <c:v>1.25</c:v>
                </c:pt>
                <c:pt idx="3097">
                  <c:v>1.25</c:v>
                </c:pt>
                <c:pt idx="3098">
                  <c:v>1.25</c:v>
                </c:pt>
                <c:pt idx="3099">
                  <c:v>1.25</c:v>
                </c:pt>
                <c:pt idx="3100">
                  <c:v>1.25</c:v>
                </c:pt>
                <c:pt idx="3101">
                  <c:v>1.25</c:v>
                </c:pt>
                <c:pt idx="3102">
                  <c:v>1.25</c:v>
                </c:pt>
                <c:pt idx="3103">
                  <c:v>1.25</c:v>
                </c:pt>
                <c:pt idx="3104">
                  <c:v>1.25</c:v>
                </c:pt>
                <c:pt idx="3105">
                  <c:v>1.25</c:v>
                </c:pt>
                <c:pt idx="3106">
                  <c:v>1.25</c:v>
                </c:pt>
                <c:pt idx="3107">
                  <c:v>1.25</c:v>
                </c:pt>
                <c:pt idx="3108">
                  <c:v>1.25</c:v>
                </c:pt>
                <c:pt idx="3109">
                  <c:v>1.25</c:v>
                </c:pt>
                <c:pt idx="3110">
                  <c:v>1.25</c:v>
                </c:pt>
                <c:pt idx="3111">
                  <c:v>1.25</c:v>
                </c:pt>
                <c:pt idx="3112">
                  <c:v>1.25</c:v>
                </c:pt>
                <c:pt idx="3113">
                  <c:v>1.25</c:v>
                </c:pt>
                <c:pt idx="3114">
                  <c:v>1.25</c:v>
                </c:pt>
                <c:pt idx="3115">
                  <c:v>1.25</c:v>
                </c:pt>
                <c:pt idx="3116">
                  <c:v>1.25</c:v>
                </c:pt>
                <c:pt idx="3117">
                  <c:v>1.5</c:v>
                </c:pt>
                <c:pt idx="3118">
                  <c:v>1.5</c:v>
                </c:pt>
                <c:pt idx="3119">
                  <c:v>1.5</c:v>
                </c:pt>
                <c:pt idx="3120">
                  <c:v>1.5</c:v>
                </c:pt>
                <c:pt idx="3121">
                  <c:v>1.5</c:v>
                </c:pt>
                <c:pt idx="3122">
                  <c:v>1.5</c:v>
                </c:pt>
                <c:pt idx="3123">
                  <c:v>1.5</c:v>
                </c:pt>
                <c:pt idx="3124">
                  <c:v>1.5</c:v>
                </c:pt>
                <c:pt idx="3125">
                  <c:v>1.5</c:v>
                </c:pt>
                <c:pt idx="3126">
                  <c:v>1.5</c:v>
                </c:pt>
                <c:pt idx="3127">
                  <c:v>1.5</c:v>
                </c:pt>
                <c:pt idx="3128">
                  <c:v>1.5</c:v>
                </c:pt>
                <c:pt idx="3129">
                  <c:v>1.5</c:v>
                </c:pt>
                <c:pt idx="3130">
                  <c:v>1.5</c:v>
                </c:pt>
                <c:pt idx="3131">
                  <c:v>1.5</c:v>
                </c:pt>
                <c:pt idx="3132">
                  <c:v>1.5</c:v>
                </c:pt>
                <c:pt idx="3133">
                  <c:v>1.5</c:v>
                </c:pt>
                <c:pt idx="3134">
                  <c:v>1.5</c:v>
                </c:pt>
                <c:pt idx="3135">
                  <c:v>1.5</c:v>
                </c:pt>
                <c:pt idx="3136">
                  <c:v>1.5</c:v>
                </c:pt>
                <c:pt idx="3137">
                  <c:v>1.5</c:v>
                </c:pt>
                <c:pt idx="3138">
                  <c:v>1.5</c:v>
                </c:pt>
                <c:pt idx="3139">
                  <c:v>1.5</c:v>
                </c:pt>
                <c:pt idx="3140">
                  <c:v>1.5</c:v>
                </c:pt>
                <c:pt idx="3141">
                  <c:v>1.5</c:v>
                </c:pt>
                <c:pt idx="3142">
                  <c:v>1.5</c:v>
                </c:pt>
                <c:pt idx="3143">
                  <c:v>1.5</c:v>
                </c:pt>
                <c:pt idx="3144">
                  <c:v>1.5</c:v>
                </c:pt>
                <c:pt idx="3145">
                  <c:v>1.5</c:v>
                </c:pt>
                <c:pt idx="3146">
                  <c:v>1.5</c:v>
                </c:pt>
                <c:pt idx="3147">
                  <c:v>1.5</c:v>
                </c:pt>
                <c:pt idx="3148">
                  <c:v>1.5</c:v>
                </c:pt>
                <c:pt idx="3149">
                  <c:v>1.5</c:v>
                </c:pt>
                <c:pt idx="3150">
                  <c:v>1.5</c:v>
                </c:pt>
                <c:pt idx="3151">
                  <c:v>1.5</c:v>
                </c:pt>
                <c:pt idx="3152">
                  <c:v>1.5</c:v>
                </c:pt>
                <c:pt idx="3153">
                  <c:v>1.5</c:v>
                </c:pt>
                <c:pt idx="3154">
                  <c:v>1.5</c:v>
                </c:pt>
                <c:pt idx="3155">
                  <c:v>1.5</c:v>
                </c:pt>
                <c:pt idx="3156">
                  <c:v>1.5</c:v>
                </c:pt>
                <c:pt idx="3157">
                  <c:v>1.5</c:v>
                </c:pt>
                <c:pt idx="3158">
                  <c:v>1.5</c:v>
                </c:pt>
                <c:pt idx="3159">
                  <c:v>1.5</c:v>
                </c:pt>
                <c:pt idx="3160">
                  <c:v>1.5</c:v>
                </c:pt>
                <c:pt idx="3161">
                  <c:v>1.5</c:v>
                </c:pt>
                <c:pt idx="3162">
                  <c:v>1.5</c:v>
                </c:pt>
                <c:pt idx="3163">
                  <c:v>1.5</c:v>
                </c:pt>
                <c:pt idx="3164">
                  <c:v>1.5</c:v>
                </c:pt>
                <c:pt idx="3165">
                  <c:v>1.5</c:v>
                </c:pt>
                <c:pt idx="3166">
                  <c:v>1.5</c:v>
                </c:pt>
                <c:pt idx="3167">
                  <c:v>1.5</c:v>
                </c:pt>
                <c:pt idx="3168">
                  <c:v>1.5</c:v>
                </c:pt>
                <c:pt idx="3169">
                  <c:v>1.5</c:v>
                </c:pt>
                <c:pt idx="3170">
                  <c:v>1.5</c:v>
                </c:pt>
                <c:pt idx="3171">
                  <c:v>1.5</c:v>
                </c:pt>
                <c:pt idx="3172">
                  <c:v>1.5</c:v>
                </c:pt>
                <c:pt idx="3173">
                  <c:v>1.5</c:v>
                </c:pt>
                <c:pt idx="3174">
                  <c:v>1.5</c:v>
                </c:pt>
                <c:pt idx="3175">
                  <c:v>1.5</c:v>
                </c:pt>
                <c:pt idx="3176">
                  <c:v>1.5</c:v>
                </c:pt>
                <c:pt idx="3177">
                  <c:v>1.5</c:v>
                </c:pt>
                <c:pt idx="3178">
                  <c:v>1.5</c:v>
                </c:pt>
                <c:pt idx="3179">
                  <c:v>1.5</c:v>
                </c:pt>
                <c:pt idx="3180">
                  <c:v>1.5</c:v>
                </c:pt>
                <c:pt idx="3181">
                  <c:v>1.5</c:v>
                </c:pt>
                <c:pt idx="3182">
                  <c:v>1.5</c:v>
                </c:pt>
                <c:pt idx="3183">
                  <c:v>1.5</c:v>
                </c:pt>
                <c:pt idx="3184">
                  <c:v>1.5</c:v>
                </c:pt>
                <c:pt idx="3185">
                  <c:v>1.5</c:v>
                </c:pt>
                <c:pt idx="3186">
                  <c:v>1.5</c:v>
                </c:pt>
                <c:pt idx="3187">
                  <c:v>1.75</c:v>
                </c:pt>
                <c:pt idx="3188">
                  <c:v>1.75</c:v>
                </c:pt>
                <c:pt idx="3189">
                  <c:v>1.75</c:v>
                </c:pt>
                <c:pt idx="3190">
                  <c:v>1.75</c:v>
                </c:pt>
                <c:pt idx="3191">
                  <c:v>1.75</c:v>
                </c:pt>
                <c:pt idx="3192">
                  <c:v>1.75</c:v>
                </c:pt>
                <c:pt idx="3193">
                  <c:v>1.75</c:v>
                </c:pt>
                <c:pt idx="3194">
                  <c:v>1.75</c:v>
                </c:pt>
                <c:pt idx="3195">
                  <c:v>1.75</c:v>
                </c:pt>
                <c:pt idx="3196">
                  <c:v>1.75</c:v>
                </c:pt>
                <c:pt idx="3197">
                  <c:v>1.75</c:v>
                </c:pt>
                <c:pt idx="3198">
                  <c:v>1.75</c:v>
                </c:pt>
                <c:pt idx="3199">
                  <c:v>1.75</c:v>
                </c:pt>
                <c:pt idx="3200">
                  <c:v>1.75</c:v>
                </c:pt>
                <c:pt idx="3201">
                  <c:v>1.75</c:v>
                </c:pt>
                <c:pt idx="3202">
                  <c:v>1.75</c:v>
                </c:pt>
                <c:pt idx="3203">
                  <c:v>1.75</c:v>
                </c:pt>
                <c:pt idx="3204">
                  <c:v>1.75</c:v>
                </c:pt>
                <c:pt idx="3205">
                  <c:v>1.75</c:v>
                </c:pt>
                <c:pt idx="3206">
                  <c:v>1.75</c:v>
                </c:pt>
                <c:pt idx="3207">
                  <c:v>1.75</c:v>
                </c:pt>
                <c:pt idx="3208">
                  <c:v>1.75</c:v>
                </c:pt>
                <c:pt idx="3209">
                  <c:v>1.75</c:v>
                </c:pt>
                <c:pt idx="3210">
                  <c:v>1.75</c:v>
                </c:pt>
                <c:pt idx="3211">
                  <c:v>1.75</c:v>
                </c:pt>
                <c:pt idx="3212">
                  <c:v>1.75</c:v>
                </c:pt>
                <c:pt idx="3213">
                  <c:v>1.75</c:v>
                </c:pt>
                <c:pt idx="3214">
                  <c:v>1.75</c:v>
                </c:pt>
                <c:pt idx="3215">
                  <c:v>1.75</c:v>
                </c:pt>
                <c:pt idx="3216">
                  <c:v>1.75</c:v>
                </c:pt>
                <c:pt idx="3217">
                  <c:v>1.75</c:v>
                </c:pt>
                <c:pt idx="3218">
                  <c:v>1.75</c:v>
                </c:pt>
                <c:pt idx="3219">
                  <c:v>1.75</c:v>
                </c:pt>
                <c:pt idx="3220">
                  <c:v>1.75</c:v>
                </c:pt>
                <c:pt idx="3221">
                  <c:v>1.75</c:v>
                </c:pt>
                <c:pt idx="3222">
                  <c:v>1.75</c:v>
                </c:pt>
                <c:pt idx="3223">
                  <c:v>1.75</c:v>
                </c:pt>
                <c:pt idx="3224">
                  <c:v>1.75</c:v>
                </c:pt>
                <c:pt idx="3225">
                  <c:v>1.75</c:v>
                </c:pt>
                <c:pt idx="3226">
                  <c:v>1.75</c:v>
                </c:pt>
                <c:pt idx="3227">
                  <c:v>1.75</c:v>
                </c:pt>
                <c:pt idx="3228">
                  <c:v>1.75</c:v>
                </c:pt>
                <c:pt idx="3229">
                  <c:v>1.75</c:v>
                </c:pt>
                <c:pt idx="3230">
                  <c:v>1.75</c:v>
                </c:pt>
                <c:pt idx="3231">
                  <c:v>1.75</c:v>
                </c:pt>
                <c:pt idx="3232">
                  <c:v>1.75</c:v>
                </c:pt>
                <c:pt idx="3233">
                  <c:v>1.75</c:v>
                </c:pt>
                <c:pt idx="3234">
                  <c:v>1.75</c:v>
                </c:pt>
                <c:pt idx="3235">
                  <c:v>1.75</c:v>
                </c:pt>
                <c:pt idx="3236">
                  <c:v>1.75</c:v>
                </c:pt>
                <c:pt idx="3237">
                  <c:v>1.75</c:v>
                </c:pt>
                <c:pt idx="3238">
                  <c:v>1.75</c:v>
                </c:pt>
                <c:pt idx="3239">
                  <c:v>1.75</c:v>
                </c:pt>
                <c:pt idx="3240">
                  <c:v>1.75</c:v>
                </c:pt>
                <c:pt idx="3241">
                  <c:v>1.75</c:v>
                </c:pt>
                <c:pt idx="3242">
                  <c:v>1.75</c:v>
                </c:pt>
                <c:pt idx="3243">
                  <c:v>1.75</c:v>
                </c:pt>
                <c:pt idx="3244">
                  <c:v>1.75</c:v>
                </c:pt>
                <c:pt idx="3245">
                  <c:v>1.75</c:v>
                </c:pt>
                <c:pt idx="3246">
                  <c:v>1.75</c:v>
                </c:pt>
                <c:pt idx="3247">
                  <c:v>2</c:v>
                </c:pt>
                <c:pt idx="3248">
                  <c:v>2</c:v>
                </c:pt>
                <c:pt idx="3249">
                  <c:v>2</c:v>
                </c:pt>
                <c:pt idx="3250">
                  <c:v>2</c:v>
                </c:pt>
                <c:pt idx="3251">
                  <c:v>2</c:v>
                </c:pt>
                <c:pt idx="3252">
                  <c:v>2</c:v>
                </c:pt>
                <c:pt idx="3253">
                  <c:v>2</c:v>
                </c:pt>
                <c:pt idx="3254">
                  <c:v>2</c:v>
                </c:pt>
                <c:pt idx="3255">
                  <c:v>2</c:v>
                </c:pt>
                <c:pt idx="3256">
                  <c:v>2</c:v>
                </c:pt>
                <c:pt idx="3257">
                  <c:v>2</c:v>
                </c:pt>
                <c:pt idx="3258">
                  <c:v>2</c:v>
                </c:pt>
                <c:pt idx="3259">
                  <c:v>2</c:v>
                </c:pt>
                <c:pt idx="3260">
                  <c:v>2</c:v>
                </c:pt>
                <c:pt idx="3261">
                  <c:v>2</c:v>
                </c:pt>
                <c:pt idx="3262">
                  <c:v>2</c:v>
                </c:pt>
                <c:pt idx="3263">
                  <c:v>2</c:v>
                </c:pt>
                <c:pt idx="3264">
                  <c:v>2</c:v>
                </c:pt>
                <c:pt idx="3265">
                  <c:v>2</c:v>
                </c:pt>
                <c:pt idx="3266">
                  <c:v>2</c:v>
                </c:pt>
                <c:pt idx="3267">
                  <c:v>2</c:v>
                </c:pt>
                <c:pt idx="3268">
                  <c:v>2</c:v>
                </c:pt>
                <c:pt idx="3269">
                  <c:v>2</c:v>
                </c:pt>
                <c:pt idx="3270">
                  <c:v>2</c:v>
                </c:pt>
                <c:pt idx="3271">
                  <c:v>2</c:v>
                </c:pt>
                <c:pt idx="3272">
                  <c:v>2</c:v>
                </c:pt>
                <c:pt idx="3273">
                  <c:v>2</c:v>
                </c:pt>
                <c:pt idx="3274">
                  <c:v>2</c:v>
                </c:pt>
                <c:pt idx="3275">
                  <c:v>2</c:v>
                </c:pt>
                <c:pt idx="3276">
                  <c:v>2</c:v>
                </c:pt>
                <c:pt idx="3277">
                  <c:v>2</c:v>
                </c:pt>
                <c:pt idx="3278">
                  <c:v>2</c:v>
                </c:pt>
                <c:pt idx="3279">
                  <c:v>2</c:v>
                </c:pt>
                <c:pt idx="3280">
                  <c:v>2</c:v>
                </c:pt>
                <c:pt idx="3281">
                  <c:v>2</c:v>
                </c:pt>
                <c:pt idx="3282">
                  <c:v>2</c:v>
                </c:pt>
                <c:pt idx="3283">
                  <c:v>2</c:v>
                </c:pt>
                <c:pt idx="3284">
                  <c:v>2</c:v>
                </c:pt>
                <c:pt idx="3285">
                  <c:v>2</c:v>
                </c:pt>
                <c:pt idx="3286">
                  <c:v>2</c:v>
                </c:pt>
                <c:pt idx="3287">
                  <c:v>2</c:v>
                </c:pt>
                <c:pt idx="3288">
                  <c:v>2</c:v>
                </c:pt>
                <c:pt idx="3289">
                  <c:v>2</c:v>
                </c:pt>
                <c:pt idx="3290">
                  <c:v>2</c:v>
                </c:pt>
                <c:pt idx="3291">
                  <c:v>2</c:v>
                </c:pt>
                <c:pt idx="3292">
                  <c:v>2</c:v>
                </c:pt>
                <c:pt idx="3293">
                  <c:v>2</c:v>
                </c:pt>
                <c:pt idx="3294">
                  <c:v>2</c:v>
                </c:pt>
                <c:pt idx="3295">
                  <c:v>2</c:v>
                </c:pt>
                <c:pt idx="3296">
                  <c:v>2</c:v>
                </c:pt>
                <c:pt idx="3297">
                  <c:v>2</c:v>
                </c:pt>
                <c:pt idx="3298">
                  <c:v>2</c:v>
                </c:pt>
                <c:pt idx="3299">
                  <c:v>2</c:v>
                </c:pt>
                <c:pt idx="3300">
                  <c:v>2</c:v>
                </c:pt>
                <c:pt idx="3301">
                  <c:v>2</c:v>
                </c:pt>
                <c:pt idx="3302">
                  <c:v>2</c:v>
                </c:pt>
                <c:pt idx="3303">
                  <c:v>2</c:v>
                </c:pt>
                <c:pt idx="3304">
                  <c:v>2</c:v>
                </c:pt>
                <c:pt idx="3305">
                  <c:v>2</c:v>
                </c:pt>
                <c:pt idx="3306">
                  <c:v>2</c:v>
                </c:pt>
                <c:pt idx="3307">
                  <c:v>2</c:v>
                </c:pt>
                <c:pt idx="3308">
                  <c:v>2</c:v>
                </c:pt>
                <c:pt idx="3309">
                  <c:v>2</c:v>
                </c:pt>
                <c:pt idx="3310">
                  <c:v>2</c:v>
                </c:pt>
                <c:pt idx="3311">
                  <c:v>2</c:v>
                </c:pt>
                <c:pt idx="3312">
                  <c:v>2</c:v>
                </c:pt>
                <c:pt idx="3313">
                  <c:v>2</c:v>
                </c:pt>
                <c:pt idx="3314">
                  <c:v>2</c:v>
                </c:pt>
                <c:pt idx="3315">
                  <c:v>2</c:v>
                </c:pt>
                <c:pt idx="3316">
                  <c:v>2</c:v>
                </c:pt>
                <c:pt idx="3317">
                  <c:v>2</c:v>
                </c:pt>
                <c:pt idx="3318">
                  <c:v>2</c:v>
                </c:pt>
                <c:pt idx="3319">
                  <c:v>2</c:v>
                </c:pt>
                <c:pt idx="3320">
                  <c:v>2</c:v>
                </c:pt>
                <c:pt idx="3321">
                  <c:v>2</c:v>
                </c:pt>
                <c:pt idx="3322">
                  <c:v>2.25</c:v>
                </c:pt>
                <c:pt idx="3323">
                  <c:v>2.25</c:v>
                </c:pt>
                <c:pt idx="3324">
                  <c:v>2.25</c:v>
                </c:pt>
                <c:pt idx="3325">
                  <c:v>2.25</c:v>
                </c:pt>
                <c:pt idx="3326">
                  <c:v>2.25</c:v>
                </c:pt>
                <c:pt idx="3327">
                  <c:v>2.25</c:v>
                </c:pt>
                <c:pt idx="3328">
                  <c:v>2.25</c:v>
                </c:pt>
                <c:pt idx="3329">
                  <c:v>2.25</c:v>
                </c:pt>
                <c:pt idx="3330">
                  <c:v>2.25</c:v>
                </c:pt>
                <c:pt idx="3331">
                  <c:v>2.25</c:v>
                </c:pt>
                <c:pt idx="3332">
                  <c:v>2.25</c:v>
                </c:pt>
                <c:pt idx="3333">
                  <c:v>2.25</c:v>
                </c:pt>
                <c:pt idx="3334">
                  <c:v>2.25</c:v>
                </c:pt>
                <c:pt idx="3335">
                  <c:v>2.25</c:v>
                </c:pt>
                <c:pt idx="3336">
                  <c:v>2.25</c:v>
                </c:pt>
                <c:pt idx="3337">
                  <c:v>2.25</c:v>
                </c:pt>
                <c:pt idx="3338">
                  <c:v>2.25</c:v>
                </c:pt>
                <c:pt idx="3339">
                  <c:v>2.25</c:v>
                </c:pt>
                <c:pt idx="3340">
                  <c:v>2.25</c:v>
                </c:pt>
                <c:pt idx="3341">
                  <c:v>2.25</c:v>
                </c:pt>
                <c:pt idx="3342">
                  <c:v>2.25</c:v>
                </c:pt>
                <c:pt idx="3343">
                  <c:v>2.25</c:v>
                </c:pt>
                <c:pt idx="3344">
                  <c:v>2.25</c:v>
                </c:pt>
                <c:pt idx="3345">
                  <c:v>2.25</c:v>
                </c:pt>
                <c:pt idx="3346">
                  <c:v>2.25</c:v>
                </c:pt>
                <c:pt idx="3347">
                  <c:v>2.25</c:v>
                </c:pt>
                <c:pt idx="3348">
                  <c:v>2.25</c:v>
                </c:pt>
                <c:pt idx="3349">
                  <c:v>2.25</c:v>
                </c:pt>
                <c:pt idx="3350">
                  <c:v>2.25</c:v>
                </c:pt>
                <c:pt idx="3351">
                  <c:v>2.25</c:v>
                </c:pt>
                <c:pt idx="3352">
                  <c:v>2.25</c:v>
                </c:pt>
                <c:pt idx="3353">
                  <c:v>2.25</c:v>
                </c:pt>
                <c:pt idx="3354">
                  <c:v>2.25</c:v>
                </c:pt>
                <c:pt idx="3355">
                  <c:v>2.25</c:v>
                </c:pt>
                <c:pt idx="3356">
                  <c:v>2.25</c:v>
                </c:pt>
                <c:pt idx="3357">
                  <c:v>2.25</c:v>
                </c:pt>
                <c:pt idx="3358">
                  <c:v>2.25</c:v>
                </c:pt>
                <c:pt idx="3359">
                  <c:v>2.25</c:v>
                </c:pt>
                <c:pt idx="3360">
                  <c:v>2.25</c:v>
                </c:pt>
                <c:pt idx="3361">
                  <c:v>2.25</c:v>
                </c:pt>
                <c:pt idx="3362">
                  <c:v>2.25</c:v>
                </c:pt>
                <c:pt idx="3363">
                  <c:v>2.25</c:v>
                </c:pt>
                <c:pt idx="3364">
                  <c:v>2.25</c:v>
                </c:pt>
                <c:pt idx="3365">
                  <c:v>2.25</c:v>
                </c:pt>
                <c:pt idx="3366">
                  <c:v>2.25</c:v>
                </c:pt>
                <c:pt idx="3367">
                  <c:v>2.25</c:v>
                </c:pt>
                <c:pt idx="3368">
                  <c:v>2.25</c:v>
                </c:pt>
                <c:pt idx="3369">
                  <c:v>2.25</c:v>
                </c:pt>
                <c:pt idx="3370">
                  <c:v>2.25</c:v>
                </c:pt>
                <c:pt idx="3371">
                  <c:v>2.25</c:v>
                </c:pt>
                <c:pt idx="3372">
                  <c:v>2.25</c:v>
                </c:pt>
                <c:pt idx="3373">
                  <c:v>2.25</c:v>
                </c:pt>
                <c:pt idx="3374">
                  <c:v>2.25</c:v>
                </c:pt>
                <c:pt idx="3375">
                  <c:v>2.25</c:v>
                </c:pt>
                <c:pt idx="3376">
                  <c:v>2.25</c:v>
                </c:pt>
                <c:pt idx="3377">
                  <c:v>2.25</c:v>
                </c:pt>
                <c:pt idx="3378">
                  <c:v>2.25</c:v>
                </c:pt>
                <c:pt idx="3379">
                  <c:v>2.25</c:v>
                </c:pt>
                <c:pt idx="3380">
                  <c:v>2.25</c:v>
                </c:pt>
                <c:pt idx="3381">
                  <c:v>2.25</c:v>
                </c:pt>
                <c:pt idx="3382">
                  <c:v>2.5</c:v>
                </c:pt>
                <c:pt idx="3383">
                  <c:v>2.5</c:v>
                </c:pt>
                <c:pt idx="3384">
                  <c:v>2.5</c:v>
                </c:pt>
                <c:pt idx="3385">
                  <c:v>2.5</c:v>
                </c:pt>
                <c:pt idx="3386">
                  <c:v>2.5</c:v>
                </c:pt>
                <c:pt idx="3387">
                  <c:v>2.5</c:v>
                </c:pt>
                <c:pt idx="3388">
                  <c:v>2.5</c:v>
                </c:pt>
                <c:pt idx="3389">
                  <c:v>2.5</c:v>
                </c:pt>
                <c:pt idx="3390">
                  <c:v>2.5</c:v>
                </c:pt>
                <c:pt idx="3391">
                  <c:v>2.5</c:v>
                </c:pt>
                <c:pt idx="3392">
                  <c:v>2.5</c:v>
                </c:pt>
                <c:pt idx="3393">
                  <c:v>2.5</c:v>
                </c:pt>
                <c:pt idx="3394">
                  <c:v>2.5</c:v>
                </c:pt>
                <c:pt idx="3395">
                  <c:v>2.5</c:v>
                </c:pt>
                <c:pt idx="3396">
                  <c:v>2.5</c:v>
                </c:pt>
                <c:pt idx="3397">
                  <c:v>2.5</c:v>
                </c:pt>
                <c:pt idx="3398">
                  <c:v>2.5</c:v>
                </c:pt>
                <c:pt idx="3399">
                  <c:v>2.5</c:v>
                </c:pt>
                <c:pt idx="3400">
                  <c:v>2.5</c:v>
                </c:pt>
                <c:pt idx="3401">
                  <c:v>2.5</c:v>
                </c:pt>
                <c:pt idx="3402">
                  <c:v>2.5</c:v>
                </c:pt>
                <c:pt idx="3403">
                  <c:v>2.5</c:v>
                </c:pt>
                <c:pt idx="3404">
                  <c:v>2.5</c:v>
                </c:pt>
                <c:pt idx="3405">
                  <c:v>2.5</c:v>
                </c:pt>
                <c:pt idx="3406">
                  <c:v>2.5</c:v>
                </c:pt>
                <c:pt idx="3407">
                  <c:v>2.5</c:v>
                </c:pt>
                <c:pt idx="3408">
                  <c:v>2.5</c:v>
                </c:pt>
                <c:pt idx="3409">
                  <c:v>2.5</c:v>
                </c:pt>
                <c:pt idx="3410">
                  <c:v>2.5</c:v>
                </c:pt>
                <c:pt idx="3411">
                  <c:v>2.5</c:v>
                </c:pt>
                <c:pt idx="3412">
                  <c:v>2.5</c:v>
                </c:pt>
                <c:pt idx="3413">
                  <c:v>2.5</c:v>
                </c:pt>
                <c:pt idx="3414">
                  <c:v>2.5</c:v>
                </c:pt>
                <c:pt idx="3415">
                  <c:v>2.5</c:v>
                </c:pt>
                <c:pt idx="3416">
                  <c:v>2.5</c:v>
                </c:pt>
                <c:pt idx="3417">
                  <c:v>2.5</c:v>
                </c:pt>
                <c:pt idx="3418">
                  <c:v>2.5</c:v>
                </c:pt>
                <c:pt idx="3419">
                  <c:v>2.5</c:v>
                </c:pt>
                <c:pt idx="3420">
                  <c:v>2.5</c:v>
                </c:pt>
                <c:pt idx="3421">
                  <c:v>2.5</c:v>
                </c:pt>
                <c:pt idx="3422">
                  <c:v>2.5</c:v>
                </c:pt>
                <c:pt idx="3423">
                  <c:v>2.5</c:v>
                </c:pt>
                <c:pt idx="3424">
                  <c:v>2.5</c:v>
                </c:pt>
                <c:pt idx="3425">
                  <c:v>2.5</c:v>
                </c:pt>
                <c:pt idx="3426">
                  <c:v>2.5</c:v>
                </c:pt>
                <c:pt idx="3427">
                  <c:v>2.5</c:v>
                </c:pt>
                <c:pt idx="3428">
                  <c:v>2.5</c:v>
                </c:pt>
                <c:pt idx="3429">
                  <c:v>2.5</c:v>
                </c:pt>
                <c:pt idx="3430">
                  <c:v>2.5</c:v>
                </c:pt>
                <c:pt idx="3431">
                  <c:v>2.5</c:v>
                </c:pt>
                <c:pt idx="3432">
                  <c:v>2.5</c:v>
                </c:pt>
                <c:pt idx="3433">
                  <c:v>2.5</c:v>
                </c:pt>
                <c:pt idx="3434">
                  <c:v>2.5</c:v>
                </c:pt>
                <c:pt idx="3435">
                  <c:v>2.5</c:v>
                </c:pt>
                <c:pt idx="3436">
                  <c:v>2.5</c:v>
                </c:pt>
                <c:pt idx="3437">
                  <c:v>2.5</c:v>
                </c:pt>
                <c:pt idx="3438">
                  <c:v>2.5</c:v>
                </c:pt>
                <c:pt idx="3439">
                  <c:v>2.5</c:v>
                </c:pt>
                <c:pt idx="3440">
                  <c:v>2.5</c:v>
                </c:pt>
                <c:pt idx="3441">
                  <c:v>2.5</c:v>
                </c:pt>
                <c:pt idx="3442">
                  <c:v>2.5</c:v>
                </c:pt>
                <c:pt idx="3443">
                  <c:v>2.5</c:v>
                </c:pt>
                <c:pt idx="3444">
                  <c:v>2.5</c:v>
                </c:pt>
                <c:pt idx="3445">
                  <c:v>2.5</c:v>
                </c:pt>
                <c:pt idx="3446">
                  <c:v>2.5</c:v>
                </c:pt>
                <c:pt idx="3447">
                  <c:v>2.5</c:v>
                </c:pt>
                <c:pt idx="3448">
                  <c:v>2.5</c:v>
                </c:pt>
                <c:pt idx="3449">
                  <c:v>2.5</c:v>
                </c:pt>
                <c:pt idx="3450">
                  <c:v>2.5</c:v>
                </c:pt>
                <c:pt idx="3451">
                  <c:v>2.5</c:v>
                </c:pt>
                <c:pt idx="3452">
                  <c:v>2.5</c:v>
                </c:pt>
                <c:pt idx="3453">
                  <c:v>2.5</c:v>
                </c:pt>
                <c:pt idx="3454">
                  <c:v>2.5</c:v>
                </c:pt>
                <c:pt idx="3455">
                  <c:v>2.5</c:v>
                </c:pt>
                <c:pt idx="3456">
                  <c:v>2.5</c:v>
                </c:pt>
                <c:pt idx="3457">
                  <c:v>2.5</c:v>
                </c:pt>
                <c:pt idx="3458">
                  <c:v>2.5</c:v>
                </c:pt>
                <c:pt idx="3459">
                  <c:v>2.5</c:v>
                </c:pt>
                <c:pt idx="3460">
                  <c:v>2.5</c:v>
                </c:pt>
                <c:pt idx="3461">
                  <c:v>2.5</c:v>
                </c:pt>
                <c:pt idx="3462">
                  <c:v>2.5</c:v>
                </c:pt>
                <c:pt idx="3463">
                  <c:v>2.5</c:v>
                </c:pt>
                <c:pt idx="3464">
                  <c:v>2.5</c:v>
                </c:pt>
                <c:pt idx="3465">
                  <c:v>2.5</c:v>
                </c:pt>
                <c:pt idx="3466">
                  <c:v>2.5</c:v>
                </c:pt>
                <c:pt idx="3467">
                  <c:v>2.5</c:v>
                </c:pt>
                <c:pt idx="3468">
                  <c:v>2.5</c:v>
                </c:pt>
                <c:pt idx="3469">
                  <c:v>2.5</c:v>
                </c:pt>
                <c:pt idx="3470">
                  <c:v>2.5</c:v>
                </c:pt>
                <c:pt idx="3471">
                  <c:v>2.5</c:v>
                </c:pt>
                <c:pt idx="3472">
                  <c:v>2.5</c:v>
                </c:pt>
                <c:pt idx="3473">
                  <c:v>2.5</c:v>
                </c:pt>
                <c:pt idx="3474">
                  <c:v>2.5</c:v>
                </c:pt>
                <c:pt idx="3475">
                  <c:v>2.5</c:v>
                </c:pt>
                <c:pt idx="3476">
                  <c:v>2.5</c:v>
                </c:pt>
                <c:pt idx="3477">
                  <c:v>2.5</c:v>
                </c:pt>
                <c:pt idx="3478">
                  <c:v>2.5</c:v>
                </c:pt>
                <c:pt idx="3479">
                  <c:v>2.5</c:v>
                </c:pt>
                <c:pt idx="3480">
                  <c:v>2.5</c:v>
                </c:pt>
                <c:pt idx="3481">
                  <c:v>2.5</c:v>
                </c:pt>
                <c:pt idx="3482">
                  <c:v>2.5</c:v>
                </c:pt>
                <c:pt idx="3483">
                  <c:v>2.5</c:v>
                </c:pt>
                <c:pt idx="3484">
                  <c:v>2.5</c:v>
                </c:pt>
                <c:pt idx="3485">
                  <c:v>2.5</c:v>
                </c:pt>
                <c:pt idx="3486">
                  <c:v>2.5</c:v>
                </c:pt>
                <c:pt idx="3487">
                  <c:v>2.5</c:v>
                </c:pt>
                <c:pt idx="3488">
                  <c:v>2.5</c:v>
                </c:pt>
                <c:pt idx="3489">
                  <c:v>2.5</c:v>
                </c:pt>
                <c:pt idx="3490">
                  <c:v>2.5</c:v>
                </c:pt>
                <c:pt idx="3491">
                  <c:v>2.5</c:v>
                </c:pt>
                <c:pt idx="3492">
                  <c:v>2.5</c:v>
                </c:pt>
                <c:pt idx="3493">
                  <c:v>2.5</c:v>
                </c:pt>
                <c:pt idx="3494">
                  <c:v>2.5</c:v>
                </c:pt>
                <c:pt idx="3495">
                  <c:v>2.5</c:v>
                </c:pt>
                <c:pt idx="3496">
                  <c:v>2.5</c:v>
                </c:pt>
                <c:pt idx="3497">
                  <c:v>2.5</c:v>
                </c:pt>
                <c:pt idx="3498">
                  <c:v>2.5</c:v>
                </c:pt>
                <c:pt idx="3499">
                  <c:v>2.5</c:v>
                </c:pt>
                <c:pt idx="3500">
                  <c:v>2.5</c:v>
                </c:pt>
                <c:pt idx="3501">
                  <c:v>2.5</c:v>
                </c:pt>
                <c:pt idx="3502">
                  <c:v>2.5</c:v>
                </c:pt>
                <c:pt idx="3503">
                  <c:v>2.5</c:v>
                </c:pt>
                <c:pt idx="3504">
                  <c:v>2.5</c:v>
                </c:pt>
                <c:pt idx="3505">
                  <c:v>2.5</c:v>
                </c:pt>
                <c:pt idx="3506">
                  <c:v>2.5</c:v>
                </c:pt>
                <c:pt idx="3507">
                  <c:v>2.5</c:v>
                </c:pt>
                <c:pt idx="3508">
                  <c:v>2.5</c:v>
                </c:pt>
                <c:pt idx="3509">
                  <c:v>2.5</c:v>
                </c:pt>
                <c:pt idx="3510">
                  <c:v>2.5</c:v>
                </c:pt>
                <c:pt idx="3511">
                  <c:v>2.5</c:v>
                </c:pt>
                <c:pt idx="3512">
                  <c:v>2.5</c:v>
                </c:pt>
                <c:pt idx="3513">
                  <c:v>2.5</c:v>
                </c:pt>
                <c:pt idx="3514">
                  <c:v>2.5</c:v>
                </c:pt>
                <c:pt idx="3515">
                  <c:v>2.5</c:v>
                </c:pt>
                <c:pt idx="3516">
                  <c:v>2.5</c:v>
                </c:pt>
                <c:pt idx="3517">
                  <c:v>2.5</c:v>
                </c:pt>
                <c:pt idx="3518">
                  <c:v>2.5</c:v>
                </c:pt>
                <c:pt idx="3519">
                  <c:v>2.5</c:v>
                </c:pt>
                <c:pt idx="3520">
                  <c:v>2.5</c:v>
                </c:pt>
                <c:pt idx="3521">
                  <c:v>2.5</c:v>
                </c:pt>
                <c:pt idx="3522">
                  <c:v>2.5</c:v>
                </c:pt>
                <c:pt idx="3523">
                  <c:v>2.5</c:v>
                </c:pt>
                <c:pt idx="3524">
                  <c:v>2.5</c:v>
                </c:pt>
                <c:pt idx="3525">
                  <c:v>2.5</c:v>
                </c:pt>
                <c:pt idx="3526">
                  <c:v>2.5</c:v>
                </c:pt>
                <c:pt idx="3527">
                  <c:v>2.5</c:v>
                </c:pt>
                <c:pt idx="3528">
                  <c:v>2.5</c:v>
                </c:pt>
                <c:pt idx="3529">
                  <c:v>2.5</c:v>
                </c:pt>
                <c:pt idx="3530">
                  <c:v>2.5</c:v>
                </c:pt>
                <c:pt idx="3531">
                  <c:v>2.5</c:v>
                </c:pt>
                <c:pt idx="3532">
                  <c:v>2.5</c:v>
                </c:pt>
                <c:pt idx="3533">
                  <c:v>2.5</c:v>
                </c:pt>
                <c:pt idx="3534">
                  <c:v>2.5</c:v>
                </c:pt>
                <c:pt idx="3535">
                  <c:v>2.5</c:v>
                </c:pt>
                <c:pt idx="3536">
                  <c:v>2.5</c:v>
                </c:pt>
                <c:pt idx="3537">
                  <c:v>2.5</c:v>
                </c:pt>
                <c:pt idx="3538">
                  <c:v>2.5</c:v>
                </c:pt>
                <c:pt idx="3539">
                  <c:v>2.5</c:v>
                </c:pt>
                <c:pt idx="3540">
                  <c:v>2.5</c:v>
                </c:pt>
                <c:pt idx="3541">
                  <c:v>2.5</c:v>
                </c:pt>
                <c:pt idx="3542">
                  <c:v>2.25</c:v>
                </c:pt>
                <c:pt idx="3543">
                  <c:v>2.25</c:v>
                </c:pt>
                <c:pt idx="3544">
                  <c:v>2.25</c:v>
                </c:pt>
                <c:pt idx="3545">
                  <c:v>2.25</c:v>
                </c:pt>
                <c:pt idx="3546">
                  <c:v>2.25</c:v>
                </c:pt>
                <c:pt idx="3547">
                  <c:v>2.25</c:v>
                </c:pt>
                <c:pt idx="3548">
                  <c:v>2.25</c:v>
                </c:pt>
                <c:pt idx="3549">
                  <c:v>2.25</c:v>
                </c:pt>
                <c:pt idx="3550">
                  <c:v>2.25</c:v>
                </c:pt>
                <c:pt idx="3551">
                  <c:v>2.25</c:v>
                </c:pt>
                <c:pt idx="3552">
                  <c:v>2.25</c:v>
                </c:pt>
                <c:pt idx="3553">
                  <c:v>2.25</c:v>
                </c:pt>
                <c:pt idx="3554">
                  <c:v>2.25</c:v>
                </c:pt>
                <c:pt idx="3555">
                  <c:v>2.25</c:v>
                </c:pt>
                <c:pt idx="3556">
                  <c:v>2.25</c:v>
                </c:pt>
                <c:pt idx="3557">
                  <c:v>2.25</c:v>
                </c:pt>
                <c:pt idx="3558">
                  <c:v>2.25</c:v>
                </c:pt>
                <c:pt idx="3559">
                  <c:v>2.25</c:v>
                </c:pt>
                <c:pt idx="3560">
                  <c:v>2.25</c:v>
                </c:pt>
                <c:pt idx="3561">
                  <c:v>2.25</c:v>
                </c:pt>
                <c:pt idx="3562">
                  <c:v>2.25</c:v>
                </c:pt>
                <c:pt idx="3563">
                  <c:v>2.25</c:v>
                </c:pt>
                <c:pt idx="3564">
                  <c:v>2.25</c:v>
                </c:pt>
                <c:pt idx="3565">
                  <c:v>2.25</c:v>
                </c:pt>
                <c:pt idx="3566">
                  <c:v>2.25</c:v>
                </c:pt>
                <c:pt idx="3567">
                  <c:v>2.25</c:v>
                </c:pt>
                <c:pt idx="3568">
                  <c:v>2.25</c:v>
                </c:pt>
                <c:pt idx="3569">
                  <c:v>2.25</c:v>
                </c:pt>
                <c:pt idx="3570">
                  <c:v>2.25</c:v>
                </c:pt>
                <c:pt idx="3571">
                  <c:v>2.25</c:v>
                </c:pt>
                <c:pt idx="3572">
                  <c:v>2.25</c:v>
                </c:pt>
                <c:pt idx="3573">
                  <c:v>2.25</c:v>
                </c:pt>
                <c:pt idx="3574">
                  <c:v>2.25</c:v>
                </c:pt>
                <c:pt idx="3575">
                  <c:v>2.25</c:v>
                </c:pt>
                <c:pt idx="3576">
                  <c:v>2.25</c:v>
                </c:pt>
                <c:pt idx="3577">
                  <c:v>2</c:v>
                </c:pt>
                <c:pt idx="3578">
                  <c:v>2</c:v>
                </c:pt>
                <c:pt idx="3579">
                  <c:v>2</c:v>
                </c:pt>
                <c:pt idx="3580">
                  <c:v>2</c:v>
                </c:pt>
                <c:pt idx="3581">
                  <c:v>2</c:v>
                </c:pt>
                <c:pt idx="3582">
                  <c:v>2</c:v>
                </c:pt>
                <c:pt idx="3583">
                  <c:v>2</c:v>
                </c:pt>
                <c:pt idx="3584">
                  <c:v>2</c:v>
                </c:pt>
                <c:pt idx="3585">
                  <c:v>2</c:v>
                </c:pt>
                <c:pt idx="3586">
                  <c:v>2</c:v>
                </c:pt>
                <c:pt idx="3587">
                  <c:v>2</c:v>
                </c:pt>
                <c:pt idx="3588">
                  <c:v>2</c:v>
                </c:pt>
                <c:pt idx="3589">
                  <c:v>2</c:v>
                </c:pt>
                <c:pt idx="3590">
                  <c:v>2</c:v>
                </c:pt>
                <c:pt idx="3591">
                  <c:v>2</c:v>
                </c:pt>
                <c:pt idx="3592">
                  <c:v>2</c:v>
                </c:pt>
                <c:pt idx="3593">
                  <c:v>2</c:v>
                </c:pt>
                <c:pt idx="3594">
                  <c:v>2</c:v>
                </c:pt>
                <c:pt idx="3595">
                  <c:v>2</c:v>
                </c:pt>
                <c:pt idx="3596">
                  <c:v>2</c:v>
                </c:pt>
                <c:pt idx="3597">
                  <c:v>2</c:v>
                </c:pt>
                <c:pt idx="3598">
                  <c:v>2</c:v>
                </c:pt>
                <c:pt idx="3599">
                  <c:v>2</c:v>
                </c:pt>
                <c:pt idx="3600">
                  <c:v>2</c:v>
                </c:pt>
                <c:pt idx="3601">
                  <c:v>2</c:v>
                </c:pt>
                <c:pt idx="3602">
                  <c:v>2</c:v>
                </c:pt>
                <c:pt idx="3603">
                  <c:v>2</c:v>
                </c:pt>
                <c:pt idx="3604">
                  <c:v>2</c:v>
                </c:pt>
                <c:pt idx="3605">
                  <c:v>2</c:v>
                </c:pt>
                <c:pt idx="3606">
                  <c:v>2</c:v>
                </c:pt>
                <c:pt idx="3607">
                  <c:v>1.75</c:v>
                </c:pt>
                <c:pt idx="3608">
                  <c:v>1.75</c:v>
                </c:pt>
                <c:pt idx="3609">
                  <c:v>1.75</c:v>
                </c:pt>
                <c:pt idx="3610">
                  <c:v>1.75</c:v>
                </c:pt>
                <c:pt idx="3611">
                  <c:v>1.75</c:v>
                </c:pt>
                <c:pt idx="3612">
                  <c:v>1.75</c:v>
                </c:pt>
                <c:pt idx="3613">
                  <c:v>1.75</c:v>
                </c:pt>
                <c:pt idx="3614">
                  <c:v>1.75</c:v>
                </c:pt>
                <c:pt idx="3615">
                  <c:v>1.75</c:v>
                </c:pt>
                <c:pt idx="3616">
                  <c:v>1.75</c:v>
                </c:pt>
                <c:pt idx="3617">
                  <c:v>1.75</c:v>
                </c:pt>
                <c:pt idx="3618">
                  <c:v>1.75</c:v>
                </c:pt>
                <c:pt idx="3619">
                  <c:v>1.75</c:v>
                </c:pt>
                <c:pt idx="3620">
                  <c:v>1.75</c:v>
                </c:pt>
                <c:pt idx="3621">
                  <c:v>1.75</c:v>
                </c:pt>
                <c:pt idx="3622">
                  <c:v>1.75</c:v>
                </c:pt>
                <c:pt idx="3623">
                  <c:v>1.75</c:v>
                </c:pt>
                <c:pt idx="3624">
                  <c:v>1.75</c:v>
                </c:pt>
                <c:pt idx="3625">
                  <c:v>1.75</c:v>
                </c:pt>
                <c:pt idx="3626">
                  <c:v>1.75</c:v>
                </c:pt>
                <c:pt idx="3627">
                  <c:v>1.75</c:v>
                </c:pt>
                <c:pt idx="3628">
                  <c:v>1.75</c:v>
                </c:pt>
                <c:pt idx="3629">
                  <c:v>1.75</c:v>
                </c:pt>
                <c:pt idx="3630">
                  <c:v>1.75</c:v>
                </c:pt>
                <c:pt idx="3631">
                  <c:v>1.75</c:v>
                </c:pt>
                <c:pt idx="3632">
                  <c:v>1.75</c:v>
                </c:pt>
                <c:pt idx="3633">
                  <c:v>1.75</c:v>
                </c:pt>
                <c:pt idx="3634">
                  <c:v>1.75</c:v>
                </c:pt>
                <c:pt idx="3635">
                  <c:v>1.75</c:v>
                </c:pt>
                <c:pt idx="3636">
                  <c:v>1.75</c:v>
                </c:pt>
                <c:pt idx="3637">
                  <c:v>1.75</c:v>
                </c:pt>
                <c:pt idx="3638">
                  <c:v>1.75</c:v>
                </c:pt>
                <c:pt idx="3639">
                  <c:v>1.75</c:v>
                </c:pt>
                <c:pt idx="3640">
                  <c:v>1.75</c:v>
                </c:pt>
                <c:pt idx="3641">
                  <c:v>1.75</c:v>
                </c:pt>
                <c:pt idx="3642">
                  <c:v>1.75</c:v>
                </c:pt>
                <c:pt idx="3643">
                  <c:v>1.75</c:v>
                </c:pt>
                <c:pt idx="3644">
                  <c:v>1.75</c:v>
                </c:pt>
                <c:pt idx="3645">
                  <c:v>1.75</c:v>
                </c:pt>
                <c:pt idx="3646">
                  <c:v>1.75</c:v>
                </c:pt>
                <c:pt idx="3647">
                  <c:v>1.75</c:v>
                </c:pt>
                <c:pt idx="3648">
                  <c:v>1.75</c:v>
                </c:pt>
                <c:pt idx="3649">
                  <c:v>1.75</c:v>
                </c:pt>
                <c:pt idx="3650">
                  <c:v>1.75</c:v>
                </c:pt>
                <c:pt idx="3651">
                  <c:v>1.75</c:v>
                </c:pt>
                <c:pt idx="3652">
                  <c:v>1.75</c:v>
                </c:pt>
                <c:pt idx="3653">
                  <c:v>1.75</c:v>
                </c:pt>
                <c:pt idx="3654">
                  <c:v>1.75</c:v>
                </c:pt>
                <c:pt idx="3655">
                  <c:v>1.75</c:v>
                </c:pt>
                <c:pt idx="3656">
                  <c:v>1.75</c:v>
                </c:pt>
                <c:pt idx="3657">
                  <c:v>1.75</c:v>
                </c:pt>
                <c:pt idx="3658">
                  <c:v>1.75</c:v>
                </c:pt>
                <c:pt idx="3659">
                  <c:v>1.75</c:v>
                </c:pt>
                <c:pt idx="3660">
                  <c:v>1.75</c:v>
                </c:pt>
                <c:pt idx="3661">
                  <c:v>1.75</c:v>
                </c:pt>
                <c:pt idx="3662">
                  <c:v>1.75</c:v>
                </c:pt>
                <c:pt idx="3663">
                  <c:v>1.75</c:v>
                </c:pt>
                <c:pt idx="3664">
                  <c:v>1.75</c:v>
                </c:pt>
                <c:pt idx="3665">
                  <c:v>1.75</c:v>
                </c:pt>
                <c:pt idx="3666">
                  <c:v>1.75</c:v>
                </c:pt>
                <c:pt idx="3667">
                  <c:v>1.75</c:v>
                </c:pt>
                <c:pt idx="3668">
                  <c:v>1.75</c:v>
                </c:pt>
                <c:pt idx="3669">
                  <c:v>1.75</c:v>
                </c:pt>
                <c:pt idx="3670">
                  <c:v>1.75</c:v>
                </c:pt>
                <c:pt idx="3671">
                  <c:v>1.75</c:v>
                </c:pt>
                <c:pt idx="3672">
                  <c:v>1.75</c:v>
                </c:pt>
                <c:pt idx="3673">
                  <c:v>1.75</c:v>
                </c:pt>
                <c:pt idx="3674">
                  <c:v>1.75</c:v>
                </c:pt>
                <c:pt idx="3675">
                  <c:v>1.75</c:v>
                </c:pt>
                <c:pt idx="3676">
                  <c:v>1.75</c:v>
                </c:pt>
                <c:pt idx="3677">
                  <c:v>1.75</c:v>
                </c:pt>
                <c:pt idx="3678">
                  <c:v>1.75</c:v>
                </c:pt>
                <c:pt idx="3679">
                  <c:v>1.75</c:v>
                </c:pt>
                <c:pt idx="3680">
                  <c:v>1.75</c:v>
                </c:pt>
                <c:pt idx="3681">
                  <c:v>1.75</c:v>
                </c:pt>
                <c:pt idx="3682">
                  <c:v>1.75</c:v>
                </c:pt>
                <c:pt idx="3683">
                  <c:v>1.75</c:v>
                </c:pt>
                <c:pt idx="3684">
                  <c:v>1.75</c:v>
                </c:pt>
                <c:pt idx="3685">
                  <c:v>1.75</c:v>
                </c:pt>
                <c:pt idx="3686">
                  <c:v>1.75</c:v>
                </c:pt>
                <c:pt idx="3687">
                  <c:v>1.75</c:v>
                </c:pt>
                <c:pt idx="3688">
                  <c:v>1.75</c:v>
                </c:pt>
                <c:pt idx="3689">
                  <c:v>1.75</c:v>
                </c:pt>
                <c:pt idx="3690">
                  <c:v>1.75</c:v>
                </c:pt>
                <c:pt idx="3691">
                  <c:v>1.75</c:v>
                </c:pt>
                <c:pt idx="3692">
                  <c:v>1.75</c:v>
                </c:pt>
                <c:pt idx="3693">
                  <c:v>1.75</c:v>
                </c:pt>
                <c:pt idx="3694">
                  <c:v>1.75</c:v>
                </c:pt>
                <c:pt idx="3695">
                  <c:v>1.75</c:v>
                </c:pt>
                <c:pt idx="3696">
                  <c:v>1.25</c:v>
                </c:pt>
                <c:pt idx="3697">
                  <c:v>1.25</c:v>
                </c:pt>
                <c:pt idx="3698">
                  <c:v>1.25</c:v>
                </c:pt>
                <c:pt idx="3699">
                  <c:v>1.25</c:v>
                </c:pt>
                <c:pt idx="3700">
                  <c:v>1.25</c:v>
                </c:pt>
                <c:pt idx="3701">
                  <c:v>1.25</c:v>
                </c:pt>
                <c:pt idx="3702">
                  <c:v>1.25</c:v>
                </c:pt>
                <c:pt idx="3703">
                  <c:v>1.25</c:v>
                </c:pt>
                <c:pt idx="3704">
                  <c:v>1.25</c:v>
                </c:pt>
                <c:pt idx="3705">
                  <c:v>0.25</c:v>
                </c:pt>
                <c:pt idx="3706">
                  <c:v>0.25</c:v>
                </c:pt>
                <c:pt idx="3707">
                  <c:v>0.25</c:v>
                </c:pt>
                <c:pt idx="3708">
                  <c:v>0.25</c:v>
                </c:pt>
                <c:pt idx="3709">
                  <c:v>0.25</c:v>
                </c:pt>
                <c:pt idx="3710">
                  <c:v>0.25</c:v>
                </c:pt>
                <c:pt idx="3711">
                  <c:v>0.25</c:v>
                </c:pt>
                <c:pt idx="3712">
                  <c:v>0.25</c:v>
                </c:pt>
                <c:pt idx="3713">
                  <c:v>0.25</c:v>
                </c:pt>
                <c:pt idx="3714">
                  <c:v>0.25</c:v>
                </c:pt>
                <c:pt idx="3715">
                  <c:v>0.25</c:v>
                </c:pt>
                <c:pt idx="3716">
                  <c:v>0.25</c:v>
                </c:pt>
                <c:pt idx="3717">
                  <c:v>0.25</c:v>
                </c:pt>
                <c:pt idx="3718">
                  <c:v>0.25</c:v>
                </c:pt>
                <c:pt idx="3719">
                  <c:v>0.25</c:v>
                </c:pt>
                <c:pt idx="3720">
                  <c:v>0.25</c:v>
                </c:pt>
                <c:pt idx="3721">
                  <c:v>0.25</c:v>
                </c:pt>
                <c:pt idx="3722">
                  <c:v>0.25</c:v>
                </c:pt>
                <c:pt idx="3723">
                  <c:v>0.25</c:v>
                </c:pt>
                <c:pt idx="3724">
                  <c:v>0.25</c:v>
                </c:pt>
                <c:pt idx="3725">
                  <c:v>0.25</c:v>
                </c:pt>
                <c:pt idx="3726">
                  <c:v>0.25</c:v>
                </c:pt>
                <c:pt idx="3727">
                  <c:v>0.25</c:v>
                </c:pt>
                <c:pt idx="3728">
                  <c:v>0.25</c:v>
                </c:pt>
                <c:pt idx="3729">
                  <c:v>0.25</c:v>
                </c:pt>
                <c:pt idx="3730">
                  <c:v>0.25</c:v>
                </c:pt>
                <c:pt idx="3731">
                  <c:v>0.25</c:v>
                </c:pt>
                <c:pt idx="3732">
                  <c:v>0.25</c:v>
                </c:pt>
                <c:pt idx="3733">
                  <c:v>0.25</c:v>
                </c:pt>
                <c:pt idx="3734">
                  <c:v>0.25</c:v>
                </c:pt>
                <c:pt idx="3735">
                  <c:v>0.25</c:v>
                </c:pt>
                <c:pt idx="3736">
                  <c:v>0.25</c:v>
                </c:pt>
                <c:pt idx="3737">
                  <c:v>0.25</c:v>
                </c:pt>
                <c:pt idx="3738">
                  <c:v>0.25</c:v>
                </c:pt>
                <c:pt idx="3739">
                  <c:v>0.25</c:v>
                </c:pt>
                <c:pt idx="3740">
                  <c:v>0.25</c:v>
                </c:pt>
                <c:pt idx="3741">
                  <c:v>0.25</c:v>
                </c:pt>
                <c:pt idx="3742">
                  <c:v>0.25</c:v>
                </c:pt>
                <c:pt idx="3743">
                  <c:v>0.25</c:v>
                </c:pt>
                <c:pt idx="3744">
                  <c:v>0.25</c:v>
                </c:pt>
                <c:pt idx="3745">
                  <c:v>0.25</c:v>
                </c:pt>
                <c:pt idx="3746">
                  <c:v>0.25</c:v>
                </c:pt>
                <c:pt idx="3747">
                  <c:v>0.25</c:v>
                </c:pt>
                <c:pt idx="3748">
                  <c:v>0.25</c:v>
                </c:pt>
                <c:pt idx="3749">
                  <c:v>0.25</c:v>
                </c:pt>
                <c:pt idx="3750">
                  <c:v>0.25</c:v>
                </c:pt>
                <c:pt idx="3751">
                  <c:v>0.25</c:v>
                </c:pt>
                <c:pt idx="3752">
                  <c:v>0.25</c:v>
                </c:pt>
                <c:pt idx="3753">
                  <c:v>0.25</c:v>
                </c:pt>
                <c:pt idx="3754">
                  <c:v>0.25</c:v>
                </c:pt>
                <c:pt idx="3755">
                  <c:v>0.25</c:v>
                </c:pt>
                <c:pt idx="3756">
                  <c:v>0.25</c:v>
                </c:pt>
                <c:pt idx="3757">
                  <c:v>0.25</c:v>
                </c:pt>
                <c:pt idx="3758">
                  <c:v>0.25</c:v>
                </c:pt>
                <c:pt idx="3759">
                  <c:v>0.25</c:v>
                </c:pt>
                <c:pt idx="3760">
                  <c:v>0.25</c:v>
                </c:pt>
                <c:pt idx="3761">
                  <c:v>0.25</c:v>
                </c:pt>
                <c:pt idx="3762">
                  <c:v>0.25</c:v>
                </c:pt>
                <c:pt idx="3763">
                  <c:v>0.25</c:v>
                </c:pt>
                <c:pt idx="3764">
                  <c:v>0.25</c:v>
                </c:pt>
                <c:pt idx="3765">
                  <c:v>0.25</c:v>
                </c:pt>
                <c:pt idx="3766">
                  <c:v>0.25</c:v>
                </c:pt>
                <c:pt idx="3767">
                  <c:v>0.25</c:v>
                </c:pt>
                <c:pt idx="3768">
                  <c:v>0.25</c:v>
                </c:pt>
                <c:pt idx="3769">
                  <c:v>0.25</c:v>
                </c:pt>
                <c:pt idx="3770">
                  <c:v>0.25</c:v>
                </c:pt>
                <c:pt idx="3771">
                  <c:v>0.25</c:v>
                </c:pt>
                <c:pt idx="3772">
                  <c:v>0.25</c:v>
                </c:pt>
                <c:pt idx="3773">
                  <c:v>0.25</c:v>
                </c:pt>
                <c:pt idx="3774">
                  <c:v>0.25</c:v>
                </c:pt>
                <c:pt idx="3775">
                  <c:v>0.25</c:v>
                </c:pt>
                <c:pt idx="3776">
                  <c:v>0.25</c:v>
                </c:pt>
                <c:pt idx="3777">
                  <c:v>0.25</c:v>
                </c:pt>
                <c:pt idx="3778">
                  <c:v>0.25</c:v>
                </c:pt>
                <c:pt idx="3779">
                  <c:v>0.25</c:v>
                </c:pt>
                <c:pt idx="3780">
                  <c:v>0.25</c:v>
                </c:pt>
                <c:pt idx="3781">
                  <c:v>0.25</c:v>
                </c:pt>
                <c:pt idx="3782">
                  <c:v>0.25</c:v>
                </c:pt>
                <c:pt idx="3783">
                  <c:v>0.25</c:v>
                </c:pt>
                <c:pt idx="3784">
                  <c:v>0.25</c:v>
                </c:pt>
                <c:pt idx="3785">
                  <c:v>0.25</c:v>
                </c:pt>
                <c:pt idx="3786">
                  <c:v>0.25</c:v>
                </c:pt>
                <c:pt idx="3787">
                  <c:v>0.25</c:v>
                </c:pt>
                <c:pt idx="3788">
                  <c:v>0.25</c:v>
                </c:pt>
                <c:pt idx="3789">
                  <c:v>0.25</c:v>
                </c:pt>
                <c:pt idx="3790">
                  <c:v>0.25</c:v>
                </c:pt>
                <c:pt idx="3791">
                  <c:v>0.25</c:v>
                </c:pt>
                <c:pt idx="3792">
                  <c:v>0.25</c:v>
                </c:pt>
                <c:pt idx="3793">
                  <c:v>0.25</c:v>
                </c:pt>
                <c:pt idx="3794">
                  <c:v>0.25</c:v>
                </c:pt>
                <c:pt idx="3795">
                  <c:v>0.25</c:v>
                </c:pt>
                <c:pt idx="3796">
                  <c:v>0.25</c:v>
                </c:pt>
                <c:pt idx="3797">
                  <c:v>0.25</c:v>
                </c:pt>
                <c:pt idx="3798">
                  <c:v>0.25</c:v>
                </c:pt>
                <c:pt idx="3799">
                  <c:v>0.25</c:v>
                </c:pt>
                <c:pt idx="3800">
                  <c:v>0.25</c:v>
                </c:pt>
                <c:pt idx="3801">
                  <c:v>0.25</c:v>
                </c:pt>
                <c:pt idx="3802">
                  <c:v>0.25</c:v>
                </c:pt>
                <c:pt idx="3803">
                  <c:v>0.25</c:v>
                </c:pt>
                <c:pt idx="3804">
                  <c:v>0.25</c:v>
                </c:pt>
                <c:pt idx="3805">
                  <c:v>0.25</c:v>
                </c:pt>
                <c:pt idx="3806">
                  <c:v>0.25</c:v>
                </c:pt>
                <c:pt idx="3807">
                  <c:v>0.25</c:v>
                </c:pt>
                <c:pt idx="3808">
                  <c:v>0.25</c:v>
                </c:pt>
                <c:pt idx="3809">
                  <c:v>0.25</c:v>
                </c:pt>
                <c:pt idx="3810">
                  <c:v>0.25</c:v>
                </c:pt>
                <c:pt idx="3811">
                  <c:v>0.25</c:v>
                </c:pt>
                <c:pt idx="3812">
                  <c:v>0.25</c:v>
                </c:pt>
                <c:pt idx="3813">
                  <c:v>0.25</c:v>
                </c:pt>
                <c:pt idx="3814">
                  <c:v>0.25</c:v>
                </c:pt>
                <c:pt idx="3815">
                  <c:v>0.25</c:v>
                </c:pt>
                <c:pt idx="3816">
                  <c:v>0.25</c:v>
                </c:pt>
                <c:pt idx="3817">
                  <c:v>0.25</c:v>
                </c:pt>
                <c:pt idx="3818">
                  <c:v>0.25</c:v>
                </c:pt>
                <c:pt idx="3819">
                  <c:v>0.25</c:v>
                </c:pt>
                <c:pt idx="3820">
                  <c:v>0.25</c:v>
                </c:pt>
                <c:pt idx="3821">
                  <c:v>0.25</c:v>
                </c:pt>
                <c:pt idx="3822">
                  <c:v>0.25</c:v>
                </c:pt>
                <c:pt idx="3823">
                  <c:v>0.25</c:v>
                </c:pt>
                <c:pt idx="3824">
                  <c:v>0.25</c:v>
                </c:pt>
                <c:pt idx="3825">
                  <c:v>0.25</c:v>
                </c:pt>
                <c:pt idx="3826">
                  <c:v>0.25</c:v>
                </c:pt>
                <c:pt idx="3827">
                  <c:v>0.25</c:v>
                </c:pt>
                <c:pt idx="3828">
                  <c:v>0.25</c:v>
                </c:pt>
                <c:pt idx="3829">
                  <c:v>0.25</c:v>
                </c:pt>
                <c:pt idx="3830">
                  <c:v>0.25</c:v>
                </c:pt>
                <c:pt idx="3831">
                  <c:v>0.25</c:v>
                </c:pt>
                <c:pt idx="3832">
                  <c:v>0.25</c:v>
                </c:pt>
                <c:pt idx="3833">
                  <c:v>0.25</c:v>
                </c:pt>
                <c:pt idx="3834">
                  <c:v>0.25</c:v>
                </c:pt>
                <c:pt idx="3835">
                  <c:v>0.25</c:v>
                </c:pt>
                <c:pt idx="3836">
                  <c:v>0.25</c:v>
                </c:pt>
                <c:pt idx="3837">
                  <c:v>0.25</c:v>
                </c:pt>
                <c:pt idx="3838">
                  <c:v>0.25</c:v>
                </c:pt>
                <c:pt idx="3839">
                  <c:v>0.25</c:v>
                </c:pt>
                <c:pt idx="3840">
                  <c:v>0.25</c:v>
                </c:pt>
                <c:pt idx="3841">
                  <c:v>0.25</c:v>
                </c:pt>
                <c:pt idx="3842">
                  <c:v>0.25</c:v>
                </c:pt>
                <c:pt idx="3843">
                  <c:v>0.25</c:v>
                </c:pt>
                <c:pt idx="3844">
                  <c:v>0.25</c:v>
                </c:pt>
                <c:pt idx="3845">
                  <c:v>0.25</c:v>
                </c:pt>
                <c:pt idx="3846">
                  <c:v>0.25</c:v>
                </c:pt>
                <c:pt idx="3847">
                  <c:v>0.25</c:v>
                </c:pt>
                <c:pt idx="3848">
                  <c:v>0.25</c:v>
                </c:pt>
                <c:pt idx="3849">
                  <c:v>0.25</c:v>
                </c:pt>
                <c:pt idx="3850">
                  <c:v>0.25</c:v>
                </c:pt>
                <c:pt idx="3851">
                  <c:v>0.25</c:v>
                </c:pt>
                <c:pt idx="3852">
                  <c:v>0.25</c:v>
                </c:pt>
                <c:pt idx="3853">
                  <c:v>0.25</c:v>
                </c:pt>
                <c:pt idx="3854">
                  <c:v>0.25</c:v>
                </c:pt>
                <c:pt idx="3855">
                  <c:v>0.25</c:v>
                </c:pt>
                <c:pt idx="3856">
                  <c:v>0.25</c:v>
                </c:pt>
                <c:pt idx="3857">
                  <c:v>0.25</c:v>
                </c:pt>
                <c:pt idx="3858">
                  <c:v>0.25</c:v>
                </c:pt>
                <c:pt idx="3859">
                  <c:v>0.25</c:v>
                </c:pt>
                <c:pt idx="3860">
                  <c:v>0.25</c:v>
                </c:pt>
                <c:pt idx="3861">
                  <c:v>0.25</c:v>
                </c:pt>
                <c:pt idx="3862">
                  <c:v>0.25</c:v>
                </c:pt>
                <c:pt idx="3863">
                  <c:v>0.25</c:v>
                </c:pt>
                <c:pt idx="3864">
                  <c:v>0.25</c:v>
                </c:pt>
                <c:pt idx="3865">
                  <c:v>0.25</c:v>
                </c:pt>
                <c:pt idx="3866">
                  <c:v>0.25</c:v>
                </c:pt>
                <c:pt idx="3867">
                  <c:v>0.25</c:v>
                </c:pt>
                <c:pt idx="3868">
                  <c:v>0.25</c:v>
                </c:pt>
                <c:pt idx="3869">
                  <c:v>0.25</c:v>
                </c:pt>
                <c:pt idx="3870">
                  <c:v>0.25</c:v>
                </c:pt>
                <c:pt idx="3871">
                  <c:v>0.25</c:v>
                </c:pt>
                <c:pt idx="3872">
                  <c:v>0.25</c:v>
                </c:pt>
                <c:pt idx="3873">
                  <c:v>0.25</c:v>
                </c:pt>
                <c:pt idx="3874">
                  <c:v>0.25</c:v>
                </c:pt>
                <c:pt idx="3875">
                  <c:v>0.25</c:v>
                </c:pt>
                <c:pt idx="3876">
                  <c:v>0.25</c:v>
                </c:pt>
                <c:pt idx="3877">
                  <c:v>0.25</c:v>
                </c:pt>
                <c:pt idx="3878">
                  <c:v>0.25</c:v>
                </c:pt>
                <c:pt idx="3879">
                  <c:v>0.25</c:v>
                </c:pt>
                <c:pt idx="3880">
                  <c:v>0.25</c:v>
                </c:pt>
                <c:pt idx="3881">
                  <c:v>0.25</c:v>
                </c:pt>
                <c:pt idx="3882">
                  <c:v>0.25</c:v>
                </c:pt>
                <c:pt idx="3883">
                  <c:v>0.25</c:v>
                </c:pt>
                <c:pt idx="3884">
                  <c:v>0.25</c:v>
                </c:pt>
                <c:pt idx="3885">
                  <c:v>0.25</c:v>
                </c:pt>
                <c:pt idx="3886">
                  <c:v>0.25</c:v>
                </c:pt>
                <c:pt idx="3887">
                  <c:v>0.25</c:v>
                </c:pt>
                <c:pt idx="3888">
                  <c:v>0.25</c:v>
                </c:pt>
                <c:pt idx="3889">
                  <c:v>0.25</c:v>
                </c:pt>
                <c:pt idx="3890">
                  <c:v>0.25</c:v>
                </c:pt>
                <c:pt idx="3891">
                  <c:v>0.25</c:v>
                </c:pt>
                <c:pt idx="3892">
                  <c:v>0.25</c:v>
                </c:pt>
                <c:pt idx="3893">
                  <c:v>0.25</c:v>
                </c:pt>
                <c:pt idx="3894">
                  <c:v>0.25</c:v>
                </c:pt>
                <c:pt idx="3895">
                  <c:v>0.25</c:v>
                </c:pt>
                <c:pt idx="3896">
                  <c:v>0.25</c:v>
                </c:pt>
                <c:pt idx="3897">
                  <c:v>0.25</c:v>
                </c:pt>
                <c:pt idx="3898">
                  <c:v>0.25</c:v>
                </c:pt>
                <c:pt idx="3899">
                  <c:v>0.25</c:v>
                </c:pt>
                <c:pt idx="3900">
                  <c:v>0.25</c:v>
                </c:pt>
                <c:pt idx="3901">
                  <c:v>0.25</c:v>
                </c:pt>
                <c:pt idx="3902">
                  <c:v>0.25</c:v>
                </c:pt>
                <c:pt idx="3903">
                  <c:v>0.25</c:v>
                </c:pt>
                <c:pt idx="3904">
                  <c:v>0.25</c:v>
                </c:pt>
                <c:pt idx="3905">
                  <c:v>0.25</c:v>
                </c:pt>
                <c:pt idx="3906">
                  <c:v>0.25</c:v>
                </c:pt>
                <c:pt idx="3907">
                  <c:v>0.25</c:v>
                </c:pt>
                <c:pt idx="3908">
                  <c:v>0.25</c:v>
                </c:pt>
                <c:pt idx="3909">
                  <c:v>0.25</c:v>
                </c:pt>
                <c:pt idx="3910">
                  <c:v>0.25</c:v>
                </c:pt>
                <c:pt idx="3911">
                  <c:v>0.25</c:v>
                </c:pt>
                <c:pt idx="3912">
                  <c:v>0.25</c:v>
                </c:pt>
                <c:pt idx="3913">
                  <c:v>0.25</c:v>
                </c:pt>
                <c:pt idx="3914">
                  <c:v>0.25</c:v>
                </c:pt>
                <c:pt idx="3915">
                  <c:v>0.25</c:v>
                </c:pt>
                <c:pt idx="3916">
                  <c:v>0.25</c:v>
                </c:pt>
                <c:pt idx="3917">
                  <c:v>0.25</c:v>
                </c:pt>
                <c:pt idx="3918">
                  <c:v>0.25</c:v>
                </c:pt>
                <c:pt idx="3919">
                  <c:v>0.25</c:v>
                </c:pt>
                <c:pt idx="3920">
                  <c:v>0.25</c:v>
                </c:pt>
                <c:pt idx="3921">
                  <c:v>0.25</c:v>
                </c:pt>
                <c:pt idx="3922">
                  <c:v>0.25</c:v>
                </c:pt>
                <c:pt idx="3923">
                  <c:v>0.25</c:v>
                </c:pt>
                <c:pt idx="3924">
                  <c:v>0.25</c:v>
                </c:pt>
                <c:pt idx="3925">
                  <c:v>0.25</c:v>
                </c:pt>
                <c:pt idx="3926">
                  <c:v>0.25</c:v>
                </c:pt>
                <c:pt idx="3927">
                  <c:v>0.25</c:v>
                </c:pt>
                <c:pt idx="3928">
                  <c:v>0.25</c:v>
                </c:pt>
                <c:pt idx="3929">
                  <c:v>0.25</c:v>
                </c:pt>
                <c:pt idx="3930">
                  <c:v>0.25</c:v>
                </c:pt>
                <c:pt idx="3931">
                  <c:v>0.25</c:v>
                </c:pt>
                <c:pt idx="3932">
                  <c:v>0.25</c:v>
                </c:pt>
                <c:pt idx="3933">
                  <c:v>0.25</c:v>
                </c:pt>
                <c:pt idx="3934">
                  <c:v>0.25</c:v>
                </c:pt>
                <c:pt idx="3935">
                  <c:v>0.25</c:v>
                </c:pt>
                <c:pt idx="3936">
                  <c:v>0.25</c:v>
                </c:pt>
                <c:pt idx="3937">
                  <c:v>0.25</c:v>
                </c:pt>
                <c:pt idx="3938">
                  <c:v>0.25</c:v>
                </c:pt>
                <c:pt idx="3939">
                  <c:v>0.25</c:v>
                </c:pt>
                <c:pt idx="3940">
                  <c:v>0.25</c:v>
                </c:pt>
                <c:pt idx="3941">
                  <c:v>0.25</c:v>
                </c:pt>
                <c:pt idx="3942">
                  <c:v>0.25</c:v>
                </c:pt>
                <c:pt idx="3943">
                  <c:v>0.25</c:v>
                </c:pt>
                <c:pt idx="3944">
                  <c:v>0.25</c:v>
                </c:pt>
                <c:pt idx="3945">
                  <c:v>0.25</c:v>
                </c:pt>
                <c:pt idx="3946">
                  <c:v>0.25</c:v>
                </c:pt>
                <c:pt idx="3947">
                  <c:v>0.25</c:v>
                </c:pt>
                <c:pt idx="3948">
                  <c:v>0.25</c:v>
                </c:pt>
                <c:pt idx="3949">
                  <c:v>0.25</c:v>
                </c:pt>
                <c:pt idx="3950">
                  <c:v>0.25</c:v>
                </c:pt>
                <c:pt idx="3951">
                  <c:v>0.25</c:v>
                </c:pt>
                <c:pt idx="3952">
                  <c:v>0.25</c:v>
                </c:pt>
                <c:pt idx="3953">
                  <c:v>0.25</c:v>
                </c:pt>
                <c:pt idx="3954">
                  <c:v>0.25</c:v>
                </c:pt>
                <c:pt idx="3955">
                  <c:v>0.25</c:v>
                </c:pt>
                <c:pt idx="3956">
                  <c:v>0.25</c:v>
                </c:pt>
                <c:pt idx="3957">
                  <c:v>0.25</c:v>
                </c:pt>
                <c:pt idx="3958">
                  <c:v>0.25</c:v>
                </c:pt>
                <c:pt idx="3959">
                  <c:v>0.25</c:v>
                </c:pt>
                <c:pt idx="3960">
                  <c:v>0.25</c:v>
                </c:pt>
                <c:pt idx="3961">
                  <c:v>0.25</c:v>
                </c:pt>
                <c:pt idx="3962">
                  <c:v>0.25</c:v>
                </c:pt>
                <c:pt idx="3963">
                  <c:v>0.25</c:v>
                </c:pt>
                <c:pt idx="3964">
                  <c:v>0.25</c:v>
                </c:pt>
                <c:pt idx="3965">
                  <c:v>0.25</c:v>
                </c:pt>
                <c:pt idx="3966">
                  <c:v>0.25</c:v>
                </c:pt>
                <c:pt idx="3967">
                  <c:v>0.25</c:v>
                </c:pt>
                <c:pt idx="3968">
                  <c:v>0.25</c:v>
                </c:pt>
                <c:pt idx="3969">
                  <c:v>0.25</c:v>
                </c:pt>
                <c:pt idx="3970">
                  <c:v>0.25</c:v>
                </c:pt>
                <c:pt idx="3971">
                  <c:v>0.25</c:v>
                </c:pt>
                <c:pt idx="3972">
                  <c:v>0.25</c:v>
                </c:pt>
                <c:pt idx="3973">
                  <c:v>0.25</c:v>
                </c:pt>
                <c:pt idx="3974">
                  <c:v>0.25</c:v>
                </c:pt>
                <c:pt idx="3975">
                  <c:v>0.25</c:v>
                </c:pt>
                <c:pt idx="3976">
                  <c:v>0.25</c:v>
                </c:pt>
                <c:pt idx="3977">
                  <c:v>0.25</c:v>
                </c:pt>
                <c:pt idx="3978">
                  <c:v>0.25</c:v>
                </c:pt>
                <c:pt idx="3979">
                  <c:v>0.25</c:v>
                </c:pt>
                <c:pt idx="3980">
                  <c:v>0.25</c:v>
                </c:pt>
                <c:pt idx="3981">
                  <c:v>0.25</c:v>
                </c:pt>
                <c:pt idx="3982">
                  <c:v>0.25</c:v>
                </c:pt>
                <c:pt idx="3983">
                  <c:v>0.25</c:v>
                </c:pt>
                <c:pt idx="3984">
                  <c:v>0.25</c:v>
                </c:pt>
                <c:pt idx="3985">
                  <c:v>0.25</c:v>
                </c:pt>
                <c:pt idx="3986">
                  <c:v>0.25</c:v>
                </c:pt>
                <c:pt idx="3987">
                  <c:v>0.25</c:v>
                </c:pt>
                <c:pt idx="3988">
                  <c:v>0.25</c:v>
                </c:pt>
                <c:pt idx="3989">
                  <c:v>0.25</c:v>
                </c:pt>
                <c:pt idx="3990">
                  <c:v>0.25</c:v>
                </c:pt>
                <c:pt idx="3991">
                  <c:v>0.25</c:v>
                </c:pt>
                <c:pt idx="3992">
                  <c:v>0.25</c:v>
                </c:pt>
                <c:pt idx="3993">
                  <c:v>0.25</c:v>
                </c:pt>
                <c:pt idx="3994">
                  <c:v>0.25</c:v>
                </c:pt>
                <c:pt idx="3995">
                  <c:v>0.25</c:v>
                </c:pt>
                <c:pt idx="3996">
                  <c:v>0.25</c:v>
                </c:pt>
                <c:pt idx="3997">
                  <c:v>0.25</c:v>
                </c:pt>
                <c:pt idx="3998">
                  <c:v>0.25</c:v>
                </c:pt>
                <c:pt idx="3999">
                  <c:v>0.25</c:v>
                </c:pt>
                <c:pt idx="4000">
                  <c:v>0.25</c:v>
                </c:pt>
                <c:pt idx="4001">
                  <c:v>0.25</c:v>
                </c:pt>
                <c:pt idx="4002">
                  <c:v>0.25</c:v>
                </c:pt>
                <c:pt idx="4003">
                  <c:v>0.25</c:v>
                </c:pt>
                <c:pt idx="4004">
                  <c:v>0.25</c:v>
                </c:pt>
                <c:pt idx="4005">
                  <c:v>0.25</c:v>
                </c:pt>
                <c:pt idx="4006">
                  <c:v>0.25</c:v>
                </c:pt>
                <c:pt idx="4007">
                  <c:v>0.25</c:v>
                </c:pt>
                <c:pt idx="4008">
                  <c:v>0.25</c:v>
                </c:pt>
                <c:pt idx="4009">
                  <c:v>0.25</c:v>
                </c:pt>
                <c:pt idx="4010">
                  <c:v>0.25</c:v>
                </c:pt>
                <c:pt idx="4011">
                  <c:v>0.25</c:v>
                </c:pt>
                <c:pt idx="4012">
                  <c:v>0.25</c:v>
                </c:pt>
                <c:pt idx="4013">
                  <c:v>0.25</c:v>
                </c:pt>
                <c:pt idx="4014">
                  <c:v>0.25</c:v>
                </c:pt>
                <c:pt idx="4015">
                  <c:v>0.25</c:v>
                </c:pt>
                <c:pt idx="4016">
                  <c:v>0.25</c:v>
                </c:pt>
                <c:pt idx="4017">
                  <c:v>0.25</c:v>
                </c:pt>
                <c:pt idx="4018">
                  <c:v>0.25</c:v>
                </c:pt>
                <c:pt idx="4019">
                  <c:v>0.25</c:v>
                </c:pt>
                <c:pt idx="4020">
                  <c:v>0.25</c:v>
                </c:pt>
                <c:pt idx="4021">
                  <c:v>0.25</c:v>
                </c:pt>
                <c:pt idx="4022">
                  <c:v>0.25</c:v>
                </c:pt>
                <c:pt idx="4023">
                  <c:v>0.25</c:v>
                </c:pt>
                <c:pt idx="4024">
                  <c:v>0.25</c:v>
                </c:pt>
                <c:pt idx="4025">
                  <c:v>0.25</c:v>
                </c:pt>
                <c:pt idx="4026">
                  <c:v>0.25</c:v>
                </c:pt>
                <c:pt idx="4027">
                  <c:v>0.25</c:v>
                </c:pt>
                <c:pt idx="4028">
                  <c:v>0.25</c:v>
                </c:pt>
                <c:pt idx="4029">
                  <c:v>0.25</c:v>
                </c:pt>
                <c:pt idx="4030">
                  <c:v>0.25</c:v>
                </c:pt>
                <c:pt idx="4031">
                  <c:v>0.25</c:v>
                </c:pt>
                <c:pt idx="4032">
                  <c:v>0.25</c:v>
                </c:pt>
                <c:pt idx="4033">
                  <c:v>0.25</c:v>
                </c:pt>
                <c:pt idx="4034">
                  <c:v>0.25</c:v>
                </c:pt>
                <c:pt idx="4035">
                  <c:v>0.25</c:v>
                </c:pt>
                <c:pt idx="4036">
                  <c:v>0.25</c:v>
                </c:pt>
                <c:pt idx="4037">
                  <c:v>0.25</c:v>
                </c:pt>
                <c:pt idx="4038">
                  <c:v>0.25</c:v>
                </c:pt>
                <c:pt idx="4039">
                  <c:v>0.25</c:v>
                </c:pt>
                <c:pt idx="4040">
                  <c:v>0.25</c:v>
                </c:pt>
                <c:pt idx="4041">
                  <c:v>0.25</c:v>
                </c:pt>
                <c:pt idx="4042">
                  <c:v>0.25</c:v>
                </c:pt>
                <c:pt idx="4043">
                  <c:v>0.25</c:v>
                </c:pt>
                <c:pt idx="4044">
                  <c:v>0.25</c:v>
                </c:pt>
                <c:pt idx="4045">
                  <c:v>0.25</c:v>
                </c:pt>
                <c:pt idx="4046">
                  <c:v>0.25</c:v>
                </c:pt>
                <c:pt idx="4047">
                  <c:v>0.25</c:v>
                </c:pt>
                <c:pt idx="4048">
                  <c:v>0.25</c:v>
                </c:pt>
                <c:pt idx="4049">
                  <c:v>0.25</c:v>
                </c:pt>
                <c:pt idx="4050">
                  <c:v>0.25</c:v>
                </c:pt>
                <c:pt idx="4051">
                  <c:v>0.25</c:v>
                </c:pt>
                <c:pt idx="4052">
                  <c:v>0.25</c:v>
                </c:pt>
                <c:pt idx="4053">
                  <c:v>0.25</c:v>
                </c:pt>
                <c:pt idx="4054">
                  <c:v>0.25</c:v>
                </c:pt>
                <c:pt idx="4055">
                  <c:v>0.25</c:v>
                </c:pt>
                <c:pt idx="4056">
                  <c:v>0.25</c:v>
                </c:pt>
                <c:pt idx="4057">
                  <c:v>0.25</c:v>
                </c:pt>
                <c:pt idx="4058">
                  <c:v>0.25</c:v>
                </c:pt>
                <c:pt idx="4059">
                  <c:v>0.25</c:v>
                </c:pt>
                <c:pt idx="4060">
                  <c:v>0.25</c:v>
                </c:pt>
                <c:pt idx="4061">
                  <c:v>0.25</c:v>
                </c:pt>
                <c:pt idx="4062">
                  <c:v>0.25</c:v>
                </c:pt>
                <c:pt idx="4063">
                  <c:v>0.25</c:v>
                </c:pt>
                <c:pt idx="4064">
                  <c:v>0.25</c:v>
                </c:pt>
                <c:pt idx="4065">
                  <c:v>0.25</c:v>
                </c:pt>
                <c:pt idx="4066">
                  <c:v>0.25</c:v>
                </c:pt>
                <c:pt idx="4067">
                  <c:v>0.25</c:v>
                </c:pt>
                <c:pt idx="4068">
                  <c:v>0.25</c:v>
                </c:pt>
                <c:pt idx="4069">
                  <c:v>0.25</c:v>
                </c:pt>
                <c:pt idx="4070">
                  <c:v>0.25</c:v>
                </c:pt>
                <c:pt idx="4071">
                  <c:v>0.25</c:v>
                </c:pt>
                <c:pt idx="4072">
                  <c:v>0.25</c:v>
                </c:pt>
                <c:pt idx="4073">
                  <c:v>0.25</c:v>
                </c:pt>
                <c:pt idx="4074">
                  <c:v>0.25</c:v>
                </c:pt>
                <c:pt idx="4075">
                  <c:v>0.25</c:v>
                </c:pt>
                <c:pt idx="4076">
                  <c:v>0.25</c:v>
                </c:pt>
                <c:pt idx="4077">
                  <c:v>0.25</c:v>
                </c:pt>
                <c:pt idx="4078">
                  <c:v>0.25</c:v>
                </c:pt>
                <c:pt idx="4079">
                  <c:v>0.25</c:v>
                </c:pt>
                <c:pt idx="4080">
                  <c:v>0.25</c:v>
                </c:pt>
                <c:pt idx="4081">
                  <c:v>0.25</c:v>
                </c:pt>
                <c:pt idx="4082">
                  <c:v>0.25</c:v>
                </c:pt>
                <c:pt idx="4083">
                  <c:v>0.25</c:v>
                </c:pt>
                <c:pt idx="4084">
                  <c:v>0.25</c:v>
                </c:pt>
                <c:pt idx="4085">
                  <c:v>0.25</c:v>
                </c:pt>
                <c:pt idx="4086">
                  <c:v>0.25</c:v>
                </c:pt>
                <c:pt idx="4087">
                  <c:v>0.25</c:v>
                </c:pt>
                <c:pt idx="4088">
                  <c:v>0.25</c:v>
                </c:pt>
                <c:pt idx="4089">
                  <c:v>0.25</c:v>
                </c:pt>
                <c:pt idx="4090">
                  <c:v>0.25</c:v>
                </c:pt>
                <c:pt idx="4091">
                  <c:v>0.25</c:v>
                </c:pt>
                <c:pt idx="4092">
                  <c:v>0.25</c:v>
                </c:pt>
                <c:pt idx="4093">
                  <c:v>0.25</c:v>
                </c:pt>
                <c:pt idx="4094">
                  <c:v>0.25</c:v>
                </c:pt>
                <c:pt idx="4095">
                  <c:v>0.25</c:v>
                </c:pt>
                <c:pt idx="4096">
                  <c:v>0.25</c:v>
                </c:pt>
                <c:pt idx="4097">
                  <c:v>0.25</c:v>
                </c:pt>
                <c:pt idx="4098">
                  <c:v>0.25</c:v>
                </c:pt>
                <c:pt idx="4099">
                  <c:v>0.25</c:v>
                </c:pt>
                <c:pt idx="4100">
                  <c:v>0.25</c:v>
                </c:pt>
                <c:pt idx="4101">
                  <c:v>0.25</c:v>
                </c:pt>
                <c:pt idx="4102">
                  <c:v>0.25</c:v>
                </c:pt>
                <c:pt idx="4103">
                  <c:v>0.25</c:v>
                </c:pt>
                <c:pt idx="4104">
                  <c:v>0.25</c:v>
                </c:pt>
                <c:pt idx="4105">
                  <c:v>0.25</c:v>
                </c:pt>
                <c:pt idx="4106">
                  <c:v>0.25</c:v>
                </c:pt>
                <c:pt idx="4107">
                  <c:v>0.25</c:v>
                </c:pt>
                <c:pt idx="4108">
                  <c:v>0.25</c:v>
                </c:pt>
                <c:pt idx="4109">
                  <c:v>0.25</c:v>
                </c:pt>
                <c:pt idx="4110">
                  <c:v>0.25</c:v>
                </c:pt>
                <c:pt idx="4111">
                  <c:v>0.25</c:v>
                </c:pt>
                <c:pt idx="4112">
                  <c:v>0.25</c:v>
                </c:pt>
                <c:pt idx="4113">
                  <c:v>0.25</c:v>
                </c:pt>
                <c:pt idx="4114">
                  <c:v>0.25</c:v>
                </c:pt>
                <c:pt idx="4115">
                  <c:v>0.25</c:v>
                </c:pt>
                <c:pt idx="4116">
                  <c:v>0.25</c:v>
                </c:pt>
                <c:pt idx="4117">
                  <c:v>0.25</c:v>
                </c:pt>
                <c:pt idx="4118">
                  <c:v>0.25</c:v>
                </c:pt>
                <c:pt idx="4119">
                  <c:v>0.25</c:v>
                </c:pt>
                <c:pt idx="4120">
                  <c:v>0.25</c:v>
                </c:pt>
                <c:pt idx="4121">
                  <c:v>0.25</c:v>
                </c:pt>
                <c:pt idx="4122">
                  <c:v>0.25</c:v>
                </c:pt>
                <c:pt idx="4123">
                  <c:v>0.25</c:v>
                </c:pt>
                <c:pt idx="4124">
                  <c:v>0.25</c:v>
                </c:pt>
                <c:pt idx="4125">
                  <c:v>0.25</c:v>
                </c:pt>
                <c:pt idx="4126">
                  <c:v>0.25</c:v>
                </c:pt>
                <c:pt idx="4127">
                  <c:v>0.25</c:v>
                </c:pt>
                <c:pt idx="4128">
                  <c:v>0.25</c:v>
                </c:pt>
                <c:pt idx="4129">
                  <c:v>0.25</c:v>
                </c:pt>
                <c:pt idx="4130">
                  <c:v>0.25</c:v>
                </c:pt>
                <c:pt idx="4131">
                  <c:v>0.25</c:v>
                </c:pt>
                <c:pt idx="4132">
                  <c:v>0.25</c:v>
                </c:pt>
                <c:pt idx="4133">
                  <c:v>0.25</c:v>
                </c:pt>
                <c:pt idx="4134">
                  <c:v>0.25</c:v>
                </c:pt>
                <c:pt idx="4135">
                  <c:v>0.25</c:v>
                </c:pt>
                <c:pt idx="4136">
                  <c:v>0.25</c:v>
                </c:pt>
                <c:pt idx="4137">
                  <c:v>0.25</c:v>
                </c:pt>
                <c:pt idx="4138">
                  <c:v>0.25</c:v>
                </c:pt>
                <c:pt idx="4139">
                  <c:v>0.25</c:v>
                </c:pt>
                <c:pt idx="4140">
                  <c:v>0.25</c:v>
                </c:pt>
                <c:pt idx="4141">
                  <c:v>0.25</c:v>
                </c:pt>
                <c:pt idx="4142">
                  <c:v>0.25</c:v>
                </c:pt>
                <c:pt idx="4143">
                  <c:v>0.25</c:v>
                </c:pt>
                <c:pt idx="4144">
                  <c:v>0.25</c:v>
                </c:pt>
                <c:pt idx="4145">
                  <c:v>0.25</c:v>
                </c:pt>
                <c:pt idx="4146">
                  <c:v>0.25</c:v>
                </c:pt>
                <c:pt idx="4147">
                  <c:v>0.25</c:v>
                </c:pt>
                <c:pt idx="4148">
                  <c:v>0.25</c:v>
                </c:pt>
                <c:pt idx="4149">
                  <c:v>0.25</c:v>
                </c:pt>
                <c:pt idx="4150">
                  <c:v>0.25</c:v>
                </c:pt>
                <c:pt idx="4151">
                  <c:v>0.25</c:v>
                </c:pt>
                <c:pt idx="4152">
                  <c:v>0.25</c:v>
                </c:pt>
                <c:pt idx="4153">
                  <c:v>0.25</c:v>
                </c:pt>
                <c:pt idx="4154">
                  <c:v>0.25</c:v>
                </c:pt>
                <c:pt idx="4155">
                  <c:v>0.25</c:v>
                </c:pt>
                <c:pt idx="4156">
                  <c:v>0.25</c:v>
                </c:pt>
                <c:pt idx="4157">
                  <c:v>0.25</c:v>
                </c:pt>
                <c:pt idx="4158">
                  <c:v>0.25</c:v>
                </c:pt>
                <c:pt idx="4159">
                  <c:v>0.25</c:v>
                </c:pt>
                <c:pt idx="4160">
                  <c:v>0.25</c:v>
                </c:pt>
                <c:pt idx="4161">
                  <c:v>0.25</c:v>
                </c:pt>
                <c:pt idx="4162">
                  <c:v>0.25</c:v>
                </c:pt>
                <c:pt idx="4163">
                  <c:v>0.25</c:v>
                </c:pt>
                <c:pt idx="4164">
                  <c:v>0.25</c:v>
                </c:pt>
                <c:pt idx="4165">
                  <c:v>0.25</c:v>
                </c:pt>
                <c:pt idx="4166">
                  <c:v>0.25</c:v>
                </c:pt>
                <c:pt idx="4167">
                  <c:v>0.25</c:v>
                </c:pt>
                <c:pt idx="4168">
                  <c:v>0.25</c:v>
                </c:pt>
                <c:pt idx="4169">
                  <c:v>0.25</c:v>
                </c:pt>
                <c:pt idx="4170">
                  <c:v>0.25</c:v>
                </c:pt>
                <c:pt idx="4171">
                  <c:v>0.25</c:v>
                </c:pt>
                <c:pt idx="4172">
                  <c:v>0.25</c:v>
                </c:pt>
                <c:pt idx="4173">
                  <c:v>0.25</c:v>
                </c:pt>
                <c:pt idx="4174">
                  <c:v>0.25</c:v>
                </c:pt>
                <c:pt idx="4175">
                  <c:v>0.25</c:v>
                </c:pt>
                <c:pt idx="4176">
                  <c:v>0.25</c:v>
                </c:pt>
                <c:pt idx="4177">
                  <c:v>0.25</c:v>
                </c:pt>
                <c:pt idx="4178">
                  <c:v>0.25</c:v>
                </c:pt>
                <c:pt idx="4179">
                  <c:v>0.25</c:v>
                </c:pt>
                <c:pt idx="4180">
                  <c:v>0.25</c:v>
                </c:pt>
                <c:pt idx="4181">
                  <c:v>0.25</c:v>
                </c:pt>
                <c:pt idx="4182">
                  <c:v>0.25</c:v>
                </c:pt>
                <c:pt idx="4183">
                  <c:v>0.25</c:v>
                </c:pt>
                <c:pt idx="4184">
                  <c:v>0.25</c:v>
                </c:pt>
                <c:pt idx="4185">
                  <c:v>0.25</c:v>
                </c:pt>
                <c:pt idx="4186">
                  <c:v>0.25</c:v>
                </c:pt>
                <c:pt idx="4187">
                  <c:v>0.25</c:v>
                </c:pt>
                <c:pt idx="4188">
                  <c:v>0.25</c:v>
                </c:pt>
                <c:pt idx="4189">
                  <c:v>0.25</c:v>
                </c:pt>
                <c:pt idx="4190">
                  <c:v>0.25</c:v>
                </c:pt>
                <c:pt idx="4191">
                  <c:v>0.25</c:v>
                </c:pt>
                <c:pt idx="4192">
                  <c:v>0.25</c:v>
                </c:pt>
                <c:pt idx="4193">
                  <c:v>0.25</c:v>
                </c:pt>
                <c:pt idx="4194">
                  <c:v>0.25</c:v>
                </c:pt>
                <c:pt idx="4195">
                  <c:v>0.25</c:v>
                </c:pt>
                <c:pt idx="4196">
                  <c:v>0.25</c:v>
                </c:pt>
                <c:pt idx="4197">
                  <c:v>0.25</c:v>
                </c:pt>
                <c:pt idx="4198">
                  <c:v>0.25</c:v>
                </c:pt>
                <c:pt idx="4199">
                  <c:v>0.25</c:v>
                </c:pt>
                <c:pt idx="4200">
                  <c:v>0.25</c:v>
                </c:pt>
                <c:pt idx="4201">
                  <c:v>0.25</c:v>
                </c:pt>
                <c:pt idx="4202">
                  <c:v>0.25</c:v>
                </c:pt>
                <c:pt idx="4203">
                  <c:v>0.25</c:v>
                </c:pt>
                <c:pt idx="4204">
                  <c:v>0.25</c:v>
                </c:pt>
                <c:pt idx="4205">
                  <c:v>0.25</c:v>
                </c:pt>
                <c:pt idx="4206">
                  <c:v>0.25</c:v>
                </c:pt>
                <c:pt idx="4207">
                  <c:v>0.25</c:v>
                </c:pt>
                <c:pt idx="4208">
                  <c:v>0.25</c:v>
                </c:pt>
                <c:pt idx="4209">
                  <c:v>0.25</c:v>
                </c:pt>
                <c:pt idx="4210">
                  <c:v>0.25</c:v>
                </c:pt>
                <c:pt idx="4211">
                  <c:v>0.25</c:v>
                </c:pt>
                <c:pt idx="4212">
                  <c:v>0.25</c:v>
                </c:pt>
                <c:pt idx="4213">
                  <c:v>0.25</c:v>
                </c:pt>
                <c:pt idx="4214">
                  <c:v>0.25</c:v>
                </c:pt>
                <c:pt idx="4215">
                  <c:v>0.25</c:v>
                </c:pt>
                <c:pt idx="4216">
                  <c:v>0.25</c:v>
                </c:pt>
                <c:pt idx="4217">
                  <c:v>0.25</c:v>
                </c:pt>
                <c:pt idx="4218">
                  <c:v>0.25</c:v>
                </c:pt>
                <c:pt idx="4219">
                  <c:v>0.25</c:v>
                </c:pt>
                <c:pt idx="4220">
                  <c:v>0.25</c:v>
                </c:pt>
                <c:pt idx="4221">
                  <c:v>0.25</c:v>
                </c:pt>
                <c:pt idx="4222">
                  <c:v>0.25</c:v>
                </c:pt>
                <c:pt idx="4223">
                  <c:v>0.25</c:v>
                </c:pt>
                <c:pt idx="4224">
                  <c:v>0.25</c:v>
                </c:pt>
                <c:pt idx="4225">
                  <c:v>0.25</c:v>
                </c:pt>
                <c:pt idx="4226">
                  <c:v>0.25</c:v>
                </c:pt>
                <c:pt idx="4227">
                  <c:v>0.5</c:v>
                </c:pt>
                <c:pt idx="4228">
                  <c:v>0.5</c:v>
                </c:pt>
                <c:pt idx="4229">
                  <c:v>0.5</c:v>
                </c:pt>
                <c:pt idx="4230">
                  <c:v>0.5</c:v>
                </c:pt>
                <c:pt idx="4231">
                  <c:v>0.5</c:v>
                </c:pt>
                <c:pt idx="4232">
                  <c:v>0.5</c:v>
                </c:pt>
                <c:pt idx="4233">
                  <c:v>0.5</c:v>
                </c:pt>
                <c:pt idx="4234">
                  <c:v>0.5</c:v>
                </c:pt>
                <c:pt idx="4235">
                  <c:v>0.5</c:v>
                </c:pt>
                <c:pt idx="4236">
                  <c:v>0.5</c:v>
                </c:pt>
                <c:pt idx="4237">
                  <c:v>0.5</c:v>
                </c:pt>
                <c:pt idx="4238">
                  <c:v>0.5</c:v>
                </c:pt>
                <c:pt idx="4239">
                  <c:v>0.5</c:v>
                </c:pt>
                <c:pt idx="4240">
                  <c:v>0.5</c:v>
                </c:pt>
                <c:pt idx="4241">
                  <c:v>0.5</c:v>
                </c:pt>
                <c:pt idx="4242">
                  <c:v>0.5</c:v>
                </c:pt>
                <c:pt idx="4243">
                  <c:v>0.5</c:v>
                </c:pt>
                <c:pt idx="4244">
                  <c:v>0.5</c:v>
                </c:pt>
                <c:pt idx="4245">
                  <c:v>0.5</c:v>
                </c:pt>
                <c:pt idx="4246">
                  <c:v>0.5</c:v>
                </c:pt>
                <c:pt idx="4247">
                  <c:v>0.5</c:v>
                </c:pt>
                <c:pt idx="4248">
                  <c:v>0.5</c:v>
                </c:pt>
                <c:pt idx="4249">
                  <c:v>0.5</c:v>
                </c:pt>
                <c:pt idx="4250">
                  <c:v>0.5</c:v>
                </c:pt>
                <c:pt idx="4251">
                  <c:v>0.5</c:v>
                </c:pt>
                <c:pt idx="4252">
                  <c:v>0.5</c:v>
                </c:pt>
                <c:pt idx="4253">
                  <c:v>0.5</c:v>
                </c:pt>
                <c:pt idx="4254">
                  <c:v>0.5</c:v>
                </c:pt>
                <c:pt idx="4255">
                  <c:v>0.5</c:v>
                </c:pt>
                <c:pt idx="4256">
                  <c:v>0.5</c:v>
                </c:pt>
                <c:pt idx="4257">
                  <c:v>0.5</c:v>
                </c:pt>
                <c:pt idx="4258">
                  <c:v>0.5</c:v>
                </c:pt>
                <c:pt idx="4259">
                  <c:v>0.5</c:v>
                </c:pt>
                <c:pt idx="4260">
                  <c:v>0.5</c:v>
                </c:pt>
                <c:pt idx="4261">
                  <c:v>0.5</c:v>
                </c:pt>
                <c:pt idx="4262">
                  <c:v>1</c:v>
                </c:pt>
                <c:pt idx="4263">
                  <c:v>1</c:v>
                </c:pt>
                <c:pt idx="4264">
                  <c:v>1</c:v>
                </c:pt>
                <c:pt idx="4265">
                  <c:v>1</c:v>
                </c:pt>
                <c:pt idx="4266">
                  <c:v>1</c:v>
                </c:pt>
                <c:pt idx="4267">
                  <c:v>1</c:v>
                </c:pt>
                <c:pt idx="4268">
                  <c:v>1</c:v>
                </c:pt>
                <c:pt idx="4269">
                  <c:v>1</c:v>
                </c:pt>
                <c:pt idx="4270">
                  <c:v>1</c:v>
                </c:pt>
                <c:pt idx="4271">
                  <c:v>1</c:v>
                </c:pt>
                <c:pt idx="4272">
                  <c:v>1</c:v>
                </c:pt>
                <c:pt idx="4273">
                  <c:v>1</c:v>
                </c:pt>
                <c:pt idx="4274">
                  <c:v>1</c:v>
                </c:pt>
                <c:pt idx="4275">
                  <c:v>1</c:v>
                </c:pt>
                <c:pt idx="4276">
                  <c:v>1</c:v>
                </c:pt>
                <c:pt idx="4277">
                  <c:v>1</c:v>
                </c:pt>
                <c:pt idx="4278">
                  <c:v>1</c:v>
                </c:pt>
                <c:pt idx="4279">
                  <c:v>1</c:v>
                </c:pt>
                <c:pt idx="4280">
                  <c:v>1</c:v>
                </c:pt>
                <c:pt idx="4281">
                  <c:v>1</c:v>
                </c:pt>
                <c:pt idx="4282">
                  <c:v>1</c:v>
                </c:pt>
                <c:pt idx="4283">
                  <c:v>1</c:v>
                </c:pt>
                <c:pt idx="4284">
                  <c:v>1</c:v>
                </c:pt>
                <c:pt idx="4285">
                  <c:v>1</c:v>
                </c:pt>
                <c:pt idx="4286">
                  <c:v>1</c:v>
                </c:pt>
                <c:pt idx="4287">
                  <c:v>1</c:v>
                </c:pt>
                <c:pt idx="4288">
                  <c:v>1</c:v>
                </c:pt>
                <c:pt idx="4289">
                  <c:v>1</c:v>
                </c:pt>
                <c:pt idx="4290">
                  <c:v>1</c:v>
                </c:pt>
                <c:pt idx="4291">
                  <c:v>1</c:v>
                </c:pt>
                <c:pt idx="4292">
                  <c:v>1.75</c:v>
                </c:pt>
                <c:pt idx="4293">
                  <c:v>1.75</c:v>
                </c:pt>
                <c:pt idx="4294">
                  <c:v>1.75</c:v>
                </c:pt>
                <c:pt idx="4295">
                  <c:v>1.75</c:v>
                </c:pt>
                <c:pt idx="4296">
                  <c:v>1.75</c:v>
                </c:pt>
                <c:pt idx="4297">
                  <c:v>1.75</c:v>
                </c:pt>
                <c:pt idx="4298">
                  <c:v>1.75</c:v>
                </c:pt>
                <c:pt idx="4299">
                  <c:v>1.75</c:v>
                </c:pt>
                <c:pt idx="4300">
                  <c:v>1.75</c:v>
                </c:pt>
                <c:pt idx="4301">
                  <c:v>1.75</c:v>
                </c:pt>
                <c:pt idx="4302">
                  <c:v>1.75</c:v>
                </c:pt>
                <c:pt idx="4303">
                  <c:v>1.75</c:v>
                </c:pt>
                <c:pt idx="4304">
                  <c:v>1.75</c:v>
                </c:pt>
                <c:pt idx="4305">
                  <c:v>1.75</c:v>
                </c:pt>
                <c:pt idx="4306">
                  <c:v>1.75</c:v>
                </c:pt>
                <c:pt idx="4307">
                  <c:v>1.75</c:v>
                </c:pt>
                <c:pt idx="4308">
                  <c:v>1.75</c:v>
                </c:pt>
                <c:pt idx="4309">
                  <c:v>1.75</c:v>
                </c:pt>
                <c:pt idx="4310">
                  <c:v>1.75</c:v>
                </c:pt>
                <c:pt idx="4311">
                  <c:v>1.75</c:v>
                </c:pt>
                <c:pt idx="4312">
                  <c:v>1.75</c:v>
                </c:pt>
                <c:pt idx="4313">
                  <c:v>1.75</c:v>
                </c:pt>
                <c:pt idx="4314">
                  <c:v>1.75</c:v>
                </c:pt>
                <c:pt idx="4315">
                  <c:v>1.75</c:v>
                </c:pt>
                <c:pt idx="4316">
                  <c:v>1.75</c:v>
                </c:pt>
                <c:pt idx="4317">
                  <c:v>1.75</c:v>
                </c:pt>
                <c:pt idx="4318">
                  <c:v>1.75</c:v>
                </c:pt>
                <c:pt idx="4319">
                  <c:v>1.75</c:v>
                </c:pt>
                <c:pt idx="4320">
                  <c:v>1.75</c:v>
                </c:pt>
                <c:pt idx="4321">
                  <c:v>1.75</c:v>
                </c:pt>
                <c:pt idx="4322">
                  <c:v>2.5</c:v>
                </c:pt>
                <c:pt idx="4323">
                  <c:v>2.5</c:v>
                </c:pt>
                <c:pt idx="4324">
                  <c:v>2.5</c:v>
                </c:pt>
                <c:pt idx="4325">
                  <c:v>2.5</c:v>
                </c:pt>
                <c:pt idx="4326">
                  <c:v>2.5</c:v>
                </c:pt>
                <c:pt idx="4327">
                  <c:v>2.5</c:v>
                </c:pt>
                <c:pt idx="4328">
                  <c:v>2.5</c:v>
                </c:pt>
                <c:pt idx="4329">
                  <c:v>2.5</c:v>
                </c:pt>
                <c:pt idx="4330">
                  <c:v>2.5</c:v>
                </c:pt>
                <c:pt idx="4331">
                  <c:v>2.5</c:v>
                </c:pt>
                <c:pt idx="4332">
                  <c:v>2.5</c:v>
                </c:pt>
                <c:pt idx="4333">
                  <c:v>2.5</c:v>
                </c:pt>
                <c:pt idx="4334">
                  <c:v>2.5</c:v>
                </c:pt>
                <c:pt idx="4335">
                  <c:v>2.5</c:v>
                </c:pt>
                <c:pt idx="4336">
                  <c:v>2.5</c:v>
                </c:pt>
                <c:pt idx="4337">
                  <c:v>2.5</c:v>
                </c:pt>
                <c:pt idx="4338">
                  <c:v>2.5</c:v>
                </c:pt>
                <c:pt idx="4339">
                  <c:v>2.5</c:v>
                </c:pt>
                <c:pt idx="4340">
                  <c:v>2.5</c:v>
                </c:pt>
                <c:pt idx="4341">
                  <c:v>2.5</c:v>
                </c:pt>
                <c:pt idx="4342">
                  <c:v>2.5</c:v>
                </c:pt>
                <c:pt idx="4343">
                  <c:v>2.5</c:v>
                </c:pt>
                <c:pt idx="4344">
                  <c:v>2.5</c:v>
                </c:pt>
                <c:pt idx="4345">
                  <c:v>2.5</c:v>
                </c:pt>
                <c:pt idx="4346">
                  <c:v>2.5</c:v>
                </c:pt>
                <c:pt idx="4347">
                  <c:v>2.5</c:v>
                </c:pt>
                <c:pt idx="4348">
                  <c:v>2.5</c:v>
                </c:pt>
                <c:pt idx="4349">
                  <c:v>2.5</c:v>
                </c:pt>
                <c:pt idx="4350">
                  <c:v>2.5</c:v>
                </c:pt>
                <c:pt idx="4351">
                  <c:v>2.5</c:v>
                </c:pt>
                <c:pt idx="4352">
                  <c:v>2.5</c:v>
                </c:pt>
                <c:pt idx="4353">
                  <c:v>2.5</c:v>
                </c:pt>
                <c:pt idx="4354">
                  <c:v>2.5</c:v>
                </c:pt>
                <c:pt idx="4355">
                  <c:v>2.5</c:v>
                </c:pt>
                <c:pt idx="4356">
                  <c:v>2.5</c:v>
                </c:pt>
                <c:pt idx="4357">
                  <c:v>2.5</c:v>
                </c:pt>
                <c:pt idx="4358">
                  <c:v>2.5</c:v>
                </c:pt>
                <c:pt idx="4359">
                  <c:v>2.5</c:v>
                </c:pt>
                <c:pt idx="4360">
                  <c:v>2.5</c:v>
                </c:pt>
                <c:pt idx="4361">
                  <c:v>2.5</c:v>
                </c:pt>
                <c:pt idx="4362">
                  <c:v>3.25</c:v>
                </c:pt>
                <c:pt idx="4363">
                  <c:v>3.25</c:v>
                </c:pt>
                <c:pt idx="4364">
                  <c:v>3.25</c:v>
                </c:pt>
                <c:pt idx="4365">
                  <c:v>3.25</c:v>
                </c:pt>
                <c:pt idx="4366">
                  <c:v>3.25</c:v>
                </c:pt>
                <c:pt idx="4367">
                  <c:v>3.25</c:v>
                </c:pt>
                <c:pt idx="4368">
                  <c:v>3.25</c:v>
                </c:pt>
                <c:pt idx="4369">
                  <c:v>3.25</c:v>
                </c:pt>
                <c:pt idx="4370">
                  <c:v>3.25</c:v>
                </c:pt>
                <c:pt idx="4371">
                  <c:v>3.25</c:v>
                </c:pt>
                <c:pt idx="4372">
                  <c:v>3.25</c:v>
                </c:pt>
                <c:pt idx="4373">
                  <c:v>3.25</c:v>
                </c:pt>
                <c:pt idx="4374">
                  <c:v>3.25</c:v>
                </c:pt>
                <c:pt idx="4375">
                  <c:v>3.25</c:v>
                </c:pt>
                <c:pt idx="4376">
                  <c:v>3.25</c:v>
                </c:pt>
                <c:pt idx="4377">
                  <c:v>3.25</c:v>
                </c:pt>
                <c:pt idx="4378">
                  <c:v>3.25</c:v>
                </c:pt>
                <c:pt idx="4379">
                  <c:v>3.25</c:v>
                </c:pt>
                <c:pt idx="4380">
                  <c:v>3.25</c:v>
                </c:pt>
                <c:pt idx="4381">
                  <c:v>3.25</c:v>
                </c:pt>
                <c:pt idx="4382">
                  <c:v>3.25</c:v>
                </c:pt>
                <c:pt idx="4383">
                  <c:v>3.25</c:v>
                </c:pt>
                <c:pt idx="4384">
                  <c:v>3.25</c:v>
                </c:pt>
                <c:pt idx="4385">
                  <c:v>3.25</c:v>
                </c:pt>
                <c:pt idx="4386">
                  <c:v>3.25</c:v>
                </c:pt>
                <c:pt idx="4387">
                  <c:v>3.25</c:v>
                </c:pt>
                <c:pt idx="4388">
                  <c:v>3.25</c:v>
                </c:pt>
                <c:pt idx="4389">
                  <c:v>3.25</c:v>
                </c:pt>
                <c:pt idx="4390">
                  <c:v>3.25</c:v>
                </c:pt>
                <c:pt idx="4391">
                  <c:v>3.25</c:v>
                </c:pt>
                <c:pt idx="4392">
                  <c:v>4</c:v>
                </c:pt>
                <c:pt idx="4393">
                  <c:v>4</c:v>
                </c:pt>
                <c:pt idx="4394">
                  <c:v>4</c:v>
                </c:pt>
                <c:pt idx="4395">
                  <c:v>4</c:v>
                </c:pt>
                <c:pt idx="4396">
                  <c:v>4</c:v>
                </c:pt>
                <c:pt idx="4397">
                  <c:v>4</c:v>
                </c:pt>
                <c:pt idx="4398">
                  <c:v>4</c:v>
                </c:pt>
                <c:pt idx="4399">
                  <c:v>4</c:v>
                </c:pt>
                <c:pt idx="4400">
                  <c:v>4</c:v>
                </c:pt>
                <c:pt idx="4401">
                  <c:v>4</c:v>
                </c:pt>
                <c:pt idx="4402">
                  <c:v>4</c:v>
                </c:pt>
                <c:pt idx="4403">
                  <c:v>4</c:v>
                </c:pt>
                <c:pt idx="4404">
                  <c:v>4</c:v>
                </c:pt>
                <c:pt idx="4405">
                  <c:v>4</c:v>
                </c:pt>
                <c:pt idx="4406">
                  <c:v>4</c:v>
                </c:pt>
                <c:pt idx="4407">
                  <c:v>4</c:v>
                </c:pt>
                <c:pt idx="4408">
                  <c:v>4</c:v>
                </c:pt>
                <c:pt idx="4409">
                  <c:v>4</c:v>
                </c:pt>
                <c:pt idx="4410">
                  <c:v>4</c:v>
                </c:pt>
                <c:pt idx="4411">
                  <c:v>4</c:v>
                </c:pt>
                <c:pt idx="4412">
                  <c:v>4</c:v>
                </c:pt>
                <c:pt idx="4413">
                  <c:v>4</c:v>
                </c:pt>
                <c:pt idx="4414">
                  <c:v>4</c:v>
                </c:pt>
                <c:pt idx="4415">
                  <c:v>4</c:v>
                </c:pt>
                <c:pt idx="4416">
                  <c:v>4</c:v>
                </c:pt>
                <c:pt idx="4417">
                  <c:v>4</c:v>
                </c:pt>
                <c:pt idx="4418">
                  <c:v>4</c:v>
                </c:pt>
                <c:pt idx="4419">
                  <c:v>4</c:v>
                </c:pt>
                <c:pt idx="4420">
                  <c:v>4</c:v>
                </c:pt>
                <c:pt idx="4421">
                  <c:v>4</c:v>
                </c:pt>
                <c:pt idx="4422">
                  <c:v>4.5</c:v>
                </c:pt>
                <c:pt idx="4423">
                  <c:v>4.5</c:v>
                </c:pt>
                <c:pt idx="4424">
                  <c:v>4.5</c:v>
                </c:pt>
                <c:pt idx="4425">
                  <c:v>4.5</c:v>
                </c:pt>
                <c:pt idx="4426">
                  <c:v>4.5</c:v>
                </c:pt>
                <c:pt idx="4427">
                  <c:v>4.5</c:v>
                </c:pt>
                <c:pt idx="4428">
                  <c:v>4.5</c:v>
                </c:pt>
                <c:pt idx="4429">
                  <c:v>4.5</c:v>
                </c:pt>
                <c:pt idx="4430">
                  <c:v>4.5</c:v>
                </c:pt>
                <c:pt idx="4431">
                  <c:v>4.5</c:v>
                </c:pt>
                <c:pt idx="4432">
                  <c:v>4.5</c:v>
                </c:pt>
                <c:pt idx="4433">
                  <c:v>4.5</c:v>
                </c:pt>
                <c:pt idx="4434">
                  <c:v>4.5</c:v>
                </c:pt>
                <c:pt idx="4435">
                  <c:v>4.5</c:v>
                </c:pt>
                <c:pt idx="4436">
                  <c:v>4.5</c:v>
                </c:pt>
                <c:pt idx="4437">
                  <c:v>4.5</c:v>
                </c:pt>
                <c:pt idx="4438">
                  <c:v>4.5</c:v>
                </c:pt>
                <c:pt idx="4439">
                  <c:v>4.5</c:v>
                </c:pt>
                <c:pt idx="4440">
                  <c:v>4.5</c:v>
                </c:pt>
                <c:pt idx="4441">
                  <c:v>4.5</c:v>
                </c:pt>
                <c:pt idx="4442">
                  <c:v>4.5</c:v>
                </c:pt>
                <c:pt idx="4443">
                  <c:v>4.5</c:v>
                </c:pt>
                <c:pt idx="4444">
                  <c:v>4.5</c:v>
                </c:pt>
                <c:pt idx="4445">
                  <c:v>4.5</c:v>
                </c:pt>
                <c:pt idx="4446">
                  <c:v>4.5</c:v>
                </c:pt>
                <c:pt idx="4447">
                  <c:v>4.5</c:v>
                </c:pt>
                <c:pt idx="4448">
                  <c:v>4.5</c:v>
                </c:pt>
                <c:pt idx="4449">
                  <c:v>4.5</c:v>
                </c:pt>
                <c:pt idx="4450">
                  <c:v>4.5</c:v>
                </c:pt>
                <c:pt idx="4451">
                  <c:v>4.5</c:v>
                </c:pt>
                <c:pt idx="4452">
                  <c:v>4.5</c:v>
                </c:pt>
                <c:pt idx="4453">
                  <c:v>4.5</c:v>
                </c:pt>
                <c:pt idx="4454">
                  <c:v>4.5</c:v>
                </c:pt>
                <c:pt idx="4455">
                  <c:v>4.5</c:v>
                </c:pt>
                <c:pt idx="4456">
                  <c:v>4.5</c:v>
                </c:pt>
                <c:pt idx="4457">
                  <c:v>4.75</c:v>
                </c:pt>
                <c:pt idx="4458">
                  <c:v>4.75</c:v>
                </c:pt>
                <c:pt idx="4459">
                  <c:v>4.75</c:v>
                </c:pt>
                <c:pt idx="4460">
                  <c:v>4.75</c:v>
                </c:pt>
                <c:pt idx="4461">
                  <c:v>4.75</c:v>
                </c:pt>
                <c:pt idx="4462">
                  <c:v>4.75</c:v>
                </c:pt>
                <c:pt idx="4463">
                  <c:v>4.75</c:v>
                </c:pt>
                <c:pt idx="4464">
                  <c:v>4.75</c:v>
                </c:pt>
                <c:pt idx="4465">
                  <c:v>4.75</c:v>
                </c:pt>
                <c:pt idx="4466">
                  <c:v>4.75</c:v>
                </c:pt>
                <c:pt idx="4467">
                  <c:v>4.75</c:v>
                </c:pt>
                <c:pt idx="4468">
                  <c:v>4.75</c:v>
                </c:pt>
                <c:pt idx="4469">
                  <c:v>4.75</c:v>
                </c:pt>
                <c:pt idx="4470">
                  <c:v>4.75</c:v>
                </c:pt>
                <c:pt idx="4471">
                  <c:v>4.75</c:v>
                </c:pt>
                <c:pt idx="4472">
                  <c:v>4.75</c:v>
                </c:pt>
                <c:pt idx="4473">
                  <c:v>4.75</c:v>
                </c:pt>
                <c:pt idx="4474">
                  <c:v>4.75</c:v>
                </c:pt>
                <c:pt idx="4475">
                  <c:v>4.75</c:v>
                </c:pt>
                <c:pt idx="4476">
                  <c:v>4.75</c:v>
                </c:pt>
                <c:pt idx="4477">
                  <c:v>4.75</c:v>
                </c:pt>
                <c:pt idx="4478">
                  <c:v>4.75</c:v>
                </c:pt>
                <c:pt idx="4479">
                  <c:v>4.75</c:v>
                </c:pt>
                <c:pt idx="4480">
                  <c:v>4.75</c:v>
                </c:pt>
                <c:pt idx="4481">
                  <c:v>4.75</c:v>
                </c:pt>
                <c:pt idx="4482">
                  <c:v>4.75</c:v>
                </c:pt>
                <c:pt idx="4483">
                  <c:v>4.75</c:v>
                </c:pt>
                <c:pt idx="4484">
                  <c:v>4.75</c:v>
                </c:pt>
                <c:pt idx="4485">
                  <c:v>4.75</c:v>
                </c:pt>
                <c:pt idx="4486">
                  <c:v>4.75</c:v>
                </c:pt>
                <c:pt idx="4487">
                  <c:v>4.75</c:v>
                </c:pt>
                <c:pt idx="4488">
                  <c:v>4.75</c:v>
                </c:pt>
                <c:pt idx="4489">
                  <c:v>4.75</c:v>
                </c:pt>
                <c:pt idx="4490">
                  <c:v>4.75</c:v>
                </c:pt>
                <c:pt idx="4491">
                  <c:v>4.75</c:v>
                </c:pt>
                <c:pt idx="4492">
                  <c:v>5</c:v>
                </c:pt>
                <c:pt idx="4493">
                  <c:v>5</c:v>
                </c:pt>
                <c:pt idx="4494">
                  <c:v>5</c:v>
                </c:pt>
                <c:pt idx="4495">
                  <c:v>5</c:v>
                </c:pt>
                <c:pt idx="4496">
                  <c:v>5</c:v>
                </c:pt>
                <c:pt idx="4497">
                  <c:v>5</c:v>
                </c:pt>
                <c:pt idx="4498">
                  <c:v>5</c:v>
                </c:pt>
                <c:pt idx="4499">
                  <c:v>5</c:v>
                </c:pt>
                <c:pt idx="4500">
                  <c:v>5</c:v>
                </c:pt>
                <c:pt idx="4501">
                  <c:v>5</c:v>
                </c:pt>
                <c:pt idx="4502">
                  <c:v>5</c:v>
                </c:pt>
                <c:pt idx="4503">
                  <c:v>5</c:v>
                </c:pt>
                <c:pt idx="4504">
                  <c:v>5</c:v>
                </c:pt>
                <c:pt idx="4505">
                  <c:v>5</c:v>
                </c:pt>
                <c:pt idx="4506">
                  <c:v>5</c:v>
                </c:pt>
                <c:pt idx="4507">
                  <c:v>5</c:v>
                </c:pt>
                <c:pt idx="4508">
                  <c:v>5</c:v>
                </c:pt>
                <c:pt idx="4509">
                  <c:v>5</c:v>
                </c:pt>
                <c:pt idx="4510">
                  <c:v>5</c:v>
                </c:pt>
                <c:pt idx="4511">
                  <c:v>5</c:v>
                </c:pt>
                <c:pt idx="4512">
                  <c:v>5</c:v>
                </c:pt>
                <c:pt idx="4513">
                  <c:v>5</c:v>
                </c:pt>
                <c:pt idx="4514">
                  <c:v>5</c:v>
                </c:pt>
                <c:pt idx="4515">
                  <c:v>5</c:v>
                </c:pt>
                <c:pt idx="4516">
                  <c:v>5</c:v>
                </c:pt>
                <c:pt idx="4517">
                  <c:v>5</c:v>
                </c:pt>
                <c:pt idx="4518">
                  <c:v>5</c:v>
                </c:pt>
                <c:pt idx="4519">
                  <c:v>5</c:v>
                </c:pt>
                <c:pt idx="4520">
                  <c:v>5</c:v>
                </c:pt>
                <c:pt idx="4521">
                  <c:v>5</c:v>
                </c:pt>
                <c:pt idx="4522">
                  <c:v>5.25</c:v>
                </c:pt>
                <c:pt idx="4523">
                  <c:v>5.25</c:v>
                </c:pt>
                <c:pt idx="4524">
                  <c:v>5.25</c:v>
                </c:pt>
                <c:pt idx="4525">
                  <c:v>5.25</c:v>
                </c:pt>
                <c:pt idx="4526">
                  <c:v>5.25</c:v>
                </c:pt>
                <c:pt idx="4527">
                  <c:v>5.25</c:v>
                </c:pt>
                <c:pt idx="4528">
                  <c:v>5.25</c:v>
                </c:pt>
                <c:pt idx="4529">
                  <c:v>5.25</c:v>
                </c:pt>
                <c:pt idx="4530">
                  <c:v>5.25</c:v>
                </c:pt>
                <c:pt idx="4531">
                  <c:v>5.25</c:v>
                </c:pt>
                <c:pt idx="4532">
                  <c:v>5.25</c:v>
                </c:pt>
                <c:pt idx="4533">
                  <c:v>5.25</c:v>
                </c:pt>
                <c:pt idx="4534">
                  <c:v>5.25</c:v>
                </c:pt>
                <c:pt idx="4535">
                  <c:v>5.25</c:v>
                </c:pt>
                <c:pt idx="4536">
                  <c:v>5.25</c:v>
                </c:pt>
                <c:pt idx="4537">
                  <c:v>5.25</c:v>
                </c:pt>
                <c:pt idx="4538">
                  <c:v>5.25</c:v>
                </c:pt>
                <c:pt idx="4539">
                  <c:v>5.25</c:v>
                </c:pt>
                <c:pt idx="4540">
                  <c:v>5.25</c:v>
                </c:pt>
                <c:pt idx="4541">
                  <c:v>5.25</c:v>
                </c:pt>
                <c:pt idx="4542">
                  <c:v>5.25</c:v>
                </c:pt>
                <c:pt idx="4543">
                  <c:v>5.25</c:v>
                </c:pt>
                <c:pt idx="4544">
                  <c:v>5.25</c:v>
                </c:pt>
                <c:pt idx="4545">
                  <c:v>5.25</c:v>
                </c:pt>
                <c:pt idx="4546">
                  <c:v>5.25</c:v>
                </c:pt>
                <c:pt idx="4547">
                  <c:v>5.25</c:v>
                </c:pt>
                <c:pt idx="4548">
                  <c:v>5.25</c:v>
                </c:pt>
                <c:pt idx="4549">
                  <c:v>5.25</c:v>
                </c:pt>
                <c:pt idx="4550">
                  <c:v>5.25</c:v>
                </c:pt>
                <c:pt idx="4551">
                  <c:v>5.25</c:v>
                </c:pt>
                <c:pt idx="4552">
                  <c:v>5.25</c:v>
                </c:pt>
                <c:pt idx="4553">
                  <c:v>5.25</c:v>
                </c:pt>
                <c:pt idx="4554">
                  <c:v>5.25</c:v>
                </c:pt>
                <c:pt idx="4555">
                  <c:v>5.25</c:v>
                </c:pt>
                <c:pt idx="4556">
                  <c:v>5.25</c:v>
                </c:pt>
                <c:pt idx="4557">
                  <c:v>5.25</c:v>
                </c:pt>
                <c:pt idx="4558">
                  <c:v>5.25</c:v>
                </c:pt>
                <c:pt idx="4559">
                  <c:v>5.25</c:v>
                </c:pt>
                <c:pt idx="4560">
                  <c:v>5.25</c:v>
                </c:pt>
                <c:pt idx="4561">
                  <c:v>5.25</c:v>
                </c:pt>
                <c:pt idx="4562">
                  <c:v>5.25</c:v>
                </c:pt>
                <c:pt idx="4563">
                  <c:v>5.25</c:v>
                </c:pt>
                <c:pt idx="4564">
                  <c:v>5.25</c:v>
                </c:pt>
                <c:pt idx="4565">
                  <c:v>5.25</c:v>
                </c:pt>
                <c:pt idx="4566">
                  <c:v>5.25</c:v>
                </c:pt>
                <c:pt idx="4567">
                  <c:v>5.25</c:v>
                </c:pt>
                <c:pt idx="4568">
                  <c:v>5.25</c:v>
                </c:pt>
                <c:pt idx="4569">
                  <c:v>5.25</c:v>
                </c:pt>
                <c:pt idx="4570">
                  <c:v>5.25</c:v>
                </c:pt>
                <c:pt idx="4571">
                  <c:v>5.25</c:v>
                </c:pt>
                <c:pt idx="4572">
                  <c:v>5.25</c:v>
                </c:pt>
                <c:pt idx="4573">
                  <c:v>5.25</c:v>
                </c:pt>
                <c:pt idx="4574">
                  <c:v>5.25</c:v>
                </c:pt>
                <c:pt idx="4575">
                  <c:v>5.25</c:v>
                </c:pt>
                <c:pt idx="4576">
                  <c:v>5.25</c:v>
                </c:pt>
                <c:pt idx="4577">
                  <c:v>5.25</c:v>
                </c:pt>
                <c:pt idx="4578">
                  <c:v>5.25</c:v>
                </c:pt>
                <c:pt idx="4579">
                  <c:v>5.25</c:v>
                </c:pt>
                <c:pt idx="4580">
                  <c:v>5.25</c:v>
                </c:pt>
                <c:pt idx="4581">
                  <c:v>5.25</c:v>
                </c:pt>
                <c:pt idx="4582">
                  <c:v>5.5</c:v>
                </c:pt>
                <c:pt idx="4583">
                  <c:v>5.5</c:v>
                </c:pt>
                <c:pt idx="4584">
                  <c:v>5.5</c:v>
                </c:pt>
                <c:pt idx="4585">
                  <c:v>5.5</c:v>
                </c:pt>
                <c:pt idx="4586">
                  <c:v>5.5</c:v>
                </c:pt>
                <c:pt idx="4587">
                  <c:v>5.5</c:v>
                </c:pt>
                <c:pt idx="4588">
                  <c:v>5.5</c:v>
                </c:pt>
                <c:pt idx="4589">
                  <c:v>5.5</c:v>
                </c:pt>
                <c:pt idx="4590">
                  <c:v>5.5</c:v>
                </c:pt>
                <c:pt idx="4591">
                  <c:v>5.5</c:v>
                </c:pt>
                <c:pt idx="4592">
                  <c:v>5.5</c:v>
                </c:pt>
                <c:pt idx="4593">
                  <c:v>5.5</c:v>
                </c:pt>
                <c:pt idx="4594">
                  <c:v>5.5</c:v>
                </c:pt>
                <c:pt idx="4595">
                  <c:v>5.5</c:v>
                </c:pt>
                <c:pt idx="4596">
                  <c:v>5.5</c:v>
                </c:pt>
                <c:pt idx="4597">
                  <c:v>5.5</c:v>
                </c:pt>
                <c:pt idx="4598">
                  <c:v>5.5</c:v>
                </c:pt>
                <c:pt idx="4599">
                  <c:v>5.5</c:v>
                </c:pt>
                <c:pt idx="4600">
                  <c:v>5.5</c:v>
                </c:pt>
                <c:pt idx="4601">
                  <c:v>5.5</c:v>
                </c:pt>
                <c:pt idx="4602">
                  <c:v>5.5</c:v>
                </c:pt>
                <c:pt idx="4603">
                  <c:v>5.5</c:v>
                </c:pt>
                <c:pt idx="4604">
                  <c:v>5.5</c:v>
                </c:pt>
                <c:pt idx="4605">
                  <c:v>5.5</c:v>
                </c:pt>
                <c:pt idx="4606">
                  <c:v>5.5</c:v>
                </c:pt>
                <c:pt idx="4607">
                  <c:v>5.5</c:v>
                </c:pt>
                <c:pt idx="4608">
                  <c:v>5.5</c:v>
                </c:pt>
                <c:pt idx="4609">
                  <c:v>5.5</c:v>
                </c:pt>
                <c:pt idx="4610">
                  <c:v>5.5</c:v>
                </c:pt>
                <c:pt idx="4611">
                  <c:v>5.5</c:v>
                </c:pt>
                <c:pt idx="4612">
                  <c:v>5.5</c:v>
                </c:pt>
                <c:pt idx="4613">
                  <c:v>5.5</c:v>
                </c:pt>
                <c:pt idx="4614">
                  <c:v>5.5</c:v>
                </c:pt>
                <c:pt idx="4615">
                  <c:v>5.5</c:v>
                </c:pt>
                <c:pt idx="4616">
                  <c:v>5.5</c:v>
                </c:pt>
                <c:pt idx="4617">
                  <c:v>5.5</c:v>
                </c:pt>
                <c:pt idx="4618">
                  <c:v>5.5</c:v>
                </c:pt>
                <c:pt idx="4619">
                  <c:v>5.5</c:v>
                </c:pt>
                <c:pt idx="4620">
                  <c:v>5.5</c:v>
                </c:pt>
                <c:pt idx="4621">
                  <c:v>5.5</c:v>
                </c:pt>
                <c:pt idx="4622">
                  <c:v>5.5</c:v>
                </c:pt>
                <c:pt idx="4623">
                  <c:v>5.5</c:v>
                </c:pt>
                <c:pt idx="4624">
                  <c:v>5.5</c:v>
                </c:pt>
                <c:pt idx="4625">
                  <c:v>5.5</c:v>
                </c:pt>
                <c:pt idx="4626">
                  <c:v>5.5</c:v>
                </c:pt>
                <c:pt idx="4627">
                  <c:v>5.5</c:v>
                </c:pt>
                <c:pt idx="4628">
                  <c:v>5.5</c:v>
                </c:pt>
                <c:pt idx="4629">
                  <c:v>5.5</c:v>
                </c:pt>
                <c:pt idx="4630">
                  <c:v>5.5</c:v>
                </c:pt>
                <c:pt idx="4631">
                  <c:v>5.5</c:v>
                </c:pt>
                <c:pt idx="4632">
                  <c:v>5.5</c:v>
                </c:pt>
                <c:pt idx="4633">
                  <c:v>5.5</c:v>
                </c:pt>
                <c:pt idx="4634">
                  <c:v>5.5</c:v>
                </c:pt>
                <c:pt idx="4635">
                  <c:v>5.5</c:v>
                </c:pt>
                <c:pt idx="4636">
                  <c:v>5.5</c:v>
                </c:pt>
                <c:pt idx="4637">
                  <c:v>5.5</c:v>
                </c:pt>
                <c:pt idx="4638">
                  <c:v>5.5</c:v>
                </c:pt>
                <c:pt idx="4639">
                  <c:v>5.5</c:v>
                </c:pt>
                <c:pt idx="4640">
                  <c:v>5.5</c:v>
                </c:pt>
                <c:pt idx="4641">
                  <c:v>5.5</c:v>
                </c:pt>
                <c:pt idx="4642">
                  <c:v>5.5</c:v>
                </c:pt>
                <c:pt idx="4643">
                  <c:v>5.5</c:v>
                </c:pt>
                <c:pt idx="4644">
                  <c:v>5.5</c:v>
                </c:pt>
                <c:pt idx="4645">
                  <c:v>5.5</c:v>
                </c:pt>
                <c:pt idx="4646">
                  <c:v>5.5</c:v>
                </c:pt>
                <c:pt idx="4647">
                  <c:v>5.5</c:v>
                </c:pt>
                <c:pt idx="4648">
                  <c:v>5.5</c:v>
                </c:pt>
                <c:pt idx="4649">
                  <c:v>5.5</c:v>
                </c:pt>
                <c:pt idx="4650">
                  <c:v>5.5</c:v>
                </c:pt>
                <c:pt idx="4651">
                  <c:v>5.5</c:v>
                </c:pt>
                <c:pt idx="4652">
                  <c:v>5.5</c:v>
                </c:pt>
                <c:pt idx="4653">
                  <c:v>5.5</c:v>
                </c:pt>
                <c:pt idx="4654">
                  <c:v>5.5</c:v>
                </c:pt>
                <c:pt idx="4655">
                  <c:v>5.5</c:v>
                </c:pt>
                <c:pt idx="4656">
                  <c:v>5.5</c:v>
                </c:pt>
                <c:pt idx="4657">
                  <c:v>5.5</c:v>
                </c:pt>
                <c:pt idx="4658">
                  <c:v>5.5</c:v>
                </c:pt>
                <c:pt idx="4659">
                  <c:v>5.5</c:v>
                </c:pt>
                <c:pt idx="4660">
                  <c:v>5.5</c:v>
                </c:pt>
                <c:pt idx="4661">
                  <c:v>5.5</c:v>
                </c:pt>
                <c:pt idx="4662">
                  <c:v>5.5</c:v>
                </c:pt>
                <c:pt idx="4663">
                  <c:v>5.5</c:v>
                </c:pt>
                <c:pt idx="4664">
                  <c:v>5.5</c:v>
                </c:pt>
                <c:pt idx="4665">
                  <c:v>5.5</c:v>
                </c:pt>
                <c:pt idx="4666">
                  <c:v>5.5</c:v>
                </c:pt>
                <c:pt idx="4667">
                  <c:v>5.5</c:v>
                </c:pt>
                <c:pt idx="4668">
                  <c:v>5.5</c:v>
                </c:pt>
                <c:pt idx="4669">
                  <c:v>5.5</c:v>
                </c:pt>
                <c:pt idx="4670">
                  <c:v>5.5</c:v>
                </c:pt>
                <c:pt idx="4671">
                  <c:v>5.5</c:v>
                </c:pt>
                <c:pt idx="4672">
                  <c:v>5.5</c:v>
                </c:pt>
                <c:pt idx="4673">
                  <c:v>5.5</c:v>
                </c:pt>
                <c:pt idx="4674">
                  <c:v>5.5</c:v>
                </c:pt>
                <c:pt idx="4675">
                  <c:v>5.5</c:v>
                </c:pt>
                <c:pt idx="4676">
                  <c:v>5.5</c:v>
                </c:pt>
                <c:pt idx="4677">
                  <c:v>5.5</c:v>
                </c:pt>
                <c:pt idx="4678">
                  <c:v>5.5</c:v>
                </c:pt>
                <c:pt idx="4679">
                  <c:v>5.5</c:v>
                </c:pt>
                <c:pt idx="4680">
                  <c:v>5.5</c:v>
                </c:pt>
                <c:pt idx="4681">
                  <c:v>5.5</c:v>
                </c:pt>
                <c:pt idx="4682">
                  <c:v>5.5</c:v>
                </c:pt>
                <c:pt idx="4683">
                  <c:v>5.5</c:v>
                </c:pt>
                <c:pt idx="4684">
                  <c:v>5.5</c:v>
                </c:pt>
                <c:pt idx="4685">
                  <c:v>5.5</c:v>
                </c:pt>
                <c:pt idx="4686">
                  <c:v>5.5</c:v>
                </c:pt>
                <c:pt idx="4687">
                  <c:v>5.5</c:v>
                </c:pt>
                <c:pt idx="4688">
                  <c:v>5.5</c:v>
                </c:pt>
                <c:pt idx="4689">
                  <c:v>5.5</c:v>
                </c:pt>
                <c:pt idx="4690">
                  <c:v>5.5</c:v>
                </c:pt>
                <c:pt idx="4691">
                  <c:v>5.5</c:v>
                </c:pt>
                <c:pt idx="4692">
                  <c:v>5.5</c:v>
                </c:pt>
                <c:pt idx="4693">
                  <c:v>5.5</c:v>
                </c:pt>
                <c:pt idx="4694">
                  <c:v>5.5</c:v>
                </c:pt>
                <c:pt idx="4695">
                  <c:v>5.5</c:v>
                </c:pt>
                <c:pt idx="4696">
                  <c:v>5.5</c:v>
                </c:pt>
                <c:pt idx="4697">
                  <c:v>5.5</c:v>
                </c:pt>
                <c:pt idx="4698">
                  <c:v>5.5</c:v>
                </c:pt>
                <c:pt idx="4699">
                  <c:v>5.5</c:v>
                </c:pt>
                <c:pt idx="4700">
                  <c:v>5.5</c:v>
                </c:pt>
                <c:pt idx="4701">
                  <c:v>5.5</c:v>
                </c:pt>
                <c:pt idx="4702">
                  <c:v>5.5</c:v>
                </c:pt>
                <c:pt idx="4703">
                  <c:v>5.5</c:v>
                </c:pt>
                <c:pt idx="4704">
                  <c:v>5.5</c:v>
                </c:pt>
                <c:pt idx="4705">
                  <c:v>5.5</c:v>
                </c:pt>
                <c:pt idx="4706">
                  <c:v>5.5</c:v>
                </c:pt>
                <c:pt idx="4707">
                  <c:v>5.5</c:v>
                </c:pt>
                <c:pt idx="4708">
                  <c:v>5.5</c:v>
                </c:pt>
                <c:pt idx="4709">
                  <c:v>5.5</c:v>
                </c:pt>
                <c:pt idx="4710">
                  <c:v>5.5</c:v>
                </c:pt>
                <c:pt idx="4711">
                  <c:v>5.5</c:v>
                </c:pt>
                <c:pt idx="4712">
                  <c:v>5.5</c:v>
                </c:pt>
                <c:pt idx="4713">
                  <c:v>5.5</c:v>
                </c:pt>
                <c:pt idx="4714">
                  <c:v>5.5</c:v>
                </c:pt>
                <c:pt idx="4715">
                  <c:v>5.5</c:v>
                </c:pt>
                <c:pt idx="4716">
                  <c:v>5.5</c:v>
                </c:pt>
                <c:pt idx="4717">
                  <c:v>5.5</c:v>
                </c:pt>
                <c:pt idx="4718">
                  <c:v>5.5</c:v>
                </c:pt>
                <c:pt idx="4719">
                  <c:v>5.5</c:v>
                </c:pt>
                <c:pt idx="4720">
                  <c:v>5.5</c:v>
                </c:pt>
                <c:pt idx="4721">
                  <c:v>5.5</c:v>
                </c:pt>
                <c:pt idx="4722">
                  <c:v>5.5</c:v>
                </c:pt>
                <c:pt idx="4723">
                  <c:v>5.5</c:v>
                </c:pt>
                <c:pt idx="4724">
                  <c:v>5.5</c:v>
                </c:pt>
                <c:pt idx="4725">
                  <c:v>5.5</c:v>
                </c:pt>
                <c:pt idx="4726">
                  <c:v>5.5</c:v>
                </c:pt>
                <c:pt idx="4727">
                  <c:v>5.5</c:v>
                </c:pt>
                <c:pt idx="4728">
                  <c:v>5.5</c:v>
                </c:pt>
                <c:pt idx="4729">
                  <c:v>5.5</c:v>
                </c:pt>
                <c:pt idx="4730">
                  <c:v>5.5</c:v>
                </c:pt>
                <c:pt idx="4731">
                  <c:v>5.5</c:v>
                </c:pt>
                <c:pt idx="4732">
                  <c:v>5.5</c:v>
                </c:pt>
                <c:pt idx="4733">
                  <c:v>5.5</c:v>
                </c:pt>
                <c:pt idx="4734">
                  <c:v>5.5</c:v>
                </c:pt>
                <c:pt idx="4735">
                  <c:v>5.5</c:v>
                </c:pt>
                <c:pt idx="4736">
                  <c:v>5.5</c:v>
                </c:pt>
                <c:pt idx="4737">
                  <c:v>5.5</c:v>
                </c:pt>
                <c:pt idx="4738">
                  <c:v>5.5</c:v>
                </c:pt>
                <c:pt idx="4739">
                  <c:v>5.5</c:v>
                </c:pt>
                <c:pt idx="4740">
                  <c:v>5.5</c:v>
                </c:pt>
                <c:pt idx="4741">
                  <c:v>5.5</c:v>
                </c:pt>
                <c:pt idx="4742">
                  <c:v>5.5</c:v>
                </c:pt>
                <c:pt idx="4743">
                  <c:v>5.5</c:v>
                </c:pt>
                <c:pt idx="4744">
                  <c:v>5.5</c:v>
                </c:pt>
                <c:pt idx="4745">
                  <c:v>5.5</c:v>
                </c:pt>
                <c:pt idx="4746">
                  <c:v>5.5</c:v>
                </c:pt>
                <c:pt idx="4747">
                  <c:v>5.5</c:v>
                </c:pt>
                <c:pt idx="4748">
                  <c:v>5.5</c:v>
                </c:pt>
                <c:pt idx="4749">
                  <c:v>5.5</c:v>
                </c:pt>
                <c:pt idx="4750">
                  <c:v>5.5</c:v>
                </c:pt>
                <c:pt idx="4751">
                  <c:v>5.5</c:v>
                </c:pt>
                <c:pt idx="4752">
                  <c:v>5.5</c:v>
                </c:pt>
                <c:pt idx="4753">
                  <c:v>5.5</c:v>
                </c:pt>
                <c:pt idx="4754">
                  <c:v>5.5</c:v>
                </c:pt>
                <c:pt idx="4755">
                  <c:v>5.5</c:v>
                </c:pt>
                <c:pt idx="4756">
                  <c:v>5.5</c:v>
                </c:pt>
                <c:pt idx="4757">
                  <c:v>5.5</c:v>
                </c:pt>
                <c:pt idx="4758">
                  <c:v>5.5</c:v>
                </c:pt>
                <c:pt idx="4759">
                  <c:v>5.5</c:v>
                </c:pt>
                <c:pt idx="4760">
                  <c:v>5.5</c:v>
                </c:pt>
                <c:pt idx="4761">
                  <c:v>5.5</c:v>
                </c:pt>
                <c:pt idx="4762">
                  <c:v>5.5</c:v>
                </c:pt>
                <c:pt idx="4763">
                  <c:v>5.5</c:v>
                </c:pt>
                <c:pt idx="4764">
                  <c:v>5.5</c:v>
                </c:pt>
                <c:pt idx="4765">
                  <c:v>5.5</c:v>
                </c:pt>
                <c:pt idx="4766">
                  <c:v>5.5</c:v>
                </c:pt>
                <c:pt idx="4767">
                  <c:v>5.5</c:v>
                </c:pt>
                <c:pt idx="4768">
                  <c:v>5.5</c:v>
                </c:pt>
                <c:pt idx="4769">
                  <c:v>5.5</c:v>
                </c:pt>
                <c:pt idx="4770">
                  <c:v>5.5</c:v>
                </c:pt>
                <c:pt idx="4771">
                  <c:v>5.5</c:v>
                </c:pt>
                <c:pt idx="4772">
                  <c:v>5.5</c:v>
                </c:pt>
                <c:pt idx="4773">
                  <c:v>5.5</c:v>
                </c:pt>
                <c:pt idx="4774">
                  <c:v>5.5</c:v>
                </c:pt>
                <c:pt idx="4775">
                  <c:v>5.5</c:v>
                </c:pt>
                <c:pt idx="4776">
                  <c:v>5.5</c:v>
                </c:pt>
                <c:pt idx="4777">
                  <c:v>5.5</c:v>
                </c:pt>
                <c:pt idx="4778">
                  <c:v>5.5</c:v>
                </c:pt>
                <c:pt idx="4779">
                  <c:v>5.5</c:v>
                </c:pt>
                <c:pt idx="4780">
                  <c:v>5.5</c:v>
                </c:pt>
                <c:pt idx="4781">
                  <c:v>5.5</c:v>
                </c:pt>
                <c:pt idx="4782">
                  <c:v>5.5</c:v>
                </c:pt>
                <c:pt idx="4783">
                  <c:v>5.5</c:v>
                </c:pt>
                <c:pt idx="4784">
                  <c:v>5.5</c:v>
                </c:pt>
                <c:pt idx="4785">
                  <c:v>5.5</c:v>
                </c:pt>
                <c:pt idx="4786">
                  <c:v>5.5</c:v>
                </c:pt>
                <c:pt idx="4787">
                  <c:v>5.5</c:v>
                </c:pt>
                <c:pt idx="4788">
                  <c:v>5.5</c:v>
                </c:pt>
                <c:pt idx="4789">
                  <c:v>5.5</c:v>
                </c:pt>
                <c:pt idx="4790">
                  <c:v>5.5</c:v>
                </c:pt>
                <c:pt idx="4791">
                  <c:v>5.5</c:v>
                </c:pt>
                <c:pt idx="4792">
                  <c:v>5.5</c:v>
                </c:pt>
                <c:pt idx="4793">
                  <c:v>5.5</c:v>
                </c:pt>
                <c:pt idx="4794">
                  <c:v>5.5</c:v>
                </c:pt>
                <c:pt idx="4795">
                  <c:v>5.5</c:v>
                </c:pt>
                <c:pt idx="4796">
                  <c:v>5.5</c:v>
                </c:pt>
                <c:pt idx="4797">
                  <c:v>5.5</c:v>
                </c:pt>
                <c:pt idx="4798">
                  <c:v>5.5</c:v>
                </c:pt>
                <c:pt idx="4799">
                  <c:v>5.5</c:v>
                </c:pt>
                <c:pt idx="4800">
                  <c:v>5.5</c:v>
                </c:pt>
                <c:pt idx="4801">
                  <c:v>5.5</c:v>
                </c:pt>
                <c:pt idx="4802">
                  <c:v>5.5</c:v>
                </c:pt>
                <c:pt idx="4803">
                  <c:v>5.5</c:v>
                </c:pt>
                <c:pt idx="4804">
                  <c:v>5.5</c:v>
                </c:pt>
                <c:pt idx="4805">
                  <c:v>5.5</c:v>
                </c:pt>
                <c:pt idx="4806">
                  <c:v>5.5</c:v>
                </c:pt>
                <c:pt idx="4807">
                  <c:v>5.5</c:v>
                </c:pt>
                <c:pt idx="4808">
                  <c:v>5.5</c:v>
                </c:pt>
                <c:pt idx="4809">
                  <c:v>5.5</c:v>
                </c:pt>
                <c:pt idx="4810">
                  <c:v>5.5</c:v>
                </c:pt>
                <c:pt idx="4811">
                  <c:v>5.5</c:v>
                </c:pt>
                <c:pt idx="4812">
                  <c:v>5.5</c:v>
                </c:pt>
                <c:pt idx="4813">
                  <c:v>5.5</c:v>
                </c:pt>
                <c:pt idx="4814">
                  <c:v>5.5</c:v>
                </c:pt>
                <c:pt idx="4815">
                  <c:v>5.5</c:v>
                </c:pt>
                <c:pt idx="4816">
                  <c:v>5.5</c:v>
                </c:pt>
                <c:pt idx="4817">
                  <c:v>5.5</c:v>
                </c:pt>
                <c:pt idx="4818">
                  <c:v>5.5</c:v>
                </c:pt>
                <c:pt idx="4819">
                  <c:v>5.5</c:v>
                </c:pt>
                <c:pt idx="4820">
                  <c:v>5.5</c:v>
                </c:pt>
                <c:pt idx="4821">
                  <c:v>5.5</c:v>
                </c:pt>
                <c:pt idx="4822">
                  <c:v>5.5</c:v>
                </c:pt>
                <c:pt idx="4823">
                  <c:v>5.5</c:v>
                </c:pt>
                <c:pt idx="4824">
                  <c:v>5.5</c:v>
                </c:pt>
                <c:pt idx="4825">
                  <c:v>5.5</c:v>
                </c:pt>
                <c:pt idx="4826">
                  <c:v>5.5</c:v>
                </c:pt>
                <c:pt idx="4827">
                  <c:v>5.5</c:v>
                </c:pt>
                <c:pt idx="4828">
                  <c:v>5.5</c:v>
                </c:pt>
                <c:pt idx="4829">
                  <c:v>5.5</c:v>
                </c:pt>
                <c:pt idx="4830">
                  <c:v>5.5</c:v>
                </c:pt>
                <c:pt idx="4831">
                  <c:v>5.5</c:v>
                </c:pt>
                <c:pt idx="4832">
                  <c:v>5.5</c:v>
                </c:pt>
                <c:pt idx="4833">
                  <c:v>5.5</c:v>
                </c:pt>
                <c:pt idx="4834">
                  <c:v>5.5</c:v>
                </c:pt>
                <c:pt idx="4835">
                  <c:v>5.5</c:v>
                </c:pt>
                <c:pt idx="4836">
                  <c:v>5.5</c:v>
                </c:pt>
                <c:pt idx="4837">
                  <c:v>5.5</c:v>
                </c:pt>
                <c:pt idx="4838">
                  <c:v>5.5</c:v>
                </c:pt>
                <c:pt idx="4839">
                  <c:v>5.5</c:v>
                </c:pt>
                <c:pt idx="4840">
                  <c:v>5.5</c:v>
                </c:pt>
                <c:pt idx="4841">
                  <c:v>5.5</c:v>
                </c:pt>
                <c:pt idx="4842">
                  <c:v>5.5</c:v>
                </c:pt>
                <c:pt idx="4843">
                  <c:v>5.5</c:v>
                </c:pt>
                <c:pt idx="4844">
                  <c:v>5.5</c:v>
                </c:pt>
                <c:pt idx="4845">
                  <c:v>5.5</c:v>
                </c:pt>
                <c:pt idx="4846">
                  <c:v>5.5</c:v>
                </c:pt>
                <c:pt idx="4847">
                  <c:v>5.5</c:v>
                </c:pt>
                <c:pt idx="4848">
                  <c:v>5.5</c:v>
                </c:pt>
                <c:pt idx="4849">
                  <c:v>5.5</c:v>
                </c:pt>
                <c:pt idx="4850">
                  <c:v>5.5</c:v>
                </c:pt>
                <c:pt idx="4851">
                  <c:v>5.5</c:v>
                </c:pt>
                <c:pt idx="4852">
                  <c:v>5.5</c:v>
                </c:pt>
                <c:pt idx="4853">
                  <c:v>5.5</c:v>
                </c:pt>
                <c:pt idx="4854">
                  <c:v>5.5</c:v>
                </c:pt>
                <c:pt idx="4855">
                  <c:v>5.5</c:v>
                </c:pt>
                <c:pt idx="4856">
                  <c:v>5.5</c:v>
                </c:pt>
                <c:pt idx="4857">
                  <c:v>5.5</c:v>
                </c:pt>
                <c:pt idx="4858">
                  <c:v>5.5</c:v>
                </c:pt>
                <c:pt idx="4859">
                  <c:v>5.5</c:v>
                </c:pt>
                <c:pt idx="4860">
                  <c:v>5.5</c:v>
                </c:pt>
                <c:pt idx="4861">
                  <c:v>5.5</c:v>
                </c:pt>
                <c:pt idx="4862">
                  <c:v>5.5</c:v>
                </c:pt>
                <c:pt idx="4863">
                  <c:v>5.5</c:v>
                </c:pt>
                <c:pt idx="4864">
                  <c:v>5.5</c:v>
                </c:pt>
                <c:pt idx="4865">
                  <c:v>5.5</c:v>
                </c:pt>
                <c:pt idx="4866">
                  <c:v>5.5</c:v>
                </c:pt>
                <c:pt idx="4867">
                  <c:v>5.5</c:v>
                </c:pt>
                <c:pt idx="4868">
                  <c:v>5.5</c:v>
                </c:pt>
                <c:pt idx="4869">
                  <c:v>5.5</c:v>
                </c:pt>
                <c:pt idx="4870">
                  <c:v>5.5</c:v>
                </c:pt>
                <c:pt idx="4871">
                  <c:v>5.5</c:v>
                </c:pt>
                <c:pt idx="4872">
                  <c:v>5.5</c:v>
                </c:pt>
                <c:pt idx="4873">
                  <c:v>5.5</c:v>
                </c:pt>
                <c:pt idx="4874">
                  <c:v>5.5</c:v>
                </c:pt>
                <c:pt idx="4875">
                  <c:v>5.5</c:v>
                </c:pt>
                <c:pt idx="4876">
                  <c:v>5.5</c:v>
                </c:pt>
                <c:pt idx="4877">
                  <c:v>5.5</c:v>
                </c:pt>
                <c:pt idx="4878">
                  <c:v>5.5</c:v>
                </c:pt>
                <c:pt idx="4879">
                  <c:v>5.5</c:v>
                </c:pt>
                <c:pt idx="4880">
                  <c:v>5.5</c:v>
                </c:pt>
                <c:pt idx="4881">
                  <c:v>5.5</c:v>
                </c:pt>
                <c:pt idx="4882">
                  <c:v>5</c:v>
                </c:pt>
                <c:pt idx="4883">
                  <c:v>5</c:v>
                </c:pt>
                <c:pt idx="4884">
                  <c:v>5</c:v>
                </c:pt>
                <c:pt idx="4885">
                  <c:v>5</c:v>
                </c:pt>
                <c:pt idx="4886">
                  <c:v>5</c:v>
                </c:pt>
                <c:pt idx="4887">
                  <c:v>5</c:v>
                </c:pt>
                <c:pt idx="4888">
                  <c:v>5</c:v>
                </c:pt>
                <c:pt idx="4889">
                  <c:v>5</c:v>
                </c:pt>
                <c:pt idx="4890">
                  <c:v>5</c:v>
                </c:pt>
                <c:pt idx="4891">
                  <c:v>5</c:v>
                </c:pt>
                <c:pt idx="4892">
                  <c:v>5</c:v>
                </c:pt>
                <c:pt idx="4893">
                  <c:v>5</c:v>
                </c:pt>
                <c:pt idx="4894">
                  <c:v>5</c:v>
                </c:pt>
                <c:pt idx="4895">
                  <c:v>5</c:v>
                </c:pt>
                <c:pt idx="4896">
                  <c:v>5</c:v>
                </c:pt>
                <c:pt idx="4897">
                  <c:v>5</c:v>
                </c:pt>
                <c:pt idx="4898">
                  <c:v>5</c:v>
                </c:pt>
                <c:pt idx="4899">
                  <c:v>5</c:v>
                </c:pt>
                <c:pt idx="4900">
                  <c:v>5</c:v>
                </c:pt>
                <c:pt idx="4901">
                  <c:v>5</c:v>
                </c:pt>
                <c:pt idx="4902">
                  <c:v>5</c:v>
                </c:pt>
                <c:pt idx="4903">
                  <c:v>5</c:v>
                </c:pt>
                <c:pt idx="4904">
                  <c:v>5</c:v>
                </c:pt>
                <c:pt idx="4905">
                  <c:v>5</c:v>
                </c:pt>
                <c:pt idx="4906">
                  <c:v>5</c:v>
                </c:pt>
                <c:pt idx="4907">
                  <c:v>5</c:v>
                </c:pt>
                <c:pt idx="4908">
                  <c:v>5</c:v>
                </c:pt>
                <c:pt idx="4909">
                  <c:v>5</c:v>
                </c:pt>
                <c:pt idx="4910">
                  <c:v>5</c:v>
                </c:pt>
                <c:pt idx="4911">
                  <c:v>5</c:v>
                </c:pt>
                <c:pt idx="4912">
                  <c:v>5</c:v>
                </c:pt>
                <c:pt idx="4913">
                  <c:v>5</c:v>
                </c:pt>
                <c:pt idx="4914">
                  <c:v>5</c:v>
                </c:pt>
                <c:pt idx="4915">
                  <c:v>5</c:v>
                </c:pt>
                <c:pt idx="4916">
                  <c:v>5</c:v>
                </c:pt>
                <c:pt idx="4917">
                  <c:v>5</c:v>
                </c:pt>
                <c:pt idx="4918">
                  <c:v>4.75</c:v>
                </c:pt>
                <c:pt idx="4919">
                  <c:v>4.75</c:v>
                </c:pt>
                <c:pt idx="4920">
                  <c:v>4.75</c:v>
                </c:pt>
                <c:pt idx="4921">
                  <c:v>4.75</c:v>
                </c:pt>
                <c:pt idx="4922">
                  <c:v>4.75</c:v>
                </c:pt>
                <c:pt idx="4923">
                  <c:v>4.75</c:v>
                </c:pt>
                <c:pt idx="4924">
                  <c:v>4.75</c:v>
                </c:pt>
                <c:pt idx="4925">
                  <c:v>4.75</c:v>
                </c:pt>
                <c:pt idx="4926">
                  <c:v>4.75</c:v>
                </c:pt>
                <c:pt idx="4927">
                  <c:v>4.75</c:v>
                </c:pt>
                <c:pt idx="4928">
                  <c:v>4.75</c:v>
                </c:pt>
                <c:pt idx="4929">
                  <c:v>4.75</c:v>
                </c:pt>
                <c:pt idx="4930">
                  <c:v>4.75</c:v>
                </c:pt>
                <c:pt idx="4931">
                  <c:v>4.75</c:v>
                </c:pt>
                <c:pt idx="4932">
                  <c:v>4.75</c:v>
                </c:pt>
                <c:pt idx="4933">
                  <c:v>4.75</c:v>
                </c:pt>
                <c:pt idx="4934">
                  <c:v>4.75</c:v>
                </c:pt>
                <c:pt idx="4935">
                  <c:v>4.75</c:v>
                </c:pt>
                <c:pt idx="4936">
                  <c:v>4.75</c:v>
                </c:pt>
                <c:pt idx="4937">
                  <c:v>4.75</c:v>
                </c:pt>
                <c:pt idx="4938">
                  <c:v>4.75</c:v>
                </c:pt>
                <c:pt idx="4939">
                  <c:v>4.75</c:v>
                </c:pt>
                <c:pt idx="4940">
                  <c:v>4.75</c:v>
                </c:pt>
                <c:pt idx="4941">
                  <c:v>4.75</c:v>
                </c:pt>
                <c:pt idx="4942">
                  <c:v>4.75</c:v>
                </c:pt>
                <c:pt idx="4943">
                  <c:v>4.75</c:v>
                </c:pt>
                <c:pt idx="4944">
                  <c:v>4.75</c:v>
                </c:pt>
                <c:pt idx="4945">
                  <c:v>4.75</c:v>
                </c:pt>
                <c:pt idx="4946">
                  <c:v>4.75</c:v>
                </c:pt>
                <c:pt idx="4947">
                  <c:v>4.5</c:v>
                </c:pt>
                <c:pt idx="4948">
                  <c:v>4.5</c:v>
                </c:pt>
                <c:pt idx="4949">
                  <c:v>4.5</c:v>
                </c:pt>
                <c:pt idx="4950">
                  <c:v>4.5</c:v>
                </c:pt>
                <c:pt idx="4951">
                  <c:v>4.5</c:v>
                </c:pt>
                <c:pt idx="4952">
                  <c:v>4.5</c:v>
                </c:pt>
                <c:pt idx="4953">
                  <c:v>4.5</c:v>
                </c:pt>
                <c:pt idx="4954">
                  <c:v>4.5</c:v>
                </c:pt>
                <c:pt idx="4955">
                  <c:v>4.5</c:v>
                </c:pt>
                <c:pt idx="4956">
                  <c:v>4.5</c:v>
                </c:pt>
                <c:pt idx="4957">
                  <c:v>4.5</c:v>
                </c:pt>
                <c:pt idx="4958">
                  <c:v>4.5</c:v>
                </c:pt>
                <c:pt idx="4959">
                  <c:v>4.5</c:v>
                </c:pt>
                <c:pt idx="4960">
                  <c:v>4.5</c:v>
                </c:pt>
                <c:pt idx="4961">
                  <c:v>4.5</c:v>
                </c:pt>
                <c:pt idx="4962">
                  <c:v>4.5</c:v>
                </c:pt>
                <c:pt idx="4963">
                  <c:v>4.5</c:v>
                </c:pt>
                <c:pt idx="4964">
                  <c:v>4.5</c:v>
                </c:pt>
                <c:pt idx="4965">
                  <c:v>4.5</c:v>
                </c:pt>
                <c:pt idx="4966">
                  <c:v>4.5</c:v>
                </c:pt>
                <c:pt idx="4967">
                  <c:v>4.5</c:v>
                </c:pt>
                <c:pt idx="4968">
                  <c:v>4.5</c:v>
                </c:pt>
                <c:pt idx="4969">
                  <c:v>4.5</c:v>
                </c:pt>
                <c:pt idx="4970">
                  <c:v>4.5</c:v>
                </c:pt>
                <c:pt idx="4971">
                  <c:v>4.5</c:v>
                </c:pt>
                <c:pt idx="4972">
                  <c:v>4.5</c:v>
                </c:pt>
                <c:pt idx="4973">
                  <c:v>4.5</c:v>
                </c:pt>
                <c:pt idx="4974">
                  <c:v>4.5</c:v>
                </c:pt>
                <c:pt idx="4975">
                  <c:v>4.5</c:v>
                </c:pt>
                <c:pt idx="4976">
                  <c:v>4.5</c:v>
                </c:pt>
                <c:pt idx="4977">
                  <c:v>4.5</c:v>
                </c:pt>
                <c:pt idx="4978">
                  <c:v>4.5</c:v>
                </c:pt>
                <c:pt idx="4979">
                  <c:v>4.5</c:v>
                </c:pt>
                <c:pt idx="4980">
                  <c:v>4.5</c:v>
                </c:pt>
                <c:pt idx="4981">
                  <c:v>4.5</c:v>
                </c:pt>
                <c:pt idx="4982">
                  <c:v>4.5</c:v>
                </c:pt>
                <c:pt idx="4983">
                  <c:v>4.5</c:v>
                </c:pt>
                <c:pt idx="4984">
                  <c:v>4.5</c:v>
                </c:pt>
                <c:pt idx="4985">
                  <c:v>4.5</c:v>
                </c:pt>
                <c:pt idx="4986">
                  <c:v>4.5</c:v>
                </c:pt>
                <c:pt idx="4987">
                  <c:v>4.5</c:v>
                </c:pt>
                <c:pt idx="4988">
                  <c:v>4.5</c:v>
                </c:pt>
                <c:pt idx="4989">
                  <c:v>4.5</c:v>
                </c:pt>
                <c:pt idx="4990">
                  <c:v>4.5</c:v>
                </c:pt>
                <c:pt idx="4991">
                  <c:v>4.5</c:v>
                </c:pt>
                <c:pt idx="4992">
                  <c:v>4.5</c:v>
                </c:pt>
                <c:pt idx="4993">
                  <c:v>4.5</c:v>
                </c:pt>
                <c:pt idx="4994">
                  <c:v>4.5</c:v>
                </c:pt>
                <c:pt idx="4995">
                  <c:v>4.5</c:v>
                </c:pt>
                <c:pt idx="4996">
                  <c:v>4.5</c:v>
                </c:pt>
                <c:pt idx="4997">
                  <c:v>4.5</c:v>
                </c:pt>
                <c:pt idx="4998">
                  <c:v>4.5</c:v>
                </c:pt>
                <c:pt idx="4999">
                  <c:v>4.5</c:v>
                </c:pt>
                <c:pt idx="5000">
                  <c:v>4.5</c:v>
                </c:pt>
                <c:pt idx="5001">
                  <c:v>4.5</c:v>
                </c:pt>
                <c:pt idx="5002">
                  <c:v>4.5</c:v>
                </c:pt>
                <c:pt idx="5003">
                  <c:v>4.5</c:v>
                </c:pt>
                <c:pt idx="5004">
                  <c:v>4.5</c:v>
                </c:pt>
                <c:pt idx="5005">
                  <c:v>4.5</c:v>
                </c:pt>
                <c:pt idx="5006">
                  <c:v>4.5</c:v>
                </c:pt>
                <c:pt idx="5007">
                  <c:v>4.5</c:v>
                </c:pt>
                <c:pt idx="5008">
                  <c:v>4.5</c:v>
                </c:pt>
                <c:pt idx="5009">
                  <c:v>4.5</c:v>
                </c:pt>
                <c:pt idx="5010">
                  <c:v>4.5</c:v>
                </c:pt>
                <c:pt idx="5011">
                  <c:v>4.5</c:v>
                </c:pt>
                <c:pt idx="5012">
                  <c:v>4.5</c:v>
                </c:pt>
                <c:pt idx="5013">
                  <c:v>4.5</c:v>
                </c:pt>
                <c:pt idx="5014">
                  <c:v>4.5</c:v>
                </c:pt>
                <c:pt idx="5015">
                  <c:v>4.5</c:v>
                </c:pt>
                <c:pt idx="5016">
                  <c:v>4.5</c:v>
                </c:pt>
                <c:pt idx="5017">
                  <c:v>4.5</c:v>
                </c:pt>
                <c:pt idx="5018">
                  <c:v>4.5</c:v>
                </c:pt>
                <c:pt idx="5019">
                  <c:v>4.5</c:v>
                </c:pt>
                <c:pt idx="5020">
                  <c:v>4.5</c:v>
                </c:pt>
                <c:pt idx="5021">
                  <c:v>4.5</c:v>
                </c:pt>
                <c:pt idx="5022">
                  <c:v>4.5</c:v>
                </c:pt>
                <c:pt idx="5023">
                  <c:v>4.5</c:v>
                </c:pt>
                <c:pt idx="5024">
                  <c:v>4.5</c:v>
                </c:pt>
                <c:pt idx="5025">
                  <c:v>4.5</c:v>
                </c:pt>
                <c:pt idx="5026">
                  <c:v>4.5</c:v>
                </c:pt>
                <c:pt idx="5027">
                  <c:v>4.5</c:v>
                </c:pt>
                <c:pt idx="5028">
                  <c:v>4.5</c:v>
                </c:pt>
                <c:pt idx="5029">
                  <c:v>4.5</c:v>
                </c:pt>
                <c:pt idx="5030">
                  <c:v>4.5</c:v>
                </c:pt>
                <c:pt idx="5031">
                  <c:v>4.5</c:v>
                </c:pt>
                <c:pt idx="5032">
                  <c:v>4.5</c:v>
                </c:pt>
                <c:pt idx="5033">
                  <c:v>4.5</c:v>
                </c:pt>
                <c:pt idx="5034">
                  <c:v>4.5</c:v>
                </c:pt>
                <c:pt idx="5035">
                  <c:v>4.5</c:v>
                </c:pt>
                <c:pt idx="5036">
                  <c:v>4.5</c:v>
                </c:pt>
                <c:pt idx="5037">
                  <c:v>4.5</c:v>
                </c:pt>
                <c:pt idx="5038">
                  <c:v>4.5</c:v>
                </c:pt>
                <c:pt idx="5039">
                  <c:v>4.5</c:v>
                </c:pt>
                <c:pt idx="5040">
                  <c:v>4.5</c:v>
                </c:pt>
                <c:pt idx="5041">
                  <c:v>4.5</c:v>
                </c:pt>
                <c:pt idx="5042">
                  <c:v>4.5</c:v>
                </c:pt>
                <c:pt idx="5043">
                  <c:v>4.5</c:v>
                </c:pt>
                <c:pt idx="5044">
                  <c:v>4.5</c:v>
                </c:pt>
                <c:pt idx="5045">
                  <c:v>4.5</c:v>
                </c:pt>
                <c:pt idx="5046">
                  <c:v>4.5</c:v>
                </c:pt>
                <c:pt idx="5047">
                  <c:v>4.5</c:v>
                </c:pt>
                <c:pt idx="5048">
                  <c:v>4.5</c:v>
                </c:pt>
                <c:pt idx="5049">
                  <c:v>4.5</c:v>
                </c:pt>
                <c:pt idx="5050">
                  <c:v>4.5</c:v>
                </c:pt>
                <c:pt idx="5051">
                  <c:v>4.5</c:v>
                </c:pt>
                <c:pt idx="5052">
                  <c:v>4.5</c:v>
                </c:pt>
                <c:pt idx="5053">
                  <c:v>4.5</c:v>
                </c:pt>
                <c:pt idx="5054">
                  <c:v>4.5</c:v>
                </c:pt>
                <c:pt idx="5055">
                  <c:v>4.5</c:v>
                </c:pt>
                <c:pt idx="5056">
                  <c:v>4.5</c:v>
                </c:pt>
                <c:pt idx="5057">
                  <c:v>4.5</c:v>
                </c:pt>
                <c:pt idx="5058">
                  <c:v>4.5</c:v>
                </c:pt>
                <c:pt idx="5059">
                  <c:v>4.5</c:v>
                </c:pt>
                <c:pt idx="5060">
                  <c:v>4.5</c:v>
                </c:pt>
                <c:pt idx="5061">
                  <c:v>4.5</c:v>
                </c:pt>
                <c:pt idx="5062">
                  <c:v>4.5</c:v>
                </c:pt>
                <c:pt idx="5063">
                  <c:v>4.5</c:v>
                </c:pt>
                <c:pt idx="5064">
                  <c:v>4.5</c:v>
                </c:pt>
                <c:pt idx="5065">
                  <c:v>4.5</c:v>
                </c:pt>
                <c:pt idx="5066">
                  <c:v>4.5</c:v>
                </c:pt>
                <c:pt idx="5067">
                  <c:v>4.5</c:v>
                </c:pt>
                <c:pt idx="5068">
                  <c:v>4.5</c:v>
                </c:pt>
                <c:pt idx="5069">
                  <c:v>4.5</c:v>
                </c:pt>
                <c:pt idx="5070">
                  <c:v>4.5</c:v>
                </c:pt>
                <c:pt idx="5071">
                  <c:v>4.5</c:v>
                </c:pt>
                <c:pt idx="5072">
                  <c:v>4.5</c:v>
                </c:pt>
                <c:pt idx="5073">
                  <c:v>4.5</c:v>
                </c:pt>
                <c:pt idx="5074">
                  <c:v>4.5</c:v>
                </c:pt>
                <c:pt idx="5075">
                  <c:v>4.5</c:v>
                </c:pt>
                <c:pt idx="5076">
                  <c:v>4.5</c:v>
                </c:pt>
                <c:pt idx="5077">
                  <c:v>4.5</c:v>
                </c:pt>
                <c:pt idx="5078">
                  <c:v>4.5</c:v>
                </c:pt>
                <c:pt idx="5079">
                  <c:v>4.5</c:v>
                </c:pt>
                <c:pt idx="5080">
                  <c:v>4.5</c:v>
                </c:pt>
                <c:pt idx="5081">
                  <c:v>4.5</c:v>
                </c:pt>
                <c:pt idx="5082">
                  <c:v>4.5</c:v>
                </c:pt>
                <c:pt idx="5083">
                  <c:v>4.5</c:v>
                </c:pt>
                <c:pt idx="5084">
                  <c:v>4.5</c:v>
                </c:pt>
                <c:pt idx="5085">
                  <c:v>4.5</c:v>
                </c:pt>
                <c:pt idx="5086">
                  <c:v>4.5</c:v>
                </c:pt>
                <c:pt idx="5087">
                  <c:v>4.5</c:v>
                </c:pt>
                <c:pt idx="5088">
                  <c:v>4.5</c:v>
                </c:pt>
                <c:pt idx="5089">
                  <c:v>4.5</c:v>
                </c:pt>
                <c:pt idx="5090">
                  <c:v>4.5</c:v>
                </c:pt>
                <c:pt idx="5091">
                  <c:v>4.5</c:v>
                </c:pt>
                <c:pt idx="5092">
                  <c:v>4.5</c:v>
                </c:pt>
                <c:pt idx="5093">
                  <c:v>4.5</c:v>
                </c:pt>
                <c:pt idx="5094">
                  <c:v>4.5</c:v>
                </c:pt>
                <c:pt idx="5095">
                  <c:v>4.5</c:v>
                </c:pt>
                <c:pt idx="5096">
                  <c:v>4.5</c:v>
                </c:pt>
                <c:pt idx="5097">
                  <c:v>4.5</c:v>
                </c:pt>
                <c:pt idx="5098">
                  <c:v>4.5</c:v>
                </c:pt>
                <c:pt idx="5099">
                  <c:v>4.5</c:v>
                </c:pt>
                <c:pt idx="5100">
                  <c:v>4.5</c:v>
                </c:pt>
                <c:pt idx="5101">
                  <c:v>4.5</c:v>
                </c:pt>
                <c:pt idx="5102">
                  <c:v>4.5</c:v>
                </c:pt>
                <c:pt idx="5103">
                  <c:v>4.5</c:v>
                </c:pt>
                <c:pt idx="5104">
                  <c:v>4.5</c:v>
                </c:pt>
                <c:pt idx="5105">
                  <c:v>4.5</c:v>
                </c:pt>
                <c:pt idx="5106">
                  <c:v>4.5</c:v>
                </c:pt>
                <c:pt idx="5107">
                  <c:v>4.5</c:v>
                </c:pt>
                <c:pt idx="5108">
                  <c:v>4.5</c:v>
                </c:pt>
                <c:pt idx="5109">
                  <c:v>4.5</c:v>
                </c:pt>
                <c:pt idx="5110">
                  <c:v>4.5</c:v>
                </c:pt>
                <c:pt idx="5111">
                  <c:v>4.5</c:v>
                </c:pt>
                <c:pt idx="5112">
                  <c:v>4.5</c:v>
                </c:pt>
                <c:pt idx="5113">
                  <c:v>4.5</c:v>
                </c:pt>
                <c:pt idx="5114">
                  <c:v>4.5</c:v>
                </c:pt>
                <c:pt idx="5115">
                  <c:v>4.5</c:v>
                </c:pt>
                <c:pt idx="5116">
                  <c:v>4.5</c:v>
                </c:pt>
                <c:pt idx="5117">
                  <c:v>4.5</c:v>
                </c:pt>
                <c:pt idx="5118">
                  <c:v>4.5</c:v>
                </c:pt>
                <c:pt idx="5119">
                  <c:v>4.5</c:v>
                </c:pt>
                <c:pt idx="5120">
                  <c:v>4.5</c:v>
                </c:pt>
                <c:pt idx="5121">
                  <c:v>4.5</c:v>
                </c:pt>
                <c:pt idx="5122">
                  <c:v>4.5</c:v>
                </c:pt>
                <c:pt idx="5123">
                  <c:v>4.5</c:v>
                </c:pt>
                <c:pt idx="5124">
                  <c:v>4.5</c:v>
                </c:pt>
                <c:pt idx="5125">
                  <c:v>4.5</c:v>
                </c:pt>
                <c:pt idx="5126">
                  <c:v>4.5</c:v>
                </c:pt>
                <c:pt idx="5127">
                  <c:v>4.5</c:v>
                </c:pt>
                <c:pt idx="5128">
                  <c:v>4.5</c:v>
                </c:pt>
                <c:pt idx="5129">
                  <c:v>4.5</c:v>
                </c:pt>
                <c:pt idx="5130">
                  <c:v>4.5</c:v>
                </c:pt>
                <c:pt idx="5131">
                  <c:v>4.5</c:v>
                </c:pt>
                <c:pt idx="5132">
                  <c:v>4.5</c:v>
                </c:pt>
                <c:pt idx="5133">
                  <c:v>4.5</c:v>
                </c:pt>
                <c:pt idx="5134">
                  <c:v>4.5</c:v>
                </c:pt>
                <c:pt idx="5135">
                  <c:v>4.5</c:v>
                </c:pt>
                <c:pt idx="5136">
                  <c:v>4.5</c:v>
                </c:pt>
                <c:pt idx="5137">
                  <c:v>4.5</c:v>
                </c:pt>
                <c:pt idx="5138">
                  <c:v>4.5</c:v>
                </c:pt>
                <c:pt idx="5139">
                  <c:v>4.5</c:v>
                </c:pt>
                <c:pt idx="5140">
                  <c:v>4.5</c:v>
                </c:pt>
                <c:pt idx="5141">
                  <c:v>4.5</c:v>
                </c:pt>
                <c:pt idx="5142">
                  <c:v>4.25</c:v>
                </c:pt>
                <c:pt idx="5143">
                  <c:v>4.25</c:v>
                </c:pt>
                <c:pt idx="5144">
                  <c:v>4.25</c:v>
                </c:pt>
                <c:pt idx="5145">
                  <c:v>4.25</c:v>
                </c:pt>
                <c:pt idx="5146">
                  <c:v>4.25</c:v>
                </c:pt>
                <c:pt idx="5147">
                  <c:v>4.25</c:v>
                </c:pt>
                <c:pt idx="5148">
                  <c:v>4.25</c:v>
                </c:pt>
                <c:pt idx="5149">
                  <c:v>4.25</c:v>
                </c:pt>
                <c:pt idx="5150">
                  <c:v>4.25</c:v>
                </c:pt>
                <c:pt idx="5151">
                  <c:v>4.25</c:v>
                </c:pt>
                <c:pt idx="5152">
                  <c:v>4.25</c:v>
                </c:pt>
                <c:pt idx="5153">
                  <c:v>4.25</c:v>
                </c:pt>
                <c:pt idx="5154">
                  <c:v>4.25</c:v>
                </c:pt>
                <c:pt idx="5155">
                  <c:v>4.25</c:v>
                </c:pt>
                <c:pt idx="5156">
                  <c:v>4.25</c:v>
                </c:pt>
                <c:pt idx="5157">
                  <c:v>4.25</c:v>
                </c:pt>
                <c:pt idx="5158">
                  <c:v>4.25</c:v>
                </c:pt>
                <c:pt idx="5159">
                  <c:v>4.25</c:v>
                </c:pt>
                <c:pt idx="5160">
                  <c:v>4.25</c:v>
                </c:pt>
                <c:pt idx="5161">
                  <c:v>4.25</c:v>
                </c:pt>
                <c:pt idx="5162">
                  <c:v>4.25</c:v>
                </c:pt>
                <c:pt idx="5163">
                  <c:v>4.25</c:v>
                </c:pt>
                <c:pt idx="5164">
                  <c:v>4.25</c:v>
                </c:pt>
                <c:pt idx="5165">
                  <c:v>4.25</c:v>
                </c:pt>
                <c:pt idx="5166">
                  <c:v>4.25</c:v>
                </c:pt>
                <c:pt idx="5167">
                  <c:v>4.25</c:v>
                </c:pt>
                <c:pt idx="5168">
                  <c:v>4.25</c:v>
                </c:pt>
                <c:pt idx="5169">
                  <c:v>4.25</c:v>
                </c:pt>
                <c:pt idx="5170">
                  <c:v>4.25</c:v>
                </c:pt>
                <c:pt idx="5171">
                  <c:v>4.25</c:v>
                </c:pt>
                <c:pt idx="5172">
                  <c:v>4</c:v>
                </c:pt>
                <c:pt idx="5173">
                  <c:v>4</c:v>
                </c:pt>
                <c:pt idx="5174">
                  <c:v>4</c:v>
                </c:pt>
                <c:pt idx="5175">
                  <c:v>4</c:v>
                </c:pt>
                <c:pt idx="5176">
                  <c:v>4</c:v>
                </c:pt>
                <c:pt idx="5177">
                  <c:v>4</c:v>
                </c:pt>
                <c:pt idx="5178">
                  <c:v>4</c:v>
                </c:pt>
                <c:pt idx="5179">
                  <c:v>4</c:v>
                </c:pt>
                <c:pt idx="5180">
                  <c:v>4</c:v>
                </c:pt>
                <c:pt idx="5181">
                  <c:v>4</c:v>
                </c:pt>
                <c:pt idx="5182">
                  <c:v>4</c:v>
                </c:pt>
                <c:pt idx="5183">
                  <c:v>4</c:v>
                </c:pt>
                <c:pt idx="5184">
                  <c:v>4</c:v>
                </c:pt>
                <c:pt idx="5185">
                  <c:v>4</c:v>
                </c:pt>
                <c:pt idx="5186">
                  <c:v>4</c:v>
                </c:pt>
                <c:pt idx="5187">
                  <c:v>4</c:v>
                </c:pt>
                <c:pt idx="5188">
                  <c:v>4</c:v>
                </c:pt>
                <c:pt idx="5189">
                  <c:v>4</c:v>
                </c:pt>
                <c:pt idx="5190">
                  <c:v>4</c:v>
                </c:pt>
                <c:pt idx="5191">
                  <c:v>4</c:v>
                </c:pt>
                <c:pt idx="5192">
                  <c:v>4</c:v>
                </c:pt>
                <c:pt idx="5193">
                  <c:v>4</c:v>
                </c:pt>
                <c:pt idx="5194">
                  <c:v>4</c:v>
                </c:pt>
                <c:pt idx="5195">
                  <c:v>4</c:v>
                </c:pt>
                <c:pt idx="5196">
                  <c:v>4</c:v>
                </c:pt>
                <c:pt idx="5197">
                  <c:v>4</c:v>
                </c:pt>
                <c:pt idx="5198">
                  <c:v>4</c:v>
                </c:pt>
                <c:pt idx="5199">
                  <c:v>4</c:v>
                </c:pt>
                <c:pt idx="5200">
                  <c:v>4</c:v>
                </c:pt>
                <c:pt idx="5201">
                  <c:v>4</c:v>
                </c:pt>
                <c:pt idx="5202">
                  <c:v>3.75</c:v>
                </c:pt>
                <c:pt idx="5203">
                  <c:v>3.75</c:v>
                </c:pt>
                <c:pt idx="5204">
                  <c:v>3.75</c:v>
                </c:pt>
                <c:pt idx="5205">
                  <c:v>3.75</c:v>
                </c:pt>
                <c:pt idx="5206">
                  <c:v>3.75</c:v>
                </c:pt>
                <c:pt idx="5207">
                  <c:v>3.75</c:v>
                </c:pt>
                <c:pt idx="5208">
                  <c:v>3.75</c:v>
                </c:pt>
                <c:pt idx="5209">
                  <c:v>3.75</c:v>
                </c:pt>
                <c:pt idx="5210">
                  <c:v>3.75</c:v>
                </c:pt>
                <c:pt idx="5211">
                  <c:v>3.75</c:v>
                </c:pt>
                <c:pt idx="5212">
                  <c:v>3.75</c:v>
                </c:pt>
                <c:pt idx="5213">
                  <c:v>3.75</c:v>
                </c:pt>
                <c:pt idx="5214">
                  <c:v>3.75</c:v>
                </c:pt>
                <c:pt idx="5215">
                  <c:v>3.75</c:v>
                </c:pt>
                <c:pt idx="5216">
                  <c:v>3.75</c:v>
                </c:pt>
                <c:pt idx="5217">
                  <c:v>3.75</c:v>
                </c:pt>
                <c:pt idx="5218">
                  <c:v>3.75</c:v>
                </c:pt>
                <c:pt idx="5219">
                  <c:v>3.75</c:v>
                </c:pt>
                <c:pt idx="5220">
                  <c:v>3.75</c:v>
                </c:pt>
                <c:pt idx="5221">
                  <c:v>3.75</c:v>
                </c:pt>
                <c:pt idx="5222">
                  <c:v>3.75</c:v>
                </c:pt>
                <c:pt idx="5223">
                  <c:v>3.75</c:v>
                </c:pt>
                <c:pt idx="5224">
                  <c:v>3.75</c:v>
                </c:pt>
                <c:pt idx="5225">
                  <c:v>3.75</c:v>
                </c:pt>
                <c:pt idx="5226">
                  <c:v>3.75</c:v>
                </c:pt>
                <c:pt idx="5227">
                  <c:v>3.75</c:v>
                </c:pt>
                <c:pt idx="5228">
                  <c:v>3.75</c:v>
                </c:pt>
                <c:pt idx="5229">
                  <c:v>3.75</c:v>
                </c:pt>
                <c:pt idx="5230">
                  <c:v>3.75</c:v>
                </c:pt>
                <c:pt idx="5231">
                  <c:v>3.75</c:v>
                </c:pt>
                <c:pt idx="5232">
                  <c:v>3.75</c:v>
                </c:pt>
                <c:pt idx="5233">
                  <c:v>3.75</c:v>
                </c:pt>
                <c:pt idx="5234">
                  <c:v>3.75</c:v>
                </c:pt>
                <c:pt idx="5235">
                  <c:v>3.75</c:v>
                </c:pt>
                <c:pt idx="5236">
                  <c:v>3.75</c:v>
                </c:pt>
                <c:pt idx="5237">
                  <c:v>3.75</c:v>
                </c:pt>
                <c:pt idx="5238">
                  <c:v>3.75</c:v>
                </c:pt>
                <c:pt idx="5239">
                  <c:v>3.75</c:v>
                </c:pt>
                <c:pt idx="5240">
                  <c:v>3.75</c:v>
                </c:pt>
                <c:pt idx="5241">
                  <c:v>3.75</c:v>
                </c:pt>
                <c:pt idx="5242">
                  <c:v>3.75</c:v>
                </c:pt>
                <c:pt idx="5243">
                  <c:v>3.75</c:v>
                </c:pt>
                <c:pt idx="5244">
                  <c:v>3.75</c:v>
                </c:pt>
                <c:pt idx="5245">
                  <c:v>3.75</c:v>
                </c:pt>
                <c:pt idx="5246">
                  <c:v>3.75</c:v>
                </c:pt>
                <c:pt idx="5247">
                  <c:v>3.75</c:v>
                </c:pt>
                <c:pt idx="5248">
                  <c:v>3.75</c:v>
                </c:pt>
                <c:pt idx="5249">
                  <c:v>3.75</c:v>
                </c:pt>
                <c:pt idx="5250">
                  <c:v>3.75</c:v>
                </c:pt>
                <c:pt idx="5251">
                  <c:v>3.75</c:v>
                </c:pt>
                <c:pt idx="5252">
                  <c:v>3.75</c:v>
                </c:pt>
                <c:pt idx="5253">
                  <c:v>3.75</c:v>
                </c:pt>
                <c:pt idx="5254">
                  <c:v>3.75</c:v>
                </c:pt>
                <c:pt idx="5255">
                  <c:v>3.75</c:v>
                </c:pt>
                <c:pt idx="5256">
                  <c:v>3.75</c:v>
                </c:pt>
                <c:pt idx="5257">
                  <c:v>3.75</c:v>
                </c:pt>
                <c:pt idx="5258">
                  <c:v>3.75</c:v>
                </c:pt>
                <c:pt idx="5259">
                  <c:v>3.75</c:v>
                </c:pt>
                <c:pt idx="5260">
                  <c:v>3.75</c:v>
                </c:pt>
                <c:pt idx="5261">
                  <c:v>3.75</c:v>
                </c:pt>
                <c:pt idx="5262">
                  <c:v>3.75</c:v>
                </c:pt>
                <c:pt idx="5263">
                  <c:v>3.75</c:v>
                </c:pt>
                <c:pt idx="5264">
                  <c:v>3.75</c:v>
                </c:pt>
                <c:pt idx="5265">
                  <c:v>3.75</c:v>
                </c:pt>
                <c:pt idx="5266">
                  <c:v>3.75</c:v>
                </c:pt>
                <c:pt idx="5267">
                  <c:v>3.75</c:v>
                </c:pt>
                <c:pt idx="5268">
                  <c:v>3.75</c:v>
                </c:pt>
                <c:pt idx="5269">
                  <c:v>3.75</c:v>
                </c:pt>
                <c:pt idx="5270">
                  <c:v>3.75</c:v>
                </c:pt>
                <c:pt idx="5271">
                  <c:v>3.75</c:v>
                </c:pt>
                <c:pt idx="5272">
                  <c:v>3.75</c:v>
                </c:pt>
                <c:pt idx="5273">
                  <c:v>3.75</c:v>
                </c:pt>
                <c:pt idx="5274">
                  <c:v>3.75</c:v>
                </c:pt>
                <c:pt idx="5275">
                  <c:v>3.75</c:v>
                </c:pt>
                <c:pt idx="5276">
                  <c:v>3.75</c:v>
                </c:pt>
                <c:pt idx="5277">
                  <c:v>3.75</c:v>
                </c:pt>
                <c:pt idx="5278">
                  <c:v>3.75</c:v>
                </c:pt>
                <c:pt idx="5279">
                  <c:v>3.75</c:v>
                </c:pt>
                <c:pt idx="5280">
                  <c:v>3.75</c:v>
                </c:pt>
                <c:pt idx="5281">
                  <c:v>3.75</c:v>
                </c:pt>
                <c:pt idx="5282">
                  <c:v>3.75</c:v>
                </c:pt>
                <c:pt idx="5283">
                  <c:v>3.75</c:v>
                </c:pt>
                <c:pt idx="5284">
                  <c:v>3.75</c:v>
                </c:pt>
                <c:pt idx="5285">
                  <c:v>3.75</c:v>
                </c:pt>
                <c:pt idx="5286">
                  <c:v>3.75</c:v>
                </c:pt>
                <c:pt idx="5287">
                  <c:v>3.75</c:v>
                </c:pt>
                <c:pt idx="5288">
                  <c:v>3.75</c:v>
                </c:pt>
                <c:pt idx="5289">
                  <c:v>3.75</c:v>
                </c:pt>
                <c:pt idx="5290">
                  <c:v>3.75</c:v>
                </c:pt>
                <c:pt idx="5291">
                  <c:v>3.75</c:v>
                </c:pt>
                <c:pt idx="5292">
                  <c:v>3.75</c:v>
                </c:pt>
                <c:pt idx="5293">
                  <c:v>3.75</c:v>
                </c:pt>
                <c:pt idx="5294">
                  <c:v>3.75</c:v>
                </c:pt>
                <c:pt idx="5295">
                  <c:v>3.75</c:v>
                </c:pt>
                <c:pt idx="5296">
                  <c:v>3.75</c:v>
                </c:pt>
                <c:pt idx="5297">
                  <c:v>3.75</c:v>
                </c:pt>
                <c:pt idx="5298">
                  <c:v>3.75</c:v>
                </c:pt>
                <c:pt idx="5299">
                  <c:v>3.75</c:v>
                </c:pt>
                <c:pt idx="5300">
                  <c:v>3.75</c:v>
                </c:pt>
                <c:pt idx="5301">
                  <c:v>3.75</c:v>
                </c:pt>
                <c:pt idx="5302">
                  <c:v>3.75</c:v>
                </c:pt>
                <c:pt idx="5303">
                  <c:v>3.75</c:v>
                </c:pt>
                <c:pt idx="5304">
                  <c:v>3.75</c:v>
                </c:pt>
                <c:pt idx="5305">
                  <c:v>3.75</c:v>
                </c:pt>
                <c:pt idx="5306">
                  <c:v>3.75</c:v>
                </c:pt>
                <c:pt idx="5307">
                  <c:v>3.75</c:v>
                </c:pt>
                <c:pt idx="5308">
                  <c:v>3.75</c:v>
                </c:pt>
                <c:pt idx="5309">
                  <c:v>3.75</c:v>
                </c:pt>
                <c:pt idx="5310">
                  <c:v>3.75</c:v>
                </c:pt>
                <c:pt idx="5311">
                  <c:v>3.75</c:v>
                </c:pt>
                <c:pt idx="5312">
                  <c:v>3.75</c:v>
                </c:pt>
                <c:pt idx="5313">
                  <c:v>3.75</c:v>
                </c:pt>
                <c:pt idx="5314">
                  <c:v>3.75</c:v>
                </c:pt>
                <c:pt idx="5315">
                  <c:v>3.75</c:v>
                </c:pt>
                <c:pt idx="5316">
                  <c:v>3.75</c:v>
                </c:pt>
                <c:pt idx="5317">
                  <c:v>3.75</c:v>
                </c:pt>
                <c:pt idx="5318">
                  <c:v>3.75</c:v>
                </c:pt>
                <c:pt idx="5319">
                  <c:v>3.75</c:v>
                </c:pt>
                <c:pt idx="5320">
                  <c:v>3.75</c:v>
                </c:pt>
                <c:pt idx="5321">
                  <c:v>3.75</c:v>
                </c:pt>
                <c:pt idx="5322">
                  <c:v>3.75</c:v>
                </c:pt>
                <c:pt idx="5323">
                  <c:v>3.75</c:v>
                </c:pt>
                <c:pt idx="5324">
                  <c:v>3.75</c:v>
                </c:pt>
                <c:pt idx="5325">
                  <c:v>3.75</c:v>
                </c:pt>
                <c:pt idx="5326">
                  <c:v>3.75</c:v>
                </c:pt>
                <c:pt idx="5327">
                  <c:v>3.75</c:v>
                </c:pt>
                <c:pt idx="5328">
                  <c:v>3.75</c:v>
                </c:pt>
                <c:pt idx="5329">
                  <c:v>3.75</c:v>
                </c:pt>
                <c:pt idx="5330">
                  <c:v>3.75</c:v>
                </c:pt>
                <c:pt idx="5331">
                  <c:v>3.75</c:v>
                </c:pt>
                <c:pt idx="5332">
                  <c:v>3.75</c:v>
                </c:pt>
                <c:pt idx="5333">
                  <c:v>3.75</c:v>
                </c:pt>
                <c:pt idx="5334">
                  <c:v>3.75</c:v>
                </c:pt>
                <c:pt idx="5335">
                  <c:v>3.75</c:v>
                </c:pt>
                <c:pt idx="5336">
                  <c:v>3.75</c:v>
                </c:pt>
                <c:pt idx="5337">
                  <c:v>3.75</c:v>
                </c:pt>
                <c:pt idx="5338">
                  <c:v>3.75</c:v>
                </c:pt>
              </c:numCache>
            </c:numRef>
          </c:val>
          <c:smooth val="0"/>
          <c:extLst>
            <c:ext xmlns:c16="http://schemas.microsoft.com/office/drawing/2014/chart" uri="{C3380CC4-5D6E-409C-BE32-E72D297353CC}">
              <c16:uniqueId val="{00000000-FB7F-4F21-BA9F-B45414526907}"/>
            </c:ext>
          </c:extLst>
        </c:ser>
        <c:ser>
          <c:idx val="1"/>
          <c:order val="1"/>
          <c:tx>
            <c:strRef>
              <c:f>'worldwide policy rate'!$C$1</c:f>
              <c:strCache>
                <c:ptCount val="1"/>
                <c:pt idx="0">
                  <c:v>欧央行存款便利利率，%</c:v>
                </c:pt>
              </c:strCache>
            </c:strRef>
          </c:tx>
          <c:spPr>
            <a:ln w="25400" cap="rnd">
              <a:solidFill>
                <a:srgbClr val="2E3160"/>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rate'!$C$2612:$C$7950</c:f>
              <c:numCache>
                <c:formatCode>General</c:formatCode>
                <c:ptCount val="5339"/>
                <c:pt idx="0">
                  <c:v>1.25</c:v>
                </c:pt>
                <c:pt idx="1">
                  <c:v>1.25</c:v>
                </c:pt>
                <c:pt idx="2">
                  <c:v>1.25</c:v>
                </c:pt>
                <c:pt idx="3">
                  <c:v>1.25</c:v>
                </c:pt>
                <c:pt idx="4">
                  <c:v>1.25</c:v>
                </c:pt>
                <c:pt idx="5">
                  <c:v>1.25</c:v>
                </c:pt>
                <c:pt idx="6">
                  <c:v>1.25</c:v>
                </c:pt>
                <c:pt idx="7">
                  <c:v>1.25</c:v>
                </c:pt>
                <c:pt idx="8">
                  <c:v>1.25</c:v>
                </c:pt>
                <c:pt idx="9">
                  <c:v>1.25</c:v>
                </c:pt>
                <c:pt idx="10">
                  <c:v>1.25</c:v>
                </c:pt>
                <c:pt idx="11">
                  <c:v>1.25</c:v>
                </c:pt>
                <c:pt idx="12">
                  <c:v>1.25</c:v>
                </c:pt>
                <c:pt idx="13">
                  <c:v>1.25</c:v>
                </c:pt>
                <c:pt idx="14">
                  <c:v>1.25</c:v>
                </c:pt>
                <c:pt idx="15">
                  <c:v>1.25</c:v>
                </c:pt>
                <c:pt idx="16">
                  <c:v>1.25</c:v>
                </c:pt>
                <c:pt idx="17">
                  <c:v>1.25</c:v>
                </c:pt>
                <c:pt idx="18">
                  <c:v>1.25</c:v>
                </c:pt>
                <c:pt idx="19">
                  <c:v>1.25</c:v>
                </c:pt>
                <c:pt idx="20">
                  <c:v>1.25</c:v>
                </c:pt>
                <c:pt idx="21">
                  <c:v>1.25</c:v>
                </c:pt>
                <c:pt idx="22">
                  <c:v>1.25</c:v>
                </c:pt>
                <c:pt idx="23">
                  <c:v>1.25</c:v>
                </c:pt>
                <c:pt idx="24">
                  <c:v>1.25</c:v>
                </c:pt>
                <c:pt idx="25">
                  <c:v>1.25</c:v>
                </c:pt>
                <c:pt idx="26">
                  <c:v>1.25</c:v>
                </c:pt>
                <c:pt idx="27">
                  <c:v>1.25</c:v>
                </c:pt>
                <c:pt idx="28">
                  <c:v>1.25</c:v>
                </c:pt>
                <c:pt idx="29">
                  <c:v>1.25</c:v>
                </c:pt>
                <c:pt idx="30">
                  <c:v>1.25</c:v>
                </c:pt>
                <c:pt idx="31">
                  <c:v>1.25</c:v>
                </c:pt>
                <c:pt idx="32">
                  <c:v>1.25</c:v>
                </c:pt>
                <c:pt idx="33">
                  <c:v>1.25</c:v>
                </c:pt>
                <c:pt idx="34">
                  <c:v>1.25</c:v>
                </c:pt>
                <c:pt idx="35">
                  <c:v>1.25</c:v>
                </c:pt>
                <c:pt idx="36">
                  <c:v>1.25</c:v>
                </c:pt>
                <c:pt idx="37">
                  <c:v>1.25</c:v>
                </c:pt>
                <c:pt idx="38">
                  <c:v>1.25</c:v>
                </c:pt>
                <c:pt idx="39">
                  <c:v>1.25</c:v>
                </c:pt>
                <c:pt idx="40">
                  <c:v>1.25</c:v>
                </c:pt>
                <c:pt idx="41">
                  <c:v>1.25</c:v>
                </c:pt>
                <c:pt idx="42">
                  <c:v>1.25</c:v>
                </c:pt>
                <c:pt idx="43">
                  <c:v>1.5</c:v>
                </c:pt>
                <c:pt idx="44">
                  <c:v>1.5</c:v>
                </c:pt>
                <c:pt idx="45">
                  <c:v>1.5</c:v>
                </c:pt>
                <c:pt idx="46">
                  <c:v>1.5</c:v>
                </c:pt>
                <c:pt idx="47">
                  <c:v>1.5</c:v>
                </c:pt>
                <c:pt idx="48">
                  <c:v>1.5</c:v>
                </c:pt>
                <c:pt idx="49">
                  <c:v>1.5</c:v>
                </c:pt>
                <c:pt idx="50">
                  <c:v>1.5</c:v>
                </c:pt>
                <c:pt idx="51">
                  <c:v>1.5</c:v>
                </c:pt>
                <c:pt idx="52">
                  <c:v>1.5</c:v>
                </c:pt>
                <c:pt idx="53">
                  <c:v>1.5</c:v>
                </c:pt>
                <c:pt idx="54">
                  <c:v>1.5</c:v>
                </c:pt>
                <c:pt idx="55">
                  <c:v>1.5</c:v>
                </c:pt>
                <c:pt idx="56">
                  <c:v>1.5</c:v>
                </c:pt>
                <c:pt idx="57">
                  <c:v>1.5</c:v>
                </c:pt>
                <c:pt idx="58">
                  <c:v>1.5</c:v>
                </c:pt>
                <c:pt idx="59">
                  <c:v>1.5</c:v>
                </c:pt>
                <c:pt idx="60">
                  <c:v>1.5</c:v>
                </c:pt>
                <c:pt idx="61">
                  <c:v>1.5</c:v>
                </c:pt>
                <c:pt idx="62">
                  <c:v>1.5</c:v>
                </c:pt>
                <c:pt idx="63">
                  <c:v>1.5</c:v>
                </c:pt>
                <c:pt idx="64">
                  <c:v>1.5</c:v>
                </c:pt>
                <c:pt idx="65">
                  <c:v>1.5</c:v>
                </c:pt>
                <c:pt idx="66">
                  <c:v>1.5</c:v>
                </c:pt>
                <c:pt idx="67">
                  <c:v>1.5</c:v>
                </c:pt>
                <c:pt idx="68">
                  <c:v>1.5</c:v>
                </c:pt>
                <c:pt idx="69">
                  <c:v>1.5</c:v>
                </c:pt>
                <c:pt idx="70">
                  <c:v>1.5</c:v>
                </c:pt>
                <c:pt idx="71">
                  <c:v>1.5</c:v>
                </c:pt>
                <c:pt idx="72">
                  <c:v>1.5</c:v>
                </c:pt>
                <c:pt idx="73">
                  <c:v>1.5</c:v>
                </c:pt>
                <c:pt idx="74">
                  <c:v>1.5</c:v>
                </c:pt>
                <c:pt idx="75">
                  <c:v>1.5</c:v>
                </c:pt>
                <c:pt idx="76">
                  <c:v>1.5</c:v>
                </c:pt>
                <c:pt idx="77">
                  <c:v>1.5</c:v>
                </c:pt>
                <c:pt idx="78">
                  <c:v>1.5</c:v>
                </c:pt>
                <c:pt idx="79">
                  <c:v>1.5</c:v>
                </c:pt>
                <c:pt idx="80">
                  <c:v>1.5</c:v>
                </c:pt>
                <c:pt idx="81">
                  <c:v>1.5</c:v>
                </c:pt>
                <c:pt idx="82">
                  <c:v>1.5</c:v>
                </c:pt>
                <c:pt idx="83">
                  <c:v>1.5</c:v>
                </c:pt>
                <c:pt idx="84">
                  <c:v>1.5</c:v>
                </c:pt>
                <c:pt idx="85">
                  <c:v>1.5</c:v>
                </c:pt>
                <c:pt idx="86">
                  <c:v>1.5</c:v>
                </c:pt>
                <c:pt idx="87">
                  <c:v>1.5</c:v>
                </c:pt>
                <c:pt idx="88">
                  <c:v>1.5</c:v>
                </c:pt>
                <c:pt idx="89">
                  <c:v>1.5</c:v>
                </c:pt>
                <c:pt idx="90">
                  <c:v>1.5</c:v>
                </c:pt>
                <c:pt idx="91">
                  <c:v>1.5</c:v>
                </c:pt>
                <c:pt idx="92">
                  <c:v>1.5</c:v>
                </c:pt>
                <c:pt idx="93">
                  <c:v>1.5</c:v>
                </c:pt>
                <c:pt idx="94">
                  <c:v>1.5</c:v>
                </c:pt>
                <c:pt idx="95">
                  <c:v>1.5</c:v>
                </c:pt>
                <c:pt idx="96">
                  <c:v>1.5</c:v>
                </c:pt>
                <c:pt idx="97">
                  <c:v>1.5</c:v>
                </c:pt>
                <c:pt idx="98">
                  <c:v>1.5</c:v>
                </c:pt>
                <c:pt idx="99">
                  <c:v>1.5</c:v>
                </c:pt>
                <c:pt idx="100">
                  <c:v>1.5</c:v>
                </c:pt>
                <c:pt idx="101">
                  <c:v>1.5</c:v>
                </c:pt>
                <c:pt idx="102">
                  <c:v>1.5</c:v>
                </c:pt>
                <c:pt idx="103">
                  <c:v>1.5</c:v>
                </c:pt>
                <c:pt idx="104">
                  <c:v>1.5</c:v>
                </c:pt>
                <c:pt idx="105">
                  <c:v>1.5</c:v>
                </c:pt>
                <c:pt idx="106">
                  <c:v>1.5</c:v>
                </c:pt>
                <c:pt idx="107">
                  <c:v>1.5</c:v>
                </c:pt>
                <c:pt idx="108">
                  <c:v>1.5</c:v>
                </c:pt>
                <c:pt idx="109">
                  <c:v>1.5</c:v>
                </c:pt>
                <c:pt idx="110">
                  <c:v>1.5</c:v>
                </c:pt>
                <c:pt idx="111">
                  <c:v>1.5</c:v>
                </c:pt>
                <c:pt idx="112">
                  <c:v>1.5</c:v>
                </c:pt>
                <c:pt idx="113">
                  <c:v>1.75</c:v>
                </c:pt>
                <c:pt idx="114">
                  <c:v>1.75</c:v>
                </c:pt>
                <c:pt idx="115">
                  <c:v>1.75</c:v>
                </c:pt>
                <c:pt idx="116">
                  <c:v>1.75</c:v>
                </c:pt>
                <c:pt idx="117">
                  <c:v>1.75</c:v>
                </c:pt>
                <c:pt idx="118">
                  <c:v>1.75</c:v>
                </c:pt>
                <c:pt idx="119">
                  <c:v>1.75</c:v>
                </c:pt>
                <c:pt idx="120">
                  <c:v>1.75</c:v>
                </c:pt>
                <c:pt idx="121">
                  <c:v>1.75</c:v>
                </c:pt>
                <c:pt idx="122">
                  <c:v>1.75</c:v>
                </c:pt>
                <c:pt idx="123">
                  <c:v>1.75</c:v>
                </c:pt>
                <c:pt idx="124">
                  <c:v>1.75</c:v>
                </c:pt>
                <c:pt idx="125">
                  <c:v>1.75</c:v>
                </c:pt>
                <c:pt idx="126">
                  <c:v>1.75</c:v>
                </c:pt>
                <c:pt idx="127">
                  <c:v>1.75</c:v>
                </c:pt>
                <c:pt idx="128">
                  <c:v>1.75</c:v>
                </c:pt>
                <c:pt idx="129">
                  <c:v>1.75</c:v>
                </c:pt>
                <c:pt idx="130">
                  <c:v>1.75</c:v>
                </c:pt>
                <c:pt idx="131">
                  <c:v>1.75</c:v>
                </c:pt>
                <c:pt idx="132">
                  <c:v>1.75</c:v>
                </c:pt>
                <c:pt idx="133">
                  <c:v>1.75</c:v>
                </c:pt>
                <c:pt idx="134">
                  <c:v>1.75</c:v>
                </c:pt>
                <c:pt idx="135">
                  <c:v>1.75</c:v>
                </c:pt>
                <c:pt idx="136">
                  <c:v>1.75</c:v>
                </c:pt>
                <c:pt idx="137">
                  <c:v>1.75</c:v>
                </c:pt>
                <c:pt idx="138">
                  <c:v>1.75</c:v>
                </c:pt>
                <c:pt idx="139">
                  <c:v>1.75</c:v>
                </c:pt>
                <c:pt idx="140">
                  <c:v>1.75</c:v>
                </c:pt>
                <c:pt idx="141">
                  <c:v>1.75</c:v>
                </c:pt>
                <c:pt idx="142">
                  <c:v>1.75</c:v>
                </c:pt>
                <c:pt idx="143">
                  <c:v>1.75</c:v>
                </c:pt>
                <c:pt idx="144">
                  <c:v>1.75</c:v>
                </c:pt>
                <c:pt idx="145">
                  <c:v>1.75</c:v>
                </c:pt>
                <c:pt idx="146">
                  <c:v>1.75</c:v>
                </c:pt>
                <c:pt idx="147">
                  <c:v>1.75</c:v>
                </c:pt>
                <c:pt idx="148">
                  <c:v>1.75</c:v>
                </c:pt>
                <c:pt idx="149">
                  <c:v>1.75</c:v>
                </c:pt>
                <c:pt idx="150">
                  <c:v>1.75</c:v>
                </c:pt>
                <c:pt idx="151">
                  <c:v>1.75</c:v>
                </c:pt>
                <c:pt idx="152">
                  <c:v>1.75</c:v>
                </c:pt>
                <c:pt idx="153">
                  <c:v>2</c:v>
                </c:pt>
                <c:pt idx="154">
                  <c:v>2</c:v>
                </c:pt>
                <c:pt idx="155">
                  <c:v>2</c:v>
                </c:pt>
                <c:pt idx="156">
                  <c:v>2</c:v>
                </c:pt>
                <c:pt idx="157">
                  <c:v>2</c:v>
                </c:pt>
                <c:pt idx="158">
                  <c:v>2</c:v>
                </c:pt>
                <c:pt idx="159">
                  <c:v>2</c:v>
                </c:pt>
                <c:pt idx="160">
                  <c:v>2</c:v>
                </c:pt>
                <c:pt idx="161">
                  <c:v>2</c:v>
                </c:pt>
                <c:pt idx="162">
                  <c:v>2</c:v>
                </c:pt>
                <c:pt idx="163">
                  <c:v>2</c:v>
                </c:pt>
                <c:pt idx="164">
                  <c:v>2</c:v>
                </c:pt>
                <c:pt idx="165">
                  <c:v>2</c:v>
                </c:pt>
                <c:pt idx="166">
                  <c:v>2</c:v>
                </c:pt>
                <c:pt idx="167">
                  <c:v>2</c:v>
                </c:pt>
                <c:pt idx="168">
                  <c:v>2</c:v>
                </c:pt>
                <c:pt idx="169">
                  <c:v>2</c:v>
                </c:pt>
                <c:pt idx="170">
                  <c:v>2</c:v>
                </c:pt>
                <c:pt idx="171">
                  <c:v>2</c:v>
                </c:pt>
                <c:pt idx="172">
                  <c:v>2</c:v>
                </c:pt>
                <c:pt idx="173">
                  <c:v>2</c:v>
                </c:pt>
                <c:pt idx="174">
                  <c:v>2</c:v>
                </c:pt>
                <c:pt idx="175">
                  <c:v>2</c:v>
                </c:pt>
                <c:pt idx="176">
                  <c:v>2</c:v>
                </c:pt>
                <c:pt idx="177">
                  <c:v>2</c:v>
                </c:pt>
                <c:pt idx="178">
                  <c:v>2</c:v>
                </c:pt>
                <c:pt idx="179">
                  <c:v>2</c:v>
                </c:pt>
                <c:pt idx="180">
                  <c:v>2</c:v>
                </c:pt>
                <c:pt idx="181">
                  <c:v>2</c:v>
                </c:pt>
                <c:pt idx="182">
                  <c:v>2</c:v>
                </c:pt>
                <c:pt idx="183">
                  <c:v>2</c:v>
                </c:pt>
                <c:pt idx="184">
                  <c:v>2</c:v>
                </c:pt>
                <c:pt idx="185">
                  <c:v>2</c:v>
                </c:pt>
                <c:pt idx="186">
                  <c:v>2</c:v>
                </c:pt>
                <c:pt idx="187">
                  <c:v>2</c:v>
                </c:pt>
                <c:pt idx="188">
                  <c:v>2</c:v>
                </c:pt>
                <c:pt idx="189">
                  <c:v>2</c:v>
                </c:pt>
                <c:pt idx="190">
                  <c:v>2</c:v>
                </c:pt>
                <c:pt idx="191">
                  <c:v>2</c:v>
                </c:pt>
                <c:pt idx="192">
                  <c:v>2</c:v>
                </c:pt>
                <c:pt idx="193">
                  <c:v>2</c:v>
                </c:pt>
                <c:pt idx="194">
                  <c:v>2</c:v>
                </c:pt>
                <c:pt idx="195">
                  <c:v>2</c:v>
                </c:pt>
                <c:pt idx="196">
                  <c:v>2</c:v>
                </c:pt>
                <c:pt idx="197">
                  <c:v>2</c:v>
                </c:pt>
                <c:pt idx="198">
                  <c:v>2</c:v>
                </c:pt>
                <c:pt idx="199">
                  <c:v>2.25</c:v>
                </c:pt>
                <c:pt idx="200">
                  <c:v>2.25</c:v>
                </c:pt>
                <c:pt idx="201">
                  <c:v>2.25</c:v>
                </c:pt>
                <c:pt idx="202">
                  <c:v>2.25</c:v>
                </c:pt>
                <c:pt idx="203">
                  <c:v>2.25</c:v>
                </c:pt>
                <c:pt idx="204">
                  <c:v>2.25</c:v>
                </c:pt>
                <c:pt idx="205">
                  <c:v>2.25</c:v>
                </c:pt>
                <c:pt idx="206">
                  <c:v>2.25</c:v>
                </c:pt>
                <c:pt idx="207">
                  <c:v>2.25</c:v>
                </c:pt>
                <c:pt idx="208">
                  <c:v>2.25</c:v>
                </c:pt>
                <c:pt idx="209">
                  <c:v>2.25</c:v>
                </c:pt>
                <c:pt idx="210">
                  <c:v>2.25</c:v>
                </c:pt>
                <c:pt idx="211">
                  <c:v>2.25</c:v>
                </c:pt>
                <c:pt idx="212">
                  <c:v>2.25</c:v>
                </c:pt>
                <c:pt idx="213">
                  <c:v>2.25</c:v>
                </c:pt>
                <c:pt idx="214">
                  <c:v>2.25</c:v>
                </c:pt>
                <c:pt idx="215">
                  <c:v>2.25</c:v>
                </c:pt>
                <c:pt idx="216">
                  <c:v>2.25</c:v>
                </c:pt>
                <c:pt idx="217">
                  <c:v>2.25</c:v>
                </c:pt>
                <c:pt idx="218">
                  <c:v>2.25</c:v>
                </c:pt>
                <c:pt idx="219">
                  <c:v>2.25</c:v>
                </c:pt>
                <c:pt idx="220">
                  <c:v>2.25</c:v>
                </c:pt>
                <c:pt idx="221">
                  <c:v>2.25</c:v>
                </c:pt>
                <c:pt idx="222">
                  <c:v>2.25</c:v>
                </c:pt>
                <c:pt idx="223">
                  <c:v>2.25</c:v>
                </c:pt>
                <c:pt idx="224">
                  <c:v>2.25</c:v>
                </c:pt>
                <c:pt idx="225">
                  <c:v>2.25</c:v>
                </c:pt>
                <c:pt idx="226">
                  <c:v>2.25</c:v>
                </c:pt>
                <c:pt idx="227">
                  <c:v>2.25</c:v>
                </c:pt>
                <c:pt idx="228">
                  <c:v>2.25</c:v>
                </c:pt>
                <c:pt idx="229">
                  <c:v>2.25</c:v>
                </c:pt>
                <c:pt idx="230">
                  <c:v>2.25</c:v>
                </c:pt>
                <c:pt idx="231">
                  <c:v>2.25</c:v>
                </c:pt>
                <c:pt idx="232">
                  <c:v>2.25</c:v>
                </c:pt>
                <c:pt idx="233">
                  <c:v>2.25</c:v>
                </c:pt>
                <c:pt idx="234">
                  <c:v>2.25</c:v>
                </c:pt>
                <c:pt idx="235">
                  <c:v>2.25</c:v>
                </c:pt>
                <c:pt idx="236">
                  <c:v>2.25</c:v>
                </c:pt>
                <c:pt idx="237">
                  <c:v>2.25</c:v>
                </c:pt>
                <c:pt idx="238">
                  <c:v>2.25</c:v>
                </c:pt>
                <c:pt idx="239">
                  <c:v>2.25</c:v>
                </c:pt>
                <c:pt idx="240">
                  <c:v>2.25</c:v>
                </c:pt>
                <c:pt idx="241">
                  <c:v>2.25</c:v>
                </c:pt>
                <c:pt idx="242">
                  <c:v>2.25</c:v>
                </c:pt>
                <c:pt idx="243">
                  <c:v>2.5</c:v>
                </c:pt>
                <c:pt idx="244">
                  <c:v>2.5</c:v>
                </c:pt>
                <c:pt idx="245">
                  <c:v>2.5</c:v>
                </c:pt>
                <c:pt idx="246">
                  <c:v>2.5</c:v>
                </c:pt>
                <c:pt idx="247">
                  <c:v>2.5</c:v>
                </c:pt>
                <c:pt idx="248">
                  <c:v>2.5</c:v>
                </c:pt>
                <c:pt idx="249">
                  <c:v>2.5</c:v>
                </c:pt>
                <c:pt idx="250">
                  <c:v>2.5</c:v>
                </c:pt>
                <c:pt idx="251">
                  <c:v>2.5</c:v>
                </c:pt>
                <c:pt idx="252">
                  <c:v>2.5</c:v>
                </c:pt>
                <c:pt idx="253">
                  <c:v>2.5</c:v>
                </c:pt>
                <c:pt idx="254">
                  <c:v>2.5</c:v>
                </c:pt>
                <c:pt idx="255">
                  <c:v>2.5</c:v>
                </c:pt>
                <c:pt idx="256">
                  <c:v>2.5</c:v>
                </c:pt>
                <c:pt idx="257">
                  <c:v>2.5</c:v>
                </c:pt>
                <c:pt idx="258">
                  <c:v>2.5</c:v>
                </c:pt>
                <c:pt idx="259">
                  <c:v>2.5</c:v>
                </c:pt>
                <c:pt idx="260">
                  <c:v>2.5</c:v>
                </c:pt>
                <c:pt idx="261">
                  <c:v>2.5</c:v>
                </c:pt>
                <c:pt idx="262">
                  <c:v>2.5</c:v>
                </c:pt>
                <c:pt idx="263">
                  <c:v>2.5</c:v>
                </c:pt>
                <c:pt idx="264">
                  <c:v>2.5</c:v>
                </c:pt>
                <c:pt idx="265">
                  <c:v>2.5</c:v>
                </c:pt>
                <c:pt idx="266">
                  <c:v>2.5</c:v>
                </c:pt>
                <c:pt idx="267">
                  <c:v>2.5</c:v>
                </c:pt>
                <c:pt idx="268">
                  <c:v>2.5</c:v>
                </c:pt>
                <c:pt idx="269">
                  <c:v>2.5</c:v>
                </c:pt>
                <c:pt idx="270">
                  <c:v>2.5</c:v>
                </c:pt>
                <c:pt idx="271">
                  <c:v>2.5</c:v>
                </c:pt>
                <c:pt idx="272">
                  <c:v>2.5</c:v>
                </c:pt>
                <c:pt idx="273">
                  <c:v>2.5</c:v>
                </c:pt>
                <c:pt idx="274">
                  <c:v>2.5</c:v>
                </c:pt>
                <c:pt idx="275">
                  <c:v>2.5</c:v>
                </c:pt>
                <c:pt idx="276">
                  <c:v>2.5</c:v>
                </c:pt>
                <c:pt idx="277">
                  <c:v>2.5</c:v>
                </c:pt>
                <c:pt idx="278">
                  <c:v>2.5</c:v>
                </c:pt>
                <c:pt idx="279">
                  <c:v>2.5</c:v>
                </c:pt>
                <c:pt idx="280">
                  <c:v>2.5</c:v>
                </c:pt>
                <c:pt idx="281">
                  <c:v>2.5</c:v>
                </c:pt>
                <c:pt idx="282">
                  <c:v>2.5</c:v>
                </c:pt>
                <c:pt idx="283">
                  <c:v>2.5</c:v>
                </c:pt>
                <c:pt idx="284">
                  <c:v>2.5</c:v>
                </c:pt>
                <c:pt idx="285">
                  <c:v>2.5</c:v>
                </c:pt>
                <c:pt idx="286">
                  <c:v>2.5</c:v>
                </c:pt>
                <c:pt idx="287">
                  <c:v>2.5</c:v>
                </c:pt>
                <c:pt idx="288">
                  <c:v>2.5</c:v>
                </c:pt>
                <c:pt idx="289">
                  <c:v>2.5</c:v>
                </c:pt>
                <c:pt idx="290">
                  <c:v>2.5</c:v>
                </c:pt>
                <c:pt idx="291">
                  <c:v>2.5</c:v>
                </c:pt>
                <c:pt idx="292">
                  <c:v>2.5</c:v>
                </c:pt>
                <c:pt idx="293">
                  <c:v>2.5</c:v>
                </c:pt>
                <c:pt idx="294">
                  <c:v>2.5</c:v>
                </c:pt>
                <c:pt idx="295">
                  <c:v>2.5</c:v>
                </c:pt>
                <c:pt idx="296">
                  <c:v>2.5</c:v>
                </c:pt>
                <c:pt idx="297">
                  <c:v>2.5</c:v>
                </c:pt>
                <c:pt idx="298">
                  <c:v>2.5</c:v>
                </c:pt>
                <c:pt idx="299">
                  <c:v>2.5</c:v>
                </c:pt>
                <c:pt idx="300">
                  <c:v>2.5</c:v>
                </c:pt>
                <c:pt idx="301">
                  <c:v>2.5</c:v>
                </c:pt>
                <c:pt idx="302">
                  <c:v>2.5</c:v>
                </c:pt>
                <c:pt idx="303">
                  <c:v>2.5</c:v>
                </c:pt>
                <c:pt idx="304">
                  <c:v>2.5</c:v>
                </c:pt>
                <c:pt idx="305">
                  <c:v>2.5</c:v>
                </c:pt>
                <c:pt idx="306">
                  <c:v>2.5</c:v>
                </c:pt>
                <c:pt idx="307">
                  <c:v>2.5</c:v>
                </c:pt>
                <c:pt idx="308">
                  <c:v>2.75</c:v>
                </c:pt>
                <c:pt idx="309">
                  <c:v>2.75</c:v>
                </c:pt>
                <c:pt idx="310">
                  <c:v>2.75</c:v>
                </c:pt>
                <c:pt idx="311">
                  <c:v>2.75</c:v>
                </c:pt>
                <c:pt idx="312">
                  <c:v>2.75</c:v>
                </c:pt>
                <c:pt idx="313">
                  <c:v>2.75</c:v>
                </c:pt>
                <c:pt idx="314">
                  <c:v>2.75</c:v>
                </c:pt>
                <c:pt idx="315">
                  <c:v>2.75</c:v>
                </c:pt>
                <c:pt idx="316">
                  <c:v>2.75</c:v>
                </c:pt>
                <c:pt idx="317">
                  <c:v>2.75</c:v>
                </c:pt>
                <c:pt idx="318">
                  <c:v>2.75</c:v>
                </c:pt>
                <c:pt idx="319">
                  <c:v>2.75</c:v>
                </c:pt>
                <c:pt idx="320">
                  <c:v>2.75</c:v>
                </c:pt>
                <c:pt idx="321">
                  <c:v>2.75</c:v>
                </c:pt>
                <c:pt idx="322">
                  <c:v>2.75</c:v>
                </c:pt>
                <c:pt idx="323">
                  <c:v>2.75</c:v>
                </c:pt>
                <c:pt idx="324">
                  <c:v>2.75</c:v>
                </c:pt>
                <c:pt idx="325">
                  <c:v>2.75</c:v>
                </c:pt>
                <c:pt idx="326">
                  <c:v>2.75</c:v>
                </c:pt>
                <c:pt idx="327">
                  <c:v>2.75</c:v>
                </c:pt>
                <c:pt idx="328">
                  <c:v>2.75</c:v>
                </c:pt>
                <c:pt idx="329">
                  <c:v>2.75</c:v>
                </c:pt>
                <c:pt idx="330">
                  <c:v>2.75</c:v>
                </c:pt>
                <c:pt idx="331">
                  <c:v>2.75</c:v>
                </c:pt>
                <c:pt idx="332">
                  <c:v>2.75</c:v>
                </c:pt>
                <c:pt idx="333">
                  <c:v>2.75</c:v>
                </c:pt>
                <c:pt idx="334">
                  <c:v>2.75</c:v>
                </c:pt>
                <c:pt idx="335">
                  <c:v>2.75</c:v>
                </c:pt>
                <c:pt idx="336">
                  <c:v>2.75</c:v>
                </c:pt>
                <c:pt idx="337">
                  <c:v>2.75</c:v>
                </c:pt>
                <c:pt idx="338">
                  <c:v>2.75</c:v>
                </c:pt>
                <c:pt idx="339">
                  <c:v>2.75</c:v>
                </c:pt>
                <c:pt idx="340">
                  <c:v>2.75</c:v>
                </c:pt>
                <c:pt idx="341">
                  <c:v>2.75</c:v>
                </c:pt>
                <c:pt idx="342">
                  <c:v>2.75</c:v>
                </c:pt>
                <c:pt idx="343">
                  <c:v>2.75</c:v>
                </c:pt>
                <c:pt idx="344">
                  <c:v>2.75</c:v>
                </c:pt>
                <c:pt idx="345">
                  <c:v>2.75</c:v>
                </c:pt>
                <c:pt idx="346">
                  <c:v>2.75</c:v>
                </c:pt>
                <c:pt idx="347">
                  <c:v>2.75</c:v>
                </c:pt>
                <c:pt idx="348">
                  <c:v>2.75</c:v>
                </c:pt>
                <c:pt idx="349">
                  <c:v>2.75</c:v>
                </c:pt>
                <c:pt idx="350">
                  <c:v>2.75</c:v>
                </c:pt>
                <c:pt idx="351">
                  <c:v>2.75</c:v>
                </c:pt>
                <c:pt idx="352">
                  <c:v>2.75</c:v>
                </c:pt>
                <c:pt idx="353">
                  <c:v>2.75</c:v>
                </c:pt>
                <c:pt idx="354">
                  <c:v>2.75</c:v>
                </c:pt>
                <c:pt idx="355">
                  <c:v>2.75</c:v>
                </c:pt>
                <c:pt idx="356">
                  <c:v>2.75</c:v>
                </c:pt>
                <c:pt idx="357">
                  <c:v>2.75</c:v>
                </c:pt>
                <c:pt idx="358">
                  <c:v>2.75</c:v>
                </c:pt>
                <c:pt idx="359">
                  <c:v>2.75</c:v>
                </c:pt>
                <c:pt idx="360">
                  <c:v>2.75</c:v>
                </c:pt>
                <c:pt idx="361">
                  <c:v>2.75</c:v>
                </c:pt>
                <c:pt idx="362">
                  <c:v>2.75</c:v>
                </c:pt>
                <c:pt idx="363">
                  <c:v>2.75</c:v>
                </c:pt>
                <c:pt idx="364">
                  <c:v>2.75</c:v>
                </c:pt>
                <c:pt idx="365">
                  <c:v>2.75</c:v>
                </c:pt>
                <c:pt idx="366">
                  <c:v>2.75</c:v>
                </c:pt>
                <c:pt idx="367">
                  <c:v>2.75</c:v>
                </c:pt>
                <c:pt idx="368">
                  <c:v>2.75</c:v>
                </c:pt>
                <c:pt idx="369">
                  <c:v>2.75</c:v>
                </c:pt>
                <c:pt idx="370">
                  <c:v>2.75</c:v>
                </c:pt>
                <c:pt idx="371">
                  <c:v>2.75</c:v>
                </c:pt>
                <c:pt idx="372">
                  <c:v>3</c:v>
                </c:pt>
                <c:pt idx="373">
                  <c:v>3</c:v>
                </c:pt>
                <c:pt idx="374">
                  <c:v>3</c:v>
                </c:pt>
                <c:pt idx="375">
                  <c:v>3</c:v>
                </c:pt>
                <c:pt idx="376">
                  <c:v>3</c:v>
                </c:pt>
                <c:pt idx="377">
                  <c:v>3</c:v>
                </c:pt>
                <c:pt idx="378">
                  <c:v>3</c:v>
                </c:pt>
                <c:pt idx="379">
                  <c:v>3</c:v>
                </c:pt>
                <c:pt idx="380">
                  <c:v>3</c:v>
                </c:pt>
                <c:pt idx="381">
                  <c:v>3</c:v>
                </c:pt>
                <c:pt idx="382">
                  <c:v>3</c:v>
                </c:pt>
                <c:pt idx="383">
                  <c:v>3</c:v>
                </c:pt>
                <c:pt idx="384">
                  <c:v>3</c:v>
                </c:pt>
                <c:pt idx="385">
                  <c:v>3</c:v>
                </c:pt>
                <c:pt idx="386">
                  <c:v>3</c:v>
                </c:pt>
                <c:pt idx="387">
                  <c:v>3</c:v>
                </c:pt>
                <c:pt idx="388">
                  <c:v>3</c:v>
                </c:pt>
                <c:pt idx="389">
                  <c:v>3</c:v>
                </c:pt>
                <c:pt idx="390">
                  <c:v>3</c:v>
                </c:pt>
                <c:pt idx="391">
                  <c:v>3</c:v>
                </c:pt>
                <c:pt idx="392">
                  <c:v>3</c:v>
                </c:pt>
                <c:pt idx="393">
                  <c:v>3</c:v>
                </c:pt>
                <c:pt idx="394">
                  <c:v>3</c:v>
                </c:pt>
                <c:pt idx="395">
                  <c:v>3</c:v>
                </c:pt>
                <c:pt idx="396">
                  <c:v>3</c:v>
                </c:pt>
                <c:pt idx="397">
                  <c:v>3</c:v>
                </c:pt>
                <c:pt idx="398">
                  <c:v>3</c:v>
                </c:pt>
                <c:pt idx="399">
                  <c:v>3</c:v>
                </c:pt>
                <c:pt idx="400">
                  <c:v>3</c:v>
                </c:pt>
                <c:pt idx="401">
                  <c:v>3</c:v>
                </c:pt>
                <c:pt idx="402">
                  <c:v>3</c:v>
                </c:pt>
                <c:pt idx="403">
                  <c:v>3</c:v>
                </c:pt>
                <c:pt idx="404">
                  <c:v>3</c:v>
                </c:pt>
                <c:pt idx="405">
                  <c:v>3</c:v>
                </c:pt>
                <c:pt idx="406">
                  <c:v>3</c:v>
                </c:pt>
                <c:pt idx="407">
                  <c:v>3</c:v>
                </c:pt>
                <c:pt idx="408">
                  <c:v>3</c:v>
                </c:pt>
                <c:pt idx="409">
                  <c:v>3</c:v>
                </c:pt>
                <c:pt idx="410">
                  <c:v>3</c:v>
                </c:pt>
                <c:pt idx="411">
                  <c:v>3</c:v>
                </c:pt>
                <c:pt idx="412">
                  <c:v>3</c:v>
                </c:pt>
                <c:pt idx="413">
                  <c:v>3</c:v>
                </c:pt>
                <c:pt idx="414">
                  <c:v>3</c:v>
                </c:pt>
                <c:pt idx="415">
                  <c:v>3</c:v>
                </c:pt>
                <c:pt idx="416">
                  <c:v>3</c:v>
                </c:pt>
                <c:pt idx="417">
                  <c:v>3</c:v>
                </c:pt>
                <c:pt idx="418">
                  <c:v>3</c:v>
                </c:pt>
                <c:pt idx="419">
                  <c:v>3</c:v>
                </c:pt>
                <c:pt idx="420">
                  <c:v>3</c:v>
                </c:pt>
                <c:pt idx="421">
                  <c:v>3</c:v>
                </c:pt>
                <c:pt idx="422">
                  <c:v>3</c:v>
                </c:pt>
                <c:pt idx="423">
                  <c:v>3</c:v>
                </c:pt>
                <c:pt idx="424">
                  <c:v>3</c:v>
                </c:pt>
                <c:pt idx="425">
                  <c:v>3</c:v>
                </c:pt>
                <c:pt idx="426">
                  <c:v>3</c:v>
                </c:pt>
                <c:pt idx="427">
                  <c:v>3</c:v>
                </c:pt>
                <c:pt idx="428">
                  <c:v>3</c:v>
                </c:pt>
                <c:pt idx="429">
                  <c:v>3</c:v>
                </c:pt>
                <c:pt idx="430">
                  <c:v>3</c:v>
                </c:pt>
                <c:pt idx="431">
                  <c:v>3</c:v>
                </c:pt>
                <c:pt idx="432">
                  <c:v>3</c:v>
                </c:pt>
                <c:pt idx="433">
                  <c:v>3</c:v>
                </c:pt>
                <c:pt idx="434">
                  <c:v>3</c:v>
                </c:pt>
                <c:pt idx="435">
                  <c:v>3</c:v>
                </c:pt>
                <c:pt idx="436">
                  <c:v>3</c:v>
                </c:pt>
                <c:pt idx="437">
                  <c:v>3</c:v>
                </c:pt>
                <c:pt idx="438">
                  <c:v>3</c:v>
                </c:pt>
                <c:pt idx="439">
                  <c:v>3</c:v>
                </c:pt>
                <c:pt idx="440">
                  <c:v>3</c:v>
                </c:pt>
                <c:pt idx="441">
                  <c:v>3</c:v>
                </c:pt>
                <c:pt idx="442">
                  <c:v>3</c:v>
                </c:pt>
                <c:pt idx="443">
                  <c:v>3</c:v>
                </c:pt>
                <c:pt idx="444">
                  <c:v>3</c:v>
                </c:pt>
                <c:pt idx="445">
                  <c:v>3</c:v>
                </c:pt>
                <c:pt idx="446">
                  <c:v>3</c:v>
                </c:pt>
                <c:pt idx="447">
                  <c:v>3</c:v>
                </c:pt>
                <c:pt idx="448">
                  <c:v>3</c:v>
                </c:pt>
                <c:pt idx="449">
                  <c:v>3</c:v>
                </c:pt>
                <c:pt idx="450">
                  <c:v>3</c:v>
                </c:pt>
                <c:pt idx="451">
                  <c:v>3</c:v>
                </c:pt>
                <c:pt idx="452">
                  <c:v>3</c:v>
                </c:pt>
                <c:pt idx="453">
                  <c:v>3</c:v>
                </c:pt>
                <c:pt idx="454">
                  <c:v>3</c:v>
                </c:pt>
                <c:pt idx="455">
                  <c:v>3</c:v>
                </c:pt>
                <c:pt idx="456">
                  <c:v>3</c:v>
                </c:pt>
                <c:pt idx="457">
                  <c:v>3</c:v>
                </c:pt>
                <c:pt idx="458">
                  <c:v>3</c:v>
                </c:pt>
                <c:pt idx="459">
                  <c:v>3</c:v>
                </c:pt>
                <c:pt idx="460">
                  <c:v>3</c:v>
                </c:pt>
                <c:pt idx="461">
                  <c:v>3</c:v>
                </c:pt>
                <c:pt idx="462">
                  <c:v>3</c:v>
                </c:pt>
                <c:pt idx="463">
                  <c:v>3</c:v>
                </c:pt>
                <c:pt idx="464">
                  <c:v>3</c:v>
                </c:pt>
                <c:pt idx="465">
                  <c:v>3</c:v>
                </c:pt>
                <c:pt idx="466">
                  <c:v>3</c:v>
                </c:pt>
                <c:pt idx="467">
                  <c:v>3</c:v>
                </c:pt>
                <c:pt idx="468">
                  <c:v>3</c:v>
                </c:pt>
                <c:pt idx="469">
                  <c:v>3</c:v>
                </c:pt>
                <c:pt idx="470">
                  <c:v>3</c:v>
                </c:pt>
                <c:pt idx="471">
                  <c:v>3</c:v>
                </c:pt>
                <c:pt idx="472">
                  <c:v>3</c:v>
                </c:pt>
                <c:pt idx="473">
                  <c:v>3</c:v>
                </c:pt>
                <c:pt idx="474">
                  <c:v>3</c:v>
                </c:pt>
                <c:pt idx="475">
                  <c:v>3</c:v>
                </c:pt>
                <c:pt idx="476">
                  <c:v>3</c:v>
                </c:pt>
                <c:pt idx="477">
                  <c:v>3</c:v>
                </c:pt>
                <c:pt idx="478">
                  <c:v>3</c:v>
                </c:pt>
                <c:pt idx="479">
                  <c:v>3</c:v>
                </c:pt>
                <c:pt idx="480">
                  <c:v>3</c:v>
                </c:pt>
                <c:pt idx="481">
                  <c:v>3</c:v>
                </c:pt>
                <c:pt idx="482">
                  <c:v>3</c:v>
                </c:pt>
                <c:pt idx="483">
                  <c:v>3</c:v>
                </c:pt>
                <c:pt idx="484">
                  <c:v>3</c:v>
                </c:pt>
                <c:pt idx="485">
                  <c:v>3</c:v>
                </c:pt>
                <c:pt idx="486">
                  <c:v>3</c:v>
                </c:pt>
                <c:pt idx="487">
                  <c:v>3</c:v>
                </c:pt>
                <c:pt idx="488">
                  <c:v>3</c:v>
                </c:pt>
                <c:pt idx="489">
                  <c:v>3</c:v>
                </c:pt>
                <c:pt idx="490">
                  <c:v>3</c:v>
                </c:pt>
                <c:pt idx="491">
                  <c:v>3</c:v>
                </c:pt>
                <c:pt idx="492">
                  <c:v>3</c:v>
                </c:pt>
                <c:pt idx="493">
                  <c:v>3</c:v>
                </c:pt>
                <c:pt idx="494">
                  <c:v>3</c:v>
                </c:pt>
                <c:pt idx="495">
                  <c:v>3</c:v>
                </c:pt>
                <c:pt idx="496">
                  <c:v>3</c:v>
                </c:pt>
                <c:pt idx="497">
                  <c:v>3</c:v>
                </c:pt>
                <c:pt idx="498">
                  <c:v>3</c:v>
                </c:pt>
                <c:pt idx="499">
                  <c:v>3</c:v>
                </c:pt>
                <c:pt idx="500">
                  <c:v>3</c:v>
                </c:pt>
                <c:pt idx="501">
                  <c:v>3</c:v>
                </c:pt>
                <c:pt idx="502">
                  <c:v>3</c:v>
                </c:pt>
                <c:pt idx="503">
                  <c:v>3</c:v>
                </c:pt>
                <c:pt idx="504">
                  <c:v>3</c:v>
                </c:pt>
                <c:pt idx="505">
                  <c:v>3</c:v>
                </c:pt>
                <c:pt idx="506">
                  <c:v>3</c:v>
                </c:pt>
                <c:pt idx="507">
                  <c:v>3</c:v>
                </c:pt>
                <c:pt idx="508">
                  <c:v>3</c:v>
                </c:pt>
                <c:pt idx="509">
                  <c:v>3</c:v>
                </c:pt>
                <c:pt idx="510">
                  <c:v>3</c:v>
                </c:pt>
                <c:pt idx="511">
                  <c:v>3</c:v>
                </c:pt>
                <c:pt idx="512">
                  <c:v>3</c:v>
                </c:pt>
                <c:pt idx="513">
                  <c:v>3</c:v>
                </c:pt>
                <c:pt idx="514">
                  <c:v>3</c:v>
                </c:pt>
                <c:pt idx="515">
                  <c:v>3</c:v>
                </c:pt>
                <c:pt idx="516">
                  <c:v>3</c:v>
                </c:pt>
                <c:pt idx="517">
                  <c:v>3</c:v>
                </c:pt>
                <c:pt idx="518">
                  <c:v>3</c:v>
                </c:pt>
                <c:pt idx="519">
                  <c:v>3</c:v>
                </c:pt>
                <c:pt idx="520">
                  <c:v>3</c:v>
                </c:pt>
                <c:pt idx="521">
                  <c:v>3</c:v>
                </c:pt>
                <c:pt idx="522">
                  <c:v>3</c:v>
                </c:pt>
                <c:pt idx="523">
                  <c:v>3</c:v>
                </c:pt>
                <c:pt idx="524">
                  <c:v>3</c:v>
                </c:pt>
                <c:pt idx="525">
                  <c:v>3</c:v>
                </c:pt>
                <c:pt idx="526">
                  <c:v>3</c:v>
                </c:pt>
                <c:pt idx="527">
                  <c:v>3</c:v>
                </c:pt>
                <c:pt idx="528">
                  <c:v>3</c:v>
                </c:pt>
                <c:pt idx="529">
                  <c:v>3</c:v>
                </c:pt>
                <c:pt idx="530">
                  <c:v>3</c:v>
                </c:pt>
                <c:pt idx="531">
                  <c:v>3</c:v>
                </c:pt>
                <c:pt idx="532">
                  <c:v>3</c:v>
                </c:pt>
                <c:pt idx="533">
                  <c:v>3</c:v>
                </c:pt>
                <c:pt idx="534">
                  <c:v>3</c:v>
                </c:pt>
                <c:pt idx="535">
                  <c:v>3</c:v>
                </c:pt>
                <c:pt idx="536">
                  <c:v>3</c:v>
                </c:pt>
                <c:pt idx="537">
                  <c:v>3</c:v>
                </c:pt>
                <c:pt idx="538">
                  <c:v>3</c:v>
                </c:pt>
                <c:pt idx="539">
                  <c:v>3</c:v>
                </c:pt>
                <c:pt idx="540">
                  <c:v>3</c:v>
                </c:pt>
                <c:pt idx="541">
                  <c:v>3</c:v>
                </c:pt>
                <c:pt idx="542">
                  <c:v>3</c:v>
                </c:pt>
                <c:pt idx="543">
                  <c:v>3</c:v>
                </c:pt>
                <c:pt idx="544">
                  <c:v>3</c:v>
                </c:pt>
                <c:pt idx="545">
                  <c:v>3</c:v>
                </c:pt>
                <c:pt idx="546">
                  <c:v>3</c:v>
                </c:pt>
                <c:pt idx="547">
                  <c:v>3</c:v>
                </c:pt>
                <c:pt idx="548">
                  <c:v>3</c:v>
                </c:pt>
                <c:pt idx="549">
                  <c:v>3</c:v>
                </c:pt>
                <c:pt idx="550">
                  <c:v>3</c:v>
                </c:pt>
                <c:pt idx="551">
                  <c:v>3</c:v>
                </c:pt>
                <c:pt idx="552">
                  <c:v>3</c:v>
                </c:pt>
                <c:pt idx="553">
                  <c:v>3</c:v>
                </c:pt>
                <c:pt idx="554">
                  <c:v>3</c:v>
                </c:pt>
                <c:pt idx="555">
                  <c:v>3</c:v>
                </c:pt>
                <c:pt idx="556">
                  <c:v>3</c:v>
                </c:pt>
                <c:pt idx="557">
                  <c:v>3</c:v>
                </c:pt>
                <c:pt idx="558">
                  <c:v>3</c:v>
                </c:pt>
                <c:pt idx="559">
                  <c:v>3</c:v>
                </c:pt>
                <c:pt idx="560">
                  <c:v>3</c:v>
                </c:pt>
                <c:pt idx="561">
                  <c:v>3</c:v>
                </c:pt>
                <c:pt idx="562">
                  <c:v>3</c:v>
                </c:pt>
                <c:pt idx="563">
                  <c:v>3</c:v>
                </c:pt>
                <c:pt idx="564">
                  <c:v>3</c:v>
                </c:pt>
                <c:pt idx="565">
                  <c:v>3</c:v>
                </c:pt>
                <c:pt idx="566">
                  <c:v>3</c:v>
                </c:pt>
                <c:pt idx="567">
                  <c:v>3</c:v>
                </c:pt>
                <c:pt idx="568">
                  <c:v>3</c:v>
                </c:pt>
                <c:pt idx="569">
                  <c:v>3</c:v>
                </c:pt>
                <c:pt idx="570">
                  <c:v>3</c:v>
                </c:pt>
                <c:pt idx="571">
                  <c:v>3</c:v>
                </c:pt>
                <c:pt idx="572">
                  <c:v>3</c:v>
                </c:pt>
                <c:pt idx="573">
                  <c:v>3</c:v>
                </c:pt>
                <c:pt idx="574">
                  <c:v>3</c:v>
                </c:pt>
                <c:pt idx="575">
                  <c:v>3</c:v>
                </c:pt>
                <c:pt idx="576">
                  <c:v>3</c:v>
                </c:pt>
                <c:pt idx="577">
                  <c:v>3</c:v>
                </c:pt>
                <c:pt idx="578">
                  <c:v>3</c:v>
                </c:pt>
                <c:pt idx="579">
                  <c:v>3</c:v>
                </c:pt>
                <c:pt idx="580">
                  <c:v>3</c:v>
                </c:pt>
                <c:pt idx="581">
                  <c:v>3</c:v>
                </c:pt>
                <c:pt idx="582">
                  <c:v>3</c:v>
                </c:pt>
                <c:pt idx="583">
                  <c:v>3</c:v>
                </c:pt>
                <c:pt idx="584">
                  <c:v>3</c:v>
                </c:pt>
                <c:pt idx="585">
                  <c:v>3</c:v>
                </c:pt>
                <c:pt idx="586">
                  <c:v>3</c:v>
                </c:pt>
                <c:pt idx="587">
                  <c:v>3</c:v>
                </c:pt>
                <c:pt idx="588">
                  <c:v>3</c:v>
                </c:pt>
                <c:pt idx="589">
                  <c:v>3</c:v>
                </c:pt>
                <c:pt idx="590">
                  <c:v>3</c:v>
                </c:pt>
                <c:pt idx="591">
                  <c:v>3</c:v>
                </c:pt>
                <c:pt idx="592">
                  <c:v>3</c:v>
                </c:pt>
                <c:pt idx="593">
                  <c:v>3</c:v>
                </c:pt>
                <c:pt idx="594">
                  <c:v>3</c:v>
                </c:pt>
                <c:pt idx="595">
                  <c:v>3</c:v>
                </c:pt>
                <c:pt idx="596">
                  <c:v>3</c:v>
                </c:pt>
                <c:pt idx="597">
                  <c:v>3</c:v>
                </c:pt>
                <c:pt idx="598">
                  <c:v>3</c:v>
                </c:pt>
                <c:pt idx="599">
                  <c:v>3</c:v>
                </c:pt>
                <c:pt idx="600">
                  <c:v>3</c:v>
                </c:pt>
                <c:pt idx="601">
                  <c:v>3</c:v>
                </c:pt>
                <c:pt idx="602">
                  <c:v>3</c:v>
                </c:pt>
                <c:pt idx="603">
                  <c:v>3</c:v>
                </c:pt>
                <c:pt idx="604">
                  <c:v>3</c:v>
                </c:pt>
                <c:pt idx="605">
                  <c:v>3</c:v>
                </c:pt>
                <c:pt idx="606">
                  <c:v>3</c:v>
                </c:pt>
                <c:pt idx="607">
                  <c:v>3</c:v>
                </c:pt>
                <c:pt idx="608">
                  <c:v>3</c:v>
                </c:pt>
                <c:pt idx="609">
                  <c:v>3</c:v>
                </c:pt>
                <c:pt idx="610">
                  <c:v>3</c:v>
                </c:pt>
                <c:pt idx="611">
                  <c:v>3</c:v>
                </c:pt>
                <c:pt idx="612">
                  <c:v>3</c:v>
                </c:pt>
                <c:pt idx="613">
                  <c:v>3</c:v>
                </c:pt>
                <c:pt idx="614">
                  <c:v>3</c:v>
                </c:pt>
                <c:pt idx="615">
                  <c:v>3</c:v>
                </c:pt>
                <c:pt idx="616">
                  <c:v>3</c:v>
                </c:pt>
                <c:pt idx="617">
                  <c:v>3</c:v>
                </c:pt>
                <c:pt idx="618">
                  <c:v>3</c:v>
                </c:pt>
                <c:pt idx="619">
                  <c:v>3</c:v>
                </c:pt>
                <c:pt idx="620">
                  <c:v>3</c:v>
                </c:pt>
                <c:pt idx="621">
                  <c:v>3</c:v>
                </c:pt>
                <c:pt idx="622">
                  <c:v>3</c:v>
                </c:pt>
                <c:pt idx="623">
                  <c:v>3</c:v>
                </c:pt>
                <c:pt idx="624">
                  <c:v>3</c:v>
                </c:pt>
                <c:pt idx="625">
                  <c:v>3</c:v>
                </c:pt>
                <c:pt idx="626">
                  <c:v>3</c:v>
                </c:pt>
                <c:pt idx="627">
                  <c:v>3</c:v>
                </c:pt>
                <c:pt idx="628">
                  <c:v>3</c:v>
                </c:pt>
                <c:pt idx="629">
                  <c:v>3</c:v>
                </c:pt>
                <c:pt idx="630">
                  <c:v>3</c:v>
                </c:pt>
                <c:pt idx="631">
                  <c:v>3</c:v>
                </c:pt>
                <c:pt idx="632">
                  <c:v>3</c:v>
                </c:pt>
                <c:pt idx="633">
                  <c:v>3</c:v>
                </c:pt>
                <c:pt idx="634">
                  <c:v>3</c:v>
                </c:pt>
                <c:pt idx="635">
                  <c:v>3</c:v>
                </c:pt>
                <c:pt idx="636">
                  <c:v>3</c:v>
                </c:pt>
                <c:pt idx="637">
                  <c:v>3</c:v>
                </c:pt>
                <c:pt idx="638">
                  <c:v>3</c:v>
                </c:pt>
                <c:pt idx="639">
                  <c:v>3</c:v>
                </c:pt>
                <c:pt idx="640">
                  <c:v>3</c:v>
                </c:pt>
                <c:pt idx="641">
                  <c:v>3</c:v>
                </c:pt>
                <c:pt idx="642">
                  <c:v>3</c:v>
                </c:pt>
                <c:pt idx="643">
                  <c:v>3</c:v>
                </c:pt>
                <c:pt idx="644">
                  <c:v>3</c:v>
                </c:pt>
                <c:pt idx="645">
                  <c:v>3</c:v>
                </c:pt>
                <c:pt idx="646">
                  <c:v>3</c:v>
                </c:pt>
                <c:pt idx="647">
                  <c:v>3</c:v>
                </c:pt>
                <c:pt idx="648">
                  <c:v>3</c:v>
                </c:pt>
                <c:pt idx="649">
                  <c:v>3</c:v>
                </c:pt>
                <c:pt idx="650">
                  <c:v>3</c:v>
                </c:pt>
                <c:pt idx="651">
                  <c:v>3</c:v>
                </c:pt>
                <c:pt idx="652">
                  <c:v>3</c:v>
                </c:pt>
                <c:pt idx="653">
                  <c:v>3.25</c:v>
                </c:pt>
                <c:pt idx="654">
                  <c:v>3.25</c:v>
                </c:pt>
                <c:pt idx="655">
                  <c:v>3.25</c:v>
                </c:pt>
                <c:pt idx="656">
                  <c:v>3.25</c:v>
                </c:pt>
                <c:pt idx="657">
                  <c:v>3.25</c:v>
                </c:pt>
                <c:pt idx="658">
                  <c:v>3.25</c:v>
                </c:pt>
                <c:pt idx="659">
                  <c:v>3.25</c:v>
                </c:pt>
                <c:pt idx="660">
                  <c:v>3.25</c:v>
                </c:pt>
                <c:pt idx="661">
                  <c:v>3.25</c:v>
                </c:pt>
                <c:pt idx="662">
                  <c:v>3.25</c:v>
                </c:pt>
                <c:pt idx="663">
                  <c:v>3.25</c:v>
                </c:pt>
                <c:pt idx="664">
                  <c:v>3.25</c:v>
                </c:pt>
                <c:pt idx="665">
                  <c:v>3.25</c:v>
                </c:pt>
                <c:pt idx="666">
                  <c:v>3.25</c:v>
                </c:pt>
                <c:pt idx="667">
                  <c:v>3.25</c:v>
                </c:pt>
                <c:pt idx="668">
                  <c:v>3.25</c:v>
                </c:pt>
                <c:pt idx="669">
                  <c:v>3.25</c:v>
                </c:pt>
                <c:pt idx="670">
                  <c:v>3.25</c:v>
                </c:pt>
                <c:pt idx="671">
                  <c:v>3.25</c:v>
                </c:pt>
                <c:pt idx="672">
                  <c:v>3.25</c:v>
                </c:pt>
                <c:pt idx="673">
                  <c:v>3.25</c:v>
                </c:pt>
                <c:pt idx="674">
                  <c:v>3.25</c:v>
                </c:pt>
                <c:pt idx="675">
                  <c:v>3.25</c:v>
                </c:pt>
                <c:pt idx="676">
                  <c:v>3.25</c:v>
                </c:pt>
                <c:pt idx="677">
                  <c:v>3.25</c:v>
                </c:pt>
                <c:pt idx="678">
                  <c:v>3.25</c:v>
                </c:pt>
                <c:pt idx="679">
                  <c:v>3.25</c:v>
                </c:pt>
                <c:pt idx="680">
                  <c:v>3.25</c:v>
                </c:pt>
                <c:pt idx="681">
                  <c:v>3.25</c:v>
                </c:pt>
                <c:pt idx="682">
                  <c:v>3.25</c:v>
                </c:pt>
                <c:pt idx="683">
                  <c:v>3.25</c:v>
                </c:pt>
                <c:pt idx="684">
                  <c:v>3.25</c:v>
                </c:pt>
                <c:pt idx="685">
                  <c:v>3.25</c:v>
                </c:pt>
                <c:pt idx="686">
                  <c:v>3.25</c:v>
                </c:pt>
                <c:pt idx="687">
                  <c:v>3.25</c:v>
                </c:pt>
                <c:pt idx="688">
                  <c:v>3.25</c:v>
                </c:pt>
                <c:pt idx="689">
                  <c:v>3.25</c:v>
                </c:pt>
                <c:pt idx="690">
                  <c:v>3.25</c:v>
                </c:pt>
                <c:pt idx="691">
                  <c:v>3.25</c:v>
                </c:pt>
                <c:pt idx="692">
                  <c:v>3.25</c:v>
                </c:pt>
                <c:pt idx="693">
                  <c:v>3.25</c:v>
                </c:pt>
                <c:pt idx="694">
                  <c:v>3.25</c:v>
                </c:pt>
                <c:pt idx="695">
                  <c:v>3.25</c:v>
                </c:pt>
                <c:pt idx="696">
                  <c:v>3.25</c:v>
                </c:pt>
                <c:pt idx="697">
                  <c:v>3.25</c:v>
                </c:pt>
                <c:pt idx="698">
                  <c:v>3.25</c:v>
                </c:pt>
                <c:pt idx="699">
                  <c:v>3.25</c:v>
                </c:pt>
                <c:pt idx="700">
                  <c:v>3.25</c:v>
                </c:pt>
                <c:pt idx="701">
                  <c:v>3.25</c:v>
                </c:pt>
                <c:pt idx="702">
                  <c:v>3.25</c:v>
                </c:pt>
                <c:pt idx="703">
                  <c:v>3.25</c:v>
                </c:pt>
                <c:pt idx="704">
                  <c:v>3.25</c:v>
                </c:pt>
                <c:pt idx="705">
                  <c:v>3.25</c:v>
                </c:pt>
                <c:pt idx="706">
                  <c:v>3.25</c:v>
                </c:pt>
                <c:pt idx="707">
                  <c:v>3.25</c:v>
                </c:pt>
                <c:pt idx="708">
                  <c:v>3.25</c:v>
                </c:pt>
                <c:pt idx="709">
                  <c:v>3.25</c:v>
                </c:pt>
                <c:pt idx="710">
                  <c:v>3.25</c:v>
                </c:pt>
                <c:pt idx="711">
                  <c:v>3.25</c:v>
                </c:pt>
                <c:pt idx="712">
                  <c:v>3.25</c:v>
                </c:pt>
                <c:pt idx="713">
                  <c:v>3.25</c:v>
                </c:pt>
                <c:pt idx="714">
                  <c:v>3.25</c:v>
                </c:pt>
                <c:pt idx="715">
                  <c:v>3.25</c:v>
                </c:pt>
                <c:pt idx="716">
                  <c:v>3.25</c:v>
                </c:pt>
                <c:pt idx="717">
                  <c:v>3.25</c:v>
                </c:pt>
                <c:pt idx="718">
                  <c:v>3.25</c:v>
                </c:pt>
                <c:pt idx="719">
                  <c:v>3.25</c:v>
                </c:pt>
                <c:pt idx="720">
                  <c:v>3.25</c:v>
                </c:pt>
                <c:pt idx="721">
                  <c:v>3.25</c:v>
                </c:pt>
                <c:pt idx="722">
                  <c:v>2.75</c:v>
                </c:pt>
                <c:pt idx="723">
                  <c:v>3.25</c:v>
                </c:pt>
                <c:pt idx="724">
                  <c:v>3.25</c:v>
                </c:pt>
                <c:pt idx="725">
                  <c:v>3.25</c:v>
                </c:pt>
                <c:pt idx="726">
                  <c:v>3.25</c:v>
                </c:pt>
                <c:pt idx="727">
                  <c:v>3.25</c:v>
                </c:pt>
                <c:pt idx="728">
                  <c:v>3.25</c:v>
                </c:pt>
                <c:pt idx="729">
                  <c:v>3.25</c:v>
                </c:pt>
                <c:pt idx="730">
                  <c:v>3.25</c:v>
                </c:pt>
                <c:pt idx="731">
                  <c:v>3.25</c:v>
                </c:pt>
                <c:pt idx="732">
                  <c:v>3.25</c:v>
                </c:pt>
                <c:pt idx="733">
                  <c:v>3.25</c:v>
                </c:pt>
                <c:pt idx="734">
                  <c:v>3.25</c:v>
                </c:pt>
                <c:pt idx="735">
                  <c:v>3.25</c:v>
                </c:pt>
                <c:pt idx="736">
                  <c:v>3.25</c:v>
                </c:pt>
                <c:pt idx="737">
                  <c:v>3.25</c:v>
                </c:pt>
                <c:pt idx="738">
                  <c:v>3.25</c:v>
                </c:pt>
                <c:pt idx="739">
                  <c:v>3.25</c:v>
                </c:pt>
                <c:pt idx="740">
                  <c:v>3.25</c:v>
                </c:pt>
                <c:pt idx="741">
                  <c:v>3.25</c:v>
                </c:pt>
                <c:pt idx="742">
                  <c:v>3.25</c:v>
                </c:pt>
                <c:pt idx="743">
                  <c:v>2.75</c:v>
                </c:pt>
                <c:pt idx="744">
                  <c:v>2.75</c:v>
                </c:pt>
                <c:pt idx="745">
                  <c:v>2.75</c:v>
                </c:pt>
                <c:pt idx="746">
                  <c:v>2.75</c:v>
                </c:pt>
                <c:pt idx="747">
                  <c:v>2.75</c:v>
                </c:pt>
                <c:pt idx="748">
                  <c:v>2.75</c:v>
                </c:pt>
                <c:pt idx="749">
                  <c:v>2.75</c:v>
                </c:pt>
                <c:pt idx="750">
                  <c:v>2.75</c:v>
                </c:pt>
                <c:pt idx="751">
                  <c:v>2.75</c:v>
                </c:pt>
                <c:pt idx="752">
                  <c:v>2.75</c:v>
                </c:pt>
                <c:pt idx="753">
                  <c:v>2.75</c:v>
                </c:pt>
                <c:pt idx="754">
                  <c:v>2.75</c:v>
                </c:pt>
                <c:pt idx="755">
                  <c:v>2.75</c:v>
                </c:pt>
                <c:pt idx="756">
                  <c:v>2.75</c:v>
                </c:pt>
                <c:pt idx="757">
                  <c:v>2.75</c:v>
                </c:pt>
                <c:pt idx="758">
                  <c:v>2.75</c:v>
                </c:pt>
                <c:pt idx="759">
                  <c:v>2.75</c:v>
                </c:pt>
                <c:pt idx="760">
                  <c:v>2.75</c:v>
                </c:pt>
                <c:pt idx="761">
                  <c:v>2.75</c:v>
                </c:pt>
                <c:pt idx="762">
                  <c:v>2.75</c:v>
                </c:pt>
                <c:pt idx="763">
                  <c:v>2</c:v>
                </c:pt>
                <c:pt idx="764">
                  <c:v>2</c:v>
                </c:pt>
                <c:pt idx="765">
                  <c:v>2</c:v>
                </c:pt>
                <c:pt idx="766">
                  <c:v>2</c:v>
                </c:pt>
                <c:pt idx="767">
                  <c:v>2</c:v>
                </c:pt>
                <c:pt idx="768">
                  <c:v>2</c:v>
                </c:pt>
                <c:pt idx="769">
                  <c:v>2</c:v>
                </c:pt>
                <c:pt idx="770">
                  <c:v>2</c:v>
                </c:pt>
                <c:pt idx="771">
                  <c:v>2</c:v>
                </c:pt>
                <c:pt idx="772">
                  <c:v>2</c:v>
                </c:pt>
                <c:pt idx="773">
                  <c:v>2</c:v>
                </c:pt>
                <c:pt idx="774">
                  <c:v>2</c:v>
                </c:pt>
                <c:pt idx="775">
                  <c:v>2</c:v>
                </c:pt>
                <c:pt idx="776">
                  <c:v>2</c:v>
                </c:pt>
                <c:pt idx="777">
                  <c:v>2</c:v>
                </c:pt>
                <c:pt idx="778">
                  <c:v>2</c:v>
                </c:pt>
                <c:pt idx="779">
                  <c:v>2</c:v>
                </c:pt>
                <c:pt idx="780">
                  <c:v>2</c:v>
                </c:pt>
                <c:pt idx="781">
                  <c:v>2</c:v>
                </c:pt>
                <c:pt idx="782">
                  <c:v>2</c:v>
                </c:pt>
                <c:pt idx="783">
                  <c:v>2</c:v>
                </c:pt>
                <c:pt idx="784">
                  <c:v>2</c:v>
                </c:pt>
                <c:pt idx="785">
                  <c:v>2</c:v>
                </c:pt>
                <c:pt idx="786">
                  <c:v>2</c:v>
                </c:pt>
                <c:pt idx="787">
                  <c:v>2</c:v>
                </c:pt>
                <c:pt idx="788">
                  <c:v>2</c:v>
                </c:pt>
                <c:pt idx="789">
                  <c:v>2</c:v>
                </c:pt>
                <c:pt idx="790">
                  <c:v>2</c:v>
                </c:pt>
                <c:pt idx="791">
                  <c:v>2</c:v>
                </c:pt>
                <c:pt idx="792">
                  <c:v>2</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0.5</c:v>
                </c:pt>
                <c:pt idx="829">
                  <c:v>0.5</c:v>
                </c:pt>
                <c:pt idx="830">
                  <c:v>0.5</c:v>
                </c:pt>
                <c:pt idx="831">
                  <c:v>0.5</c:v>
                </c:pt>
                <c:pt idx="832">
                  <c:v>0.5</c:v>
                </c:pt>
                <c:pt idx="833">
                  <c:v>0.5</c:v>
                </c:pt>
                <c:pt idx="834">
                  <c:v>0.5</c:v>
                </c:pt>
                <c:pt idx="835">
                  <c:v>0.5</c:v>
                </c:pt>
                <c:pt idx="836">
                  <c:v>0.5</c:v>
                </c:pt>
                <c:pt idx="837">
                  <c:v>0.5</c:v>
                </c:pt>
                <c:pt idx="838">
                  <c:v>0.5</c:v>
                </c:pt>
                <c:pt idx="839">
                  <c:v>0.5</c:v>
                </c:pt>
                <c:pt idx="840">
                  <c:v>0.5</c:v>
                </c:pt>
                <c:pt idx="841">
                  <c:v>0.5</c:v>
                </c:pt>
                <c:pt idx="842">
                  <c:v>0.5</c:v>
                </c:pt>
                <c:pt idx="843">
                  <c:v>0.5</c:v>
                </c:pt>
                <c:pt idx="844">
                  <c:v>0.5</c:v>
                </c:pt>
                <c:pt idx="845">
                  <c:v>0.5</c:v>
                </c:pt>
                <c:pt idx="846">
                  <c:v>0.5</c:v>
                </c:pt>
                <c:pt idx="847">
                  <c:v>0.5</c:v>
                </c:pt>
                <c:pt idx="848">
                  <c:v>0.25</c:v>
                </c:pt>
                <c:pt idx="849">
                  <c:v>0.25</c:v>
                </c:pt>
                <c:pt idx="850">
                  <c:v>0.25</c:v>
                </c:pt>
                <c:pt idx="851">
                  <c:v>0.25</c:v>
                </c:pt>
                <c:pt idx="852">
                  <c:v>0.25</c:v>
                </c:pt>
                <c:pt idx="853">
                  <c:v>0.25</c:v>
                </c:pt>
                <c:pt idx="854">
                  <c:v>0.25</c:v>
                </c:pt>
                <c:pt idx="855">
                  <c:v>0.25</c:v>
                </c:pt>
                <c:pt idx="856">
                  <c:v>0.25</c:v>
                </c:pt>
                <c:pt idx="857">
                  <c:v>0.25</c:v>
                </c:pt>
                <c:pt idx="858">
                  <c:v>0.25</c:v>
                </c:pt>
                <c:pt idx="859">
                  <c:v>0.25</c:v>
                </c:pt>
                <c:pt idx="860">
                  <c:v>0.25</c:v>
                </c:pt>
                <c:pt idx="861">
                  <c:v>0.25</c:v>
                </c:pt>
                <c:pt idx="862">
                  <c:v>0.25</c:v>
                </c:pt>
                <c:pt idx="863">
                  <c:v>0.25</c:v>
                </c:pt>
                <c:pt idx="864">
                  <c:v>0.25</c:v>
                </c:pt>
                <c:pt idx="865">
                  <c:v>0.25</c:v>
                </c:pt>
                <c:pt idx="866">
                  <c:v>0.25</c:v>
                </c:pt>
                <c:pt idx="867">
                  <c:v>0.25</c:v>
                </c:pt>
                <c:pt idx="868">
                  <c:v>0.25</c:v>
                </c:pt>
                <c:pt idx="869">
                  <c:v>0.25</c:v>
                </c:pt>
                <c:pt idx="870">
                  <c:v>0.25</c:v>
                </c:pt>
                <c:pt idx="871">
                  <c:v>0.25</c:v>
                </c:pt>
                <c:pt idx="872">
                  <c:v>0.25</c:v>
                </c:pt>
                <c:pt idx="873">
                  <c:v>0.25</c:v>
                </c:pt>
                <c:pt idx="874">
                  <c:v>0.25</c:v>
                </c:pt>
                <c:pt idx="875">
                  <c:v>0.25</c:v>
                </c:pt>
                <c:pt idx="876">
                  <c:v>0.25</c:v>
                </c:pt>
                <c:pt idx="877">
                  <c:v>0.25</c:v>
                </c:pt>
                <c:pt idx="878">
                  <c:v>0.25</c:v>
                </c:pt>
                <c:pt idx="879">
                  <c:v>0.25</c:v>
                </c:pt>
                <c:pt idx="880">
                  <c:v>0.25</c:v>
                </c:pt>
                <c:pt idx="881">
                  <c:v>0.25</c:v>
                </c:pt>
                <c:pt idx="882">
                  <c:v>0.25</c:v>
                </c:pt>
                <c:pt idx="883">
                  <c:v>0.25</c:v>
                </c:pt>
                <c:pt idx="884">
                  <c:v>0.25</c:v>
                </c:pt>
                <c:pt idx="885">
                  <c:v>0.25</c:v>
                </c:pt>
                <c:pt idx="886">
                  <c:v>0.25</c:v>
                </c:pt>
                <c:pt idx="887">
                  <c:v>0.25</c:v>
                </c:pt>
                <c:pt idx="888">
                  <c:v>0.25</c:v>
                </c:pt>
                <c:pt idx="889">
                  <c:v>0.25</c:v>
                </c:pt>
                <c:pt idx="890">
                  <c:v>0.25</c:v>
                </c:pt>
                <c:pt idx="891">
                  <c:v>0.25</c:v>
                </c:pt>
                <c:pt idx="892">
                  <c:v>0.25</c:v>
                </c:pt>
                <c:pt idx="893">
                  <c:v>0.25</c:v>
                </c:pt>
                <c:pt idx="894">
                  <c:v>0.25</c:v>
                </c:pt>
                <c:pt idx="895">
                  <c:v>0.25</c:v>
                </c:pt>
                <c:pt idx="896">
                  <c:v>0.25</c:v>
                </c:pt>
                <c:pt idx="897">
                  <c:v>0.25</c:v>
                </c:pt>
                <c:pt idx="898">
                  <c:v>0.25</c:v>
                </c:pt>
                <c:pt idx="899">
                  <c:v>0.25</c:v>
                </c:pt>
                <c:pt idx="900">
                  <c:v>0.25</c:v>
                </c:pt>
                <c:pt idx="901">
                  <c:v>0.25</c:v>
                </c:pt>
                <c:pt idx="902">
                  <c:v>0.25</c:v>
                </c:pt>
                <c:pt idx="903">
                  <c:v>0.25</c:v>
                </c:pt>
                <c:pt idx="904">
                  <c:v>0.25</c:v>
                </c:pt>
                <c:pt idx="905">
                  <c:v>0.25</c:v>
                </c:pt>
                <c:pt idx="906">
                  <c:v>0.25</c:v>
                </c:pt>
                <c:pt idx="907">
                  <c:v>0.25</c:v>
                </c:pt>
                <c:pt idx="908">
                  <c:v>0.25</c:v>
                </c:pt>
                <c:pt idx="909">
                  <c:v>0.25</c:v>
                </c:pt>
                <c:pt idx="910">
                  <c:v>0.25</c:v>
                </c:pt>
                <c:pt idx="911">
                  <c:v>0.25</c:v>
                </c:pt>
                <c:pt idx="912">
                  <c:v>0.25</c:v>
                </c:pt>
                <c:pt idx="913">
                  <c:v>0.25</c:v>
                </c:pt>
                <c:pt idx="914">
                  <c:v>0.25</c:v>
                </c:pt>
                <c:pt idx="915">
                  <c:v>0.25</c:v>
                </c:pt>
                <c:pt idx="916">
                  <c:v>0.25</c:v>
                </c:pt>
                <c:pt idx="917">
                  <c:v>0.25</c:v>
                </c:pt>
                <c:pt idx="918">
                  <c:v>0.25</c:v>
                </c:pt>
                <c:pt idx="919">
                  <c:v>0.25</c:v>
                </c:pt>
                <c:pt idx="920">
                  <c:v>0.25</c:v>
                </c:pt>
                <c:pt idx="921">
                  <c:v>0.25</c:v>
                </c:pt>
                <c:pt idx="922">
                  <c:v>0.25</c:v>
                </c:pt>
                <c:pt idx="923">
                  <c:v>0.25</c:v>
                </c:pt>
                <c:pt idx="924">
                  <c:v>0.25</c:v>
                </c:pt>
                <c:pt idx="925">
                  <c:v>0.25</c:v>
                </c:pt>
                <c:pt idx="926">
                  <c:v>0.25</c:v>
                </c:pt>
                <c:pt idx="927">
                  <c:v>0.25</c:v>
                </c:pt>
                <c:pt idx="928">
                  <c:v>0.25</c:v>
                </c:pt>
                <c:pt idx="929">
                  <c:v>0.25</c:v>
                </c:pt>
                <c:pt idx="930">
                  <c:v>0.25</c:v>
                </c:pt>
                <c:pt idx="931">
                  <c:v>0.25</c:v>
                </c:pt>
                <c:pt idx="932">
                  <c:v>0.25</c:v>
                </c:pt>
                <c:pt idx="933">
                  <c:v>0.25</c:v>
                </c:pt>
                <c:pt idx="934">
                  <c:v>0.25</c:v>
                </c:pt>
                <c:pt idx="935">
                  <c:v>0.25</c:v>
                </c:pt>
                <c:pt idx="936">
                  <c:v>0.25</c:v>
                </c:pt>
                <c:pt idx="937">
                  <c:v>0.25</c:v>
                </c:pt>
                <c:pt idx="938">
                  <c:v>0.25</c:v>
                </c:pt>
                <c:pt idx="939">
                  <c:v>0.25</c:v>
                </c:pt>
                <c:pt idx="940">
                  <c:v>0.25</c:v>
                </c:pt>
                <c:pt idx="941">
                  <c:v>0.25</c:v>
                </c:pt>
                <c:pt idx="942">
                  <c:v>0.25</c:v>
                </c:pt>
                <c:pt idx="943">
                  <c:v>0.25</c:v>
                </c:pt>
                <c:pt idx="944">
                  <c:v>0.25</c:v>
                </c:pt>
                <c:pt idx="945">
                  <c:v>0.25</c:v>
                </c:pt>
                <c:pt idx="946">
                  <c:v>0.25</c:v>
                </c:pt>
                <c:pt idx="947">
                  <c:v>0.25</c:v>
                </c:pt>
                <c:pt idx="948">
                  <c:v>0.25</c:v>
                </c:pt>
                <c:pt idx="949">
                  <c:v>0.25</c:v>
                </c:pt>
                <c:pt idx="950">
                  <c:v>0.25</c:v>
                </c:pt>
                <c:pt idx="951">
                  <c:v>0.25</c:v>
                </c:pt>
                <c:pt idx="952">
                  <c:v>0.25</c:v>
                </c:pt>
                <c:pt idx="953">
                  <c:v>0.25</c:v>
                </c:pt>
                <c:pt idx="954">
                  <c:v>0.25</c:v>
                </c:pt>
                <c:pt idx="955">
                  <c:v>0.25</c:v>
                </c:pt>
                <c:pt idx="956">
                  <c:v>0.25</c:v>
                </c:pt>
                <c:pt idx="957">
                  <c:v>0.25</c:v>
                </c:pt>
                <c:pt idx="958">
                  <c:v>0.25</c:v>
                </c:pt>
                <c:pt idx="959">
                  <c:v>0.25</c:v>
                </c:pt>
                <c:pt idx="960">
                  <c:v>0.25</c:v>
                </c:pt>
                <c:pt idx="961">
                  <c:v>0.25</c:v>
                </c:pt>
                <c:pt idx="962">
                  <c:v>0.25</c:v>
                </c:pt>
                <c:pt idx="963">
                  <c:v>0.25</c:v>
                </c:pt>
                <c:pt idx="964">
                  <c:v>0.25</c:v>
                </c:pt>
                <c:pt idx="965">
                  <c:v>0.25</c:v>
                </c:pt>
                <c:pt idx="966">
                  <c:v>0.25</c:v>
                </c:pt>
                <c:pt idx="967">
                  <c:v>0.25</c:v>
                </c:pt>
                <c:pt idx="968">
                  <c:v>0.25</c:v>
                </c:pt>
                <c:pt idx="969">
                  <c:v>0.25</c:v>
                </c:pt>
                <c:pt idx="970">
                  <c:v>0.25</c:v>
                </c:pt>
                <c:pt idx="971">
                  <c:v>0.25</c:v>
                </c:pt>
                <c:pt idx="972">
                  <c:v>0.25</c:v>
                </c:pt>
                <c:pt idx="973">
                  <c:v>0.25</c:v>
                </c:pt>
                <c:pt idx="974">
                  <c:v>0.25</c:v>
                </c:pt>
                <c:pt idx="975">
                  <c:v>0.25</c:v>
                </c:pt>
                <c:pt idx="976">
                  <c:v>0.25</c:v>
                </c:pt>
                <c:pt idx="977">
                  <c:v>0.25</c:v>
                </c:pt>
                <c:pt idx="978">
                  <c:v>0.25</c:v>
                </c:pt>
                <c:pt idx="979">
                  <c:v>0.25</c:v>
                </c:pt>
                <c:pt idx="980">
                  <c:v>0.25</c:v>
                </c:pt>
                <c:pt idx="981">
                  <c:v>0.25</c:v>
                </c:pt>
                <c:pt idx="982">
                  <c:v>0.25</c:v>
                </c:pt>
                <c:pt idx="983">
                  <c:v>0.25</c:v>
                </c:pt>
                <c:pt idx="984">
                  <c:v>0.25</c:v>
                </c:pt>
                <c:pt idx="985">
                  <c:v>0.25</c:v>
                </c:pt>
                <c:pt idx="986">
                  <c:v>0.25</c:v>
                </c:pt>
                <c:pt idx="987">
                  <c:v>0.25</c:v>
                </c:pt>
                <c:pt idx="988">
                  <c:v>0.25</c:v>
                </c:pt>
                <c:pt idx="989">
                  <c:v>0.25</c:v>
                </c:pt>
                <c:pt idx="990">
                  <c:v>0.25</c:v>
                </c:pt>
                <c:pt idx="991">
                  <c:v>0.25</c:v>
                </c:pt>
                <c:pt idx="992">
                  <c:v>0.25</c:v>
                </c:pt>
                <c:pt idx="993">
                  <c:v>0.25</c:v>
                </c:pt>
                <c:pt idx="994">
                  <c:v>0.25</c:v>
                </c:pt>
                <c:pt idx="995">
                  <c:v>0.25</c:v>
                </c:pt>
                <c:pt idx="996">
                  <c:v>0.25</c:v>
                </c:pt>
                <c:pt idx="997">
                  <c:v>0.25</c:v>
                </c:pt>
                <c:pt idx="998">
                  <c:v>0.25</c:v>
                </c:pt>
                <c:pt idx="999">
                  <c:v>0.25</c:v>
                </c:pt>
                <c:pt idx="1000">
                  <c:v>0.25</c:v>
                </c:pt>
                <c:pt idx="1001">
                  <c:v>0.25</c:v>
                </c:pt>
                <c:pt idx="1002">
                  <c:v>0.25</c:v>
                </c:pt>
                <c:pt idx="1003">
                  <c:v>0.25</c:v>
                </c:pt>
                <c:pt idx="1004">
                  <c:v>0.25</c:v>
                </c:pt>
                <c:pt idx="1005">
                  <c:v>0.25</c:v>
                </c:pt>
                <c:pt idx="1006">
                  <c:v>0.25</c:v>
                </c:pt>
                <c:pt idx="1007">
                  <c:v>0.25</c:v>
                </c:pt>
                <c:pt idx="1008">
                  <c:v>0.25</c:v>
                </c:pt>
                <c:pt idx="1009">
                  <c:v>0.25</c:v>
                </c:pt>
                <c:pt idx="1010">
                  <c:v>0.25</c:v>
                </c:pt>
                <c:pt idx="1011">
                  <c:v>0.25</c:v>
                </c:pt>
                <c:pt idx="1012">
                  <c:v>0.25</c:v>
                </c:pt>
                <c:pt idx="1013">
                  <c:v>0.25</c:v>
                </c:pt>
                <c:pt idx="1014">
                  <c:v>0.25</c:v>
                </c:pt>
                <c:pt idx="1015">
                  <c:v>0.25</c:v>
                </c:pt>
                <c:pt idx="1016">
                  <c:v>0.25</c:v>
                </c:pt>
                <c:pt idx="1017">
                  <c:v>0.25</c:v>
                </c:pt>
                <c:pt idx="1018">
                  <c:v>0.25</c:v>
                </c:pt>
                <c:pt idx="1019">
                  <c:v>0.25</c:v>
                </c:pt>
                <c:pt idx="1020">
                  <c:v>0.25</c:v>
                </c:pt>
                <c:pt idx="1021">
                  <c:v>0.25</c:v>
                </c:pt>
                <c:pt idx="1022">
                  <c:v>0.25</c:v>
                </c:pt>
                <c:pt idx="1023">
                  <c:v>0.25</c:v>
                </c:pt>
                <c:pt idx="1024">
                  <c:v>0.25</c:v>
                </c:pt>
                <c:pt idx="1025">
                  <c:v>0.25</c:v>
                </c:pt>
                <c:pt idx="1026">
                  <c:v>0.25</c:v>
                </c:pt>
                <c:pt idx="1027">
                  <c:v>0.25</c:v>
                </c:pt>
                <c:pt idx="1028">
                  <c:v>0.25</c:v>
                </c:pt>
                <c:pt idx="1029">
                  <c:v>0.25</c:v>
                </c:pt>
                <c:pt idx="1030">
                  <c:v>0.25</c:v>
                </c:pt>
                <c:pt idx="1031">
                  <c:v>0.25</c:v>
                </c:pt>
                <c:pt idx="1032">
                  <c:v>0.25</c:v>
                </c:pt>
                <c:pt idx="1033">
                  <c:v>0.25</c:v>
                </c:pt>
                <c:pt idx="1034">
                  <c:v>0.25</c:v>
                </c:pt>
                <c:pt idx="1035">
                  <c:v>0.25</c:v>
                </c:pt>
                <c:pt idx="1036">
                  <c:v>0.25</c:v>
                </c:pt>
                <c:pt idx="1037">
                  <c:v>0.25</c:v>
                </c:pt>
                <c:pt idx="1038">
                  <c:v>0.25</c:v>
                </c:pt>
                <c:pt idx="1039">
                  <c:v>0.25</c:v>
                </c:pt>
                <c:pt idx="1040">
                  <c:v>0.25</c:v>
                </c:pt>
                <c:pt idx="1041">
                  <c:v>0.25</c:v>
                </c:pt>
                <c:pt idx="1042">
                  <c:v>0.25</c:v>
                </c:pt>
                <c:pt idx="1043">
                  <c:v>0.25</c:v>
                </c:pt>
                <c:pt idx="1044">
                  <c:v>0.25</c:v>
                </c:pt>
                <c:pt idx="1045">
                  <c:v>0.25</c:v>
                </c:pt>
                <c:pt idx="1046">
                  <c:v>0.25</c:v>
                </c:pt>
                <c:pt idx="1047">
                  <c:v>0.25</c:v>
                </c:pt>
                <c:pt idx="1048">
                  <c:v>0.25</c:v>
                </c:pt>
                <c:pt idx="1049">
                  <c:v>0.25</c:v>
                </c:pt>
                <c:pt idx="1050">
                  <c:v>0.25</c:v>
                </c:pt>
                <c:pt idx="1051">
                  <c:v>0.25</c:v>
                </c:pt>
                <c:pt idx="1052">
                  <c:v>0.25</c:v>
                </c:pt>
                <c:pt idx="1053">
                  <c:v>0.25</c:v>
                </c:pt>
                <c:pt idx="1054">
                  <c:v>0.25</c:v>
                </c:pt>
                <c:pt idx="1055">
                  <c:v>0.25</c:v>
                </c:pt>
                <c:pt idx="1056">
                  <c:v>0.25</c:v>
                </c:pt>
                <c:pt idx="1057">
                  <c:v>0.25</c:v>
                </c:pt>
                <c:pt idx="1058">
                  <c:v>0.25</c:v>
                </c:pt>
                <c:pt idx="1059">
                  <c:v>0.25</c:v>
                </c:pt>
                <c:pt idx="1060">
                  <c:v>0.25</c:v>
                </c:pt>
                <c:pt idx="1061">
                  <c:v>0.25</c:v>
                </c:pt>
                <c:pt idx="1062">
                  <c:v>0.25</c:v>
                </c:pt>
                <c:pt idx="1063">
                  <c:v>0.25</c:v>
                </c:pt>
                <c:pt idx="1064">
                  <c:v>0.25</c:v>
                </c:pt>
                <c:pt idx="1065">
                  <c:v>0.25</c:v>
                </c:pt>
                <c:pt idx="1066">
                  <c:v>0.25</c:v>
                </c:pt>
                <c:pt idx="1067">
                  <c:v>0.25</c:v>
                </c:pt>
                <c:pt idx="1068">
                  <c:v>0.25</c:v>
                </c:pt>
                <c:pt idx="1069">
                  <c:v>0.25</c:v>
                </c:pt>
                <c:pt idx="1070">
                  <c:v>0.25</c:v>
                </c:pt>
                <c:pt idx="1071">
                  <c:v>0.25</c:v>
                </c:pt>
                <c:pt idx="1072">
                  <c:v>0.25</c:v>
                </c:pt>
                <c:pt idx="1073">
                  <c:v>0.25</c:v>
                </c:pt>
                <c:pt idx="1074">
                  <c:v>0.25</c:v>
                </c:pt>
                <c:pt idx="1075">
                  <c:v>0.25</c:v>
                </c:pt>
                <c:pt idx="1076">
                  <c:v>0.25</c:v>
                </c:pt>
                <c:pt idx="1077">
                  <c:v>0.25</c:v>
                </c:pt>
                <c:pt idx="1078">
                  <c:v>0.25</c:v>
                </c:pt>
                <c:pt idx="1079">
                  <c:v>0.25</c:v>
                </c:pt>
                <c:pt idx="1080">
                  <c:v>0.25</c:v>
                </c:pt>
                <c:pt idx="1081">
                  <c:v>0.25</c:v>
                </c:pt>
                <c:pt idx="1082">
                  <c:v>0.25</c:v>
                </c:pt>
                <c:pt idx="1083">
                  <c:v>0.25</c:v>
                </c:pt>
                <c:pt idx="1084">
                  <c:v>0.25</c:v>
                </c:pt>
                <c:pt idx="1085">
                  <c:v>0.25</c:v>
                </c:pt>
                <c:pt idx="1086">
                  <c:v>0.25</c:v>
                </c:pt>
                <c:pt idx="1087">
                  <c:v>0.25</c:v>
                </c:pt>
                <c:pt idx="1088">
                  <c:v>0.25</c:v>
                </c:pt>
                <c:pt idx="1089">
                  <c:v>0.25</c:v>
                </c:pt>
                <c:pt idx="1090">
                  <c:v>0.25</c:v>
                </c:pt>
                <c:pt idx="1091">
                  <c:v>0.25</c:v>
                </c:pt>
                <c:pt idx="1092">
                  <c:v>0.25</c:v>
                </c:pt>
                <c:pt idx="1093">
                  <c:v>0.25</c:v>
                </c:pt>
                <c:pt idx="1094">
                  <c:v>0.25</c:v>
                </c:pt>
                <c:pt idx="1095">
                  <c:v>0.25</c:v>
                </c:pt>
                <c:pt idx="1096">
                  <c:v>0.25</c:v>
                </c:pt>
                <c:pt idx="1097">
                  <c:v>0.25</c:v>
                </c:pt>
                <c:pt idx="1098">
                  <c:v>0.25</c:v>
                </c:pt>
                <c:pt idx="1099">
                  <c:v>0.25</c:v>
                </c:pt>
                <c:pt idx="1100">
                  <c:v>0.25</c:v>
                </c:pt>
                <c:pt idx="1101">
                  <c:v>0.25</c:v>
                </c:pt>
                <c:pt idx="1102">
                  <c:v>0.25</c:v>
                </c:pt>
                <c:pt idx="1103">
                  <c:v>0.25</c:v>
                </c:pt>
                <c:pt idx="1104">
                  <c:v>0.25</c:v>
                </c:pt>
                <c:pt idx="1105">
                  <c:v>0.25</c:v>
                </c:pt>
                <c:pt idx="1106">
                  <c:v>0.25</c:v>
                </c:pt>
                <c:pt idx="1107">
                  <c:v>0.25</c:v>
                </c:pt>
                <c:pt idx="1108">
                  <c:v>0.25</c:v>
                </c:pt>
                <c:pt idx="1109">
                  <c:v>0.25</c:v>
                </c:pt>
                <c:pt idx="1110">
                  <c:v>0.25</c:v>
                </c:pt>
                <c:pt idx="1111">
                  <c:v>0.25</c:v>
                </c:pt>
                <c:pt idx="1112">
                  <c:v>0.25</c:v>
                </c:pt>
                <c:pt idx="1113">
                  <c:v>0.25</c:v>
                </c:pt>
                <c:pt idx="1114">
                  <c:v>0.25</c:v>
                </c:pt>
                <c:pt idx="1115">
                  <c:v>0.25</c:v>
                </c:pt>
                <c:pt idx="1116">
                  <c:v>0.25</c:v>
                </c:pt>
                <c:pt idx="1117">
                  <c:v>0.25</c:v>
                </c:pt>
                <c:pt idx="1118">
                  <c:v>0.25</c:v>
                </c:pt>
                <c:pt idx="1119">
                  <c:v>0.25</c:v>
                </c:pt>
                <c:pt idx="1120">
                  <c:v>0.25</c:v>
                </c:pt>
                <c:pt idx="1121">
                  <c:v>0.25</c:v>
                </c:pt>
                <c:pt idx="1122">
                  <c:v>0.25</c:v>
                </c:pt>
                <c:pt idx="1123">
                  <c:v>0.25</c:v>
                </c:pt>
                <c:pt idx="1124">
                  <c:v>0.25</c:v>
                </c:pt>
                <c:pt idx="1125">
                  <c:v>0.25</c:v>
                </c:pt>
                <c:pt idx="1126">
                  <c:v>0.25</c:v>
                </c:pt>
                <c:pt idx="1127">
                  <c:v>0.25</c:v>
                </c:pt>
                <c:pt idx="1128">
                  <c:v>0.25</c:v>
                </c:pt>
                <c:pt idx="1129">
                  <c:v>0.25</c:v>
                </c:pt>
                <c:pt idx="1130">
                  <c:v>0.25</c:v>
                </c:pt>
                <c:pt idx="1131">
                  <c:v>0.25</c:v>
                </c:pt>
                <c:pt idx="1132">
                  <c:v>0.25</c:v>
                </c:pt>
                <c:pt idx="1133">
                  <c:v>0.25</c:v>
                </c:pt>
                <c:pt idx="1134">
                  <c:v>0.25</c:v>
                </c:pt>
                <c:pt idx="1135">
                  <c:v>0.25</c:v>
                </c:pt>
                <c:pt idx="1136">
                  <c:v>0.25</c:v>
                </c:pt>
                <c:pt idx="1137">
                  <c:v>0.25</c:v>
                </c:pt>
                <c:pt idx="1138">
                  <c:v>0.25</c:v>
                </c:pt>
                <c:pt idx="1139">
                  <c:v>0.25</c:v>
                </c:pt>
                <c:pt idx="1140">
                  <c:v>0.25</c:v>
                </c:pt>
                <c:pt idx="1141">
                  <c:v>0.25</c:v>
                </c:pt>
                <c:pt idx="1142">
                  <c:v>0.25</c:v>
                </c:pt>
                <c:pt idx="1143">
                  <c:v>0.25</c:v>
                </c:pt>
                <c:pt idx="1144">
                  <c:v>0.25</c:v>
                </c:pt>
                <c:pt idx="1145">
                  <c:v>0.25</c:v>
                </c:pt>
                <c:pt idx="1146">
                  <c:v>0.25</c:v>
                </c:pt>
                <c:pt idx="1147">
                  <c:v>0.25</c:v>
                </c:pt>
                <c:pt idx="1148">
                  <c:v>0.25</c:v>
                </c:pt>
                <c:pt idx="1149">
                  <c:v>0.25</c:v>
                </c:pt>
                <c:pt idx="1150">
                  <c:v>0.25</c:v>
                </c:pt>
                <c:pt idx="1151">
                  <c:v>0.25</c:v>
                </c:pt>
                <c:pt idx="1152">
                  <c:v>0.25</c:v>
                </c:pt>
                <c:pt idx="1153">
                  <c:v>0.25</c:v>
                </c:pt>
                <c:pt idx="1154">
                  <c:v>0.25</c:v>
                </c:pt>
                <c:pt idx="1155">
                  <c:v>0.25</c:v>
                </c:pt>
                <c:pt idx="1156">
                  <c:v>0.25</c:v>
                </c:pt>
                <c:pt idx="1157">
                  <c:v>0.25</c:v>
                </c:pt>
                <c:pt idx="1158">
                  <c:v>0.25</c:v>
                </c:pt>
                <c:pt idx="1159">
                  <c:v>0.25</c:v>
                </c:pt>
                <c:pt idx="1160">
                  <c:v>0.25</c:v>
                </c:pt>
                <c:pt idx="1161">
                  <c:v>0.25</c:v>
                </c:pt>
                <c:pt idx="1162">
                  <c:v>0.25</c:v>
                </c:pt>
                <c:pt idx="1163">
                  <c:v>0.25</c:v>
                </c:pt>
                <c:pt idx="1164">
                  <c:v>0.25</c:v>
                </c:pt>
                <c:pt idx="1165">
                  <c:v>0.25</c:v>
                </c:pt>
                <c:pt idx="1166">
                  <c:v>0.25</c:v>
                </c:pt>
                <c:pt idx="1167">
                  <c:v>0.25</c:v>
                </c:pt>
                <c:pt idx="1168">
                  <c:v>0.25</c:v>
                </c:pt>
                <c:pt idx="1169">
                  <c:v>0.25</c:v>
                </c:pt>
                <c:pt idx="1170">
                  <c:v>0.25</c:v>
                </c:pt>
                <c:pt idx="1171">
                  <c:v>0.25</c:v>
                </c:pt>
                <c:pt idx="1172">
                  <c:v>0.25</c:v>
                </c:pt>
                <c:pt idx="1173">
                  <c:v>0.25</c:v>
                </c:pt>
                <c:pt idx="1174">
                  <c:v>0.25</c:v>
                </c:pt>
                <c:pt idx="1175">
                  <c:v>0.25</c:v>
                </c:pt>
                <c:pt idx="1176">
                  <c:v>0.25</c:v>
                </c:pt>
                <c:pt idx="1177">
                  <c:v>0.25</c:v>
                </c:pt>
                <c:pt idx="1178">
                  <c:v>0.25</c:v>
                </c:pt>
                <c:pt idx="1179">
                  <c:v>0.25</c:v>
                </c:pt>
                <c:pt idx="1180">
                  <c:v>0.25</c:v>
                </c:pt>
                <c:pt idx="1181">
                  <c:v>0.25</c:v>
                </c:pt>
                <c:pt idx="1182">
                  <c:v>0.25</c:v>
                </c:pt>
                <c:pt idx="1183">
                  <c:v>0.25</c:v>
                </c:pt>
                <c:pt idx="1184">
                  <c:v>0.25</c:v>
                </c:pt>
                <c:pt idx="1185">
                  <c:v>0.25</c:v>
                </c:pt>
                <c:pt idx="1186">
                  <c:v>0.25</c:v>
                </c:pt>
                <c:pt idx="1187">
                  <c:v>0.25</c:v>
                </c:pt>
                <c:pt idx="1188">
                  <c:v>0.25</c:v>
                </c:pt>
                <c:pt idx="1189">
                  <c:v>0.25</c:v>
                </c:pt>
                <c:pt idx="1190">
                  <c:v>0.25</c:v>
                </c:pt>
                <c:pt idx="1191">
                  <c:v>0.25</c:v>
                </c:pt>
                <c:pt idx="1192">
                  <c:v>0.25</c:v>
                </c:pt>
                <c:pt idx="1193">
                  <c:v>0.25</c:v>
                </c:pt>
                <c:pt idx="1194">
                  <c:v>0.25</c:v>
                </c:pt>
                <c:pt idx="1195">
                  <c:v>0.25</c:v>
                </c:pt>
                <c:pt idx="1196">
                  <c:v>0.25</c:v>
                </c:pt>
                <c:pt idx="1197">
                  <c:v>0.25</c:v>
                </c:pt>
                <c:pt idx="1198">
                  <c:v>0.25</c:v>
                </c:pt>
                <c:pt idx="1199">
                  <c:v>0.25</c:v>
                </c:pt>
                <c:pt idx="1200">
                  <c:v>0.25</c:v>
                </c:pt>
                <c:pt idx="1201">
                  <c:v>0.25</c:v>
                </c:pt>
                <c:pt idx="1202">
                  <c:v>0.25</c:v>
                </c:pt>
                <c:pt idx="1203">
                  <c:v>0.25</c:v>
                </c:pt>
                <c:pt idx="1204">
                  <c:v>0.25</c:v>
                </c:pt>
                <c:pt idx="1205">
                  <c:v>0.25</c:v>
                </c:pt>
                <c:pt idx="1206">
                  <c:v>0.25</c:v>
                </c:pt>
                <c:pt idx="1207">
                  <c:v>0.25</c:v>
                </c:pt>
                <c:pt idx="1208">
                  <c:v>0.25</c:v>
                </c:pt>
                <c:pt idx="1209">
                  <c:v>0.25</c:v>
                </c:pt>
                <c:pt idx="1210">
                  <c:v>0.25</c:v>
                </c:pt>
                <c:pt idx="1211">
                  <c:v>0.25</c:v>
                </c:pt>
                <c:pt idx="1212">
                  <c:v>0.25</c:v>
                </c:pt>
                <c:pt idx="1213">
                  <c:v>0.25</c:v>
                </c:pt>
                <c:pt idx="1214">
                  <c:v>0.25</c:v>
                </c:pt>
                <c:pt idx="1215">
                  <c:v>0.25</c:v>
                </c:pt>
                <c:pt idx="1216">
                  <c:v>0.25</c:v>
                </c:pt>
                <c:pt idx="1217">
                  <c:v>0.25</c:v>
                </c:pt>
                <c:pt idx="1218">
                  <c:v>0.25</c:v>
                </c:pt>
                <c:pt idx="1219">
                  <c:v>0.25</c:v>
                </c:pt>
                <c:pt idx="1220">
                  <c:v>0.25</c:v>
                </c:pt>
                <c:pt idx="1221">
                  <c:v>0.25</c:v>
                </c:pt>
                <c:pt idx="1222">
                  <c:v>0.25</c:v>
                </c:pt>
                <c:pt idx="1223">
                  <c:v>0.25</c:v>
                </c:pt>
                <c:pt idx="1224">
                  <c:v>0.25</c:v>
                </c:pt>
                <c:pt idx="1225">
                  <c:v>0.25</c:v>
                </c:pt>
                <c:pt idx="1226">
                  <c:v>0.25</c:v>
                </c:pt>
                <c:pt idx="1227">
                  <c:v>0.25</c:v>
                </c:pt>
                <c:pt idx="1228">
                  <c:v>0.25</c:v>
                </c:pt>
                <c:pt idx="1229">
                  <c:v>0.25</c:v>
                </c:pt>
                <c:pt idx="1230">
                  <c:v>0.25</c:v>
                </c:pt>
                <c:pt idx="1231">
                  <c:v>0.25</c:v>
                </c:pt>
                <c:pt idx="1232">
                  <c:v>0.25</c:v>
                </c:pt>
                <c:pt idx="1233">
                  <c:v>0.25</c:v>
                </c:pt>
                <c:pt idx="1234">
                  <c:v>0.25</c:v>
                </c:pt>
                <c:pt idx="1235">
                  <c:v>0.25</c:v>
                </c:pt>
                <c:pt idx="1236">
                  <c:v>0.25</c:v>
                </c:pt>
                <c:pt idx="1237">
                  <c:v>0.25</c:v>
                </c:pt>
                <c:pt idx="1238">
                  <c:v>0.25</c:v>
                </c:pt>
                <c:pt idx="1239">
                  <c:v>0.25</c:v>
                </c:pt>
                <c:pt idx="1240">
                  <c:v>0.25</c:v>
                </c:pt>
                <c:pt idx="1241">
                  <c:v>0.25</c:v>
                </c:pt>
                <c:pt idx="1242">
                  <c:v>0.25</c:v>
                </c:pt>
                <c:pt idx="1243">
                  <c:v>0.25</c:v>
                </c:pt>
                <c:pt idx="1244">
                  <c:v>0.25</c:v>
                </c:pt>
                <c:pt idx="1245">
                  <c:v>0.25</c:v>
                </c:pt>
                <c:pt idx="1246">
                  <c:v>0.25</c:v>
                </c:pt>
                <c:pt idx="1247">
                  <c:v>0.25</c:v>
                </c:pt>
                <c:pt idx="1248">
                  <c:v>0.25</c:v>
                </c:pt>
                <c:pt idx="1249">
                  <c:v>0.25</c:v>
                </c:pt>
                <c:pt idx="1250">
                  <c:v>0.25</c:v>
                </c:pt>
                <c:pt idx="1251">
                  <c:v>0.25</c:v>
                </c:pt>
                <c:pt idx="1252">
                  <c:v>0.25</c:v>
                </c:pt>
                <c:pt idx="1253">
                  <c:v>0.25</c:v>
                </c:pt>
                <c:pt idx="1254">
                  <c:v>0.25</c:v>
                </c:pt>
                <c:pt idx="1255">
                  <c:v>0.25</c:v>
                </c:pt>
                <c:pt idx="1256">
                  <c:v>0.25</c:v>
                </c:pt>
                <c:pt idx="1257">
                  <c:v>0.25</c:v>
                </c:pt>
                <c:pt idx="1258">
                  <c:v>0.25</c:v>
                </c:pt>
                <c:pt idx="1259">
                  <c:v>0.25</c:v>
                </c:pt>
                <c:pt idx="1260">
                  <c:v>0.25</c:v>
                </c:pt>
                <c:pt idx="1261">
                  <c:v>0.25</c:v>
                </c:pt>
                <c:pt idx="1262">
                  <c:v>0.25</c:v>
                </c:pt>
                <c:pt idx="1263">
                  <c:v>0.25</c:v>
                </c:pt>
                <c:pt idx="1264">
                  <c:v>0.25</c:v>
                </c:pt>
                <c:pt idx="1265">
                  <c:v>0.25</c:v>
                </c:pt>
                <c:pt idx="1266">
                  <c:v>0.25</c:v>
                </c:pt>
                <c:pt idx="1267">
                  <c:v>0.25</c:v>
                </c:pt>
                <c:pt idx="1268">
                  <c:v>0.25</c:v>
                </c:pt>
                <c:pt idx="1269">
                  <c:v>0.25</c:v>
                </c:pt>
                <c:pt idx="1270">
                  <c:v>0.25</c:v>
                </c:pt>
                <c:pt idx="1271">
                  <c:v>0.25</c:v>
                </c:pt>
                <c:pt idx="1272">
                  <c:v>0.25</c:v>
                </c:pt>
                <c:pt idx="1273">
                  <c:v>0.25</c:v>
                </c:pt>
                <c:pt idx="1274">
                  <c:v>0.25</c:v>
                </c:pt>
                <c:pt idx="1275">
                  <c:v>0.25</c:v>
                </c:pt>
                <c:pt idx="1276">
                  <c:v>0.25</c:v>
                </c:pt>
                <c:pt idx="1277">
                  <c:v>0.25</c:v>
                </c:pt>
                <c:pt idx="1278">
                  <c:v>0.25</c:v>
                </c:pt>
                <c:pt idx="1279">
                  <c:v>0.25</c:v>
                </c:pt>
                <c:pt idx="1280">
                  <c:v>0.25</c:v>
                </c:pt>
                <c:pt idx="1281">
                  <c:v>0.25</c:v>
                </c:pt>
                <c:pt idx="1282">
                  <c:v>0.25</c:v>
                </c:pt>
                <c:pt idx="1283">
                  <c:v>0.25</c:v>
                </c:pt>
                <c:pt idx="1284">
                  <c:v>0.25</c:v>
                </c:pt>
                <c:pt idx="1285">
                  <c:v>0.25</c:v>
                </c:pt>
                <c:pt idx="1286">
                  <c:v>0.25</c:v>
                </c:pt>
                <c:pt idx="1287">
                  <c:v>0.25</c:v>
                </c:pt>
                <c:pt idx="1288">
                  <c:v>0.25</c:v>
                </c:pt>
                <c:pt idx="1289">
                  <c:v>0.25</c:v>
                </c:pt>
                <c:pt idx="1290">
                  <c:v>0.25</c:v>
                </c:pt>
                <c:pt idx="1291">
                  <c:v>0.25</c:v>
                </c:pt>
                <c:pt idx="1292">
                  <c:v>0.25</c:v>
                </c:pt>
                <c:pt idx="1293">
                  <c:v>0.25</c:v>
                </c:pt>
                <c:pt idx="1294">
                  <c:v>0.25</c:v>
                </c:pt>
                <c:pt idx="1295">
                  <c:v>0.25</c:v>
                </c:pt>
                <c:pt idx="1296">
                  <c:v>0.25</c:v>
                </c:pt>
                <c:pt idx="1297">
                  <c:v>0.25</c:v>
                </c:pt>
                <c:pt idx="1298">
                  <c:v>0.25</c:v>
                </c:pt>
                <c:pt idx="1299">
                  <c:v>0.25</c:v>
                </c:pt>
                <c:pt idx="1300">
                  <c:v>0.25</c:v>
                </c:pt>
                <c:pt idx="1301">
                  <c:v>0.25</c:v>
                </c:pt>
                <c:pt idx="1302">
                  <c:v>0.25</c:v>
                </c:pt>
                <c:pt idx="1303">
                  <c:v>0.25</c:v>
                </c:pt>
                <c:pt idx="1304">
                  <c:v>0.25</c:v>
                </c:pt>
                <c:pt idx="1305">
                  <c:v>0.25</c:v>
                </c:pt>
                <c:pt idx="1306">
                  <c:v>0.25</c:v>
                </c:pt>
                <c:pt idx="1307">
                  <c:v>0.25</c:v>
                </c:pt>
                <c:pt idx="1308">
                  <c:v>0.25</c:v>
                </c:pt>
                <c:pt idx="1309">
                  <c:v>0.25</c:v>
                </c:pt>
                <c:pt idx="1310">
                  <c:v>0.25</c:v>
                </c:pt>
                <c:pt idx="1311">
                  <c:v>0.25</c:v>
                </c:pt>
                <c:pt idx="1312">
                  <c:v>0.25</c:v>
                </c:pt>
                <c:pt idx="1313">
                  <c:v>0.25</c:v>
                </c:pt>
                <c:pt idx="1314">
                  <c:v>0.25</c:v>
                </c:pt>
                <c:pt idx="1315">
                  <c:v>0.25</c:v>
                </c:pt>
                <c:pt idx="1316">
                  <c:v>0.25</c:v>
                </c:pt>
                <c:pt idx="1317">
                  <c:v>0.25</c:v>
                </c:pt>
                <c:pt idx="1318">
                  <c:v>0.25</c:v>
                </c:pt>
                <c:pt idx="1319">
                  <c:v>0.25</c:v>
                </c:pt>
                <c:pt idx="1320">
                  <c:v>0.25</c:v>
                </c:pt>
                <c:pt idx="1321">
                  <c:v>0.25</c:v>
                </c:pt>
                <c:pt idx="1322">
                  <c:v>0.25</c:v>
                </c:pt>
                <c:pt idx="1323">
                  <c:v>0.25</c:v>
                </c:pt>
                <c:pt idx="1324">
                  <c:v>0.25</c:v>
                </c:pt>
                <c:pt idx="1325">
                  <c:v>0.25</c:v>
                </c:pt>
                <c:pt idx="1326">
                  <c:v>0.25</c:v>
                </c:pt>
                <c:pt idx="1327">
                  <c:v>0.25</c:v>
                </c:pt>
                <c:pt idx="1328">
                  <c:v>0.25</c:v>
                </c:pt>
                <c:pt idx="1329">
                  <c:v>0.25</c:v>
                </c:pt>
                <c:pt idx="1330">
                  <c:v>0.25</c:v>
                </c:pt>
                <c:pt idx="1331">
                  <c:v>0.25</c:v>
                </c:pt>
                <c:pt idx="1332">
                  <c:v>0.25</c:v>
                </c:pt>
                <c:pt idx="1333">
                  <c:v>0.25</c:v>
                </c:pt>
                <c:pt idx="1334">
                  <c:v>0.25</c:v>
                </c:pt>
                <c:pt idx="1335">
                  <c:v>0.25</c:v>
                </c:pt>
                <c:pt idx="1336">
                  <c:v>0.25</c:v>
                </c:pt>
                <c:pt idx="1337">
                  <c:v>0.25</c:v>
                </c:pt>
                <c:pt idx="1338">
                  <c:v>0.25</c:v>
                </c:pt>
                <c:pt idx="1339">
                  <c:v>0.25</c:v>
                </c:pt>
                <c:pt idx="1340">
                  <c:v>0.25</c:v>
                </c:pt>
                <c:pt idx="1341">
                  <c:v>0.25</c:v>
                </c:pt>
                <c:pt idx="1342">
                  <c:v>0.25</c:v>
                </c:pt>
                <c:pt idx="1343">
                  <c:v>0.25</c:v>
                </c:pt>
                <c:pt idx="1344">
                  <c:v>0.25</c:v>
                </c:pt>
                <c:pt idx="1345">
                  <c:v>0.25</c:v>
                </c:pt>
                <c:pt idx="1346">
                  <c:v>0.25</c:v>
                </c:pt>
                <c:pt idx="1347">
                  <c:v>0.25</c:v>
                </c:pt>
                <c:pt idx="1348">
                  <c:v>0.25</c:v>
                </c:pt>
                <c:pt idx="1349">
                  <c:v>0.25</c:v>
                </c:pt>
                <c:pt idx="1350">
                  <c:v>0.25</c:v>
                </c:pt>
                <c:pt idx="1351">
                  <c:v>0.25</c:v>
                </c:pt>
                <c:pt idx="1352">
                  <c:v>0.25</c:v>
                </c:pt>
                <c:pt idx="1353">
                  <c:v>0.25</c:v>
                </c:pt>
                <c:pt idx="1354">
                  <c:v>0.25</c:v>
                </c:pt>
                <c:pt idx="1355">
                  <c:v>0.25</c:v>
                </c:pt>
                <c:pt idx="1356">
                  <c:v>0.25</c:v>
                </c:pt>
                <c:pt idx="1357">
                  <c:v>0.25</c:v>
                </c:pt>
                <c:pt idx="1358">
                  <c:v>0.25</c:v>
                </c:pt>
                <c:pt idx="1359">
                  <c:v>0.25</c:v>
                </c:pt>
                <c:pt idx="1360">
                  <c:v>0.25</c:v>
                </c:pt>
                <c:pt idx="1361">
                  <c:v>0.25</c:v>
                </c:pt>
                <c:pt idx="1362">
                  <c:v>0.25</c:v>
                </c:pt>
                <c:pt idx="1363">
                  <c:v>0.25</c:v>
                </c:pt>
                <c:pt idx="1364">
                  <c:v>0.25</c:v>
                </c:pt>
                <c:pt idx="1365">
                  <c:v>0.25</c:v>
                </c:pt>
                <c:pt idx="1366">
                  <c:v>0.25</c:v>
                </c:pt>
                <c:pt idx="1367">
                  <c:v>0.25</c:v>
                </c:pt>
                <c:pt idx="1368">
                  <c:v>0.25</c:v>
                </c:pt>
                <c:pt idx="1369">
                  <c:v>0.25</c:v>
                </c:pt>
                <c:pt idx="1370">
                  <c:v>0.25</c:v>
                </c:pt>
                <c:pt idx="1371">
                  <c:v>0.25</c:v>
                </c:pt>
                <c:pt idx="1372">
                  <c:v>0.25</c:v>
                </c:pt>
                <c:pt idx="1373">
                  <c:v>0.5</c:v>
                </c:pt>
                <c:pt idx="1374">
                  <c:v>0.5</c:v>
                </c:pt>
                <c:pt idx="1375">
                  <c:v>0.5</c:v>
                </c:pt>
                <c:pt idx="1376">
                  <c:v>0.5</c:v>
                </c:pt>
                <c:pt idx="1377">
                  <c:v>0.5</c:v>
                </c:pt>
                <c:pt idx="1378">
                  <c:v>0.5</c:v>
                </c:pt>
                <c:pt idx="1379">
                  <c:v>0.5</c:v>
                </c:pt>
                <c:pt idx="1380">
                  <c:v>0.5</c:v>
                </c:pt>
                <c:pt idx="1381">
                  <c:v>0.5</c:v>
                </c:pt>
                <c:pt idx="1382">
                  <c:v>0.5</c:v>
                </c:pt>
                <c:pt idx="1383">
                  <c:v>0.5</c:v>
                </c:pt>
                <c:pt idx="1384">
                  <c:v>0.5</c:v>
                </c:pt>
                <c:pt idx="1385">
                  <c:v>0.5</c:v>
                </c:pt>
                <c:pt idx="1386">
                  <c:v>0.5</c:v>
                </c:pt>
                <c:pt idx="1387">
                  <c:v>0.5</c:v>
                </c:pt>
                <c:pt idx="1388">
                  <c:v>0.5</c:v>
                </c:pt>
                <c:pt idx="1389">
                  <c:v>0.5</c:v>
                </c:pt>
                <c:pt idx="1390">
                  <c:v>0.5</c:v>
                </c:pt>
                <c:pt idx="1391">
                  <c:v>0.5</c:v>
                </c:pt>
                <c:pt idx="1392">
                  <c:v>0.5</c:v>
                </c:pt>
                <c:pt idx="1393">
                  <c:v>0.5</c:v>
                </c:pt>
                <c:pt idx="1394">
                  <c:v>0.5</c:v>
                </c:pt>
                <c:pt idx="1395">
                  <c:v>0.5</c:v>
                </c:pt>
                <c:pt idx="1396">
                  <c:v>0.5</c:v>
                </c:pt>
                <c:pt idx="1397">
                  <c:v>0.5</c:v>
                </c:pt>
                <c:pt idx="1398">
                  <c:v>0.5</c:v>
                </c:pt>
                <c:pt idx="1399">
                  <c:v>0.5</c:v>
                </c:pt>
                <c:pt idx="1400">
                  <c:v>0.5</c:v>
                </c:pt>
                <c:pt idx="1401">
                  <c:v>0.5</c:v>
                </c:pt>
                <c:pt idx="1402">
                  <c:v>0.5</c:v>
                </c:pt>
                <c:pt idx="1403">
                  <c:v>0.5</c:v>
                </c:pt>
                <c:pt idx="1404">
                  <c:v>0.5</c:v>
                </c:pt>
                <c:pt idx="1405">
                  <c:v>0.5</c:v>
                </c:pt>
                <c:pt idx="1406">
                  <c:v>0.5</c:v>
                </c:pt>
                <c:pt idx="1407">
                  <c:v>0.5</c:v>
                </c:pt>
                <c:pt idx="1408">
                  <c:v>0.5</c:v>
                </c:pt>
                <c:pt idx="1409">
                  <c:v>0.5</c:v>
                </c:pt>
                <c:pt idx="1410">
                  <c:v>0.5</c:v>
                </c:pt>
                <c:pt idx="1411">
                  <c:v>0.5</c:v>
                </c:pt>
                <c:pt idx="1412">
                  <c:v>0.5</c:v>
                </c:pt>
                <c:pt idx="1413">
                  <c:v>0.5</c:v>
                </c:pt>
                <c:pt idx="1414">
                  <c:v>0.5</c:v>
                </c:pt>
                <c:pt idx="1415">
                  <c:v>0.5</c:v>
                </c:pt>
                <c:pt idx="1416">
                  <c:v>0.5</c:v>
                </c:pt>
                <c:pt idx="1417">
                  <c:v>0.5</c:v>
                </c:pt>
                <c:pt idx="1418">
                  <c:v>0.5</c:v>
                </c:pt>
                <c:pt idx="1419">
                  <c:v>0.5</c:v>
                </c:pt>
                <c:pt idx="1420">
                  <c:v>0.5</c:v>
                </c:pt>
                <c:pt idx="1421">
                  <c:v>0.5</c:v>
                </c:pt>
                <c:pt idx="1422">
                  <c:v>0.5</c:v>
                </c:pt>
                <c:pt idx="1423">
                  <c:v>0.5</c:v>
                </c:pt>
                <c:pt idx="1424">
                  <c:v>0.5</c:v>
                </c:pt>
                <c:pt idx="1425">
                  <c:v>0.5</c:v>
                </c:pt>
                <c:pt idx="1426">
                  <c:v>0.5</c:v>
                </c:pt>
                <c:pt idx="1427">
                  <c:v>0.5</c:v>
                </c:pt>
                <c:pt idx="1428">
                  <c:v>0.5</c:v>
                </c:pt>
                <c:pt idx="1429">
                  <c:v>0.5</c:v>
                </c:pt>
                <c:pt idx="1430">
                  <c:v>0.5</c:v>
                </c:pt>
                <c:pt idx="1431">
                  <c:v>0.5</c:v>
                </c:pt>
                <c:pt idx="1432">
                  <c:v>0.5</c:v>
                </c:pt>
                <c:pt idx="1433">
                  <c:v>0.5</c:v>
                </c:pt>
                <c:pt idx="1434">
                  <c:v>0.5</c:v>
                </c:pt>
                <c:pt idx="1435">
                  <c:v>0.5</c:v>
                </c:pt>
                <c:pt idx="1436">
                  <c:v>0.5</c:v>
                </c:pt>
                <c:pt idx="1437">
                  <c:v>0.5</c:v>
                </c:pt>
                <c:pt idx="1438">
                  <c:v>0.75</c:v>
                </c:pt>
                <c:pt idx="1439">
                  <c:v>0.75</c:v>
                </c:pt>
                <c:pt idx="1440">
                  <c:v>0.75</c:v>
                </c:pt>
                <c:pt idx="1441">
                  <c:v>0.75</c:v>
                </c:pt>
                <c:pt idx="1442">
                  <c:v>0.75</c:v>
                </c:pt>
                <c:pt idx="1443">
                  <c:v>0.75</c:v>
                </c:pt>
                <c:pt idx="1444">
                  <c:v>0.75</c:v>
                </c:pt>
                <c:pt idx="1445">
                  <c:v>0.75</c:v>
                </c:pt>
                <c:pt idx="1446">
                  <c:v>0.75</c:v>
                </c:pt>
                <c:pt idx="1447">
                  <c:v>0.75</c:v>
                </c:pt>
                <c:pt idx="1448">
                  <c:v>0.75</c:v>
                </c:pt>
                <c:pt idx="1449">
                  <c:v>0.75</c:v>
                </c:pt>
                <c:pt idx="1450">
                  <c:v>0.75</c:v>
                </c:pt>
                <c:pt idx="1451">
                  <c:v>0.75</c:v>
                </c:pt>
                <c:pt idx="1452">
                  <c:v>0.75</c:v>
                </c:pt>
                <c:pt idx="1453">
                  <c:v>0.75</c:v>
                </c:pt>
                <c:pt idx="1454">
                  <c:v>0.75</c:v>
                </c:pt>
                <c:pt idx="1455">
                  <c:v>0.75</c:v>
                </c:pt>
                <c:pt idx="1456">
                  <c:v>0.75</c:v>
                </c:pt>
                <c:pt idx="1457">
                  <c:v>0.75</c:v>
                </c:pt>
                <c:pt idx="1458">
                  <c:v>0.75</c:v>
                </c:pt>
                <c:pt idx="1459">
                  <c:v>0.75</c:v>
                </c:pt>
                <c:pt idx="1460">
                  <c:v>0.75</c:v>
                </c:pt>
                <c:pt idx="1461">
                  <c:v>0.75</c:v>
                </c:pt>
                <c:pt idx="1462">
                  <c:v>0.75</c:v>
                </c:pt>
                <c:pt idx="1463">
                  <c:v>0.75</c:v>
                </c:pt>
                <c:pt idx="1464">
                  <c:v>0.75</c:v>
                </c:pt>
                <c:pt idx="1465">
                  <c:v>0.75</c:v>
                </c:pt>
                <c:pt idx="1466">
                  <c:v>0.75</c:v>
                </c:pt>
                <c:pt idx="1467">
                  <c:v>0.75</c:v>
                </c:pt>
                <c:pt idx="1468">
                  <c:v>0.75</c:v>
                </c:pt>
                <c:pt idx="1469">
                  <c:v>0.75</c:v>
                </c:pt>
                <c:pt idx="1470">
                  <c:v>0.75</c:v>
                </c:pt>
                <c:pt idx="1471">
                  <c:v>0.75</c:v>
                </c:pt>
                <c:pt idx="1472">
                  <c:v>0.75</c:v>
                </c:pt>
                <c:pt idx="1473">
                  <c:v>0.75</c:v>
                </c:pt>
                <c:pt idx="1474">
                  <c:v>0.75</c:v>
                </c:pt>
                <c:pt idx="1475">
                  <c:v>0.75</c:v>
                </c:pt>
                <c:pt idx="1476">
                  <c:v>0.75</c:v>
                </c:pt>
                <c:pt idx="1477">
                  <c:v>0.75</c:v>
                </c:pt>
                <c:pt idx="1478">
                  <c:v>0.75</c:v>
                </c:pt>
                <c:pt idx="1479">
                  <c:v>0.75</c:v>
                </c:pt>
                <c:pt idx="1480">
                  <c:v>0.75</c:v>
                </c:pt>
                <c:pt idx="1481">
                  <c:v>0.75</c:v>
                </c:pt>
                <c:pt idx="1482">
                  <c:v>0.75</c:v>
                </c:pt>
                <c:pt idx="1483">
                  <c:v>0.75</c:v>
                </c:pt>
                <c:pt idx="1484">
                  <c:v>0.75</c:v>
                </c:pt>
                <c:pt idx="1485">
                  <c:v>0.75</c:v>
                </c:pt>
                <c:pt idx="1486">
                  <c:v>0.75</c:v>
                </c:pt>
                <c:pt idx="1487">
                  <c:v>0.75</c:v>
                </c:pt>
                <c:pt idx="1488">
                  <c:v>0.75</c:v>
                </c:pt>
                <c:pt idx="1489">
                  <c:v>0.75</c:v>
                </c:pt>
                <c:pt idx="1490">
                  <c:v>0.75</c:v>
                </c:pt>
                <c:pt idx="1491">
                  <c:v>0.75</c:v>
                </c:pt>
                <c:pt idx="1492">
                  <c:v>0.75</c:v>
                </c:pt>
                <c:pt idx="1493">
                  <c:v>0.75</c:v>
                </c:pt>
                <c:pt idx="1494">
                  <c:v>0.75</c:v>
                </c:pt>
                <c:pt idx="1495">
                  <c:v>0.75</c:v>
                </c:pt>
                <c:pt idx="1496">
                  <c:v>0.75</c:v>
                </c:pt>
                <c:pt idx="1497">
                  <c:v>0.75</c:v>
                </c:pt>
                <c:pt idx="1498">
                  <c:v>0.75</c:v>
                </c:pt>
                <c:pt idx="1499">
                  <c:v>0.75</c:v>
                </c:pt>
                <c:pt idx="1500">
                  <c:v>0.75</c:v>
                </c:pt>
                <c:pt idx="1501">
                  <c:v>0.75</c:v>
                </c:pt>
                <c:pt idx="1502">
                  <c:v>0.75</c:v>
                </c:pt>
                <c:pt idx="1503">
                  <c:v>0.75</c:v>
                </c:pt>
                <c:pt idx="1504">
                  <c:v>0.75</c:v>
                </c:pt>
                <c:pt idx="1505">
                  <c:v>0.75</c:v>
                </c:pt>
                <c:pt idx="1506">
                  <c:v>0.75</c:v>
                </c:pt>
                <c:pt idx="1507">
                  <c:v>0.75</c:v>
                </c:pt>
                <c:pt idx="1508">
                  <c:v>0.75</c:v>
                </c:pt>
                <c:pt idx="1509">
                  <c:v>0.75</c:v>
                </c:pt>
                <c:pt idx="1510">
                  <c:v>0.75</c:v>
                </c:pt>
                <c:pt idx="1511">
                  <c:v>0.75</c:v>
                </c:pt>
                <c:pt idx="1512">
                  <c:v>0.75</c:v>
                </c:pt>
                <c:pt idx="1513">
                  <c:v>0.75</c:v>
                </c:pt>
                <c:pt idx="1514">
                  <c:v>0.75</c:v>
                </c:pt>
                <c:pt idx="1515">
                  <c:v>0.75</c:v>
                </c:pt>
                <c:pt idx="1516">
                  <c:v>0.75</c:v>
                </c:pt>
                <c:pt idx="1517">
                  <c:v>0.75</c:v>
                </c:pt>
                <c:pt idx="1518">
                  <c:v>0.75</c:v>
                </c:pt>
                <c:pt idx="1519">
                  <c:v>0.75</c:v>
                </c:pt>
                <c:pt idx="1520">
                  <c:v>0.75</c:v>
                </c:pt>
                <c:pt idx="1521">
                  <c:v>0.75</c:v>
                </c:pt>
                <c:pt idx="1522">
                  <c:v>0.75</c:v>
                </c:pt>
                <c:pt idx="1523">
                  <c:v>0.75</c:v>
                </c:pt>
                <c:pt idx="1524">
                  <c:v>0.5</c:v>
                </c:pt>
                <c:pt idx="1525">
                  <c:v>0.5</c:v>
                </c:pt>
                <c:pt idx="1526">
                  <c:v>0.5</c:v>
                </c:pt>
                <c:pt idx="1527">
                  <c:v>0.5</c:v>
                </c:pt>
                <c:pt idx="1528">
                  <c:v>0.5</c:v>
                </c:pt>
                <c:pt idx="1529">
                  <c:v>0.5</c:v>
                </c:pt>
                <c:pt idx="1530">
                  <c:v>0.5</c:v>
                </c:pt>
                <c:pt idx="1531">
                  <c:v>0.5</c:v>
                </c:pt>
                <c:pt idx="1532">
                  <c:v>0.5</c:v>
                </c:pt>
                <c:pt idx="1533">
                  <c:v>0.5</c:v>
                </c:pt>
                <c:pt idx="1534">
                  <c:v>0.5</c:v>
                </c:pt>
                <c:pt idx="1535">
                  <c:v>0.5</c:v>
                </c:pt>
                <c:pt idx="1536">
                  <c:v>0.5</c:v>
                </c:pt>
                <c:pt idx="1537">
                  <c:v>0.5</c:v>
                </c:pt>
                <c:pt idx="1538">
                  <c:v>0.5</c:v>
                </c:pt>
                <c:pt idx="1539">
                  <c:v>0.5</c:v>
                </c:pt>
                <c:pt idx="1540">
                  <c:v>0.5</c:v>
                </c:pt>
                <c:pt idx="1541">
                  <c:v>0.5</c:v>
                </c:pt>
                <c:pt idx="1542">
                  <c:v>0.5</c:v>
                </c:pt>
                <c:pt idx="1543">
                  <c:v>0.5</c:v>
                </c:pt>
                <c:pt idx="1544">
                  <c:v>0.5</c:v>
                </c:pt>
                <c:pt idx="1545">
                  <c:v>0.5</c:v>
                </c:pt>
                <c:pt idx="1546">
                  <c:v>0.5</c:v>
                </c:pt>
                <c:pt idx="1547">
                  <c:v>0.5</c:v>
                </c:pt>
                <c:pt idx="1548">
                  <c:v>0.25</c:v>
                </c:pt>
                <c:pt idx="1549">
                  <c:v>0.25</c:v>
                </c:pt>
                <c:pt idx="1550">
                  <c:v>0.25</c:v>
                </c:pt>
                <c:pt idx="1551">
                  <c:v>0.25</c:v>
                </c:pt>
                <c:pt idx="1552">
                  <c:v>0.25</c:v>
                </c:pt>
                <c:pt idx="1553">
                  <c:v>0.25</c:v>
                </c:pt>
                <c:pt idx="1554">
                  <c:v>0.25</c:v>
                </c:pt>
                <c:pt idx="1555">
                  <c:v>0.25</c:v>
                </c:pt>
                <c:pt idx="1556">
                  <c:v>0.25</c:v>
                </c:pt>
                <c:pt idx="1557">
                  <c:v>0.25</c:v>
                </c:pt>
                <c:pt idx="1558">
                  <c:v>0.25</c:v>
                </c:pt>
                <c:pt idx="1559">
                  <c:v>0.25</c:v>
                </c:pt>
                <c:pt idx="1560">
                  <c:v>0.25</c:v>
                </c:pt>
                <c:pt idx="1561">
                  <c:v>0.25</c:v>
                </c:pt>
                <c:pt idx="1562">
                  <c:v>0.25</c:v>
                </c:pt>
                <c:pt idx="1563">
                  <c:v>0.25</c:v>
                </c:pt>
                <c:pt idx="1564">
                  <c:v>0.25</c:v>
                </c:pt>
                <c:pt idx="1565">
                  <c:v>0.25</c:v>
                </c:pt>
                <c:pt idx="1566">
                  <c:v>0.25</c:v>
                </c:pt>
                <c:pt idx="1567">
                  <c:v>0.25</c:v>
                </c:pt>
                <c:pt idx="1568">
                  <c:v>0.25</c:v>
                </c:pt>
                <c:pt idx="1569">
                  <c:v>0.25</c:v>
                </c:pt>
                <c:pt idx="1570">
                  <c:v>0.25</c:v>
                </c:pt>
                <c:pt idx="1571">
                  <c:v>0.25</c:v>
                </c:pt>
                <c:pt idx="1572">
                  <c:v>0.25</c:v>
                </c:pt>
                <c:pt idx="1573">
                  <c:v>0.25</c:v>
                </c:pt>
                <c:pt idx="1574">
                  <c:v>0.25</c:v>
                </c:pt>
                <c:pt idx="1575">
                  <c:v>0.25</c:v>
                </c:pt>
                <c:pt idx="1576">
                  <c:v>0.25</c:v>
                </c:pt>
                <c:pt idx="1577">
                  <c:v>0.25</c:v>
                </c:pt>
                <c:pt idx="1578">
                  <c:v>0.25</c:v>
                </c:pt>
                <c:pt idx="1579">
                  <c:v>0.25</c:v>
                </c:pt>
                <c:pt idx="1580">
                  <c:v>0.25</c:v>
                </c:pt>
                <c:pt idx="1581">
                  <c:v>0.25</c:v>
                </c:pt>
                <c:pt idx="1582">
                  <c:v>0.25</c:v>
                </c:pt>
                <c:pt idx="1583">
                  <c:v>0.25</c:v>
                </c:pt>
                <c:pt idx="1584">
                  <c:v>0.25</c:v>
                </c:pt>
                <c:pt idx="1585">
                  <c:v>0.25</c:v>
                </c:pt>
                <c:pt idx="1586">
                  <c:v>0.25</c:v>
                </c:pt>
                <c:pt idx="1587">
                  <c:v>0.25</c:v>
                </c:pt>
                <c:pt idx="1588">
                  <c:v>0.25</c:v>
                </c:pt>
                <c:pt idx="1589">
                  <c:v>0.25</c:v>
                </c:pt>
                <c:pt idx="1590">
                  <c:v>0.25</c:v>
                </c:pt>
                <c:pt idx="1591">
                  <c:v>0.25</c:v>
                </c:pt>
                <c:pt idx="1592">
                  <c:v>0.25</c:v>
                </c:pt>
                <c:pt idx="1593">
                  <c:v>0.25</c:v>
                </c:pt>
                <c:pt idx="1594">
                  <c:v>0.25</c:v>
                </c:pt>
                <c:pt idx="1595">
                  <c:v>0.25</c:v>
                </c:pt>
                <c:pt idx="1596">
                  <c:v>0.25</c:v>
                </c:pt>
                <c:pt idx="1597">
                  <c:v>0.25</c:v>
                </c:pt>
                <c:pt idx="1598">
                  <c:v>0.25</c:v>
                </c:pt>
                <c:pt idx="1599">
                  <c:v>0.25</c:v>
                </c:pt>
                <c:pt idx="1600">
                  <c:v>0.25</c:v>
                </c:pt>
                <c:pt idx="1601">
                  <c:v>0.25</c:v>
                </c:pt>
                <c:pt idx="1602">
                  <c:v>0.25</c:v>
                </c:pt>
                <c:pt idx="1603">
                  <c:v>0.25</c:v>
                </c:pt>
                <c:pt idx="1604">
                  <c:v>0.25</c:v>
                </c:pt>
                <c:pt idx="1605">
                  <c:v>0.25</c:v>
                </c:pt>
                <c:pt idx="1606">
                  <c:v>0.25</c:v>
                </c:pt>
                <c:pt idx="1607">
                  <c:v>0.25</c:v>
                </c:pt>
                <c:pt idx="1608">
                  <c:v>0.25</c:v>
                </c:pt>
                <c:pt idx="1609">
                  <c:v>0.25</c:v>
                </c:pt>
                <c:pt idx="1610">
                  <c:v>0.25</c:v>
                </c:pt>
                <c:pt idx="1611">
                  <c:v>0.25</c:v>
                </c:pt>
                <c:pt idx="1612">
                  <c:v>0.25</c:v>
                </c:pt>
                <c:pt idx="1613">
                  <c:v>0.25</c:v>
                </c:pt>
                <c:pt idx="1614">
                  <c:v>0.25</c:v>
                </c:pt>
                <c:pt idx="1615">
                  <c:v>0.25</c:v>
                </c:pt>
                <c:pt idx="1616">
                  <c:v>0.25</c:v>
                </c:pt>
                <c:pt idx="1617">
                  <c:v>0.25</c:v>
                </c:pt>
                <c:pt idx="1618">
                  <c:v>0.25</c:v>
                </c:pt>
                <c:pt idx="1619">
                  <c:v>0.25</c:v>
                </c:pt>
                <c:pt idx="1620">
                  <c:v>0.25</c:v>
                </c:pt>
                <c:pt idx="1621">
                  <c:v>0.25</c:v>
                </c:pt>
                <c:pt idx="1622">
                  <c:v>0.25</c:v>
                </c:pt>
                <c:pt idx="1623">
                  <c:v>0.25</c:v>
                </c:pt>
                <c:pt idx="1624">
                  <c:v>0.25</c:v>
                </c:pt>
                <c:pt idx="1625">
                  <c:v>0.25</c:v>
                </c:pt>
                <c:pt idx="1626">
                  <c:v>0.25</c:v>
                </c:pt>
                <c:pt idx="1627">
                  <c:v>0.25</c:v>
                </c:pt>
                <c:pt idx="1628">
                  <c:v>0.25</c:v>
                </c:pt>
                <c:pt idx="1629">
                  <c:v>0.25</c:v>
                </c:pt>
                <c:pt idx="1630">
                  <c:v>0.25</c:v>
                </c:pt>
                <c:pt idx="1631">
                  <c:v>0.25</c:v>
                </c:pt>
                <c:pt idx="1632">
                  <c:v>0.25</c:v>
                </c:pt>
                <c:pt idx="1633">
                  <c:v>0.25</c:v>
                </c:pt>
                <c:pt idx="1634">
                  <c:v>0.25</c:v>
                </c:pt>
                <c:pt idx="1635">
                  <c:v>0.25</c:v>
                </c:pt>
                <c:pt idx="1636">
                  <c:v>0.25</c:v>
                </c:pt>
                <c:pt idx="1637">
                  <c:v>0.25</c:v>
                </c:pt>
                <c:pt idx="1638">
                  <c:v>0.25</c:v>
                </c:pt>
                <c:pt idx="1639">
                  <c:v>0.25</c:v>
                </c:pt>
                <c:pt idx="1640">
                  <c:v>0.25</c:v>
                </c:pt>
                <c:pt idx="1641">
                  <c:v>0.25</c:v>
                </c:pt>
                <c:pt idx="1642">
                  <c:v>0.25</c:v>
                </c:pt>
                <c:pt idx="1643">
                  <c:v>0.25</c:v>
                </c:pt>
                <c:pt idx="1644">
                  <c:v>0.25</c:v>
                </c:pt>
                <c:pt idx="1645">
                  <c:v>0.25</c:v>
                </c:pt>
                <c:pt idx="1646">
                  <c:v>0.25</c:v>
                </c:pt>
                <c:pt idx="1647">
                  <c:v>0.25</c:v>
                </c:pt>
                <c:pt idx="1648">
                  <c:v>0.25</c:v>
                </c:pt>
                <c:pt idx="1649">
                  <c:v>0.25</c:v>
                </c:pt>
                <c:pt idx="1650">
                  <c:v>0.25</c:v>
                </c:pt>
                <c:pt idx="1651">
                  <c:v>0.25</c:v>
                </c:pt>
                <c:pt idx="1652">
                  <c:v>0.25</c:v>
                </c:pt>
                <c:pt idx="1653">
                  <c:v>0.25</c:v>
                </c:pt>
                <c:pt idx="1654">
                  <c:v>0.25</c:v>
                </c:pt>
                <c:pt idx="1655">
                  <c:v>0.25</c:v>
                </c:pt>
                <c:pt idx="1656">
                  <c:v>0.25</c:v>
                </c:pt>
                <c:pt idx="1657">
                  <c:v>0.25</c:v>
                </c:pt>
                <c:pt idx="1658">
                  <c:v>0.25</c:v>
                </c:pt>
                <c:pt idx="1659">
                  <c:v>0.25</c:v>
                </c:pt>
                <c:pt idx="1660">
                  <c:v>0.25</c:v>
                </c:pt>
                <c:pt idx="1661">
                  <c:v>0.25</c:v>
                </c:pt>
                <c:pt idx="1662">
                  <c:v>0.25</c:v>
                </c:pt>
                <c:pt idx="1663">
                  <c:v>0.25</c:v>
                </c:pt>
                <c:pt idx="1664">
                  <c:v>0.25</c:v>
                </c:pt>
                <c:pt idx="1665">
                  <c:v>0.25</c:v>
                </c:pt>
                <c:pt idx="1666">
                  <c:v>0.25</c:v>
                </c:pt>
                <c:pt idx="1667">
                  <c:v>0.25</c:v>
                </c:pt>
                <c:pt idx="1668">
                  <c:v>0.25</c:v>
                </c:pt>
                <c:pt idx="1669">
                  <c:v>0.25</c:v>
                </c:pt>
                <c:pt idx="1670">
                  <c:v>0.25</c:v>
                </c:pt>
                <c:pt idx="1671">
                  <c:v>0.25</c:v>
                </c:pt>
                <c:pt idx="1672">
                  <c:v>0.25</c:v>
                </c:pt>
                <c:pt idx="1673">
                  <c:v>0.25</c:v>
                </c:pt>
                <c:pt idx="1674">
                  <c:v>0.25</c:v>
                </c:pt>
                <c:pt idx="1675">
                  <c:v>0.25</c:v>
                </c:pt>
                <c:pt idx="1676">
                  <c:v>0.25</c:v>
                </c:pt>
                <c:pt idx="1677">
                  <c:v>0.25</c:v>
                </c:pt>
                <c:pt idx="1678">
                  <c:v>0.25</c:v>
                </c:pt>
                <c:pt idx="1679">
                  <c:v>0.25</c:v>
                </c:pt>
                <c:pt idx="1680">
                  <c:v>0.25</c:v>
                </c:pt>
                <c:pt idx="1681">
                  <c:v>0.25</c:v>
                </c:pt>
                <c:pt idx="1682">
                  <c:v>0.25</c:v>
                </c:pt>
                <c:pt idx="1683">
                  <c:v>0.25</c:v>
                </c:pt>
                <c:pt idx="1684">
                  <c:v>0.25</c:v>
                </c:pt>
                <c:pt idx="1685">
                  <c:v>0.25</c:v>
                </c:pt>
                <c:pt idx="1686">
                  <c:v>0.25</c:v>
                </c:pt>
                <c:pt idx="1687">
                  <c:v>0.25</c:v>
                </c:pt>
                <c:pt idx="1688">
                  <c:v>0.25</c:v>
                </c:pt>
                <c:pt idx="1689">
                  <c:v>0.25</c:v>
                </c:pt>
                <c:pt idx="1690">
                  <c:v>0.25</c:v>
                </c:pt>
                <c:pt idx="1691">
                  <c:v>0.25</c:v>
                </c:pt>
                <c:pt idx="1692">
                  <c:v>0.25</c:v>
                </c:pt>
                <c:pt idx="1693">
                  <c:v>0.25</c:v>
                </c:pt>
                <c:pt idx="1694">
                  <c:v>0.25</c:v>
                </c:pt>
                <c:pt idx="1695">
                  <c:v>0.25</c:v>
                </c:pt>
                <c:pt idx="1696">
                  <c:v>0.25</c:v>
                </c:pt>
                <c:pt idx="1697">
                  <c:v>0.25</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c:v>
                </c:pt>
                <c:pt idx="1837">
                  <c:v>0</c:v>
                </c:pt>
                <c:pt idx="1838">
                  <c:v>0</c:v>
                </c:pt>
                <c:pt idx="1839">
                  <c:v>0</c:v>
                </c:pt>
                <c:pt idx="1840">
                  <c:v>0</c:v>
                </c:pt>
                <c:pt idx="1841">
                  <c:v>0</c:v>
                </c:pt>
                <c:pt idx="1842">
                  <c:v>0</c:v>
                </c:pt>
                <c:pt idx="1843">
                  <c:v>0</c:v>
                </c:pt>
                <c:pt idx="1844">
                  <c:v>0</c:v>
                </c:pt>
                <c:pt idx="1845">
                  <c:v>0</c:v>
                </c:pt>
                <c:pt idx="1846">
                  <c:v>0</c:v>
                </c:pt>
                <c:pt idx="1847">
                  <c:v>0</c:v>
                </c:pt>
                <c:pt idx="1848">
                  <c:v>0</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0</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0</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c:v>
                </c:pt>
                <c:pt idx="1993">
                  <c:v>0</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c:v>
                </c:pt>
                <c:pt idx="2009">
                  <c:v>0</c:v>
                </c:pt>
                <c:pt idx="2010">
                  <c:v>0</c:v>
                </c:pt>
                <c:pt idx="2011">
                  <c:v>0</c:v>
                </c:pt>
                <c:pt idx="2012">
                  <c:v>0</c:v>
                </c:pt>
                <c:pt idx="2013">
                  <c:v>0</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c:v>
                </c:pt>
                <c:pt idx="2154">
                  <c:v>0</c:v>
                </c:pt>
                <c:pt idx="2155">
                  <c:v>0</c:v>
                </c:pt>
                <c:pt idx="2156">
                  <c:v>0</c:v>
                </c:pt>
                <c:pt idx="2157">
                  <c:v>0</c:v>
                </c:pt>
                <c:pt idx="2158">
                  <c:v>0</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-0.2</c:v>
                </c:pt>
                <c:pt idx="2264">
                  <c:v>-0.2</c:v>
                </c:pt>
                <c:pt idx="2265">
                  <c:v>-0.2</c:v>
                </c:pt>
                <c:pt idx="2266">
                  <c:v>-0.2</c:v>
                </c:pt>
                <c:pt idx="2267">
                  <c:v>-0.2</c:v>
                </c:pt>
                <c:pt idx="2268">
                  <c:v>-0.2</c:v>
                </c:pt>
                <c:pt idx="2269">
                  <c:v>-0.2</c:v>
                </c:pt>
                <c:pt idx="2270">
                  <c:v>-0.2</c:v>
                </c:pt>
                <c:pt idx="2271">
                  <c:v>-0.2</c:v>
                </c:pt>
                <c:pt idx="2272">
                  <c:v>-0.2</c:v>
                </c:pt>
                <c:pt idx="2273">
                  <c:v>-0.2</c:v>
                </c:pt>
                <c:pt idx="2274">
                  <c:v>-0.2</c:v>
                </c:pt>
                <c:pt idx="2275">
                  <c:v>-0.2</c:v>
                </c:pt>
                <c:pt idx="2276">
                  <c:v>-0.2</c:v>
                </c:pt>
                <c:pt idx="2277">
                  <c:v>-0.2</c:v>
                </c:pt>
                <c:pt idx="2278">
                  <c:v>-0.2</c:v>
                </c:pt>
                <c:pt idx="2279">
                  <c:v>-0.2</c:v>
                </c:pt>
                <c:pt idx="2280">
                  <c:v>-0.2</c:v>
                </c:pt>
                <c:pt idx="2281">
                  <c:v>-0.2</c:v>
                </c:pt>
                <c:pt idx="2282">
                  <c:v>-0.2</c:v>
                </c:pt>
                <c:pt idx="2283">
                  <c:v>-0.2</c:v>
                </c:pt>
                <c:pt idx="2284">
                  <c:v>-0.2</c:v>
                </c:pt>
                <c:pt idx="2285">
                  <c:v>-0.2</c:v>
                </c:pt>
                <c:pt idx="2286">
                  <c:v>-0.2</c:v>
                </c:pt>
                <c:pt idx="2287">
                  <c:v>-0.2</c:v>
                </c:pt>
                <c:pt idx="2288">
                  <c:v>-0.2</c:v>
                </c:pt>
                <c:pt idx="2289">
                  <c:v>-0.2</c:v>
                </c:pt>
                <c:pt idx="2290">
                  <c:v>-0.2</c:v>
                </c:pt>
                <c:pt idx="2291">
                  <c:v>-0.2</c:v>
                </c:pt>
                <c:pt idx="2292">
                  <c:v>-0.2</c:v>
                </c:pt>
                <c:pt idx="2293">
                  <c:v>-0.2</c:v>
                </c:pt>
                <c:pt idx="2294">
                  <c:v>-0.2</c:v>
                </c:pt>
                <c:pt idx="2295">
                  <c:v>-0.2</c:v>
                </c:pt>
                <c:pt idx="2296">
                  <c:v>-0.2</c:v>
                </c:pt>
                <c:pt idx="2297">
                  <c:v>-0.2</c:v>
                </c:pt>
                <c:pt idx="2298">
                  <c:v>-0.2</c:v>
                </c:pt>
                <c:pt idx="2299">
                  <c:v>-0.2</c:v>
                </c:pt>
                <c:pt idx="2300">
                  <c:v>-0.2</c:v>
                </c:pt>
                <c:pt idx="2301">
                  <c:v>-0.2</c:v>
                </c:pt>
                <c:pt idx="2302">
                  <c:v>-0.2</c:v>
                </c:pt>
                <c:pt idx="2303">
                  <c:v>-0.2</c:v>
                </c:pt>
                <c:pt idx="2304">
                  <c:v>-0.2</c:v>
                </c:pt>
                <c:pt idx="2305">
                  <c:v>-0.2</c:v>
                </c:pt>
                <c:pt idx="2306">
                  <c:v>-0.2</c:v>
                </c:pt>
                <c:pt idx="2307">
                  <c:v>-0.2</c:v>
                </c:pt>
                <c:pt idx="2308">
                  <c:v>-0.2</c:v>
                </c:pt>
                <c:pt idx="2309">
                  <c:v>-0.2</c:v>
                </c:pt>
                <c:pt idx="2310">
                  <c:v>-0.2</c:v>
                </c:pt>
                <c:pt idx="2311">
                  <c:v>-0.2</c:v>
                </c:pt>
                <c:pt idx="2312">
                  <c:v>-0.2</c:v>
                </c:pt>
                <c:pt idx="2313">
                  <c:v>-0.2</c:v>
                </c:pt>
                <c:pt idx="2314">
                  <c:v>-0.2</c:v>
                </c:pt>
                <c:pt idx="2315">
                  <c:v>-0.2</c:v>
                </c:pt>
                <c:pt idx="2316">
                  <c:v>-0.2</c:v>
                </c:pt>
                <c:pt idx="2317">
                  <c:v>-0.2</c:v>
                </c:pt>
                <c:pt idx="2318">
                  <c:v>-0.2</c:v>
                </c:pt>
                <c:pt idx="2319">
                  <c:v>-0.2</c:v>
                </c:pt>
                <c:pt idx="2320">
                  <c:v>-0.2</c:v>
                </c:pt>
                <c:pt idx="2321">
                  <c:v>-0.2</c:v>
                </c:pt>
                <c:pt idx="2322">
                  <c:v>-0.2</c:v>
                </c:pt>
                <c:pt idx="2323">
                  <c:v>-0.2</c:v>
                </c:pt>
                <c:pt idx="2324">
                  <c:v>-0.2</c:v>
                </c:pt>
                <c:pt idx="2325">
                  <c:v>-0.2</c:v>
                </c:pt>
                <c:pt idx="2326">
                  <c:v>-0.2</c:v>
                </c:pt>
                <c:pt idx="2327">
                  <c:v>-0.2</c:v>
                </c:pt>
                <c:pt idx="2328">
                  <c:v>-0.2</c:v>
                </c:pt>
                <c:pt idx="2329">
                  <c:v>-0.2</c:v>
                </c:pt>
                <c:pt idx="2330">
                  <c:v>-0.2</c:v>
                </c:pt>
                <c:pt idx="2331">
                  <c:v>-0.2</c:v>
                </c:pt>
                <c:pt idx="2332">
                  <c:v>-0.2</c:v>
                </c:pt>
                <c:pt idx="2333">
                  <c:v>-0.2</c:v>
                </c:pt>
                <c:pt idx="2334">
                  <c:v>-0.2</c:v>
                </c:pt>
                <c:pt idx="2335">
                  <c:v>-0.2</c:v>
                </c:pt>
                <c:pt idx="2336">
                  <c:v>-0.2</c:v>
                </c:pt>
                <c:pt idx="2337">
                  <c:v>-0.2</c:v>
                </c:pt>
                <c:pt idx="2338">
                  <c:v>-0.2</c:v>
                </c:pt>
                <c:pt idx="2339">
                  <c:v>-0.2</c:v>
                </c:pt>
                <c:pt idx="2340">
                  <c:v>-0.2</c:v>
                </c:pt>
                <c:pt idx="2341">
                  <c:v>-0.2</c:v>
                </c:pt>
                <c:pt idx="2342">
                  <c:v>-0.2</c:v>
                </c:pt>
                <c:pt idx="2343">
                  <c:v>-0.2</c:v>
                </c:pt>
                <c:pt idx="2344">
                  <c:v>-0.2</c:v>
                </c:pt>
                <c:pt idx="2345">
                  <c:v>-0.2</c:v>
                </c:pt>
                <c:pt idx="2346">
                  <c:v>-0.2</c:v>
                </c:pt>
                <c:pt idx="2347">
                  <c:v>-0.2</c:v>
                </c:pt>
                <c:pt idx="2348">
                  <c:v>-0.2</c:v>
                </c:pt>
                <c:pt idx="2349">
                  <c:v>-0.2</c:v>
                </c:pt>
                <c:pt idx="2350">
                  <c:v>-0.2</c:v>
                </c:pt>
                <c:pt idx="2351">
                  <c:v>-0.2</c:v>
                </c:pt>
                <c:pt idx="2352">
                  <c:v>-0.2</c:v>
                </c:pt>
                <c:pt idx="2353">
                  <c:v>-0.2</c:v>
                </c:pt>
                <c:pt idx="2354">
                  <c:v>-0.2</c:v>
                </c:pt>
                <c:pt idx="2355">
                  <c:v>-0.2</c:v>
                </c:pt>
                <c:pt idx="2356">
                  <c:v>-0.2</c:v>
                </c:pt>
                <c:pt idx="2357">
                  <c:v>-0.2</c:v>
                </c:pt>
                <c:pt idx="2358">
                  <c:v>-0.2</c:v>
                </c:pt>
                <c:pt idx="2359">
                  <c:v>-0.2</c:v>
                </c:pt>
                <c:pt idx="2360">
                  <c:v>-0.2</c:v>
                </c:pt>
                <c:pt idx="2361">
                  <c:v>-0.2</c:v>
                </c:pt>
                <c:pt idx="2362">
                  <c:v>-0.2</c:v>
                </c:pt>
                <c:pt idx="2363">
                  <c:v>-0.2</c:v>
                </c:pt>
                <c:pt idx="2364">
                  <c:v>-0.2</c:v>
                </c:pt>
                <c:pt idx="2365">
                  <c:v>-0.2</c:v>
                </c:pt>
                <c:pt idx="2366">
                  <c:v>-0.2</c:v>
                </c:pt>
                <c:pt idx="2367">
                  <c:v>-0.2</c:v>
                </c:pt>
                <c:pt idx="2368">
                  <c:v>-0.2</c:v>
                </c:pt>
                <c:pt idx="2369">
                  <c:v>-0.2</c:v>
                </c:pt>
                <c:pt idx="2370">
                  <c:v>-0.2</c:v>
                </c:pt>
                <c:pt idx="2371">
                  <c:v>-0.2</c:v>
                </c:pt>
                <c:pt idx="2372">
                  <c:v>-0.2</c:v>
                </c:pt>
                <c:pt idx="2373">
                  <c:v>-0.2</c:v>
                </c:pt>
                <c:pt idx="2374">
                  <c:v>-0.2</c:v>
                </c:pt>
                <c:pt idx="2375">
                  <c:v>-0.2</c:v>
                </c:pt>
                <c:pt idx="2376">
                  <c:v>-0.2</c:v>
                </c:pt>
                <c:pt idx="2377">
                  <c:v>-0.2</c:v>
                </c:pt>
                <c:pt idx="2378">
                  <c:v>-0.2</c:v>
                </c:pt>
                <c:pt idx="2379">
                  <c:v>-0.2</c:v>
                </c:pt>
                <c:pt idx="2380">
                  <c:v>-0.2</c:v>
                </c:pt>
                <c:pt idx="2381">
                  <c:v>-0.2</c:v>
                </c:pt>
                <c:pt idx="2382">
                  <c:v>-0.2</c:v>
                </c:pt>
                <c:pt idx="2383">
                  <c:v>-0.2</c:v>
                </c:pt>
                <c:pt idx="2384">
                  <c:v>-0.2</c:v>
                </c:pt>
                <c:pt idx="2385">
                  <c:v>-0.2</c:v>
                </c:pt>
                <c:pt idx="2386">
                  <c:v>-0.2</c:v>
                </c:pt>
                <c:pt idx="2387">
                  <c:v>-0.2</c:v>
                </c:pt>
                <c:pt idx="2388">
                  <c:v>-0.2</c:v>
                </c:pt>
                <c:pt idx="2389">
                  <c:v>-0.2</c:v>
                </c:pt>
                <c:pt idx="2390">
                  <c:v>-0.2</c:v>
                </c:pt>
                <c:pt idx="2391">
                  <c:v>-0.2</c:v>
                </c:pt>
                <c:pt idx="2392">
                  <c:v>-0.2</c:v>
                </c:pt>
                <c:pt idx="2393">
                  <c:v>-0.2</c:v>
                </c:pt>
                <c:pt idx="2394">
                  <c:v>-0.2</c:v>
                </c:pt>
                <c:pt idx="2395">
                  <c:v>-0.2</c:v>
                </c:pt>
                <c:pt idx="2396">
                  <c:v>-0.2</c:v>
                </c:pt>
                <c:pt idx="2397">
                  <c:v>-0.2</c:v>
                </c:pt>
                <c:pt idx="2398">
                  <c:v>-0.2</c:v>
                </c:pt>
                <c:pt idx="2399">
                  <c:v>-0.2</c:v>
                </c:pt>
                <c:pt idx="2400">
                  <c:v>-0.2</c:v>
                </c:pt>
                <c:pt idx="2401">
                  <c:v>-0.2</c:v>
                </c:pt>
                <c:pt idx="2402">
                  <c:v>-0.2</c:v>
                </c:pt>
                <c:pt idx="2403">
                  <c:v>-0.2</c:v>
                </c:pt>
                <c:pt idx="2404">
                  <c:v>-0.2</c:v>
                </c:pt>
                <c:pt idx="2405">
                  <c:v>-0.2</c:v>
                </c:pt>
                <c:pt idx="2406">
                  <c:v>-0.2</c:v>
                </c:pt>
                <c:pt idx="2407">
                  <c:v>-0.2</c:v>
                </c:pt>
                <c:pt idx="2408">
                  <c:v>-0.2</c:v>
                </c:pt>
                <c:pt idx="2409">
                  <c:v>-0.2</c:v>
                </c:pt>
                <c:pt idx="2410">
                  <c:v>-0.2</c:v>
                </c:pt>
                <c:pt idx="2411">
                  <c:v>-0.2</c:v>
                </c:pt>
                <c:pt idx="2412">
                  <c:v>-0.2</c:v>
                </c:pt>
                <c:pt idx="2413">
                  <c:v>-0.2</c:v>
                </c:pt>
                <c:pt idx="2414">
                  <c:v>-0.2</c:v>
                </c:pt>
                <c:pt idx="2415">
                  <c:v>-0.2</c:v>
                </c:pt>
                <c:pt idx="2416">
                  <c:v>-0.2</c:v>
                </c:pt>
                <c:pt idx="2417">
                  <c:v>-0.2</c:v>
                </c:pt>
                <c:pt idx="2418">
                  <c:v>-0.2</c:v>
                </c:pt>
                <c:pt idx="2419">
                  <c:v>-0.2</c:v>
                </c:pt>
                <c:pt idx="2420">
                  <c:v>-0.2</c:v>
                </c:pt>
                <c:pt idx="2421">
                  <c:v>-0.2</c:v>
                </c:pt>
                <c:pt idx="2422">
                  <c:v>-0.2</c:v>
                </c:pt>
                <c:pt idx="2423">
                  <c:v>-0.2</c:v>
                </c:pt>
                <c:pt idx="2424">
                  <c:v>-0.2</c:v>
                </c:pt>
                <c:pt idx="2425">
                  <c:v>-0.2</c:v>
                </c:pt>
                <c:pt idx="2426">
                  <c:v>-0.2</c:v>
                </c:pt>
                <c:pt idx="2427">
                  <c:v>-0.2</c:v>
                </c:pt>
                <c:pt idx="2428">
                  <c:v>-0.2</c:v>
                </c:pt>
                <c:pt idx="2429">
                  <c:v>-0.2</c:v>
                </c:pt>
                <c:pt idx="2430">
                  <c:v>-0.2</c:v>
                </c:pt>
                <c:pt idx="2431">
                  <c:v>-0.2</c:v>
                </c:pt>
                <c:pt idx="2432">
                  <c:v>-0.2</c:v>
                </c:pt>
                <c:pt idx="2433">
                  <c:v>-0.2</c:v>
                </c:pt>
                <c:pt idx="2434">
                  <c:v>-0.2</c:v>
                </c:pt>
                <c:pt idx="2435">
                  <c:v>-0.2</c:v>
                </c:pt>
                <c:pt idx="2436">
                  <c:v>-0.2</c:v>
                </c:pt>
                <c:pt idx="2437">
                  <c:v>-0.2</c:v>
                </c:pt>
                <c:pt idx="2438">
                  <c:v>-0.2</c:v>
                </c:pt>
                <c:pt idx="2439">
                  <c:v>-0.2</c:v>
                </c:pt>
                <c:pt idx="2440">
                  <c:v>-0.2</c:v>
                </c:pt>
                <c:pt idx="2441">
                  <c:v>-0.2</c:v>
                </c:pt>
                <c:pt idx="2442">
                  <c:v>-0.2</c:v>
                </c:pt>
                <c:pt idx="2443">
                  <c:v>-0.2</c:v>
                </c:pt>
                <c:pt idx="2444">
                  <c:v>-0.2</c:v>
                </c:pt>
                <c:pt idx="2445">
                  <c:v>-0.2</c:v>
                </c:pt>
                <c:pt idx="2446">
                  <c:v>-0.2</c:v>
                </c:pt>
                <c:pt idx="2447">
                  <c:v>-0.2</c:v>
                </c:pt>
                <c:pt idx="2448">
                  <c:v>-0.2</c:v>
                </c:pt>
                <c:pt idx="2449">
                  <c:v>-0.2</c:v>
                </c:pt>
                <c:pt idx="2450">
                  <c:v>-0.2</c:v>
                </c:pt>
                <c:pt idx="2451">
                  <c:v>-0.2</c:v>
                </c:pt>
                <c:pt idx="2452">
                  <c:v>-0.2</c:v>
                </c:pt>
                <c:pt idx="2453">
                  <c:v>-0.2</c:v>
                </c:pt>
                <c:pt idx="2454">
                  <c:v>-0.2</c:v>
                </c:pt>
                <c:pt idx="2455">
                  <c:v>-0.2</c:v>
                </c:pt>
                <c:pt idx="2456">
                  <c:v>-0.2</c:v>
                </c:pt>
                <c:pt idx="2457">
                  <c:v>-0.2</c:v>
                </c:pt>
                <c:pt idx="2458">
                  <c:v>-0.2</c:v>
                </c:pt>
                <c:pt idx="2459">
                  <c:v>-0.2</c:v>
                </c:pt>
                <c:pt idx="2460">
                  <c:v>-0.2</c:v>
                </c:pt>
                <c:pt idx="2461">
                  <c:v>-0.2</c:v>
                </c:pt>
                <c:pt idx="2462">
                  <c:v>-0.2</c:v>
                </c:pt>
                <c:pt idx="2463">
                  <c:v>-0.2</c:v>
                </c:pt>
                <c:pt idx="2464">
                  <c:v>-0.2</c:v>
                </c:pt>
                <c:pt idx="2465">
                  <c:v>-0.2</c:v>
                </c:pt>
                <c:pt idx="2466">
                  <c:v>-0.2</c:v>
                </c:pt>
                <c:pt idx="2467">
                  <c:v>-0.2</c:v>
                </c:pt>
                <c:pt idx="2468">
                  <c:v>-0.2</c:v>
                </c:pt>
                <c:pt idx="2469">
                  <c:v>-0.2</c:v>
                </c:pt>
                <c:pt idx="2470">
                  <c:v>-0.2</c:v>
                </c:pt>
                <c:pt idx="2471">
                  <c:v>-0.2</c:v>
                </c:pt>
                <c:pt idx="2472">
                  <c:v>-0.2</c:v>
                </c:pt>
                <c:pt idx="2473">
                  <c:v>-0.2</c:v>
                </c:pt>
                <c:pt idx="2474">
                  <c:v>-0.2</c:v>
                </c:pt>
                <c:pt idx="2475">
                  <c:v>-0.2</c:v>
                </c:pt>
                <c:pt idx="2476">
                  <c:v>-0.2</c:v>
                </c:pt>
                <c:pt idx="2477">
                  <c:v>-0.2</c:v>
                </c:pt>
                <c:pt idx="2478">
                  <c:v>-0.2</c:v>
                </c:pt>
                <c:pt idx="2479">
                  <c:v>-0.2</c:v>
                </c:pt>
                <c:pt idx="2480">
                  <c:v>-0.2</c:v>
                </c:pt>
                <c:pt idx="2481">
                  <c:v>-0.2</c:v>
                </c:pt>
                <c:pt idx="2482">
                  <c:v>-0.2</c:v>
                </c:pt>
                <c:pt idx="2483">
                  <c:v>-0.2</c:v>
                </c:pt>
                <c:pt idx="2484">
                  <c:v>-0.2</c:v>
                </c:pt>
                <c:pt idx="2485">
                  <c:v>-0.2</c:v>
                </c:pt>
                <c:pt idx="2486">
                  <c:v>-0.2</c:v>
                </c:pt>
                <c:pt idx="2487">
                  <c:v>-0.2</c:v>
                </c:pt>
                <c:pt idx="2488">
                  <c:v>-0.2</c:v>
                </c:pt>
                <c:pt idx="2489">
                  <c:v>-0.2</c:v>
                </c:pt>
                <c:pt idx="2490">
                  <c:v>-0.2</c:v>
                </c:pt>
                <c:pt idx="2491">
                  <c:v>-0.2</c:v>
                </c:pt>
                <c:pt idx="2492">
                  <c:v>-0.2</c:v>
                </c:pt>
                <c:pt idx="2493">
                  <c:v>-0.2</c:v>
                </c:pt>
                <c:pt idx="2494">
                  <c:v>-0.2</c:v>
                </c:pt>
                <c:pt idx="2495">
                  <c:v>-0.2</c:v>
                </c:pt>
                <c:pt idx="2496">
                  <c:v>-0.2</c:v>
                </c:pt>
                <c:pt idx="2497">
                  <c:v>-0.2</c:v>
                </c:pt>
                <c:pt idx="2498">
                  <c:v>-0.2</c:v>
                </c:pt>
                <c:pt idx="2499">
                  <c:v>-0.2</c:v>
                </c:pt>
                <c:pt idx="2500">
                  <c:v>-0.2</c:v>
                </c:pt>
                <c:pt idx="2501">
                  <c:v>-0.2</c:v>
                </c:pt>
                <c:pt idx="2502">
                  <c:v>-0.2</c:v>
                </c:pt>
                <c:pt idx="2503">
                  <c:v>-0.2</c:v>
                </c:pt>
                <c:pt idx="2504">
                  <c:v>-0.2</c:v>
                </c:pt>
                <c:pt idx="2505">
                  <c:v>-0.2</c:v>
                </c:pt>
                <c:pt idx="2506">
                  <c:v>-0.2</c:v>
                </c:pt>
                <c:pt idx="2507">
                  <c:v>-0.2</c:v>
                </c:pt>
                <c:pt idx="2508">
                  <c:v>-0.2</c:v>
                </c:pt>
                <c:pt idx="2509">
                  <c:v>-0.2</c:v>
                </c:pt>
                <c:pt idx="2510">
                  <c:v>-0.2</c:v>
                </c:pt>
                <c:pt idx="2511">
                  <c:v>-0.2</c:v>
                </c:pt>
                <c:pt idx="2512">
                  <c:v>-0.2</c:v>
                </c:pt>
                <c:pt idx="2513">
                  <c:v>-0.2</c:v>
                </c:pt>
                <c:pt idx="2514">
                  <c:v>-0.2</c:v>
                </c:pt>
                <c:pt idx="2515">
                  <c:v>-0.2</c:v>
                </c:pt>
                <c:pt idx="2516">
                  <c:v>-0.2</c:v>
                </c:pt>
                <c:pt idx="2517">
                  <c:v>-0.2</c:v>
                </c:pt>
                <c:pt idx="2518">
                  <c:v>-0.2</c:v>
                </c:pt>
                <c:pt idx="2519">
                  <c:v>-0.2</c:v>
                </c:pt>
                <c:pt idx="2520">
                  <c:v>-0.2</c:v>
                </c:pt>
                <c:pt idx="2521">
                  <c:v>-0.2</c:v>
                </c:pt>
                <c:pt idx="2522">
                  <c:v>-0.2</c:v>
                </c:pt>
                <c:pt idx="2523">
                  <c:v>-0.2</c:v>
                </c:pt>
                <c:pt idx="2524">
                  <c:v>-0.2</c:v>
                </c:pt>
                <c:pt idx="2525">
                  <c:v>-0.2</c:v>
                </c:pt>
                <c:pt idx="2526">
                  <c:v>-0.2</c:v>
                </c:pt>
                <c:pt idx="2527">
                  <c:v>-0.2</c:v>
                </c:pt>
                <c:pt idx="2528">
                  <c:v>-0.2</c:v>
                </c:pt>
                <c:pt idx="2529">
                  <c:v>-0.2</c:v>
                </c:pt>
                <c:pt idx="2530">
                  <c:v>-0.2</c:v>
                </c:pt>
                <c:pt idx="2531">
                  <c:v>-0.2</c:v>
                </c:pt>
                <c:pt idx="2532">
                  <c:v>-0.2</c:v>
                </c:pt>
                <c:pt idx="2533">
                  <c:v>-0.2</c:v>
                </c:pt>
                <c:pt idx="2534">
                  <c:v>-0.2</c:v>
                </c:pt>
                <c:pt idx="2535">
                  <c:v>-0.2</c:v>
                </c:pt>
                <c:pt idx="2536">
                  <c:v>-0.2</c:v>
                </c:pt>
                <c:pt idx="2537">
                  <c:v>-0.2</c:v>
                </c:pt>
                <c:pt idx="2538">
                  <c:v>-0.2</c:v>
                </c:pt>
                <c:pt idx="2539">
                  <c:v>-0.2</c:v>
                </c:pt>
                <c:pt idx="2540">
                  <c:v>-0.2</c:v>
                </c:pt>
                <c:pt idx="2541">
                  <c:v>-0.2</c:v>
                </c:pt>
                <c:pt idx="2542">
                  <c:v>-0.2</c:v>
                </c:pt>
                <c:pt idx="2543">
                  <c:v>-0.2</c:v>
                </c:pt>
                <c:pt idx="2544">
                  <c:v>-0.2</c:v>
                </c:pt>
                <c:pt idx="2545">
                  <c:v>-0.2</c:v>
                </c:pt>
                <c:pt idx="2546">
                  <c:v>-0.2</c:v>
                </c:pt>
                <c:pt idx="2547">
                  <c:v>-0.2</c:v>
                </c:pt>
                <c:pt idx="2548">
                  <c:v>-0.2</c:v>
                </c:pt>
                <c:pt idx="2549">
                  <c:v>-0.2</c:v>
                </c:pt>
                <c:pt idx="2550">
                  <c:v>-0.2</c:v>
                </c:pt>
                <c:pt idx="2551">
                  <c:v>-0.2</c:v>
                </c:pt>
                <c:pt idx="2552">
                  <c:v>-0.2</c:v>
                </c:pt>
                <c:pt idx="2553">
                  <c:v>-0.2</c:v>
                </c:pt>
                <c:pt idx="2554">
                  <c:v>-0.2</c:v>
                </c:pt>
                <c:pt idx="2555">
                  <c:v>-0.2</c:v>
                </c:pt>
                <c:pt idx="2556">
                  <c:v>-0.2</c:v>
                </c:pt>
                <c:pt idx="2557">
                  <c:v>-0.2</c:v>
                </c:pt>
                <c:pt idx="2558">
                  <c:v>-0.2</c:v>
                </c:pt>
                <c:pt idx="2559">
                  <c:v>-0.2</c:v>
                </c:pt>
                <c:pt idx="2560">
                  <c:v>-0.2</c:v>
                </c:pt>
                <c:pt idx="2561">
                  <c:v>-0.2</c:v>
                </c:pt>
                <c:pt idx="2562">
                  <c:v>-0.2</c:v>
                </c:pt>
                <c:pt idx="2563">
                  <c:v>-0.2</c:v>
                </c:pt>
                <c:pt idx="2564">
                  <c:v>-0.2</c:v>
                </c:pt>
                <c:pt idx="2565">
                  <c:v>-0.2</c:v>
                </c:pt>
                <c:pt idx="2566">
                  <c:v>-0.2</c:v>
                </c:pt>
                <c:pt idx="2567">
                  <c:v>-0.2</c:v>
                </c:pt>
                <c:pt idx="2568">
                  <c:v>-0.2</c:v>
                </c:pt>
                <c:pt idx="2569">
                  <c:v>-0.2</c:v>
                </c:pt>
                <c:pt idx="2570">
                  <c:v>-0.2</c:v>
                </c:pt>
                <c:pt idx="2571">
                  <c:v>-0.2</c:v>
                </c:pt>
                <c:pt idx="2572">
                  <c:v>-0.2</c:v>
                </c:pt>
                <c:pt idx="2573">
                  <c:v>-0.2</c:v>
                </c:pt>
                <c:pt idx="2574">
                  <c:v>-0.2</c:v>
                </c:pt>
                <c:pt idx="2575">
                  <c:v>-0.2</c:v>
                </c:pt>
                <c:pt idx="2576">
                  <c:v>-0.2</c:v>
                </c:pt>
                <c:pt idx="2577">
                  <c:v>-0.2</c:v>
                </c:pt>
                <c:pt idx="2578">
                  <c:v>-0.2</c:v>
                </c:pt>
                <c:pt idx="2579">
                  <c:v>-0.2</c:v>
                </c:pt>
                <c:pt idx="2580">
                  <c:v>-0.2</c:v>
                </c:pt>
                <c:pt idx="2581">
                  <c:v>-0.2</c:v>
                </c:pt>
                <c:pt idx="2582">
                  <c:v>-0.2</c:v>
                </c:pt>
                <c:pt idx="2583">
                  <c:v>-0.2</c:v>
                </c:pt>
                <c:pt idx="2584">
                  <c:v>-0.2</c:v>
                </c:pt>
                <c:pt idx="2585">
                  <c:v>-0.2</c:v>
                </c:pt>
                <c:pt idx="2586">
                  <c:v>-0.2</c:v>
                </c:pt>
                <c:pt idx="2587">
                  <c:v>-0.2</c:v>
                </c:pt>
                <c:pt idx="2588">
                  <c:v>-0.3</c:v>
                </c:pt>
                <c:pt idx="2589">
                  <c:v>-0.3</c:v>
                </c:pt>
                <c:pt idx="2590">
                  <c:v>-0.3</c:v>
                </c:pt>
                <c:pt idx="2591">
                  <c:v>-0.3</c:v>
                </c:pt>
                <c:pt idx="2592">
                  <c:v>-0.3</c:v>
                </c:pt>
                <c:pt idx="2593">
                  <c:v>-0.3</c:v>
                </c:pt>
                <c:pt idx="2594">
                  <c:v>-0.3</c:v>
                </c:pt>
                <c:pt idx="2595">
                  <c:v>-0.3</c:v>
                </c:pt>
                <c:pt idx="2596">
                  <c:v>-0.3</c:v>
                </c:pt>
                <c:pt idx="2597">
                  <c:v>-0.3</c:v>
                </c:pt>
                <c:pt idx="2598">
                  <c:v>-0.3</c:v>
                </c:pt>
                <c:pt idx="2599">
                  <c:v>-0.3</c:v>
                </c:pt>
                <c:pt idx="2600">
                  <c:v>-0.3</c:v>
                </c:pt>
                <c:pt idx="2601">
                  <c:v>-0.3</c:v>
                </c:pt>
                <c:pt idx="2602">
                  <c:v>-0.3</c:v>
                </c:pt>
                <c:pt idx="2603">
                  <c:v>-0.3</c:v>
                </c:pt>
                <c:pt idx="2604">
                  <c:v>-0.3</c:v>
                </c:pt>
                <c:pt idx="2605">
                  <c:v>-0.3</c:v>
                </c:pt>
                <c:pt idx="2606">
                  <c:v>-0.3</c:v>
                </c:pt>
                <c:pt idx="2607">
                  <c:v>-0.3</c:v>
                </c:pt>
                <c:pt idx="2608">
                  <c:v>-0.3</c:v>
                </c:pt>
                <c:pt idx="2609">
                  <c:v>-0.3</c:v>
                </c:pt>
                <c:pt idx="2610">
                  <c:v>-0.3</c:v>
                </c:pt>
                <c:pt idx="2611">
                  <c:v>-0.3</c:v>
                </c:pt>
                <c:pt idx="2612">
                  <c:v>-0.3</c:v>
                </c:pt>
                <c:pt idx="2613">
                  <c:v>-0.3</c:v>
                </c:pt>
                <c:pt idx="2614">
                  <c:v>-0.3</c:v>
                </c:pt>
                <c:pt idx="2615">
                  <c:v>-0.3</c:v>
                </c:pt>
                <c:pt idx="2616">
                  <c:v>-0.3</c:v>
                </c:pt>
                <c:pt idx="2617">
                  <c:v>-0.3</c:v>
                </c:pt>
                <c:pt idx="2618">
                  <c:v>-0.3</c:v>
                </c:pt>
                <c:pt idx="2619">
                  <c:v>-0.3</c:v>
                </c:pt>
                <c:pt idx="2620">
                  <c:v>-0.3</c:v>
                </c:pt>
                <c:pt idx="2621">
                  <c:v>-0.3</c:v>
                </c:pt>
                <c:pt idx="2622">
                  <c:v>-0.3</c:v>
                </c:pt>
                <c:pt idx="2623">
                  <c:v>-0.3</c:v>
                </c:pt>
                <c:pt idx="2624">
                  <c:v>-0.3</c:v>
                </c:pt>
                <c:pt idx="2625">
                  <c:v>-0.3</c:v>
                </c:pt>
                <c:pt idx="2626">
                  <c:v>-0.3</c:v>
                </c:pt>
                <c:pt idx="2627">
                  <c:v>-0.3</c:v>
                </c:pt>
                <c:pt idx="2628">
                  <c:v>-0.3</c:v>
                </c:pt>
                <c:pt idx="2629">
                  <c:v>-0.3</c:v>
                </c:pt>
                <c:pt idx="2630">
                  <c:v>-0.3</c:v>
                </c:pt>
                <c:pt idx="2631">
                  <c:v>-0.3</c:v>
                </c:pt>
                <c:pt idx="2632">
                  <c:v>-0.3</c:v>
                </c:pt>
                <c:pt idx="2633">
                  <c:v>-0.3</c:v>
                </c:pt>
                <c:pt idx="2634">
                  <c:v>-0.3</c:v>
                </c:pt>
                <c:pt idx="2635">
                  <c:v>-0.3</c:v>
                </c:pt>
                <c:pt idx="2636">
                  <c:v>-0.3</c:v>
                </c:pt>
                <c:pt idx="2637">
                  <c:v>-0.3</c:v>
                </c:pt>
                <c:pt idx="2638">
                  <c:v>-0.3</c:v>
                </c:pt>
                <c:pt idx="2639">
                  <c:v>-0.3</c:v>
                </c:pt>
                <c:pt idx="2640">
                  <c:v>-0.3</c:v>
                </c:pt>
                <c:pt idx="2641">
                  <c:v>-0.3</c:v>
                </c:pt>
                <c:pt idx="2642">
                  <c:v>-0.3</c:v>
                </c:pt>
                <c:pt idx="2643">
                  <c:v>-0.3</c:v>
                </c:pt>
                <c:pt idx="2644">
                  <c:v>-0.3</c:v>
                </c:pt>
                <c:pt idx="2645">
                  <c:v>-0.3</c:v>
                </c:pt>
                <c:pt idx="2646">
                  <c:v>-0.3</c:v>
                </c:pt>
                <c:pt idx="2647">
                  <c:v>-0.3</c:v>
                </c:pt>
                <c:pt idx="2648">
                  <c:v>-0.3</c:v>
                </c:pt>
                <c:pt idx="2649">
                  <c:v>-0.3</c:v>
                </c:pt>
                <c:pt idx="2650">
                  <c:v>-0.3</c:v>
                </c:pt>
                <c:pt idx="2651">
                  <c:v>-0.3</c:v>
                </c:pt>
                <c:pt idx="2652">
                  <c:v>-0.3</c:v>
                </c:pt>
                <c:pt idx="2653">
                  <c:v>-0.3</c:v>
                </c:pt>
                <c:pt idx="2654">
                  <c:v>-0.3</c:v>
                </c:pt>
                <c:pt idx="2655">
                  <c:v>-0.3</c:v>
                </c:pt>
                <c:pt idx="2656">
                  <c:v>-0.3</c:v>
                </c:pt>
                <c:pt idx="2657">
                  <c:v>-0.3</c:v>
                </c:pt>
                <c:pt idx="2658">
                  <c:v>-0.4</c:v>
                </c:pt>
                <c:pt idx="2659">
                  <c:v>-0.4</c:v>
                </c:pt>
                <c:pt idx="2660">
                  <c:v>-0.4</c:v>
                </c:pt>
                <c:pt idx="2661">
                  <c:v>-0.4</c:v>
                </c:pt>
                <c:pt idx="2662">
                  <c:v>-0.4</c:v>
                </c:pt>
                <c:pt idx="2663">
                  <c:v>-0.4</c:v>
                </c:pt>
                <c:pt idx="2664">
                  <c:v>-0.4</c:v>
                </c:pt>
                <c:pt idx="2665">
                  <c:v>-0.4</c:v>
                </c:pt>
                <c:pt idx="2666">
                  <c:v>-0.4</c:v>
                </c:pt>
                <c:pt idx="2667">
                  <c:v>-0.4</c:v>
                </c:pt>
                <c:pt idx="2668">
                  <c:v>-0.4</c:v>
                </c:pt>
                <c:pt idx="2669">
                  <c:v>-0.4</c:v>
                </c:pt>
                <c:pt idx="2670">
                  <c:v>-0.4</c:v>
                </c:pt>
                <c:pt idx="2671">
                  <c:v>-0.4</c:v>
                </c:pt>
                <c:pt idx="2672">
                  <c:v>-0.4</c:v>
                </c:pt>
                <c:pt idx="2673">
                  <c:v>-0.4</c:v>
                </c:pt>
                <c:pt idx="2674">
                  <c:v>-0.4</c:v>
                </c:pt>
                <c:pt idx="2675">
                  <c:v>-0.4</c:v>
                </c:pt>
                <c:pt idx="2676">
                  <c:v>-0.4</c:v>
                </c:pt>
                <c:pt idx="2677">
                  <c:v>-0.4</c:v>
                </c:pt>
                <c:pt idx="2678">
                  <c:v>-0.4</c:v>
                </c:pt>
                <c:pt idx="2679">
                  <c:v>-0.4</c:v>
                </c:pt>
                <c:pt idx="2680">
                  <c:v>-0.4</c:v>
                </c:pt>
                <c:pt idx="2681">
                  <c:v>-0.4</c:v>
                </c:pt>
                <c:pt idx="2682">
                  <c:v>-0.4</c:v>
                </c:pt>
                <c:pt idx="2683">
                  <c:v>-0.4</c:v>
                </c:pt>
                <c:pt idx="2684">
                  <c:v>-0.4</c:v>
                </c:pt>
                <c:pt idx="2685">
                  <c:v>-0.4</c:v>
                </c:pt>
                <c:pt idx="2686">
                  <c:v>-0.4</c:v>
                </c:pt>
                <c:pt idx="2687">
                  <c:v>-0.4</c:v>
                </c:pt>
                <c:pt idx="2688">
                  <c:v>-0.4</c:v>
                </c:pt>
                <c:pt idx="2689">
                  <c:v>-0.4</c:v>
                </c:pt>
                <c:pt idx="2690">
                  <c:v>-0.4</c:v>
                </c:pt>
                <c:pt idx="2691">
                  <c:v>-0.4</c:v>
                </c:pt>
                <c:pt idx="2692">
                  <c:v>-0.4</c:v>
                </c:pt>
                <c:pt idx="2693">
                  <c:v>-0.4</c:v>
                </c:pt>
                <c:pt idx="2694">
                  <c:v>-0.4</c:v>
                </c:pt>
                <c:pt idx="2695">
                  <c:v>-0.4</c:v>
                </c:pt>
                <c:pt idx="2696">
                  <c:v>-0.4</c:v>
                </c:pt>
                <c:pt idx="2697">
                  <c:v>-0.4</c:v>
                </c:pt>
                <c:pt idx="2698">
                  <c:v>-0.4</c:v>
                </c:pt>
                <c:pt idx="2699">
                  <c:v>-0.4</c:v>
                </c:pt>
                <c:pt idx="2700">
                  <c:v>-0.4</c:v>
                </c:pt>
                <c:pt idx="2701">
                  <c:v>-0.4</c:v>
                </c:pt>
                <c:pt idx="2702">
                  <c:v>-0.4</c:v>
                </c:pt>
                <c:pt idx="2703">
                  <c:v>-0.4</c:v>
                </c:pt>
                <c:pt idx="2704">
                  <c:v>-0.4</c:v>
                </c:pt>
                <c:pt idx="2705">
                  <c:v>-0.4</c:v>
                </c:pt>
                <c:pt idx="2706">
                  <c:v>-0.4</c:v>
                </c:pt>
                <c:pt idx="2707">
                  <c:v>-0.4</c:v>
                </c:pt>
                <c:pt idx="2708">
                  <c:v>-0.4</c:v>
                </c:pt>
                <c:pt idx="2709">
                  <c:v>-0.4</c:v>
                </c:pt>
                <c:pt idx="2710">
                  <c:v>-0.4</c:v>
                </c:pt>
                <c:pt idx="2711">
                  <c:v>-0.4</c:v>
                </c:pt>
                <c:pt idx="2712">
                  <c:v>-0.4</c:v>
                </c:pt>
                <c:pt idx="2713">
                  <c:v>-0.4</c:v>
                </c:pt>
                <c:pt idx="2714">
                  <c:v>-0.4</c:v>
                </c:pt>
                <c:pt idx="2715">
                  <c:v>-0.4</c:v>
                </c:pt>
                <c:pt idx="2716">
                  <c:v>-0.4</c:v>
                </c:pt>
                <c:pt idx="2717">
                  <c:v>-0.4</c:v>
                </c:pt>
                <c:pt idx="2718">
                  <c:v>-0.4</c:v>
                </c:pt>
                <c:pt idx="2719">
                  <c:v>-0.4</c:v>
                </c:pt>
                <c:pt idx="2720">
                  <c:v>-0.4</c:v>
                </c:pt>
                <c:pt idx="2721">
                  <c:v>-0.4</c:v>
                </c:pt>
                <c:pt idx="2722">
                  <c:v>-0.4</c:v>
                </c:pt>
                <c:pt idx="2723">
                  <c:v>-0.4</c:v>
                </c:pt>
                <c:pt idx="2724">
                  <c:v>-0.4</c:v>
                </c:pt>
                <c:pt idx="2725">
                  <c:v>-0.4</c:v>
                </c:pt>
                <c:pt idx="2726">
                  <c:v>-0.4</c:v>
                </c:pt>
                <c:pt idx="2727">
                  <c:v>-0.4</c:v>
                </c:pt>
                <c:pt idx="2728">
                  <c:v>-0.4</c:v>
                </c:pt>
                <c:pt idx="2729">
                  <c:v>-0.4</c:v>
                </c:pt>
                <c:pt idx="2730">
                  <c:v>-0.4</c:v>
                </c:pt>
                <c:pt idx="2731">
                  <c:v>-0.4</c:v>
                </c:pt>
                <c:pt idx="2732">
                  <c:v>-0.4</c:v>
                </c:pt>
                <c:pt idx="2733">
                  <c:v>-0.4</c:v>
                </c:pt>
                <c:pt idx="2734">
                  <c:v>-0.4</c:v>
                </c:pt>
                <c:pt idx="2735">
                  <c:v>-0.4</c:v>
                </c:pt>
                <c:pt idx="2736">
                  <c:v>-0.4</c:v>
                </c:pt>
                <c:pt idx="2737">
                  <c:v>-0.4</c:v>
                </c:pt>
                <c:pt idx="2738">
                  <c:v>-0.4</c:v>
                </c:pt>
                <c:pt idx="2739">
                  <c:v>-0.4</c:v>
                </c:pt>
                <c:pt idx="2740">
                  <c:v>-0.4</c:v>
                </c:pt>
                <c:pt idx="2741">
                  <c:v>-0.4</c:v>
                </c:pt>
                <c:pt idx="2742">
                  <c:v>-0.4</c:v>
                </c:pt>
                <c:pt idx="2743">
                  <c:v>-0.4</c:v>
                </c:pt>
                <c:pt idx="2744">
                  <c:v>-0.4</c:v>
                </c:pt>
                <c:pt idx="2745">
                  <c:v>-0.4</c:v>
                </c:pt>
                <c:pt idx="2746">
                  <c:v>-0.4</c:v>
                </c:pt>
                <c:pt idx="2747">
                  <c:v>-0.4</c:v>
                </c:pt>
                <c:pt idx="2748">
                  <c:v>-0.4</c:v>
                </c:pt>
                <c:pt idx="2749">
                  <c:v>-0.4</c:v>
                </c:pt>
                <c:pt idx="2750">
                  <c:v>-0.4</c:v>
                </c:pt>
                <c:pt idx="2751">
                  <c:v>-0.4</c:v>
                </c:pt>
                <c:pt idx="2752">
                  <c:v>-0.4</c:v>
                </c:pt>
                <c:pt idx="2753">
                  <c:v>-0.4</c:v>
                </c:pt>
                <c:pt idx="2754">
                  <c:v>-0.4</c:v>
                </c:pt>
                <c:pt idx="2755">
                  <c:v>-0.4</c:v>
                </c:pt>
                <c:pt idx="2756">
                  <c:v>-0.4</c:v>
                </c:pt>
                <c:pt idx="2757">
                  <c:v>-0.4</c:v>
                </c:pt>
                <c:pt idx="2758">
                  <c:v>-0.4</c:v>
                </c:pt>
                <c:pt idx="2759">
                  <c:v>-0.4</c:v>
                </c:pt>
                <c:pt idx="2760">
                  <c:v>-0.4</c:v>
                </c:pt>
                <c:pt idx="2761">
                  <c:v>-0.4</c:v>
                </c:pt>
                <c:pt idx="2762">
                  <c:v>-0.4</c:v>
                </c:pt>
                <c:pt idx="2763">
                  <c:v>-0.4</c:v>
                </c:pt>
                <c:pt idx="2764">
                  <c:v>-0.4</c:v>
                </c:pt>
                <c:pt idx="2765">
                  <c:v>-0.4</c:v>
                </c:pt>
                <c:pt idx="2766">
                  <c:v>-0.4</c:v>
                </c:pt>
                <c:pt idx="2767">
                  <c:v>-0.4</c:v>
                </c:pt>
                <c:pt idx="2768">
                  <c:v>-0.4</c:v>
                </c:pt>
                <c:pt idx="2769">
                  <c:v>-0.4</c:v>
                </c:pt>
                <c:pt idx="2770">
                  <c:v>-0.4</c:v>
                </c:pt>
                <c:pt idx="2771">
                  <c:v>-0.4</c:v>
                </c:pt>
                <c:pt idx="2772">
                  <c:v>-0.4</c:v>
                </c:pt>
                <c:pt idx="2773">
                  <c:v>-0.4</c:v>
                </c:pt>
                <c:pt idx="2774">
                  <c:v>-0.4</c:v>
                </c:pt>
                <c:pt idx="2775">
                  <c:v>-0.4</c:v>
                </c:pt>
                <c:pt idx="2776">
                  <c:v>-0.4</c:v>
                </c:pt>
                <c:pt idx="2777">
                  <c:v>-0.4</c:v>
                </c:pt>
                <c:pt idx="2778">
                  <c:v>-0.4</c:v>
                </c:pt>
                <c:pt idx="2779">
                  <c:v>-0.4</c:v>
                </c:pt>
                <c:pt idx="2780">
                  <c:v>-0.4</c:v>
                </c:pt>
                <c:pt idx="2781">
                  <c:v>-0.4</c:v>
                </c:pt>
                <c:pt idx="2782">
                  <c:v>-0.4</c:v>
                </c:pt>
                <c:pt idx="2783">
                  <c:v>-0.4</c:v>
                </c:pt>
                <c:pt idx="2784">
                  <c:v>-0.4</c:v>
                </c:pt>
                <c:pt idx="2785">
                  <c:v>-0.4</c:v>
                </c:pt>
                <c:pt idx="2786">
                  <c:v>-0.4</c:v>
                </c:pt>
                <c:pt idx="2787">
                  <c:v>-0.4</c:v>
                </c:pt>
                <c:pt idx="2788">
                  <c:v>-0.4</c:v>
                </c:pt>
                <c:pt idx="2789">
                  <c:v>-0.4</c:v>
                </c:pt>
                <c:pt idx="2790">
                  <c:v>-0.4</c:v>
                </c:pt>
                <c:pt idx="2791">
                  <c:v>-0.4</c:v>
                </c:pt>
                <c:pt idx="2792">
                  <c:v>-0.4</c:v>
                </c:pt>
                <c:pt idx="2793">
                  <c:v>-0.4</c:v>
                </c:pt>
                <c:pt idx="2794">
                  <c:v>-0.4</c:v>
                </c:pt>
                <c:pt idx="2795">
                  <c:v>-0.4</c:v>
                </c:pt>
                <c:pt idx="2796">
                  <c:v>-0.4</c:v>
                </c:pt>
                <c:pt idx="2797">
                  <c:v>-0.4</c:v>
                </c:pt>
                <c:pt idx="2798">
                  <c:v>-0.4</c:v>
                </c:pt>
                <c:pt idx="2799">
                  <c:v>-0.4</c:v>
                </c:pt>
                <c:pt idx="2800">
                  <c:v>-0.4</c:v>
                </c:pt>
                <c:pt idx="2801">
                  <c:v>-0.4</c:v>
                </c:pt>
                <c:pt idx="2802">
                  <c:v>-0.4</c:v>
                </c:pt>
                <c:pt idx="2803">
                  <c:v>-0.4</c:v>
                </c:pt>
                <c:pt idx="2804">
                  <c:v>-0.4</c:v>
                </c:pt>
                <c:pt idx="2805">
                  <c:v>-0.4</c:v>
                </c:pt>
                <c:pt idx="2806">
                  <c:v>-0.4</c:v>
                </c:pt>
                <c:pt idx="2807">
                  <c:v>-0.4</c:v>
                </c:pt>
                <c:pt idx="2808">
                  <c:v>-0.4</c:v>
                </c:pt>
                <c:pt idx="2809">
                  <c:v>-0.4</c:v>
                </c:pt>
                <c:pt idx="2810">
                  <c:v>-0.4</c:v>
                </c:pt>
                <c:pt idx="2811">
                  <c:v>-0.4</c:v>
                </c:pt>
                <c:pt idx="2812">
                  <c:v>-0.4</c:v>
                </c:pt>
                <c:pt idx="2813">
                  <c:v>-0.4</c:v>
                </c:pt>
                <c:pt idx="2814">
                  <c:v>-0.4</c:v>
                </c:pt>
                <c:pt idx="2815">
                  <c:v>-0.4</c:v>
                </c:pt>
                <c:pt idx="2816">
                  <c:v>-0.4</c:v>
                </c:pt>
                <c:pt idx="2817">
                  <c:v>-0.4</c:v>
                </c:pt>
                <c:pt idx="2818">
                  <c:v>-0.4</c:v>
                </c:pt>
                <c:pt idx="2819">
                  <c:v>-0.4</c:v>
                </c:pt>
                <c:pt idx="2820">
                  <c:v>-0.4</c:v>
                </c:pt>
                <c:pt idx="2821">
                  <c:v>-0.4</c:v>
                </c:pt>
                <c:pt idx="2822">
                  <c:v>-0.4</c:v>
                </c:pt>
                <c:pt idx="2823">
                  <c:v>-0.4</c:v>
                </c:pt>
                <c:pt idx="2824">
                  <c:v>-0.4</c:v>
                </c:pt>
                <c:pt idx="2825">
                  <c:v>-0.4</c:v>
                </c:pt>
                <c:pt idx="2826">
                  <c:v>-0.4</c:v>
                </c:pt>
                <c:pt idx="2827">
                  <c:v>-0.4</c:v>
                </c:pt>
                <c:pt idx="2828">
                  <c:v>-0.4</c:v>
                </c:pt>
                <c:pt idx="2829">
                  <c:v>-0.4</c:v>
                </c:pt>
                <c:pt idx="2830">
                  <c:v>-0.4</c:v>
                </c:pt>
                <c:pt idx="2831">
                  <c:v>-0.4</c:v>
                </c:pt>
                <c:pt idx="2832">
                  <c:v>-0.4</c:v>
                </c:pt>
                <c:pt idx="2833">
                  <c:v>-0.4</c:v>
                </c:pt>
                <c:pt idx="2834">
                  <c:v>-0.4</c:v>
                </c:pt>
                <c:pt idx="2835">
                  <c:v>-0.4</c:v>
                </c:pt>
                <c:pt idx="2836">
                  <c:v>-0.4</c:v>
                </c:pt>
                <c:pt idx="2837">
                  <c:v>-0.4</c:v>
                </c:pt>
                <c:pt idx="2838">
                  <c:v>-0.4</c:v>
                </c:pt>
                <c:pt idx="2839">
                  <c:v>-0.4</c:v>
                </c:pt>
                <c:pt idx="2840">
                  <c:v>-0.4</c:v>
                </c:pt>
                <c:pt idx="2841">
                  <c:v>-0.4</c:v>
                </c:pt>
                <c:pt idx="2842">
                  <c:v>-0.4</c:v>
                </c:pt>
                <c:pt idx="2843">
                  <c:v>-0.4</c:v>
                </c:pt>
                <c:pt idx="2844">
                  <c:v>-0.4</c:v>
                </c:pt>
                <c:pt idx="2845">
                  <c:v>-0.4</c:v>
                </c:pt>
                <c:pt idx="2846">
                  <c:v>-0.4</c:v>
                </c:pt>
                <c:pt idx="2847">
                  <c:v>-0.4</c:v>
                </c:pt>
                <c:pt idx="2848">
                  <c:v>-0.4</c:v>
                </c:pt>
                <c:pt idx="2849">
                  <c:v>-0.4</c:v>
                </c:pt>
                <c:pt idx="2850">
                  <c:v>-0.4</c:v>
                </c:pt>
                <c:pt idx="2851">
                  <c:v>-0.4</c:v>
                </c:pt>
                <c:pt idx="2852">
                  <c:v>-0.4</c:v>
                </c:pt>
                <c:pt idx="2853">
                  <c:v>-0.4</c:v>
                </c:pt>
                <c:pt idx="2854">
                  <c:v>-0.4</c:v>
                </c:pt>
                <c:pt idx="2855">
                  <c:v>-0.4</c:v>
                </c:pt>
                <c:pt idx="2856">
                  <c:v>-0.4</c:v>
                </c:pt>
                <c:pt idx="2857">
                  <c:v>-0.4</c:v>
                </c:pt>
                <c:pt idx="2858">
                  <c:v>-0.4</c:v>
                </c:pt>
                <c:pt idx="2859">
                  <c:v>-0.4</c:v>
                </c:pt>
                <c:pt idx="2860">
                  <c:v>-0.4</c:v>
                </c:pt>
                <c:pt idx="2861">
                  <c:v>-0.4</c:v>
                </c:pt>
                <c:pt idx="2862">
                  <c:v>-0.4</c:v>
                </c:pt>
                <c:pt idx="2863">
                  <c:v>-0.4</c:v>
                </c:pt>
                <c:pt idx="2864">
                  <c:v>-0.4</c:v>
                </c:pt>
                <c:pt idx="2865">
                  <c:v>-0.4</c:v>
                </c:pt>
                <c:pt idx="2866">
                  <c:v>-0.4</c:v>
                </c:pt>
                <c:pt idx="2867">
                  <c:v>-0.4</c:v>
                </c:pt>
                <c:pt idx="2868">
                  <c:v>-0.4</c:v>
                </c:pt>
                <c:pt idx="2869">
                  <c:v>-0.4</c:v>
                </c:pt>
                <c:pt idx="2870">
                  <c:v>-0.4</c:v>
                </c:pt>
                <c:pt idx="2871">
                  <c:v>-0.4</c:v>
                </c:pt>
                <c:pt idx="2872">
                  <c:v>-0.4</c:v>
                </c:pt>
                <c:pt idx="2873">
                  <c:v>-0.4</c:v>
                </c:pt>
                <c:pt idx="2874">
                  <c:v>-0.4</c:v>
                </c:pt>
                <c:pt idx="2875">
                  <c:v>-0.4</c:v>
                </c:pt>
                <c:pt idx="2876">
                  <c:v>-0.4</c:v>
                </c:pt>
                <c:pt idx="2877">
                  <c:v>-0.4</c:v>
                </c:pt>
                <c:pt idx="2878">
                  <c:v>-0.4</c:v>
                </c:pt>
                <c:pt idx="2879">
                  <c:v>-0.4</c:v>
                </c:pt>
                <c:pt idx="2880">
                  <c:v>-0.4</c:v>
                </c:pt>
                <c:pt idx="2881">
                  <c:v>-0.4</c:v>
                </c:pt>
                <c:pt idx="2882">
                  <c:v>-0.4</c:v>
                </c:pt>
                <c:pt idx="2883">
                  <c:v>-0.4</c:v>
                </c:pt>
                <c:pt idx="2884">
                  <c:v>-0.4</c:v>
                </c:pt>
                <c:pt idx="2885">
                  <c:v>-0.4</c:v>
                </c:pt>
                <c:pt idx="2886">
                  <c:v>-0.4</c:v>
                </c:pt>
                <c:pt idx="2887">
                  <c:v>-0.4</c:v>
                </c:pt>
                <c:pt idx="2888">
                  <c:v>-0.4</c:v>
                </c:pt>
                <c:pt idx="2889">
                  <c:v>-0.4</c:v>
                </c:pt>
                <c:pt idx="2890">
                  <c:v>-0.4</c:v>
                </c:pt>
                <c:pt idx="2891">
                  <c:v>-0.4</c:v>
                </c:pt>
                <c:pt idx="2892">
                  <c:v>-0.4</c:v>
                </c:pt>
                <c:pt idx="2893">
                  <c:v>-0.4</c:v>
                </c:pt>
                <c:pt idx="2894">
                  <c:v>-0.4</c:v>
                </c:pt>
                <c:pt idx="2895">
                  <c:v>-0.4</c:v>
                </c:pt>
                <c:pt idx="2896">
                  <c:v>-0.4</c:v>
                </c:pt>
                <c:pt idx="2897">
                  <c:v>-0.4</c:v>
                </c:pt>
                <c:pt idx="2898">
                  <c:v>-0.4</c:v>
                </c:pt>
                <c:pt idx="2899">
                  <c:v>-0.4</c:v>
                </c:pt>
                <c:pt idx="2900">
                  <c:v>-0.4</c:v>
                </c:pt>
                <c:pt idx="2901">
                  <c:v>-0.4</c:v>
                </c:pt>
                <c:pt idx="2902">
                  <c:v>-0.4</c:v>
                </c:pt>
                <c:pt idx="2903">
                  <c:v>-0.4</c:v>
                </c:pt>
                <c:pt idx="2904">
                  <c:v>-0.4</c:v>
                </c:pt>
                <c:pt idx="2905">
                  <c:v>-0.4</c:v>
                </c:pt>
                <c:pt idx="2906">
                  <c:v>-0.4</c:v>
                </c:pt>
                <c:pt idx="2907">
                  <c:v>-0.4</c:v>
                </c:pt>
                <c:pt idx="2908">
                  <c:v>-0.4</c:v>
                </c:pt>
                <c:pt idx="2909">
                  <c:v>-0.4</c:v>
                </c:pt>
                <c:pt idx="2910">
                  <c:v>-0.4</c:v>
                </c:pt>
                <c:pt idx="2911">
                  <c:v>-0.4</c:v>
                </c:pt>
                <c:pt idx="2912">
                  <c:v>-0.4</c:v>
                </c:pt>
                <c:pt idx="2913">
                  <c:v>-0.4</c:v>
                </c:pt>
                <c:pt idx="2914">
                  <c:v>-0.4</c:v>
                </c:pt>
                <c:pt idx="2915">
                  <c:v>-0.4</c:v>
                </c:pt>
                <c:pt idx="2916">
                  <c:v>-0.4</c:v>
                </c:pt>
                <c:pt idx="2917">
                  <c:v>-0.4</c:v>
                </c:pt>
                <c:pt idx="2918">
                  <c:v>-0.4</c:v>
                </c:pt>
                <c:pt idx="2919">
                  <c:v>-0.4</c:v>
                </c:pt>
                <c:pt idx="2920">
                  <c:v>-0.4</c:v>
                </c:pt>
                <c:pt idx="2921">
                  <c:v>-0.4</c:v>
                </c:pt>
                <c:pt idx="2922">
                  <c:v>-0.4</c:v>
                </c:pt>
                <c:pt idx="2923">
                  <c:v>-0.4</c:v>
                </c:pt>
                <c:pt idx="2924">
                  <c:v>-0.4</c:v>
                </c:pt>
                <c:pt idx="2925">
                  <c:v>-0.4</c:v>
                </c:pt>
                <c:pt idx="2926">
                  <c:v>-0.4</c:v>
                </c:pt>
                <c:pt idx="2927">
                  <c:v>-0.4</c:v>
                </c:pt>
                <c:pt idx="2928">
                  <c:v>-0.4</c:v>
                </c:pt>
                <c:pt idx="2929">
                  <c:v>-0.4</c:v>
                </c:pt>
                <c:pt idx="2930">
                  <c:v>-0.4</c:v>
                </c:pt>
                <c:pt idx="2931">
                  <c:v>-0.4</c:v>
                </c:pt>
                <c:pt idx="2932">
                  <c:v>-0.4</c:v>
                </c:pt>
                <c:pt idx="2933">
                  <c:v>-0.4</c:v>
                </c:pt>
                <c:pt idx="2934">
                  <c:v>-0.4</c:v>
                </c:pt>
                <c:pt idx="2935">
                  <c:v>-0.4</c:v>
                </c:pt>
                <c:pt idx="2936">
                  <c:v>-0.4</c:v>
                </c:pt>
                <c:pt idx="2937">
                  <c:v>-0.4</c:v>
                </c:pt>
                <c:pt idx="2938">
                  <c:v>-0.4</c:v>
                </c:pt>
                <c:pt idx="2939">
                  <c:v>-0.4</c:v>
                </c:pt>
                <c:pt idx="2940">
                  <c:v>-0.4</c:v>
                </c:pt>
                <c:pt idx="2941">
                  <c:v>-0.4</c:v>
                </c:pt>
                <c:pt idx="2942">
                  <c:v>-0.4</c:v>
                </c:pt>
                <c:pt idx="2943">
                  <c:v>-0.4</c:v>
                </c:pt>
                <c:pt idx="2944">
                  <c:v>-0.4</c:v>
                </c:pt>
                <c:pt idx="2945">
                  <c:v>-0.4</c:v>
                </c:pt>
                <c:pt idx="2946">
                  <c:v>-0.4</c:v>
                </c:pt>
                <c:pt idx="2947">
                  <c:v>-0.4</c:v>
                </c:pt>
                <c:pt idx="2948">
                  <c:v>-0.4</c:v>
                </c:pt>
                <c:pt idx="2949">
                  <c:v>-0.4</c:v>
                </c:pt>
                <c:pt idx="2950">
                  <c:v>-0.4</c:v>
                </c:pt>
                <c:pt idx="2951">
                  <c:v>-0.4</c:v>
                </c:pt>
                <c:pt idx="2952">
                  <c:v>-0.4</c:v>
                </c:pt>
                <c:pt idx="2953">
                  <c:v>-0.4</c:v>
                </c:pt>
                <c:pt idx="2954">
                  <c:v>-0.4</c:v>
                </c:pt>
                <c:pt idx="2955">
                  <c:v>-0.4</c:v>
                </c:pt>
                <c:pt idx="2956">
                  <c:v>-0.4</c:v>
                </c:pt>
                <c:pt idx="2957">
                  <c:v>-0.4</c:v>
                </c:pt>
                <c:pt idx="2958">
                  <c:v>-0.4</c:v>
                </c:pt>
                <c:pt idx="2959">
                  <c:v>-0.4</c:v>
                </c:pt>
                <c:pt idx="2960">
                  <c:v>-0.4</c:v>
                </c:pt>
                <c:pt idx="2961">
                  <c:v>-0.4</c:v>
                </c:pt>
                <c:pt idx="2962">
                  <c:v>-0.4</c:v>
                </c:pt>
                <c:pt idx="2963">
                  <c:v>-0.4</c:v>
                </c:pt>
                <c:pt idx="2964">
                  <c:v>-0.4</c:v>
                </c:pt>
                <c:pt idx="2965">
                  <c:v>-0.4</c:v>
                </c:pt>
                <c:pt idx="2966">
                  <c:v>-0.4</c:v>
                </c:pt>
                <c:pt idx="2967">
                  <c:v>-0.4</c:v>
                </c:pt>
                <c:pt idx="2968">
                  <c:v>-0.4</c:v>
                </c:pt>
                <c:pt idx="2969">
                  <c:v>-0.4</c:v>
                </c:pt>
                <c:pt idx="2970">
                  <c:v>-0.4</c:v>
                </c:pt>
                <c:pt idx="2971">
                  <c:v>-0.4</c:v>
                </c:pt>
                <c:pt idx="2972">
                  <c:v>-0.4</c:v>
                </c:pt>
                <c:pt idx="2973">
                  <c:v>-0.4</c:v>
                </c:pt>
                <c:pt idx="2974">
                  <c:v>-0.4</c:v>
                </c:pt>
                <c:pt idx="2975">
                  <c:v>-0.4</c:v>
                </c:pt>
                <c:pt idx="2976">
                  <c:v>-0.4</c:v>
                </c:pt>
                <c:pt idx="2977">
                  <c:v>-0.4</c:v>
                </c:pt>
                <c:pt idx="2978">
                  <c:v>-0.4</c:v>
                </c:pt>
                <c:pt idx="2979">
                  <c:v>-0.4</c:v>
                </c:pt>
                <c:pt idx="2980">
                  <c:v>-0.4</c:v>
                </c:pt>
                <c:pt idx="2981">
                  <c:v>-0.4</c:v>
                </c:pt>
                <c:pt idx="2982">
                  <c:v>-0.4</c:v>
                </c:pt>
                <c:pt idx="2983">
                  <c:v>-0.4</c:v>
                </c:pt>
                <c:pt idx="2984">
                  <c:v>-0.4</c:v>
                </c:pt>
                <c:pt idx="2985">
                  <c:v>-0.4</c:v>
                </c:pt>
                <c:pt idx="2986">
                  <c:v>-0.4</c:v>
                </c:pt>
                <c:pt idx="2987">
                  <c:v>-0.4</c:v>
                </c:pt>
                <c:pt idx="2988">
                  <c:v>-0.4</c:v>
                </c:pt>
                <c:pt idx="2989">
                  <c:v>-0.4</c:v>
                </c:pt>
                <c:pt idx="2990">
                  <c:v>-0.4</c:v>
                </c:pt>
                <c:pt idx="2991">
                  <c:v>-0.4</c:v>
                </c:pt>
                <c:pt idx="2992">
                  <c:v>-0.4</c:v>
                </c:pt>
                <c:pt idx="2993">
                  <c:v>-0.4</c:v>
                </c:pt>
                <c:pt idx="2994">
                  <c:v>-0.4</c:v>
                </c:pt>
                <c:pt idx="2995">
                  <c:v>-0.4</c:v>
                </c:pt>
                <c:pt idx="2996">
                  <c:v>-0.4</c:v>
                </c:pt>
                <c:pt idx="2997">
                  <c:v>-0.4</c:v>
                </c:pt>
                <c:pt idx="2998">
                  <c:v>-0.4</c:v>
                </c:pt>
                <c:pt idx="2999">
                  <c:v>-0.4</c:v>
                </c:pt>
                <c:pt idx="3000">
                  <c:v>-0.4</c:v>
                </c:pt>
                <c:pt idx="3001">
                  <c:v>-0.4</c:v>
                </c:pt>
                <c:pt idx="3002">
                  <c:v>-0.4</c:v>
                </c:pt>
                <c:pt idx="3003">
                  <c:v>-0.4</c:v>
                </c:pt>
                <c:pt idx="3004">
                  <c:v>-0.4</c:v>
                </c:pt>
                <c:pt idx="3005">
                  <c:v>-0.4</c:v>
                </c:pt>
                <c:pt idx="3006">
                  <c:v>-0.4</c:v>
                </c:pt>
                <c:pt idx="3007">
                  <c:v>-0.4</c:v>
                </c:pt>
                <c:pt idx="3008">
                  <c:v>-0.4</c:v>
                </c:pt>
                <c:pt idx="3009">
                  <c:v>-0.4</c:v>
                </c:pt>
                <c:pt idx="3010">
                  <c:v>-0.4</c:v>
                </c:pt>
                <c:pt idx="3011">
                  <c:v>-0.4</c:v>
                </c:pt>
                <c:pt idx="3012">
                  <c:v>-0.4</c:v>
                </c:pt>
                <c:pt idx="3013">
                  <c:v>-0.4</c:v>
                </c:pt>
                <c:pt idx="3014">
                  <c:v>-0.4</c:v>
                </c:pt>
                <c:pt idx="3015">
                  <c:v>-0.4</c:v>
                </c:pt>
                <c:pt idx="3016">
                  <c:v>-0.4</c:v>
                </c:pt>
                <c:pt idx="3017">
                  <c:v>-0.4</c:v>
                </c:pt>
                <c:pt idx="3018">
                  <c:v>-0.4</c:v>
                </c:pt>
                <c:pt idx="3019">
                  <c:v>-0.4</c:v>
                </c:pt>
                <c:pt idx="3020">
                  <c:v>-0.4</c:v>
                </c:pt>
                <c:pt idx="3021">
                  <c:v>-0.4</c:v>
                </c:pt>
                <c:pt idx="3022">
                  <c:v>-0.4</c:v>
                </c:pt>
                <c:pt idx="3023">
                  <c:v>-0.4</c:v>
                </c:pt>
                <c:pt idx="3024">
                  <c:v>-0.4</c:v>
                </c:pt>
                <c:pt idx="3025">
                  <c:v>-0.4</c:v>
                </c:pt>
                <c:pt idx="3026">
                  <c:v>-0.4</c:v>
                </c:pt>
                <c:pt idx="3027">
                  <c:v>-0.4</c:v>
                </c:pt>
                <c:pt idx="3028">
                  <c:v>-0.4</c:v>
                </c:pt>
                <c:pt idx="3029">
                  <c:v>-0.4</c:v>
                </c:pt>
                <c:pt idx="3030">
                  <c:v>-0.4</c:v>
                </c:pt>
                <c:pt idx="3031">
                  <c:v>-0.4</c:v>
                </c:pt>
                <c:pt idx="3032">
                  <c:v>-0.4</c:v>
                </c:pt>
                <c:pt idx="3033">
                  <c:v>-0.4</c:v>
                </c:pt>
                <c:pt idx="3034">
                  <c:v>-0.4</c:v>
                </c:pt>
                <c:pt idx="3035">
                  <c:v>-0.4</c:v>
                </c:pt>
                <c:pt idx="3036">
                  <c:v>-0.4</c:v>
                </c:pt>
                <c:pt idx="3037">
                  <c:v>-0.4</c:v>
                </c:pt>
                <c:pt idx="3038">
                  <c:v>-0.4</c:v>
                </c:pt>
                <c:pt idx="3039">
                  <c:v>-0.4</c:v>
                </c:pt>
                <c:pt idx="3040">
                  <c:v>-0.4</c:v>
                </c:pt>
                <c:pt idx="3041">
                  <c:v>-0.4</c:v>
                </c:pt>
                <c:pt idx="3042">
                  <c:v>-0.4</c:v>
                </c:pt>
                <c:pt idx="3043">
                  <c:v>-0.4</c:v>
                </c:pt>
                <c:pt idx="3044">
                  <c:v>-0.4</c:v>
                </c:pt>
                <c:pt idx="3045">
                  <c:v>-0.4</c:v>
                </c:pt>
                <c:pt idx="3046">
                  <c:v>-0.4</c:v>
                </c:pt>
                <c:pt idx="3047">
                  <c:v>-0.4</c:v>
                </c:pt>
                <c:pt idx="3048">
                  <c:v>-0.4</c:v>
                </c:pt>
                <c:pt idx="3049">
                  <c:v>-0.4</c:v>
                </c:pt>
                <c:pt idx="3050">
                  <c:v>-0.4</c:v>
                </c:pt>
                <c:pt idx="3051">
                  <c:v>-0.4</c:v>
                </c:pt>
                <c:pt idx="3052">
                  <c:v>-0.4</c:v>
                </c:pt>
                <c:pt idx="3053">
                  <c:v>-0.4</c:v>
                </c:pt>
                <c:pt idx="3054">
                  <c:v>-0.4</c:v>
                </c:pt>
                <c:pt idx="3055">
                  <c:v>-0.4</c:v>
                </c:pt>
                <c:pt idx="3056">
                  <c:v>-0.4</c:v>
                </c:pt>
                <c:pt idx="3057">
                  <c:v>-0.4</c:v>
                </c:pt>
                <c:pt idx="3058">
                  <c:v>-0.4</c:v>
                </c:pt>
                <c:pt idx="3059">
                  <c:v>-0.4</c:v>
                </c:pt>
                <c:pt idx="3060">
                  <c:v>-0.4</c:v>
                </c:pt>
                <c:pt idx="3061">
                  <c:v>-0.4</c:v>
                </c:pt>
                <c:pt idx="3062">
                  <c:v>-0.4</c:v>
                </c:pt>
                <c:pt idx="3063">
                  <c:v>-0.4</c:v>
                </c:pt>
                <c:pt idx="3064">
                  <c:v>-0.4</c:v>
                </c:pt>
                <c:pt idx="3065">
                  <c:v>-0.4</c:v>
                </c:pt>
                <c:pt idx="3066">
                  <c:v>-0.4</c:v>
                </c:pt>
                <c:pt idx="3067">
                  <c:v>-0.4</c:v>
                </c:pt>
                <c:pt idx="3068">
                  <c:v>-0.4</c:v>
                </c:pt>
                <c:pt idx="3069">
                  <c:v>-0.4</c:v>
                </c:pt>
                <c:pt idx="3070">
                  <c:v>-0.4</c:v>
                </c:pt>
                <c:pt idx="3071">
                  <c:v>-0.4</c:v>
                </c:pt>
                <c:pt idx="3072">
                  <c:v>-0.4</c:v>
                </c:pt>
                <c:pt idx="3073">
                  <c:v>-0.4</c:v>
                </c:pt>
                <c:pt idx="3074">
                  <c:v>-0.4</c:v>
                </c:pt>
                <c:pt idx="3075">
                  <c:v>-0.4</c:v>
                </c:pt>
                <c:pt idx="3076">
                  <c:v>-0.4</c:v>
                </c:pt>
                <c:pt idx="3077">
                  <c:v>-0.4</c:v>
                </c:pt>
                <c:pt idx="3078">
                  <c:v>-0.4</c:v>
                </c:pt>
                <c:pt idx="3079">
                  <c:v>-0.4</c:v>
                </c:pt>
                <c:pt idx="3080">
                  <c:v>-0.4</c:v>
                </c:pt>
                <c:pt idx="3081">
                  <c:v>-0.4</c:v>
                </c:pt>
                <c:pt idx="3082">
                  <c:v>-0.4</c:v>
                </c:pt>
                <c:pt idx="3083">
                  <c:v>-0.4</c:v>
                </c:pt>
                <c:pt idx="3084">
                  <c:v>-0.4</c:v>
                </c:pt>
                <c:pt idx="3085">
                  <c:v>-0.4</c:v>
                </c:pt>
                <c:pt idx="3086">
                  <c:v>-0.4</c:v>
                </c:pt>
                <c:pt idx="3087">
                  <c:v>-0.4</c:v>
                </c:pt>
                <c:pt idx="3088">
                  <c:v>-0.4</c:v>
                </c:pt>
                <c:pt idx="3089">
                  <c:v>-0.4</c:v>
                </c:pt>
                <c:pt idx="3090">
                  <c:v>-0.4</c:v>
                </c:pt>
                <c:pt idx="3091">
                  <c:v>-0.4</c:v>
                </c:pt>
                <c:pt idx="3092">
                  <c:v>-0.4</c:v>
                </c:pt>
                <c:pt idx="3093">
                  <c:v>-0.4</c:v>
                </c:pt>
                <c:pt idx="3094">
                  <c:v>-0.4</c:v>
                </c:pt>
                <c:pt idx="3095">
                  <c:v>-0.4</c:v>
                </c:pt>
                <c:pt idx="3096">
                  <c:v>-0.4</c:v>
                </c:pt>
                <c:pt idx="3097">
                  <c:v>-0.4</c:v>
                </c:pt>
                <c:pt idx="3098">
                  <c:v>-0.4</c:v>
                </c:pt>
                <c:pt idx="3099">
                  <c:v>-0.4</c:v>
                </c:pt>
                <c:pt idx="3100">
                  <c:v>-0.4</c:v>
                </c:pt>
                <c:pt idx="3101">
                  <c:v>-0.4</c:v>
                </c:pt>
                <c:pt idx="3102">
                  <c:v>-0.4</c:v>
                </c:pt>
                <c:pt idx="3103">
                  <c:v>-0.4</c:v>
                </c:pt>
                <c:pt idx="3104">
                  <c:v>-0.4</c:v>
                </c:pt>
                <c:pt idx="3105">
                  <c:v>-0.4</c:v>
                </c:pt>
                <c:pt idx="3106">
                  <c:v>-0.4</c:v>
                </c:pt>
                <c:pt idx="3107">
                  <c:v>-0.4</c:v>
                </c:pt>
                <c:pt idx="3108">
                  <c:v>-0.4</c:v>
                </c:pt>
                <c:pt idx="3109">
                  <c:v>-0.4</c:v>
                </c:pt>
                <c:pt idx="3110">
                  <c:v>-0.4</c:v>
                </c:pt>
                <c:pt idx="3111">
                  <c:v>-0.4</c:v>
                </c:pt>
                <c:pt idx="3112">
                  <c:v>-0.4</c:v>
                </c:pt>
                <c:pt idx="3113">
                  <c:v>-0.4</c:v>
                </c:pt>
                <c:pt idx="3114">
                  <c:v>-0.4</c:v>
                </c:pt>
                <c:pt idx="3115">
                  <c:v>-0.4</c:v>
                </c:pt>
                <c:pt idx="3116">
                  <c:v>-0.4</c:v>
                </c:pt>
                <c:pt idx="3117">
                  <c:v>-0.4</c:v>
                </c:pt>
                <c:pt idx="3118">
                  <c:v>-0.4</c:v>
                </c:pt>
                <c:pt idx="3119">
                  <c:v>-0.4</c:v>
                </c:pt>
                <c:pt idx="3120">
                  <c:v>-0.4</c:v>
                </c:pt>
                <c:pt idx="3121">
                  <c:v>-0.4</c:v>
                </c:pt>
                <c:pt idx="3122">
                  <c:v>-0.4</c:v>
                </c:pt>
                <c:pt idx="3123">
                  <c:v>-0.4</c:v>
                </c:pt>
                <c:pt idx="3124">
                  <c:v>-0.4</c:v>
                </c:pt>
                <c:pt idx="3125">
                  <c:v>-0.4</c:v>
                </c:pt>
                <c:pt idx="3126">
                  <c:v>-0.4</c:v>
                </c:pt>
                <c:pt idx="3127">
                  <c:v>-0.4</c:v>
                </c:pt>
                <c:pt idx="3128">
                  <c:v>-0.4</c:v>
                </c:pt>
                <c:pt idx="3129">
                  <c:v>-0.4</c:v>
                </c:pt>
                <c:pt idx="3130">
                  <c:v>-0.4</c:v>
                </c:pt>
                <c:pt idx="3131">
                  <c:v>-0.4</c:v>
                </c:pt>
                <c:pt idx="3132">
                  <c:v>-0.4</c:v>
                </c:pt>
                <c:pt idx="3133">
                  <c:v>-0.4</c:v>
                </c:pt>
                <c:pt idx="3134">
                  <c:v>-0.4</c:v>
                </c:pt>
                <c:pt idx="3135">
                  <c:v>-0.4</c:v>
                </c:pt>
                <c:pt idx="3136">
                  <c:v>-0.4</c:v>
                </c:pt>
                <c:pt idx="3137">
                  <c:v>-0.4</c:v>
                </c:pt>
                <c:pt idx="3138">
                  <c:v>-0.4</c:v>
                </c:pt>
                <c:pt idx="3139">
                  <c:v>-0.4</c:v>
                </c:pt>
                <c:pt idx="3140">
                  <c:v>-0.4</c:v>
                </c:pt>
                <c:pt idx="3141">
                  <c:v>-0.4</c:v>
                </c:pt>
                <c:pt idx="3142">
                  <c:v>-0.4</c:v>
                </c:pt>
                <c:pt idx="3143">
                  <c:v>-0.4</c:v>
                </c:pt>
                <c:pt idx="3144">
                  <c:v>-0.4</c:v>
                </c:pt>
                <c:pt idx="3145">
                  <c:v>-0.4</c:v>
                </c:pt>
                <c:pt idx="3146">
                  <c:v>-0.4</c:v>
                </c:pt>
                <c:pt idx="3147">
                  <c:v>-0.4</c:v>
                </c:pt>
                <c:pt idx="3148">
                  <c:v>-0.4</c:v>
                </c:pt>
                <c:pt idx="3149">
                  <c:v>-0.4</c:v>
                </c:pt>
                <c:pt idx="3150">
                  <c:v>-0.4</c:v>
                </c:pt>
                <c:pt idx="3151">
                  <c:v>-0.4</c:v>
                </c:pt>
                <c:pt idx="3152">
                  <c:v>-0.4</c:v>
                </c:pt>
                <c:pt idx="3153">
                  <c:v>-0.4</c:v>
                </c:pt>
                <c:pt idx="3154">
                  <c:v>-0.4</c:v>
                </c:pt>
                <c:pt idx="3155">
                  <c:v>-0.4</c:v>
                </c:pt>
                <c:pt idx="3156">
                  <c:v>-0.4</c:v>
                </c:pt>
                <c:pt idx="3157">
                  <c:v>-0.4</c:v>
                </c:pt>
                <c:pt idx="3158">
                  <c:v>-0.4</c:v>
                </c:pt>
                <c:pt idx="3159">
                  <c:v>-0.4</c:v>
                </c:pt>
                <c:pt idx="3160">
                  <c:v>-0.4</c:v>
                </c:pt>
                <c:pt idx="3161">
                  <c:v>-0.4</c:v>
                </c:pt>
                <c:pt idx="3162">
                  <c:v>-0.4</c:v>
                </c:pt>
                <c:pt idx="3163">
                  <c:v>-0.4</c:v>
                </c:pt>
                <c:pt idx="3164">
                  <c:v>-0.4</c:v>
                </c:pt>
                <c:pt idx="3165">
                  <c:v>-0.4</c:v>
                </c:pt>
                <c:pt idx="3166">
                  <c:v>-0.4</c:v>
                </c:pt>
                <c:pt idx="3167">
                  <c:v>-0.4</c:v>
                </c:pt>
                <c:pt idx="3168">
                  <c:v>-0.4</c:v>
                </c:pt>
                <c:pt idx="3169">
                  <c:v>-0.4</c:v>
                </c:pt>
                <c:pt idx="3170">
                  <c:v>-0.4</c:v>
                </c:pt>
                <c:pt idx="3171">
                  <c:v>-0.4</c:v>
                </c:pt>
                <c:pt idx="3172">
                  <c:v>-0.4</c:v>
                </c:pt>
                <c:pt idx="3173">
                  <c:v>-0.4</c:v>
                </c:pt>
                <c:pt idx="3174">
                  <c:v>-0.4</c:v>
                </c:pt>
                <c:pt idx="3175">
                  <c:v>-0.4</c:v>
                </c:pt>
                <c:pt idx="3176">
                  <c:v>-0.4</c:v>
                </c:pt>
                <c:pt idx="3177">
                  <c:v>-0.4</c:v>
                </c:pt>
                <c:pt idx="3178">
                  <c:v>-0.4</c:v>
                </c:pt>
                <c:pt idx="3179">
                  <c:v>-0.4</c:v>
                </c:pt>
                <c:pt idx="3180">
                  <c:v>-0.4</c:v>
                </c:pt>
                <c:pt idx="3181">
                  <c:v>-0.4</c:v>
                </c:pt>
                <c:pt idx="3182">
                  <c:v>-0.4</c:v>
                </c:pt>
                <c:pt idx="3183">
                  <c:v>-0.4</c:v>
                </c:pt>
                <c:pt idx="3184">
                  <c:v>-0.4</c:v>
                </c:pt>
                <c:pt idx="3185">
                  <c:v>-0.4</c:v>
                </c:pt>
                <c:pt idx="3186">
                  <c:v>-0.4</c:v>
                </c:pt>
                <c:pt idx="3187">
                  <c:v>-0.4</c:v>
                </c:pt>
                <c:pt idx="3188">
                  <c:v>-0.4</c:v>
                </c:pt>
                <c:pt idx="3189">
                  <c:v>-0.4</c:v>
                </c:pt>
                <c:pt idx="3190">
                  <c:v>-0.4</c:v>
                </c:pt>
                <c:pt idx="3191">
                  <c:v>-0.4</c:v>
                </c:pt>
                <c:pt idx="3192">
                  <c:v>-0.4</c:v>
                </c:pt>
                <c:pt idx="3193">
                  <c:v>-0.4</c:v>
                </c:pt>
                <c:pt idx="3194">
                  <c:v>-0.4</c:v>
                </c:pt>
                <c:pt idx="3195">
                  <c:v>-0.4</c:v>
                </c:pt>
                <c:pt idx="3196">
                  <c:v>-0.4</c:v>
                </c:pt>
                <c:pt idx="3197">
                  <c:v>-0.4</c:v>
                </c:pt>
                <c:pt idx="3198">
                  <c:v>-0.4</c:v>
                </c:pt>
                <c:pt idx="3199">
                  <c:v>-0.4</c:v>
                </c:pt>
                <c:pt idx="3200">
                  <c:v>-0.4</c:v>
                </c:pt>
                <c:pt idx="3201">
                  <c:v>-0.4</c:v>
                </c:pt>
                <c:pt idx="3202">
                  <c:v>-0.4</c:v>
                </c:pt>
                <c:pt idx="3203">
                  <c:v>-0.4</c:v>
                </c:pt>
                <c:pt idx="3204">
                  <c:v>-0.4</c:v>
                </c:pt>
                <c:pt idx="3205">
                  <c:v>-0.4</c:v>
                </c:pt>
                <c:pt idx="3206">
                  <c:v>-0.4</c:v>
                </c:pt>
                <c:pt idx="3207">
                  <c:v>-0.4</c:v>
                </c:pt>
                <c:pt idx="3208">
                  <c:v>-0.4</c:v>
                </c:pt>
                <c:pt idx="3209">
                  <c:v>-0.4</c:v>
                </c:pt>
                <c:pt idx="3210">
                  <c:v>-0.4</c:v>
                </c:pt>
                <c:pt idx="3211">
                  <c:v>-0.4</c:v>
                </c:pt>
                <c:pt idx="3212">
                  <c:v>-0.4</c:v>
                </c:pt>
                <c:pt idx="3213">
                  <c:v>-0.4</c:v>
                </c:pt>
                <c:pt idx="3214">
                  <c:v>-0.4</c:v>
                </c:pt>
                <c:pt idx="3215">
                  <c:v>-0.4</c:v>
                </c:pt>
                <c:pt idx="3216">
                  <c:v>-0.4</c:v>
                </c:pt>
                <c:pt idx="3217">
                  <c:v>-0.4</c:v>
                </c:pt>
                <c:pt idx="3218">
                  <c:v>-0.4</c:v>
                </c:pt>
                <c:pt idx="3219">
                  <c:v>-0.4</c:v>
                </c:pt>
                <c:pt idx="3220">
                  <c:v>-0.4</c:v>
                </c:pt>
                <c:pt idx="3221">
                  <c:v>-0.4</c:v>
                </c:pt>
                <c:pt idx="3222">
                  <c:v>-0.4</c:v>
                </c:pt>
                <c:pt idx="3223">
                  <c:v>-0.4</c:v>
                </c:pt>
                <c:pt idx="3224">
                  <c:v>-0.4</c:v>
                </c:pt>
                <c:pt idx="3225">
                  <c:v>-0.4</c:v>
                </c:pt>
                <c:pt idx="3226">
                  <c:v>-0.4</c:v>
                </c:pt>
                <c:pt idx="3227">
                  <c:v>-0.4</c:v>
                </c:pt>
                <c:pt idx="3228">
                  <c:v>-0.4</c:v>
                </c:pt>
                <c:pt idx="3229">
                  <c:v>-0.4</c:v>
                </c:pt>
                <c:pt idx="3230">
                  <c:v>-0.4</c:v>
                </c:pt>
                <c:pt idx="3231">
                  <c:v>-0.4</c:v>
                </c:pt>
                <c:pt idx="3232">
                  <c:v>-0.4</c:v>
                </c:pt>
                <c:pt idx="3233">
                  <c:v>-0.4</c:v>
                </c:pt>
                <c:pt idx="3234">
                  <c:v>-0.4</c:v>
                </c:pt>
                <c:pt idx="3235">
                  <c:v>-0.4</c:v>
                </c:pt>
                <c:pt idx="3236">
                  <c:v>-0.4</c:v>
                </c:pt>
                <c:pt idx="3237">
                  <c:v>-0.4</c:v>
                </c:pt>
                <c:pt idx="3238">
                  <c:v>-0.4</c:v>
                </c:pt>
                <c:pt idx="3239">
                  <c:v>-0.4</c:v>
                </c:pt>
                <c:pt idx="3240">
                  <c:v>-0.4</c:v>
                </c:pt>
                <c:pt idx="3241">
                  <c:v>-0.4</c:v>
                </c:pt>
                <c:pt idx="3242">
                  <c:v>-0.4</c:v>
                </c:pt>
                <c:pt idx="3243">
                  <c:v>-0.4</c:v>
                </c:pt>
                <c:pt idx="3244">
                  <c:v>-0.4</c:v>
                </c:pt>
                <c:pt idx="3245">
                  <c:v>-0.4</c:v>
                </c:pt>
                <c:pt idx="3246">
                  <c:v>-0.4</c:v>
                </c:pt>
                <c:pt idx="3247">
                  <c:v>-0.4</c:v>
                </c:pt>
                <c:pt idx="3248">
                  <c:v>-0.4</c:v>
                </c:pt>
                <c:pt idx="3249">
                  <c:v>-0.4</c:v>
                </c:pt>
                <c:pt idx="3250">
                  <c:v>-0.4</c:v>
                </c:pt>
                <c:pt idx="3251">
                  <c:v>-0.4</c:v>
                </c:pt>
                <c:pt idx="3252">
                  <c:v>-0.4</c:v>
                </c:pt>
                <c:pt idx="3253">
                  <c:v>-0.4</c:v>
                </c:pt>
                <c:pt idx="3254">
                  <c:v>-0.4</c:v>
                </c:pt>
                <c:pt idx="3255">
                  <c:v>-0.4</c:v>
                </c:pt>
                <c:pt idx="3256">
                  <c:v>-0.4</c:v>
                </c:pt>
                <c:pt idx="3257">
                  <c:v>-0.4</c:v>
                </c:pt>
                <c:pt idx="3258">
                  <c:v>-0.4</c:v>
                </c:pt>
                <c:pt idx="3259">
                  <c:v>-0.4</c:v>
                </c:pt>
                <c:pt idx="3260">
                  <c:v>-0.4</c:v>
                </c:pt>
                <c:pt idx="3261">
                  <c:v>-0.4</c:v>
                </c:pt>
                <c:pt idx="3262">
                  <c:v>-0.4</c:v>
                </c:pt>
                <c:pt idx="3263">
                  <c:v>-0.4</c:v>
                </c:pt>
                <c:pt idx="3264">
                  <c:v>-0.4</c:v>
                </c:pt>
                <c:pt idx="3265">
                  <c:v>-0.4</c:v>
                </c:pt>
                <c:pt idx="3266">
                  <c:v>-0.4</c:v>
                </c:pt>
                <c:pt idx="3267">
                  <c:v>-0.4</c:v>
                </c:pt>
                <c:pt idx="3268">
                  <c:v>-0.4</c:v>
                </c:pt>
                <c:pt idx="3269">
                  <c:v>-0.4</c:v>
                </c:pt>
                <c:pt idx="3270">
                  <c:v>-0.4</c:v>
                </c:pt>
                <c:pt idx="3271">
                  <c:v>-0.4</c:v>
                </c:pt>
                <c:pt idx="3272">
                  <c:v>-0.4</c:v>
                </c:pt>
                <c:pt idx="3273">
                  <c:v>-0.4</c:v>
                </c:pt>
                <c:pt idx="3274">
                  <c:v>-0.4</c:v>
                </c:pt>
                <c:pt idx="3275">
                  <c:v>-0.4</c:v>
                </c:pt>
                <c:pt idx="3276">
                  <c:v>-0.4</c:v>
                </c:pt>
                <c:pt idx="3277">
                  <c:v>-0.4</c:v>
                </c:pt>
                <c:pt idx="3278">
                  <c:v>-0.4</c:v>
                </c:pt>
                <c:pt idx="3279">
                  <c:v>-0.4</c:v>
                </c:pt>
                <c:pt idx="3280">
                  <c:v>-0.4</c:v>
                </c:pt>
                <c:pt idx="3281">
                  <c:v>-0.4</c:v>
                </c:pt>
                <c:pt idx="3282">
                  <c:v>-0.4</c:v>
                </c:pt>
                <c:pt idx="3283">
                  <c:v>-0.4</c:v>
                </c:pt>
                <c:pt idx="3284">
                  <c:v>-0.4</c:v>
                </c:pt>
                <c:pt idx="3285">
                  <c:v>-0.4</c:v>
                </c:pt>
                <c:pt idx="3286">
                  <c:v>-0.4</c:v>
                </c:pt>
                <c:pt idx="3287">
                  <c:v>-0.4</c:v>
                </c:pt>
                <c:pt idx="3288">
                  <c:v>-0.4</c:v>
                </c:pt>
                <c:pt idx="3289">
                  <c:v>-0.4</c:v>
                </c:pt>
                <c:pt idx="3290">
                  <c:v>-0.4</c:v>
                </c:pt>
                <c:pt idx="3291">
                  <c:v>-0.4</c:v>
                </c:pt>
                <c:pt idx="3292">
                  <c:v>-0.4</c:v>
                </c:pt>
                <c:pt idx="3293">
                  <c:v>-0.4</c:v>
                </c:pt>
                <c:pt idx="3294">
                  <c:v>-0.4</c:v>
                </c:pt>
                <c:pt idx="3295">
                  <c:v>-0.4</c:v>
                </c:pt>
                <c:pt idx="3296">
                  <c:v>-0.4</c:v>
                </c:pt>
                <c:pt idx="3297">
                  <c:v>-0.4</c:v>
                </c:pt>
                <c:pt idx="3298">
                  <c:v>-0.4</c:v>
                </c:pt>
                <c:pt idx="3299">
                  <c:v>-0.4</c:v>
                </c:pt>
                <c:pt idx="3300">
                  <c:v>-0.4</c:v>
                </c:pt>
                <c:pt idx="3301">
                  <c:v>-0.4</c:v>
                </c:pt>
                <c:pt idx="3302">
                  <c:v>-0.4</c:v>
                </c:pt>
                <c:pt idx="3303">
                  <c:v>-0.4</c:v>
                </c:pt>
                <c:pt idx="3304">
                  <c:v>-0.4</c:v>
                </c:pt>
                <c:pt idx="3305">
                  <c:v>-0.4</c:v>
                </c:pt>
                <c:pt idx="3306">
                  <c:v>-0.4</c:v>
                </c:pt>
                <c:pt idx="3307">
                  <c:v>-0.4</c:v>
                </c:pt>
                <c:pt idx="3308">
                  <c:v>-0.4</c:v>
                </c:pt>
                <c:pt idx="3309">
                  <c:v>-0.4</c:v>
                </c:pt>
                <c:pt idx="3310">
                  <c:v>-0.4</c:v>
                </c:pt>
                <c:pt idx="3311">
                  <c:v>-0.4</c:v>
                </c:pt>
                <c:pt idx="3312">
                  <c:v>-0.4</c:v>
                </c:pt>
                <c:pt idx="3313">
                  <c:v>-0.4</c:v>
                </c:pt>
                <c:pt idx="3314">
                  <c:v>-0.4</c:v>
                </c:pt>
                <c:pt idx="3315">
                  <c:v>-0.4</c:v>
                </c:pt>
                <c:pt idx="3316">
                  <c:v>-0.4</c:v>
                </c:pt>
                <c:pt idx="3317">
                  <c:v>-0.4</c:v>
                </c:pt>
                <c:pt idx="3318">
                  <c:v>-0.4</c:v>
                </c:pt>
                <c:pt idx="3319">
                  <c:v>-0.4</c:v>
                </c:pt>
                <c:pt idx="3320">
                  <c:v>-0.4</c:v>
                </c:pt>
                <c:pt idx="3321">
                  <c:v>-0.4</c:v>
                </c:pt>
                <c:pt idx="3322">
                  <c:v>-0.4</c:v>
                </c:pt>
                <c:pt idx="3323">
                  <c:v>-0.4</c:v>
                </c:pt>
                <c:pt idx="3324">
                  <c:v>-0.4</c:v>
                </c:pt>
                <c:pt idx="3325">
                  <c:v>-0.4</c:v>
                </c:pt>
                <c:pt idx="3326">
                  <c:v>-0.4</c:v>
                </c:pt>
                <c:pt idx="3327">
                  <c:v>-0.4</c:v>
                </c:pt>
                <c:pt idx="3328">
                  <c:v>-0.4</c:v>
                </c:pt>
                <c:pt idx="3329">
                  <c:v>-0.4</c:v>
                </c:pt>
                <c:pt idx="3330">
                  <c:v>-0.4</c:v>
                </c:pt>
                <c:pt idx="3331">
                  <c:v>-0.4</c:v>
                </c:pt>
                <c:pt idx="3332">
                  <c:v>-0.4</c:v>
                </c:pt>
                <c:pt idx="3333">
                  <c:v>-0.4</c:v>
                </c:pt>
                <c:pt idx="3334">
                  <c:v>-0.4</c:v>
                </c:pt>
                <c:pt idx="3335">
                  <c:v>-0.4</c:v>
                </c:pt>
                <c:pt idx="3336">
                  <c:v>-0.4</c:v>
                </c:pt>
                <c:pt idx="3337">
                  <c:v>-0.4</c:v>
                </c:pt>
                <c:pt idx="3338">
                  <c:v>-0.4</c:v>
                </c:pt>
                <c:pt idx="3339">
                  <c:v>-0.4</c:v>
                </c:pt>
                <c:pt idx="3340">
                  <c:v>-0.4</c:v>
                </c:pt>
                <c:pt idx="3341">
                  <c:v>-0.4</c:v>
                </c:pt>
                <c:pt idx="3342">
                  <c:v>-0.4</c:v>
                </c:pt>
                <c:pt idx="3343">
                  <c:v>-0.4</c:v>
                </c:pt>
                <c:pt idx="3344">
                  <c:v>-0.4</c:v>
                </c:pt>
                <c:pt idx="3345">
                  <c:v>-0.4</c:v>
                </c:pt>
                <c:pt idx="3346">
                  <c:v>-0.4</c:v>
                </c:pt>
                <c:pt idx="3347">
                  <c:v>-0.4</c:v>
                </c:pt>
                <c:pt idx="3348">
                  <c:v>-0.4</c:v>
                </c:pt>
                <c:pt idx="3349">
                  <c:v>-0.4</c:v>
                </c:pt>
                <c:pt idx="3350">
                  <c:v>-0.4</c:v>
                </c:pt>
                <c:pt idx="3351">
                  <c:v>-0.4</c:v>
                </c:pt>
                <c:pt idx="3352">
                  <c:v>-0.4</c:v>
                </c:pt>
                <c:pt idx="3353">
                  <c:v>-0.4</c:v>
                </c:pt>
                <c:pt idx="3354">
                  <c:v>-0.4</c:v>
                </c:pt>
                <c:pt idx="3355">
                  <c:v>-0.4</c:v>
                </c:pt>
                <c:pt idx="3356">
                  <c:v>-0.4</c:v>
                </c:pt>
                <c:pt idx="3357">
                  <c:v>-0.4</c:v>
                </c:pt>
                <c:pt idx="3358">
                  <c:v>-0.4</c:v>
                </c:pt>
                <c:pt idx="3359">
                  <c:v>-0.4</c:v>
                </c:pt>
                <c:pt idx="3360">
                  <c:v>-0.4</c:v>
                </c:pt>
                <c:pt idx="3361">
                  <c:v>-0.4</c:v>
                </c:pt>
                <c:pt idx="3362">
                  <c:v>-0.4</c:v>
                </c:pt>
                <c:pt idx="3363">
                  <c:v>-0.4</c:v>
                </c:pt>
                <c:pt idx="3364">
                  <c:v>-0.4</c:v>
                </c:pt>
                <c:pt idx="3365">
                  <c:v>-0.4</c:v>
                </c:pt>
                <c:pt idx="3366">
                  <c:v>-0.4</c:v>
                </c:pt>
                <c:pt idx="3367">
                  <c:v>-0.4</c:v>
                </c:pt>
                <c:pt idx="3368">
                  <c:v>-0.4</c:v>
                </c:pt>
                <c:pt idx="3369">
                  <c:v>-0.4</c:v>
                </c:pt>
                <c:pt idx="3370">
                  <c:v>-0.4</c:v>
                </c:pt>
                <c:pt idx="3371">
                  <c:v>-0.4</c:v>
                </c:pt>
                <c:pt idx="3372">
                  <c:v>-0.4</c:v>
                </c:pt>
                <c:pt idx="3373">
                  <c:v>-0.4</c:v>
                </c:pt>
                <c:pt idx="3374">
                  <c:v>-0.4</c:v>
                </c:pt>
                <c:pt idx="3375">
                  <c:v>-0.4</c:v>
                </c:pt>
                <c:pt idx="3376">
                  <c:v>-0.4</c:v>
                </c:pt>
                <c:pt idx="3377">
                  <c:v>-0.4</c:v>
                </c:pt>
                <c:pt idx="3378">
                  <c:v>-0.4</c:v>
                </c:pt>
                <c:pt idx="3379">
                  <c:v>-0.4</c:v>
                </c:pt>
                <c:pt idx="3380">
                  <c:v>-0.4</c:v>
                </c:pt>
                <c:pt idx="3381">
                  <c:v>-0.4</c:v>
                </c:pt>
                <c:pt idx="3382">
                  <c:v>-0.4</c:v>
                </c:pt>
                <c:pt idx="3383">
                  <c:v>-0.4</c:v>
                </c:pt>
                <c:pt idx="3384">
                  <c:v>-0.4</c:v>
                </c:pt>
                <c:pt idx="3385">
                  <c:v>-0.4</c:v>
                </c:pt>
                <c:pt idx="3386">
                  <c:v>-0.4</c:v>
                </c:pt>
                <c:pt idx="3387">
                  <c:v>-0.4</c:v>
                </c:pt>
                <c:pt idx="3388">
                  <c:v>-0.4</c:v>
                </c:pt>
                <c:pt idx="3389">
                  <c:v>-0.4</c:v>
                </c:pt>
                <c:pt idx="3390">
                  <c:v>-0.4</c:v>
                </c:pt>
                <c:pt idx="3391">
                  <c:v>-0.4</c:v>
                </c:pt>
                <c:pt idx="3392">
                  <c:v>-0.4</c:v>
                </c:pt>
                <c:pt idx="3393">
                  <c:v>-0.4</c:v>
                </c:pt>
                <c:pt idx="3394">
                  <c:v>-0.4</c:v>
                </c:pt>
                <c:pt idx="3395">
                  <c:v>-0.4</c:v>
                </c:pt>
                <c:pt idx="3396">
                  <c:v>-0.4</c:v>
                </c:pt>
                <c:pt idx="3397">
                  <c:v>-0.4</c:v>
                </c:pt>
                <c:pt idx="3398">
                  <c:v>-0.4</c:v>
                </c:pt>
                <c:pt idx="3399">
                  <c:v>-0.4</c:v>
                </c:pt>
                <c:pt idx="3400">
                  <c:v>-0.4</c:v>
                </c:pt>
                <c:pt idx="3401">
                  <c:v>-0.4</c:v>
                </c:pt>
                <c:pt idx="3402">
                  <c:v>-0.4</c:v>
                </c:pt>
                <c:pt idx="3403">
                  <c:v>-0.4</c:v>
                </c:pt>
                <c:pt idx="3404">
                  <c:v>-0.4</c:v>
                </c:pt>
                <c:pt idx="3405">
                  <c:v>-0.4</c:v>
                </c:pt>
                <c:pt idx="3406">
                  <c:v>-0.4</c:v>
                </c:pt>
                <c:pt idx="3407">
                  <c:v>-0.4</c:v>
                </c:pt>
                <c:pt idx="3408">
                  <c:v>-0.4</c:v>
                </c:pt>
                <c:pt idx="3409">
                  <c:v>-0.4</c:v>
                </c:pt>
                <c:pt idx="3410">
                  <c:v>-0.4</c:v>
                </c:pt>
                <c:pt idx="3411">
                  <c:v>-0.4</c:v>
                </c:pt>
                <c:pt idx="3412">
                  <c:v>-0.4</c:v>
                </c:pt>
                <c:pt idx="3413">
                  <c:v>-0.4</c:v>
                </c:pt>
                <c:pt idx="3414">
                  <c:v>-0.4</c:v>
                </c:pt>
                <c:pt idx="3415">
                  <c:v>-0.4</c:v>
                </c:pt>
                <c:pt idx="3416">
                  <c:v>-0.4</c:v>
                </c:pt>
                <c:pt idx="3417">
                  <c:v>-0.4</c:v>
                </c:pt>
                <c:pt idx="3418">
                  <c:v>-0.4</c:v>
                </c:pt>
                <c:pt idx="3419">
                  <c:v>-0.4</c:v>
                </c:pt>
                <c:pt idx="3420">
                  <c:v>-0.4</c:v>
                </c:pt>
                <c:pt idx="3421">
                  <c:v>-0.4</c:v>
                </c:pt>
                <c:pt idx="3422">
                  <c:v>-0.4</c:v>
                </c:pt>
                <c:pt idx="3423">
                  <c:v>-0.4</c:v>
                </c:pt>
                <c:pt idx="3424">
                  <c:v>-0.4</c:v>
                </c:pt>
                <c:pt idx="3425">
                  <c:v>-0.4</c:v>
                </c:pt>
                <c:pt idx="3426">
                  <c:v>-0.4</c:v>
                </c:pt>
                <c:pt idx="3427">
                  <c:v>-0.4</c:v>
                </c:pt>
                <c:pt idx="3428">
                  <c:v>-0.4</c:v>
                </c:pt>
                <c:pt idx="3429">
                  <c:v>-0.4</c:v>
                </c:pt>
                <c:pt idx="3430">
                  <c:v>-0.4</c:v>
                </c:pt>
                <c:pt idx="3431">
                  <c:v>-0.4</c:v>
                </c:pt>
                <c:pt idx="3432">
                  <c:v>-0.4</c:v>
                </c:pt>
                <c:pt idx="3433">
                  <c:v>-0.4</c:v>
                </c:pt>
                <c:pt idx="3434">
                  <c:v>-0.4</c:v>
                </c:pt>
                <c:pt idx="3435">
                  <c:v>-0.4</c:v>
                </c:pt>
                <c:pt idx="3436">
                  <c:v>-0.4</c:v>
                </c:pt>
                <c:pt idx="3437">
                  <c:v>-0.4</c:v>
                </c:pt>
                <c:pt idx="3438">
                  <c:v>-0.4</c:v>
                </c:pt>
                <c:pt idx="3439">
                  <c:v>-0.4</c:v>
                </c:pt>
                <c:pt idx="3440">
                  <c:v>-0.4</c:v>
                </c:pt>
                <c:pt idx="3441">
                  <c:v>-0.4</c:v>
                </c:pt>
                <c:pt idx="3442">
                  <c:v>-0.4</c:v>
                </c:pt>
                <c:pt idx="3443">
                  <c:v>-0.4</c:v>
                </c:pt>
                <c:pt idx="3444">
                  <c:v>-0.4</c:v>
                </c:pt>
                <c:pt idx="3445">
                  <c:v>-0.4</c:v>
                </c:pt>
                <c:pt idx="3446">
                  <c:v>-0.4</c:v>
                </c:pt>
                <c:pt idx="3447">
                  <c:v>-0.4</c:v>
                </c:pt>
                <c:pt idx="3448">
                  <c:v>-0.4</c:v>
                </c:pt>
                <c:pt idx="3449">
                  <c:v>-0.4</c:v>
                </c:pt>
                <c:pt idx="3450">
                  <c:v>-0.4</c:v>
                </c:pt>
                <c:pt idx="3451">
                  <c:v>-0.4</c:v>
                </c:pt>
                <c:pt idx="3452">
                  <c:v>-0.4</c:v>
                </c:pt>
                <c:pt idx="3453">
                  <c:v>-0.4</c:v>
                </c:pt>
                <c:pt idx="3454">
                  <c:v>-0.4</c:v>
                </c:pt>
                <c:pt idx="3455">
                  <c:v>-0.4</c:v>
                </c:pt>
                <c:pt idx="3456">
                  <c:v>-0.4</c:v>
                </c:pt>
                <c:pt idx="3457">
                  <c:v>-0.4</c:v>
                </c:pt>
                <c:pt idx="3458">
                  <c:v>-0.4</c:v>
                </c:pt>
                <c:pt idx="3459">
                  <c:v>-0.4</c:v>
                </c:pt>
                <c:pt idx="3460">
                  <c:v>-0.4</c:v>
                </c:pt>
                <c:pt idx="3461">
                  <c:v>-0.4</c:v>
                </c:pt>
                <c:pt idx="3462">
                  <c:v>-0.4</c:v>
                </c:pt>
                <c:pt idx="3463">
                  <c:v>-0.4</c:v>
                </c:pt>
                <c:pt idx="3464">
                  <c:v>-0.4</c:v>
                </c:pt>
                <c:pt idx="3465">
                  <c:v>-0.4</c:v>
                </c:pt>
                <c:pt idx="3466">
                  <c:v>-0.4</c:v>
                </c:pt>
                <c:pt idx="3467">
                  <c:v>-0.4</c:v>
                </c:pt>
                <c:pt idx="3468">
                  <c:v>-0.4</c:v>
                </c:pt>
                <c:pt idx="3469">
                  <c:v>-0.4</c:v>
                </c:pt>
                <c:pt idx="3470">
                  <c:v>-0.4</c:v>
                </c:pt>
                <c:pt idx="3471">
                  <c:v>-0.4</c:v>
                </c:pt>
                <c:pt idx="3472">
                  <c:v>-0.4</c:v>
                </c:pt>
                <c:pt idx="3473">
                  <c:v>-0.4</c:v>
                </c:pt>
                <c:pt idx="3474">
                  <c:v>-0.4</c:v>
                </c:pt>
                <c:pt idx="3475">
                  <c:v>-0.4</c:v>
                </c:pt>
                <c:pt idx="3476">
                  <c:v>-0.4</c:v>
                </c:pt>
                <c:pt idx="3477">
                  <c:v>-0.4</c:v>
                </c:pt>
                <c:pt idx="3478">
                  <c:v>-0.4</c:v>
                </c:pt>
                <c:pt idx="3479">
                  <c:v>-0.4</c:v>
                </c:pt>
                <c:pt idx="3480">
                  <c:v>-0.4</c:v>
                </c:pt>
                <c:pt idx="3481">
                  <c:v>-0.4</c:v>
                </c:pt>
                <c:pt idx="3482">
                  <c:v>-0.4</c:v>
                </c:pt>
                <c:pt idx="3483">
                  <c:v>-0.4</c:v>
                </c:pt>
                <c:pt idx="3484">
                  <c:v>-0.4</c:v>
                </c:pt>
                <c:pt idx="3485">
                  <c:v>-0.4</c:v>
                </c:pt>
                <c:pt idx="3486">
                  <c:v>-0.4</c:v>
                </c:pt>
                <c:pt idx="3487">
                  <c:v>-0.4</c:v>
                </c:pt>
                <c:pt idx="3488">
                  <c:v>-0.4</c:v>
                </c:pt>
                <c:pt idx="3489">
                  <c:v>-0.4</c:v>
                </c:pt>
                <c:pt idx="3490">
                  <c:v>-0.4</c:v>
                </c:pt>
                <c:pt idx="3491">
                  <c:v>-0.4</c:v>
                </c:pt>
                <c:pt idx="3492">
                  <c:v>-0.4</c:v>
                </c:pt>
                <c:pt idx="3493">
                  <c:v>-0.4</c:v>
                </c:pt>
                <c:pt idx="3494">
                  <c:v>-0.4</c:v>
                </c:pt>
                <c:pt idx="3495">
                  <c:v>-0.4</c:v>
                </c:pt>
                <c:pt idx="3496">
                  <c:v>-0.4</c:v>
                </c:pt>
                <c:pt idx="3497">
                  <c:v>-0.4</c:v>
                </c:pt>
                <c:pt idx="3498">
                  <c:v>-0.4</c:v>
                </c:pt>
                <c:pt idx="3499">
                  <c:v>-0.4</c:v>
                </c:pt>
                <c:pt idx="3500">
                  <c:v>-0.4</c:v>
                </c:pt>
                <c:pt idx="3501">
                  <c:v>-0.4</c:v>
                </c:pt>
                <c:pt idx="3502">
                  <c:v>-0.4</c:v>
                </c:pt>
                <c:pt idx="3503">
                  <c:v>-0.4</c:v>
                </c:pt>
                <c:pt idx="3504">
                  <c:v>-0.4</c:v>
                </c:pt>
                <c:pt idx="3505">
                  <c:v>-0.4</c:v>
                </c:pt>
                <c:pt idx="3506">
                  <c:v>-0.4</c:v>
                </c:pt>
                <c:pt idx="3507">
                  <c:v>-0.4</c:v>
                </c:pt>
                <c:pt idx="3508">
                  <c:v>-0.4</c:v>
                </c:pt>
                <c:pt idx="3509">
                  <c:v>-0.4</c:v>
                </c:pt>
                <c:pt idx="3510">
                  <c:v>-0.4</c:v>
                </c:pt>
                <c:pt idx="3511">
                  <c:v>-0.4</c:v>
                </c:pt>
                <c:pt idx="3512">
                  <c:v>-0.4</c:v>
                </c:pt>
                <c:pt idx="3513">
                  <c:v>-0.4</c:v>
                </c:pt>
                <c:pt idx="3514">
                  <c:v>-0.4</c:v>
                </c:pt>
                <c:pt idx="3515">
                  <c:v>-0.4</c:v>
                </c:pt>
                <c:pt idx="3516">
                  <c:v>-0.4</c:v>
                </c:pt>
                <c:pt idx="3517">
                  <c:v>-0.4</c:v>
                </c:pt>
                <c:pt idx="3518">
                  <c:v>-0.4</c:v>
                </c:pt>
                <c:pt idx="3519">
                  <c:v>-0.4</c:v>
                </c:pt>
                <c:pt idx="3520">
                  <c:v>-0.4</c:v>
                </c:pt>
                <c:pt idx="3521">
                  <c:v>-0.4</c:v>
                </c:pt>
                <c:pt idx="3522">
                  <c:v>-0.4</c:v>
                </c:pt>
                <c:pt idx="3523">
                  <c:v>-0.4</c:v>
                </c:pt>
                <c:pt idx="3524">
                  <c:v>-0.4</c:v>
                </c:pt>
                <c:pt idx="3525">
                  <c:v>-0.4</c:v>
                </c:pt>
                <c:pt idx="3526">
                  <c:v>-0.4</c:v>
                </c:pt>
                <c:pt idx="3527">
                  <c:v>-0.4</c:v>
                </c:pt>
                <c:pt idx="3528">
                  <c:v>-0.4</c:v>
                </c:pt>
                <c:pt idx="3529">
                  <c:v>-0.4</c:v>
                </c:pt>
                <c:pt idx="3530">
                  <c:v>-0.4</c:v>
                </c:pt>
                <c:pt idx="3531">
                  <c:v>-0.4</c:v>
                </c:pt>
                <c:pt idx="3532">
                  <c:v>-0.4</c:v>
                </c:pt>
                <c:pt idx="3533">
                  <c:v>-0.4</c:v>
                </c:pt>
                <c:pt idx="3534">
                  <c:v>-0.4</c:v>
                </c:pt>
                <c:pt idx="3535">
                  <c:v>-0.4</c:v>
                </c:pt>
                <c:pt idx="3536">
                  <c:v>-0.4</c:v>
                </c:pt>
                <c:pt idx="3537">
                  <c:v>-0.4</c:v>
                </c:pt>
                <c:pt idx="3538">
                  <c:v>-0.4</c:v>
                </c:pt>
                <c:pt idx="3539">
                  <c:v>-0.4</c:v>
                </c:pt>
                <c:pt idx="3540">
                  <c:v>-0.4</c:v>
                </c:pt>
                <c:pt idx="3541">
                  <c:v>-0.4</c:v>
                </c:pt>
                <c:pt idx="3542">
                  <c:v>-0.4</c:v>
                </c:pt>
                <c:pt idx="3543">
                  <c:v>-0.4</c:v>
                </c:pt>
                <c:pt idx="3544">
                  <c:v>-0.4</c:v>
                </c:pt>
                <c:pt idx="3545">
                  <c:v>-0.4</c:v>
                </c:pt>
                <c:pt idx="3546">
                  <c:v>-0.4</c:v>
                </c:pt>
                <c:pt idx="3547">
                  <c:v>-0.4</c:v>
                </c:pt>
                <c:pt idx="3548">
                  <c:v>-0.4</c:v>
                </c:pt>
                <c:pt idx="3549">
                  <c:v>-0.4</c:v>
                </c:pt>
                <c:pt idx="3550">
                  <c:v>-0.4</c:v>
                </c:pt>
                <c:pt idx="3551">
                  <c:v>-0.4</c:v>
                </c:pt>
                <c:pt idx="3552">
                  <c:v>-0.4</c:v>
                </c:pt>
                <c:pt idx="3553">
                  <c:v>-0.4</c:v>
                </c:pt>
                <c:pt idx="3554">
                  <c:v>-0.4</c:v>
                </c:pt>
                <c:pt idx="3555">
                  <c:v>-0.4</c:v>
                </c:pt>
                <c:pt idx="3556">
                  <c:v>-0.4</c:v>
                </c:pt>
                <c:pt idx="3557">
                  <c:v>-0.4</c:v>
                </c:pt>
                <c:pt idx="3558">
                  <c:v>-0.4</c:v>
                </c:pt>
                <c:pt idx="3559">
                  <c:v>-0.4</c:v>
                </c:pt>
                <c:pt idx="3560">
                  <c:v>-0.4</c:v>
                </c:pt>
                <c:pt idx="3561">
                  <c:v>-0.4</c:v>
                </c:pt>
                <c:pt idx="3562">
                  <c:v>-0.4</c:v>
                </c:pt>
                <c:pt idx="3563">
                  <c:v>-0.4</c:v>
                </c:pt>
                <c:pt idx="3564">
                  <c:v>-0.4</c:v>
                </c:pt>
                <c:pt idx="3565">
                  <c:v>-0.4</c:v>
                </c:pt>
                <c:pt idx="3566">
                  <c:v>-0.4</c:v>
                </c:pt>
                <c:pt idx="3567">
                  <c:v>-0.4</c:v>
                </c:pt>
                <c:pt idx="3568">
                  <c:v>-0.4</c:v>
                </c:pt>
                <c:pt idx="3569">
                  <c:v>-0.4</c:v>
                </c:pt>
                <c:pt idx="3570">
                  <c:v>-0.4</c:v>
                </c:pt>
                <c:pt idx="3571">
                  <c:v>-0.4</c:v>
                </c:pt>
                <c:pt idx="3572">
                  <c:v>-0.4</c:v>
                </c:pt>
                <c:pt idx="3573">
                  <c:v>-0.5</c:v>
                </c:pt>
                <c:pt idx="3574">
                  <c:v>-0.5</c:v>
                </c:pt>
                <c:pt idx="3575">
                  <c:v>-0.5</c:v>
                </c:pt>
                <c:pt idx="3576">
                  <c:v>-0.5</c:v>
                </c:pt>
                <c:pt idx="3577">
                  <c:v>-0.5</c:v>
                </c:pt>
                <c:pt idx="3578">
                  <c:v>-0.5</c:v>
                </c:pt>
                <c:pt idx="3579">
                  <c:v>-0.5</c:v>
                </c:pt>
                <c:pt idx="3580">
                  <c:v>-0.5</c:v>
                </c:pt>
                <c:pt idx="3581">
                  <c:v>-0.5</c:v>
                </c:pt>
                <c:pt idx="3582">
                  <c:v>-0.5</c:v>
                </c:pt>
                <c:pt idx="3583">
                  <c:v>-0.5</c:v>
                </c:pt>
                <c:pt idx="3584">
                  <c:v>-0.5</c:v>
                </c:pt>
                <c:pt idx="3585">
                  <c:v>-0.5</c:v>
                </c:pt>
                <c:pt idx="3586">
                  <c:v>-0.5</c:v>
                </c:pt>
                <c:pt idx="3587">
                  <c:v>-0.5</c:v>
                </c:pt>
                <c:pt idx="3588">
                  <c:v>-0.5</c:v>
                </c:pt>
                <c:pt idx="3589">
                  <c:v>-0.5</c:v>
                </c:pt>
                <c:pt idx="3590">
                  <c:v>-0.5</c:v>
                </c:pt>
                <c:pt idx="3591">
                  <c:v>-0.5</c:v>
                </c:pt>
                <c:pt idx="3592">
                  <c:v>-0.5</c:v>
                </c:pt>
                <c:pt idx="3593">
                  <c:v>-0.5</c:v>
                </c:pt>
                <c:pt idx="3594">
                  <c:v>-0.5</c:v>
                </c:pt>
                <c:pt idx="3595">
                  <c:v>-0.5</c:v>
                </c:pt>
                <c:pt idx="3596">
                  <c:v>-0.5</c:v>
                </c:pt>
                <c:pt idx="3597">
                  <c:v>-0.5</c:v>
                </c:pt>
                <c:pt idx="3598">
                  <c:v>-0.5</c:v>
                </c:pt>
                <c:pt idx="3599">
                  <c:v>-0.5</c:v>
                </c:pt>
                <c:pt idx="3600">
                  <c:v>-0.5</c:v>
                </c:pt>
                <c:pt idx="3601">
                  <c:v>-0.5</c:v>
                </c:pt>
                <c:pt idx="3602">
                  <c:v>-0.5</c:v>
                </c:pt>
                <c:pt idx="3603">
                  <c:v>-0.5</c:v>
                </c:pt>
                <c:pt idx="3604">
                  <c:v>-0.5</c:v>
                </c:pt>
                <c:pt idx="3605">
                  <c:v>-0.5</c:v>
                </c:pt>
                <c:pt idx="3606">
                  <c:v>-0.5</c:v>
                </c:pt>
                <c:pt idx="3607">
                  <c:v>-0.5</c:v>
                </c:pt>
                <c:pt idx="3608">
                  <c:v>-0.5</c:v>
                </c:pt>
                <c:pt idx="3609">
                  <c:v>-0.5</c:v>
                </c:pt>
                <c:pt idx="3610">
                  <c:v>-0.5</c:v>
                </c:pt>
                <c:pt idx="3611">
                  <c:v>-0.5</c:v>
                </c:pt>
                <c:pt idx="3612">
                  <c:v>-0.5</c:v>
                </c:pt>
                <c:pt idx="3613">
                  <c:v>-0.5</c:v>
                </c:pt>
                <c:pt idx="3614">
                  <c:v>-0.5</c:v>
                </c:pt>
                <c:pt idx="3615">
                  <c:v>-0.5</c:v>
                </c:pt>
                <c:pt idx="3616">
                  <c:v>-0.5</c:v>
                </c:pt>
                <c:pt idx="3617">
                  <c:v>-0.5</c:v>
                </c:pt>
                <c:pt idx="3618">
                  <c:v>-0.5</c:v>
                </c:pt>
                <c:pt idx="3619">
                  <c:v>-0.5</c:v>
                </c:pt>
                <c:pt idx="3620">
                  <c:v>-0.5</c:v>
                </c:pt>
                <c:pt idx="3621">
                  <c:v>-0.5</c:v>
                </c:pt>
                <c:pt idx="3622">
                  <c:v>-0.5</c:v>
                </c:pt>
                <c:pt idx="3623">
                  <c:v>-0.5</c:v>
                </c:pt>
                <c:pt idx="3624">
                  <c:v>-0.5</c:v>
                </c:pt>
                <c:pt idx="3625">
                  <c:v>-0.5</c:v>
                </c:pt>
                <c:pt idx="3626">
                  <c:v>-0.5</c:v>
                </c:pt>
                <c:pt idx="3627">
                  <c:v>-0.5</c:v>
                </c:pt>
                <c:pt idx="3628">
                  <c:v>-0.5</c:v>
                </c:pt>
                <c:pt idx="3629">
                  <c:v>-0.5</c:v>
                </c:pt>
                <c:pt idx="3630">
                  <c:v>-0.5</c:v>
                </c:pt>
                <c:pt idx="3631">
                  <c:v>-0.5</c:v>
                </c:pt>
                <c:pt idx="3632">
                  <c:v>-0.5</c:v>
                </c:pt>
                <c:pt idx="3633">
                  <c:v>-0.5</c:v>
                </c:pt>
                <c:pt idx="3634">
                  <c:v>-0.5</c:v>
                </c:pt>
                <c:pt idx="3635">
                  <c:v>-0.5</c:v>
                </c:pt>
                <c:pt idx="3636">
                  <c:v>-0.5</c:v>
                </c:pt>
                <c:pt idx="3637">
                  <c:v>-0.5</c:v>
                </c:pt>
                <c:pt idx="3638">
                  <c:v>-0.5</c:v>
                </c:pt>
                <c:pt idx="3639">
                  <c:v>-0.5</c:v>
                </c:pt>
                <c:pt idx="3640">
                  <c:v>-0.5</c:v>
                </c:pt>
                <c:pt idx="3641">
                  <c:v>-0.5</c:v>
                </c:pt>
                <c:pt idx="3642">
                  <c:v>-0.5</c:v>
                </c:pt>
                <c:pt idx="3643">
                  <c:v>-0.5</c:v>
                </c:pt>
                <c:pt idx="3644">
                  <c:v>-0.5</c:v>
                </c:pt>
                <c:pt idx="3645">
                  <c:v>-0.5</c:v>
                </c:pt>
                <c:pt idx="3646">
                  <c:v>-0.5</c:v>
                </c:pt>
                <c:pt idx="3647">
                  <c:v>-0.5</c:v>
                </c:pt>
                <c:pt idx="3648">
                  <c:v>-0.5</c:v>
                </c:pt>
                <c:pt idx="3649">
                  <c:v>-0.5</c:v>
                </c:pt>
                <c:pt idx="3650">
                  <c:v>-0.5</c:v>
                </c:pt>
                <c:pt idx="3651">
                  <c:v>-0.5</c:v>
                </c:pt>
                <c:pt idx="3652">
                  <c:v>-0.5</c:v>
                </c:pt>
                <c:pt idx="3653">
                  <c:v>-0.5</c:v>
                </c:pt>
                <c:pt idx="3654">
                  <c:v>-0.5</c:v>
                </c:pt>
                <c:pt idx="3655">
                  <c:v>-0.5</c:v>
                </c:pt>
                <c:pt idx="3656">
                  <c:v>-0.5</c:v>
                </c:pt>
                <c:pt idx="3657">
                  <c:v>-0.5</c:v>
                </c:pt>
                <c:pt idx="3658">
                  <c:v>-0.5</c:v>
                </c:pt>
                <c:pt idx="3659">
                  <c:v>-0.5</c:v>
                </c:pt>
                <c:pt idx="3660">
                  <c:v>-0.5</c:v>
                </c:pt>
                <c:pt idx="3661">
                  <c:v>-0.5</c:v>
                </c:pt>
                <c:pt idx="3662">
                  <c:v>-0.5</c:v>
                </c:pt>
                <c:pt idx="3663">
                  <c:v>-0.5</c:v>
                </c:pt>
                <c:pt idx="3664">
                  <c:v>-0.5</c:v>
                </c:pt>
                <c:pt idx="3665">
                  <c:v>-0.5</c:v>
                </c:pt>
                <c:pt idx="3666">
                  <c:v>-0.5</c:v>
                </c:pt>
                <c:pt idx="3667">
                  <c:v>-0.5</c:v>
                </c:pt>
                <c:pt idx="3668">
                  <c:v>-0.5</c:v>
                </c:pt>
                <c:pt idx="3669">
                  <c:v>-0.5</c:v>
                </c:pt>
                <c:pt idx="3670">
                  <c:v>-0.5</c:v>
                </c:pt>
                <c:pt idx="3671">
                  <c:v>-0.5</c:v>
                </c:pt>
                <c:pt idx="3672">
                  <c:v>-0.5</c:v>
                </c:pt>
                <c:pt idx="3673">
                  <c:v>-0.5</c:v>
                </c:pt>
                <c:pt idx="3674">
                  <c:v>-0.5</c:v>
                </c:pt>
                <c:pt idx="3675">
                  <c:v>-0.5</c:v>
                </c:pt>
                <c:pt idx="3676">
                  <c:v>-0.5</c:v>
                </c:pt>
                <c:pt idx="3677">
                  <c:v>-0.5</c:v>
                </c:pt>
                <c:pt idx="3678">
                  <c:v>-0.5</c:v>
                </c:pt>
                <c:pt idx="3679">
                  <c:v>-0.5</c:v>
                </c:pt>
                <c:pt idx="3680">
                  <c:v>-0.5</c:v>
                </c:pt>
                <c:pt idx="3681">
                  <c:v>-0.5</c:v>
                </c:pt>
                <c:pt idx="3682">
                  <c:v>-0.5</c:v>
                </c:pt>
                <c:pt idx="3683">
                  <c:v>-0.5</c:v>
                </c:pt>
                <c:pt idx="3684">
                  <c:v>-0.5</c:v>
                </c:pt>
                <c:pt idx="3685">
                  <c:v>-0.5</c:v>
                </c:pt>
                <c:pt idx="3686">
                  <c:v>-0.5</c:v>
                </c:pt>
                <c:pt idx="3687">
                  <c:v>-0.5</c:v>
                </c:pt>
                <c:pt idx="3688">
                  <c:v>-0.5</c:v>
                </c:pt>
                <c:pt idx="3689">
                  <c:v>-0.5</c:v>
                </c:pt>
                <c:pt idx="3690">
                  <c:v>-0.5</c:v>
                </c:pt>
                <c:pt idx="3691">
                  <c:v>-0.5</c:v>
                </c:pt>
                <c:pt idx="3692">
                  <c:v>-0.5</c:v>
                </c:pt>
                <c:pt idx="3693">
                  <c:v>-0.5</c:v>
                </c:pt>
                <c:pt idx="3694">
                  <c:v>-0.5</c:v>
                </c:pt>
                <c:pt idx="3695">
                  <c:v>-0.5</c:v>
                </c:pt>
                <c:pt idx="3696">
                  <c:v>-0.5</c:v>
                </c:pt>
                <c:pt idx="3697">
                  <c:v>-0.5</c:v>
                </c:pt>
                <c:pt idx="3698">
                  <c:v>-0.5</c:v>
                </c:pt>
                <c:pt idx="3699">
                  <c:v>-0.5</c:v>
                </c:pt>
                <c:pt idx="3700">
                  <c:v>-0.5</c:v>
                </c:pt>
                <c:pt idx="3701">
                  <c:v>-0.5</c:v>
                </c:pt>
                <c:pt idx="3702">
                  <c:v>-0.5</c:v>
                </c:pt>
                <c:pt idx="3703">
                  <c:v>-0.5</c:v>
                </c:pt>
                <c:pt idx="3704">
                  <c:v>-0.5</c:v>
                </c:pt>
                <c:pt idx="3705">
                  <c:v>-0.5</c:v>
                </c:pt>
                <c:pt idx="3706">
                  <c:v>-0.5</c:v>
                </c:pt>
                <c:pt idx="3707">
                  <c:v>-0.5</c:v>
                </c:pt>
                <c:pt idx="3708">
                  <c:v>-0.5</c:v>
                </c:pt>
                <c:pt idx="3709">
                  <c:v>-0.5</c:v>
                </c:pt>
                <c:pt idx="3710">
                  <c:v>-0.5</c:v>
                </c:pt>
                <c:pt idx="3711">
                  <c:v>-0.5</c:v>
                </c:pt>
                <c:pt idx="3712">
                  <c:v>-0.5</c:v>
                </c:pt>
                <c:pt idx="3713">
                  <c:v>-0.5</c:v>
                </c:pt>
                <c:pt idx="3714">
                  <c:v>-0.5</c:v>
                </c:pt>
                <c:pt idx="3715">
                  <c:v>-0.5</c:v>
                </c:pt>
                <c:pt idx="3716">
                  <c:v>-0.5</c:v>
                </c:pt>
                <c:pt idx="3717">
                  <c:v>-0.5</c:v>
                </c:pt>
                <c:pt idx="3718">
                  <c:v>-0.5</c:v>
                </c:pt>
                <c:pt idx="3719">
                  <c:v>-0.5</c:v>
                </c:pt>
                <c:pt idx="3720">
                  <c:v>-0.5</c:v>
                </c:pt>
                <c:pt idx="3721">
                  <c:v>-0.5</c:v>
                </c:pt>
                <c:pt idx="3722">
                  <c:v>-0.5</c:v>
                </c:pt>
                <c:pt idx="3723">
                  <c:v>-0.5</c:v>
                </c:pt>
                <c:pt idx="3724">
                  <c:v>-0.5</c:v>
                </c:pt>
                <c:pt idx="3725">
                  <c:v>-0.5</c:v>
                </c:pt>
                <c:pt idx="3726">
                  <c:v>-0.5</c:v>
                </c:pt>
                <c:pt idx="3727">
                  <c:v>-0.5</c:v>
                </c:pt>
                <c:pt idx="3728">
                  <c:v>-0.5</c:v>
                </c:pt>
                <c:pt idx="3729">
                  <c:v>-0.5</c:v>
                </c:pt>
                <c:pt idx="3730">
                  <c:v>-0.5</c:v>
                </c:pt>
                <c:pt idx="3731">
                  <c:v>-0.5</c:v>
                </c:pt>
                <c:pt idx="3732">
                  <c:v>-0.5</c:v>
                </c:pt>
                <c:pt idx="3733">
                  <c:v>-0.5</c:v>
                </c:pt>
                <c:pt idx="3734">
                  <c:v>-0.5</c:v>
                </c:pt>
                <c:pt idx="3735">
                  <c:v>-0.5</c:v>
                </c:pt>
                <c:pt idx="3736">
                  <c:v>-0.5</c:v>
                </c:pt>
                <c:pt idx="3737">
                  <c:v>-0.5</c:v>
                </c:pt>
                <c:pt idx="3738">
                  <c:v>-0.5</c:v>
                </c:pt>
                <c:pt idx="3739">
                  <c:v>-0.5</c:v>
                </c:pt>
                <c:pt idx="3740">
                  <c:v>-0.5</c:v>
                </c:pt>
                <c:pt idx="3741">
                  <c:v>-0.5</c:v>
                </c:pt>
                <c:pt idx="3742">
                  <c:v>-0.5</c:v>
                </c:pt>
                <c:pt idx="3743">
                  <c:v>-0.5</c:v>
                </c:pt>
                <c:pt idx="3744">
                  <c:v>-0.5</c:v>
                </c:pt>
                <c:pt idx="3745">
                  <c:v>-0.5</c:v>
                </c:pt>
                <c:pt idx="3746">
                  <c:v>-0.5</c:v>
                </c:pt>
                <c:pt idx="3747">
                  <c:v>-0.5</c:v>
                </c:pt>
                <c:pt idx="3748">
                  <c:v>-0.5</c:v>
                </c:pt>
                <c:pt idx="3749">
                  <c:v>-0.5</c:v>
                </c:pt>
                <c:pt idx="3750">
                  <c:v>-0.5</c:v>
                </c:pt>
                <c:pt idx="3751">
                  <c:v>-0.5</c:v>
                </c:pt>
                <c:pt idx="3752">
                  <c:v>-0.5</c:v>
                </c:pt>
                <c:pt idx="3753">
                  <c:v>-0.5</c:v>
                </c:pt>
                <c:pt idx="3754">
                  <c:v>-0.5</c:v>
                </c:pt>
                <c:pt idx="3755">
                  <c:v>-0.5</c:v>
                </c:pt>
                <c:pt idx="3756">
                  <c:v>-0.5</c:v>
                </c:pt>
                <c:pt idx="3757">
                  <c:v>-0.5</c:v>
                </c:pt>
                <c:pt idx="3758">
                  <c:v>-0.5</c:v>
                </c:pt>
                <c:pt idx="3759">
                  <c:v>-0.5</c:v>
                </c:pt>
                <c:pt idx="3760">
                  <c:v>-0.5</c:v>
                </c:pt>
                <c:pt idx="3761">
                  <c:v>-0.5</c:v>
                </c:pt>
                <c:pt idx="3762">
                  <c:v>-0.5</c:v>
                </c:pt>
                <c:pt idx="3763">
                  <c:v>-0.5</c:v>
                </c:pt>
                <c:pt idx="3764">
                  <c:v>-0.5</c:v>
                </c:pt>
                <c:pt idx="3765">
                  <c:v>-0.5</c:v>
                </c:pt>
                <c:pt idx="3766">
                  <c:v>-0.5</c:v>
                </c:pt>
                <c:pt idx="3767">
                  <c:v>-0.5</c:v>
                </c:pt>
                <c:pt idx="3768">
                  <c:v>-0.5</c:v>
                </c:pt>
                <c:pt idx="3769">
                  <c:v>-0.5</c:v>
                </c:pt>
                <c:pt idx="3770">
                  <c:v>-0.5</c:v>
                </c:pt>
                <c:pt idx="3771">
                  <c:v>-0.5</c:v>
                </c:pt>
                <c:pt idx="3772">
                  <c:v>-0.5</c:v>
                </c:pt>
                <c:pt idx="3773">
                  <c:v>-0.5</c:v>
                </c:pt>
                <c:pt idx="3774">
                  <c:v>-0.5</c:v>
                </c:pt>
                <c:pt idx="3775">
                  <c:v>-0.5</c:v>
                </c:pt>
                <c:pt idx="3776">
                  <c:v>-0.5</c:v>
                </c:pt>
                <c:pt idx="3777">
                  <c:v>-0.5</c:v>
                </c:pt>
                <c:pt idx="3778">
                  <c:v>-0.5</c:v>
                </c:pt>
                <c:pt idx="3779">
                  <c:v>-0.5</c:v>
                </c:pt>
                <c:pt idx="3780">
                  <c:v>-0.5</c:v>
                </c:pt>
                <c:pt idx="3781">
                  <c:v>-0.5</c:v>
                </c:pt>
                <c:pt idx="3782">
                  <c:v>-0.5</c:v>
                </c:pt>
                <c:pt idx="3783">
                  <c:v>-0.5</c:v>
                </c:pt>
                <c:pt idx="3784">
                  <c:v>-0.5</c:v>
                </c:pt>
                <c:pt idx="3785">
                  <c:v>-0.5</c:v>
                </c:pt>
                <c:pt idx="3786">
                  <c:v>-0.5</c:v>
                </c:pt>
                <c:pt idx="3787">
                  <c:v>-0.5</c:v>
                </c:pt>
                <c:pt idx="3788">
                  <c:v>-0.5</c:v>
                </c:pt>
                <c:pt idx="3789">
                  <c:v>-0.5</c:v>
                </c:pt>
                <c:pt idx="3790">
                  <c:v>-0.5</c:v>
                </c:pt>
                <c:pt idx="3791">
                  <c:v>-0.5</c:v>
                </c:pt>
                <c:pt idx="3792">
                  <c:v>-0.5</c:v>
                </c:pt>
                <c:pt idx="3793">
                  <c:v>-0.5</c:v>
                </c:pt>
                <c:pt idx="3794">
                  <c:v>-0.5</c:v>
                </c:pt>
                <c:pt idx="3795">
                  <c:v>-0.5</c:v>
                </c:pt>
                <c:pt idx="3796">
                  <c:v>-0.5</c:v>
                </c:pt>
                <c:pt idx="3797">
                  <c:v>-0.5</c:v>
                </c:pt>
                <c:pt idx="3798">
                  <c:v>-0.5</c:v>
                </c:pt>
                <c:pt idx="3799">
                  <c:v>-0.5</c:v>
                </c:pt>
                <c:pt idx="3800">
                  <c:v>-0.5</c:v>
                </c:pt>
                <c:pt idx="3801">
                  <c:v>-0.5</c:v>
                </c:pt>
                <c:pt idx="3802">
                  <c:v>-0.5</c:v>
                </c:pt>
                <c:pt idx="3803">
                  <c:v>-0.5</c:v>
                </c:pt>
                <c:pt idx="3804">
                  <c:v>-0.5</c:v>
                </c:pt>
                <c:pt idx="3805">
                  <c:v>-0.5</c:v>
                </c:pt>
                <c:pt idx="3806">
                  <c:v>-0.5</c:v>
                </c:pt>
                <c:pt idx="3807">
                  <c:v>-0.5</c:v>
                </c:pt>
                <c:pt idx="3808">
                  <c:v>-0.5</c:v>
                </c:pt>
                <c:pt idx="3809">
                  <c:v>-0.5</c:v>
                </c:pt>
                <c:pt idx="3810">
                  <c:v>-0.5</c:v>
                </c:pt>
                <c:pt idx="3811">
                  <c:v>-0.5</c:v>
                </c:pt>
                <c:pt idx="3812">
                  <c:v>-0.5</c:v>
                </c:pt>
                <c:pt idx="3813">
                  <c:v>-0.5</c:v>
                </c:pt>
                <c:pt idx="3814">
                  <c:v>-0.5</c:v>
                </c:pt>
                <c:pt idx="3815">
                  <c:v>-0.5</c:v>
                </c:pt>
                <c:pt idx="3816">
                  <c:v>-0.5</c:v>
                </c:pt>
                <c:pt idx="3817">
                  <c:v>-0.5</c:v>
                </c:pt>
                <c:pt idx="3818">
                  <c:v>-0.5</c:v>
                </c:pt>
                <c:pt idx="3819">
                  <c:v>-0.5</c:v>
                </c:pt>
                <c:pt idx="3820">
                  <c:v>-0.5</c:v>
                </c:pt>
                <c:pt idx="3821">
                  <c:v>-0.5</c:v>
                </c:pt>
                <c:pt idx="3822">
                  <c:v>-0.5</c:v>
                </c:pt>
                <c:pt idx="3823">
                  <c:v>-0.5</c:v>
                </c:pt>
                <c:pt idx="3824">
                  <c:v>-0.5</c:v>
                </c:pt>
                <c:pt idx="3825">
                  <c:v>-0.5</c:v>
                </c:pt>
                <c:pt idx="3826">
                  <c:v>-0.5</c:v>
                </c:pt>
                <c:pt idx="3827">
                  <c:v>-0.5</c:v>
                </c:pt>
                <c:pt idx="3828">
                  <c:v>-0.5</c:v>
                </c:pt>
                <c:pt idx="3829">
                  <c:v>-0.5</c:v>
                </c:pt>
                <c:pt idx="3830">
                  <c:v>-0.5</c:v>
                </c:pt>
                <c:pt idx="3831">
                  <c:v>-0.5</c:v>
                </c:pt>
                <c:pt idx="3832">
                  <c:v>-0.5</c:v>
                </c:pt>
                <c:pt idx="3833">
                  <c:v>-0.5</c:v>
                </c:pt>
                <c:pt idx="3834">
                  <c:v>-0.5</c:v>
                </c:pt>
                <c:pt idx="3835">
                  <c:v>-0.5</c:v>
                </c:pt>
                <c:pt idx="3836">
                  <c:v>-0.5</c:v>
                </c:pt>
                <c:pt idx="3837">
                  <c:v>-0.5</c:v>
                </c:pt>
                <c:pt idx="3838">
                  <c:v>-0.5</c:v>
                </c:pt>
                <c:pt idx="3839">
                  <c:v>-0.5</c:v>
                </c:pt>
                <c:pt idx="3840">
                  <c:v>-0.5</c:v>
                </c:pt>
                <c:pt idx="3841">
                  <c:v>-0.5</c:v>
                </c:pt>
                <c:pt idx="3842">
                  <c:v>-0.5</c:v>
                </c:pt>
                <c:pt idx="3843">
                  <c:v>-0.5</c:v>
                </c:pt>
                <c:pt idx="3844">
                  <c:v>-0.5</c:v>
                </c:pt>
                <c:pt idx="3845">
                  <c:v>-0.5</c:v>
                </c:pt>
                <c:pt idx="3846">
                  <c:v>-0.5</c:v>
                </c:pt>
                <c:pt idx="3847">
                  <c:v>-0.5</c:v>
                </c:pt>
                <c:pt idx="3848">
                  <c:v>-0.5</c:v>
                </c:pt>
                <c:pt idx="3849">
                  <c:v>-0.5</c:v>
                </c:pt>
                <c:pt idx="3850">
                  <c:v>-0.5</c:v>
                </c:pt>
                <c:pt idx="3851">
                  <c:v>-0.5</c:v>
                </c:pt>
                <c:pt idx="3852">
                  <c:v>-0.5</c:v>
                </c:pt>
                <c:pt idx="3853">
                  <c:v>-0.5</c:v>
                </c:pt>
                <c:pt idx="3854">
                  <c:v>-0.5</c:v>
                </c:pt>
                <c:pt idx="3855">
                  <c:v>-0.5</c:v>
                </c:pt>
                <c:pt idx="3856">
                  <c:v>-0.5</c:v>
                </c:pt>
                <c:pt idx="3857">
                  <c:v>-0.5</c:v>
                </c:pt>
                <c:pt idx="3858">
                  <c:v>-0.5</c:v>
                </c:pt>
                <c:pt idx="3859">
                  <c:v>-0.5</c:v>
                </c:pt>
                <c:pt idx="3860">
                  <c:v>-0.5</c:v>
                </c:pt>
                <c:pt idx="3861">
                  <c:v>-0.5</c:v>
                </c:pt>
                <c:pt idx="3862">
                  <c:v>-0.5</c:v>
                </c:pt>
                <c:pt idx="3863">
                  <c:v>-0.5</c:v>
                </c:pt>
                <c:pt idx="3864">
                  <c:v>-0.5</c:v>
                </c:pt>
                <c:pt idx="3865">
                  <c:v>-0.5</c:v>
                </c:pt>
                <c:pt idx="3866">
                  <c:v>-0.5</c:v>
                </c:pt>
                <c:pt idx="3867">
                  <c:v>-0.5</c:v>
                </c:pt>
                <c:pt idx="3868">
                  <c:v>-0.5</c:v>
                </c:pt>
                <c:pt idx="3869">
                  <c:v>-0.5</c:v>
                </c:pt>
                <c:pt idx="3870">
                  <c:v>-0.5</c:v>
                </c:pt>
                <c:pt idx="3871">
                  <c:v>-0.5</c:v>
                </c:pt>
                <c:pt idx="3872">
                  <c:v>-0.5</c:v>
                </c:pt>
                <c:pt idx="3873">
                  <c:v>-0.5</c:v>
                </c:pt>
                <c:pt idx="3874">
                  <c:v>-0.5</c:v>
                </c:pt>
                <c:pt idx="3875">
                  <c:v>-0.5</c:v>
                </c:pt>
                <c:pt idx="3876">
                  <c:v>-0.5</c:v>
                </c:pt>
                <c:pt idx="3877">
                  <c:v>-0.5</c:v>
                </c:pt>
                <c:pt idx="3878">
                  <c:v>-0.5</c:v>
                </c:pt>
                <c:pt idx="3879">
                  <c:v>-0.5</c:v>
                </c:pt>
                <c:pt idx="3880">
                  <c:v>-0.5</c:v>
                </c:pt>
                <c:pt idx="3881">
                  <c:v>-0.5</c:v>
                </c:pt>
                <c:pt idx="3882">
                  <c:v>-0.5</c:v>
                </c:pt>
                <c:pt idx="3883">
                  <c:v>-0.5</c:v>
                </c:pt>
                <c:pt idx="3884">
                  <c:v>-0.5</c:v>
                </c:pt>
                <c:pt idx="3885">
                  <c:v>-0.5</c:v>
                </c:pt>
                <c:pt idx="3886">
                  <c:v>-0.5</c:v>
                </c:pt>
                <c:pt idx="3887">
                  <c:v>-0.5</c:v>
                </c:pt>
                <c:pt idx="3888">
                  <c:v>-0.5</c:v>
                </c:pt>
                <c:pt idx="3889">
                  <c:v>-0.5</c:v>
                </c:pt>
                <c:pt idx="3890">
                  <c:v>-0.5</c:v>
                </c:pt>
                <c:pt idx="3891">
                  <c:v>-0.5</c:v>
                </c:pt>
                <c:pt idx="3892">
                  <c:v>-0.5</c:v>
                </c:pt>
                <c:pt idx="3893">
                  <c:v>-0.5</c:v>
                </c:pt>
                <c:pt idx="3894">
                  <c:v>-0.5</c:v>
                </c:pt>
                <c:pt idx="3895">
                  <c:v>-0.5</c:v>
                </c:pt>
                <c:pt idx="3896">
                  <c:v>-0.5</c:v>
                </c:pt>
                <c:pt idx="3897">
                  <c:v>-0.5</c:v>
                </c:pt>
                <c:pt idx="3898">
                  <c:v>-0.5</c:v>
                </c:pt>
                <c:pt idx="3899">
                  <c:v>-0.5</c:v>
                </c:pt>
                <c:pt idx="3900">
                  <c:v>-0.5</c:v>
                </c:pt>
                <c:pt idx="3901">
                  <c:v>-0.5</c:v>
                </c:pt>
                <c:pt idx="3902">
                  <c:v>-0.5</c:v>
                </c:pt>
                <c:pt idx="3903">
                  <c:v>-0.5</c:v>
                </c:pt>
                <c:pt idx="3904">
                  <c:v>-0.5</c:v>
                </c:pt>
                <c:pt idx="3905">
                  <c:v>-0.5</c:v>
                </c:pt>
                <c:pt idx="3906">
                  <c:v>-0.5</c:v>
                </c:pt>
                <c:pt idx="3907">
                  <c:v>-0.5</c:v>
                </c:pt>
                <c:pt idx="3908">
                  <c:v>-0.5</c:v>
                </c:pt>
                <c:pt idx="3909">
                  <c:v>-0.5</c:v>
                </c:pt>
                <c:pt idx="3910">
                  <c:v>-0.5</c:v>
                </c:pt>
                <c:pt idx="3911">
                  <c:v>-0.5</c:v>
                </c:pt>
                <c:pt idx="3912">
                  <c:v>-0.5</c:v>
                </c:pt>
                <c:pt idx="3913">
                  <c:v>-0.5</c:v>
                </c:pt>
                <c:pt idx="3914">
                  <c:v>-0.5</c:v>
                </c:pt>
                <c:pt idx="3915">
                  <c:v>-0.5</c:v>
                </c:pt>
                <c:pt idx="3916">
                  <c:v>-0.5</c:v>
                </c:pt>
                <c:pt idx="3917">
                  <c:v>-0.5</c:v>
                </c:pt>
                <c:pt idx="3918">
                  <c:v>-0.5</c:v>
                </c:pt>
                <c:pt idx="3919">
                  <c:v>-0.5</c:v>
                </c:pt>
                <c:pt idx="3920">
                  <c:v>-0.5</c:v>
                </c:pt>
                <c:pt idx="3921">
                  <c:v>-0.5</c:v>
                </c:pt>
                <c:pt idx="3922">
                  <c:v>-0.5</c:v>
                </c:pt>
                <c:pt idx="3923">
                  <c:v>-0.5</c:v>
                </c:pt>
                <c:pt idx="3924">
                  <c:v>-0.5</c:v>
                </c:pt>
                <c:pt idx="3925">
                  <c:v>-0.5</c:v>
                </c:pt>
                <c:pt idx="3926">
                  <c:v>-0.5</c:v>
                </c:pt>
                <c:pt idx="3927">
                  <c:v>-0.5</c:v>
                </c:pt>
                <c:pt idx="3928">
                  <c:v>-0.5</c:v>
                </c:pt>
                <c:pt idx="3929">
                  <c:v>-0.5</c:v>
                </c:pt>
                <c:pt idx="3930">
                  <c:v>-0.5</c:v>
                </c:pt>
                <c:pt idx="3931">
                  <c:v>-0.5</c:v>
                </c:pt>
                <c:pt idx="3932">
                  <c:v>-0.5</c:v>
                </c:pt>
                <c:pt idx="3933">
                  <c:v>-0.5</c:v>
                </c:pt>
                <c:pt idx="3934">
                  <c:v>-0.5</c:v>
                </c:pt>
                <c:pt idx="3935">
                  <c:v>-0.5</c:v>
                </c:pt>
                <c:pt idx="3936">
                  <c:v>-0.5</c:v>
                </c:pt>
                <c:pt idx="3937">
                  <c:v>-0.5</c:v>
                </c:pt>
                <c:pt idx="3938">
                  <c:v>-0.5</c:v>
                </c:pt>
                <c:pt idx="3939">
                  <c:v>-0.5</c:v>
                </c:pt>
                <c:pt idx="3940">
                  <c:v>-0.5</c:v>
                </c:pt>
                <c:pt idx="3941">
                  <c:v>-0.5</c:v>
                </c:pt>
                <c:pt idx="3942">
                  <c:v>-0.5</c:v>
                </c:pt>
                <c:pt idx="3943">
                  <c:v>-0.5</c:v>
                </c:pt>
                <c:pt idx="3944">
                  <c:v>-0.5</c:v>
                </c:pt>
                <c:pt idx="3945">
                  <c:v>-0.5</c:v>
                </c:pt>
                <c:pt idx="3946">
                  <c:v>-0.5</c:v>
                </c:pt>
                <c:pt idx="3947">
                  <c:v>-0.5</c:v>
                </c:pt>
                <c:pt idx="3948">
                  <c:v>-0.5</c:v>
                </c:pt>
                <c:pt idx="3949">
                  <c:v>-0.5</c:v>
                </c:pt>
                <c:pt idx="3950">
                  <c:v>-0.5</c:v>
                </c:pt>
                <c:pt idx="3951">
                  <c:v>-0.5</c:v>
                </c:pt>
                <c:pt idx="3952">
                  <c:v>-0.5</c:v>
                </c:pt>
                <c:pt idx="3953">
                  <c:v>-0.5</c:v>
                </c:pt>
                <c:pt idx="3954">
                  <c:v>-0.5</c:v>
                </c:pt>
                <c:pt idx="3955">
                  <c:v>-0.5</c:v>
                </c:pt>
                <c:pt idx="3956">
                  <c:v>-0.5</c:v>
                </c:pt>
                <c:pt idx="3957">
                  <c:v>-0.5</c:v>
                </c:pt>
                <c:pt idx="3958">
                  <c:v>-0.5</c:v>
                </c:pt>
                <c:pt idx="3959">
                  <c:v>-0.5</c:v>
                </c:pt>
                <c:pt idx="3960">
                  <c:v>-0.5</c:v>
                </c:pt>
                <c:pt idx="3961">
                  <c:v>-0.5</c:v>
                </c:pt>
                <c:pt idx="3962">
                  <c:v>-0.5</c:v>
                </c:pt>
                <c:pt idx="3963">
                  <c:v>-0.5</c:v>
                </c:pt>
                <c:pt idx="3964">
                  <c:v>-0.5</c:v>
                </c:pt>
                <c:pt idx="3965">
                  <c:v>-0.5</c:v>
                </c:pt>
                <c:pt idx="3966">
                  <c:v>-0.5</c:v>
                </c:pt>
                <c:pt idx="3967">
                  <c:v>-0.5</c:v>
                </c:pt>
                <c:pt idx="3968">
                  <c:v>-0.5</c:v>
                </c:pt>
                <c:pt idx="3969">
                  <c:v>-0.5</c:v>
                </c:pt>
                <c:pt idx="3970">
                  <c:v>-0.5</c:v>
                </c:pt>
                <c:pt idx="3971">
                  <c:v>-0.5</c:v>
                </c:pt>
                <c:pt idx="3972">
                  <c:v>-0.5</c:v>
                </c:pt>
                <c:pt idx="3973">
                  <c:v>-0.5</c:v>
                </c:pt>
                <c:pt idx="3974">
                  <c:v>-0.5</c:v>
                </c:pt>
                <c:pt idx="3975">
                  <c:v>-0.5</c:v>
                </c:pt>
                <c:pt idx="3976">
                  <c:v>-0.5</c:v>
                </c:pt>
                <c:pt idx="3977">
                  <c:v>-0.5</c:v>
                </c:pt>
                <c:pt idx="3978">
                  <c:v>-0.5</c:v>
                </c:pt>
                <c:pt idx="3979">
                  <c:v>-0.5</c:v>
                </c:pt>
                <c:pt idx="3980">
                  <c:v>-0.5</c:v>
                </c:pt>
                <c:pt idx="3981">
                  <c:v>-0.5</c:v>
                </c:pt>
                <c:pt idx="3982">
                  <c:v>-0.5</c:v>
                </c:pt>
                <c:pt idx="3983">
                  <c:v>-0.5</c:v>
                </c:pt>
                <c:pt idx="3984">
                  <c:v>-0.5</c:v>
                </c:pt>
                <c:pt idx="3985">
                  <c:v>-0.5</c:v>
                </c:pt>
                <c:pt idx="3986">
                  <c:v>-0.5</c:v>
                </c:pt>
                <c:pt idx="3987">
                  <c:v>-0.5</c:v>
                </c:pt>
                <c:pt idx="3988">
                  <c:v>-0.5</c:v>
                </c:pt>
                <c:pt idx="3989">
                  <c:v>-0.5</c:v>
                </c:pt>
                <c:pt idx="3990">
                  <c:v>-0.5</c:v>
                </c:pt>
                <c:pt idx="3991">
                  <c:v>-0.5</c:v>
                </c:pt>
                <c:pt idx="3992">
                  <c:v>-0.5</c:v>
                </c:pt>
                <c:pt idx="3993">
                  <c:v>-0.5</c:v>
                </c:pt>
                <c:pt idx="3994">
                  <c:v>-0.5</c:v>
                </c:pt>
                <c:pt idx="3995">
                  <c:v>-0.5</c:v>
                </c:pt>
                <c:pt idx="3996">
                  <c:v>-0.5</c:v>
                </c:pt>
                <c:pt idx="3997">
                  <c:v>-0.5</c:v>
                </c:pt>
                <c:pt idx="3998">
                  <c:v>-0.5</c:v>
                </c:pt>
                <c:pt idx="3999">
                  <c:v>-0.5</c:v>
                </c:pt>
                <c:pt idx="4000">
                  <c:v>-0.5</c:v>
                </c:pt>
                <c:pt idx="4001">
                  <c:v>-0.5</c:v>
                </c:pt>
                <c:pt idx="4002">
                  <c:v>-0.5</c:v>
                </c:pt>
                <c:pt idx="4003">
                  <c:v>-0.5</c:v>
                </c:pt>
                <c:pt idx="4004">
                  <c:v>-0.5</c:v>
                </c:pt>
                <c:pt idx="4005">
                  <c:v>-0.5</c:v>
                </c:pt>
                <c:pt idx="4006">
                  <c:v>-0.5</c:v>
                </c:pt>
                <c:pt idx="4007">
                  <c:v>-0.5</c:v>
                </c:pt>
                <c:pt idx="4008">
                  <c:v>-0.5</c:v>
                </c:pt>
                <c:pt idx="4009">
                  <c:v>-0.5</c:v>
                </c:pt>
                <c:pt idx="4010">
                  <c:v>-0.5</c:v>
                </c:pt>
                <c:pt idx="4011">
                  <c:v>-0.5</c:v>
                </c:pt>
                <c:pt idx="4012">
                  <c:v>-0.5</c:v>
                </c:pt>
                <c:pt idx="4013">
                  <c:v>-0.5</c:v>
                </c:pt>
                <c:pt idx="4014">
                  <c:v>-0.5</c:v>
                </c:pt>
                <c:pt idx="4015">
                  <c:v>-0.5</c:v>
                </c:pt>
                <c:pt idx="4016">
                  <c:v>-0.5</c:v>
                </c:pt>
                <c:pt idx="4017">
                  <c:v>-0.5</c:v>
                </c:pt>
                <c:pt idx="4018">
                  <c:v>-0.5</c:v>
                </c:pt>
                <c:pt idx="4019">
                  <c:v>-0.5</c:v>
                </c:pt>
                <c:pt idx="4020">
                  <c:v>-0.5</c:v>
                </c:pt>
                <c:pt idx="4021">
                  <c:v>-0.5</c:v>
                </c:pt>
                <c:pt idx="4022">
                  <c:v>-0.5</c:v>
                </c:pt>
                <c:pt idx="4023">
                  <c:v>-0.5</c:v>
                </c:pt>
                <c:pt idx="4024">
                  <c:v>-0.5</c:v>
                </c:pt>
                <c:pt idx="4025">
                  <c:v>-0.5</c:v>
                </c:pt>
                <c:pt idx="4026">
                  <c:v>-0.5</c:v>
                </c:pt>
                <c:pt idx="4027">
                  <c:v>-0.5</c:v>
                </c:pt>
                <c:pt idx="4028">
                  <c:v>-0.5</c:v>
                </c:pt>
                <c:pt idx="4029">
                  <c:v>-0.5</c:v>
                </c:pt>
                <c:pt idx="4030">
                  <c:v>-0.5</c:v>
                </c:pt>
                <c:pt idx="4031">
                  <c:v>-0.5</c:v>
                </c:pt>
                <c:pt idx="4032">
                  <c:v>-0.5</c:v>
                </c:pt>
                <c:pt idx="4033">
                  <c:v>-0.5</c:v>
                </c:pt>
                <c:pt idx="4034">
                  <c:v>-0.5</c:v>
                </c:pt>
                <c:pt idx="4035">
                  <c:v>-0.5</c:v>
                </c:pt>
                <c:pt idx="4036">
                  <c:v>-0.5</c:v>
                </c:pt>
                <c:pt idx="4037">
                  <c:v>-0.5</c:v>
                </c:pt>
                <c:pt idx="4038">
                  <c:v>-0.5</c:v>
                </c:pt>
                <c:pt idx="4039">
                  <c:v>-0.5</c:v>
                </c:pt>
                <c:pt idx="4040">
                  <c:v>-0.5</c:v>
                </c:pt>
                <c:pt idx="4041">
                  <c:v>-0.5</c:v>
                </c:pt>
                <c:pt idx="4042">
                  <c:v>-0.5</c:v>
                </c:pt>
                <c:pt idx="4043">
                  <c:v>-0.5</c:v>
                </c:pt>
                <c:pt idx="4044">
                  <c:v>-0.5</c:v>
                </c:pt>
                <c:pt idx="4045">
                  <c:v>-0.5</c:v>
                </c:pt>
                <c:pt idx="4046">
                  <c:v>-0.5</c:v>
                </c:pt>
                <c:pt idx="4047">
                  <c:v>-0.5</c:v>
                </c:pt>
                <c:pt idx="4048">
                  <c:v>-0.5</c:v>
                </c:pt>
                <c:pt idx="4049">
                  <c:v>-0.5</c:v>
                </c:pt>
                <c:pt idx="4050">
                  <c:v>-0.5</c:v>
                </c:pt>
                <c:pt idx="4051">
                  <c:v>-0.5</c:v>
                </c:pt>
                <c:pt idx="4052">
                  <c:v>-0.5</c:v>
                </c:pt>
                <c:pt idx="4053">
                  <c:v>-0.5</c:v>
                </c:pt>
                <c:pt idx="4054">
                  <c:v>-0.5</c:v>
                </c:pt>
                <c:pt idx="4055">
                  <c:v>-0.5</c:v>
                </c:pt>
                <c:pt idx="4056">
                  <c:v>-0.5</c:v>
                </c:pt>
                <c:pt idx="4057">
                  <c:v>-0.5</c:v>
                </c:pt>
                <c:pt idx="4058">
                  <c:v>-0.5</c:v>
                </c:pt>
                <c:pt idx="4059">
                  <c:v>-0.5</c:v>
                </c:pt>
                <c:pt idx="4060">
                  <c:v>-0.5</c:v>
                </c:pt>
                <c:pt idx="4061">
                  <c:v>-0.5</c:v>
                </c:pt>
                <c:pt idx="4062">
                  <c:v>-0.5</c:v>
                </c:pt>
                <c:pt idx="4063">
                  <c:v>-0.5</c:v>
                </c:pt>
                <c:pt idx="4064">
                  <c:v>-0.5</c:v>
                </c:pt>
                <c:pt idx="4065">
                  <c:v>-0.5</c:v>
                </c:pt>
                <c:pt idx="4066">
                  <c:v>-0.5</c:v>
                </c:pt>
                <c:pt idx="4067">
                  <c:v>-0.5</c:v>
                </c:pt>
                <c:pt idx="4068">
                  <c:v>-0.5</c:v>
                </c:pt>
                <c:pt idx="4069">
                  <c:v>-0.5</c:v>
                </c:pt>
                <c:pt idx="4070">
                  <c:v>-0.5</c:v>
                </c:pt>
                <c:pt idx="4071">
                  <c:v>-0.5</c:v>
                </c:pt>
                <c:pt idx="4072">
                  <c:v>-0.5</c:v>
                </c:pt>
                <c:pt idx="4073">
                  <c:v>-0.5</c:v>
                </c:pt>
                <c:pt idx="4074">
                  <c:v>-0.5</c:v>
                </c:pt>
                <c:pt idx="4075">
                  <c:v>-0.5</c:v>
                </c:pt>
                <c:pt idx="4076">
                  <c:v>-0.5</c:v>
                </c:pt>
                <c:pt idx="4077">
                  <c:v>-0.5</c:v>
                </c:pt>
                <c:pt idx="4078">
                  <c:v>-0.5</c:v>
                </c:pt>
                <c:pt idx="4079">
                  <c:v>-0.5</c:v>
                </c:pt>
                <c:pt idx="4080">
                  <c:v>-0.5</c:v>
                </c:pt>
                <c:pt idx="4081">
                  <c:v>-0.5</c:v>
                </c:pt>
                <c:pt idx="4082">
                  <c:v>-0.5</c:v>
                </c:pt>
                <c:pt idx="4083">
                  <c:v>-0.5</c:v>
                </c:pt>
                <c:pt idx="4084">
                  <c:v>-0.5</c:v>
                </c:pt>
                <c:pt idx="4085">
                  <c:v>-0.5</c:v>
                </c:pt>
                <c:pt idx="4086">
                  <c:v>-0.5</c:v>
                </c:pt>
                <c:pt idx="4087">
                  <c:v>-0.5</c:v>
                </c:pt>
                <c:pt idx="4088">
                  <c:v>-0.5</c:v>
                </c:pt>
                <c:pt idx="4089">
                  <c:v>-0.5</c:v>
                </c:pt>
                <c:pt idx="4090">
                  <c:v>-0.5</c:v>
                </c:pt>
                <c:pt idx="4091">
                  <c:v>-0.5</c:v>
                </c:pt>
                <c:pt idx="4092">
                  <c:v>-0.5</c:v>
                </c:pt>
                <c:pt idx="4093">
                  <c:v>-0.5</c:v>
                </c:pt>
                <c:pt idx="4094">
                  <c:v>-0.5</c:v>
                </c:pt>
                <c:pt idx="4095">
                  <c:v>-0.5</c:v>
                </c:pt>
                <c:pt idx="4096">
                  <c:v>-0.5</c:v>
                </c:pt>
                <c:pt idx="4097">
                  <c:v>-0.5</c:v>
                </c:pt>
                <c:pt idx="4098">
                  <c:v>-0.5</c:v>
                </c:pt>
                <c:pt idx="4099">
                  <c:v>-0.5</c:v>
                </c:pt>
                <c:pt idx="4100">
                  <c:v>-0.5</c:v>
                </c:pt>
                <c:pt idx="4101">
                  <c:v>-0.5</c:v>
                </c:pt>
                <c:pt idx="4102">
                  <c:v>-0.5</c:v>
                </c:pt>
                <c:pt idx="4103">
                  <c:v>-0.5</c:v>
                </c:pt>
                <c:pt idx="4104">
                  <c:v>-0.5</c:v>
                </c:pt>
                <c:pt idx="4105">
                  <c:v>-0.5</c:v>
                </c:pt>
                <c:pt idx="4106">
                  <c:v>-0.5</c:v>
                </c:pt>
                <c:pt idx="4107">
                  <c:v>-0.5</c:v>
                </c:pt>
                <c:pt idx="4108">
                  <c:v>-0.5</c:v>
                </c:pt>
                <c:pt idx="4109">
                  <c:v>-0.5</c:v>
                </c:pt>
                <c:pt idx="4110">
                  <c:v>-0.5</c:v>
                </c:pt>
                <c:pt idx="4111">
                  <c:v>-0.5</c:v>
                </c:pt>
                <c:pt idx="4112">
                  <c:v>-0.5</c:v>
                </c:pt>
                <c:pt idx="4113">
                  <c:v>-0.5</c:v>
                </c:pt>
                <c:pt idx="4114">
                  <c:v>-0.5</c:v>
                </c:pt>
                <c:pt idx="4115">
                  <c:v>-0.5</c:v>
                </c:pt>
                <c:pt idx="4116">
                  <c:v>-0.5</c:v>
                </c:pt>
                <c:pt idx="4117">
                  <c:v>-0.5</c:v>
                </c:pt>
                <c:pt idx="4118">
                  <c:v>-0.5</c:v>
                </c:pt>
                <c:pt idx="4119">
                  <c:v>-0.5</c:v>
                </c:pt>
                <c:pt idx="4120">
                  <c:v>-0.5</c:v>
                </c:pt>
                <c:pt idx="4121">
                  <c:v>-0.5</c:v>
                </c:pt>
                <c:pt idx="4122">
                  <c:v>-0.5</c:v>
                </c:pt>
                <c:pt idx="4123">
                  <c:v>-0.5</c:v>
                </c:pt>
                <c:pt idx="4124">
                  <c:v>-0.5</c:v>
                </c:pt>
                <c:pt idx="4125">
                  <c:v>-0.5</c:v>
                </c:pt>
                <c:pt idx="4126">
                  <c:v>-0.5</c:v>
                </c:pt>
                <c:pt idx="4127">
                  <c:v>-0.5</c:v>
                </c:pt>
                <c:pt idx="4128">
                  <c:v>-0.5</c:v>
                </c:pt>
                <c:pt idx="4129">
                  <c:v>-0.5</c:v>
                </c:pt>
                <c:pt idx="4130">
                  <c:v>-0.5</c:v>
                </c:pt>
                <c:pt idx="4131">
                  <c:v>-0.5</c:v>
                </c:pt>
                <c:pt idx="4132">
                  <c:v>-0.5</c:v>
                </c:pt>
                <c:pt idx="4133">
                  <c:v>-0.5</c:v>
                </c:pt>
                <c:pt idx="4134">
                  <c:v>-0.5</c:v>
                </c:pt>
                <c:pt idx="4135">
                  <c:v>-0.5</c:v>
                </c:pt>
                <c:pt idx="4136">
                  <c:v>-0.5</c:v>
                </c:pt>
                <c:pt idx="4137">
                  <c:v>-0.5</c:v>
                </c:pt>
                <c:pt idx="4138">
                  <c:v>-0.5</c:v>
                </c:pt>
                <c:pt idx="4139">
                  <c:v>-0.5</c:v>
                </c:pt>
                <c:pt idx="4140">
                  <c:v>-0.5</c:v>
                </c:pt>
                <c:pt idx="4141">
                  <c:v>-0.5</c:v>
                </c:pt>
                <c:pt idx="4142">
                  <c:v>-0.5</c:v>
                </c:pt>
                <c:pt idx="4143">
                  <c:v>-0.5</c:v>
                </c:pt>
                <c:pt idx="4144">
                  <c:v>-0.5</c:v>
                </c:pt>
                <c:pt idx="4145">
                  <c:v>-0.5</c:v>
                </c:pt>
                <c:pt idx="4146">
                  <c:v>-0.5</c:v>
                </c:pt>
                <c:pt idx="4147">
                  <c:v>-0.5</c:v>
                </c:pt>
                <c:pt idx="4148">
                  <c:v>-0.5</c:v>
                </c:pt>
                <c:pt idx="4149">
                  <c:v>-0.5</c:v>
                </c:pt>
                <c:pt idx="4150">
                  <c:v>-0.5</c:v>
                </c:pt>
                <c:pt idx="4151">
                  <c:v>-0.5</c:v>
                </c:pt>
                <c:pt idx="4152">
                  <c:v>-0.5</c:v>
                </c:pt>
                <c:pt idx="4153">
                  <c:v>-0.5</c:v>
                </c:pt>
                <c:pt idx="4154">
                  <c:v>-0.5</c:v>
                </c:pt>
                <c:pt idx="4155">
                  <c:v>-0.5</c:v>
                </c:pt>
                <c:pt idx="4156">
                  <c:v>-0.5</c:v>
                </c:pt>
                <c:pt idx="4157">
                  <c:v>-0.5</c:v>
                </c:pt>
                <c:pt idx="4158">
                  <c:v>-0.5</c:v>
                </c:pt>
                <c:pt idx="4159">
                  <c:v>-0.5</c:v>
                </c:pt>
                <c:pt idx="4160">
                  <c:v>-0.5</c:v>
                </c:pt>
                <c:pt idx="4161">
                  <c:v>-0.5</c:v>
                </c:pt>
                <c:pt idx="4162">
                  <c:v>-0.5</c:v>
                </c:pt>
                <c:pt idx="4163">
                  <c:v>-0.5</c:v>
                </c:pt>
                <c:pt idx="4164">
                  <c:v>-0.5</c:v>
                </c:pt>
                <c:pt idx="4165">
                  <c:v>-0.5</c:v>
                </c:pt>
                <c:pt idx="4166">
                  <c:v>-0.5</c:v>
                </c:pt>
                <c:pt idx="4167">
                  <c:v>-0.5</c:v>
                </c:pt>
                <c:pt idx="4168">
                  <c:v>-0.5</c:v>
                </c:pt>
                <c:pt idx="4169">
                  <c:v>-0.5</c:v>
                </c:pt>
                <c:pt idx="4170">
                  <c:v>-0.5</c:v>
                </c:pt>
                <c:pt idx="4171">
                  <c:v>-0.5</c:v>
                </c:pt>
                <c:pt idx="4172">
                  <c:v>-0.5</c:v>
                </c:pt>
                <c:pt idx="4173">
                  <c:v>-0.5</c:v>
                </c:pt>
                <c:pt idx="4174">
                  <c:v>-0.5</c:v>
                </c:pt>
                <c:pt idx="4175">
                  <c:v>-0.5</c:v>
                </c:pt>
                <c:pt idx="4176">
                  <c:v>-0.5</c:v>
                </c:pt>
                <c:pt idx="4177">
                  <c:v>-0.5</c:v>
                </c:pt>
                <c:pt idx="4178">
                  <c:v>-0.5</c:v>
                </c:pt>
                <c:pt idx="4179">
                  <c:v>-0.5</c:v>
                </c:pt>
                <c:pt idx="4180">
                  <c:v>-0.5</c:v>
                </c:pt>
                <c:pt idx="4181">
                  <c:v>-0.5</c:v>
                </c:pt>
                <c:pt idx="4182">
                  <c:v>-0.5</c:v>
                </c:pt>
                <c:pt idx="4183">
                  <c:v>-0.5</c:v>
                </c:pt>
                <c:pt idx="4184">
                  <c:v>-0.5</c:v>
                </c:pt>
                <c:pt idx="4185">
                  <c:v>-0.5</c:v>
                </c:pt>
                <c:pt idx="4186">
                  <c:v>-0.5</c:v>
                </c:pt>
                <c:pt idx="4187">
                  <c:v>-0.5</c:v>
                </c:pt>
                <c:pt idx="4188">
                  <c:v>-0.5</c:v>
                </c:pt>
                <c:pt idx="4189">
                  <c:v>-0.5</c:v>
                </c:pt>
                <c:pt idx="4190">
                  <c:v>-0.5</c:v>
                </c:pt>
                <c:pt idx="4191">
                  <c:v>-0.5</c:v>
                </c:pt>
                <c:pt idx="4192">
                  <c:v>-0.5</c:v>
                </c:pt>
                <c:pt idx="4193">
                  <c:v>-0.5</c:v>
                </c:pt>
                <c:pt idx="4194">
                  <c:v>-0.5</c:v>
                </c:pt>
                <c:pt idx="4195">
                  <c:v>-0.5</c:v>
                </c:pt>
                <c:pt idx="4196">
                  <c:v>-0.5</c:v>
                </c:pt>
                <c:pt idx="4197">
                  <c:v>-0.5</c:v>
                </c:pt>
                <c:pt idx="4198">
                  <c:v>-0.5</c:v>
                </c:pt>
                <c:pt idx="4199">
                  <c:v>-0.5</c:v>
                </c:pt>
                <c:pt idx="4200">
                  <c:v>-0.5</c:v>
                </c:pt>
                <c:pt idx="4201">
                  <c:v>-0.5</c:v>
                </c:pt>
                <c:pt idx="4202">
                  <c:v>-0.5</c:v>
                </c:pt>
                <c:pt idx="4203">
                  <c:v>-0.5</c:v>
                </c:pt>
                <c:pt idx="4204">
                  <c:v>-0.5</c:v>
                </c:pt>
                <c:pt idx="4205">
                  <c:v>-0.5</c:v>
                </c:pt>
                <c:pt idx="4206">
                  <c:v>-0.5</c:v>
                </c:pt>
                <c:pt idx="4207">
                  <c:v>-0.5</c:v>
                </c:pt>
                <c:pt idx="4208">
                  <c:v>-0.5</c:v>
                </c:pt>
                <c:pt idx="4209">
                  <c:v>-0.5</c:v>
                </c:pt>
                <c:pt idx="4210">
                  <c:v>-0.5</c:v>
                </c:pt>
                <c:pt idx="4211">
                  <c:v>-0.5</c:v>
                </c:pt>
                <c:pt idx="4212">
                  <c:v>-0.5</c:v>
                </c:pt>
                <c:pt idx="4213">
                  <c:v>-0.5</c:v>
                </c:pt>
                <c:pt idx="4214">
                  <c:v>-0.5</c:v>
                </c:pt>
                <c:pt idx="4215">
                  <c:v>-0.5</c:v>
                </c:pt>
                <c:pt idx="4216">
                  <c:v>-0.5</c:v>
                </c:pt>
                <c:pt idx="4217">
                  <c:v>-0.5</c:v>
                </c:pt>
                <c:pt idx="4218">
                  <c:v>-0.5</c:v>
                </c:pt>
                <c:pt idx="4219">
                  <c:v>-0.5</c:v>
                </c:pt>
                <c:pt idx="4220">
                  <c:v>-0.5</c:v>
                </c:pt>
                <c:pt idx="4221">
                  <c:v>-0.5</c:v>
                </c:pt>
                <c:pt idx="4222">
                  <c:v>-0.5</c:v>
                </c:pt>
                <c:pt idx="4223">
                  <c:v>-0.5</c:v>
                </c:pt>
                <c:pt idx="4224">
                  <c:v>-0.5</c:v>
                </c:pt>
                <c:pt idx="4225">
                  <c:v>-0.5</c:v>
                </c:pt>
                <c:pt idx="4226">
                  <c:v>-0.5</c:v>
                </c:pt>
                <c:pt idx="4227">
                  <c:v>-0.5</c:v>
                </c:pt>
                <c:pt idx="4228">
                  <c:v>-0.5</c:v>
                </c:pt>
                <c:pt idx="4229">
                  <c:v>-0.5</c:v>
                </c:pt>
                <c:pt idx="4230">
                  <c:v>-0.5</c:v>
                </c:pt>
                <c:pt idx="4231">
                  <c:v>-0.5</c:v>
                </c:pt>
                <c:pt idx="4232">
                  <c:v>-0.5</c:v>
                </c:pt>
                <c:pt idx="4233">
                  <c:v>-0.5</c:v>
                </c:pt>
                <c:pt idx="4234">
                  <c:v>-0.5</c:v>
                </c:pt>
                <c:pt idx="4235">
                  <c:v>-0.5</c:v>
                </c:pt>
                <c:pt idx="4236">
                  <c:v>-0.5</c:v>
                </c:pt>
                <c:pt idx="4237">
                  <c:v>-0.5</c:v>
                </c:pt>
                <c:pt idx="4238">
                  <c:v>-0.5</c:v>
                </c:pt>
                <c:pt idx="4239">
                  <c:v>-0.5</c:v>
                </c:pt>
                <c:pt idx="4240">
                  <c:v>-0.5</c:v>
                </c:pt>
                <c:pt idx="4241">
                  <c:v>-0.5</c:v>
                </c:pt>
                <c:pt idx="4242">
                  <c:v>-0.5</c:v>
                </c:pt>
                <c:pt idx="4243">
                  <c:v>-0.5</c:v>
                </c:pt>
                <c:pt idx="4244">
                  <c:v>-0.5</c:v>
                </c:pt>
                <c:pt idx="4245">
                  <c:v>-0.5</c:v>
                </c:pt>
                <c:pt idx="4246">
                  <c:v>-0.5</c:v>
                </c:pt>
                <c:pt idx="4247">
                  <c:v>-0.5</c:v>
                </c:pt>
                <c:pt idx="4248">
                  <c:v>-0.5</c:v>
                </c:pt>
                <c:pt idx="4249">
                  <c:v>-0.5</c:v>
                </c:pt>
                <c:pt idx="4250">
                  <c:v>-0.5</c:v>
                </c:pt>
                <c:pt idx="4251">
                  <c:v>-0.5</c:v>
                </c:pt>
                <c:pt idx="4252">
                  <c:v>-0.5</c:v>
                </c:pt>
                <c:pt idx="4253">
                  <c:v>-0.5</c:v>
                </c:pt>
                <c:pt idx="4254">
                  <c:v>-0.5</c:v>
                </c:pt>
                <c:pt idx="4255">
                  <c:v>-0.5</c:v>
                </c:pt>
                <c:pt idx="4256">
                  <c:v>-0.5</c:v>
                </c:pt>
                <c:pt idx="4257">
                  <c:v>-0.5</c:v>
                </c:pt>
                <c:pt idx="4258">
                  <c:v>-0.5</c:v>
                </c:pt>
                <c:pt idx="4259">
                  <c:v>-0.5</c:v>
                </c:pt>
                <c:pt idx="4260">
                  <c:v>-0.5</c:v>
                </c:pt>
                <c:pt idx="4261">
                  <c:v>-0.5</c:v>
                </c:pt>
                <c:pt idx="4262">
                  <c:v>-0.5</c:v>
                </c:pt>
                <c:pt idx="4263">
                  <c:v>-0.5</c:v>
                </c:pt>
                <c:pt idx="4264">
                  <c:v>-0.5</c:v>
                </c:pt>
                <c:pt idx="4265">
                  <c:v>-0.5</c:v>
                </c:pt>
                <c:pt idx="4266">
                  <c:v>-0.5</c:v>
                </c:pt>
                <c:pt idx="4267">
                  <c:v>-0.5</c:v>
                </c:pt>
                <c:pt idx="4268">
                  <c:v>-0.5</c:v>
                </c:pt>
                <c:pt idx="4269">
                  <c:v>-0.5</c:v>
                </c:pt>
                <c:pt idx="4270">
                  <c:v>-0.5</c:v>
                </c:pt>
                <c:pt idx="4271">
                  <c:v>-0.5</c:v>
                </c:pt>
                <c:pt idx="4272">
                  <c:v>-0.5</c:v>
                </c:pt>
                <c:pt idx="4273">
                  <c:v>-0.5</c:v>
                </c:pt>
                <c:pt idx="4274">
                  <c:v>-0.5</c:v>
                </c:pt>
                <c:pt idx="4275">
                  <c:v>-0.5</c:v>
                </c:pt>
                <c:pt idx="4276">
                  <c:v>-0.5</c:v>
                </c:pt>
                <c:pt idx="4277">
                  <c:v>-0.5</c:v>
                </c:pt>
                <c:pt idx="4278">
                  <c:v>-0.5</c:v>
                </c:pt>
                <c:pt idx="4279">
                  <c:v>-0.5</c:v>
                </c:pt>
                <c:pt idx="4280">
                  <c:v>-0.5</c:v>
                </c:pt>
                <c:pt idx="4281">
                  <c:v>-0.5</c:v>
                </c:pt>
                <c:pt idx="4282">
                  <c:v>-0.5</c:v>
                </c:pt>
                <c:pt idx="4283">
                  <c:v>-0.5</c:v>
                </c:pt>
                <c:pt idx="4284">
                  <c:v>-0.5</c:v>
                </c:pt>
                <c:pt idx="4285">
                  <c:v>-0.5</c:v>
                </c:pt>
                <c:pt idx="4286">
                  <c:v>-0.5</c:v>
                </c:pt>
                <c:pt idx="4287">
                  <c:v>-0.5</c:v>
                </c:pt>
                <c:pt idx="4288">
                  <c:v>-0.5</c:v>
                </c:pt>
                <c:pt idx="4289">
                  <c:v>-0.5</c:v>
                </c:pt>
                <c:pt idx="4290">
                  <c:v>-0.5</c:v>
                </c:pt>
                <c:pt idx="4291">
                  <c:v>-0.5</c:v>
                </c:pt>
                <c:pt idx="4292">
                  <c:v>-0.5</c:v>
                </c:pt>
                <c:pt idx="4293">
                  <c:v>-0.5</c:v>
                </c:pt>
                <c:pt idx="4294">
                  <c:v>-0.5</c:v>
                </c:pt>
                <c:pt idx="4295">
                  <c:v>-0.5</c:v>
                </c:pt>
                <c:pt idx="4296">
                  <c:v>-0.5</c:v>
                </c:pt>
                <c:pt idx="4297">
                  <c:v>-0.5</c:v>
                </c:pt>
                <c:pt idx="4298">
                  <c:v>-0.5</c:v>
                </c:pt>
                <c:pt idx="4299">
                  <c:v>-0.5</c:v>
                </c:pt>
                <c:pt idx="4300">
                  <c:v>-0.5</c:v>
                </c:pt>
                <c:pt idx="4301">
                  <c:v>-0.5</c:v>
                </c:pt>
                <c:pt idx="4302">
                  <c:v>-0.5</c:v>
                </c:pt>
                <c:pt idx="4303">
                  <c:v>-0.5</c:v>
                </c:pt>
                <c:pt idx="4304">
                  <c:v>-0.5</c:v>
                </c:pt>
                <c:pt idx="4305">
                  <c:v>-0.5</c:v>
                </c:pt>
                <c:pt idx="4306">
                  <c:v>-0.5</c:v>
                </c:pt>
                <c:pt idx="4307">
                  <c:v>-0.5</c:v>
                </c:pt>
                <c:pt idx="4308">
                  <c:v>-0.5</c:v>
                </c:pt>
                <c:pt idx="4309">
                  <c:v>-0.5</c:v>
                </c:pt>
                <c:pt idx="4310">
                  <c:v>-0.5</c:v>
                </c:pt>
                <c:pt idx="4311">
                  <c:v>-0.5</c:v>
                </c:pt>
                <c:pt idx="4312">
                  <c:v>-0.5</c:v>
                </c:pt>
                <c:pt idx="4313">
                  <c:v>-0.5</c:v>
                </c:pt>
                <c:pt idx="4314">
                  <c:v>-0.5</c:v>
                </c:pt>
                <c:pt idx="4315">
                  <c:v>-0.5</c:v>
                </c:pt>
                <c:pt idx="4316">
                  <c:v>-0.5</c:v>
                </c:pt>
                <c:pt idx="4317">
                  <c:v>-0.5</c:v>
                </c:pt>
                <c:pt idx="4318">
                  <c:v>0</c:v>
                </c:pt>
                <c:pt idx="4319">
                  <c:v>0</c:v>
                </c:pt>
                <c:pt idx="4320">
                  <c:v>0</c:v>
                </c:pt>
                <c:pt idx="4321">
                  <c:v>0</c:v>
                </c:pt>
                <c:pt idx="4322">
                  <c:v>0</c:v>
                </c:pt>
                <c:pt idx="4323">
                  <c:v>0</c:v>
                </c:pt>
                <c:pt idx="4324">
                  <c:v>0</c:v>
                </c:pt>
                <c:pt idx="4325">
                  <c:v>0</c:v>
                </c:pt>
                <c:pt idx="4326">
                  <c:v>0</c:v>
                </c:pt>
                <c:pt idx="4327">
                  <c:v>0</c:v>
                </c:pt>
                <c:pt idx="4328">
                  <c:v>0</c:v>
                </c:pt>
                <c:pt idx="4329">
                  <c:v>0</c:v>
                </c:pt>
                <c:pt idx="4330">
                  <c:v>0</c:v>
                </c:pt>
                <c:pt idx="4331">
                  <c:v>0</c:v>
                </c:pt>
                <c:pt idx="4332">
                  <c:v>0</c:v>
                </c:pt>
                <c:pt idx="4333">
                  <c:v>0</c:v>
                </c:pt>
                <c:pt idx="4334">
                  <c:v>0</c:v>
                </c:pt>
                <c:pt idx="4335">
                  <c:v>0</c:v>
                </c:pt>
                <c:pt idx="4336">
                  <c:v>0</c:v>
                </c:pt>
                <c:pt idx="4337">
                  <c:v>0</c:v>
                </c:pt>
                <c:pt idx="4338">
                  <c:v>0</c:v>
                </c:pt>
                <c:pt idx="4339">
                  <c:v>0</c:v>
                </c:pt>
                <c:pt idx="4340">
                  <c:v>0</c:v>
                </c:pt>
                <c:pt idx="4341">
                  <c:v>0</c:v>
                </c:pt>
                <c:pt idx="4342">
                  <c:v>0</c:v>
                </c:pt>
                <c:pt idx="4343">
                  <c:v>0</c:v>
                </c:pt>
                <c:pt idx="4344">
                  <c:v>0</c:v>
                </c:pt>
                <c:pt idx="4345">
                  <c:v>0</c:v>
                </c:pt>
                <c:pt idx="4346">
                  <c:v>0</c:v>
                </c:pt>
                <c:pt idx="4347">
                  <c:v>0</c:v>
                </c:pt>
                <c:pt idx="4348">
                  <c:v>0</c:v>
                </c:pt>
                <c:pt idx="4349">
                  <c:v>0</c:v>
                </c:pt>
                <c:pt idx="4350">
                  <c:v>0</c:v>
                </c:pt>
                <c:pt idx="4351">
                  <c:v>0</c:v>
                </c:pt>
                <c:pt idx="4352">
                  <c:v>0</c:v>
                </c:pt>
                <c:pt idx="4353">
                  <c:v>0.75</c:v>
                </c:pt>
                <c:pt idx="4354">
                  <c:v>0.75</c:v>
                </c:pt>
                <c:pt idx="4355">
                  <c:v>0.75</c:v>
                </c:pt>
                <c:pt idx="4356">
                  <c:v>0.75</c:v>
                </c:pt>
                <c:pt idx="4357">
                  <c:v>0.75</c:v>
                </c:pt>
                <c:pt idx="4358">
                  <c:v>0.75</c:v>
                </c:pt>
                <c:pt idx="4359">
                  <c:v>0.75</c:v>
                </c:pt>
                <c:pt idx="4360">
                  <c:v>0.75</c:v>
                </c:pt>
                <c:pt idx="4361">
                  <c:v>0.75</c:v>
                </c:pt>
                <c:pt idx="4362">
                  <c:v>0.75</c:v>
                </c:pt>
                <c:pt idx="4363">
                  <c:v>0.75</c:v>
                </c:pt>
                <c:pt idx="4364">
                  <c:v>0.75</c:v>
                </c:pt>
                <c:pt idx="4365">
                  <c:v>0.75</c:v>
                </c:pt>
                <c:pt idx="4366">
                  <c:v>0.75</c:v>
                </c:pt>
                <c:pt idx="4367">
                  <c:v>0.75</c:v>
                </c:pt>
                <c:pt idx="4368">
                  <c:v>0.75</c:v>
                </c:pt>
                <c:pt idx="4369">
                  <c:v>0.75</c:v>
                </c:pt>
                <c:pt idx="4370">
                  <c:v>0.75</c:v>
                </c:pt>
                <c:pt idx="4371">
                  <c:v>0.75</c:v>
                </c:pt>
                <c:pt idx="4372">
                  <c:v>0.75</c:v>
                </c:pt>
                <c:pt idx="4373">
                  <c:v>0.75</c:v>
                </c:pt>
                <c:pt idx="4374">
                  <c:v>0.75</c:v>
                </c:pt>
                <c:pt idx="4375">
                  <c:v>0.75</c:v>
                </c:pt>
                <c:pt idx="4376">
                  <c:v>0.75</c:v>
                </c:pt>
                <c:pt idx="4377">
                  <c:v>0.75</c:v>
                </c:pt>
                <c:pt idx="4378">
                  <c:v>0.75</c:v>
                </c:pt>
                <c:pt idx="4379">
                  <c:v>0.75</c:v>
                </c:pt>
                <c:pt idx="4380">
                  <c:v>0.75</c:v>
                </c:pt>
                <c:pt idx="4381">
                  <c:v>0.75</c:v>
                </c:pt>
                <c:pt idx="4382">
                  <c:v>0.75</c:v>
                </c:pt>
                <c:pt idx="4383">
                  <c:v>0.75</c:v>
                </c:pt>
                <c:pt idx="4384">
                  <c:v>0.75</c:v>
                </c:pt>
                <c:pt idx="4385">
                  <c:v>0.75</c:v>
                </c:pt>
                <c:pt idx="4386">
                  <c:v>0.75</c:v>
                </c:pt>
                <c:pt idx="4387">
                  <c:v>0.75</c:v>
                </c:pt>
                <c:pt idx="4388">
                  <c:v>1.5</c:v>
                </c:pt>
                <c:pt idx="4389">
                  <c:v>1.5</c:v>
                </c:pt>
                <c:pt idx="4390">
                  <c:v>1.5</c:v>
                </c:pt>
                <c:pt idx="4391">
                  <c:v>1.5</c:v>
                </c:pt>
                <c:pt idx="4392">
                  <c:v>1.5</c:v>
                </c:pt>
                <c:pt idx="4393">
                  <c:v>1.5</c:v>
                </c:pt>
                <c:pt idx="4394">
                  <c:v>1.5</c:v>
                </c:pt>
                <c:pt idx="4395">
                  <c:v>1.5</c:v>
                </c:pt>
                <c:pt idx="4396">
                  <c:v>1.5</c:v>
                </c:pt>
                <c:pt idx="4397">
                  <c:v>1.5</c:v>
                </c:pt>
                <c:pt idx="4398">
                  <c:v>1.5</c:v>
                </c:pt>
                <c:pt idx="4399">
                  <c:v>1.5</c:v>
                </c:pt>
                <c:pt idx="4400">
                  <c:v>1.5</c:v>
                </c:pt>
                <c:pt idx="4401">
                  <c:v>1.5</c:v>
                </c:pt>
                <c:pt idx="4402">
                  <c:v>1.5</c:v>
                </c:pt>
                <c:pt idx="4403">
                  <c:v>1.5</c:v>
                </c:pt>
                <c:pt idx="4404">
                  <c:v>1.5</c:v>
                </c:pt>
                <c:pt idx="4405">
                  <c:v>1.5</c:v>
                </c:pt>
                <c:pt idx="4406">
                  <c:v>1.5</c:v>
                </c:pt>
                <c:pt idx="4407">
                  <c:v>1.5</c:v>
                </c:pt>
                <c:pt idx="4408">
                  <c:v>1.5</c:v>
                </c:pt>
                <c:pt idx="4409">
                  <c:v>1.5</c:v>
                </c:pt>
                <c:pt idx="4410">
                  <c:v>1.5</c:v>
                </c:pt>
                <c:pt idx="4411">
                  <c:v>1.5</c:v>
                </c:pt>
                <c:pt idx="4412">
                  <c:v>1.5</c:v>
                </c:pt>
                <c:pt idx="4413">
                  <c:v>1.5</c:v>
                </c:pt>
                <c:pt idx="4414">
                  <c:v>1.5</c:v>
                </c:pt>
                <c:pt idx="4415">
                  <c:v>1.5</c:v>
                </c:pt>
                <c:pt idx="4416">
                  <c:v>1.5</c:v>
                </c:pt>
                <c:pt idx="4417">
                  <c:v>1.5</c:v>
                </c:pt>
                <c:pt idx="4418">
                  <c:v>1.5</c:v>
                </c:pt>
                <c:pt idx="4419">
                  <c:v>1.5</c:v>
                </c:pt>
                <c:pt idx="4420">
                  <c:v>1.5</c:v>
                </c:pt>
                <c:pt idx="4421">
                  <c:v>1.5</c:v>
                </c:pt>
                <c:pt idx="4422">
                  <c:v>1.5</c:v>
                </c:pt>
                <c:pt idx="4423">
                  <c:v>2</c:v>
                </c:pt>
                <c:pt idx="4424">
                  <c:v>2</c:v>
                </c:pt>
                <c:pt idx="4425">
                  <c:v>2</c:v>
                </c:pt>
                <c:pt idx="4426">
                  <c:v>2</c:v>
                </c:pt>
                <c:pt idx="4427">
                  <c:v>2</c:v>
                </c:pt>
                <c:pt idx="4428">
                  <c:v>2</c:v>
                </c:pt>
                <c:pt idx="4429">
                  <c:v>2</c:v>
                </c:pt>
                <c:pt idx="4430">
                  <c:v>2</c:v>
                </c:pt>
                <c:pt idx="4431">
                  <c:v>2</c:v>
                </c:pt>
                <c:pt idx="4432">
                  <c:v>2</c:v>
                </c:pt>
                <c:pt idx="4433">
                  <c:v>2</c:v>
                </c:pt>
                <c:pt idx="4434">
                  <c:v>2</c:v>
                </c:pt>
                <c:pt idx="4435">
                  <c:v>2</c:v>
                </c:pt>
                <c:pt idx="4436">
                  <c:v>2</c:v>
                </c:pt>
                <c:pt idx="4437">
                  <c:v>2</c:v>
                </c:pt>
                <c:pt idx="4438">
                  <c:v>2</c:v>
                </c:pt>
                <c:pt idx="4439">
                  <c:v>2</c:v>
                </c:pt>
                <c:pt idx="4440">
                  <c:v>2</c:v>
                </c:pt>
                <c:pt idx="4441">
                  <c:v>2</c:v>
                </c:pt>
                <c:pt idx="4442">
                  <c:v>2</c:v>
                </c:pt>
                <c:pt idx="4443">
                  <c:v>2</c:v>
                </c:pt>
                <c:pt idx="4444">
                  <c:v>2</c:v>
                </c:pt>
                <c:pt idx="4445">
                  <c:v>2</c:v>
                </c:pt>
                <c:pt idx="4446">
                  <c:v>2</c:v>
                </c:pt>
                <c:pt idx="4447">
                  <c:v>2</c:v>
                </c:pt>
                <c:pt idx="4448">
                  <c:v>2</c:v>
                </c:pt>
                <c:pt idx="4449">
                  <c:v>2</c:v>
                </c:pt>
                <c:pt idx="4450">
                  <c:v>2</c:v>
                </c:pt>
                <c:pt idx="4451">
                  <c:v>2</c:v>
                </c:pt>
                <c:pt idx="4452">
                  <c:v>2</c:v>
                </c:pt>
                <c:pt idx="4453">
                  <c:v>2</c:v>
                </c:pt>
                <c:pt idx="4454">
                  <c:v>2</c:v>
                </c:pt>
                <c:pt idx="4455">
                  <c:v>2</c:v>
                </c:pt>
                <c:pt idx="4456">
                  <c:v>2</c:v>
                </c:pt>
                <c:pt idx="4457">
                  <c:v>2</c:v>
                </c:pt>
                <c:pt idx="4458">
                  <c:v>2.5</c:v>
                </c:pt>
                <c:pt idx="4459">
                  <c:v>2.5</c:v>
                </c:pt>
                <c:pt idx="4460">
                  <c:v>2.5</c:v>
                </c:pt>
                <c:pt idx="4461">
                  <c:v>2.5</c:v>
                </c:pt>
                <c:pt idx="4462">
                  <c:v>2.5</c:v>
                </c:pt>
                <c:pt idx="4463">
                  <c:v>2.5</c:v>
                </c:pt>
                <c:pt idx="4464">
                  <c:v>2.5</c:v>
                </c:pt>
                <c:pt idx="4465">
                  <c:v>2.5</c:v>
                </c:pt>
                <c:pt idx="4466">
                  <c:v>2.5</c:v>
                </c:pt>
                <c:pt idx="4467">
                  <c:v>2.5</c:v>
                </c:pt>
                <c:pt idx="4468">
                  <c:v>2.5</c:v>
                </c:pt>
                <c:pt idx="4469">
                  <c:v>2.5</c:v>
                </c:pt>
                <c:pt idx="4470">
                  <c:v>2.5</c:v>
                </c:pt>
                <c:pt idx="4471">
                  <c:v>2.5</c:v>
                </c:pt>
                <c:pt idx="4472">
                  <c:v>2.5</c:v>
                </c:pt>
                <c:pt idx="4473">
                  <c:v>2.5</c:v>
                </c:pt>
                <c:pt idx="4474">
                  <c:v>2.5</c:v>
                </c:pt>
                <c:pt idx="4475">
                  <c:v>2.5</c:v>
                </c:pt>
                <c:pt idx="4476">
                  <c:v>2.5</c:v>
                </c:pt>
                <c:pt idx="4477">
                  <c:v>2.5</c:v>
                </c:pt>
                <c:pt idx="4478">
                  <c:v>2.5</c:v>
                </c:pt>
                <c:pt idx="4479">
                  <c:v>2.5</c:v>
                </c:pt>
                <c:pt idx="4480">
                  <c:v>2.5</c:v>
                </c:pt>
                <c:pt idx="4481">
                  <c:v>2.5</c:v>
                </c:pt>
                <c:pt idx="4482">
                  <c:v>2.5</c:v>
                </c:pt>
                <c:pt idx="4483">
                  <c:v>2.5</c:v>
                </c:pt>
                <c:pt idx="4484">
                  <c:v>2.5</c:v>
                </c:pt>
                <c:pt idx="4485">
                  <c:v>2.5</c:v>
                </c:pt>
                <c:pt idx="4486">
                  <c:v>2.5</c:v>
                </c:pt>
                <c:pt idx="4487">
                  <c:v>2.5</c:v>
                </c:pt>
                <c:pt idx="4488">
                  <c:v>3</c:v>
                </c:pt>
                <c:pt idx="4489">
                  <c:v>3</c:v>
                </c:pt>
                <c:pt idx="4490">
                  <c:v>3</c:v>
                </c:pt>
                <c:pt idx="4491">
                  <c:v>3</c:v>
                </c:pt>
                <c:pt idx="4492">
                  <c:v>3</c:v>
                </c:pt>
                <c:pt idx="4493">
                  <c:v>3</c:v>
                </c:pt>
                <c:pt idx="4494">
                  <c:v>3</c:v>
                </c:pt>
                <c:pt idx="4495">
                  <c:v>3</c:v>
                </c:pt>
                <c:pt idx="4496">
                  <c:v>3</c:v>
                </c:pt>
                <c:pt idx="4497">
                  <c:v>3</c:v>
                </c:pt>
                <c:pt idx="4498">
                  <c:v>3</c:v>
                </c:pt>
                <c:pt idx="4499">
                  <c:v>3</c:v>
                </c:pt>
                <c:pt idx="4500">
                  <c:v>3</c:v>
                </c:pt>
                <c:pt idx="4501">
                  <c:v>3</c:v>
                </c:pt>
                <c:pt idx="4502">
                  <c:v>3</c:v>
                </c:pt>
                <c:pt idx="4503">
                  <c:v>3</c:v>
                </c:pt>
                <c:pt idx="4504">
                  <c:v>3</c:v>
                </c:pt>
                <c:pt idx="4505">
                  <c:v>3</c:v>
                </c:pt>
                <c:pt idx="4506">
                  <c:v>3</c:v>
                </c:pt>
                <c:pt idx="4507">
                  <c:v>3</c:v>
                </c:pt>
                <c:pt idx="4508">
                  <c:v>3</c:v>
                </c:pt>
                <c:pt idx="4509">
                  <c:v>3</c:v>
                </c:pt>
                <c:pt idx="4510">
                  <c:v>3</c:v>
                </c:pt>
                <c:pt idx="4511">
                  <c:v>3</c:v>
                </c:pt>
                <c:pt idx="4512">
                  <c:v>3</c:v>
                </c:pt>
                <c:pt idx="4513">
                  <c:v>3</c:v>
                </c:pt>
                <c:pt idx="4514">
                  <c:v>3</c:v>
                </c:pt>
                <c:pt idx="4515">
                  <c:v>3</c:v>
                </c:pt>
                <c:pt idx="4516">
                  <c:v>3</c:v>
                </c:pt>
                <c:pt idx="4517">
                  <c:v>3</c:v>
                </c:pt>
                <c:pt idx="4518">
                  <c:v>3</c:v>
                </c:pt>
                <c:pt idx="4519">
                  <c:v>3</c:v>
                </c:pt>
                <c:pt idx="4520">
                  <c:v>3</c:v>
                </c:pt>
                <c:pt idx="4521">
                  <c:v>3</c:v>
                </c:pt>
                <c:pt idx="4522">
                  <c:v>3</c:v>
                </c:pt>
                <c:pt idx="4523">
                  <c:v>3.25</c:v>
                </c:pt>
                <c:pt idx="4524">
                  <c:v>3.25</c:v>
                </c:pt>
                <c:pt idx="4525">
                  <c:v>3.25</c:v>
                </c:pt>
                <c:pt idx="4526">
                  <c:v>3.25</c:v>
                </c:pt>
                <c:pt idx="4527">
                  <c:v>3.25</c:v>
                </c:pt>
                <c:pt idx="4528">
                  <c:v>3.25</c:v>
                </c:pt>
                <c:pt idx="4529">
                  <c:v>3.25</c:v>
                </c:pt>
                <c:pt idx="4530">
                  <c:v>3.25</c:v>
                </c:pt>
                <c:pt idx="4531">
                  <c:v>3.25</c:v>
                </c:pt>
                <c:pt idx="4532">
                  <c:v>3.25</c:v>
                </c:pt>
                <c:pt idx="4533">
                  <c:v>3.25</c:v>
                </c:pt>
                <c:pt idx="4534">
                  <c:v>3.25</c:v>
                </c:pt>
                <c:pt idx="4535">
                  <c:v>3.25</c:v>
                </c:pt>
                <c:pt idx="4536">
                  <c:v>3.25</c:v>
                </c:pt>
                <c:pt idx="4537">
                  <c:v>3.25</c:v>
                </c:pt>
                <c:pt idx="4538">
                  <c:v>3.25</c:v>
                </c:pt>
                <c:pt idx="4539">
                  <c:v>3.25</c:v>
                </c:pt>
                <c:pt idx="4540">
                  <c:v>3.25</c:v>
                </c:pt>
                <c:pt idx="4541">
                  <c:v>3.25</c:v>
                </c:pt>
                <c:pt idx="4542">
                  <c:v>3.25</c:v>
                </c:pt>
                <c:pt idx="4543">
                  <c:v>3.25</c:v>
                </c:pt>
                <c:pt idx="4544">
                  <c:v>3.25</c:v>
                </c:pt>
                <c:pt idx="4545">
                  <c:v>3.25</c:v>
                </c:pt>
                <c:pt idx="4546">
                  <c:v>3.25</c:v>
                </c:pt>
                <c:pt idx="4547">
                  <c:v>3.25</c:v>
                </c:pt>
                <c:pt idx="4548">
                  <c:v>3.25</c:v>
                </c:pt>
                <c:pt idx="4549">
                  <c:v>3.25</c:v>
                </c:pt>
                <c:pt idx="4550">
                  <c:v>3.25</c:v>
                </c:pt>
                <c:pt idx="4551">
                  <c:v>3.25</c:v>
                </c:pt>
                <c:pt idx="4552">
                  <c:v>3.25</c:v>
                </c:pt>
                <c:pt idx="4553">
                  <c:v>3.5</c:v>
                </c:pt>
                <c:pt idx="4554">
                  <c:v>3.5</c:v>
                </c:pt>
                <c:pt idx="4555">
                  <c:v>3.5</c:v>
                </c:pt>
                <c:pt idx="4556">
                  <c:v>3.5</c:v>
                </c:pt>
                <c:pt idx="4557">
                  <c:v>3.5</c:v>
                </c:pt>
                <c:pt idx="4558">
                  <c:v>3.5</c:v>
                </c:pt>
                <c:pt idx="4559">
                  <c:v>3.5</c:v>
                </c:pt>
                <c:pt idx="4560">
                  <c:v>3.5</c:v>
                </c:pt>
                <c:pt idx="4561">
                  <c:v>3.5</c:v>
                </c:pt>
                <c:pt idx="4562">
                  <c:v>3.5</c:v>
                </c:pt>
                <c:pt idx="4563">
                  <c:v>3.5</c:v>
                </c:pt>
                <c:pt idx="4564">
                  <c:v>3.5</c:v>
                </c:pt>
                <c:pt idx="4565">
                  <c:v>3.5</c:v>
                </c:pt>
                <c:pt idx="4566">
                  <c:v>3.5</c:v>
                </c:pt>
                <c:pt idx="4567">
                  <c:v>3.5</c:v>
                </c:pt>
                <c:pt idx="4568">
                  <c:v>3.5</c:v>
                </c:pt>
                <c:pt idx="4569">
                  <c:v>3.5</c:v>
                </c:pt>
                <c:pt idx="4570">
                  <c:v>3.5</c:v>
                </c:pt>
                <c:pt idx="4571">
                  <c:v>3.5</c:v>
                </c:pt>
                <c:pt idx="4572">
                  <c:v>3.5</c:v>
                </c:pt>
                <c:pt idx="4573">
                  <c:v>3.5</c:v>
                </c:pt>
                <c:pt idx="4574">
                  <c:v>3.5</c:v>
                </c:pt>
                <c:pt idx="4575">
                  <c:v>3.5</c:v>
                </c:pt>
                <c:pt idx="4576">
                  <c:v>3.5</c:v>
                </c:pt>
                <c:pt idx="4577">
                  <c:v>3.5</c:v>
                </c:pt>
                <c:pt idx="4578">
                  <c:v>3.5</c:v>
                </c:pt>
                <c:pt idx="4579">
                  <c:v>3.5</c:v>
                </c:pt>
                <c:pt idx="4580">
                  <c:v>3.5</c:v>
                </c:pt>
                <c:pt idx="4581">
                  <c:v>3.5</c:v>
                </c:pt>
                <c:pt idx="4582">
                  <c:v>3.5</c:v>
                </c:pt>
                <c:pt idx="4583">
                  <c:v>3.75</c:v>
                </c:pt>
                <c:pt idx="4584">
                  <c:v>3.75</c:v>
                </c:pt>
                <c:pt idx="4585">
                  <c:v>3.75</c:v>
                </c:pt>
                <c:pt idx="4586">
                  <c:v>3.75</c:v>
                </c:pt>
                <c:pt idx="4587">
                  <c:v>3.75</c:v>
                </c:pt>
                <c:pt idx="4588">
                  <c:v>3.75</c:v>
                </c:pt>
                <c:pt idx="4589">
                  <c:v>3.75</c:v>
                </c:pt>
                <c:pt idx="4590">
                  <c:v>3.75</c:v>
                </c:pt>
                <c:pt idx="4591">
                  <c:v>3.75</c:v>
                </c:pt>
                <c:pt idx="4592">
                  <c:v>3.75</c:v>
                </c:pt>
                <c:pt idx="4593">
                  <c:v>3.75</c:v>
                </c:pt>
                <c:pt idx="4594">
                  <c:v>3.75</c:v>
                </c:pt>
                <c:pt idx="4595">
                  <c:v>3.75</c:v>
                </c:pt>
                <c:pt idx="4596">
                  <c:v>3.75</c:v>
                </c:pt>
                <c:pt idx="4597">
                  <c:v>3.75</c:v>
                </c:pt>
                <c:pt idx="4598">
                  <c:v>3.75</c:v>
                </c:pt>
                <c:pt idx="4599">
                  <c:v>3.75</c:v>
                </c:pt>
                <c:pt idx="4600">
                  <c:v>3.75</c:v>
                </c:pt>
                <c:pt idx="4601">
                  <c:v>3.75</c:v>
                </c:pt>
                <c:pt idx="4602">
                  <c:v>3.75</c:v>
                </c:pt>
                <c:pt idx="4603">
                  <c:v>3.75</c:v>
                </c:pt>
                <c:pt idx="4604">
                  <c:v>3.75</c:v>
                </c:pt>
                <c:pt idx="4605">
                  <c:v>3.75</c:v>
                </c:pt>
                <c:pt idx="4606">
                  <c:v>3.75</c:v>
                </c:pt>
                <c:pt idx="4607">
                  <c:v>3.75</c:v>
                </c:pt>
                <c:pt idx="4608">
                  <c:v>3.75</c:v>
                </c:pt>
                <c:pt idx="4609">
                  <c:v>3.75</c:v>
                </c:pt>
                <c:pt idx="4610">
                  <c:v>3.75</c:v>
                </c:pt>
                <c:pt idx="4611">
                  <c:v>3.75</c:v>
                </c:pt>
                <c:pt idx="4612">
                  <c:v>3.75</c:v>
                </c:pt>
                <c:pt idx="4613">
                  <c:v>3.75</c:v>
                </c:pt>
                <c:pt idx="4614">
                  <c:v>3.75</c:v>
                </c:pt>
                <c:pt idx="4615">
                  <c:v>3.75</c:v>
                </c:pt>
                <c:pt idx="4616">
                  <c:v>3.75</c:v>
                </c:pt>
                <c:pt idx="4617">
                  <c:v>3.75</c:v>
                </c:pt>
                <c:pt idx="4618">
                  <c:v>4</c:v>
                </c:pt>
                <c:pt idx="4619">
                  <c:v>4</c:v>
                </c:pt>
                <c:pt idx="4620">
                  <c:v>4</c:v>
                </c:pt>
                <c:pt idx="4621">
                  <c:v>4</c:v>
                </c:pt>
                <c:pt idx="4622">
                  <c:v>4</c:v>
                </c:pt>
                <c:pt idx="4623">
                  <c:v>4</c:v>
                </c:pt>
                <c:pt idx="4624">
                  <c:v>4</c:v>
                </c:pt>
                <c:pt idx="4625">
                  <c:v>4</c:v>
                </c:pt>
                <c:pt idx="4626">
                  <c:v>4</c:v>
                </c:pt>
                <c:pt idx="4627">
                  <c:v>4</c:v>
                </c:pt>
                <c:pt idx="4628">
                  <c:v>4</c:v>
                </c:pt>
                <c:pt idx="4629">
                  <c:v>4</c:v>
                </c:pt>
                <c:pt idx="4630">
                  <c:v>4</c:v>
                </c:pt>
                <c:pt idx="4631">
                  <c:v>4</c:v>
                </c:pt>
                <c:pt idx="4632">
                  <c:v>4</c:v>
                </c:pt>
                <c:pt idx="4633">
                  <c:v>4</c:v>
                </c:pt>
                <c:pt idx="4634">
                  <c:v>4</c:v>
                </c:pt>
                <c:pt idx="4635">
                  <c:v>4</c:v>
                </c:pt>
                <c:pt idx="4636">
                  <c:v>4</c:v>
                </c:pt>
                <c:pt idx="4637">
                  <c:v>4</c:v>
                </c:pt>
                <c:pt idx="4638">
                  <c:v>4</c:v>
                </c:pt>
                <c:pt idx="4639">
                  <c:v>4</c:v>
                </c:pt>
                <c:pt idx="4640">
                  <c:v>4</c:v>
                </c:pt>
                <c:pt idx="4641">
                  <c:v>4</c:v>
                </c:pt>
                <c:pt idx="4642">
                  <c:v>4</c:v>
                </c:pt>
                <c:pt idx="4643">
                  <c:v>4</c:v>
                </c:pt>
                <c:pt idx="4644">
                  <c:v>4</c:v>
                </c:pt>
                <c:pt idx="4645">
                  <c:v>4</c:v>
                </c:pt>
                <c:pt idx="4646">
                  <c:v>4</c:v>
                </c:pt>
                <c:pt idx="4647">
                  <c:v>4</c:v>
                </c:pt>
                <c:pt idx="4648">
                  <c:v>4</c:v>
                </c:pt>
                <c:pt idx="4649">
                  <c:v>4</c:v>
                </c:pt>
                <c:pt idx="4650">
                  <c:v>4</c:v>
                </c:pt>
                <c:pt idx="4651">
                  <c:v>4</c:v>
                </c:pt>
                <c:pt idx="4652">
                  <c:v>4</c:v>
                </c:pt>
                <c:pt idx="4653">
                  <c:v>4</c:v>
                </c:pt>
                <c:pt idx="4654">
                  <c:v>4</c:v>
                </c:pt>
                <c:pt idx="4655">
                  <c:v>4</c:v>
                </c:pt>
                <c:pt idx="4656">
                  <c:v>4</c:v>
                </c:pt>
                <c:pt idx="4657">
                  <c:v>4</c:v>
                </c:pt>
                <c:pt idx="4658">
                  <c:v>4</c:v>
                </c:pt>
                <c:pt idx="4659">
                  <c:v>4</c:v>
                </c:pt>
                <c:pt idx="4660">
                  <c:v>4</c:v>
                </c:pt>
                <c:pt idx="4661">
                  <c:v>4</c:v>
                </c:pt>
                <c:pt idx="4662">
                  <c:v>4</c:v>
                </c:pt>
                <c:pt idx="4663">
                  <c:v>4</c:v>
                </c:pt>
                <c:pt idx="4664">
                  <c:v>4</c:v>
                </c:pt>
                <c:pt idx="4665">
                  <c:v>4</c:v>
                </c:pt>
                <c:pt idx="4666">
                  <c:v>4</c:v>
                </c:pt>
                <c:pt idx="4667">
                  <c:v>4</c:v>
                </c:pt>
                <c:pt idx="4668">
                  <c:v>4</c:v>
                </c:pt>
                <c:pt idx="4669">
                  <c:v>4</c:v>
                </c:pt>
                <c:pt idx="4670">
                  <c:v>4</c:v>
                </c:pt>
                <c:pt idx="4671">
                  <c:v>4</c:v>
                </c:pt>
                <c:pt idx="4672">
                  <c:v>4</c:v>
                </c:pt>
                <c:pt idx="4673">
                  <c:v>4</c:v>
                </c:pt>
                <c:pt idx="4674">
                  <c:v>4</c:v>
                </c:pt>
                <c:pt idx="4675">
                  <c:v>4</c:v>
                </c:pt>
                <c:pt idx="4676">
                  <c:v>4</c:v>
                </c:pt>
                <c:pt idx="4677">
                  <c:v>4</c:v>
                </c:pt>
                <c:pt idx="4678">
                  <c:v>4</c:v>
                </c:pt>
                <c:pt idx="4679">
                  <c:v>4</c:v>
                </c:pt>
                <c:pt idx="4680">
                  <c:v>4</c:v>
                </c:pt>
                <c:pt idx="4681">
                  <c:v>4</c:v>
                </c:pt>
                <c:pt idx="4682">
                  <c:v>4</c:v>
                </c:pt>
                <c:pt idx="4683">
                  <c:v>4</c:v>
                </c:pt>
                <c:pt idx="4684">
                  <c:v>4</c:v>
                </c:pt>
                <c:pt idx="4685">
                  <c:v>4</c:v>
                </c:pt>
                <c:pt idx="4686">
                  <c:v>4</c:v>
                </c:pt>
                <c:pt idx="4687">
                  <c:v>4</c:v>
                </c:pt>
                <c:pt idx="4688">
                  <c:v>4</c:v>
                </c:pt>
                <c:pt idx="4689">
                  <c:v>4</c:v>
                </c:pt>
                <c:pt idx="4690">
                  <c:v>4</c:v>
                </c:pt>
                <c:pt idx="4691">
                  <c:v>4</c:v>
                </c:pt>
                <c:pt idx="4692">
                  <c:v>4</c:v>
                </c:pt>
                <c:pt idx="4693">
                  <c:v>4</c:v>
                </c:pt>
                <c:pt idx="4694">
                  <c:v>4</c:v>
                </c:pt>
                <c:pt idx="4695">
                  <c:v>4</c:v>
                </c:pt>
                <c:pt idx="4696">
                  <c:v>4</c:v>
                </c:pt>
                <c:pt idx="4697">
                  <c:v>4</c:v>
                </c:pt>
                <c:pt idx="4698">
                  <c:v>4</c:v>
                </c:pt>
                <c:pt idx="4699">
                  <c:v>4</c:v>
                </c:pt>
                <c:pt idx="4700">
                  <c:v>4</c:v>
                </c:pt>
                <c:pt idx="4701">
                  <c:v>4</c:v>
                </c:pt>
                <c:pt idx="4702">
                  <c:v>4</c:v>
                </c:pt>
                <c:pt idx="4703">
                  <c:v>4</c:v>
                </c:pt>
                <c:pt idx="4704">
                  <c:v>4</c:v>
                </c:pt>
                <c:pt idx="4705">
                  <c:v>4</c:v>
                </c:pt>
                <c:pt idx="4706">
                  <c:v>4</c:v>
                </c:pt>
                <c:pt idx="4707">
                  <c:v>4</c:v>
                </c:pt>
                <c:pt idx="4708">
                  <c:v>4</c:v>
                </c:pt>
                <c:pt idx="4709">
                  <c:v>4</c:v>
                </c:pt>
                <c:pt idx="4710">
                  <c:v>4</c:v>
                </c:pt>
                <c:pt idx="4711">
                  <c:v>4</c:v>
                </c:pt>
                <c:pt idx="4712">
                  <c:v>4</c:v>
                </c:pt>
                <c:pt idx="4713">
                  <c:v>4</c:v>
                </c:pt>
                <c:pt idx="4714">
                  <c:v>4</c:v>
                </c:pt>
                <c:pt idx="4715">
                  <c:v>4</c:v>
                </c:pt>
                <c:pt idx="4716">
                  <c:v>4</c:v>
                </c:pt>
                <c:pt idx="4717">
                  <c:v>4</c:v>
                </c:pt>
                <c:pt idx="4718">
                  <c:v>4</c:v>
                </c:pt>
                <c:pt idx="4719">
                  <c:v>4</c:v>
                </c:pt>
                <c:pt idx="4720">
                  <c:v>4</c:v>
                </c:pt>
                <c:pt idx="4721">
                  <c:v>4</c:v>
                </c:pt>
                <c:pt idx="4722">
                  <c:v>4</c:v>
                </c:pt>
                <c:pt idx="4723">
                  <c:v>4</c:v>
                </c:pt>
                <c:pt idx="4724">
                  <c:v>4</c:v>
                </c:pt>
                <c:pt idx="4725">
                  <c:v>4</c:v>
                </c:pt>
                <c:pt idx="4726">
                  <c:v>4</c:v>
                </c:pt>
                <c:pt idx="4727">
                  <c:v>4</c:v>
                </c:pt>
                <c:pt idx="4728">
                  <c:v>4</c:v>
                </c:pt>
                <c:pt idx="4729">
                  <c:v>4</c:v>
                </c:pt>
                <c:pt idx="4730">
                  <c:v>4</c:v>
                </c:pt>
                <c:pt idx="4731">
                  <c:v>4</c:v>
                </c:pt>
                <c:pt idx="4732">
                  <c:v>4</c:v>
                </c:pt>
                <c:pt idx="4733">
                  <c:v>4</c:v>
                </c:pt>
                <c:pt idx="4734">
                  <c:v>4</c:v>
                </c:pt>
                <c:pt idx="4735">
                  <c:v>4</c:v>
                </c:pt>
                <c:pt idx="4736">
                  <c:v>4</c:v>
                </c:pt>
                <c:pt idx="4737">
                  <c:v>4</c:v>
                </c:pt>
                <c:pt idx="4738">
                  <c:v>4</c:v>
                </c:pt>
                <c:pt idx="4739">
                  <c:v>4</c:v>
                </c:pt>
                <c:pt idx="4740">
                  <c:v>4</c:v>
                </c:pt>
                <c:pt idx="4741">
                  <c:v>4</c:v>
                </c:pt>
                <c:pt idx="4742">
                  <c:v>4</c:v>
                </c:pt>
                <c:pt idx="4743">
                  <c:v>4</c:v>
                </c:pt>
                <c:pt idx="4744">
                  <c:v>4</c:v>
                </c:pt>
                <c:pt idx="4745">
                  <c:v>4</c:v>
                </c:pt>
                <c:pt idx="4746">
                  <c:v>4</c:v>
                </c:pt>
                <c:pt idx="4747">
                  <c:v>4</c:v>
                </c:pt>
                <c:pt idx="4748">
                  <c:v>4</c:v>
                </c:pt>
                <c:pt idx="4749">
                  <c:v>4</c:v>
                </c:pt>
                <c:pt idx="4750">
                  <c:v>4</c:v>
                </c:pt>
                <c:pt idx="4751">
                  <c:v>4</c:v>
                </c:pt>
                <c:pt idx="4752">
                  <c:v>4</c:v>
                </c:pt>
                <c:pt idx="4753">
                  <c:v>4</c:v>
                </c:pt>
                <c:pt idx="4754">
                  <c:v>4</c:v>
                </c:pt>
                <c:pt idx="4755">
                  <c:v>4</c:v>
                </c:pt>
                <c:pt idx="4756">
                  <c:v>4</c:v>
                </c:pt>
                <c:pt idx="4757">
                  <c:v>4</c:v>
                </c:pt>
                <c:pt idx="4758">
                  <c:v>4</c:v>
                </c:pt>
                <c:pt idx="4759">
                  <c:v>4</c:v>
                </c:pt>
                <c:pt idx="4760">
                  <c:v>4</c:v>
                </c:pt>
                <c:pt idx="4761">
                  <c:v>4</c:v>
                </c:pt>
                <c:pt idx="4762">
                  <c:v>4</c:v>
                </c:pt>
                <c:pt idx="4763">
                  <c:v>4</c:v>
                </c:pt>
                <c:pt idx="4764">
                  <c:v>4</c:v>
                </c:pt>
                <c:pt idx="4765">
                  <c:v>4</c:v>
                </c:pt>
                <c:pt idx="4766">
                  <c:v>4</c:v>
                </c:pt>
                <c:pt idx="4767">
                  <c:v>4</c:v>
                </c:pt>
                <c:pt idx="4768">
                  <c:v>4</c:v>
                </c:pt>
                <c:pt idx="4769">
                  <c:v>4</c:v>
                </c:pt>
                <c:pt idx="4770">
                  <c:v>4</c:v>
                </c:pt>
                <c:pt idx="4771">
                  <c:v>4</c:v>
                </c:pt>
                <c:pt idx="4772">
                  <c:v>4</c:v>
                </c:pt>
                <c:pt idx="4773">
                  <c:v>4</c:v>
                </c:pt>
                <c:pt idx="4774">
                  <c:v>4</c:v>
                </c:pt>
                <c:pt idx="4775">
                  <c:v>4</c:v>
                </c:pt>
                <c:pt idx="4776">
                  <c:v>4</c:v>
                </c:pt>
                <c:pt idx="4777">
                  <c:v>4</c:v>
                </c:pt>
                <c:pt idx="4778">
                  <c:v>4</c:v>
                </c:pt>
                <c:pt idx="4779">
                  <c:v>4</c:v>
                </c:pt>
                <c:pt idx="4780">
                  <c:v>4</c:v>
                </c:pt>
                <c:pt idx="4781">
                  <c:v>4</c:v>
                </c:pt>
                <c:pt idx="4782">
                  <c:v>4</c:v>
                </c:pt>
                <c:pt idx="4783">
                  <c:v>4</c:v>
                </c:pt>
                <c:pt idx="4784">
                  <c:v>4</c:v>
                </c:pt>
                <c:pt idx="4785">
                  <c:v>4</c:v>
                </c:pt>
                <c:pt idx="4786">
                  <c:v>4</c:v>
                </c:pt>
                <c:pt idx="4787">
                  <c:v>4</c:v>
                </c:pt>
                <c:pt idx="4788">
                  <c:v>4</c:v>
                </c:pt>
                <c:pt idx="4789">
                  <c:v>4</c:v>
                </c:pt>
                <c:pt idx="4790">
                  <c:v>4</c:v>
                </c:pt>
                <c:pt idx="4791">
                  <c:v>4</c:v>
                </c:pt>
                <c:pt idx="4792">
                  <c:v>4</c:v>
                </c:pt>
                <c:pt idx="4793">
                  <c:v>4</c:v>
                </c:pt>
                <c:pt idx="4794">
                  <c:v>4</c:v>
                </c:pt>
                <c:pt idx="4795">
                  <c:v>4</c:v>
                </c:pt>
                <c:pt idx="4796">
                  <c:v>4</c:v>
                </c:pt>
                <c:pt idx="4797">
                  <c:v>4</c:v>
                </c:pt>
                <c:pt idx="4798">
                  <c:v>4</c:v>
                </c:pt>
                <c:pt idx="4799">
                  <c:v>4</c:v>
                </c:pt>
                <c:pt idx="4800">
                  <c:v>4</c:v>
                </c:pt>
                <c:pt idx="4801">
                  <c:v>4</c:v>
                </c:pt>
                <c:pt idx="4802">
                  <c:v>4</c:v>
                </c:pt>
                <c:pt idx="4803">
                  <c:v>4</c:v>
                </c:pt>
                <c:pt idx="4804">
                  <c:v>4</c:v>
                </c:pt>
                <c:pt idx="4805">
                  <c:v>4</c:v>
                </c:pt>
                <c:pt idx="4806">
                  <c:v>4</c:v>
                </c:pt>
                <c:pt idx="4807">
                  <c:v>4</c:v>
                </c:pt>
                <c:pt idx="4808">
                  <c:v>3.75</c:v>
                </c:pt>
                <c:pt idx="4809">
                  <c:v>3.75</c:v>
                </c:pt>
                <c:pt idx="4810">
                  <c:v>3.75</c:v>
                </c:pt>
                <c:pt idx="4811">
                  <c:v>3.75</c:v>
                </c:pt>
                <c:pt idx="4812">
                  <c:v>3.75</c:v>
                </c:pt>
                <c:pt idx="4813">
                  <c:v>3.75</c:v>
                </c:pt>
                <c:pt idx="4814">
                  <c:v>3.75</c:v>
                </c:pt>
                <c:pt idx="4815">
                  <c:v>3.75</c:v>
                </c:pt>
                <c:pt idx="4816">
                  <c:v>3.75</c:v>
                </c:pt>
                <c:pt idx="4817">
                  <c:v>3.75</c:v>
                </c:pt>
                <c:pt idx="4818">
                  <c:v>3.75</c:v>
                </c:pt>
                <c:pt idx="4819">
                  <c:v>3.75</c:v>
                </c:pt>
                <c:pt idx="4820">
                  <c:v>3.75</c:v>
                </c:pt>
                <c:pt idx="4821">
                  <c:v>3.75</c:v>
                </c:pt>
                <c:pt idx="4822">
                  <c:v>3.75</c:v>
                </c:pt>
                <c:pt idx="4823">
                  <c:v>3.75</c:v>
                </c:pt>
                <c:pt idx="4824">
                  <c:v>3.75</c:v>
                </c:pt>
                <c:pt idx="4825">
                  <c:v>3.75</c:v>
                </c:pt>
                <c:pt idx="4826">
                  <c:v>3.75</c:v>
                </c:pt>
                <c:pt idx="4827">
                  <c:v>3.75</c:v>
                </c:pt>
                <c:pt idx="4828">
                  <c:v>3.75</c:v>
                </c:pt>
                <c:pt idx="4829">
                  <c:v>3.75</c:v>
                </c:pt>
                <c:pt idx="4830">
                  <c:v>3.75</c:v>
                </c:pt>
                <c:pt idx="4831">
                  <c:v>3.75</c:v>
                </c:pt>
                <c:pt idx="4832">
                  <c:v>3.75</c:v>
                </c:pt>
                <c:pt idx="4833">
                  <c:v>3.75</c:v>
                </c:pt>
                <c:pt idx="4834">
                  <c:v>3.75</c:v>
                </c:pt>
                <c:pt idx="4835">
                  <c:v>3.75</c:v>
                </c:pt>
                <c:pt idx="4836">
                  <c:v>3.75</c:v>
                </c:pt>
                <c:pt idx="4837">
                  <c:v>3.75</c:v>
                </c:pt>
                <c:pt idx="4838">
                  <c:v>3.75</c:v>
                </c:pt>
                <c:pt idx="4839">
                  <c:v>3.75</c:v>
                </c:pt>
                <c:pt idx="4840">
                  <c:v>3.75</c:v>
                </c:pt>
                <c:pt idx="4841">
                  <c:v>3.75</c:v>
                </c:pt>
                <c:pt idx="4842">
                  <c:v>3.75</c:v>
                </c:pt>
                <c:pt idx="4843">
                  <c:v>3.75</c:v>
                </c:pt>
                <c:pt idx="4844">
                  <c:v>3.75</c:v>
                </c:pt>
                <c:pt idx="4845">
                  <c:v>3.75</c:v>
                </c:pt>
                <c:pt idx="4846">
                  <c:v>3.75</c:v>
                </c:pt>
                <c:pt idx="4847">
                  <c:v>3.75</c:v>
                </c:pt>
                <c:pt idx="4848">
                  <c:v>3.75</c:v>
                </c:pt>
                <c:pt idx="4849">
                  <c:v>3.75</c:v>
                </c:pt>
                <c:pt idx="4850">
                  <c:v>3.75</c:v>
                </c:pt>
                <c:pt idx="4851">
                  <c:v>3.75</c:v>
                </c:pt>
                <c:pt idx="4852">
                  <c:v>3.75</c:v>
                </c:pt>
                <c:pt idx="4853">
                  <c:v>3.75</c:v>
                </c:pt>
                <c:pt idx="4854">
                  <c:v>3.75</c:v>
                </c:pt>
                <c:pt idx="4855">
                  <c:v>3.75</c:v>
                </c:pt>
                <c:pt idx="4856">
                  <c:v>3.75</c:v>
                </c:pt>
                <c:pt idx="4857">
                  <c:v>3.75</c:v>
                </c:pt>
                <c:pt idx="4858">
                  <c:v>3.75</c:v>
                </c:pt>
                <c:pt idx="4859">
                  <c:v>3.75</c:v>
                </c:pt>
                <c:pt idx="4860">
                  <c:v>3.75</c:v>
                </c:pt>
                <c:pt idx="4861">
                  <c:v>3.75</c:v>
                </c:pt>
                <c:pt idx="4862">
                  <c:v>3.75</c:v>
                </c:pt>
                <c:pt idx="4863">
                  <c:v>3.75</c:v>
                </c:pt>
                <c:pt idx="4864">
                  <c:v>3.75</c:v>
                </c:pt>
                <c:pt idx="4865">
                  <c:v>3.75</c:v>
                </c:pt>
                <c:pt idx="4866">
                  <c:v>3.75</c:v>
                </c:pt>
                <c:pt idx="4867">
                  <c:v>3.75</c:v>
                </c:pt>
                <c:pt idx="4868">
                  <c:v>3.75</c:v>
                </c:pt>
                <c:pt idx="4869">
                  <c:v>3.75</c:v>
                </c:pt>
                <c:pt idx="4870">
                  <c:v>3.75</c:v>
                </c:pt>
                <c:pt idx="4871">
                  <c:v>3.75</c:v>
                </c:pt>
                <c:pt idx="4872">
                  <c:v>3.75</c:v>
                </c:pt>
                <c:pt idx="4873">
                  <c:v>3.75</c:v>
                </c:pt>
                <c:pt idx="4874">
                  <c:v>3.75</c:v>
                </c:pt>
                <c:pt idx="4875">
                  <c:v>3.75</c:v>
                </c:pt>
                <c:pt idx="4876">
                  <c:v>3.75</c:v>
                </c:pt>
                <c:pt idx="4877">
                  <c:v>3.75</c:v>
                </c:pt>
                <c:pt idx="4878">
                  <c:v>3.5</c:v>
                </c:pt>
                <c:pt idx="4879">
                  <c:v>3.5</c:v>
                </c:pt>
                <c:pt idx="4880">
                  <c:v>3.5</c:v>
                </c:pt>
                <c:pt idx="4881">
                  <c:v>3.5</c:v>
                </c:pt>
                <c:pt idx="4882">
                  <c:v>3.5</c:v>
                </c:pt>
                <c:pt idx="4883">
                  <c:v>3.5</c:v>
                </c:pt>
                <c:pt idx="4884">
                  <c:v>3.5</c:v>
                </c:pt>
                <c:pt idx="4885">
                  <c:v>3.5</c:v>
                </c:pt>
                <c:pt idx="4886">
                  <c:v>3.5</c:v>
                </c:pt>
                <c:pt idx="4887">
                  <c:v>3.5</c:v>
                </c:pt>
                <c:pt idx="4888">
                  <c:v>3.5</c:v>
                </c:pt>
                <c:pt idx="4889">
                  <c:v>3.5</c:v>
                </c:pt>
                <c:pt idx="4890">
                  <c:v>3.5</c:v>
                </c:pt>
                <c:pt idx="4891">
                  <c:v>3.5</c:v>
                </c:pt>
                <c:pt idx="4892">
                  <c:v>3.5</c:v>
                </c:pt>
                <c:pt idx="4893">
                  <c:v>3.5</c:v>
                </c:pt>
                <c:pt idx="4894">
                  <c:v>3.5</c:v>
                </c:pt>
                <c:pt idx="4895">
                  <c:v>3.5</c:v>
                </c:pt>
                <c:pt idx="4896">
                  <c:v>3.5</c:v>
                </c:pt>
                <c:pt idx="4897">
                  <c:v>3.5</c:v>
                </c:pt>
                <c:pt idx="4898">
                  <c:v>3.5</c:v>
                </c:pt>
                <c:pt idx="4899">
                  <c:v>3.5</c:v>
                </c:pt>
                <c:pt idx="4900">
                  <c:v>3.5</c:v>
                </c:pt>
                <c:pt idx="4901">
                  <c:v>3.5</c:v>
                </c:pt>
                <c:pt idx="4902">
                  <c:v>3.5</c:v>
                </c:pt>
                <c:pt idx="4903">
                  <c:v>3.25</c:v>
                </c:pt>
                <c:pt idx="4904">
                  <c:v>3.25</c:v>
                </c:pt>
                <c:pt idx="4905">
                  <c:v>3.25</c:v>
                </c:pt>
                <c:pt idx="4906">
                  <c:v>3.25</c:v>
                </c:pt>
                <c:pt idx="4907">
                  <c:v>3.25</c:v>
                </c:pt>
                <c:pt idx="4908">
                  <c:v>3.25</c:v>
                </c:pt>
                <c:pt idx="4909">
                  <c:v>3.25</c:v>
                </c:pt>
                <c:pt idx="4910">
                  <c:v>3.25</c:v>
                </c:pt>
                <c:pt idx="4911">
                  <c:v>3.25</c:v>
                </c:pt>
                <c:pt idx="4912">
                  <c:v>3.25</c:v>
                </c:pt>
                <c:pt idx="4913">
                  <c:v>3.25</c:v>
                </c:pt>
                <c:pt idx="4914">
                  <c:v>3.25</c:v>
                </c:pt>
                <c:pt idx="4915">
                  <c:v>3.25</c:v>
                </c:pt>
                <c:pt idx="4916">
                  <c:v>3.25</c:v>
                </c:pt>
                <c:pt idx="4917">
                  <c:v>3.25</c:v>
                </c:pt>
                <c:pt idx="4918">
                  <c:v>3.25</c:v>
                </c:pt>
                <c:pt idx="4919">
                  <c:v>3.25</c:v>
                </c:pt>
                <c:pt idx="4920">
                  <c:v>3.25</c:v>
                </c:pt>
                <c:pt idx="4921">
                  <c:v>3.25</c:v>
                </c:pt>
                <c:pt idx="4922">
                  <c:v>3.25</c:v>
                </c:pt>
                <c:pt idx="4923">
                  <c:v>3.25</c:v>
                </c:pt>
                <c:pt idx="4924">
                  <c:v>3.25</c:v>
                </c:pt>
                <c:pt idx="4925">
                  <c:v>3.25</c:v>
                </c:pt>
                <c:pt idx="4926">
                  <c:v>3.25</c:v>
                </c:pt>
                <c:pt idx="4927">
                  <c:v>3.25</c:v>
                </c:pt>
                <c:pt idx="4928">
                  <c:v>3.25</c:v>
                </c:pt>
                <c:pt idx="4929">
                  <c:v>3.25</c:v>
                </c:pt>
                <c:pt idx="4930">
                  <c:v>3.25</c:v>
                </c:pt>
                <c:pt idx="4931">
                  <c:v>3.25</c:v>
                </c:pt>
                <c:pt idx="4932">
                  <c:v>3.25</c:v>
                </c:pt>
                <c:pt idx="4933">
                  <c:v>3.25</c:v>
                </c:pt>
                <c:pt idx="4934">
                  <c:v>3.25</c:v>
                </c:pt>
                <c:pt idx="4935">
                  <c:v>3.25</c:v>
                </c:pt>
                <c:pt idx="4936">
                  <c:v>3.25</c:v>
                </c:pt>
                <c:pt idx="4937">
                  <c:v>3.25</c:v>
                </c:pt>
                <c:pt idx="4938">
                  <c:v>3.25</c:v>
                </c:pt>
                <c:pt idx="4939">
                  <c:v>3.25</c:v>
                </c:pt>
                <c:pt idx="4940">
                  <c:v>3.25</c:v>
                </c:pt>
                <c:pt idx="4941">
                  <c:v>3.25</c:v>
                </c:pt>
                <c:pt idx="4942">
                  <c:v>3.25</c:v>
                </c:pt>
                <c:pt idx="4943">
                  <c:v>3</c:v>
                </c:pt>
                <c:pt idx="4944">
                  <c:v>3</c:v>
                </c:pt>
                <c:pt idx="4945">
                  <c:v>3</c:v>
                </c:pt>
                <c:pt idx="4946">
                  <c:v>3</c:v>
                </c:pt>
                <c:pt idx="4947">
                  <c:v>3</c:v>
                </c:pt>
                <c:pt idx="4948">
                  <c:v>3</c:v>
                </c:pt>
                <c:pt idx="4949">
                  <c:v>3</c:v>
                </c:pt>
                <c:pt idx="4950">
                  <c:v>3</c:v>
                </c:pt>
                <c:pt idx="4951">
                  <c:v>3</c:v>
                </c:pt>
                <c:pt idx="4952">
                  <c:v>3</c:v>
                </c:pt>
                <c:pt idx="4953">
                  <c:v>3</c:v>
                </c:pt>
                <c:pt idx="4954">
                  <c:v>3</c:v>
                </c:pt>
                <c:pt idx="4955">
                  <c:v>3</c:v>
                </c:pt>
                <c:pt idx="4956">
                  <c:v>3</c:v>
                </c:pt>
                <c:pt idx="4957">
                  <c:v>3</c:v>
                </c:pt>
                <c:pt idx="4958">
                  <c:v>3</c:v>
                </c:pt>
                <c:pt idx="4959">
                  <c:v>3</c:v>
                </c:pt>
                <c:pt idx="4960">
                  <c:v>3</c:v>
                </c:pt>
                <c:pt idx="4961">
                  <c:v>3</c:v>
                </c:pt>
                <c:pt idx="4962">
                  <c:v>3</c:v>
                </c:pt>
                <c:pt idx="4963">
                  <c:v>3</c:v>
                </c:pt>
                <c:pt idx="4964">
                  <c:v>3</c:v>
                </c:pt>
                <c:pt idx="4965">
                  <c:v>3</c:v>
                </c:pt>
                <c:pt idx="4966">
                  <c:v>3</c:v>
                </c:pt>
                <c:pt idx="4967">
                  <c:v>3</c:v>
                </c:pt>
                <c:pt idx="4968">
                  <c:v>3</c:v>
                </c:pt>
                <c:pt idx="4969">
                  <c:v>3</c:v>
                </c:pt>
                <c:pt idx="4970">
                  <c:v>3</c:v>
                </c:pt>
                <c:pt idx="4971">
                  <c:v>3</c:v>
                </c:pt>
                <c:pt idx="4972">
                  <c:v>3</c:v>
                </c:pt>
                <c:pt idx="4973">
                  <c:v>3</c:v>
                </c:pt>
                <c:pt idx="4974">
                  <c:v>3</c:v>
                </c:pt>
                <c:pt idx="4975">
                  <c:v>3</c:v>
                </c:pt>
                <c:pt idx="4976">
                  <c:v>3</c:v>
                </c:pt>
                <c:pt idx="4977">
                  <c:v>3</c:v>
                </c:pt>
                <c:pt idx="4978">
                  <c:v>2.75</c:v>
                </c:pt>
                <c:pt idx="4979">
                  <c:v>2.75</c:v>
                </c:pt>
                <c:pt idx="4980">
                  <c:v>2.75</c:v>
                </c:pt>
                <c:pt idx="4981">
                  <c:v>2.75</c:v>
                </c:pt>
                <c:pt idx="4982">
                  <c:v>2.75</c:v>
                </c:pt>
                <c:pt idx="4983">
                  <c:v>2.75</c:v>
                </c:pt>
                <c:pt idx="4984">
                  <c:v>2.75</c:v>
                </c:pt>
                <c:pt idx="4985">
                  <c:v>2.75</c:v>
                </c:pt>
                <c:pt idx="4986">
                  <c:v>2.75</c:v>
                </c:pt>
                <c:pt idx="4987">
                  <c:v>2.75</c:v>
                </c:pt>
                <c:pt idx="4988">
                  <c:v>2.75</c:v>
                </c:pt>
                <c:pt idx="4989">
                  <c:v>2.75</c:v>
                </c:pt>
                <c:pt idx="4990">
                  <c:v>2.75</c:v>
                </c:pt>
                <c:pt idx="4991">
                  <c:v>2.75</c:v>
                </c:pt>
                <c:pt idx="4992">
                  <c:v>2.75</c:v>
                </c:pt>
                <c:pt idx="4993">
                  <c:v>2.75</c:v>
                </c:pt>
                <c:pt idx="4994">
                  <c:v>2.75</c:v>
                </c:pt>
                <c:pt idx="4995">
                  <c:v>2.75</c:v>
                </c:pt>
                <c:pt idx="4996">
                  <c:v>2.75</c:v>
                </c:pt>
                <c:pt idx="4997">
                  <c:v>2.75</c:v>
                </c:pt>
                <c:pt idx="4998">
                  <c:v>2.75</c:v>
                </c:pt>
                <c:pt idx="4999">
                  <c:v>2.75</c:v>
                </c:pt>
                <c:pt idx="5000">
                  <c:v>2.75</c:v>
                </c:pt>
                <c:pt idx="5001">
                  <c:v>2.75</c:v>
                </c:pt>
                <c:pt idx="5002">
                  <c:v>2.75</c:v>
                </c:pt>
                <c:pt idx="5003">
                  <c:v>2.5</c:v>
                </c:pt>
                <c:pt idx="5004">
                  <c:v>2.5</c:v>
                </c:pt>
                <c:pt idx="5005">
                  <c:v>2.5</c:v>
                </c:pt>
                <c:pt idx="5006">
                  <c:v>2.5</c:v>
                </c:pt>
                <c:pt idx="5007">
                  <c:v>2.5</c:v>
                </c:pt>
                <c:pt idx="5008">
                  <c:v>2.5</c:v>
                </c:pt>
                <c:pt idx="5009">
                  <c:v>2.5</c:v>
                </c:pt>
                <c:pt idx="5010">
                  <c:v>2.5</c:v>
                </c:pt>
                <c:pt idx="5011">
                  <c:v>2.5</c:v>
                </c:pt>
                <c:pt idx="5012">
                  <c:v>2.5</c:v>
                </c:pt>
                <c:pt idx="5013">
                  <c:v>2.5</c:v>
                </c:pt>
                <c:pt idx="5014">
                  <c:v>2.5</c:v>
                </c:pt>
                <c:pt idx="5015">
                  <c:v>2.5</c:v>
                </c:pt>
                <c:pt idx="5016">
                  <c:v>2.5</c:v>
                </c:pt>
                <c:pt idx="5017">
                  <c:v>2.5</c:v>
                </c:pt>
                <c:pt idx="5018">
                  <c:v>2.5</c:v>
                </c:pt>
                <c:pt idx="5019">
                  <c:v>2.5</c:v>
                </c:pt>
                <c:pt idx="5020">
                  <c:v>2.5</c:v>
                </c:pt>
                <c:pt idx="5021">
                  <c:v>2.5</c:v>
                </c:pt>
                <c:pt idx="5022">
                  <c:v>2.5</c:v>
                </c:pt>
                <c:pt idx="5023">
                  <c:v>2.5</c:v>
                </c:pt>
                <c:pt idx="5024">
                  <c:v>2.5</c:v>
                </c:pt>
                <c:pt idx="5025">
                  <c:v>2.5</c:v>
                </c:pt>
                <c:pt idx="5026">
                  <c:v>2.5</c:v>
                </c:pt>
                <c:pt idx="5027">
                  <c:v>2.5</c:v>
                </c:pt>
                <c:pt idx="5028">
                  <c:v>2.5</c:v>
                </c:pt>
                <c:pt idx="5029">
                  <c:v>2.5</c:v>
                </c:pt>
                <c:pt idx="5030">
                  <c:v>2.5</c:v>
                </c:pt>
                <c:pt idx="5031">
                  <c:v>2.5</c:v>
                </c:pt>
                <c:pt idx="5032">
                  <c:v>2.5</c:v>
                </c:pt>
                <c:pt idx="5033">
                  <c:v>2.25</c:v>
                </c:pt>
                <c:pt idx="5034">
                  <c:v>2.25</c:v>
                </c:pt>
                <c:pt idx="5035">
                  <c:v>2.25</c:v>
                </c:pt>
                <c:pt idx="5036">
                  <c:v>2.25</c:v>
                </c:pt>
                <c:pt idx="5037">
                  <c:v>2.25</c:v>
                </c:pt>
                <c:pt idx="5038">
                  <c:v>2.25</c:v>
                </c:pt>
                <c:pt idx="5039">
                  <c:v>2.25</c:v>
                </c:pt>
                <c:pt idx="5040">
                  <c:v>2.25</c:v>
                </c:pt>
                <c:pt idx="5041">
                  <c:v>2.25</c:v>
                </c:pt>
                <c:pt idx="5042">
                  <c:v>2.25</c:v>
                </c:pt>
                <c:pt idx="5043">
                  <c:v>2.25</c:v>
                </c:pt>
                <c:pt idx="5044">
                  <c:v>2.25</c:v>
                </c:pt>
                <c:pt idx="5045">
                  <c:v>2.25</c:v>
                </c:pt>
                <c:pt idx="5046">
                  <c:v>2.25</c:v>
                </c:pt>
                <c:pt idx="5047">
                  <c:v>2.25</c:v>
                </c:pt>
                <c:pt idx="5048">
                  <c:v>2.25</c:v>
                </c:pt>
                <c:pt idx="5049">
                  <c:v>2.25</c:v>
                </c:pt>
                <c:pt idx="5050">
                  <c:v>2.25</c:v>
                </c:pt>
                <c:pt idx="5051">
                  <c:v>2.25</c:v>
                </c:pt>
                <c:pt idx="5052">
                  <c:v>2.25</c:v>
                </c:pt>
                <c:pt idx="5053">
                  <c:v>2.25</c:v>
                </c:pt>
                <c:pt idx="5054">
                  <c:v>2.25</c:v>
                </c:pt>
                <c:pt idx="5055">
                  <c:v>2.25</c:v>
                </c:pt>
                <c:pt idx="5056">
                  <c:v>2.25</c:v>
                </c:pt>
                <c:pt idx="5057">
                  <c:v>2.25</c:v>
                </c:pt>
                <c:pt idx="5058">
                  <c:v>2.25</c:v>
                </c:pt>
                <c:pt idx="5059">
                  <c:v>2.25</c:v>
                </c:pt>
                <c:pt idx="5060">
                  <c:v>2.25</c:v>
                </c:pt>
                <c:pt idx="5061">
                  <c:v>2.25</c:v>
                </c:pt>
                <c:pt idx="5062">
                  <c:v>2.25</c:v>
                </c:pt>
                <c:pt idx="5063">
                  <c:v>2.25</c:v>
                </c:pt>
                <c:pt idx="5064">
                  <c:v>2.25</c:v>
                </c:pt>
                <c:pt idx="5065">
                  <c:v>2.25</c:v>
                </c:pt>
                <c:pt idx="5066">
                  <c:v>2.25</c:v>
                </c:pt>
                <c:pt idx="5067">
                  <c:v>2.25</c:v>
                </c:pt>
                <c:pt idx="5068">
                  <c:v>2</c:v>
                </c:pt>
                <c:pt idx="5069">
                  <c:v>2</c:v>
                </c:pt>
                <c:pt idx="5070">
                  <c:v>2</c:v>
                </c:pt>
                <c:pt idx="5071">
                  <c:v>2</c:v>
                </c:pt>
                <c:pt idx="5072">
                  <c:v>2</c:v>
                </c:pt>
                <c:pt idx="5073">
                  <c:v>2</c:v>
                </c:pt>
                <c:pt idx="5074">
                  <c:v>2</c:v>
                </c:pt>
                <c:pt idx="5075">
                  <c:v>2</c:v>
                </c:pt>
                <c:pt idx="5076">
                  <c:v>2</c:v>
                </c:pt>
                <c:pt idx="5077">
                  <c:v>2</c:v>
                </c:pt>
                <c:pt idx="5078">
                  <c:v>2</c:v>
                </c:pt>
                <c:pt idx="5079">
                  <c:v>2</c:v>
                </c:pt>
                <c:pt idx="5080">
                  <c:v>2</c:v>
                </c:pt>
                <c:pt idx="5081">
                  <c:v>2</c:v>
                </c:pt>
                <c:pt idx="5082">
                  <c:v>2</c:v>
                </c:pt>
                <c:pt idx="5083">
                  <c:v>2</c:v>
                </c:pt>
                <c:pt idx="5084">
                  <c:v>2</c:v>
                </c:pt>
                <c:pt idx="5085">
                  <c:v>2</c:v>
                </c:pt>
                <c:pt idx="5086">
                  <c:v>2</c:v>
                </c:pt>
                <c:pt idx="5087">
                  <c:v>2</c:v>
                </c:pt>
                <c:pt idx="5088">
                  <c:v>2</c:v>
                </c:pt>
                <c:pt idx="5089">
                  <c:v>2</c:v>
                </c:pt>
                <c:pt idx="5090">
                  <c:v>2</c:v>
                </c:pt>
                <c:pt idx="5091">
                  <c:v>2</c:v>
                </c:pt>
                <c:pt idx="5092">
                  <c:v>2</c:v>
                </c:pt>
                <c:pt idx="5093">
                  <c:v>2</c:v>
                </c:pt>
                <c:pt idx="5094">
                  <c:v>2</c:v>
                </c:pt>
                <c:pt idx="5095">
                  <c:v>2</c:v>
                </c:pt>
                <c:pt idx="5096">
                  <c:v>2</c:v>
                </c:pt>
                <c:pt idx="5097">
                  <c:v>2</c:v>
                </c:pt>
                <c:pt idx="5098">
                  <c:v>2</c:v>
                </c:pt>
                <c:pt idx="5099">
                  <c:v>2</c:v>
                </c:pt>
                <c:pt idx="5100">
                  <c:v>2</c:v>
                </c:pt>
                <c:pt idx="5101">
                  <c:v>2</c:v>
                </c:pt>
                <c:pt idx="5102">
                  <c:v>2</c:v>
                </c:pt>
                <c:pt idx="5103">
                  <c:v>2</c:v>
                </c:pt>
                <c:pt idx="5104">
                  <c:v>2</c:v>
                </c:pt>
                <c:pt idx="5105">
                  <c:v>2</c:v>
                </c:pt>
                <c:pt idx="5106">
                  <c:v>2</c:v>
                </c:pt>
                <c:pt idx="5107">
                  <c:v>2</c:v>
                </c:pt>
                <c:pt idx="5108">
                  <c:v>2</c:v>
                </c:pt>
                <c:pt idx="5109">
                  <c:v>2</c:v>
                </c:pt>
                <c:pt idx="5110">
                  <c:v>2</c:v>
                </c:pt>
                <c:pt idx="5111">
                  <c:v>2</c:v>
                </c:pt>
                <c:pt idx="5112">
                  <c:v>2</c:v>
                </c:pt>
                <c:pt idx="5113">
                  <c:v>2</c:v>
                </c:pt>
                <c:pt idx="5114">
                  <c:v>2</c:v>
                </c:pt>
                <c:pt idx="5115">
                  <c:v>2</c:v>
                </c:pt>
                <c:pt idx="5116">
                  <c:v>2</c:v>
                </c:pt>
                <c:pt idx="5117">
                  <c:v>2</c:v>
                </c:pt>
                <c:pt idx="5118">
                  <c:v>2</c:v>
                </c:pt>
                <c:pt idx="5119">
                  <c:v>2</c:v>
                </c:pt>
                <c:pt idx="5120">
                  <c:v>2</c:v>
                </c:pt>
                <c:pt idx="5121">
                  <c:v>2</c:v>
                </c:pt>
                <c:pt idx="5122">
                  <c:v>2</c:v>
                </c:pt>
                <c:pt idx="5123">
                  <c:v>2</c:v>
                </c:pt>
                <c:pt idx="5124">
                  <c:v>2</c:v>
                </c:pt>
                <c:pt idx="5125">
                  <c:v>2</c:v>
                </c:pt>
                <c:pt idx="5126">
                  <c:v>2</c:v>
                </c:pt>
                <c:pt idx="5127">
                  <c:v>2</c:v>
                </c:pt>
                <c:pt idx="5128">
                  <c:v>2</c:v>
                </c:pt>
                <c:pt idx="5129">
                  <c:v>2</c:v>
                </c:pt>
                <c:pt idx="5130">
                  <c:v>2</c:v>
                </c:pt>
                <c:pt idx="5131">
                  <c:v>2</c:v>
                </c:pt>
                <c:pt idx="5132">
                  <c:v>2</c:v>
                </c:pt>
                <c:pt idx="5133">
                  <c:v>2</c:v>
                </c:pt>
                <c:pt idx="5134">
                  <c:v>2</c:v>
                </c:pt>
                <c:pt idx="5135">
                  <c:v>2</c:v>
                </c:pt>
                <c:pt idx="5136">
                  <c:v>2</c:v>
                </c:pt>
                <c:pt idx="5137">
                  <c:v>2</c:v>
                </c:pt>
                <c:pt idx="5138">
                  <c:v>2</c:v>
                </c:pt>
                <c:pt idx="5139">
                  <c:v>2</c:v>
                </c:pt>
                <c:pt idx="5140">
                  <c:v>2</c:v>
                </c:pt>
                <c:pt idx="5141">
                  <c:v>2</c:v>
                </c:pt>
                <c:pt idx="5142">
                  <c:v>2</c:v>
                </c:pt>
                <c:pt idx="5143">
                  <c:v>2</c:v>
                </c:pt>
                <c:pt idx="5144">
                  <c:v>2</c:v>
                </c:pt>
                <c:pt idx="5145">
                  <c:v>2</c:v>
                </c:pt>
                <c:pt idx="5146">
                  <c:v>2</c:v>
                </c:pt>
                <c:pt idx="5147">
                  <c:v>2</c:v>
                </c:pt>
                <c:pt idx="5148">
                  <c:v>2</c:v>
                </c:pt>
                <c:pt idx="5149">
                  <c:v>2</c:v>
                </c:pt>
                <c:pt idx="5150">
                  <c:v>2</c:v>
                </c:pt>
                <c:pt idx="5151">
                  <c:v>2</c:v>
                </c:pt>
                <c:pt idx="5152">
                  <c:v>2</c:v>
                </c:pt>
                <c:pt idx="5153">
                  <c:v>2</c:v>
                </c:pt>
                <c:pt idx="5154">
                  <c:v>2</c:v>
                </c:pt>
                <c:pt idx="5155">
                  <c:v>2</c:v>
                </c:pt>
                <c:pt idx="5156">
                  <c:v>2</c:v>
                </c:pt>
                <c:pt idx="5157">
                  <c:v>2</c:v>
                </c:pt>
                <c:pt idx="5158">
                  <c:v>2</c:v>
                </c:pt>
                <c:pt idx="5159">
                  <c:v>2</c:v>
                </c:pt>
                <c:pt idx="5160">
                  <c:v>2</c:v>
                </c:pt>
                <c:pt idx="5161">
                  <c:v>2</c:v>
                </c:pt>
                <c:pt idx="5162">
                  <c:v>2</c:v>
                </c:pt>
                <c:pt idx="5163">
                  <c:v>2</c:v>
                </c:pt>
                <c:pt idx="5164">
                  <c:v>2</c:v>
                </c:pt>
                <c:pt idx="5165">
                  <c:v>2</c:v>
                </c:pt>
                <c:pt idx="5166">
                  <c:v>2</c:v>
                </c:pt>
                <c:pt idx="5167">
                  <c:v>2</c:v>
                </c:pt>
                <c:pt idx="5168">
                  <c:v>2</c:v>
                </c:pt>
                <c:pt idx="5169">
                  <c:v>2</c:v>
                </c:pt>
                <c:pt idx="5170">
                  <c:v>2</c:v>
                </c:pt>
                <c:pt idx="5171">
                  <c:v>2</c:v>
                </c:pt>
                <c:pt idx="5172">
                  <c:v>2</c:v>
                </c:pt>
                <c:pt idx="5173">
                  <c:v>2</c:v>
                </c:pt>
                <c:pt idx="5174">
                  <c:v>2</c:v>
                </c:pt>
                <c:pt idx="5175">
                  <c:v>2</c:v>
                </c:pt>
                <c:pt idx="5176">
                  <c:v>2</c:v>
                </c:pt>
                <c:pt idx="5177">
                  <c:v>2</c:v>
                </c:pt>
                <c:pt idx="5178">
                  <c:v>2</c:v>
                </c:pt>
                <c:pt idx="5179">
                  <c:v>2</c:v>
                </c:pt>
                <c:pt idx="5180">
                  <c:v>2</c:v>
                </c:pt>
                <c:pt idx="5181">
                  <c:v>2</c:v>
                </c:pt>
                <c:pt idx="5182">
                  <c:v>2</c:v>
                </c:pt>
                <c:pt idx="5183">
                  <c:v>2</c:v>
                </c:pt>
                <c:pt idx="5184">
                  <c:v>2</c:v>
                </c:pt>
                <c:pt idx="5185">
                  <c:v>2</c:v>
                </c:pt>
                <c:pt idx="5186">
                  <c:v>2</c:v>
                </c:pt>
                <c:pt idx="5187">
                  <c:v>2</c:v>
                </c:pt>
                <c:pt idx="5188">
                  <c:v>2</c:v>
                </c:pt>
                <c:pt idx="5189">
                  <c:v>2</c:v>
                </c:pt>
                <c:pt idx="5190">
                  <c:v>2</c:v>
                </c:pt>
                <c:pt idx="5191">
                  <c:v>2</c:v>
                </c:pt>
                <c:pt idx="5192">
                  <c:v>2</c:v>
                </c:pt>
                <c:pt idx="5193">
                  <c:v>2</c:v>
                </c:pt>
                <c:pt idx="5194">
                  <c:v>2</c:v>
                </c:pt>
                <c:pt idx="5195">
                  <c:v>2</c:v>
                </c:pt>
                <c:pt idx="5196">
                  <c:v>2</c:v>
                </c:pt>
                <c:pt idx="5197">
                  <c:v>2</c:v>
                </c:pt>
                <c:pt idx="5198">
                  <c:v>2</c:v>
                </c:pt>
                <c:pt idx="5199">
                  <c:v>2</c:v>
                </c:pt>
                <c:pt idx="5200">
                  <c:v>2</c:v>
                </c:pt>
                <c:pt idx="5201">
                  <c:v>2</c:v>
                </c:pt>
                <c:pt idx="5202">
                  <c:v>2</c:v>
                </c:pt>
                <c:pt idx="5203">
                  <c:v>2</c:v>
                </c:pt>
                <c:pt idx="5204">
                  <c:v>2</c:v>
                </c:pt>
                <c:pt idx="5205">
                  <c:v>2</c:v>
                </c:pt>
                <c:pt idx="5206">
                  <c:v>2</c:v>
                </c:pt>
                <c:pt idx="5207">
                  <c:v>2</c:v>
                </c:pt>
                <c:pt idx="5208">
                  <c:v>2</c:v>
                </c:pt>
                <c:pt idx="5209">
                  <c:v>2</c:v>
                </c:pt>
                <c:pt idx="5210">
                  <c:v>2</c:v>
                </c:pt>
                <c:pt idx="5211">
                  <c:v>2</c:v>
                </c:pt>
                <c:pt idx="5212">
                  <c:v>2</c:v>
                </c:pt>
                <c:pt idx="5213">
                  <c:v>2</c:v>
                </c:pt>
                <c:pt idx="5214">
                  <c:v>2</c:v>
                </c:pt>
                <c:pt idx="5215">
                  <c:v>2</c:v>
                </c:pt>
                <c:pt idx="5216">
                  <c:v>2</c:v>
                </c:pt>
                <c:pt idx="5217">
                  <c:v>2</c:v>
                </c:pt>
                <c:pt idx="5218">
                  <c:v>2</c:v>
                </c:pt>
                <c:pt idx="5219">
                  <c:v>2</c:v>
                </c:pt>
                <c:pt idx="5220">
                  <c:v>2</c:v>
                </c:pt>
                <c:pt idx="5221">
                  <c:v>2</c:v>
                </c:pt>
                <c:pt idx="5222">
                  <c:v>2</c:v>
                </c:pt>
                <c:pt idx="5223">
                  <c:v>2</c:v>
                </c:pt>
                <c:pt idx="5224">
                  <c:v>2</c:v>
                </c:pt>
                <c:pt idx="5225">
                  <c:v>2</c:v>
                </c:pt>
                <c:pt idx="5226">
                  <c:v>2</c:v>
                </c:pt>
                <c:pt idx="5227">
                  <c:v>2</c:v>
                </c:pt>
                <c:pt idx="5228">
                  <c:v>2</c:v>
                </c:pt>
                <c:pt idx="5229">
                  <c:v>2</c:v>
                </c:pt>
                <c:pt idx="5230">
                  <c:v>2</c:v>
                </c:pt>
                <c:pt idx="5231">
                  <c:v>2</c:v>
                </c:pt>
                <c:pt idx="5232">
                  <c:v>2</c:v>
                </c:pt>
                <c:pt idx="5233">
                  <c:v>2</c:v>
                </c:pt>
                <c:pt idx="5234">
                  <c:v>2</c:v>
                </c:pt>
                <c:pt idx="5235">
                  <c:v>2</c:v>
                </c:pt>
                <c:pt idx="5236">
                  <c:v>2</c:v>
                </c:pt>
                <c:pt idx="5237">
                  <c:v>2</c:v>
                </c:pt>
                <c:pt idx="5238">
                  <c:v>2</c:v>
                </c:pt>
                <c:pt idx="5239">
                  <c:v>2</c:v>
                </c:pt>
                <c:pt idx="5240">
                  <c:v>2</c:v>
                </c:pt>
                <c:pt idx="5241">
                  <c:v>2</c:v>
                </c:pt>
                <c:pt idx="5242">
                  <c:v>2</c:v>
                </c:pt>
                <c:pt idx="5243">
                  <c:v>2</c:v>
                </c:pt>
                <c:pt idx="5244">
                  <c:v>2</c:v>
                </c:pt>
                <c:pt idx="5245">
                  <c:v>2</c:v>
                </c:pt>
                <c:pt idx="5246">
                  <c:v>2</c:v>
                </c:pt>
                <c:pt idx="5247">
                  <c:v>2</c:v>
                </c:pt>
                <c:pt idx="5248">
                  <c:v>2</c:v>
                </c:pt>
                <c:pt idx="5249">
                  <c:v>2</c:v>
                </c:pt>
                <c:pt idx="5250">
                  <c:v>2</c:v>
                </c:pt>
                <c:pt idx="5251">
                  <c:v>2</c:v>
                </c:pt>
                <c:pt idx="5252">
                  <c:v>2</c:v>
                </c:pt>
                <c:pt idx="5253">
                  <c:v>2</c:v>
                </c:pt>
                <c:pt idx="5254">
                  <c:v>2</c:v>
                </c:pt>
                <c:pt idx="5255">
                  <c:v>2</c:v>
                </c:pt>
                <c:pt idx="5256">
                  <c:v>2</c:v>
                </c:pt>
                <c:pt idx="5257">
                  <c:v>2</c:v>
                </c:pt>
                <c:pt idx="5258">
                  <c:v>2</c:v>
                </c:pt>
                <c:pt idx="5259">
                  <c:v>2</c:v>
                </c:pt>
                <c:pt idx="5260">
                  <c:v>2</c:v>
                </c:pt>
                <c:pt idx="5261">
                  <c:v>2</c:v>
                </c:pt>
                <c:pt idx="5262">
                  <c:v>2</c:v>
                </c:pt>
                <c:pt idx="5263">
                  <c:v>2</c:v>
                </c:pt>
                <c:pt idx="5264">
                  <c:v>2</c:v>
                </c:pt>
                <c:pt idx="5265">
                  <c:v>2</c:v>
                </c:pt>
                <c:pt idx="5266">
                  <c:v>2</c:v>
                </c:pt>
                <c:pt idx="5267">
                  <c:v>2</c:v>
                </c:pt>
                <c:pt idx="5268">
                  <c:v>2</c:v>
                </c:pt>
                <c:pt idx="5269">
                  <c:v>2</c:v>
                </c:pt>
                <c:pt idx="5270">
                  <c:v>2</c:v>
                </c:pt>
                <c:pt idx="5271">
                  <c:v>2</c:v>
                </c:pt>
                <c:pt idx="5272">
                  <c:v>2</c:v>
                </c:pt>
                <c:pt idx="5273">
                  <c:v>2</c:v>
                </c:pt>
                <c:pt idx="5274">
                  <c:v>2</c:v>
                </c:pt>
                <c:pt idx="5275">
                  <c:v>2</c:v>
                </c:pt>
                <c:pt idx="5276">
                  <c:v>2</c:v>
                </c:pt>
                <c:pt idx="5277">
                  <c:v>2</c:v>
                </c:pt>
                <c:pt idx="5278">
                  <c:v>2</c:v>
                </c:pt>
                <c:pt idx="5279">
                  <c:v>2</c:v>
                </c:pt>
                <c:pt idx="5280">
                  <c:v>2</c:v>
                </c:pt>
                <c:pt idx="5281">
                  <c:v>2</c:v>
                </c:pt>
                <c:pt idx="5282">
                  <c:v>2</c:v>
                </c:pt>
                <c:pt idx="5283">
                  <c:v>2</c:v>
                </c:pt>
                <c:pt idx="5284">
                  <c:v>2</c:v>
                </c:pt>
                <c:pt idx="5285">
                  <c:v>2</c:v>
                </c:pt>
                <c:pt idx="5286">
                  <c:v>2</c:v>
                </c:pt>
                <c:pt idx="5287">
                  <c:v>2</c:v>
                </c:pt>
                <c:pt idx="5288">
                  <c:v>2</c:v>
                </c:pt>
                <c:pt idx="5289">
                  <c:v>2</c:v>
                </c:pt>
                <c:pt idx="5290">
                  <c:v>2</c:v>
                </c:pt>
                <c:pt idx="5291">
                  <c:v>2</c:v>
                </c:pt>
                <c:pt idx="5292">
                  <c:v>2</c:v>
                </c:pt>
                <c:pt idx="5293">
                  <c:v>2</c:v>
                </c:pt>
                <c:pt idx="5294">
                  <c:v>2</c:v>
                </c:pt>
                <c:pt idx="5295">
                  <c:v>2</c:v>
                </c:pt>
                <c:pt idx="5296">
                  <c:v>2</c:v>
                </c:pt>
                <c:pt idx="5297">
                  <c:v>2</c:v>
                </c:pt>
                <c:pt idx="5298">
                  <c:v>2</c:v>
                </c:pt>
                <c:pt idx="5299">
                  <c:v>2</c:v>
                </c:pt>
                <c:pt idx="5300">
                  <c:v>2</c:v>
                </c:pt>
                <c:pt idx="5301">
                  <c:v>2</c:v>
                </c:pt>
                <c:pt idx="5302">
                  <c:v>2</c:v>
                </c:pt>
                <c:pt idx="5303">
                  <c:v>2</c:v>
                </c:pt>
                <c:pt idx="5304">
                  <c:v>2</c:v>
                </c:pt>
                <c:pt idx="5305">
                  <c:v>2</c:v>
                </c:pt>
                <c:pt idx="5306">
                  <c:v>2</c:v>
                </c:pt>
                <c:pt idx="5307">
                  <c:v>2</c:v>
                </c:pt>
                <c:pt idx="5308">
                  <c:v>2</c:v>
                </c:pt>
                <c:pt idx="5309">
                  <c:v>2</c:v>
                </c:pt>
                <c:pt idx="5310">
                  <c:v>2</c:v>
                </c:pt>
                <c:pt idx="5311">
                  <c:v>2</c:v>
                </c:pt>
                <c:pt idx="5312">
                  <c:v>2</c:v>
                </c:pt>
                <c:pt idx="5313">
                  <c:v>2</c:v>
                </c:pt>
                <c:pt idx="5314">
                  <c:v>2</c:v>
                </c:pt>
                <c:pt idx="5315">
                  <c:v>2</c:v>
                </c:pt>
                <c:pt idx="5316">
                  <c:v>2</c:v>
                </c:pt>
                <c:pt idx="5317">
                  <c:v>2</c:v>
                </c:pt>
                <c:pt idx="5318">
                  <c:v>2</c:v>
                </c:pt>
                <c:pt idx="5319">
                  <c:v>2</c:v>
                </c:pt>
                <c:pt idx="5320">
                  <c:v>2</c:v>
                </c:pt>
                <c:pt idx="5321">
                  <c:v>2</c:v>
                </c:pt>
                <c:pt idx="5322">
                  <c:v>2</c:v>
                </c:pt>
                <c:pt idx="5323">
                  <c:v>2</c:v>
                </c:pt>
                <c:pt idx="5324">
                  <c:v>2</c:v>
                </c:pt>
                <c:pt idx="5325">
                  <c:v>2</c:v>
                </c:pt>
                <c:pt idx="5326">
                  <c:v>2</c:v>
                </c:pt>
                <c:pt idx="5327">
                  <c:v>2</c:v>
                </c:pt>
                <c:pt idx="5328">
                  <c:v>2</c:v>
                </c:pt>
                <c:pt idx="5329">
                  <c:v>2</c:v>
                </c:pt>
                <c:pt idx="5330">
                  <c:v>2</c:v>
                </c:pt>
                <c:pt idx="5331">
                  <c:v>2</c:v>
                </c:pt>
                <c:pt idx="5332">
                  <c:v>2</c:v>
                </c:pt>
                <c:pt idx="5333">
                  <c:v>2.25</c:v>
                </c:pt>
                <c:pt idx="5334">
                  <c:v>2.25</c:v>
                </c:pt>
                <c:pt idx="5335">
                  <c:v>2.25</c:v>
                </c:pt>
                <c:pt idx="5336">
                  <c:v>2.25</c:v>
                </c:pt>
                <c:pt idx="5337">
                  <c:v>2.25</c:v>
                </c:pt>
                <c:pt idx="5338">
                  <c:v>2.25</c:v>
                </c:pt>
              </c:numCache>
            </c:numRef>
          </c:val>
          <c:smooth val="0"/>
          <c:extLst>
            <c:ext xmlns:c16="http://schemas.microsoft.com/office/drawing/2014/chart" uri="{C3380CC4-5D6E-409C-BE32-E72D297353CC}">
              <c16:uniqueId val="{00000001-FB7F-4F21-BA9F-B45414526907}"/>
            </c:ext>
          </c:extLst>
        </c:ser>
        <c:ser>
          <c:idx val="2"/>
          <c:order val="2"/>
          <c:tx>
            <c:strRef>
              <c:f>'worldwide policy rate'!$D$1</c:f>
              <c:strCache>
                <c:ptCount val="1"/>
                <c:pt idx="0">
                  <c:v>日本银行间隔夜无担保拆借利率，%</c:v>
                </c:pt>
              </c:strCache>
            </c:strRef>
          </c:tx>
          <c:spPr>
            <a:ln w="25400" cap="rnd">
              <a:solidFill>
                <a:srgbClr val="FFC000"/>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rate'!$D$2612:$D$7950</c:f>
              <c:numCache>
                <c:formatCode>General</c:formatCode>
                <c:ptCount val="5339"/>
                <c:pt idx="0">
                  <c:v>0.15</c:v>
                </c:pt>
                <c:pt idx="1">
                  <c:v>0.15</c:v>
                </c:pt>
                <c:pt idx="2">
                  <c:v>0.15</c:v>
                </c:pt>
                <c:pt idx="3">
                  <c:v>0.15</c:v>
                </c:pt>
                <c:pt idx="4">
                  <c:v>0.15</c:v>
                </c:pt>
                <c:pt idx="5">
                  <c:v>0.15</c:v>
                </c:pt>
                <c:pt idx="6">
                  <c:v>0.15</c:v>
                </c:pt>
                <c:pt idx="7">
                  <c:v>0.15</c:v>
                </c:pt>
                <c:pt idx="8">
                  <c:v>0.15</c:v>
                </c:pt>
                <c:pt idx="9">
                  <c:v>0.15</c:v>
                </c:pt>
                <c:pt idx="10">
                  <c:v>0.15</c:v>
                </c:pt>
                <c:pt idx="11">
                  <c:v>0.15</c:v>
                </c:pt>
                <c:pt idx="12">
                  <c:v>0.15</c:v>
                </c:pt>
                <c:pt idx="13">
                  <c:v>0.15</c:v>
                </c:pt>
                <c:pt idx="14">
                  <c:v>0.15</c:v>
                </c:pt>
                <c:pt idx="15">
                  <c:v>0.15</c:v>
                </c:pt>
                <c:pt idx="16">
                  <c:v>0.15</c:v>
                </c:pt>
                <c:pt idx="17">
                  <c:v>0.15</c:v>
                </c:pt>
                <c:pt idx="18">
                  <c:v>0.15</c:v>
                </c:pt>
                <c:pt idx="19">
                  <c:v>0.15</c:v>
                </c:pt>
                <c:pt idx="20">
                  <c:v>0.15</c:v>
                </c:pt>
                <c:pt idx="21">
                  <c:v>0.15</c:v>
                </c:pt>
                <c:pt idx="22">
                  <c:v>0.15</c:v>
                </c:pt>
                <c:pt idx="23">
                  <c:v>0.15</c:v>
                </c:pt>
                <c:pt idx="24">
                  <c:v>0.15</c:v>
                </c:pt>
                <c:pt idx="25">
                  <c:v>0.15</c:v>
                </c:pt>
                <c:pt idx="26">
                  <c:v>0.15</c:v>
                </c:pt>
                <c:pt idx="27">
                  <c:v>0.15</c:v>
                </c:pt>
                <c:pt idx="28">
                  <c:v>0.15</c:v>
                </c:pt>
                <c:pt idx="29">
                  <c:v>0.15</c:v>
                </c:pt>
                <c:pt idx="30">
                  <c:v>0.15</c:v>
                </c:pt>
                <c:pt idx="31">
                  <c:v>0.15</c:v>
                </c:pt>
                <c:pt idx="32">
                  <c:v>0.15</c:v>
                </c:pt>
                <c:pt idx="33">
                  <c:v>0.15</c:v>
                </c:pt>
                <c:pt idx="34">
                  <c:v>0.15</c:v>
                </c:pt>
                <c:pt idx="35">
                  <c:v>0.15</c:v>
                </c:pt>
                <c:pt idx="36">
                  <c:v>0.15</c:v>
                </c:pt>
                <c:pt idx="37">
                  <c:v>0.15</c:v>
                </c:pt>
                <c:pt idx="38">
                  <c:v>0.15</c:v>
                </c:pt>
                <c:pt idx="39">
                  <c:v>0.15</c:v>
                </c:pt>
                <c:pt idx="40">
                  <c:v>0.15</c:v>
                </c:pt>
                <c:pt idx="41">
                  <c:v>0.15</c:v>
                </c:pt>
                <c:pt idx="42">
                  <c:v>0.15</c:v>
                </c:pt>
                <c:pt idx="43">
                  <c:v>0.15</c:v>
                </c:pt>
                <c:pt idx="44">
                  <c:v>0.15</c:v>
                </c:pt>
                <c:pt idx="45">
                  <c:v>0.15</c:v>
                </c:pt>
                <c:pt idx="46">
                  <c:v>0.15</c:v>
                </c:pt>
                <c:pt idx="47">
                  <c:v>0.15</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0.25</c:v>
                </c:pt>
                <c:pt idx="140">
                  <c:v>0.25</c:v>
                </c:pt>
                <c:pt idx="141">
                  <c:v>0.25</c:v>
                </c:pt>
                <c:pt idx="142">
                  <c:v>0.25</c:v>
                </c:pt>
                <c:pt idx="143">
                  <c:v>0.25</c:v>
                </c:pt>
                <c:pt idx="144">
                  <c:v>0.25</c:v>
                </c:pt>
                <c:pt idx="145">
                  <c:v>0.25</c:v>
                </c:pt>
                <c:pt idx="146">
                  <c:v>0.25</c:v>
                </c:pt>
                <c:pt idx="147">
                  <c:v>0.25</c:v>
                </c:pt>
                <c:pt idx="148">
                  <c:v>0.25</c:v>
                </c:pt>
                <c:pt idx="149">
                  <c:v>0.25</c:v>
                </c:pt>
                <c:pt idx="150">
                  <c:v>0.25</c:v>
                </c:pt>
                <c:pt idx="151">
                  <c:v>0.25</c:v>
                </c:pt>
                <c:pt idx="152">
                  <c:v>0.25</c:v>
                </c:pt>
                <c:pt idx="153">
                  <c:v>0.25</c:v>
                </c:pt>
                <c:pt idx="154">
                  <c:v>0.25</c:v>
                </c:pt>
                <c:pt idx="155">
                  <c:v>0.25</c:v>
                </c:pt>
                <c:pt idx="156">
                  <c:v>0.25</c:v>
                </c:pt>
                <c:pt idx="157">
                  <c:v>0.25</c:v>
                </c:pt>
                <c:pt idx="158">
                  <c:v>0.25</c:v>
                </c:pt>
                <c:pt idx="159">
                  <c:v>0.25</c:v>
                </c:pt>
                <c:pt idx="160">
                  <c:v>0.25</c:v>
                </c:pt>
                <c:pt idx="161">
                  <c:v>0.25</c:v>
                </c:pt>
                <c:pt idx="162">
                  <c:v>0.25</c:v>
                </c:pt>
                <c:pt idx="163">
                  <c:v>0.25</c:v>
                </c:pt>
                <c:pt idx="164">
                  <c:v>0.25</c:v>
                </c:pt>
                <c:pt idx="165">
                  <c:v>0.25</c:v>
                </c:pt>
                <c:pt idx="166">
                  <c:v>0.25</c:v>
                </c:pt>
                <c:pt idx="167">
                  <c:v>0.25</c:v>
                </c:pt>
                <c:pt idx="168">
                  <c:v>0.25</c:v>
                </c:pt>
                <c:pt idx="169">
                  <c:v>0.25</c:v>
                </c:pt>
                <c:pt idx="170">
                  <c:v>0.25</c:v>
                </c:pt>
                <c:pt idx="171">
                  <c:v>0.25</c:v>
                </c:pt>
                <c:pt idx="172">
                  <c:v>0.25</c:v>
                </c:pt>
                <c:pt idx="173">
                  <c:v>0.25</c:v>
                </c:pt>
                <c:pt idx="174">
                  <c:v>0.25</c:v>
                </c:pt>
                <c:pt idx="175">
                  <c:v>0.25</c:v>
                </c:pt>
                <c:pt idx="176">
                  <c:v>0.25</c:v>
                </c:pt>
                <c:pt idx="177">
                  <c:v>0.25</c:v>
                </c:pt>
                <c:pt idx="178">
                  <c:v>0.25</c:v>
                </c:pt>
                <c:pt idx="179">
                  <c:v>0.25</c:v>
                </c:pt>
                <c:pt idx="180">
                  <c:v>0.25</c:v>
                </c:pt>
                <c:pt idx="181">
                  <c:v>0.25</c:v>
                </c:pt>
                <c:pt idx="182">
                  <c:v>0.25</c:v>
                </c:pt>
                <c:pt idx="183">
                  <c:v>0.25</c:v>
                </c:pt>
                <c:pt idx="184">
                  <c:v>0.25</c:v>
                </c:pt>
                <c:pt idx="185">
                  <c:v>0.25</c:v>
                </c:pt>
                <c:pt idx="186">
                  <c:v>0.25</c:v>
                </c:pt>
                <c:pt idx="187">
                  <c:v>0.25</c:v>
                </c:pt>
                <c:pt idx="188">
                  <c:v>0.25</c:v>
                </c:pt>
                <c:pt idx="189">
                  <c:v>0.25</c:v>
                </c:pt>
                <c:pt idx="190">
                  <c:v>0.25</c:v>
                </c:pt>
                <c:pt idx="191">
                  <c:v>0.25</c:v>
                </c:pt>
                <c:pt idx="192">
                  <c:v>0.25</c:v>
                </c:pt>
                <c:pt idx="193">
                  <c:v>0.25</c:v>
                </c:pt>
                <c:pt idx="194">
                  <c:v>0.25</c:v>
                </c:pt>
                <c:pt idx="195">
                  <c:v>0.25</c:v>
                </c:pt>
                <c:pt idx="196">
                  <c:v>0.25</c:v>
                </c:pt>
                <c:pt idx="197">
                  <c:v>0.25</c:v>
                </c:pt>
                <c:pt idx="198">
                  <c:v>0.25</c:v>
                </c:pt>
                <c:pt idx="199">
                  <c:v>0.25</c:v>
                </c:pt>
                <c:pt idx="200">
                  <c:v>0.25</c:v>
                </c:pt>
                <c:pt idx="201">
                  <c:v>0.25</c:v>
                </c:pt>
                <c:pt idx="202">
                  <c:v>0.25</c:v>
                </c:pt>
                <c:pt idx="203">
                  <c:v>0.25</c:v>
                </c:pt>
                <c:pt idx="204">
                  <c:v>0.25</c:v>
                </c:pt>
                <c:pt idx="205">
                  <c:v>0.25</c:v>
                </c:pt>
                <c:pt idx="206">
                  <c:v>0.25</c:v>
                </c:pt>
                <c:pt idx="207">
                  <c:v>0.25</c:v>
                </c:pt>
                <c:pt idx="208">
                  <c:v>0.25</c:v>
                </c:pt>
                <c:pt idx="209">
                  <c:v>0.25</c:v>
                </c:pt>
                <c:pt idx="210">
                  <c:v>0.25</c:v>
                </c:pt>
                <c:pt idx="211">
                  <c:v>0.25</c:v>
                </c:pt>
                <c:pt idx="212">
                  <c:v>0.25</c:v>
                </c:pt>
                <c:pt idx="213">
                  <c:v>0.25</c:v>
                </c:pt>
                <c:pt idx="214">
                  <c:v>0.25</c:v>
                </c:pt>
                <c:pt idx="215">
                  <c:v>0.25</c:v>
                </c:pt>
                <c:pt idx="216">
                  <c:v>0.25</c:v>
                </c:pt>
                <c:pt idx="217">
                  <c:v>0.25</c:v>
                </c:pt>
                <c:pt idx="218">
                  <c:v>0.25</c:v>
                </c:pt>
                <c:pt idx="219">
                  <c:v>0.25</c:v>
                </c:pt>
                <c:pt idx="220">
                  <c:v>0.25</c:v>
                </c:pt>
                <c:pt idx="221">
                  <c:v>0.25</c:v>
                </c:pt>
                <c:pt idx="222">
                  <c:v>0.25</c:v>
                </c:pt>
                <c:pt idx="223">
                  <c:v>0.25</c:v>
                </c:pt>
                <c:pt idx="224">
                  <c:v>0.25</c:v>
                </c:pt>
                <c:pt idx="225">
                  <c:v>0.25</c:v>
                </c:pt>
                <c:pt idx="226">
                  <c:v>0.25</c:v>
                </c:pt>
                <c:pt idx="227">
                  <c:v>0.25</c:v>
                </c:pt>
                <c:pt idx="228">
                  <c:v>0.25</c:v>
                </c:pt>
                <c:pt idx="229">
                  <c:v>0.25</c:v>
                </c:pt>
                <c:pt idx="230">
                  <c:v>0.25</c:v>
                </c:pt>
                <c:pt idx="231">
                  <c:v>0.25</c:v>
                </c:pt>
                <c:pt idx="232">
                  <c:v>0.25</c:v>
                </c:pt>
                <c:pt idx="233">
                  <c:v>0.25</c:v>
                </c:pt>
                <c:pt idx="234">
                  <c:v>0.25</c:v>
                </c:pt>
                <c:pt idx="235">
                  <c:v>0.25</c:v>
                </c:pt>
                <c:pt idx="236">
                  <c:v>0.25</c:v>
                </c:pt>
                <c:pt idx="237">
                  <c:v>0.25</c:v>
                </c:pt>
                <c:pt idx="238">
                  <c:v>0.25</c:v>
                </c:pt>
                <c:pt idx="239">
                  <c:v>0.25</c:v>
                </c:pt>
                <c:pt idx="240">
                  <c:v>0.25</c:v>
                </c:pt>
                <c:pt idx="241">
                  <c:v>0.25</c:v>
                </c:pt>
                <c:pt idx="242">
                  <c:v>0.25</c:v>
                </c:pt>
                <c:pt idx="243">
                  <c:v>0.25</c:v>
                </c:pt>
                <c:pt idx="244">
                  <c:v>0.25</c:v>
                </c:pt>
                <c:pt idx="245">
                  <c:v>0.25</c:v>
                </c:pt>
                <c:pt idx="246">
                  <c:v>0.25</c:v>
                </c:pt>
                <c:pt idx="247">
                  <c:v>0.25</c:v>
                </c:pt>
                <c:pt idx="248">
                  <c:v>0.25</c:v>
                </c:pt>
                <c:pt idx="249">
                  <c:v>0.25</c:v>
                </c:pt>
                <c:pt idx="250">
                  <c:v>0.25</c:v>
                </c:pt>
                <c:pt idx="251">
                  <c:v>0.25</c:v>
                </c:pt>
                <c:pt idx="252">
                  <c:v>0.25</c:v>
                </c:pt>
                <c:pt idx="253">
                  <c:v>0.25</c:v>
                </c:pt>
                <c:pt idx="254">
                  <c:v>0.25</c:v>
                </c:pt>
                <c:pt idx="255">
                  <c:v>0.25</c:v>
                </c:pt>
                <c:pt idx="256">
                  <c:v>0.25</c:v>
                </c:pt>
                <c:pt idx="257">
                  <c:v>0.25</c:v>
                </c:pt>
                <c:pt idx="258">
                  <c:v>0.25</c:v>
                </c:pt>
                <c:pt idx="259">
                  <c:v>0.25</c:v>
                </c:pt>
                <c:pt idx="260">
                  <c:v>0.25</c:v>
                </c:pt>
                <c:pt idx="261">
                  <c:v>0.25</c:v>
                </c:pt>
                <c:pt idx="262">
                  <c:v>0.25</c:v>
                </c:pt>
                <c:pt idx="263">
                  <c:v>0.25</c:v>
                </c:pt>
                <c:pt idx="264">
                  <c:v>0.25</c:v>
                </c:pt>
                <c:pt idx="265">
                  <c:v>0.25</c:v>
                </c:pt>
                <c:pt idx="266">
                  <c:v>0.25</c:v>
                </c:pt>
                <c:pt idx="267">
                  <c:v>0.25</c:v>
                </c:pt>
                <c:pt idx="268">
                  <c:v>0.25</c:v>
                </c:pt>
                <c:pt idx="269">
                  <c:v>0.25</c:v>
                </c:pt>
                <c:pt idx="270">
                  <c:v>0.25</c:v>
                </c:pt>
                <c:pt idx="271">
                  <c:v>0.25</c:v>
                </c:pt>
                <c:pt idx="272">
                  <c:v>0.25</c:v>
                </c:pt>
                <c:pt idx="273">
                  <c:v>0.25</c:v>
                </c:pt>
                <c:pt idx="274">
                  <c:v>0.25</c:v>
                </c:pt>
                <c:pt idx="275">
                  <c:v>0.25</c:v>
                </c:pt>
                <c:pt idx="276">
                  <c:v>0.25</c:v>
                </c:pt>
                <c:pt idx="277">
                  <c:v>0.25</c:v>
                </c:pt>
                <c:pt idx="278">
                  <c:v>0.25</c:v>
                </c:pt>
                <c:pt idx="279">
                  <c:v>0.25</c:v>
                </c:pt>
                <c:pt idx="280">
                  <c:v>0.25</c:v>
                </c:pt>
                <c:pt idx="281">
                  <c:v>0.25</c:v>
                </c:pt>
                <c:pt idx="282">
                  <c:v>0.25</c:v>
                </c:pt>
                <c:pt idx="283">
                  <c:v>0.25</c:v>
                </c:pt>
                <c:pt idx="284">
                  <c:v>0.25</c:v>
                </c:pt>
                <c:pt idx="285">
                  <c:v>0.25</c:v>
                </c:pt>
                <c:pt idx="286">
                  <c:v>0.25</c:v>
                </c:pt>
                <c:pt idx="287">
                  <c:v>0.25</c:v>
                </c:pt>
                <c:pt idx="288">
                  <c:v>0.25</c:v>
                </c:pt>
                <c:pt idx="289">
                  <c:v>0.25</c:v>
                </c:pt>
                <c:pt idx="290">
                  <c:v>0.25</c:v>
                </c:pt>
                <c:pt idx="291">
                  <c:v>0.25</c:v>
                </c:pt>
                <c:pt idx="292">
                  <c:v>0.25</c:v>
                </c:pt>
                <c:pt idx="293">
                  <c:v>0.25</c:v>
                </c:pt>
                <c:pt idx="294">
                  <c:v>0.25</c:v>
                </c:pt>
                <c:pt idx="295">
                  <c:v>0.25</c:v>
                </c:pt>
                <c:pt idx="296">
                  <c:v>0.25</c:v>
                </c:pt>
                <c:pt idx="297">
                  <c:v>0.5</c:v>
                </c:pt>
                <c:pt idx="298">
                  <c:v>0.5</c:v>
                </c:pt>
                <c:pt idx="299">
                  <c:v>0.5</c:v>
                </c:pt>
                <c:pt idx="300">
                  <c:v>0.5</c:v>
                </c:pt>
                <c:pt idx="301">
                  <c:v>0.5</c:v>
                </c:pt>
                <c:pt idx="302">
                  <c:v>0.5</c:v>
                </c:pt>
                <c:pt idx="303">
                  <c:v>0.5</c:v>
                </c:pt>
                <c:pt idx="304">
                  <c:v>0.5</c:v>
                </c:pt>
                <c:pt idx="305">
                  <c:v>0.5</c:v>
                </c:pt>
                <c:pt idx="306">
                  <c:v>0.5</c:v>
                </c:pt>
                <c:pt idx="307">
                  <c:v>0.5</c:v>
                </c:pt>
                <c:pt idx="308">
                  <c:v>0.5</c:v>
                </c:pt>
                <c:pt idx="309">
                  <c:v>0.5</c:v>
                </c:pt>
                <c:pt idx="310">
                  <c:v>0.5</c:v>
                </c:pt>
                <c:pt idx="311">
                  <c:v>0.5</c:v>
                </c:pt>
                <c:pt idx="312">
                  <c:v>0.5</c:v>
                </c:pt>
                <c:pt idx="313">
                  <c:v>0.5</c:v>
                </c:pt>
                <c:pt idx="314">
                  <c:v>0.5</c:v>
                </c:pt>
                <c:pt idx="315">
                  <c:v>0.5</c:v>
                </c:pt>
                <c:pt idx="316">
                  <c:v>0.5</c:v>
                </c:pt>
                <c:pt idx="317">
                  <c:v>0.5</c:v>
                </c:pt>
                <c:pt idx="318">
                  <c:v>0.5</c:v>
                </c:pt>
                <c:pt idx="319">
                  <c:v>0.5</c:v>
                </c:pt>
                <c:pt idx="320">
                  <c:v>0.5</c:v>
                </c:pt>
                <c:pt idx="321">
                  <c:v>0.5</c:v>
                </c:pt>
                <c:pt idx="322">
                  <c:v>0.5</c:v>
                </c:pt>
                <c:pt idx="323">
                  <c:v>0.5</c:v>
                </c:pt>
                <c:pt idx="324">
                  <c:v>0.5</c:v>
                </c:pt>
                <c:pt idx="325">
                  <c:v>0.5</c:v>
                </c:pt>
                <c:pt idx="326">
                  <c:v>0.5</c:v>
                </c:pt>
                <c:pt idx="327">
                  <c:v>0.5</c:v>
                </c:pt>
                <c:pt idx="328">
                  <c:v>0.5</c:v>
                </c:pt>
                <c:pt idx="329">
                  <c:v>0.5</c:v>
                </c:pt>
                <c:pt idx="330">
                  <c:v>0.5</c:v>
                </c:pt>
                <c:pt idx="331">
                  <c:v>0.5</c:v>
                </c:pt>
                <c:pt idx="332">
                  <c:v>0.5</c:v>
                </c:pt>
                <c:pt idx="333">
                  <c:v>0.5</c:v>
                </c:pt>
                <c:pt idx="334">
                  <c:v>0.5</c:v>
                </c:pt>
                <c:pt idx="335">
                  <c:v>0.5</c:v>
                </c:pt>
                <c:pt idx="336">
                  <c:v>0.5</c:v>
                </c:pt>
                <c:pt idx="337">
                  <c:v>0.5</c:v>
                </c:pt>
                <c:pt idx="338">
                  <c:v>0.5</c:v>
                </c:pt>
                <c:pt idx="339">
                  <c:v>0.5</c:v>
                </c:pt>
                <c:pt idx="340">
                  <c:v>0.5</c:v>
                </c:pt>
                <c:pt idx="341">
                  <c:v>0.5</c:v>
                </c:pt>
                <c:pt idx="342">
                  <c:v>0.5</c:v>
                </c:pt>
                <c:pt idx="343">
                  <c:v>0.5</c:v>
                </c:pt>
                <c:pt idx="344">
                  <c:v>0.5</c:v>
                </c:pt>
                <c:pt idx="345">
                  <c:v>0.5</c:v>
                </c:pt>
                <c:pt idx="346">
                  <c:v>0.5</c:v>
                </c:pt>
                <c:pt idx="347">
                  <c:v>0.5</c:v>
                </c:pt>
                <c:pt idx="348">
                  <c:v>0.5</c:v>
                </c:pt>
                <c:pt idx="349">
                  <c:v>0.5</c:v>
                </c:pt>
                <c:pt idx="350">
                  <c:v>0.5</c:v>
                </c:pt>
                <c:pt idx="351">
                  <c:v>0.5</c:v>
                </c:pt>
                <c:pt idx="352">
                  <c:v>0.5</c:v>
                </c:pt>
                <c:pt idx="353">
                  <c:v>0.5</c:v>
                </c:pt>
                <c:pt idx="354">
                  <c:v>0.5</c:v>
                </c:pt>
                <c:pt idx="355">
                  <c:v>0.5</c:v>
                </c:pt>
                <c:pt idx="356">
                  <c:v>0.5</c:v>
                </c:pt>
                <c:pt idx="357">
                  <c:v>0.5</c:v>
                </c:pt>
                <c:pt idx="358">
                  <c:v>0.5</c:v>
                </c:pt>
                <c:pt idx="359">
                  <c:v>0.5</c:v>
                </c:pt>
                <c:pt idx="360">
                  <c:v>0.5</c:v>
                </c:pt>
                <c:pt idx="361">
                  <c:v>0.5</c:v>
                </c:pt>
                <c:pt idx="362">
                  <c:v>0.5</c:v>
                </c:pt>
                <c:pt idx="363">
                  <c:v>0.5</c:v>
                </c:pt>
                <c:pt idx="364">
                  <c:v>0.5</c:v>
                </c:pt>
                <c:pt idx="365">
                  <c:v>0.5</c:v>
                </c:pt>
                <c:pt idx="366">
                  <c:v>0.5</c:v>
                </c:pt>
                <c:pt idx="367">
                  <c:v>0.5</c:v>
                </c:pt>
                <c:pt idx="368">
                  <c:v>0.5</c:v>
                </c:pt>
                <c:pt idx="369">
                  <c:v>0.5</c:v>
                </c:pt>
                <c:pt idx="370">
                  <c:v>0.5</c:v>
                </c:pt>
                <c:pt idx="371">
                  <c:v>0.5</c:v>
                </c:pt>
                <c:pt idx="372">
                  <c:v>0.5</c:v>
                </c:pt>
                <c:pt idx="373">
                  <c:v>0.5</c:v>
                </c:pt>
                <c:pt idx="374">
                  <c:v>0.5</c:v>
                </c:pt>
                <c:pt idx="375">
                  <c:v>0.5</c:v>
                </c:pt>
                <c:pt idx="376">
                  <c:v>0.5</c:v>
                </c:pt>
                <c:pt idx="377">
                  <c:v>0.5</c:v>
                </c:pt>
                <c:pt idx="378">
                  <c:v>0.5</c:v>
                </c:pt>
                <c:pt idx="379">
                  <c:v>0.5</c:v>
                </c:pt>
                <c:pt idx="380">
                  <c:v>0.5</c:v>
                </c:pt>
                <c:pt idx="381">
                  <c:v>0.5</c:v>
                </c:pt>
                <c:pt idx="382">
                  <c:v>0.5</c:v>
                </c:pt>
                <c:pt idx="383">
                  <c:v>0.5</c:v>
                </c:pt>
                <c:pt idx="384">
                  <c:v>0.5</c:v>
                </c:pt>
                <c:pt idx="385">
                  <c:v>0.5</c:v>
                </c:pt>
                <c:pt idx="386">
                  <c:v>0.5</c:v>
                </c:pt>
                <c:pt idx="387">
                  <c:v>0.5</c:v>
                </c:pt>
                <c:pt idx="388">
                  <c:v>0.5</c:v>
                </c:pt>
                <c:pt idx="389">
                  <c:v>0.5</c:v>
                </c:pt>
                <c:pt idx="390">
                  <c:v>0.5</c:v>
                </c:pt>
                <c:pt idx="391">
                  <c:v>0.5</c:v>
                </c:pt>
                <c:pt idx="392">
                  <c:v>0.5</c:v>
                </c:pt>
                <c:pt idx="393">
                  <c:v>0.5</c:v>
                </c:pt>
                <c:pt idx="394">
                  <c:v>0.5</c:v>
                </c:pt>
                <c:pt idx="395">
                  <c:v>0.5</c:v>
                </c:pt>
                <c:pt idx="396">
                  <c:v>0.5</c:v>
                </c:pt>
                <c:pt idx="397">
                  <c:v>0.5</c:v>
                </c:pt>
                <c:pt idx="398">
                  <c:v>0.5</c:v>
                </c:pt>
                <c:pt idx="399">
                  <c:v>0.5</c:v>
                </c:pt>
                <c:pt idx="400">
                  <c:v>0.5</c:v>
                </c:pt>
                <c:pt idx="401">
                  <c:v>0.5</c:v>
                </c:pt>
                <c:pt idx="402">
                  <c:v>0.5</c:v>
                </c:pt>
                <c:pt idx="403">
                  <c:v>0.5</c:v>
                </c:pt>
                <c:pt idx="404">
                  <c:v>0.5</c:v>
                </c:pt>
                <c:pt idx="405">
                  <c:v>0.5</c:v>
                </c:pt>
                <c:pt idx="406">
                  <c:v>0.5</c:v>
                </c:pt>
                <c:pt idx="407">
                  <c:v>0.5</c:v>
                </c:pt>
                <c:pt idx="408">
                  <c:v>0.5</c:v>
                </c:pt>
                <c:pt idx="409">
                  <c:v>0.5</c:v>
                </c:pt>
                <c:pt idx="410">
                  <c:v>0.5</c:v>
                </c:pt>
                <c:pt idx="411">
                  <c:v>0.5</c:v>
                </c:pt>
                <c:pt idx="412">
                  <c:v>0.5</c:v>
                </c:pt>
                <c:pt idx="413">
                  <c:v>0.5</c:v>
                </c:pt>
                <c:pt idx="414">
                  <c:v>0.5</c:v>
                </c:pt>
                <c:pt idx="415">
                  <c:v>0.5</c:v>
                </c:pt>
                <c:pt idx="416">
                  <c:v>0.5</c:v>
                </c:pt>
                <c:pt idx="417">
                  <c:v>0.5</c:v>
                </c:pt>
                <c:pt idx="418">
                  <c:v>0.5</c:v>
                </c:pt>
                <c:pt idx="419">
                  <c:v>0.5</c:v>
                </c:pt>
                <c:pt idx="420">
                  <c:v>0.5</c:v>
                </c:pt>
                <c:pt idx="421">
                  <c:v>0.5</c:v>
                </c:pt>
                <c:pt idx="422">
                  <c:v>0.5</c:v>
                </c:pt>
                <c:pt idx="423">
                  <c:v>0.5</c:v>
                </c:pt>
                <c:pt idx="424">
                  <c:v>0.5</c:v>
                </c:pt>
                <c:pt idx="425">
                  <c:v>0.5</c:v>
                </c:pt>
                <c:pt idx="426">
                  <c:v>0.5</c:v>
                </c:pt>
                <c:pt idx="427">
                  <c:v>0.5</c:v>
                </c:pt>
                <c:pt idx="428">
                  <c:v>0.5</c:v>
                </c:pt>
                <c:pt idx="429">
                  <c:v>0.5</c:v>
                </c:pt>
                <c:pt idx="430">
                  <c:v>0.5</c:v>
                </c:pt>
                <c:pt idx="431">
                  <c:v>0.5</c:v>
                </c:pt>
                <c:pt idx="432">
                  <c:v>0.5</c:v>
                </c:pt>
                <c:pt idx="433">
                  <c:v>0.5</c:v>
                </c:pt>
                <c:pt idx="434">
                  <c:v>0.5</c:v>
                </c:pt>
                <c:pt idx="435">
                  <c:v>0.5</c:v>
                </c:pt>
                <c:pt idx="436">
                  <c:v>0.5</c:v>
                </c:pt>
                <c:pt idx="437">
                  <c:v>0.5</c:v>
                </c:pt>
                <c:pt idx="438">
                  <c:v>0.5</c:v>
                </c:pt>
                <c:pt idx="439">
                  <c:v>0.5</c:v>
                </c:pt>
                <c:pt idx="440">
                  <c:v>0.5</c:v>
                </c:pt>
                <c:pt idx="441">
                  <c:v>0.5</c:v>
                </c:pt>
                <c:pt idx="442">
                  <c:v>0.5</c:v>
                </c:pt>
                <c:pt idx="443">
                  <c:v>0.5</c:v>
                </c:pt>
                <c:pt idx="444">
                  <c:v>0.5</c:v>
                </c:pt>
                <c:pt idx="445">
                  <c:v>0.5</c:v>
                </c:pt>
                <c:pt idx="446">
                  <c:v>0.5</c:v>
                </c:pt>
                <c:pt idx="447">
                  <c:v>0.5</c:v>
                </c:pt>
                <c:pt idx="448">
                  <c:v>0.5</c:v>
                </c:pt>
                <c:pt idx="449">
                  <c:v>0.5</c:v>
                </c:pt>
                <c:pt idx="450">
                  <c:v>0.5</c:v>
                </c:pt>
                <c:pt idx="451">
                  <c:v>0.5</c:v>
                </c:pt>
                <c:pt idx="452">
                  <c:v>0.5</c:v>
                </c:pt>
                <c:pt idx="453">
                  <c:v>0.5</c:v>
                </c:pt>
                <c:pt idx="454">
                  <c:v>0.5</c:v>
                </c:pt>
                <c:pt idx="455">
                  <c:v>0.5</c:v>
                </c:pt>
                <c:pt idx="456">
                  <c:v>0.5</c:v>
                </c:pt>
                <c:pt idx="457">
                  <c:v>0.5</c:v>
                </c:pt>
                <c:pt idx="458">
                  <c:v>0.5</c:v>
                </c:pt>
                <c:pt idx="459">
                  <c:v>0.5</c:v>
                </c:pt>
                <c:pt idx="460">
                  <c:v>0.5</c:v>
                </c:pt>
                <c:pt idx="461">
                  <c:v>0.5</c:v>
                </c:pt>
                <c:pt idx="462">
                  <c:v>0.5</c:v>
                </c:pt>
                <c:pt idx="463">
                  <c:v>0.5</c:v>
                </c:pt>
                <c:pt idx="464">
                  <c:v>0.5</c:v>
                </c:pt>
                <c:pt idx="465">
                  <c:v>0.5</c:v>
                </c:pt>
                <c:pt idx="466">
                  <c:v>0.5</c:v>
                </c:pt>
                <c:pt idx="467">
                  <c:v>0.5</c:v>
                </c:pt>
                <c:pt idx="468">
                  <c:v>0.5</c:v>
                </c:pt>
                <c:pt idx="469">
                  <c:v>0.5</c:v>
                </c:pt>
                <c:pt idx="470">
                  <c:v>0.5</c:v>
                </c:pt>
                <c:pt idx="471">
                  <c:v>0.5</c:v>
                </c:pt>
                <c:pt idx="472">
                  <c:v>0.5</c:v>
                </c:pt>
                <c:pt idx="473">
                  <c:v>0.5</c:v>
                </c:pt>
                <c:pt idx="474">
                  <c:v>0.5</c:v>
                </c:pt>
                <c:pt idx="475">
                  <c:v>0.5</c:v>
                </c:pt>
                <c:pt idx="476">
                  <c:v>0.5</c:v>
                </c:pt>
                <c:pt idx="477">
                  <c:v>0.5</c:v>
                </c:pt>
                <c:pt idx="478">
                  <c:v>0.5</c:v>
                </c:pt>
                <c:pt idx="479">
                  <c:v>0.5</c:v>
                </c:pt>
                <c:pt idx="480">
                  <c:v>0.5</c:v>
                </c:pt>
                <c:pt idx="481">
                  <c:v>0.5</c:v>
                </c:pt>
                <c:pt idx="482">
                  <c:v>0.5</c:v>
                </c:pt>
                <c:pt idx="483">
                  <c:v>0.5</c:v>
                </c:pt>
                <c:pt idx="484">
                  <c:v>0.5</c:v>
                </c:pt>
                <c:pt idx="485">
                  <c:v>0.5</c:v>
                </c:pt>
                <c:pt idx="486">
                  <c:v>0.5</c:v>
                </c:pt>
                <c:pt idx="487">
                  <c:v>0.5</c:v>
                </c:pt>
                <c:pt idx="488">
                  <c:v>0.5</c:v>
                </c:pt>
                <c:pt idx="489">
                  <c:v>0.5</c:v>
                </c:pt>
                <c:pt idx="490">
                  <c:v>0.5</c:v>
                </c:pt>
                <c:pt idx="491">
                  <c:v>0.5</c:v>
                </c:pt>
                <c:pt idx="492">
                  <c:v>0.5</c:v>
                </c:pt>
                <c:pt idx="493">
                  <c:v>0.5</c:v>
                </c:pt>
                <c:pt idx="494">
                  <c:v>0.5</c:v>
                </c:pt>
                <c:pt idx="495">
                  <c:v>0.5</c:v>
                </c:pt>
                <c:pt idx="496">
                  <c:v>0.5</c:v>
                </c:pt>
                <c:pt idx="497">
                  <c:v>0.5</c:v>
                </c:pt>
                <c:pt idx="498">
                  <c:v>0.5</c:v>
                </c:pt>
                <c:pt idx="499">
                  <c:v>0.5</c:v>
                </c:pt>
                <c:pt idx="500">
                  <c:v>0.5</c:v>
                </c:pt>
                <c:pt idx="501">
                  <c:v>0.5</c:v>
                </c:pt>
                <c:pt idx="502">
                  <c:v>0.5</c:v>
                </c:pt>
                <c:pt idx="503">
                  <c:v>0.5</c:v>
                </c:pt>
                <c:pt idx="504">
                  <c:v>0.5</c:v>
                </c:pt>
                <c:pt idx="505">
                  <c:v>0.5</c:v>
                </c:pt>
                <c:pt idx="506">
                  <c:v>0.5</c:v>
                </c:pt>
                <c:pt idx="507">
                  <c:v>0.5</c:v>
                </c:pt>
                <c:pt idx="508">
                  <c:v>0.5</c:v>
                </c:pt>
                <c:pt idx="509">
                  <c:v>0.5</c:v>
                </c:pt>
                <c:pt idx="510">
                  <c:v>0.5</c:v>
                </c:pt>
                <c:pt idx="511">
                  <c:v>0.5</c:v>
                </c:pt>
                <c:pt idx="512">
                  <c:v>0.5</c:v>
                </c:pt>
                <c:pt idx="513">
                  <c:v>0.5</c:v>
                </c:pt>
                <c:pt idx="514">
                  <c:v>0.5</c:v>
                </c:pt>
                <c:pt idx="515">
                  <c:v>0.5</c:v>
                </c:pt>
                <c:pt idx="516">
                  <c:v>0.5</c:v>
                </c:pt>
                <c:pt idx="517">
                  <c:v>0.5</c:v>
                </c:pt>
                <c:pt idx="518">
                  <c:v>0.5</c:v>
                </c:pt>
                <c:pt idx="519">
                  <c:v>0.5</c:v>
                </c:pt>
                <c:pt idx="520">
                  <c:v>0.5</c:v>
                </c:pt>
                <c:pt idx="521">
                  <c:v>0.5</c:v>
                </c:pt>
                <c:pt idx="522">
                  <c:v>0.5</c:v>
                </c:pt>
                <c:pt idx="523">
                  <c:v>0.5</c:v>
                </c:pt>
                <c:pt idx="524">
                  <c:v>0.5</c:v>
                </c:pt>
                <c:pt idx="525">
                  <c:v>0.5</c:v>
                </c:pt>
                <c:pt idx="526">
                  <c:v>0.5</c:v>
                </c:pt>
                <c:pt idx="527">
                  <c:v>0.5</c:v>
                </c:pt>
                <c:pt idx="528">
                  <c:v>0.5</c:v>
                </c:pt>
                <c:pt idx="529">
                  <c:v>0.5</c:v>
                </c:pt>
                <c:pt idx="530">
                  <c:v>0.5</c:v>
                </c:pt>
                <c:pt idx="531">
                  <c:v>0.5</c:v>
                </c:pt>
                <c:pt idx="532">
                  <c:v>0.5</c:v>
                </c:pt>
                <c:pt idx="533">
                  <c:v>0.5</c:v>
                </c:pt>
                <c:pt idx="534">
                  <c:v>0.5</c:v>
                </c:pt>
                <c:pt idx="535">
                  <c:v>0.5</c:v>
                </c:pt>
                <c:pt idx="536">
                  <c:v>0.5</c:v>
                </c:pt>
                <c:pt idx="537">
                  <c:v>0.5</c:v>
                </c:pt>
                <c:pt idx="538">
                  <c:v>0.5</c:v>
                </c:pt>
                <c:pt idx="539">
                  <c:v>0.5</c:v>
                </c:pt>
                <c:pt idx="540">
                  <c:v>0.5</c:v>
                </c:pt>
                <c:pt idx="541">
                  <c:v>0.5</c:v>
                </c:pt>
                <c:pt idx="542">
                  <c:v>0.5</c:v>
                </c:pt>
                <c:pt idx="543">
                  <c:v>0.5</c:v>
                </c:pt>
                <c:pt idx="544">
                  <c:v>0.5</c:v>
                </c:pt>
                <c:pt idx="545">
                  <c:v>0.5</c:v>
                </c:pt>
                <c:pt idx="546">
                  <c:v>0.5</c:v>
                </c:pt>
                <c:pt idx="547">
                  <c:v>0.5</c:v>
                </c:pt>
                <c:pt idx="548">
                  <c:v>0.5</c:v>
                </c:pt>
                <c:pt idx="549">
                  <c:v>0.5</c:v>
                </c:pt>
                <c:pt idx="550">
                  <c:v>0.5</c:v>
                </c:pt>
                <c:pt idx="551">
                  <c:v>0.5</c:v>
                </c:pt>
                <c:pt idx="552">
                  <c:v>0.5</c:v>
                </c:pt>
                <c:pt idx="553">
                  <c:v>0.5</c:v>
                </c:pt>
                <c:pt idx="554">
                  <c:v>0.5</c:v>
                </c:pt>
                <c:pt idx="555">
                  <c:v>0.5</c:v>
                </c:pt>
                <c:pt idx="556">
                  <c:v>0.5</c:v>
                </c:pt>
                <c:pt idx="557">
                  <c:v>0.5</c:v>
                </c:pt>
                <c:pt idx="558">
                  <c:v>0.5</c:v>
                </c:pt>
                <c:pt idx="559">
                  <c:v>0.5</c:v>
                </c:pt>
                <c:pt idx="560">
                  <c:v>0.5</c:v>
                </c:pt>
                <c:pt idx="561">
                  <c:v>0.5</c:v>
                </c:pt>
                <c:pt idx="562">
                  <c:v>0.5</c:v>
                </c:pt>
                <c:pt idx="563">
                  <c:v>0.5</c:v>
                </c:pt>
                <c:pt idx="564">
                  <c:v>0.5</c:v>
                </c:pt>
                <c:pt idx="565">
                  <c:v>0.5</c:v>
                </c:pt>
                <c:pt idx="566">
                  <c:v>0.5</c:v>
                </c:pt>
                <c:pt idx="567">
                  <c:v>0.5</c:v>
                </c:pt>
                <c:pt idx="568">
                  <c:v>0.5</c:v>
                </c:pt>
                <c:pt idx="569">
                  <c:v>0.5</c:v>
                </c:pt>
                <c:pt idx="570">
                  <c:v>0.5</c:v>
                </c:pt>
                <c:pt idx="571">
                  <c:v>0.5</c:v>
                </c:pt>
                <c:pt idx="572">
                  <c:v>0.5</c:v>
                </c:pt>
                <c:pt idx="573">
                  <c:v>0.5</c:v>
                </c:pt>
                <c:pt idx="574">
                  <c:v>0.5</c:v>
                </c:pt>
                <c:pt idx="575">
                  <c:v>0.5</c:v>
                </c:pt>
                <c:pt idx="576">
                  <c:v>0.5</c:v>
                </c:pt>
                <c:pt idx="577">
                  <c:v>0.5</c:v>
                </c:pt>
                <c:pt idx="578">
                  <c:v>0.5</c:v>
                </c:pt>
                <c:pt idx="579">
                  <c:v>0.5</c:v>
                </c:pt>
                <c:pt idx="580">
                  <c:v>0.5</c:v>
                </c:pt>
                <c:pt idx="581">
                  <c:v>0.5</c:v>
                </c:pt>
                <c:pt idx="582">
                  <c:v>0.5</c:v>
                </c:pt>
                <c:pt idx="583">
                  <c:v>0.5</c:v>
                </c:pt>
                <c:pt idx="584">
                  <c:v>0.5</c:v>
                </c:pt>
                <c:pt idx="585">
                  <c:v>0.5</c:v>
                </c:pt>
                <c:pt idx="586">
                  <c:v>0.5</c:v>
                </c:pt>
                <c:pt idx="587">
                  <c:v>0.5</c:v>
                </c:pt>
                <c:pt idx="588">
                  <c:v>0.5</c:v>
                </c:pt>
                <c:pt idx="589">
                  <c:v>0.5</c:v>
                </c:pt>
                <c:pt idx="590">
                  <c:v>0.5</c:v>
                </c:pt>
                <c:pt idx="591">
                  <c:v>0.5</c:v>
                </c:pt>
                <c:pt idx="592">
                  <c:v>0.5</c:v>
                </c:pt>
                <c:pt idx="593">
                  <c:v>0.5</c:v>
                </c:pt>
                <c:pt idx="594">
                  <c:v>0.5</c:v>
                </c:pt>
                <c:pt idx="595">
                  <c:v>0.5</c:v>
                </c:pt>
                <c:pt idx="596">
                  <c:v>0.5</c:v>
                </c:pt>
                <c:pt idx="597">
                  <c:v>0.5</c:v>
                </c:pt>
                <c:pt idx="598">
                  <c:v>0.5</c:v>
                </c:pt>
                <c:pt idx="599">
                  <c:v>0.5</c:v>
                </c:pt>
                <c:pt idx="600">
                  <c:v>0.5</c:v>
                </c:pt>
                <c:pt idx="601">
                  <c:v>0.5</c:v>
                </c:pt>
                <c:pt idx="602">
                  <c:v>0.5</c:v>
                </c:pt>
                <c:pt idx="603">
                  <c:v>0.5</c:v>
                </c:pt>
                <c:pt idx="604">
                  <c:v>0.5</c:v>
                </c:pt>
                <c:pt idx="605">
                  <c:v>0.5</c:v>
                </c:pt>
                <c:pt idx="606">
                  <c:v>0.5</c:v>
                </c:pt>
                <c:pt idx="607">
                  <c:v>0.5</c:v>
                </c:pt>
                <c:pt idx="608">
                  <c:v>0.5</c:v>
                </c:pt>
                <c:pt idx="609">
                  <c:v>0.5</c:v>
                </c:pt>
                <c:pt idx="610">
                  <c:v>0.5</c:v>
                </c:pt>
                <c:pt idx="611">
                  <c:v>0.5</c:v>
                </c:pt>
                <c:pt idx="612">
                  <c:v>0.5</c:v>
                </c:pt>
                <c:pt idx="613">
                  <c:v>0.5</c:v>
                </c:pt>
                <c:pt idx="614">
                  <c:v>0.5</c:v>
                </c:pt>
                <c:pt idx="615">
                  <c:v>0.5</c:v>
                </c:pt>
                <c:pt idx="616">
                  <c:v>0.5</c:v>
                </c:pt>
                <c:pt idx="617">
                  <c:v>0.5</c:v>
                </c:pt>
                <c:pt idx="618">
                  <c:v>0.5</c:v>
                </c:pt>
                <c:pt idx="619">
                  <c:v>0.5</c:v>
                </c:pt>
                <c:pt idx="620">
                  <c:v>0.5</c:v>
                </c:pt>
                <c:pt idx="621">
                  <c:v>0.5</c:v>
                </c:pt>
                <c:pt idx="622">
                  <c:v>0.5</c:v>
                </c:pt>
                <c:pt idx="623">
                  <c:v>0.5</c:v>
                </c:pt>
                <c:pt idx="624">
                  <c:v>0.5</c:v>
                </c:pt>
                <c:pt idx="625">
                  <c:v>0.5</c:v>
                </c:pt>
                <c:pt idx="626">
                  <c:v>0.5</c:v>
                </c:pt>
                <c:pt idx="627">
                  <c:v>0.5</c:v>
                </c:pt>
                <c:pt idx="628">
                  <c:v>0.5</c:v>
                </c:pt>
                <c:pt idx="629">
                  <c:v>0.5</c:v>
                </c:pt>
                <c:pt idx="630">
                  <c:v>0.5</c:v>
                </c:pt>
                <c:pt idx="631">
                  <c:v>0.5</c:v>
                </c:pt>
                <c:pt idx="632">
                  <c:v>0.5</c:v>
                </c:pt>
                <c:pt idx="633">
                  <c:v>0.5</c:v>
                </c:pt>
                <c:pt idx="634">
                  <c:v>0.5</c:v>
                </c:pt>
                <c:pt idx="635">
                  <c:v>0.5</c:v>
                </c:pt>
                <c:pt idx="636">
                  <c:v>0.5</c:v>
                </c:pt>
                <c:pt idx="637">
                  <c:v>0.5</c:v>
                </c:pt>
                <c:pt idx="638">
                  <c:v>0.5</c:v>
                </c:pt>
                <c:pt idx="639">
                  <c:v>0.5</c:v>
                </c:pt>
                <c:pt idx="640">
                  <c:v>0.5</c:v>
                </c:pt>
                <c:pt idx="641">
                  <c:v>0.5</c:v>
                </c:pt>
                <c:pt idx="642">
                  <c:v>0.5</c:v>
                </c:pt>
                <c:pt idx="643">
                  <c:v>0.5</c:v>
                </c:pt>
                <c:pt idx="644">
                  <c:v>0.5</c:v>
                </c:pt>
                <c:pt idx="645">
                  <c:v>0.5</c:v>
                </c:pt>
                <c:pt idx="646">
                  <c:v>0.5</c:v>
                </c:pt>
                <c:pt idx="647">
                  <c:v>0.5</c:v>
                </c:pt>
                <c:pt idx="648">
                  <c:v>0.5</c:v>
                </c:pt>
                <c:pt idx="649">
                  <c:v>0.5</c:v>
                </c:pt>
                <c:pt idx="650">
                  <c:v>0.5</c:v>
                </c:pt>
                <c:pt idx="651">
                  <c:v>0.5</c:v>
                </c:pt>
                <c:pt idx="652">
                  <c:v>0.5</c:v>
                </c:pt>
                <c:pt idx="653">
                  <c:v>0.5</c:v>
                </c:pt>
                <c:pt idx="654">
                  <c:v>0.5</c:v>
                </c:pt>
                <c:pt idx="655">
                  <c:v>0.5</c:v>
                </c:pt>
                <c:pt idx="656">
                  <c:v>0.5</c:v>
                </c:pt>
                <c:pt idx="657">
                  <c:v>0.5</c:v>
                </c:pt>
                <c:pt idx="658">
                  <c:v>0.5</c:v>
                </c:pt>
                <c:pt idx="659">
                  <c:v>0.5</c:v>
                </c:pt>
                <c:pt idx="660">
                  <c:v>0.5</c:v>
                </c:pt>
                <c:pt idx="661">
                  <c:v>0.5</c:v>
                </c:pt>
                <c:pt idx="662">
                  <c:v>0.5</c:v>
                </c:pt>
                <c:pt idx="663">
                  <c:v>0.5</c:v>
                </c:pt>
                <c:pt idx="664">
                  <c:v>0.5</c:v>
                </c:pt>
                <c:pt idx="665">
                  <c:v>0.5</c:v>
                </c:pt>
                <c:pt idx="666">
                  <c:v>0.5</c:v>
                </c:pt>
                <c:pt idx="667">
                  <c:v>0.5</c:v>
                </c:pt>
                <c:pt idx="668">
                  <c:v>0.5</c:v>
                </c:pt>
                <c:pt idx="669">
                  <c:v>0.5</c:v>
                </c:pt>
                <c:pt idx="670">
                  <c:v>0.5</c:v>
                </c:pt>
                <c:pt idx="671">
                  <c:v>0.5</c:v>
                </c:pt>
                <c:pt idx="672">
                  <c:v>0.5</c:v>
                </c:pt>
                <c:pt idx="673">
                  <c:v>0.5</c:v>
                </c:pt>
                <c:pt idx="674">
                  <c:v>0.5</c:v>
                </c:pt>
                <c:pt idx="675">
                  <c:v>0.5</c:v>
                </c:pt>
                <c:pt idx="676">
                  <c:v>0.5</c:v>
                </c:pt>
                <c:pt idx="677">
                  <c:v>0.5</c:v>
                </c:pt>
                <c:pt idx="678">
                  <c:v>0.5</c:v>
                </c:pt>
                <c:pt idx="679">
                  <c:v>0.5</c:v>
                </c:pt>
                <c:pt idx="680">
                  <c:v>0.5</c:v>
                </c:pt>
                <c:pt idx="681">
                  <c:v>0.5</c:v>
                </c:pt>
                <c:pt idx="682">
                  <c:v>0.5</c:v>
                </c:pt>
                <c:pt idx="683">
                  <c:v>0.5</c:v>
                </c:pt>
                <c:pt idx="684">
                  <c:v>0.5</c:v>
                </c:pt>
                <c:pt idx="685">
                  <c:v>0.5</c:v>
                </c:pt>
                <c:pt idx="686">
                  <c:v>0.5</c:v>
                </c:pt>
                <c:pt idx="687">
                  <c:v>0.5</c:v>
                </c:pt>
                <c:pt idx="688">
                  <c:v>0.5</c:v>
                </c:pt>
                <c:pt idx="689">
                  <c:v>0.5</c:v>
                </c:pt>
                <c:pt idx="690">
                  <c:v>0.5</c:v>
                </c:pt>
                <c:pt idx="691">
                  <c:v>0.5</c:v>
                </c:pt>
                <c:pt idx="692">
                  <c:v>0.5</c:v>
                </c:pt>
                <c:pt idx="693">
                  <c:v>0.5</c:v>
                </c:pt>
                <c:pt idx="694">
                  <c:v>0.5</c:v>
                </c:pt>
                <c:pt idx="695">
                  <c:v>0.5</c:v>
                </c:pt>
                <c:pt idx="696">
                  <c:v>0.5</c:v>
                </c:pt>
                <c:pt idx="697">
                  <c:v>0.5</c:v>
                </c:pt>
                <c:pt idx="698">
                  <c:v>0.5</c:v>
                </c:pt>
                <c:pt idx="699">
                  <c:v>0.5</c:v>
                </c:pt>
                <c:pt idx="700">
                  <c:v>0.5</c:v>
                </c:pt>
                <c:pt idx="701">
                  <c:v>0.5</c:v>
                </c:pt>
                <c:pt idx="702">
                  <c:v>0.5</c:v>
                </c:pt>
                <c:pt idx="703">
                  <c:v>0.5</c:v>
                </c:pt>
                <c:pt idx="704">
                  <c:v>0.5</c:v>
                </c:pt>
                <c:pt idx="705">
                  <c:v>0.5</c:v>
                </c:pt>
                <c:pt idx="706">
                  <c:v>0.5</c:v>
                </c:pt>
                <c:pt idx="707">
                  <c:v>0.5</c:v>
                </c:pt>
                <c:pt idx="708">
                  <c:v>0.5</c:v>
                </c:pt>
                <c:pt idx="709">
                  <c:v>0.5</c:v>
                </c:pt>
                <c:pt idx="710">
                  <c:v>0.5</c:v>
                </c:pt>
                <c:pt idx="711">
                  <c:v>0.5</c:v>
                </c:pt>
                <c:pt idx="712">
                  <c:v>0.5</c:v>
                </c:pt>
                <c:pt idx="713">
                  <c:v>0.5</c:v>
                </c:pt>
                <c:pt idx="714">
                  <c:v>0.5</c:v>
                </c:pt>
                <c:pt idx="715">
                  <c:v>0.5</c:v>
                </c:pt>
                <c:pt idx="716">
                  <c:v>0.5</c:v>
                </c:pt>
                <c:pt idx="717">
                  <c:v>0.5</c:v>
                </c:pt>
                <c:pt idx="718">
                  <c:v>0.5</c:v>
                </c:pt>
                <c:pt idx="719">
                  <c:v>0.5</c:v>
                </c:pt>
                <c:pt idx="720">
                  <c:v>0.5</c:v>
                </c:pt>
                <c:pt idx="721">
                  <c:v>0.5</c:v>
                </c:pt>
                <c:pt idx="722">
                  <c:v>0.5</c:v>
                </c:pt>
                <c:pt idx="723">
                  <c:v>0.5</c:v>
                </c:pt>
                <c:pt idx="724">
                  <c:v>0.5</c:v>
                </c:pt>
                <c:pt idx="725">
                  <c:v>0.5</c:v>
                </c:pt>
                <c:pt idx="726">
                  <c:v>0.5</c:v>
                </c:pt>
                <c:pt idx="727">
                  <c:v>0.5</c:v>
                </c:pt>
                <c:pt idx="728">
                  <c:v>0.5</c:v>
                </c:pt>
                <c:pt idx="729">
                  <c:v>0.5</c:v>
                </c:pt>
                <c:pt idx="730">
                  <c:v>0.5</c:v>
                </c:pt>
                <c:pt idx="731">
                  <c:v>0.5</c:v>
                </c:pt>
                <c:pt idx="732">
                  <c:v>0.5</c:v>
                </c:pt>
                <c:pt idx="733">
                  <c:v>0.5</c:v>
                </c:pt>
                <c:pt idx="734">
                  <c:v>0.5</c:v>
                </c:pt>
                <c:pt idx="735">
                  <c:v>0.5</c:v>
                </c:pt>
                <c:pt idx="736">
                  <c:v>0.5</c:v>
                </c:pt>
                <c:pt idx="737">
                  <c:v>0.5</c:v>
                </c:pt>
                <c:pt idx="738">
                  <c:v>0.5</c:v>
                </c:pt>
                <c:pt idx="739">
                  <c:v>0.3</c:v>
                </c:pt>
                <c:pt idx="740">
                  <c:v>0.3</c:v>
                </c:pt>
                <c:pt idx="741">
                  <c:v>0.3</c:v>
                </c:pt>
                <c:pt idx="742">
                  <c:v>0.3</c:v>
                </c:pt>
                <c:pt idx="743">
                  <c:v>0.3</c:v>
                </c:pt>
                <c:pt idx="744">
                  <c:v>0.3</c:v>
                </c:pt>
                <c:pt idx="745">
                  <c:v>0.3</c:v>
                </c:pt>
                <c:pt idx="746">
                  <c:v>0.3</c:v>
                </c:pt>
                <c:pt idx="747">
                  <c:v>0.3</c:v>
                </c:pt>
                <c:pt idx="748">
                  <c:v>0.3</c:v>
                </c:pt>
                <c:pt idx="749">
                  <c:v>0.3</c:v>
                </c:pt>
                <c:pt idx="750">
                  <c:v>0.3</c:v>
                </c:pt>
                <c:pt idx="751">
                  <c:v>0.3</c:v>
                </c:pt>
                <c:pt idx="752">
                  <c:v>0.3</c:v>
                </c:pt>
                <c:pt idx="753">
                  <c:v>0.3</c:v>
                </c:pt>
                <c:pt idx="754">
                  <c:v>0.3</c:v>
                </c:pt>
                <c:pt idx="755">
                  <c:v>0.3</c:v>
                </c:pt>
                <c:pt idx="756">
                  <c:v>0.3</c:v>
                </c:pt>
                <c:pt idx="757">
                  <c:v>0.3</c:v>
                </c:pt>
                <c:pt idx="758">
                  <c:v>0.3</c:v>
                </c:pt>
                <c:pt idx="759">
                  <c:v>0.3</c:v>
                </c:pt>
                <c:pt idx="760">
                  <c:v>0.3</c:v>
                </c:pt>
                <c:pt idx="761">
                  <c:v>0.3</c:v>
                </c:pt>
                <c:pt idx="762">
                  <c:v>0.3</c:v>
                </c:pt>
                <c:pt idx="763">
                  <c:v>0.3</c:v>
                </c:pt>
                <c:pt idx="764">
                  <c:v>0.3</c:v>
                </c:pt>
                <c:pt idx="765">
                  <c:v>0.3</c:v>
                </c:pt>
                <c:pt idx="766">
                  <c:v>0.3</c:v>
                </c:pt>
                <c:pt idx="767">
                  <c:v>0.3</c:v>
                </c:pt>
                <c:pt idx="768">
                  <c:v>0.3</c:v>
                </c:pt>
                <c:pt idx="769">
                  <c:v>0.3</c:v>
                </c:pt>
                <c:pt idx="770">
                  <c:v>0.3</c:v>
                </c:pt>
                <c:pt idx="771">
                  <c:v>0.3</c:v>
                </c:pt>
                <c:pt idx="772">
                  <c:v>0.3</c:v>
                </c:pt>
                <c:pt idx="773">
                  <c:v>0.3</c:v>
                </c:pt>
                <c:pt idx="774">
                  <c:v>0.1</c:v>
                </c:pt>
                <c:pt idx="775">
                  <c:v>0.1</c:v>
                </c:pt>
                <c:pt idx="776">
                  <c:v>0.1</c:v>
                </c:pt>
                <c:pt idx="777">
                  <c:v>0.1</c:v>
                </c:pt>
                <c:pt idx="778">
                  <c:v>0.1</c:v>
                </c:pt>
                <c:pt idx="779">
                  <c:v>0.1</c:v>
                </c:pt>
                <c:pt idx="780">
                  <c:v>0.1</c:v>
                </c:pt>
                <c:pt idx="781">
                  <c:v>0.1</c:v>
                </c:pt>
                <c:pt idx="782">
                  <c:v>0.1</c:v>
                </c:pt>
                <c:pt idx="783">
                  <c:v>0.1</c:v>
                </c:pt>
                <c:pt idx="784">
                  <c:v>0.1</c:v>
                </c:pt>
                <c:pt idx="785">
                  <c:v>0.1</c:v>
                </c:pt>
                <c:pt idx="786">
                  <c:v>0.1</c:v>
                </c:pt>
                <c:pt idx="787">
                  <c:v>0.1</c:v>
                </c:pt>
                <c:pt idx="788">
                  <c:v>0.1</c:v>
                </c:pt>
                <c:pt idx="789">
                  <c:v>0.1</c:v>
                </c:pt>
                <c:pt idx="790">
                  <c:v>0.1</c:v>
                </c:pt>
                <c:pt idx="791">
                  <c:v>0.1</c:v>
                </c:pt>
                <c:pt idx="792">
                  <c:v>0.1</c:v>
                </c:pt>
                <c:pt idx="793">
                  <c:v>0.1</c:v>
                </c:pt>
                <c:pt idx="794">
                  <c:v>0.1</c:v>
                </c:pt>
                <c:pt idx="795">
                  <c:v>0.1</c:v>
                </c:pt>
                <c:pt idx="796">
                  <c:v>0.1</c:v>
                </c:pt>
                <c:pt idx="797">
                  <c:v>0.1</c:v>
                </c:pt>
                <c:pt idx="798">
                  <c:v>0.1</c:v>
                </c:pt>
                <c:pt idx="799">
                  <c:v>0.1</c:v>
                </c:pt>
                <c:pt idx="800">
                  <c:v>0.1</c:v>
                </c:pt>
                <c:pt idx="801">
                  <c:v>0.1</c:v>
                </c:pt>
                <c:pt idx="802">
                  <c:v>0.1</c:v>
                </c:pt>
                <c:pt idx="803">
                  <c:v>0.1</c:v>
                </c:pt>
                <c:pt idx="804">
                  <c:v>0.1</c:v>
                </c:pt>
                <c:pt idx="805">
                  <c:v>0.1</c:v>
                </c:pt>
                <c:pt idx="806">
                  <c:v>0.1</c:v>
                </c:pt>
                <c:pt idx="807">
                  <c:v>0.1</c:v>
                </c:pt>
                <c:pt idx="808">
                  <c:v>0.1</c:v>
                </c:pt>
                <c:pt idx="809">
                  <c:v>0.1</c:v>
                </c:pt>
                <c:pt idx="810">
                  <c:v>0.1</c:v>
                </c:pt>
                <c:pt idx="811">
                  <c:v>0.1</c:v>
                </c:pt>
                <c:pt idx="812">
                  <c:v>0.1</c:v>
                </c:pt>
                <c:pt idx="813">
                  <c:v>0.1</c:v>
                </c:pt>
                <c:pt idx="814">
                  <c:v>0.1</c:v>
                </c:pt>
                <c:pt idx="815">
                  <c:v>0.1</c:v>
                </c:pt>
                <c:pt idx="816">
                  <c:v>0.1</c:v>
                </c:pt>
                <c:pt idx="817">
                  <c:v>0.1</c:v>
                </c:pt>
                <c:pt idx="818">
                  <c:v>0.1</c:v>
                </c:pt>
                <c:pt idx="819">
                  <c:v>0.1</c:v>
                </c:pt>
                <c:pt idx="820">
                  <c:v>0.1</c:v>
                </c:pt>
                <c:pt idx="821">
                  <c:v>0.1</c:v>
                </c:pt>
                <c:pt idx="822">
                  <c:v>0.1</c:v>
                </c:pt>
                <c:pt idx="823">
                  <c:v>0.1</c:v>
                </c:pt>
                <c:pt idx="824">
                  <c:v>0.1</c:v>
                </c:pt>
                <c:pt idx="825">
                  <c:v>0.1</c:v>
                </c:pt>
                <c:pt idx="826">
                  <c:v>0.1</c:v>
                </c:pt>
                <c:pt idx="827">
                  <c:v>0.1</c:v>
                </c:pt>
                <c:pt idx="828">
                  <c:v>0.1</c:v>
                </c:pt>
                <c:pt idx="829">
                  <c:v>0.1</c:v>
                </c:pt>
                <c:pt idx="830">
                  <c:v>0.1</c:v>
                </c:pt>
                <c:pt idx="831">
                  <c:v>0.1</c:v>
                </c:pt>
                <c:pt idx="832">
                  <c:v>0.1</c:v>
                </c:pt>
                <c:pt idx="833">
                  <c:v>0.1</c:v>
                </c:pt>
                <c:pt idx="834">
                  <c:v>0.1</c:v>
                </c:pt>
                <c:pt idx="835">
                  <c:v>0.1</c:v>
                </c:pt>
                <c:pt idx="836">
                  <c:v>0.1</c:v>
                </c:pt>
                <c:pt idx="837">
                  <c:v>0.1</c:v>
                </c:pt>
                <c:pt idx="838">
                  <c:v>0.1</c:v>
                </c:pt>
                <c:pt idx="839">
                  <c:v>0.1</c:v>
                </c:pt>
                <c:pt idx="840">
                  <c:v>0.1</c:v>
                </c:pt>
                <c:pt idx="841">
                  <c:v>0.1</c:v>
                </c:pt>
                <c:pt idx="842">
                  <c:v>0.1</c:v>
                </c:pt>
                <c:pt idx="843">
                  <c:v>0.1</c:v>
                </c:pt>
                <c:pt idx="844">
                  <c:v>0.1</c:v>
                </c:pt>
                <c:pt idx="845">
                  <c:v>0.1</c:v>
                </c:pt>
                <c:pt idx="846">
                  <c:v>0.1</c:v>
                </c:pt>
                <c:pt idx="847">
                  <c:v>0.1</c:v>
                </c:pt>
                <c:pt idx="848">
                  <c:v>0.1</c:v>
                </c:pt>
                <c:pt idx="849">
                  <c:v>0.1</c:v>
                </c:pt>
                <c:pt idx="850">
                  <c:v>0.1</c:v>
                </c:pt>
                <c:pt idx="851">
                  <c:v>0.1</c:v>
                </c:pt>
                <c:pt idx="852">
                  <c:v>0.1</c:v>
                </c:pt>
                <c:pt idx="853">
                  <c:v>0.1</c:v>
                </c:pt>
                <c:pt idx="854">
                  <c:v>0.1</c:v>
                </c:pt>
                <c:pt idx="855">
                  <c:v>0.1</c:v>
                </c:pt>
                <c:pt idx="856">
                  <c:v>0.1</c:v>
                </c:pt>
                <c:pt idx="857">
                  <c:v>0.1</c:v>
                </c:pt>
                <c:pt idx="858">
                  <c:v>0.1</c:v>
                </c:pt>
                <c:pt idx="859">
                  <c:v>0.1</c:v>
                </c:pt>
                <c:pt idx="860">
                  <c:v>0.1</c:v>
                </c:pt>
                <c:pt idx="861">
                  <c:v>0.1</c:v>
                </c:pt>
                <c:pt idx="862">
                  <c:v>0.1</c:v>
                </c:pt>
                <c:pt idx="863">
                  <c:v>0.1</c:v>
                </c:pt>
                <c:pt idx="864">
                  <c:v>0.1</c:v>
                </c:pt>
                <c:pt idx="865">
                  <c:v>0.1</c:v>
                </c:pt>
                <c:pt idx="866">
                  <c:v>0.1</c:v>
                </c:pt>
                <c:pt idx="867">
                  <c:v>0.1</c:v>
                </c:pt>
                <c:pt idx="868">
                  <c:v>0.1</c:v>
                </c:pt>
                <c:pt idx="869">
                  <c:v>0.1</c:v>
                </c:pt>
                <c:pt idx="870">
                  <c:v>0.1</c:v>
                </c:pt>
                <c:pt idx="871">
                  <c:v>0.1</c:v>
                </c:pt>
                <c:pt idx="872">
                  <c:v>0.1</c:v>
                </c:pt>
                <c:pt idx="873">
                  <c:v>0.1</c:v>
                </c:pt>
                <c:pt idx="874">
                  <c:v>0.1</c:v>
                </c:pt>
                <c:pt idx="875">
                  <c:v>0.1</c:v>
                </c:pt>
                <c:pt idx="876">
                  <c:v>0.1</c:v>
                </c:pt>
                <c:pt idx="877">
                  <c:v>0.1</c:v>
                </c:pt>
                <c:pt idx="878">
                  <c:v>0.1</c:v>
                </c:pt>
                <c:pt idx="879">
                  <c:v>0.1</c:v>
                </c:pt>
                <c:pt idx="880">
                  <c:v>0.1</c:v>
                </c:pt>
                <c:pt idx="881">
                  <c:v>0.1</c:v>
                </c:pt>
                <c:pt idx="882">
                  <c:v>0.1</c:v>
                </c:pt>
                <c:pt idx="883">
                  <c:v>0.1</c:v>
                </c:pt>
                <c:pt idx="884">
                  <c:v>0.1</c:v>
                </c:pt>
                <c:pt idx="885">
                  <c:v>0.1</c:v>
                </c:pt>
                <c:pt idx="886">
                  <c:v>0.1</c:v>
                </c:pt>
                <c:pt idx="887">
                  <c:v>0.1</c:v>
                </c:pt>
                <c:pt idx="888">
                  <c:v>0.1</c:v>
                </c:pt>
                <c:pt idx="889">
                  <c:v>0.1</c:v>
                </c:pt>
                <c:pt idx="890">
                  <c:v>0.1</c:v>
                </c:pt>
                <c:pt idx="891">
                  <c:v>0.1</c:v>
                </c:pt>
                <c:pt idx="892">
                  <c:v>0.1</c:v>
                </c:pt>
                <c:pt idx="893">
                  <c:v>0.1</c:v>
                </c:pt>
                <c:pt idx="894">
                  <c:v>0.1</c:v>
                </c:pt>
                <c:pt idx="895">
                  <c:v>0.1</c:v>
                </c:pt>
                <c:pt idx="896">
                  <c:v>0.1</c:v>
                </c:pt>
                <c:pt idx="897">
                  <c:v>0.1</c:v>
                </c:pt>
                <c:pt idx="898">
                  <c:v>0.1</c:v>
                </c:pt>
                <c:pt idx="899">
                  <c:v>0.1</c:v>
                </c:pt>
                <c:pt idx="900">
                  <c:v>0.1</c:v>
                </c:pt>
                <c:pt idx="901">
                  <c:v>0.1</c:v>
                </c:pt>
                <c:pt idx="902">
                  <c:v>0.1</c:v>
                </c:pt>
                <c:pt idx="903">
                  <c:v>0.1</c:v>
                </c:pt>
                <c:pt idx="904">
                  <c:v>0.1</c:v>
                </c:pt>
                <c:pt idx="905">
                  <c:v>0.1</c:v>
                </c:pt>
                <c:pt idx="906">
                  <c:v>0.1</c:v>
                </c:pt>
                <c:pt idx="907">
                  <c:v>0.1</c:v>
                </c:pt>
                <c:pt idx="908">
                  <c:v>0.1</c:v>
                </c:pt>
                <c:pt idx="909">
                  <c:v>0.1</c:v>
                </c:pt>
                <c:pt idx="910">
                  <c:v>0.1</c:v>
                </c:pt>
                <c:pt idx="911">
                  <c:v>0.1</c:v>
                </c:pt>
                <c:pt idx="912">
                  <c:v>0.1</c:v>
                </c:pt>
                <c:pt idx="913">
                  <c:v>0.1</c:v>
                </c:pt>
                <c:pt idx="914">
                  <c:v>0.1</c:v>
                </c:pt>
                <c:pt idx="915">
                  <c:v>0.1</c:v>
                </c:pt>
                <c:pt idx="916">
                  <c:v>0.1</c:v>
                </c:pt>
                <c:pt idx="917">
                  <c:v>0.1</c:v>
                </c:pt>
                <c:pt idx="918">
                  <c:v>0.1</c:v>
                </c:pt>
                <c:pt idx="919">
                  <c:v>0.1</c:v>
                </c:pt>
                <c:pt idx="920">
                  <c:v>0.1</c:v>
                </c:pt>
                <c:pt idx="921">
                  <c:v>0.1</c:v>
                </c:pt>
                <c:pt idx="922">
                  <c:v>0.1</c:v>
                </c:pt>
                <c:pt idx="923">
                  <c:v>0.1</c:v>
                </c:pt>
                <c:pt idx="924">
                  <c:v>0.1</c:v>
                </c:pt>
                <c:pt idx="925">
                  <c:v>0.1</c:v>
                </c:pt>
                <c:pt idx="926">
                  <c:v>0.1</c:v>
                </c:pt>
                <c:pt idx="927">
                  <c:v>0.1</c:v>
                </c:pt>
                <c:pt idx="928">
                  <c:v>0.1</c:v>
                </c:pt>
                <c:pt idx="929">
                  <c:v>0.1</c:v>
                </c:pt>
                <c:pt idx="930">
                  <c:v>0.1</c:v>
                </c:pt>
                <c:pt idx="931">
                  <c:v>0.1</c:v>
                </c:pt>
                <c:pt idx="932">
                  <c:v>0.1</c:v>
                </c:pt>
                <c:pt idx="933">
                  <c:v>0.1</c:v>
                </c:pt>
                <c:pt idx="934">
                  <c:v>0.1</c:v>
                </c:pt>
                <c:pt idx="935">
                  <c:v>0.1</c:v>
                </c:pt>
                <c:pt idx="936">
                  <c:v>0.1</c:v>
                </c:pt>
                <c:pt idx="937">
                  <c:v>0.1</c:v>
                </c:pt>
                <c:pt idx="938">
                  <c:v>0.1</c:v>
                </c:pt>
                <c:pt idx="939">
                  <c:v>0.1</c:v>
                </c:pt>
                <c:pt idx="940">
                  <c:v>0.1</c:v>
                </c:pt>
                <c:pt idx="941">
                  <c:v>0.1</c:v>
                </c:pt>
                <c:pt idx="942">
                  <c:v>0.1</c:v>
                </c:pt>
                <c:pt idx="943">
                  <c:v>0.1</c:v>
                </c:pt>
                <c:pt idx="944">
                  <c:v>0.1</c:v>
                </c:pt>
                <c:pt idx="945">
                  <c:v>0.1</c:v>
                </c:pt>
                <c:pt idx="946">
                  <c:v>0.1</c:v>
                </c:pt>
                <c:pt idx="947">
                  <c:v>0.1</c:v>
                </c:pt>
                <c:pt idx="948">
                  <c:v>0.1</c:v>
                </c:pt>
                <c:pt idx="949">
                  <c:v>0.1</c:v>
                </c:pt>
                <c:pt idx="950">
                  <c:v>0.1</c:v>
                </c:pt>
                <c:pt idx="951">
                  <c:v>0.1</c:v>
                </c:pt>
                <c:pt idx="952">
                  <c:v>0.1</c:v>
                </c:pt>
                <c:pt idx="953">
                  <c:v>0.1</c:v>
                </c:pt>
                <c:pt idx="954">
                  <c:v>0.1</c:v>
                </c:pt>
                <c:pt idx="955">
                  <c:v>0.1</c:v>
                </c:pt>
                <c:pt idx="956">
                  <c:v>0.1</c:v>
                </c:pt>
                <c:pt idx="957">
                  <c:v>0.1</c:v>
                </c:pt>
                <c:pt idx="958">
                  <c:v>0.1</c:v>
                </c:pt>
                <c:pt idx="959">
                  <c:v>0.1</c:v>
                </c:pt>
                <c:pt idx="960">
                  <c:v>0.1</c:v>
                </c:pt>
                <c:pt idx="961">
                  <c:v>0.1</c:v>
                </c:pt>
                <c:pt idx="962">
                  <c:v>0.1</c:v>
                </c:pt>
                <c:pt idx="963">
                  <c:v>0.1</c:v>
                </c:pt>
                <c:pt idx="964">
                  <c:v>0.1</c:v>
                </c:pt>
                <c:pt idx="965">
                  <c:v>0.1</c:v>
                </c:pt>
                <c:pt idx="966">
                  <c:v>0.1</c:v>
                </c:pt>
                <c:pt idx="967">
                  <c:v>0.1</c:v>
                </c:pt>
                <c:pt idx="968">
                  <c:v>0.1</c:v>
                </c:pt>
                <c:pt idx="969">
                  <c:v>0.1</c:v>
                </c:pt>
                <c:pt idx="970">
                  <c:v>0.1</c:v>
                </c:pt>
                <c:pt idx="971">
                  <c:v>0.1</c:v>
                </c:pt>
                <c:pt idx="972">
                  <c:v>0.1</c:v>
                </c:pt>
                <c:pt idx="973">
                  <c:v>0.1</c:v>
                </c:pt>
                <c:pt idx="974">
                  <c:v>0.1</c:v>
                </c:pt>
                <c:pt idx="975">
                  <c:v>0.1</c:v>
                </c:pt>
                <c:pt idx="976">
                  <c:v>0.1</c:v>
                </c:pt>
                <c:pt idx="977">
                  <c:v>0.1</c:v>
                </c:pt>
                <c:pt idx="978">
                  <c:v>0.1</c:v>
                </c:pt>
                <c:pt idx="979">
                  <c:v>0.1</c:v>
                </c:pt>
                <c:pt idx="980">
                  <c:v>0.1</c:v>
                </c:pt>
                <c:pt idx="981">
                  <c:v>0.1</c:v>
                </c:pt>
                <c:pt idx="982">
                  <c:v>0.1</c:v>
                </c:pt>
                <c:pt idx="983">
                  <c:v>0.1</c:v>
                </c:pt>
                <c:pt idx="984">
                  <c:v>0.1</c:v>
                </c:pt>
                <c:pt idx="985">
                  <c:v>0.1</c:v>
                </c:pt>
                <c:pt idx="986">
                  <c:v>0.1</c:v>
                </c:pt>
                <c:pt idx="987">
                  <c:v>0.1</c:v>
                </c:pt>
                <c:pt idx="988">
                  <c:v>0.1</c:v>
                </c:pt>
                <c:pt idx="989">
                  <c:v>0.1</c:v>
                </c:pt>
                <c:pt idx="990">
                  <c:v>0.1</c:v>
                </c:pt>
                <c:pt idx="991">
                  <c:v>0.1</c:v>
                </c:pt>
                <c:pt idx="992">
                  <c:v>0.1</c:v>
                </c:pt>
                <c:pt idx="993">
                  <c:v>0.1</c:v>
                </c:pt>
                <c:pt idx="994">
                  <c:v>0.1</c:v>
                </c:pt>
                <c:pt idx="995">
                  <c:v>0.1</c:v>
                </c:pt>
                <c:pt idx="996">
                  <c:v>0.1</c:v>
                </c:pt>
                <c:pt idx="997">
                  <c:v>0.1</c:v>
                </c:pt>
                <c:pt idx="998">
                  <c:v>0.1</c:v>
                </c:pt>
                <c:pt idx="999">
                  <c:v>0.1</c:v>
                </c:pt>
                <c:pt idx="1000">
                  <c:v>0.1</c:v>
                </c:pt>
                <c:pt idx="1001">
                  <c:v>0.1</c:v>
                </c:pt>
                <c:pt idx="1002">
                  <c:v>0.1</c:v>
                </c:pt>
                <c:pt idx="1003">
                  <c:v>0.1</c:v>
                </c:pt>
                <c:pt idx="1004">
                  <c:v>0.1</c:v>
                </c:pt>
                <c:pt idx="1005">
                  <c:v>0.1</c:v>
                </c:pt>
                <c:pt idx="1006">
                  <c:v>0.1</c:v>
                </c:pt>
                <c:pt idx="1007">
                  <c:v>0.1</c:v>
                </c:pt>
                <c:pt idx="1008">
                  <c:v>0.1</c:v>
                </c:pt>
                <c:pt idx="1009">
                  <c:v>0.1</c:v>
                </c:pt>
                <c:pt idx="1010">
                  <c:v>0.1</c:v>
                </c:pt>
                <c:pt idx="1011">
                  <c:v>0.1</c:v>
                </c:pt>
                <c:pt idx="1012">
                  <c:v>0.1</c:v>
                </c:pt>
                <c:pt idx="1013">
                  <c:v>0.1</c:v>
                </c:pt>
                <c:pt idx="1014">
                  <c:v>0.1</c:v>
                </c:pt>
                <c:pt idx="1015">
                  <c:v>0.1</c:v>
                </c:pt>
                <c:pt idx="1016">
                  <c:v>0.1</c:v>
                </c:pt>
                <c:pt idx="1017">
                  <c:v>0.1</c:v>
                </c:pt>
                <c:pt idx="1018">
                  <c:v>0.1</c:v>
                </c:pt>
                <c:pt idx="1019">
                  <c:v>0.1</c:v>
                </c:pt>
                <c:pt idx="1020">
                  <c:v>0.1</c:v>
                </c:pt>
                <c:pt idx="1021">
                  <c:v>0.1</c:v>
                </c:pt>
                <c:pt idx="1022">
                  <c:v>0.1</c:v>
                </c:pt>
                <c:pt idx="1023">
                  <c:v>0.1</c:v>
                </c:pt>
                <c:pt idx="1024">
                  <c:v>0.1</c:v>
                </c:pt>
                <c:pt idx="1025">
                  <c:v>0.1</c:v>
                </c:pt>
                <c:pt idx="1026">
                  <c:v>0.1</c:v>
                </c:pt>
                <c:pt idx="1027">
                  <c:v>0.1</c:v>
                </c:pt>
                <c:pt idx="1028">
                  <c:v>0.1</c:v>
                </c:pt>
                <c:pt idx="1029">
                  <c:v>0.1</c:v>
                </c:pt>
                <c:pt idx="1030">
                  <c:v>0.1</c:v>
                </c:pt>
                <c:pt idx="1031">
                  <c:v>0.1</c:v>
                </c:pt>
                <c:pt idx="1032">
                  <c:v>0.1</c:v>
                </c:pt>
                <c:pt idx="1033">
                  <c:v>0.1</c:v>
                </c:pt>
                <c:pt idx="1034">
                  <c:v>0.1</c:v>
                </c:pt>
                <c:pt idx="1035">
                  <c:v>0.1</c:v>
                </c:pt>
                <c:pt idx="1036">
                  <c:v>0.1</c:v>
                </c:pt>
                <c:pt idx="1037">
                  <c:v>0.1</c:v>
                </c:pt>
                <c:pt idx="1038">
                  <c:v>0.1</c:v>
                </c:pt>
                <c:pt idx="1039">
                  <c:v>0.1</c:v>
                </c:pt>
                <c:pt idx="1040">
                  <c:v>0.1</c:v>
                </c:pt>
                <c:pt idx="1041">
                  <c:v>0.1</c:v>
                </c:pt>
                <c:pt idx="1042">
                  <c:v>0.1</c:v>
                </c:pt>
                <c:pt idx="1043">
                  <c:v>0.1</c:v>
                </c:pt>
                <c:pt idx="1044">
                  <c:v>0.1</c:v>
                </c:pt>
                <c:pt idx="1045">
                  <c:v>0.1</c:v>
                </c:pt>
                <c:pt idx="1046">
                  <c:v>0.1</c:v>
                </c:pt>
                <c:pt idx="1047">
                  <c:v>0.1</c:v>
                </c:pt>
                <c:pt idx="1048">
                  <c:v>0.1</c:v>
                </c:pt>
                <c:pt idx="1049">
                  <c:v>0.1</c:v>
                </c:pt>
                <c:pt idx="1050">
                  <c:v>0.1</c:v>
                </c:pt>
                <c:pt idx="1051">
                  <c:v>0.1</c:v>
                </c:pt>
                <c:pt idx="1052">
                  <c:v>0.1</c:v>
                </c:pt>
                <c:pt idx="1053">
                  <c:v>0.1</c:v>
                </c:pt>
                <c:pt idx="1054">
                  <c:v>0.1</c:v>
                </c:pt>
                <c:pt idx="1055">
                  <c:v>0.1</c:v>
                </c:pt>
                <c:pt idx="1056">
                  <c:v>0.1</c:v>
                </c:pt>
                <c:pt idx="1057">
                  <c:v>0.1</c:v>
                </c:pt>
                <c:pt idx="1058">
                  <c:v>0.1</c:v>
                </c:pt>
                <c:pt idx="1059">
                  <c:v>0.1</c:v>
                </c:pt>
                <c:pt idx="1060">
                  <c:v>0.1</c:v>
                </c:pt>
                <c:pt idx="1061">
                  <c:v>0.1</c:v>
                </c:pt>
                <c:pt idx="1062">
                  <c:v>0.1</c:v>
                </c:pt>
                <c:pt idx="1063">
                  <c:v>0.1</c:v>
                </c:pt>
                <c:pt idx="1064">
                  <c:v>0.1</c:v>
                </c:pt>
                <c:pt idx="1065">
                  <c:v>0.1</c:v>
                </c:pt>
                <c:pt idx="1066">
                  <c:v>0.1</c:v>
                </c:pt>
                <c:pt idx="1067">
                  <c:v>0.1</c:v>
                </c:pt>
                <c:pt idx="1068">
                  <c:v>0.1</c:v>
                </c:pt>
                <c:pt idx="1069">
                  <c:v>0.1</c:v>
                </c:pt>
                <c:pt idx="1070">
                  <c:v>0.1</c:v>
                </c:pt>
                <c:pt idx="1071">
                  <c:v>0.1</c:v>
                </c:pt>
                <c:pt idx="1072">
                  <c:v>0.1</c:v>
                </c:pt>
                <c:pt idx="1073">
                  <c:v>0.1</c:v>
                </c:pt>
                <c:pt idx="1074">
                  <c:v>0.1</c:v>
                </c:pt>
                <c:pt idx="1075">
                  <c:v>0.1</c:v>
                </c:pt>
                <c:pt idx="1076">
                  <c:v>0.1</c:v>
                </c:pt>
                <c:pt idx="1077">
                  <c:v>0.1</c:v>
                </c:pt>
                <c:pt idx="1078">
                  <c:v>0.1</c:v>
                </c:pt>
                <c:pt idx="1079">
                  <c:v>0.1</c:v>
                </c:pt>
                <c:pt idx="1080">
                  <c:v>0.1</c:v>
                </c:pt>
                <c:pt idx="1081">
                  <c:v>0.1</c:v>
                </c:pt>
                <c:pt idx="1082">
                  <c:v>0.1</c:v>
                </c:pt>
                <c:pt idx="1083">
                  <c:v>0.1</c:v>
                </c:pt>
                <c:pt idx="1084">
                  <c:v>0.1</c:v>
                </c:pt>
                <c:pt idx="1085">
                  <c:v>0.1</c:v>
                </c:pt>
                <c:pt idx="1086">
                  <c:v>0.1</c:v>
                </c:pt>
                <c:pt idx="1087">
                  <c:v>0.1</c:v>
                </c:pt>
                <c:pt idx="1088">
                  <c:v>0.1</c:v>
                </c:pt>
                <c:pt idx="1089">
                  <c:v>0.1</c:v>
                </c:pt>
                <c:pt idx="1090">
                  <c:v>0.1</c:v>
                </c:pt>
                <c:pt idx="1091">
                  <c:v>0.1</c:v>
                </c:pt>
                <c:pt idx="1092">
                  <c:v>0.1</c:v>
                </c:pt>
                <c:pt idx="1093">
                  <c:v>0.1</c:v>
                </c:pt>
                <c:pt idx="1094">
                  <c:v>0.1</c:v>
                </c:pt>
                <c:pt idx="1095">
                  <c:v>0.1</c:v>
                </c:pt>
                <c:pt idx="1096">
                  <c:v>0.1</c:v>
                </c:pt>
                <c:pt idx="1097">
                  <c:v>0.1</c:v>
                </c:pt>
                <c:pt idx="1098">
                  <c:v>0.1</c:v>
                </c:pt>
                <c:pt idx="1099">
                  <c:v>0.1</c:v>
                </c:pt>
                <c:pt idx="1100">
                  <c:v>0.1</c:v>
                </c:pt>
                <c:pt idx="1101">
                  <c:v>0.1</c:v>
                </c:pt>
                <c:pt idx="1102">
                  <c:v>0.1</c:v>
                </c:pt>
                <c:pt idx="1103">
                  <c:v>0.1</c:v>
                </c:pt>
                <c:pt idx="1104">
                  <c:v>0.1</c:v>
                </c:pt>
                <c:pt idx="1105">
                  <c:v>0.1</c:v>
                </c:pt>
                <c:pt idx="1106">
                  <c:v>0.1</c:v>
                </c:pt>
                <c:pt idx="1107">
                  <c:v>0.1</c:v>
                </c:pt>
                <c:pt idx="1108">
                  <c:v>0.1</c:v>
                </c:pt>
                <c:pt idx="1109">
                  <c:v>0.1</c:v>
                </c:pt>
                <c:pt idx="1110">
                  <c:v>0.1</c:v>
                </c:pt>
                <c:pt idx="1111">
                  <c:v>0.1</c:v>
                </c:pt>
                <c:pt idx="1112">
                  <c:v>0.1</c:v>
                </c:pt>
                <c:pt idx="1113">
                  <c:v>0.1</c:v>
                </c:pt>
                <c:pt idx="1114">
                  <c:v>0.1</c:v>
                </c:pt>
                <c:pt idx="1115">
                  <c:v>0.1</c:v>
                </c:pt>
                <c:pt idx="1116">
                  <c:v>0.1</c:v>
                </c:pt>
                <c:pt idx="1117">
                  <c:v>0.1</c:v>
                </c:pt>
                <c:pt idx="1118">
                  <c:v>0.1</c:v>
                </c:pt>
                <c:pt idx="1119">
                  <c:v>0.1</c:v>
                </c:pt>
                <c:pt idx="1120">
                  <c:v>0.1</c:v>
                </c:pt>
                <c:pt idx="1121">
                  <c:v>0.1</c:v>
                </c:pt>
                <c:pt idx="1122">
                  <c:v>0.1</c:v>
                </c:pt>
                <c:pt idx="1123">
                  <c:v>0.1</c:v>
                </c:pt>
                <c:pt idx="1124">
                  <c:v>0.1</c:v>
                </c:pt>
                <c:pt idx="1125">
                  <c:v>0.1</c:v>
                </c:pt>
                <c:pt idx="1126">
                  <c:v>0.1</c:v>
                </c:pt>
                <c:pt idx="1127">
                  <c:v>0.1</c:v>
                </c:pt>
                <c:pt idx="1128">
                  <c:v>0.1</c:v>
                </c:pt>
                <c:pt idx="1129">
                  <c:v>0.1</c:v>
                </c:pt>
                <c:pt idx="1130">
                  <c:v>0.1</c:v>
                </c:pt>
                <c:pt idx="1131">
                  <c:v>0.1</c:v>
                </c:pt>
                <c:pt idx="1132">
                  <c:v>0.1</c:v>
                </c:pt>
                <c:pt idx="1133">
                  <c:v>0.1</c:v>
                </c:pt>
                <c:pt idx="1134">
                  <c:v>0.1</c:v>
                </c:pt>
                <c:pt idx="1135">
                  <c:v>0.1</c:v>
                </c:pt>
                <c:pt idx="1136">
                  <c:v>0.1</c:v>
                </c:pt>
                <c:pt idx="1137">
                  <c:v>0.1</c:v>
                </c:pt>
                <c:pt idx="1138">
                  <c:v>0.1</c:v>
                </c:pt>
                <c:pt idx="1139">
                  <c:v>0.1</c:v>
                </c:pt>
                <c:pt idx="1140">
                  <c:v>0.1</c:v>
                </c:pt>
                <c:pt idx="1141">
                  <c:v>0.1</c:v>
                </c:pt>
                <c:pt idx="1142">
                  <c:v>0.1</c:v>
                </c:pt>
                <c:pt idx="1143">
                  <c:v>0.1</c:v>
                </c:pt>
                <c:pt idx="1144">
                  <c:v>0.1</c:v>
                </c:pt>
                <c:pt idx="1145">
                  <c:v>0.1</c:v>
                </c:pt>
                <c:pt idx="1146">
                  <c:v>0.1</c:v>
                </c:pt>
                <c:pt idx="1147">
                  <c:v>0.1</c:v>
                </c:pt>
                <c:pt idx="1148">
                  <c:v>0.1</c:v>
                </c:pt>
                <c:pt idx="1149">
                  <c:v>0.1</c:v>
                </c:pt>
                <c:pt idx="1150">
                  <c:v>0.1</c:v>
                </c:pt>
                <c:pt idx="1151">
                  <c:v>0.1</c:v>
                </c:pt>
                <c:pt idx="1152">
                  <c:v>0.1</c:v>
                </c:pt>
                <c:pt idx="1153">
                  <c:v>0.1</c:v>
                </c:pt>
                <c:pt idx="1154">
                  <c:v>0.1</c:v>
                </c:pt>
                <c:pt idx="1155">
                  <c:v>0.1</c:v>
                </c:pt>
                <c:pt idx="1156">
                  <c:v>0.1</c:v>
                </c:pt>
                <c:pt idx="1157">
                  <c:v>0.1</c:v>
                </c:pt>
                <c:pt idx="1158">
                  <c:v>0.1</c:v>
                </c:pt>
                <c:pt idx="1159">
                  <c:v>0.1</c:v>
                </c:pt>
                <c:pt idx="1160">
                  <c:v>0.1</c:v>
                </c:pt>
                <c:pt idx="1161">
                  <c:v>0.1</c:v>
                </c:pt>
                <c:pt idx="1162">
                  <c:v>0.1</c:v>
                </c:pt>
                <c:pt idx="1163">
                  <c:v>0.1</c:v>
                </c:pt>
                <c:pt idx="1164">
                  <c:v>0.1</c:v>
                </c:pt>
                <c:pt idx="1165">
                  <c:v>0.1</c:v>
                </c:pt>
                <c:pt idx="1166">
                  <c:v>0.1</c:v>
                </c:pt>
                <c:pt idx="1167">
                  <c:v>0.1</c:v>
                </c:pt>
                <c:pt idx="1168">
                  <c:v>0.1</c:v>
                </c:pt>
                <c:pt idx="1169">
                  <c:v>0.1</c:v>
                </c:pt>
                <c:pt idx="1170">
                  <c:v>0.1</c:v>
                </c:pt>
                <c:pt idx="1171">
                  <c:v>0.1</c:v>
                </c:pt>
                <c:pt idx="1172">
                  <c:v>0.1</c:v>
                </c:pt>
                <c:pt idx="1173">
                  <c:v>0.1</c:v>
                </c:pt>
                <c:pt idx="1174">
                  <c:v>0.1</c:v>
                </c:pt>
                <c:pt idx="1175">
                  <c:v>0.1</c:v>
                </c:pt>
                <c:pt idx="1176">
                  <c:v>0.1</c:v>
                </c:pt>
                <c:pt idx="1177">
                  <c:v>0.1</c:v>
                </c:pt>
                <c:pt idx="1178">
                  <c:v>0.1</c:v>
                </c:pt>
                <c:pt idx="1179">
                  <c:v>0.1</c:v>
                </c:pt>
                <c:pt idx="1180">
                  <c:v>0.1</c:v>
                </c:pt>
                <c:pt idx="1181">
                  <c:v>0.1</c:v>
                </c:pt>
                <c:pt idx="1182">
                  <c:v>0.1</c:v>
                </c:pt>
                <c:pt idx="1183">
                  <c:v>0.1</c:v>
                </c:pt>
                <c:pt idx="1184">
                  <c:v>0.1</c:v>
                </c:pt>
                <c:pt idx="1185">
                  <c:v>0.1</c:v>
                </c:pt>
                <c:pt idx="1186">
                  <c:v>0.1</c:v>
                </c:pt>
                <c:pt idx="1187">
                  <c:v>0.1</c:v>
                </c:pt>
                <c:pt idx="1188">
                  <c:v>0.1</c:v>
                </c:pt>
                <c:pt idx="1189">
                  <c:v>0.1</c:v>
                </c:pt>
                <c:pt idx="1190">
                  <c:v>0.1</c:v>
                </c:pt>
                <c:pt idx="1191">
                  <c:v>0.1</c:v>
                </c:pt>
                <c:pt idx="1192">
                  <c:v>0.1</c:v>
                </c:pt>
                <c:pt idx="1193">
                  <c:v>0.1</c:v>
                </c:pt>
                <c:pt idx="1194">
                  <c:v>0.1</c:v>
                </c:pt>
                <c:pt idx="1195">
                  <c:v>0.1</c:v>
                </c:pt>
                <c:pt idx="1196">
                  <c:v>0.1</c:v>
                </c:pt>
                <c:pt idx="1197">
                  <c:v>0.1</c:v>
                </c:pt>
                <c:pt idx="1198">
                  <c:v>0.1</c:v>
                </c:pt>
                <c:pt idx="1199">
                  <c:v>0.1</c:v>
                </c:pt>
                <c:pt idx="1200">
                  <c:v>0.1</c:v>
                </c:pt>
                <c:pt idx="1201">
                  <c:v>0.1</c:v>
                </c:pt>
                <c:pt idx="1202">
                  <c:v>0.1</c:v>
                </c:pt>
                <c:pt idx="1203">
                  <c:v>0.1</c:v>
                </c:pt>
                <c:pt idx="1204">
                  <c:v>0.1</c:v>
                </c:pt>
                <c:pt idx="1205">
                  <c:v>0.1</c:v>
                </c:pt>
                <c:pt idx="1206">
                  <c:v>0.1</c:v>
                </c:pt>
                <c:pt idx="1207">
                  <c:v>0.1</c:v>
                </c:pt>
                <c:pt idx="1208">
                  <c:v>0.1</c:v>
                </c:pt>
                <c:pt idx="1209">
                  <c:v>0.1</c:v>
                </c:pt>
                <c:pt idx="1210">
                  <c:v>0.1</c:v>
                </c:pt>
                <c:pt idx="1211">
                  <c:v>0.1</c:v>
                </c:pt>
                <c:pt idx="1212">
                  <c:v>0.1</c:v>
                </c:pt>
                <c:pt idx="1213">
                  <c:v>0.1</c:v>
                </c:pt>
                <c:pt idx="1214">
                  <c:v>0.1</c:v>
                </c:pt>
                <c:pt idx="1215">
                  <c:v>0.1</c:v>
                </c:pt>
                <c:pt idx="1216">
                  <c:v>0.1</c:v>
                </c:pt>
                <c:pt idx="1217">
                  <c:v>0.1</c:v>
                </c:pt>
                <c:pt idx="1218">
                  <c:v>0.1</c:v>
                </c:pt>
                <c:pt idx="1219">
                  <c:v>0.1</c:v>
                </c:pt>
                <c:pt idx="1220">
                  <c:v>0.1</c:v>
                </c:pt>
                <c:pt idx="1221">
                  <c:v>0.1</c:v>
                </c:pt>
                <c:pt idx="1222">
                  <c:v>0.1</c:v>
                </c:pt>
                <c:pt idx="1223">
                  <c:v>0.1</c:v>
                </c:pt>
                <c:pt idx="1224">
                  <c:v>0.1</c:v>
                </c:pt>
                <c:pt idx="1225">
                  <c:v>0.1</c:v>
                </c:pt>
                <c:pt idx="1226">
                  <c:v>0.1</c:v>
                </c:pt>
                <c:pt idx="1227">
                  <c:v>0.1</c:v>
                </c:pt>
                <c:pt idx="1228">
                  <c:v>0.1</c:v>
                </c:pt>
                <c:pt idx="1229">
                  <c:v>0.1</c:v>
                </c:pt>
                <c:pt idx="1230">
                  <c:v>0.1</c:v>
                </c:pt>
                <c:pt idx="1231">
                  <c:v>0.1</c:v>
                </c:pt>
                <c:pt idx="1232">
                  <c:v>0.1</c:v>
                </c:pt>
                <c:pt idx="1233">
                  <c:v>0.1</c:v>
                </c:pt>
                <c:pt idx="1234">
                  <c:v>0.1</c:v>
                </c:pt>
                <c:pt idx="1235">
                  <c:v>0.1</c:v>
                </c:pt>
                <c:pt idx="1236">
                  <c:v>0.1</c:v>
                </c:pt>
                <c:pt idx="1237">
                  <c:v>0.1</c:v>
                </c:pt>
                <c:pt idx="1238">
                  <c:v>0.1</c:v>
                </c:pt>
                <c:pt idx="1239">
                  <c:v>0.1</c:v>
                </c:pt>
                <c:pt idx="1240">
                  <c:v>0.1</c:v>
                </c:pt>
                <c:pt idx="1241">
                  <c:v>0.1</c:v>
                </c:pt>
                <c:pt idx="1242">
                  <c:v>0.1</c:v>
                </c:pt>
                <c:pt idx="1243">
                  <c:v>0.1</c:v>
                </c:pt>
                <c:pt idx="1244">
                  <c:v>0.1</c:v>
                </c:pt>
                <c:pt idx="1245">
                  <c:v>0.1</c:v>
                </c:pt>
                <c:pt idx="1246">
                  <c:v>0.1</c:v>
                </c:pt>
                <c:pt idx="1247">
                  <c:v>0.1</c:v>
                </c:pt>
                <c:pt idx="1248">
                  <c:v>0.1</c:v>
                </c:pt>
                <c:pt idx="1249">
                  <c:v>0.1</c:v>
                </c:pt>
                <c:pt idx="1250">
                  <c:v>0.1</c:v>
                </c:pt>
                <c:pt idx="1251">
                  <c:v>0.1</c:v>
                </c:pt>
                <c:pt idx="1252">
                  <c:v>0.1</c:v>
                </c:pt>
                <c:pt idx="1253">
                  <c:v>0.1</c:v>
                </c:pt>
                <c:pt idx="1254">
                  <c:v>0.1</c:v>
                </c:pt>
                <c:pt idx="1255">
                  <c:v>0.1</c:v>
                </c:pt>
                <c:pt idx="1256">
                  <c:v>0.1</c:v>
                </c:pt>
                <c:pt idx="1257">
                  <c:v>0.1</c:v>
                </c:pt>
                <c:pt idx="1258">
                  <c:v>0.1</c:v>
                </c:pt>
                <c:pt idx="1259">
                  <c:v>0.1</c:v>
                </c:pt>
                <c:pt idx="1260">
                  <c:v>0.1</c:v>
                </c:pt>
                <c:pt idx="1261">
                  <c:v>0.1</c:v>
                </c:pt>
                <c:pt idx="1262">
                  <c:v>0.1</c:v>
                </c:pt>
                <c:pt idx="1263">
                  <c:v>0.1</c:v>
                </c:pt>
                <c:pt idx="1264">
                  <c:v>0.1</c:v>
                </c:pt>
                <c:pt idx="1265">
                  <c:v>0.1</c:v>
                </c:pt>
                <c:pt idx="1266">
                  <c:v>0.1</c:v>
                </c:pt>
                <c:pt idx="1267">
                  <c:v>0.1</c:v>
                </c:pt>
                <c:pt idx="1268">
                  <c:v>0.1</c:v>
                </c:pt>
                <c:pt idx="1269">
                  <c:v>0.1</c:v>
                </c:pt>
                <c:pt idx="1270">
                  <c:v>0.1</c:v>
                </c:pt>
                <c:pt idx="1271">
                  <c:v>0.1</c:v>
                </c:pt>
                <c:pt idx="1272">
                  <c:v>0.1</c:v>
                </c:pt>
                <c:pt idx="1273">
                  <c:v>0.1</c:v>
                </c:pt>
                <c:pt idx="1274">
                  <c:v>0.1</c:v>
                </c:pt>
                <c:pt idx="1275">
                  <c:v>0.1</c:v>
                </c:pt>
                <c:pt idx="1276">
                  <c:v>0.1</c:v>
                </c:pt>
                <c:pt idx="1277">
                  <c:v>0.1</c:v>
                </c:pt>
                <c:pt idx="1278">
                  <c:v>0.1</c:v>
                </c:pt>
                <c:pt idx="1279">
                  <c:v>0.1</c:v>
                </c:pt>
                <c:pt idx="1280">
                  <c:v>0.1</c:v>
                </c:pt>
                <c:pt idx="1281">
                  <c:v>0.1</c:v>
                </c:pt>
                <c:pt idx="1282">
                  <c:v>0.1</c:v>
                </c:pt>
                <c:pt idx="1283">
                  <c:v>0.1</c:v>
                </c:pt>
                <c:pt idx="1284">
                  <c:v>0.1</c:v>
                </c:pt>
                <c:pt idx="1285">
                  <c:v>0.1</c:v>
                </c:pt>
                <c:pt idx="1286">
                  <c:v>0.1</c:v>
                </c:pt>
                <c:pt idx="1287">
                  <c:v>0.1</c:v>
                </c:pt>
                <c:pt idx="1288">
                  <c:v>0.1</c:v>
                </c:pt>
                <c:pt idx="1289">
                  <c:v>0.1</c:v>
                </c:pt>
                <c:pt idx="1290">
                  <c:v>0.1</c:v>
                </c:pt>
                <c:pt idx="1291">
                  <c:v>0.1</c:v>
                </c:pt>
                <c:pt idx="1292">
                  <c:v>0.1</c:v>
                </c:pt>
                <c:pt idx="1293">
                  <c:v>0.1</c:v>
                </c:pt>
                <c:pt idx="1294">
                  <c:v>0.1</c:v>
                </c:pt>
                <c:pt idx="1295">
                  <c:v>0.1</c:v>
                </c:pt>
                <c:pt idx="1296">
                  <c:v>0.1</c:v>
                </c:pt>
                <c:pt idx="1297">
                  <c:v>0.1</c:v>
                </c:pt>
                <c:pt idx="1298">
                  <c:v>0.1</c:v>
                </c:pt>
                <c:pt idx="1299">
                  <c:v>0.1</c:v>
                </c:pt>
                <c:pt idx="1300">
                  <c:v>0.1</c:v>
                </c:pt>
                <c:pt idx="1301">
                  <c:v>0.1</c:v>
                </c:pt>
                <c:pt idx="1302">
                  <c:v>0.1</c:v>
                </c:pt>
                <c:pt idx="1303">
                  <c:v>0.1</c:v>
                </c:pt>
                <c:pt idx="1304">
                  <c:v>0.1</c:v>
                </c:pt>
                <c:pt idx="1305">
                  <c:v>0.1</c:v>
                </c:pt>
                <c:pt idx="1306">
                  <c:v>0.1</c:v>
                </c:pt>
                <c:pt idx="1307">
                  <c:v>0.1</c:v>
                </c:pt>
                <c:pt idx="1308">
                  <c:v>0.1</c:v>
                </c:pt>
                <c:pt idx="1309">
                  <c:v>0.1</c:v>
                </c:pt>
                <c:pt idx="1310">
                  <c:v>0.1</c:v>
                </c:pt>
                <c:pt idx="1311">
                  <c:v>0.1</c:v>
                </c:pt>
                <c:pt idx="1312">
                  <c:v>0.1</c:v>
                </c:pt>
                <c:pt idx="1313">
                  <c:v>0.1</c:v>
                </c:pt>
                <c:pt idx="1314">
                  <c:v>0.1</c:v>
                </c:pt>
                <c:pt idx="1315">
                  <c:v>0.1</c:v>
                </c:pt>
                <c:pt idx="1316">
                  <c:v>0.1</c:v>
                </c:pt>
                <c:pt idx="1317">
                  <c:v>0.1</c:v>
                </c:pt>
                <c:pt idx="1318">
                  <c:v>0.1</c:v>
                </c:pt>
                <c:pt idx="1319">
                  <c:v>0.1</c:v>
                </c:pt>
                <c:pt idx="1320">
                  <c:v>0.1</c:v>
                </c:pt>
                <c:pt idx="1321">
                  <c:v>0.1</c:v>
                </c:pt>
                <c:pt idx="1322">
                  <c:v>0.1</c:v>
                </c:pt>
                <c:pt idx="1323">
                  <c:v>0.1</c:v>
                </c:pt>
                <c:pt idx="1324">
                  <c:v>0.1</c:v>
                </c:pt>
                <c:pt idx="1325">
                  <c:v>0.1</c:v>
                </c:pt>
                <c:pt idx="1326">
                  <c:v>0.1</c:v>
                </c:pt>
                <c:pt idx="1327">
                  <c:v>0.1</c:v>
                </c:pt>
                <c:pt idx="1328">
                  <c:v>0.1</c:v>
                </c:pt>
                <c:pt idx="1329">
                  <c:v>0.1</c:v>
                </c:pt>
                <c:pt idx="1330">
                  <c:v>0.1</c:v>
                </c:pt>
                <c:pt idx="1331">
                  <c:v>0.1</c:v>
                </c:pt>
                <c:pt idx="1332">
                  <c:v>0.1</c:v>
                </c:pt>
                <c:pt idx="1333">
                  <c:v>0.1</c:v>
                </c:pt>
                <c:pt idx="1334">
                  <c:v>0.1</c:v>
                </c:pt>
                <c:pt idx="1335">
                  <c:v>0.1</c:v>
                </c:pt>
                <c:pt idx="1336">
                  <c:v>0.1</c:v>
                </c:pt>
                <c:pt idx="1337">
                  <c:v>0.1</c:v>
                </c:pt>
                <c:pt idx="1338">
                  <c:v>0.1</c:v>
                </c:pt>
                <c:pt idx="1339">
                  <c:v>0.1</c:v>
                </c:pt>
                <c:pt idx="1340">
                  <c:v>0.1</c:v>
                </c:pt>
                <c:pt idx="1341">
                  <c:v>0.1</c:v>
                </c:pt>
                <c:pt idx="1342">
                  <c:v>0.1</c:v>
                </c:pt>
                <c:pt idx="1343">
                  <c:v>0.1</c:v>
                </c:pt>
                <c:pt idx="1344">
                  <c:v>0.1</c:v>
                </c:pt>
                <c:pt idx="1345">
                  <c:v>0.1</c:v>
                </c:pt>
                <c:pt idx="1346">
                  <c:v>0.1</c:v>
                </c:pt>
                <c:pt idx="1347">
                  <c:v>0.1</c:v>
                </c:pt>
                <c:pt idx="1348">
                  <c:v>0.1</c:v>
                </c:pt>
                <c:pt idx="1349">
                  <c:v>0.1</c:v>
                </c:pt>
                <c:pt idx="1350">
                  <c:v>0.1</c:v>
                </c:pt>
                <c:pt idx="1351">
                  <c:v>0.1</c:v>
                </c:pt>
                <c:pt idx="1352">
                  <c:v>0.1</c:v>
                </c:pt>
                <c:pt idx="1353">
                  <c:v>0.1</c:v>
                </c:pt>
                <c:pt idx="1354">
                  <c:v>0.1</c:v>
                </c:pt>
                <c:pt idx="1355">
                  <c:v>0.1</c:v>
                </c:pt>
                <c:pt idx="1356">
                  <c:v>0.1</c:v>
                </c:pt>
                <c:pt idx="1357">
                  <c:v>0.1</c:v>
                </c:pt>
                <c:pt idx="1358">
                  <c:v>0.1</c:v>
                </c:pt>
                <c:pt idx="1359">
                  <c:v>0.1</c:v>
                </c:pt>
                <c:pt idx="1360">
                  <c:v>0.1</c:v>
                </c:pt>
                <c:pt idx="1361">
                  <c:v>0.1</c:v>
                </c:pt>
                <c:pt idx="1362">
                  <c:v>0.1</c:v>
                </c:pt>
                <c:pt idx="1363">
                  <c:v>0.1</c:v>
                </c:pt>
                <c:pt idx="1364">
                  <c:v>0.1</c:v>
                </c:pt>
                <c:pt idx="1365">
                  <c:v>0.1</c:v>
                </c:pt>
                <c:pt idx="1366">
                  <c:v>0.1</c:v>
                </c:pt>
                <c:pt idx="1367">
                  <c:v>0.1</c:v>
                </c:pt>
                <c:pt idx="1368">
                  <c:v>0.1</c:v>
                </c:pt>
                <c:pt idx="1369">
                  <c:v>0.1</c:v>
                </c:pt>
                <c:pt idx="1370">
                  <c:v>0.1</c:v>
                </c:pt>
                <c:pt idx="1371">
                  <c:v>0.1</c:v>
                </c:pt>
                <c:pt idx="1372">
                  <c:v>0.1</c:v>
                </c:pt>
                <c:pt idx="1373">
                  <c:v>0.1</c:v>
                </c:pt>
                <c:pt idx="1374">
                  <c:v>0.1</c:v>
                </c:pt>
                <c:pt idx="1375">
                  <c:v>0.1</c:v>
                </c:pt>
                <c:pt idx="1376">
                  <c:v>0.1</c:v>
                </c:pt>
                <c:pt idx="1377">
                  <c:v>0.1</c:v>
                </c:pt>
                <c:pt idx="1378">
                  <c:v>0.1</c:v>
                </c:pt>
                <c:pt idx="1379">
                  <c:v>0.1</c:v>
                </c:pt>
                <c:pt idx="1380">
                  <c:v>0.1</c:v>
                </c:pt>
                <c:pt idx="1381">
                  <c:v>0.1</c:v>
                </c:pt>
                <c:pt idx="1382">
                  <c:v>0.1</c:v>
                </c:pt>
                <c:pt idx="1383">
                  <c:v>0.1</c:v>
                </c:pt>
                <c:pt idx="1384">
                  <c:v>0.1</c:v>
                </c:pt>
                <c:pt idx="1385">
                  <c:v>0.1</c:v>
                </c:pt>
                <c:pt idx="1386">
                  <c:v>0.1</c:v>
                </c:pt>
                <c:pt idx="1387">
                  <c:v>0.1</c:v>
                </c:pt>
                <c:pt idx="1388">
                  <c:v>0.1</c:v>
                </c:pt>
                <c:pt idx="1389">
                  <c:v>0.1</c:v>
                </c:pt>
                <c:pt idx="1390">
                  <c:v>0.1</c:v>
                </c:pt>
                <c:pt idx="1391">
                  <c:v>0.1</c:v>
                </c:pt>
                <c:pt idx="1392">
                  <c:v>0.1</c:v>
                </c:pt>
                <c:pt idx="1393">
                  <c:v>0.1</c:v>
                </c:pt>
                <c:pt idx="1394">
                  <c:v>0.1</c:v>
                </c:pt>
                <c:pt idx="1395">
                  <c:v>0.1</c:v>
                </c:pt>
                <c:pt idx="1396">
                  <c:v>0.1</c:v>
                </c:pt>
                <c:pt idx="1397">
                  <c:v>0.1</c:v>
                </c:pt>
                <c:pt idx="1398">
                  <c:v>0.1</c:v>
                </c:pt>
                <c:pt idx="1399">
                  <c:v>0.1</c:v>
                </c:pt>
                <c:pt idx="1400">
                  <c:v>0.1</c:v>
                </c:pt>
                <c:pt idx="1401">
                  <c:v>0.1</c:v>
                </c:pt>
                <c:pt idx="1402">
                  <c:v>0.1</c:v>
                </c:pt>
                <c:pt idx="1403">
                  <c:v>0.1</c:v>
                </c:pt>
                <c:pt idx="1404">
                  <c:v>0.1</c:v>
                </c:pt>
                <c:pt idx="1405">
                  <c:v>0.1</c:v>
                </c:pt>
                <c:pt idx="1406">
                  <c:v>0.1</c:v>
                </c:pt>
                <c:pt idx="1407">
                  <c:v>0.1</c:v>
                </c:pt>
                <c:pt idx="1408">
                  <c:v>0.1</c:v>
                </c:pt>
                <c:pt idx="1409">
                  <c:v>0.1</c:v>
                </c:pt>
                <c:pt idx="1410">
                  <c:v>0.1</c:v>
                </c:pt>
                <c:pt idx="1411">
                  <c:v>0.1</c:v>
                </c:pt>
                <c:pt idx="1412">
                  <c:v>0.1</c:v>
                </c:pt>
                <c:pt idx="1413">
                  <c:v>0.1</c:v>
                </c:pt>
                <c:pt idx="1414">
                  <c:v>0.1</c:v>
                </c:pt>
                <c:pt idx="1415">
                  <c:v>0.1</c:v>
                </c:pt>
                <c:pt idx="1416">
                  <c:v>0.1</c:v>
                </c:pt>
                <c:pt idx="1417">
                  <c:v>0.1</c:v>
                </c:pt>
                <c:pt idx="1418">
                  <c:v>0.1</c:v>
                </c:pt>
                <c:pt idx="1419">
                  <c:v>0.1</c:v>
                </c:pt>
                <c:pt idx="1420">
                  <c:v>0.1</c:v>
                </c:pt>
                <c:pt idx="1421">
                  <c:v>0.1</c:v>
                </c:pt>
                <c:pt idx="1422">
                  <c:v>0.1</c:v>
                </c:pt>
                <c:pt idx="1423">
                  <c:v>0.1</c:v>
                </c:pt>
                <c:pt idx="1424">
                  <c:v>0.1</c:v>
                </c:pt>
                <c:pt idx="1425">
                  <c:v>0.1</c:v>
                </c:pt>
                <c:pt idx="1426">
                  <c:v>0.1</c:v>
                </c:pt>
                <c:pt idx="1427">
                  <c:v>0.1</c:v>
                </c:pt>
                <c:pt idx="1428">
                  <c:v>0.1</c:v>
                </c:pt>
                <c:pt idx="1429">
                  <c:v>0.1</c:v>
                </c:pt>
                <c:pt idx="1430">
                  <c:v>0.1</c:v>
                </c:pt>
                <c:pt idx="1431">
                  <c:v>0.1</c:v>
                </c:pt>
                <c:pt idx="1432">
                  <c:v>0.1</c:v>
                </c:pt>
                <c:pt idx="1433">
                  <c:v>0.1</c:v>
                </c:pt>
                <c:pt idx="1434">
                  <c:v>0.1</c:v>
                </c:pt>
                <c:pt idx="1435">
                  <c:v>0.1</c:v>
                </c:pt>
                <c:pt idx="1436">
                  <c:v>0.1</c:v>
                </c:pt>
                <c:pt idx="1437">
                  <c:v>0.1</c:v>
                </c:pt>
                <c:pt idx="1438">
                  <c:v>0.1</c:v>
                </c:pt>
                <c:pt idx="1439">
                  <c:v>0.1</c:v>
                </c:pt>
                <c:pt idx="1440">
                  <c:v>0.1</c:v>
                </c:pt>
                <c:pt idx="1441">
                  <c:v>0.1</c:v>
                </c:pt>
                <c:pt idx="1442">
                  <c:v>0.1</c:v>
                </c:pt>
                <c:pt idx="1443">
                  <c:v>0.1</c:v>
                </c:pt>
                <c:pt idx="1444">
                  <c:v>0.1</c:v>
                </c:pt>
                <c:pt idx="1445">
                  <c:v>0.1</c:v>
                </c:pt>
                <c:pt idx="1446">
                  <c:v>0.1</c:v>
                </c:pt>
                <c:pt idx="1447">
                  <c:v>0.1</c:v>
                </c:pt>
                <c:pt idx="1448">
                  <c:v>0.1</c:v>
                </c:pt>
                <c:pt idx="1449">
                  <c:v>0.1</c:v>
                </c:pt>
                <c:pt idx="1450">
                  <c:v>0.1</c:v>
                </c:pt>
                <c:pt idx="1451">
                  <c:v>0.1</c:v>
                </c:pt>
                <c:pt idx="1452">
                  <c:v>0.1</c:v>
                </c:pt>
                <c:pt idx="1453">
                  <c:v>0.1</c:v>
                </c:pt>
                <c:pt idx="1454">
                  <c:v>0.1</c:v>
                </c:pt>
                <c:pt idx="1455">
                  <c:v>0.1</c:v>
                </c:pt>
                <c:pt idx="1456">
                  <c:v>0.1</c:v>
                </c:pt>
                <c:pt idx="1457">
                  <c:v>0.1</c:v>
                </c:pt>
                <c:pt idx="1458">
                  <c:v>0.1</c:v>
                </c:pt>
                <c:pt idx="1459">
                  <c:v>0.1</c:v>
                </c:pt>
                <c:pt idx="1460">
                  <c:v>0.1</c:v>
                </c:pt>
                <c:pt idx="1461">
                  <c:v>0.1</c:v>
                </c:pt>
                <c:pt idx="1462">
                  <c:v>0.1</c:v>
                </c:pt>
                <c:pt idx="1463">
                  <c:v>0.1</c:v>
                </c:pt>
                <c:pt idx="1464">
                  <c:v>0.1</c:v>
                </c:pt>
                <c:pt idx="1465">
                  <c:v>0.1</c:v>
                </c:pt>
                <c:pt idx="1466">
                  <c:v>0.1</c:v>
                </c:pt>
                <c:pt idx="1467">
                  <c:v>0.1</c:v>
                </c:pt>
                <c:pt idx="1468">
                  <c:v>0.1</c:v>
                </c:pt>
                <c:pt idx="1469">
                  <c:v>0.1</c:v>
                </c:pt>
                <c:pt idx="1470">
                  <c:v>0.1</c:v>
                </c:pt>
                <c:pt idx="1471">
                  <c:v>0.1</c:v>
                </c:pt>
                <c:pt idx="1472">
                  <c:v>0.1</c:v>
                </c:pt>
                <c:pt idx="1473">
                  <c:v>0.1</c:v>
                </c:pt>
                <c:pt idx="1474">
                  <c:v>0.1</c:v>
                </c:pt>
                <c:pt idx="1475">
                  <c:v>0.1</c:v>
                </c:pt>
                <c:pt idx="1476">
                  <c:v>0.1</c:v>
                </c:pt>
                <c:pt idx="1477">
                  <c:v>0.1</c:v>
                </c:pt>
                <c:pt idx="1478">
                  <c:v>0.1</c:v>
                </c:pt>
                <c:pt idx="1479">
                  <c:v>0.1</c:v>
                </c:pt>
                <c:pt idx="1480">
                  <c:v>0.1</c:v>
                </c:pt>
                <c:pt idx="1481">
                  <c:v>0.1</c:v>
                </c:pt>
                <c:pt idx="1482">
                  <c:v>0.1</c:v>
                </c:pt>
                <c:pt idx="1483">
                  <c:v>0.1</c:v>
                </c:pt>
                <c:pt idx="1484">
                  <c:v>0.1</c:v>
                </c:pt>
                <c:pt idx="1485">
                  <c:v>0.1</c:v>
                </c:pt>
                <c:pt idx="1486">
                  <c:v>0.1</c:v>
                </c:pt>
                <c:pt idx="1487">
                  <c:v>0.1</c:v>
                </c:pt>
                <c:pt idx="1488">
                  <c:v>0.1</c:v>
                </c:pt>
                <c:pt idx="1489">
                  <c:v>0.1</c:v>
                </c:pt>
                <c:pt idx="1490">
                  <c:v>0.1</c:v>
                </c:pt>
                <c:pt idx="1491">
                  <c:v>0.1</c:v>
                </c:pt>
                <c:pt idx="1492">
                  <c:v>0.1</c:v>
                </c:pt>
                <c:pt idx="1493">
                  <c:v>0.1</c:v>
                </c:pt>
                <c:pt idx="1494">
                  <c:v>0.1</c:v>
                </c:pt>
                <c:pt idx="1495">
                  <c:v>0.1</c:v>
                </c:pt>
                <c:pt idx="1496">
                  <c:v>0.1</c:v>
                </c:pt>
                <c:pt idx="1497">
                  <c:v>0.1</c:v>
                </c:pt>
                <c:pt idx="1498">
                  <c:v>0.1</c:v>
                </c:pt>
                <c:pt idx="1499">
                  <c:v>0.1</c:v>
                </c:pt>
                <c:pt idx="1500">
                  <c:v>0.1</c:v>
                </c:pt>
                <c:pt idx="1501">
                  <c:v>0.1</c:v>
                </c:pt>
                <c:pt idx="1502">
                  <c:v>0.1</c:v>
                </c:pt>
                <c:pt idx="1503">
                  <c:v>0.1</c:v>
                </c:pt>
                <c:pt idx="1504">
                  <c:v>0.1</c:v>
                </c:pt>
                <c:pt idx="1505">
                  <c:v>0.1</c:v>
                </c:pt>
                <c:pt idx="1506">
                  <c:v>0.1</c:v>
                </c:pt>
                <c:pt idx="1507">
                  <c:v>0.1</c:v>
                </c:pt>
                <c:pt idx="1508">
                  <c:v>0.1</c:v>
                </c:pt>
                <c:pt idx="1509">
                  <c:v>0.1</c:v>
                </c:pt>
                <c:pt idx="1510">
                  <c:v>0.1</c:v>
                </c:pt>
                <c:pt idx="1511">
                  <c:v>0.1</c:v>
                </c:pt>
                <c:pt idx="1512">
                  <c:v>0.1</c:v>
                </c:pt>
                <c:pt idx="1513">
                  <c:v>0.1</c:v>
                </c:pt>
                <c:pt idx="1514">
                  <c:v>0.1</c:v>
                </c:pt>
                <c:pt idx="1515">
                  <c:v>0.1</c:v>
                </c:pt>
                <c:pt idx="1516">
                  <c:v>0.1</c:v>
                </c:pt>
                <c:pt idx="1517">
                  <c:v>0.1</c:v>
                </c:pt>
                <c:pt idx="1518">
                  <c:v>0.1</c:v>
                </c:pt>
                <c:pt idx="1519">
                  <c:v>0.1</c:v>
                </c:pt>
                <c:pt idx="1520">
                  <c:v>0.1</c:v>
                </c:pt>
                <c:pt idx="1521">
                  <c:v>0.1</c:v>
                </c:pt>
                <c:pt idx="1522">
                  <c:v>0.1</c:v>
                </c:pt>
                <c:pt idx="1523">
                  <c:v>0.1</c:v>
                </c:pt>
                <c:pt idx="1524">
                  <c:v>0.1</c:v>
                </c:pt>
                <c:pt idx="1525">
                  <c:v>0.1</c:v>
                </c:pt>
                <c:pt idx="1526">
                  <c:v>0.1</c:v>
                </c:pt>
                <c:pt idx="1527">
                  <c:v>0.1</c:v>
                </c:pt>
                <c:pt idx="1528">
                  <c:v>0.1</c:v>
                </c:pt>
                <c:pt idx="1529">
                  <c:v>0.1</c:v>
                </c:pt>
                <c:pt idx="1530">
                  <c:v>0.1</c:v>
                </c:pt>
                <c:pt idx="1531">
                  <c:v>0.1</c:v>
                </c:pt>
                <c:pt idx="1532">
                  <c:v>0.1</c:v>
                </c:pt>
                <c:pt idx="1533">
                  <c:v>0.1</c:v>
                </c:pt>
                <c:pt idx="1534">
                  <c:v>0.1</c:v>
                </c:pt>
                <c:pt idx="1535">
                  <c:v>0.1</c:v>
                </c:pt>
                <c:pt idx="1536">
                  <c:v>0.1</c:v>
                </c:pt>
                <c:pt idx="1537">
                  <c:v>0.1</c:v>
                </c:pt>
                <c:pt idx="1538">
                  <c:v>0.1</c:v>
                </c:pt>
                <c:pt idx="1539">
                  <c:v>0.1</c:v>
                </c:pt>
                <c:pt idx="1540">
                  <c:v>0.1</c:v>
                </c:pt>
                <c:pt idx="1541">
                  <c:v>0.1</c:v>
                </c:pt>
                <c:pt idx="1542">
                  <c:v>0.1</c:v>
                </c:pt>
                <c:pt idx="1543">
                  <c:v>0.1</c:v>
                </c:pt>
                <c:pt idx="1544">
                  <c:v>0.1</c:v>
                </c:pt>
                <c:pt idx="1545">
                  <c:v>0.1</c:v>
                </c:pt>
                <c:pt idx="1546">
                  <c:v>0.1</c:v>
                </c:pt>
                <c:pt idx="1547">
                  <c:v>0.1</c:v>
                </c:pt>
                <c:pt idx="1548">
                  <c:v>0.1</c:v>
                </c:pt>
                <c:pt idx="1549">
                  <c:v>0.1</c:v>
                </c:pt>
                <c:pt idx="1550">
                  <c:v>0.1</c:v>
                </c:pt>
                <c:pt idx="1551">
                  <c:v>0.1</c:v>
                </c:pt>
                <c:pt idx="1552">
                  <c:v>0.1</c:v>
                </c:pt>
                <c:pt idx="1553">
                  <c:v>0.1</c:v>
                </c:pt>
                <c:pt idx="1554">
                  <c:v>0.1</c:v>
                </c:pt>
                <c:pt idx="1555">
                  <c:v>0.1</c:v>
                </c:pt>
                <c:pt idx="1556">
                  <c:v>0.1</c:v>
                </c:pt>
                <c:pt idx="1557">
                  <c:v>0.1</c:v>
                </c:pt>
                <c:pt idx="1558">
                  <c:v>0.1</c:v>
                </c:pt>
                <c:pt idx="1559">
                  <c:v>0.1</c:v>
                </c:pt>
                <c:pt idx="1560">
                  <c:v>0.1</c:v>
                </c:pt>
                <c:pt idx="1561">
                  <c:v>0.1</c:v>
                </c:pt>
                <c:pt idx="1562">
                  <c:v>0.1</c:v>
                </c:pt>
                <c:pt idx="1563">
                  <c:v>0.1</c:v>
                </c:pt>
                <c:pt idx="1564">
                  <c:v>0.1</c:v>
                </c:pt>
                <c:pt idx="1565">
                  <c:v>0.1</c:v>
                </c:pt>
                <c:pt idx="1566">
                  <c:v>0.1</c:v>
                </c:pt>
                <c:pt idx="1567">
                  <c:v>0.1</c:v>
                </c:pt>
                <c:pt idx="1568">
                  <c:v>0.1</c:v>
                </c:pt>
                <c:pt idx="1569">
                  <c:v>0.1</c:v>
                </c:pt>
                <c:pt idx="1570">
                  <c:v>0.1</c:v>
                </c:pt>
                <c:pt idx="1571">
                  <c:v>0.1</c:v>
                </c:pt>
                <c:pt idx="1572">
                  <c:v>0.1</c:v>
                </c:pt>
                <c:pt idx="1573">
                  <c:v>0.1</c:v>
                </c:pt>
                <c:pt idx="1574">
                  <c:v>0.1</c:v>
                </c:pt>
                <c:pt idx="1575">
                  <c:v>0.1</c:v>
                </c:pt>
                <c:pt idx="1576">
                  <c:v>0.1</c:v>
                </c:pt>
                <c:pt idx="1577">
                  <c:v>0.1</c:v>
                </c:pt>
                <c:pt idx="1578">
                  <c:v>0.1</c:v>
                </c:pt>
                <c:pt idx="1579">
                  <c:v>0.1</c:v>
                </c:pt>
                <c:pt idx="1580">
                  <c:v>0.1</c:v>
                </c:pt>
                <c:pt idx="1581">
                  <c:v>0.1</c:v>
                </c:pt>
                <c:pt idx="1582">
                  <c:v>0.1</c:v>
                </c:pt>
                <c:pt idx="1583">
                  <c:v>0.1</c:v>
                </c:pt>
                <c:pt idx="1584">
                  <c:v>0.1</c:v>
                </c:pt>
                <c:pt idx="1585">
                  <c:v>0.1</c:v>
                </c:pt>
                <c:pt idx="1586">
                  <c:v>0.1</c:v>
                </c:pt>
                <c:pt idx="1587">
                  <c:v>0.1</c:v>
                </c:pt>
                <c:pt idx="1588">
                  <c:v>0.1</c:v>
                </c:pt>
                <c:pt idx="1589">
                  <c:v>0.1</c:v>
                </c:pt>
                <c:pt idx="1590">
                  <c:v>0.1</c:v>
                </c:pt>
                <c:pt idx="1591">
                  <c:v>0.1</c:v>
                </c:pt>
                <c:pt idx="1592">
                  <c:v>0.1</c:v>
                </c:pt>
                <c:pt idx="1593">
                  <c:v>0.1</c:v>
                </c:pt>
                <c:pt idx="1594">
                  <c:v>0.1</c:v>
                </c:pt>
                <c:pt idx="1595">
                  <c:v>0.1</c:v>
                </c:pt>
                <c:pt idx="1596">
                  <c:v>0.1</c:v>
                </c:pt>
                <c:pt idx="1597">
                  <c:v>0.1</c:v>
                </c:pt>
                <c:pt idx="1598">
                  <c:v>0.1</c:v>
                </c:pt>
                <c:pt idx="1599">
                  <c:v>0.1</c:v>
                </c:pt>
                <c:pt idx="1600">
                  <c:v>0.1</c:v>
                </c:pt>
                <c:pt idx="1601">
                  <c:v>0.1</c:v>
                </c:pt>
                <c:pt idx="1602">
                  <c:v>0.1</c:v>
                </c:pt>
                <c:pt idx="1603">
                  <c:v>0.1</c:v>
                </c:pt>
                <c:pt idx="1604">
                  <c:v>0.1</c:v>
                </c:pt>
                <c:pt idx="1605">
                  <c:v>0.1</c:v>
                </c:pt>
                <c:pt idx="1606">
                  <c:v>0.1</c:v>
                </c:pt>
                <c:pt idx="1607">
                  <c:v>0.1</c:v>
                </c:pt>
                <c:pt idx="1608">
                  <c:v>0.1</c:v>
                </c:pt>
                <c:pt idx="1609">
                  <c:v>0.1</c:v>
                </c:pt>
                <c:pt idx="1610">
                  <c:v>0.1</c:v>
                </c:pt>
                <c:pt idx="1611">
                  <c:v>0.1</c:v>
                </c:pt>
                <c:pt idx="1612">
                  <c:v>0.1</c:v>
                </c:pt>
                <c:pt idx="1613">
                  <c:v>0.1</c:v>
                </c:pt>
                <c:pt idx="1614">
                  <c:v>0.1</c:v>
                </c:pt>
                <c:pt idx="1615">
                  <c:v>0.1</c:v>
                </c:pt>
                <c:pt idx="1616">
                  <c:v>0.1</c:v>
                </c:pt>
                <c:pt idx="1617">
                  <c:v>0.1</c:v>
                </c:pt>
                <c:pt idx="1618">
                  <c:v>0.1</c:v>
                </c:pt>
                <c:pt idx="1619">
                  <c:v>0.1</c:v>
                </c:pt>
                <c:pt idx="1620">
                  <c:v>0.1</c:v>
                </c:pt>
                <c:pt idx="1621">
                  <c:v>0.1</c:v>
                </c:pt>
                <c:pt idx="1622">
                  <c:v>0.1</c:v>
                </c:pt>
                <c:pt idx="1623">
                  <c:v>0.1</c:v>
                </c:pt>
                <c:pt idx="1624">
                  <c:v>0.1</c:v>
                </c:pt>
                <c:pt idx="1625">
                  <c:v>0.1</c:v>
                </c:pt>
                <c:pt idx="1626">
                  <c:v>0.1</c:v>
                </c:pt>
                <c:pt idx="1627">
                  <c:v>0.1</c:v>
                </c:pt>
                <c:pt idx="1628">
                  <c:v>0.1</c:v>
                </c:pt>
                <c:pt idx="1629">
                  <c:v>0.1</c:v>
                </c:pt>
                <c:pt idx="1630">
                  <c:v>0.1</c:v>
                </c:pt>
                <c:pt idx="1631">
                  <c:v>0.1</c:v>
                </c:pt>
                <c:pt idx="1632">
                  <c:v>0.1</c:v>
                </c:pt>
                <c:pt idx="1633">
                  <c:v>0.1</c:v>
                </c:pt>
                <c:pt idx="1634">
                  <c:v>0.1</c:v>
                </c:pt>
                <c:pt idx="1635">
                  <c:v>0.1</c:v>
                </c:pt>
                <c:pt idx="1636">
                  <c:v>0.1</c:v>
                </c:pt>
                <c:pt idx="1637">
                  <c:v>0.1</c:v>
                </c:pt>
                <c:pt idx="1638">
                  <c:v>0.1</c:v>
                </c:pt>
                <c:pt idx="1639">
                  <c:v>0.1</c:v>
                </c:pt>
                <c:pt idx="1640">
                  <c:v>0.1</c:v>
                </c:pt>
                <c:pt idx="1641">
                  <c:v>0.1</c:v>
                </c:pt>
                <c:pt idx="1642">
                  <c:v>0.1</c:v>
                </c:pt>
                <c:pt idx="1643">
                  <c:v>0.1</c:v>
                </c:pt>
                <c:pt idx="1644">
                  <c:v>0.1</c:v>
                </c:pt>
                <c:pt idx="1645">
                  <c:v>0.1</c:v>
                </c:pt>
                <c:pt idx="1646">
                  <c:v>0.1</c:v>
                </c:pt>
                <c:pt idx="1647">
                  <c:v>0.1</c:v>
                </c:pt>
                <c:pt idx="1648">
                  <c:v>0.1</c:v>
                </c:pt>
                <c:pt idx="1649">
                  <c:v>0.1</c:v>
                </c:pt>
                <c:pt idx="1650">
                  <c:v>0.1</c:v>
                </c:pt>
                <c:pt idx="1651">
                  <c:v>0.1</c:v>
                </c:pt>
                <c:pt idx="1652">
                  <c:v>0.1</c:v>
                </c:pt>
                <c:pt idx="1653">
                  <c:v>0.1</c:v>
                </c:pt>
                <c:pt idx="1654">
                  <c:v>0.1</c:v>
                </c:pt>
                <c:pt idx="1655">
                  <c:v>0.1</c:v>
                </c:pt>
                <c:pt idx="1656">
                  <c:v>0.1</c:v>
                </c:pt>
                <c:pt idx="1657">
                  <c:v>0.1</c:v>
                </c:pt>
                <c:pt idx="1658">
                  <c:v>0.1</c:v>
                </c:pt>
                <c:pt idx="1659">
                  <c:v>0.1</c:v>
                </c:pt>
                <c:pt idx="1660">
                  <c:v>0.1</c:v>
                </c:pt>
                <c:pt idx="1661">
                  <c:v>0.1</c:v>
                </c:pt>
                <c:pt idx="1662">
                  <c:v>0.1</c:v>
                </c:pt>
                <c:pt idx="1663">
                  <c:v>0.1</c:v>
                </c:pt>
                <c:pt idx="1664">
                  <c:v>0.1</c:v>
                </c:pt>
                <c:pt idx="1665">
                  <c:v>0.1</c:v>
                </c:pt>
                <c:pt idx="1666">
                  <c:v>0.1</c:v>
                </c:pt>
                <c:pt idx="1667">
                  <c:v>0.1</c:v>
                </c:pt>
                <c:pt idx="1668">
                  <c:v>0.1</c:v>
                </c:pt>
                <c:pt idx="1669">
                  <c:v>0.1</c:v>
                </c:pt>
                <c:pt idx="1670">
                  <c:v>0.1</c:v>
                </c:pt>
                <c:pt idx="1671">
                  <c:v>0.1</c:v>
                </c:pt>
                <c:pt idx="1672">
                  <c:v>0.1</c:v>
                </c:pt>
                <c:pt idx="1673">
                  <c:v>0.1</c:v>
                </c:pt>
                <c:pt idx="1674">
                  <c:v>0.1</c:v>
                </c:pt>
                <c:pt idx="1675">
                  <c:v>0.1</c:v>
                </c:pt>
                <c:pt idx="1676">
                  <c:v>0.1</c:v>
                </c:pt>
                <c:pt idx="1677">
                  <c:v>0.1</c:v>
                </c:pt>
                <c:pt idx="1678">
                  <c:v>0.1</c:v>
                </c:pt>
                <c:pt idx="1679">
                  <c:v>0.1</c:v>
                </c:pt>
                <c:pt idx="1680">
                  <c:v>0.1</c:v>
                </c:pt>
                <c:pt idx="1681">
                  <c:v>0.1</c:v>
                </c:pt>
                <c:pt idx="1682">
                  <c:v>0.1</c:v>
                </c:pt>
                <c:pt idx="1683">
                  <c:v>0.1</c:v>
                </c:pt>
                <c:pt idx="1684">
                  <c:v>0.1</c:v>
                </c:pt>
                <c:pt idx="1685">
                  <c:v>0.1</c:v>
                </c:pt>
                <c:pt idx="1686">
                  <c:v>0.1</c:v>
                </c:pt>
                <c:pt idx="1687">
                  <c:v>0.1</c:v>
                </c:pt>
                <c:pt idx="1688">
                  <c:v>0.1</c:v>
                </c:pt>
                <c:pt idx="1689">
                  <c:v>0.1</c:v>
                </c:pt>
                <c:pt idx="1690">
                  <c:v>0.1</c:v>
                </c:pt>
                <c:pt idx="1691">
                  <c:v>0.1</c:v>
                </c:pt>
                <c:pt idx="1692">
                  <c:v>0.1</c:v>
                </c:pt>
                <c:pt idx="1693">
                  <c:v>0.1</c:v>
                </c:pt>
                <c:pt idx="1694">
                  <c:v>0.1</c:v>
                </c:pt>
                <c:pt idx="1695">
                  <c:v>0.1</c:v>
                </c:pt>
                <c:pt idx="1696">
                  <c:v>0.1</c:v>
                </c:pt>
                <c:pt idx="1697">
                  <c:v>0.1</c:v>
                </c:pt>
                <c:pt idx="1698">
                  <c:v>0.1</c:v>
                </c:pt>
                <c:pt idx="1699">
                  <c:v>0.1</c:v>
                </c:pt>
                <c:pt idx="1700">
                  <c:v>0.1</c:v>
                </c:pt>
                <c:pt idx="1701">
                  <c:v>0.1</c:v>
                </c:pt>
                <c:pt idx="1702">
                  <c:v>0.1</c:v>
                </c:pt>
                <c:pt idx="1703">
                  <c:v>0.1</c:v>
                </c:pt>
                <c:pt idx="1704">
                  <c:v>0.1</c:v>
                </c:pt>
                <c:pt idx="1705">
                  <c:v>0.1</c:v>
                </c:pt>
                <c:pt idx="1706">
                  <c:v>0.1</c:v>
                </c:pt>
                <c:pt idx="1707">
                  <c:v>0.1</c:v>
                </c:pt>
                <c:pt idx="1708">
                  <c:v>0.1</c:v>
                </c:pt>
                <c:pt idx="1709">
                  <c:v>0.1</c:v>
                </c:pt>
                <c:pt idx="1710">
                  <c:v>0.1</c:v>
                </c:pt>
                <c:pt idx="1711">
                  <c:v>0.1</c:v>
                </c:pt>
                <c:pt idx="1712">
                  <c:v>0.1</c:v>
                </c:pt>
                <c:pt idx="1713">
                  <c:v>0.1</c:v>
                </c:pt>
                <c:pt idx="1714">
                  <c:v>0.1</c:v>
                </c:pt>
                <c:pt idx="1715">
                  <c:v>0.1</c:v>
                </c:pt>
                <c:pt idx="1716">
                  <c:v>0.1</c:v>
                </c:pt>
                <c:pt idx="1717">
                  <c:v>0.1</c:v>
                </c:pt>
                <c:pt idx="1718">
                  <c:v>0.1</c:v>
                </c:pt>
                <c:pt idx="1719">
                  <c:v>0.1</c:v>
                </c:pt>
                <c:pt idx="1720">
                  <c:v>0.1</c:v>
                </c:pt>
                <c:pt idx="1721">
                  <c:v>0.1</c:v>
                </c:pt>
                <c:pt idx="1722">
                  <c:v>0.1</c:v>
                </c:pt>
                <c:pt idx="1723">
                  <c:v>0.1</c:v>
                </c:pt>
                <c:pt idx="1724">
                  <c:v>0.1</c:v>
                </c:pt>
                <c:pt idx="1725">
                  <c:v>0.1</c:v>
                </c:pt>
                <c:pt idx="1726">
                  <c:v>0.1</c:v>
                </c:pt>
                <c:pt idx="1727">
                  <c:v>0.1</c:v>
                </c:pt>
                <c:pt idx="1728">
                  <c:v>0.1</c:v>
                </c:pt>
                <c:pt idx="1729">
                  <c:v>0.1</c:v>
                </c:pt>
                <c:pt idx="1730">
                  <c:v>0.1</c:v>
                </c:pt>
                <c:pt idx="1731">
                  <c:v>0.1</c:v>
                </c:pt>
                <c:pt idx="1732">
                  <c:v>0.1</c:v>
                </c:pt>
                <c:pt idx="1733">
                  <c:v>0.1</c:v>
                </c:pt>
                <c:pt idx="1734">
                  <c:v>0.1</c:v>
                </c:pt>
                <c:pt idx="1735">
                  <c:v>0.1</c:v>
                </c:pt>
                <c:pt idx="1736">
                  <c:v>0.1</c:v>
                </c:pt>
                <c:pt idx="1737">
                  <c:v>0.1</c:v>
                </c:pt>
                <c:pt idx="1738">
                  <c:v>0.1</c:v>
                </c:pt>
                <c:pt idx="1739">
                  <c:v>0.1</c:v>
                </c:pt>
                <c:pt idx="1740">
                  <c:v>0.1</c:v>
                </c:pt>
                <c:pt idx="1741">
                  <c:v>0.1</c:v>
                </c:pt>
                <c:pt idx="1742">
                  <c:v>0.1</c:v>
                </c:pt>
                <c:pt idx="1743">
                  <c:v>0.1</c:v>
                </c:pt>
                <c:pt idx="1744">
                  <c:v>0.1</c:v>
                </c:pt>
                <c:pt idx="1745">
                  <c:v>0.1</c:v>
                </c:pt>
                <c:pt idx="1746">
                  <c:v>0.1</c:v>
                </c:pt>
                <c:pt idx="1747">
                  <c:v>0.1</c:v>
                </c:pt>
                <c:pt idx="1748">
                  <c:v>0.1</c:v>
                </c:pt>
                <c:pt idx="1749">
                  <c:v>0.1</c:v>
                </c:pt>
                <c:pt idx="1750">
                  <c:v>0.1</c:v>
                </c:pt>
                <c:pt idx="1751">
                  <c:v>0.1</c:v>
                </c:pt>
                <c:pt idx="1752">
                  <c:v>0.1</c:v>
                </c:pt>
                <c:pt idx="1753">
                  <c:v>0.1</c:v>
                </c:pt>
                <c:pt idx="1754">
                  <c:v>0.1</c:v>
                </c:pt>
                <c:pt idx="1755">
                  <c:v>0.1</c:v>
                </c:pt>
                <c:pt idx="1756">
                  <c:v>0.1</c:v>
                </c:pt>
                <c:pt idx="1757">
                  <c:v>0.1</c:v>
                </c:pt>
                <c:pt idx="1758">
                  <c:v>0.1</c:v>
                </c:pt>
                <c:pt idx="1759">
                  <c:v>0.1</c:v>
                </c:pt>
                <c:pt idx="1760">
                  <c:v>0.1</c:v>
                </c:pt>
                <c:pt idx="1761">
                  <c:v>0.1</c:v>
                </c:pt>
                <c:pt idx="1762">
                  <c:v>0.1</c:v>
                </c:pt>
                <c:pt idx="1763">
                  <c:v>0.1</c:v>
                </c:pt>
                <c:pt idx="1764">
                  <c:v>0.1</c:v>
                </c:pt>
                <c:pt idx="1765">
                  <c:v>0.1</c:v>
                </c:pt>
                <c:pt idx="1766">
                  <c:v>0.1</c:v>
                </c:pt>
                <c:pt idx="1767">
                  <c:v>0.1</c:v>
                </c:pt>
                <c:pt idx="1768">
                  <c:v>0.1</c:v>
                </c:pt>
                <c:pt idx="1769">
                  <c:v>0.1</c:v>
                </c:pt>
                <c:pt idx="1770">
                  <c:v>0.1</c:v>
                </c:pt>
                <c:pt idx="1771">
                  <c:v>0.1</c:v>
                </c:pt>
                <c:pt idx="1772">
                  <c:v>0.1</c:v>
                </c:pt>
                <c:pt idx="1773">
                  <c:v>0.1</c:v>
                </c:pt>
                <c:pt idx="1774">
                  <c:v>0.1</c:v>
                </c:pt>
                <c:pt idx="1775">
                  <c:v>0.1</c:v>
                </c:pt>
                <c:pt idx="1776">
                  <c:v>0.1</c:v>
                </c:pt>
                <c:pt idx="1777">
                  <c:v>0.1</c:v>
                </c:pt>
                <c:pt idx="1778">
                  <c:v>0.1</c:v>
                </c:pt>
                <c:pt idx="1779">
                  <c:v>0.1</c:v>
                </c:pt>
                <c:pt idx="1780">
                  <c:v>0.1</c:v>
                </c:pt>
                <c:pt idx="1781">
                  <c:v>0.1</c:v>
                </c:pt>
                <c:pt idx="1782">
                  <c:v>0.1</c:v>
                </c:pt>
                <c:pt idx="1783">
                  <c:v>0.1</c:v>
                </c:pt>
                <c:pt idx="1784">
                  <c:v>0.1</c:v>
                </c:pt>
                <c:pt idx="1785">
                  <c:v>0.1</c:v>
                </c:pt>
                <c:pt idx="1786">
                  <c:v>0.1</c:v>
                </c:pt>
                <c:pt idx="1787">
                  <c:v>0.1</c:v>
                </c:pt>
                <c:pt idx="1788">
                  <c:v>0.1</c:v>
                </c:pt>
                <c:pt idx="1789">
                  <c:v>0.1</c:v>
                </c:pt>
                <c:pt idx="1790">
                  <c:v>0.1</c:v>
                </c:pt>
                <c:pt idx="1791">
                  <c:v>0.1</c:v>
                </c:pt>
                <c:pt idx="1792">
                  <c:v>0.1</c:v>
                </c:pt>
                <c:pt idx="1793">
                  <c:v>0.1</c:v>
                </c:pt>
                <c:pt idx="1794">
                  <c:v>0.1</c:v>
                </c:pt>
                <c:pt idx="1795">
                  <c:v>0.1</c:v>
                </c:pt>
                <c:pt idx="1796">
                  <c:v>0.1</c:v>
                </c:pt>
                <c:pt idx="1797">
                  <c:v>0.1</c:v>
                </c:pt>
                <c:pt idx="1798">
                  <c:v>0.1</c:v>
                </c:pt>
                <c:pt idx="1799">
                  <c:v>0.1</c:v>
                </c:pt>
                <c:pt idx="1800">
                  <c:v>0.1</c:v>
                </c:pt>
                <c:pt idx="1801">
                  <c:v>0.1</c:v>
                </c:pt>
                <c:pt idx="1802">
                  <c:v>0.1</c:v>
                </c:pt>
                <c:pt idx="1803">
                  <c:v>0.1</c:v>
                </c:pt>
                <c:pt idx="1804">
                  <c:v>0.1</c:v>
                </c:pt>
                <c:pt idx="1805">
                  <c:v>0.1</c:v>
                </c:pt>
                <c:pt idx="1806">
                  <c:v>0.1</c:v>
                </c:pt>
                <c:pt idx="1807">
                  <c:v>0.1</c:v>
                </c:pt>
                <c:pt idx="1808">
                  <c:v>0.1</c:v>
                </c:pt>
                <c:pt idx="1809">
                  <c:v>0.1</c:v>
                </c:pt>
                <c:pt idx="1810">
                  <c:v>0.1</c:v>
                </c:pt>
                <c:pt idx="1811">
                  <c:v>0.1</c:v>
                </c:pt>
                <c:pt idx="1812">
                  <c:v>0.1</c:v>
                </c:pt>
                <c:pt idx="1813">
                  <c:v>0.1</c:v>
                </c:pt>
                <c:pt idx="1814">
                  <c:v>0.1</c:v>
                </c:pt>
                <c:pt idx="1815">
                  <c:v>0.1</c:v>
                </c:pt>
                <c:pt idx="1816">
                  <c:v>0.1</c:v>
                </c:pt>
                <c:pt idx="1817">
                  <c:v>0.1</c:v>
                </c:pt>
                <c:pt idx="1818">
                  <c:v>0.1</c:v>
                </c:pt>
                <c:pt idx="1819">
                  <c:v>0.1</c:v>
                </c:pt>
                <c:pt idx="1820">
                  <c:v>0.1</c:v>
                </c:pt>
                <c:pt idx="1821">
                  <c:v>0.1</c:v>
                </c:pt>
                <c:pt idx="1822">
                  <c:v>0.1</c:v>
                </c:pt>
                <c:pt idx="1823">
                  <c:v>0.1</c:v>
                </c:pt>
                <c:pt idx="1824">
                  <c:v>0.1</c:v>
                </c:pt>
                <c:pt idx="1825">
                  <c:v>0.1</c:v>
                </c:pt>
                <c:pt idx="1826">
                  <c:v>0.1</c:v>
                </c:pt>
                <c:pt idx="1827">
                  <c:v>0.1</c:v>
                </c:pt>
                <c:pt idx="1828">
                  <c:v>0.1</c:v>
                </c:pt>
                <c:pt idx="1829">
                  <c:v>0.1</c:v>
                </c:pt>
                <c:pt idx="1830">
                  <c:v>0.1</c:v>
                </c:pt>
                <c:pt idx="1831">
                  <c:v>0.1</c:v>
                </c:pt>
                <c:pt idx="1832">
                  <c:v>0.1</c:v>
                </c:pt>
                <c:pt idx="1833">
                  <c:v>0.1</c:v>
                </c:pt>
                <c:pt idx="1834">
                  <c:v>0.1</c:v>
                </c:pt>
                <c:pt idx="1835">
                  <c:v>0.1</c:v>
                </c:pt>
                <c:pt idx="1836">
                  <c:v>0.1</c:v>
                </c:pt>
                <c:pt idx="1837">
                  <c:v>0.1</c:v>
                </c:pt>
                <c:pt idx="1838">
                  <c:v>0.1</c:v>
                </c:pt>
                <c:pt idx="1839">
                  <c:v>0.1</c:v>
                </c:pt>
                <c:pt idx="1840">
                  <c:v>0.1</c:v>
                </c:pt>
                <c:pt idx="1841">
                  <c:v>0.1</c:v>
                </c:pt>
                <c:pt idx="1842">
                  <c:v>0.1</c:v>
                </c:pt>
                <c:pt idx="1843">
                  <c:v>0.1</c:v>
                </c:pt>
                <c:pt idx="1844">
                  <c:v>0.1</c:v>
                </c:pt>
                <c:pt idx="1845">
                  <c:v>0.1</c:v>
                </c:pt>
                <c:pt idx="1846">
                  <c:v>0.1</c:v>
                </c:pt>
                <c:pt idx="1847">
                  <c:v>0.1</c:v>
                </c:pt>
                <c:pt idx="1848">
                  <c:v>0.1</c:v>
                </c:pt>
                <c:pt idx="1849">
                  <c:v>0.1</c:v>
                </c:pt>
                <c:pt idx="1850">
                  <c:v>0.1</c:v>
                </c:pt>
                <c:pt idx="1851">
                  <c:v>0.1</c:v>
                </c:pt>
                <c:pt idx="1852">
                  <c:v>0.1</c:v>
                </c:pt>
                <c:pt idx="1853">
                  <c:v>0.1</c:v>
                </c:pt>
                <c:pt idx="1854">
                  <c:v>0.1</c:v>
                </c:pt>
                <c:pt idx="1855">
                  <c:v>0.1</c:v>
                </c:pt>
                <c:pt idx="1856">
                  <c:v>0.1</c:v>
                </c:pt>
                <c:pt idx="1857">
                  <c:v>0.1</c:v>
                </c:pt>
                <c:pt idx="1858">
                  <c:v>0.1</c:v>
                </c:pt>
                <c:pt idx="1859">
                  <c:v>0.1</c:v>
                </c:pt>
                <c:pt idx="1860">
                  <c:v>0.1</c:v>
                </c:pt>
                <c:pt idx="1861">
                  <c:v>0.1</c:v>
                </c:pt>
                <c:pt idx="1862">
                  <c:v>0.1</c:v>
                </c:pt>
                <c:pt idx="1863">
                  <c:v>0.1</c:v>
                </c:pt>
                <c:pt idx="1864">
                  <c:v>0.1</c:v>
                </c:pt>
                <c:pt idx="1865">
                  <c:v>0.1</c:v>
                </c:pt>
                <c:pt idx="1866">
                  <c:v>0.1</c:v>
                </c:pt>
                <c:pt idx="1867">
                  <c:v>0.1</c:v>
                </c:pt>
                <c:pt idx="1868">
                  <c:v>0.1</c:v>
                </c:pt>
                <c:pt idx="1869">
                  <c:v>0.1</c:v>
                </c:pt>
                <c:pt idx="1870">
                  <c:v>0.1</c:v>
                </c:pt>
                <c:pt idx="1871">
                  <c:v>0.1</c:v>
                </c:pt>
                <c:pt idx="1872">
                  <c:v>0.1</c:v>
                </c:pt>
                <c:pt idx="1873">
                  <c:v>0.1</c:v>
                </c:pt>
                <c:pt idx="1874">
                  <c:v>0.1</c:v>
                </c:pt>
                <c:pt idx="1875">
                  <c:v>0.1</c:v>
                </c:pt>
                <c:pt idx="1876">
                  <c:v>0.1</c:v>
                </c:pt>
                <c:pt idx="1877">
                  <c:v>0.1</c:v>
                </c:pt>
                <c:pt idx="1878">
                  <c:v>0.1</c:v>
                </c:pt>
                <c:pt idx="1879">
                  <c:v>0.1</c:v>
                </c:pt>
                <c:pt idx="1880">
                  <c:v>0.1</c:v>
                </c:pt>
                <c:pt idx="1881">
                  <c:v>0.1</c:v>
                </c:pt>
                <c:pt idx="1882">
                  <c:v>0.1</c:v>
                </c:pt>
                <c:pt idx="1883">
                  <c:v>0.1</c:v>
                </c:pt>
                <c:pt idx="1884">
                  <c:v>0.1</c:v>
                </c:pt>
                <c:pt idx="1885">
                  <c:v>0.1</c:v>
                </c:pt>
                <c:pt idx="1886">
                  <c:v>0.1</c:v>
                </c:pt>
                <c:pt idx="1887">
                  <c:v>0.1</c:v>
                </c:pt>
                <c:pt idx="1888">
                  <c:v>0.1</c:v>
                </c:pt>
                <c:pt idx="1889">
                  <c:v>0.1</c:v>
                </c:pt>
                <c:pt idx="1890">
                  <c:v>0.1</c:v>
                </c:pt>
                <c:pt idx="1891">
                  <c:v>0.1</c:v>
                </c:pt>
                <c:pt idx="1892">
                  <c:v>0.1</c:v>
                </c:pt>
                <c:pt idx="1893">
                  <c:v>0.1</c:v>
                </c:pt>
                <c:pt idx="1894">
                  <c:v>0.1</c:v>
                </c:pt>
                <c:pt idx="1895">
                  <c:v>0.1</c:v>
                </c:pt>
                <c:pt idx="1896">
                  <c:v>0.1</c:v>
                </c:pt>
                <c:pt idx="1897">
                  <c:v>0.1</c:v>
                </c:pt>
                <c:pt idx="1898">
                  <c:v>0.1</c:v>
                </c:pt>
                <c:pt idx="1899">
                  <c:v>0.1</c:v>
                </c:pt>
                <c:pt idx="1900">
                  <c:v>0.1</c:v>
                </c:pt>
                <c:pt idx="1901">
                  <c:v>0.1</c:v>
                </c:pt>
                <c:pt idx="1902">
                  <c:v>0.1</c:v>
                </c:pt>
                <c:pt idx="1903">
                  <c:v>0.1</c:v>
                </c:pt>
                <c:pt idx="1904">
                  <c:v>0.1</c:v>
                </c:pt>
                <c:pt idx="1905">
                  <c:v>0.1</c:v>
                </c:pt>
                <c:pt idx="1906">
                  <c:v>0.1</c:v>
                </c:pt>
                <c:pt idx="1907">
                  <c:v>0.1</c:v>
                </c:pt>
                <c:pt idx="1908">
                  <c:v>0.1</c:v>
                </c:pt>
                <c:pt idx="1909">
                  <c:v>0.1</c:v>
                </c:pt>
                <c:pt idx="1910">
                  <c:v>0.1</c:v>
                </c:pt>
                <c:pt idx="1911">
                  <c:v>0.1</c:v>
                </c:pt>
                <c:pt idx="1912">
                  <c:v>0.1</c:v>
                </c:pt>
                <c:pt idx="1913">
                  <c:v>0.1</c:v>
                </c:pt>
                <c:pt idx="1914">
                  <c:v>0.1</c:v>
                </c:pt>
                <c:pt idx="1915">
                  <c:v>0.1</c:v>
                </c:pt>
                <c:pt idx="1916">
                  <c:v>0.1</c:v>
                </c:pt>
                <c:pt idx="1917">
                  <c:v>0.1</c:v>
                </c:pt>
                <c:pt idx="1918">
                  <c:v>0.1</c:v>
                </c:pt>
                <c:pt idx="1919">
                  <c:v>0.1</c:v>
                </c:pt>
                <c:pt idx="1920">
                  <c:v>0.1</c:v>
                </c:pt>
                <c:pt idx="1921">
                  <c:v>0.1</c:v>
                </c:pt>
                <c:pt idx="1922">
                  <c:v>0.1</c:v>
                </c:pt>
                <c:pt idx="1923">
                  <c:v>0.1</c:v>
                </c:pt>
                <c:pt idx="1924">
                  <c:v>0.1</c:v>
                </c:pt>
                <c:pt idx="1925">
                  <c:v>0.1</c:v>
                </c:pt>
                <c:pt idx="1926">
                  <c:v>0.1</c:v>
                </c:pt>
                <c:pt idx="1927">
                  <c:v>0.1</c:v>
                </c:pt>
                <c:pt idx="1928">
                  <c:v>0.1</c:v>
                </c:pt>
                <c:pt idx="1929">
                  <c:v>0.1</c:v>
                </c:pt>
                <c:pt idx="1930">
                  <c:v>0.1</c:v>
                </c:pt>
                <c:pt idx="1931">
                  <c:v>0.1</c:v>
                </c:pt>
                <c:pt idx="1932">
                  <c:v>0.1</c:v>
                </c:pt>
                <c:pt idx="1933">
                  <c:v>0.1</c:v>
                </c:pt>
                <c:pt idx="1934">
                  <c:v>0.1</c:v>
                </c:pt>
                <c:pt idx="1935">
                  <c:v>0.1</c:v>
                </c:pt>
                <c:pt idx="1936">
                  <c:v>0.1</c:v>
                </c:pt>
                <c:pt idx="1937">
                  <c:v>0.1</c:v>
                </c:pt>
                <c:pt idx="1938">
                  <c:v>0.1</c:v>
                </c:pt>
                <c:pt idx="1939">
                  <c:v>0.1</c:v>
                </c:pt>
                <c:pt idx="1940">
                  <c:v>0.1</c:v>
                </c:pt>
                <c:pt idx="1941">
                  <c:v>0.1</c:v>
                </c:pt>
                <c:pt idx="1942">
                  <c:v>0.1</c:v>
                </c:pt>
                <c:pt idx="1943">
                  <c:v>0.1</c:v>
                </c:pt>
                <c:pt idx="1944">
                  <c:v>0.1</c:v>
                </c:pt>
                <c:pt idx="1945">
                  <c:v>0.1</c:v>
                </c:pt>
                <c:pt idx="1946">
                  <c:v>0.1</c:v>
                </c:pt>
                <c:pt idx="1947">
                  <c:v>0.1</c:v>
                </c:pt>
                <c:pt idx="1948">
                  <c:v>0.1</c:v>
                </c:pt>
                <c:pt idx="1949">
                  <c:v>0.1</c:v>
                </c:pt>
                <c:pt idx="1950">
                  <c:v>0.1</c:v>
                </c:pt>
                <c:pt idx="1951">
                  <c:v>0.1</c:v>
                </c:pt>
                <c:pt idx="1952">
                  <c:v>0.1</c:v>
                </c:pt>
                <c:pt idx="1953">
                  <c:v>0.1</c:v>
                </c:pt>
                <c:pt idx="1954">
                  <c:v>0.1</c:v>
                </c:pt>
                <c:pt idx="1955">
                  <c:v>0.1</c:v>
                </c:pt>
                <c:pt idx="1956">
                  <c:v>0.1</c:v>
                </c:pt>
                <c:pt idx="1957">
                  <c:v>0.1</c:v>
                </c:pt>
                <c:pt idx="1958">
                  <c:v>0.1</c:v>
                </c:pt>
                <c:pt idx="1959">
                  <c:v>0.1</c:v>
                </c:pt>
                <c:pt idx="1960">
                  <c:v>0.1</c:v>
                </c:pt>
                <c:pt idx="1961">
                  <c:v>0.1</c:v>
                </c:pt>
                <c:pt idx="1962">
                  <c:v>0.1</c:v>
                </c:pt>
                <c:pt idx="1963">
                  <c:v>0.1</c:v>
                </c:pt>
                <c:pt idx="1964">
                  <c:v>0.1</c:v>
                </c:pt>
                <c:pt idx="1965">
                  <c:v>0.1</c:v>
                </c:pt>
                <c:pt idx="1966">
                  <c:v>0.1</c:v>
                </c:pt>
                <c:pt idx="1967">
                  <c:v>0.1</c:v>
                </c:pt>
                <c:pt idx="1968">
                  <c:v>0.1</c:v>
                </c:pt>
                <c:pt idx="1969">
                  <c:v>0.1</c:v>
                </c:pt>
                <c:pt idx="1970">
                  <c:v>0.1</c:v>
                </c:pt>
                <c:pt idx="1971">
                  <c:v>0.1</c:v>
                </c:pt>
                <c:pt idx="1972">
                  <c:v>0.1</c:v>
                </c:pt>
                <c:pt idx="1973">
                  <c:v>0.1</c:v>
                </c:pt>
                <c:pt idx="1974">
                  <c:v>0.1</c:v>
                </c:pt>
                <c:pt idx="1975">
                  <c:v>0.1</c:v>
                </c:pt>
                <c:pt idx="1976">
                  <c:v>0.1</c:v>
                </c:pt>
                <c:pt idx="1977">
                  <c:v>0.1</c:v>
                </c:pt>
                <c:pt idx="1978">
                  <c:v>0.1</c:v>
                </c:pt>
                <c:pt idx="1979">
                  <c:v>0.1</c:v>
                </c:pt>
                <c:pt idx="1980">
                  <c:v>0.1</c:v>
                </c:pt>
                <c:pt idx="1981">
                  <c:v>0.1</c:v>
                </c:pt>
                <c:pt idx="1982">
                  <c:v>0.1</c:v>
                </c:pt>
                <c:pt idx="1983">
                  <c:v>0.1</c:v>
                </c:pt>
                <c:pt idx="1984">
                  <c:v>0.1</c:v>
                </c:pt>
                <c:pt idx="1985">
                  <c:v>0.1</c:v>
                </c:pt>
                <c:pt idx="1986">
                  <c:v>0.1</c:v>
                </c:pt>
                <c:pt idx="1987">
                  <c:v>0.1</c:v>
                </c:pt>
                <c:pt idx="1988">
                  <c:v>0.1</c:v>
                </c:pt>
                <c:pt idx="1989">
                  <c:v>0.1</c:v>
                </c:pt>
                <c:pt idx="1990">
                  <c:v>0.1</c:v>
                </c:pt>
                <c:pt idx="1991">
                  <c:v>0.1</c:v>
                </c:pt>
                <c:pt idx="1992">
                  <c:v>0.1</c:v>
                </c:pt>
                <c:pt idx="1993">
                  <c:v>0.1</c:v>
                </c:pt>
                <c:pt idx="1994">
                  <c:v>0.1</c:v>
                </c:pt>
                <c:pt idx="1995">
                  <c:v>0.1</c:v>
                </c:pt>
                <c:pt idx="1996">
                  <c:v>0.1</c:v>
                </c:pt>
                <c:pt idx="1997">
                  <c:v>0.1</c:v>
                </c:pt>
                <c:pt idx="1998">
                  <c:v>0.1</c:v>
                </c:pt>
                <c:pt idx="1999">
                  <c:v>0.1</c:v>
                </c:pt>
                <c:pt idx="2000">
                  <c:v>0.1</c:v>
                </c:pt>
                <c:pt idx="2001">
                  <c:v>0.1</c:v>
                </c:pt>
                <c:pt idx="2002">
                  <c:v>0.1</c:v>
                </c:pt>
                <c:pt idx="2003">
                  <c:v>0.1</c:v>
                </c:pt>
                <c:pt idx="2004">
                  <c:v>0.1</c:v>
                </c:pt>
                <c:pt idx="2005">
                  <c:v>0.1</c:v>
                </c:pt>
                <c:pt idx="2006">
                  <c:v>0.1</c:v>
                </c:pt>
                <c:pt idx="2007">
                  <c:v>0.1</c:v>
                </c:pt>
                <c:pt idx="2008">
                  <c:v>0.1</c:v>
                </c:pt>
                <c:pt idx="2009">
                  <c:v>0.1</c:v>
                </c:pt>
                <c:pt idx="2010">
                  <c:v>0.1</c:v>
                </c:pt>
                <c:pt idx="2011">
                  <c:v>0.1</c:v>
                </c:pt>
                <c:pt idx="2012">
                  <c:v>0.1</c:v>
                </c:pt>
                <c:pt idx="2013">
                  <c:v>0.1</c:v>
                </c:pt>
                <c:pt idx="2014">
                  <c:v>0.1</c:v>
                </c:pt>
                <c:pt idx="2015">
                  <c:v>0.1</c:v>
                </c:pt>
                <c:pt idx="2016">
                  <c:v>0.1</c:v>
                </c:pt>
                <c:pt idx="2017">
                  <c:v>0.1</c:v>
                </c:pt>
                <c:pt idx="2018">
                  <c:v>0.1</c:v>
                </c:pt>
                <c:pt idx="2019">
                  <c:v>0.1</c:v>
                </c:pt>
                <c:pt idx="2020">
                  <c:v>0.1</c:v>
                </c:pt>
                <c:pt idx="2021">
                  <c:v>0.1</c:v>
                </c:pt>
                <c:pt idx="2022">
                  <c:v>0.1</c:v>
                </c:pt>
                <c:pt idx="2023">
                  <c:v>0.1</c:v>
                </c:pt>
                <c:pt idx="2024">
                  <c:v>0.1</c:v>
                </c:pt>
                <c:pt idx="2025">
                  <c:v>0.1</c:v>
                </c:pt>
                <c:pt idx="2026">
                  <c:v>0.1</c:v>
                </c:pt>
                <c:pt idx="2027">
                  <c:v>0.1</c:v>
                </c:pt>
                <c:pt idx="2028">
                  <c:v>0.1</c:v>
                </c:pt>
                <c:pt idx="2029">
                  <c:v>0.1</c:v>
                </c:pt>
                <c:pt idx="2030">
                  <c:v>0.1</c:v>
                </c:pt>
                <c:pt idx="2031">
                  <c:v>0.1</c:v>
                </c:pt>
                <c:pt idx="2032">
                  <c:v>0.1</c:v>
                </c:pt>
                <c:pt idx="2033">
                  <c:v>0.1</c:v>
                </c:pt>
                <c:pt idx="2034">
                  <c:v>0.1</c:v>
                </c:pt>
                <c:pt idx="2035">
                  <c:v>0.1</c:v>
                </c:pt>
                <c:pt idx="2036">
                  <c:v>0.1</c:v>
                </c:pt>
                <c:pt idx="2037">
                  <c:v>0.1</c:v>
                </c:pt>
                <c:pt idx="2038">
                  <c:v>0.1</c:v>
                </c:pt>
                <c:pt idx="2039">
                  <c:v>0.1</c:v>
                </c:pt>
                <c:pt idx="2040">
                  <c:v>0.1</c:v>
                </c:pt>
                <c:pt idx="2041">
                  <c:v>0.1</c:v>
                </c:pt>
                <c:pt idx="2042">
                  <c:v>0.1</c:v>
                </c:pt>
                <c:pt idx="2043">
                  <c:v>0.1</c:v>
                </c:pt>
                <c:pt idx="2044">
                  <c:v>0.1</c:v>
                </c:pt>
                <c:pt idx="2045">
                  <c:v>0.1</c:v>
                </c:pt>
                <c:pt idx="2046">
                  <c:v>0.1</c:v>
                </c:pt>
                <c:pt idx="2047">
                  <c:v>0.1</c:v>
                </c:pt>
                <c:pt idx="2048">
                  <c:v>0.1</c:v>
                </c:pt>
                <c:pt idx="2049">
                  <c:v>0.1</c:v>
                </c:pt>
                <c:pt idx="2050">
                  <c:v>0.1</c:v>
                </c:pt>
                <c:pt idx="2051">
                  <c:v>0.1</c:v>
                </c:pt>
                <c:pt idx="2052">
                  <c:v>0.1</c:v>
                </c:pt>
                <c:pt idx="2053">
                  <c:v>0.1</c:v>
                </c:pt>
                <c:pt idx="2054">
                  <c:v>0.1</c:v>
                </c:pt>
                <c:pt idx="2055">
                  <c:v>0.1</c:v>
                </c:pt>
                <c:pt idx="2056">
                  <c:v>0.1</c:v>
                </c:pt>
                <c:pt idx="2057">
                  <c:v>0.1</c:v>
                </c:pt>
                <c:pt idx="2058">
                  <c:v>0.1</c:v>
                </c:pt>
                <c:pt idx="2059">
                  <c:v>0.1</c:v>
                </c:pt>
                <c:pt idx="2060">
                  <c:v>0.1</c:v>
                </c:pt>
                <c:pt idx="2061">
                  <c:v>0.1</c:v>
                </c:pt>
                <c:pt idx="2062">
                  <c:v>0.1</c:v>
                </c:pt>
                <c:pt idx="2063">
                  <c:v>0.1</c:v>
                </c:pt>
                <c:pt idx="2064">
                  <c:v>0.1</c:v>
                </c:pt>
                <c:pt idx="2065">
                  <c:v>0.1</c:v>
                </c:pt>
                <c:pt idx="2066">
                  <c:v>0.1</c:v>
                </c:pt>
                <c:pt idx="2067">
                  <c:v>0.1</c:v>
                </c:pt>
                <c:pt idx="2068">
                  <c:v>0.1</c:v>
                </c:pt>
                <c:pt idx="2069">
                  <c:v>0.1</c:v>
                </c:pt>
                <c:pt idx="2070">
                  <c:v>0.1</c:v>
                </c:pt>
                <c:pt idx="2071">
                  <c:v>0.1</c:v>
                </c:pt>
                <c:pt idx="2072">
                  <c:v>0.1</c:v>
                </c:pt>
                <c:pt idx="2073">
                  <c:v>0.1</c:v>
                </c:pt>
                <c:pt idx="2074">
                  <c:v>0.1</c:v>
                </c:pt>
                <c:pt idx="2075">
                  <c:v>0.1</c:v>
                </c:pt>
                <c:pt idx="2076">
                  <c:v>0.1</c:v>
                </c:pt>
                <c:pt idx="2077">
                  <c:v>0.1</c:v>
                </c:pt>
                <c:pt idx="2078">
                  <c:v>0.1</c:v>
                </c:pt>
                <c:pt idx="2079">
                  <c:v>0.1</c:v>
                </c:pt>
                <c:pt idx="2080">
                  <c:v>0.1</c:v>
                </c:pt>
                <c:pt idx="2081">
                  <c:v>0.1</c:v>
                </c:pt>
                <c:pt idx="2082">
                  <c:v>0.1</c:v>
                </c:pt>
                <c:pt idx="2083">
                  <c:v>0.1</c:v>
                </c:pt>
                <c:pt idx="2084">
                  <c:v>0.1</c:v>
                </c:pt>
                <c:pt idx="2085">
                  <c:v>0.1</c:v>
                </c:pt>
                <c:pt idx="2086">
                  <c:v>0.1</c:v>
                </c:pt>
                <c:pt idx="2087">
                  <c:v>0.1</c:v>
                </c:pt>
                <c:pt idx="2088">
                  <c:v>0.1</c:v>
                </c:pt>
                <c:pt idx="2089">
                  <c:v>0.1</c:v>
                </c:pt>
                <c:pt idx="2090">
                  <c:v>0.1</c:v>
                </c:pt>
                <c:pt idx="2091">
                  <c:v>0.1</c:v>
                </c:pt>
                <c:pt idx="2092">
                  <c:v>0.1</c:v>
                </c:pt>
                <c:pt idx="2093">
                  <c:v>0.1</c:v>
                </c:pt>
                <c:pt idx="2094">
                  <c:v>0.1</c:v>
                </c:pt>
                <c:pt idx="2095">
                  <c:v>0.1</c:v>
                </c:pt>
                <c:pt idx="2096">
                  <c:v>0.1</c:v>
                </c:pt>
                <c:pt idx="2097">
                  <c:v>0.1</c:v>
                </c:pt>
                <c:pt idx="2098">
                  <c:v>0.1</c:v>
                </c:pt>
                <c:pt idx="2099">
                  <c:v>0.1</c:v>
                </c:pt>
                <c:pt idx="2100">
                  <c:v>0.1</c:v>
                </c:pt>
                <c:pt idx="2101">
                  <c:v>0.1</c:v>
                </c:pt>
                <c:pt idx="2102">
                  <c:v>0.1</c:v>
                </c:pt>
                <c:pt idx="2103">
                  <c:v>0.1</c:v>
                </c:pt>
                <c:pt idx="2104">
                  <c:v>0.1</c:v>
                </c:pt>
                <c:pt idx="2105">
                  <c:v>0.1</c:v>
                </c:pt>
                <c:pt idx="2106">
                  <c:v>0.1</c:v>
                </c:pt>
                <c:pt idx="2107">
                  <c:v>0.1</c:v>
                </c:pt>
                <c:pt idx="2108">
                  <c:v>0.1</c:v>
                </c:pt>
                <c:pt idx="2109">
                  <c:v>0.1</c:v>
                </c:pt>
                <c:pt idx="2110">
                  <c:v>0.1</c:v>
                </c:pt>
                <c:pt idx="2111">
                  <c:v>0.1</c:v>
                </c:pt>
                <c:pt idx="2112">
                  <c:v>0.1</c:v>
                </c:pt>
                <c:pt idx="2113">
                  <c:v>0.1</c:v>
                </c:pt>
                <c:pt idx="2114">
                  <c:v>0.1</c:v>
                </c:pt>
                <c:pt idx="2115">
                  <c:v>0.1</c:v>
                </c:pt>
                <c:pt idx="2116">
                  <c:v>0.1</c:v>
                </c:pt>
                <c:pt idx="2117">
                  <c:v>0.1</c:v>
                </c:pt>
                <c:pt idx="2118">
                  <c:v>0.1</c:v>
                </c:pt>
                <c:pt idx="2119">
                  <c:v>0.1</c:v>
                </c:pt>
                <c:pt idx="2120">
                  <c:v>0.1</c:v>
                </c:pt>
                <c:pt idx="2121">
                  <c:v>0.1</c:v>
                </c:pt>
                <c:pt idx="2122">
                  <c:v>0.1</c:v>
                </c:pt>
                <c:pt idx="2123">
                  <c:v>0.1</c:v>
                </c:pt>
                <c:pt idx="2124">
                  <c:v>0.1</c:v>
                </c:pt>
                <c:pt idx="2125">
                  <c:v>0.1</c:v>
                </c:pt>
                <c:pt idx="2126">
                  <c:v>0.1</c:v>
                </c:pt>
                <c:pt idx="2127">
                  <c:v>0.1</c:v>
                </c:pt>
                <c:pt idx="2128">
                  <c:v>0.1</c:v>
                </c:pt>
                <c:pt idx="2129">
                  <c:v>0.1</c:v>
                </c:pt>
                <c:pt idx="2130">
                  <c:v>0.1</c:v>
                </c:pt>
                <c:pt idx="2131">
                  <c:v>0.1</c:v>
                </c:pt>
                <c:pt idx="2132">
                  <c:v>0.1</c:v>
                </c:pt>
                <c:pt idx="2133">
                  <c:v>0.1</c:v>
                </c:pt>
                <c:pt idx="2134">
                  <c:v>0.1</c:v>
                </c:pt>
                <c:pt idx="2135">
                  <c:v>0.1</c:v>
                </c:pt>
                <c:pt idx="2136">
                  <c:v>0.1</c:v>
                </c:pt>
                <c:pt idx="2137">
                  <c:v>0.1</c:v>
                </c:pt>
                <c:pt idx="2138">
                  <c:v>0.1</c:v>
                </c:pt>
                <c:pt idx="2139">
                  <c:v>0.1</c:v>
                </c:pt>
                <c:pt idx="2140">
                  <c:v>0.1</c:v>
                </c:pt>
                <c:pt idx="2141">
                  <c:v>0.1</c:v>
                </c:pt>
                <c:pt idx="2142">
                  <c:v>0.1</c:v>
                </c:pt>
                <c:pt idx="2143">
                  <c:v>0.1</c:v>
                </c:pt>
                <c:pt idx="2144">
                  <c:v>0.1</c:v>
                </c:pt>
                <c:pt idx="2145">
                  <c:v>0.1</c:v>
                </c:pt>
                <c:pt idx="2146">
                  <c:v>0.1</c:v>
                </c:pt>
                <c:pt idx="2147">
                  <c:v>0.1</c:v>
                </c:pt>
                <c:pt idx="2148">
                  <c:v>0.1</c:v>
                </c:pt>
                <c:pt idx="2149">
                  <c:v>0.1</c:v>
                </c:pt>
                <c:pt idx="2150">
                  <c:v>0.1</c:v>
                </c:pt>
                <c:pt idx="2151">
                  <c:v>0.1</c:v>
                </c:pt>
                <c:pt idx="2152">
                  <c:v>0.1</c:v>
                </c:pt>
                <c:pt idx="2153">
                  <c:v>0.1</c:v>
                </c:pt>
                <c:pt idx="2154">
                  <c:v>0.1</c:v>
                </c:pt>
                <c:pt idx="2155">
                  <c:v>0.1</c:v>
                </c:pt>
                <c:pt idx="2156">
                  <c:v>0.1</c:v>
                </c:pt>
                <c:pt idx="2157">
                  <c:v>0.1</c:v>
                </c:pt>
                <c:pt idx="2158">
                  <c:v>0.1</c:v>
                </c:pt>
                <c:pt idx="2159">
                  <c:v>0.1</c:v>
                </c:pt>
                <c:pt idx="2160">
                  <c:v>0.1</c:v>
                </c:pt>
                <c:pt idx="2161">
                  <c:v>0.1</c:v>
                </c:pt>
                <c:pt idx="2162">
                  <c:v>0.1</c:v>
                </c:pt>
                <c:pt idx="2163">
                  <c:v>0.1</c:v>
                </c:pt>
                <c:pt idx="2164">
                  <c:v>0.1</c:v>
                </c:pt>
                <c:pt idx="2165">
                  <c:v>0.1</c:v>
                </c:pt>
                <c:pt idx="2166">
                  <c:v>0.1</c:v>
                </c:pt>
                <c:pt idx="2167">
                  <c:v>0.1</c:v>
                </c:pt>
                <c:pt idx="2168">
                  <c:v>0.1</c:v>
                </c:pt>
                <c:pt idx="2169">
                  <c:v>0.1</c:v>
                </c:pt>
                <c:pt idx="2170">
                  <c:v>0.1</c:v>
                </c:pt>
                <c:pt idx="2171">
                  <c:v>0.1</c:v>
                </c:pt>
                <c:pt idx="2172">
                  <c:v>0.1</c:v>
                </c:pt>
                <c:pt idx="2173">
                  <c:v>0.1</c:v>
                </c:pt>
                <c:pt idx="2174">
                  <c:v>0.1</c:v>
                </c:pt>
                <c:pt idx="2175">
                  <c:v>0.1</c:v>
                </c:pt>
                <c:pt idx="2176">
                  <c:v>0.1</c:v>
                </c:pt>
                <c:pt idx="2177">
                  <c:v>0.1</c:v>
                </c:pt>
                <c:pt idx="2178">
                  <c:v>0.1</c:v>
                </c:pt>
                <c:pt idx="2179">
                  <c:v>0.1</c:v>
                </c:pt>
                <c:pt idx="2180">
                  <c:v>0.1</c:v>
                </c:pt>
                <c:pt idx="2181">
                  <c:v>0.1</c:v>
                </c:pt>
                <c:pt idx="2182">
                  <c:v>0.1</c:v>
                </c:pt>
                <c:pt idx="2183">
                  <c:v>0.1</c:v>
                </c:pt>
                <c:pt idx="2184">
                  <c:v>0.1</c:v>
                </c:pt>
                <c:pt idx="2185">
                  <c:v>0.1</c:v>
                </c:pt>
                <c:pt idx="2186">
                  <c:v>0.1</c:v>
                </c:pt>
                <c:pt idx="2187">
                  <c:v>0.1</c:v>
                </c:pt>
                <c:pt idx="2188">
                  <c:v>0.1</c:v>
                </c:pt>
                <c:pt idx="2189">
                  <c:v>0.1</c:v>
                </c:pt>
                <c:pt idx="2190">
                  <c:v>0.1</c:v>
                </c:pt>
                <c:pt idx="2191">
                  <c:v>0.1</c:v>
                </c:pt>
                <c:pt idx="2192">
                  <c:v>0.1</c:v>
                </c:pt>
                <c:pt idx="2193">
                  <c:v>0.1</c:v>
                </c:pt>
                <c:pt idx="2194">
                  <c:v>0.1</c:v>
                </c:pt>
                <c:pt idx="2195">
                  <c:v>0.1</c:v>
                </c:pt>
                <c:pt idx="2196">
                  <c:v>0.1</c:v>
                </c:pt>
                <c:pt idx="2197">
                  <c:v>0.1</c:v>
                </c:pt>
                <c:pt idx="2198">
                  <c:v>0.1</c:v>
                </c:pt>
                <c:pt idx="2199">
                  <c:v>0.1</c:v>
                </c:pt>
                <c:pt idx="2200">
                  <c:v>0.1</c:v>
                </c:pt>
                <c:pt idx="2201">
                  <c:v>0.1</c:v>
                </c:pt>
                <c:pt idx="2202">
                  <c:v>0.1</c:v>
                </c:pt>
                <c:pt idx="2203">
                  <c:v>0.1</c:v>
                </c:pt>
                <c:pt idx="2204">
                  <c:v>0.1</c:v>
                </c:pt>
                <c:pt idx="2205">
                  <c:v>0.1</c:v>
                </c:pt>
                <c:pt idx="2206">
                  <c:v>0.1</c:v>
                </c:pt>
                <c:pt idx="2207">
                  <c:v>0.1</c:v>
                </c:pt>
                <c:pt idx="2208">
                  <c:v>0.1</c:v>
                </c:pt>
                <c:pt idx="2209">
                  <c:v>0.1</c:v>
                </c:pt>
                <c:pt idx="2210">
                  <c:v>0.1</c:v>
                </c:pt>
                <c:pt idx="2211">
                  <c:v>0.1</c:v>
                </c:pt>
                <c:pt idx="2212">
                  <c:v>0.1</c:v>
                </c:pt>
                <c:pt idx="2213">
                  <c:v>0.1</c:v>
                </c:pt>
                <c:pt idx="2214">
                  <c:v>0.1</c:v>
                </c:pt>
                <c:pt idx="2215">
                  <c:v>0.1</c:v>
                </c:pt>
                <c:pt idx="2216">
                  <c:v>0.1</c:v>
                </c:pt>
                <c:pt idx="2217">
                  <c:v>0.1</c:v>
                </c:pt>
                <c:pt idx="2218">
                  <c:v>0.1</c:v>
                </c:pt>
                <c:pt idx="2219">
                  <c:v>0.1</c:v>
                </c:pt>
                <c:pt idx="2220">
                  <c:v>0.1</c:v>
                </c:pt>
                <c:pt idx="2221">
                  <c:v>0.1</c:v>
                </c:pt>
                <c:pt idx="2222">
                  <c:v>0.1</c:v>
                </c:pt>
                <c:pt idx="2223">
                  <c:v>0.1</c:v>
                </c:pt>
                <c:pt idx="2224">
                  <c:v>0.1</c:v>
                </c:pt>
                <c:pt idx="2225">
                  <c:v>0.1</c:v>
                </c:pt>
                <c:pt idx="2226">
                  <c:v>0.1</c:v>
                </c:pt>
                <c:pt idx="2227">
                  <c:v>0.1</c:v>
                </c:pt>
                <c:pt idx="2228">
                  <c:v>0.1</c:v>
                </c:pt>
                <c:pt idx="2229">
                  <c:v>0.1</c:v>
                </c:pt>
                <c:pt idx="2230">
                  <c:v>0.1</c:v>
                </c:pt>
                <c:pt idx="2231">
                  <c:v>0.1</c:v>
                </c:pt>
                <c:pt idx="2232">
                  <c:v>0.1</c:v>
                </c:pt>
                <c:pt idx="2233">
                  <c:v>0.1</c:v>
                </c:pt>
                <c:pt idx="2234">
                  <c:v>0.1</c:v>
                </c:pt>
                <c:pt idx="2235">
                  <c:v>0.1</c:v>
                </c:pt>
                <c:pt idx="2236">
                  <c:v>0.1</c:v>
                </c:pt>
                <c:pt idx="2237">
                  <c:v>0.1</c:v>
                </c:pt>
                <c:pt idx="2238">
                  <c:v>0.1</c:v>
                </c:pt>
                <c:pt idx="2239">
                  <c:v>0.1</c:v>
                </c:pt>
                <c:pt idx="2240">
                  <c:v>0.1</c:v>
                </c:pt>
                <c:pt idx="2241">
                  <c:v>0.1</c:v>
                </c:pt>
                <c:pt idx="2242">
                  <c:v>0.1</c:v>
                </c:pt>
                <c:pt idx="2243">
                  <c:v>0.1</c:v>
                </c:pt>
                <c:pt idx="2244">
                  <c:v>0.1</c:v>
                </c:pt>
                <c:pt idx="2245">
                  <c:v>0.1</c:v>
                </c:pt>
                <c:pt idx="2246">
                  <c:v>0.1</c:v>
                </c:pt>
                <c:pt idx="2247">
                  <c:v>0.1</c:v>
                </c:pt>
                <c:pt idx="2248">
                  <c:v>0.1</c:v>
                </c:pt>
                <c:pt idx="2249">
                  <c:v>0.1</c:v>
                </c:pt>
                <c:pt idx="2250">
                  <c:v>0.1</c:v>
                </c:pt>
                <c:pt idx="2251">
                  <c:v>0.1</c:v>
                </c:pt>
                <c:pt idx="2252">
                  <c:v>0.1</c:v>
                </c:pt>
                <c:pt idx="2253">
                  <c:v>0.1</c:v>
                </c:pt>
                <c:pt idx="2254">
                  <c:v>0.1</c:v>
                </c:pt>
                <c:pt idx="2255">
                  <c:v>0.1</c:v>
                </c:pt>
                <c:pt idx="2256">
                  <c:v>0.1</c:v>
                </c:pt>
                <c:pt idx="2257">
                  <c:v>0.1</c:v>
                </c:pt>
                <c:pt idx="2258">
                  <c:v>0.1</c:v>
                </c:pt>
                <c:pt idx="2259">
                  <c:v>0.1</c:v>
                </c:pt>
                <c:pt idx="2260">
                  <c:v>0.1</c:v>
                </c:pt>
                <c:pt idx="2261">
                  <c:v>0.1</c:v>
                </c:pt>
                <c:pt idx="2262">
                  <c:v>0.1</c:v>
                </c:pt>
                <c:pt idx="2263">
                  <c:v>0.1</c:v>
                </c:pt>
                <c:pt idx="2264">
                  <c:v>0.1</c:v>
                </c:pt>
                <c:pt idx="2265">
                  <c:v>0.1</c:v>
                </c:pt>
                <c:pt idx="2266">
                  <c:v>0.1</c:v>
                </c:pt>
                <c:pt idx="2267">
                  <c:v>0.1</c:v>
                </c:pt>
                <c:pt idx="2268">
                  <c:v>0.1</c:v>
                </c:pt>
                <c:pt idx="2269">
                  <c:v>0.1</c:v>
                </c:pt>
                <c:pt idx="2270">
                  <c:v>0.1</c:v>
                </c:pt>
                <c:pt idx="2271">
                  <c:v>0.1</c:v>
                </c:pt>
                <c:pt idx="2272">
                  <c:v>0.1</c:v>
                </c:pt>
                <c:pt idx="2273">
                  <c:v>0.1</c:v>
                </c:pt>
                <c:pt idx="2274">
                  <c:v>0.1</c:v>
                </c:pt>
                <c:pt idx="2275">
                  <c:v>0.1</c:v>
                </c:pt>
                <c:pt idx="2276">
                  <c:v>0.1</c:v>
                </c:pt>
                <c:pt idx="2277">
                  <c:v>0.1</c:v>
                </c:pt>
                <c:pt idx="2278">
                  <c:v>0.1</c:v>
                </c:pt>
                <c:pt idx="2279">
                  <c:v>0.1</c:v>
                </c:pt>
                <c:pt idx="2280">
                  <c:v>0.1</c:v>
                </c:pt>
                <c:pt idx="2281">
                  <c:v>0.1</c:v>
                </c:pt>
                <c:pt idx="2282">
                  <c:v>0.1</c:v>
                </c:pt>
                <c:pt idx="2283">
                  <c:v>0.1</c:v>
                </c:pt>
                <c:pt idx="2284">
                  <c:v>0.1</c:v>
                </c:pt>
                <c:pt idx="2285">
                  <c:v>0.1</c:v>
                </c:pt>
                <c:pt idx="2286">
                  <c:v>0.1</c:v>
                </c:pt>
                <c:pt idx="2287">
                  <c:v>0.1</c:v>
                </c:pt>
                <c:pt idx="2288">
                  <c:v>0.1</c:v>
                </c:pt>
                <c:pt idx="2289">
                  <c:v>0.1</c:v>
                </c:pt>
                <c:pt idx="2290">
                  <c:v>0.1</c:v>
                </c:pt>
                <c:pt idx="2291">
                  <c:v>0.1</c:v>
                </c:pt>
                <c:pt idx="2292">
                  <c:v>0.1</c:v>
                </c:pt>
                <c:pt idx="2293">
                  <c:v>0.1</c:v>
                </c:pt>
                <c:pt idx="2294">
                  <c:v>0.1</c:v>
                </c:pt>
                <c:pt idx="2295">
                  <c:v>0.1</c:v>
                </c:pt>
                <c:pt idx="2296">
                  <c:v>0.1</c:v>
                </c:pt>
                <c:pt idx="2297">
                  <c:v>0.1</c:v>
                </c:pt>
                <c:pt idx="2298">
                  <c:v>0.1</c:v>
                </c:pt>
                <c:pt idx="2299">
                  <c:v>0.1</c:v>
                </c:pt>
                <c:pt idx="2300">
                  <c:v>0.1</c:v>
                </c:pt>
                <c:pt idx="2301">
                  <c:v>0.1</c:v>
                </c:pt>
                <c:pt idx="2302">
                  <c:v>0.1</c:v>
                </c:pt>
                <c:pt idx="2303">
                  <c:v>0.1</c:v>
                </c:pt>
                <c:pt idx="2304">
                  <c:v>0.1</c:v>
                </c:pt>
                <c:pt idx="2305">
                  <c:v>0.1</c:v>
                </c:pt>
                <c:pt idx="2306">
                  <c:v>0.1</c:v>
                </c:pt>
                <c:pt idx="2307">
                  <c:v>0.1</c:v>
                </c:pt>
                <c:pt idx="2308">
                  <c:v>0.1</c:v>
                </c:pt>
                <c:pt idx="2309">
                  <c:v>0.1</c:v>
                </c:pt>
                <c:pt idx="2310">
                  <c:v>0.1</c:v>
                </c:pt>
                <c:pt idx="2311">
                  <c:v>0.1</c:v>
                </c:pt>
                <c:pt idx="2312">
                  <c:v>0.1</c:v>
                </c:pt>
                <c:pt idx="2313">
                  <c:v>0.1</c:v>
                </c:pt>
                <c:pt idx="2314">
                  <c:v>0.1</c:v>
                </c:pt>
                <c:pt idx="2315">
                  <c:v>0.1</c:v>
                </c:pt>
                <c:pt idx="2316">
                  <c:v>0.1</c:v>
                </c:pt>
                <c:pt idx="2317">
                  <c:v>0.1</c:v>
                </c:pt>
                <c:pt idx="2318">
                  <c:v>0.1</c:v>
                </c:pt>
                <c:pt idx="2319">
                  <c:v>0.1</c:v>
                </c:pt>
                <c:pt idx="2320">
                  <c:v>0.1</c:v>
                </c:pt>
                <c:pt idx="2321">
                  <c:v>0.1</c:v>
                </c:pt>
                <c:pt idx="2322">
                  <c:v>0.1</c:v>
                </c:pt>
                <c:pt idx="2323">
                  <c:v>0.1</c:v>
                </c:pt>
                <c:pt idx="2324">
                  <c:v>0.1</c:v>
                </c:pt>
                <c:pt idx="2325">
                  <c:v>0.1</c:v>
                </c:pt>
                <c:pt idx="2326">
                  <c:v>0.1</c:v>
                </c:pt>
                <c:pt idx="2327">
                  <c:v>0.1</c:v>
                </c:pt>
                <c:pt idx="2328">
                  <c:v>0.1</c:v>
                </c:pt>
                <c:pt idx="2329">
                  <c:v>0.1</c:v>
                </c:pt>
                <c:pt idx="2330">
                  <c:v>0.1</c:v>
                </c:pt>
                <c:pt idx="2331">
                  <c:v>0.1</c:v>
                </c:pt>
                <c:pt idx="2332">
                  <c:v>0.1</c:v>
                </c:pt>
                <c:pt idx="2333">
                  <c:v>0.1</c:v>
                </c:pt>
                <c:pt idx="2334">
                  <c:v>0.1</c:v>
                </c:pt>
                <c:pt idx="2335">
                  <c:v>0.1</c:v>
                </c:pt>
                <c:pt idx="2336">
                  <c:v>0.1</c:v>
                </c:pt>
                <c:pt idx="2337">
                  <c:v>0.1</c:v>
                </c:pt>
                <c:pt idx="2338">
                  <c:v>0.1</c:v>
                </c:pt>
                <c:pt idx="2339">
                  <c:v>0.1</c:v>
                </c:pt>
                <c:pt idx="2340">
                  <c:v>0.1</c:v>
                </c:pt>
                <c:pt idx="2341">
                  <c:v>0.1</c:v>
                </c:pt>
                <c:pt idx="2342">
                  <c:v>0.1</c:v>
                </c:pt>
                <c:pt idx="2343">
                  <c:v>0.1</c:v>
                </c:pt>
                <c:pt idx="2344">
                  <c:v>0.1</c:v>
                </c:pt>
                <c:pt idx="2345">
                  <c:v>0.1</c:v>
                </c:pt>
                <c:pt idx="2346">
                  <c:v>0.1</c:v>
                </c:pt>
                <c:pt idx="2347">
                  <c:v>0.1</c:v>
                </c:pt>
                <c:pt idx="2348">
                  <c:v>0.1</c:v>
                </c:pt>
                <c:pt idx="2349">
                  <c:v>0.1</c:v>
                </c:pt>
                <c:pt idx="2350">
                  <c:v>0.1</c:v>
                </c:pt>
                <c:pt idx="2351">
                  <c:v>0.1</c:v>
                </c:pt>
                <c:pt idx="2352">
                  <c:v>0.1</c:v>
                </c:pt>
                <c:pt idx="2353">
                  <c:v>0.1</c:v>
                </c:pt>
                <c:pt idx="2354">
                  <c:v>0.1</c:v>
                </c:pt>
                <c:pt idx="2355">
                  <c:v>0.1</c:v>
                </c:pt>
                <c:pt idx="2356">
                  <c:v>0.1</c:v>
                </c:pt>
                <c:pt idx="2357">
                  <c:v>0.1</c:v>
                </c:pt>
                <c:pt idx="2358">
                  <c:v>0.1</c:v>
                </c:pt>
                <c:pt idx="2359">
                  <c:v>0.1</c:v>
                </c:pt>
                <c:pt idx="2360">
                  <c:v>0.1</c:v>
                </c:pt>
                <c:pt idx="2361">
                  <c:v>0.1</c:v>
                </c:pt>
                <c:pt idx="2362">
                  <c:v>0.1</c:v>
                </c:pt>
                <c:pt idx="2363">
                  <c:v>0.1</c:v>
                </c:pt>
                <c:pt idx="2364">
                  <c:v>0.1</c:v>
                </c:pt>
                <c:pt idx="2365">
                  <c:v>0.1</c:v>
                </c:pt>
                <c:pt idx="2366">
                  <c:v>0.1</c:v>
                </c:pt>
                <c:pt idx="2367">
                  <c:v>0.1</c:v>
                </c:pt>
                <c:pt idx="2368">
                  <c:v>0.1</c:v>
                </c:pt>
                <c:pt idx="2369">
                  <c:v>0.1</c:v>
                </c:pt>
                <c:pt idx="2370">
                  <c:v>0.1</c:v>
                </c:pt>
                <c:pt idx="2371">
                  <c:v>0.1</c:v>
                </c:pt>
                <c:pt idx="2372">
                  <c:v>0.1</c:v>
                </c:pt>
                <c:pt idx="2373">
                  <c:v>0.1</c:v>
                </c:pt>
                <c:pt idx="2374">
                  <c:v>0.1</c:v>
                </c:pt>
                <c:pt idx="2375">
                  <c:v>0.1</c:v>
                </c:pt>
                <c:pt idx="2376">
                  <c:v>0.1</c:v>
                </c:pt>
                <c:pt idx="2377">
                  <c:v>0.1</c:v>
                </c:pt>
                <c:pt idx="2378">
                  <c:v>0.1</c:v>
                </c:pt>
                <c:pt idx="2379">
                  <c:v>0.1</c:v>
                </c:pt>
                <c:pt idx="2380">
                  <c:v>0.1</c:v>
                </c:pt>
                <c:pt idx="2381">
                  <c:v>0.1</c:v>
                </c:pt>
                <c:pt idx="2382">
                  <c:v>0.1</c:v>
                </c:pt>
                <c:pt idx="2383">
                  <c:v>0.1</c:v>
                </c:pt>
                <c:pt idx="2384">
                  <c:v>0.1</c:v>
                </c:pt>
                <c:pt idx="2385">
                  <c:v>0.1</c:v>
                </c:pt>
                <c:pt idx="2386">
                  <c:v>0.1</c:v>
                </c:pt>
                <c:pt idx="2387">
                  <c:v>0.1</c:v>
                </c:pt>
                <c:pt idx="2388">
                  <c:v>0.1</c:v>
                </c:pt>
                <c:pt idx="2389">
                  <c:v>0.1</c:v>
                </c:pt>
                <c:pt idx="2390">
                  <c:v>0.1</c:v>
                </c:pt>
                <c:pt idx="2391">
                  <c:v>0.1</c:v>
                </c:pt>
                <c:pt idx="2392">
                  <c:v>0.1</c:v>
                </c:pt>
                <c:pt idx="2393">
                  <c:v>0.1</c:v>
                </c:pt>
                <c:pt idx="2394">
                  <c:v>0.1</c:v>
                </c:pt>
                <c:pt idx="2395">
                  <c:v>0.1</c:v>
                </c:pt>
                <c:pt idx="2396">
                  <c:v>0.1</c:v>
                </c:pt>
                <c:pt idx="2397">
                  <c:v>0.1</c:v>
                </c:pt>
                <c:pt idx="2398">
                  <c:v>0.1</c:v>
                </c:pt>
                <c:pt idx="2399">
                  <c:v>0.1</c:v>
                </c:pt>
                <c:pt idx="2400">
                  <c:v>0.1</c:v>
                </c:pt>
                <c:pt idx="2401">
                  <c:v>0.1</c:v>
                </c:pt>
                <c:pt idx="2402">
                  <c:v>0.1</c:v>
                </c:pt>
                <c:pt idx="2403">
                  <c:v>0.1</c:v>
                </c:pt>
                <c:pt idx="2404">
                  <c:v>0.1</c:v>
                </c:pt>
                <c:pt idx="2405">
                  <c:v>0.1</c:v>
                </c:pt>
                <c:pt idx="2406">
                  <c:v>0.1</c:v>
                </c:pt>
                <c:pt idx="2407">
                  <c:v>0.1</c:v>
                </c:pt>
                <c:pt idx="2408">
                  <c:v>0.1</c:v>
                </c:pt>
                <c:pt idx="2409">
                  <c:v>0.1</c:v>
                </c:pt>
                <c:pt idx="2410">
                  <c:v>0.1</c:v>
                </c:pt>
                <c:pt idx="2411">
                  <c:v>0.1</c:v>
                </c:pt>
                <c:pt idx="2412">
                  <c:v>0.1</c:v>
                </c:pt>
                <c:pt idx="2413">
                  <c:v>0.1</c:v>
                </c:pt>
                <c:pt idx="2414">
                  <c:v>0.1</c:v>
                </c:pt>
                <c:pt idx="2415">
                  <c:v>0.1</c:v>
                </c:pt>
                <c:pt idx="2416">
                  <c:v>0.1</c:v>
                </c:pt>
                <c:pt idx="2417">
                  <c:v>0.1</c:v>
                </c:pt>
                <c:pt idx="2418">
                  <c:v>0.1</c:v>
                </c:pt>
                <c:pt idx="2419">
                  <c:v>0.1</c:v>
                </c:pt>
                <c:pt idx="2420">
                  <c:v>0.1</c:v>
                </c:pt>
                <c:pt idx="2421">
                  <c:v>0.1</c:v>
                </c:pt>
                <c:pt idx="2422">
                  <c:v>0.1</c:v>
                </c:pt>
                <c:pt idx="2423">
                  <c:v>0.1</c:v>
                </c:pt>
                <c:pt idx="2424">
                  <c:v>0.1</c:v>
                </c:pt>
                <c:pt idx="2425">
                  <c:v>0.1</c:v>
                </c:pt>
                <c:pt idx="2426">
                  <c:v>0.1</c:v>
                </c:pt>
                <c:pt idx="2427">
                  <c:v>0.1</c:v>
                </c:pt>
                <c:pt idx="2428">
                  <c:v>0.1</c:v>
                </c:pt>
                <c:pt idx="2429">
                  <c:v>0.1</c:v>
                </c:pt>
                <c:pt idx="2430">
                  <c:v>0.1</c:v>
                </c:pt>
                <c:pt idx="2431">
                  <c:v>0.1</c:v>
                </c:pt>
                <c:pt idx="2432">
                  <c:v>0.1</c:v>
                </c:pt>
                <c:pt idx="2433">
                  <c:v>0.1</c:v>
                </c:pt>
                <c:pt idx="2434">
                  <c:v>0.1</c:v>
                </c:pt>
                <c:pt idx="2435">
                  <c:v>0.1</c:v>
                </c:pt>
                <c:pt idx="2436">
                  <c:v>0.1</c:v>
                </c:pt>
                <c:pt idx="2437">
                  <c:v>0.1</c:v>
                </c:pt>
                <c:pt idx="2438">
                  <c:v>0.1</c:v>
                </c:pt>
                <c:pt idx="2439">
                  <c:v>0.1</c:v>
                </c:pt>
                <c:pt idx="2440">
                  <c:v>0.1</c:v>
                </c:pt>
                <c:pt idx="2441">
                  <c:v>0.1</c:v>
                </c:pt>
                <c:pt idx="2442">
                  <c:v>0.1</c:v>
                </c:pt>
                <c:pt idx="2443">
                  <c:v>0.1</c:v>
                </c:pt>
                <c:pt idx="2444">
                  <c:v>0.1</c:v>
                </c:pt>
                <c:pt idx="2445">
                  <c:v>0.1</c:v>
                </c:pt>
                <c:pt idx="2446">
                  <c:v>0.1</c:v>
                </c:pt>
                <c:pt idx="2447">
                  <c:v>0.1</c:v>
                </c:pt>
                <c:pt idx="2448">
                  <c:v>0.1</c:v>
                </c:pt>
                <c:pt idx="2449">
                  <c:v>0.1</c:v>
                </c:pt>
                <c:pt idx="2450">
                  <c:v>0.1</c:v>
                </c:pt>
                <c:pt idx="2451">
                  <c:v>0.1</c:v>
                </c:pt>
                <c:pt idx="2452">
                  <c:v>0.1</c:v>
                </c:pt>
                <c:pt idx="2453">
                  <c:v>0.1</c:v>
                </c:pt>
                <c:pt idx="2454">
                  <c:v>0.1</c:v>
                </c:pt>
                <c:pt idx="2455">
                  <c:v>0.1</c:v>
                </c:pt>
                <c:pt idx="2456">
                  <c:v>0.1</c:v>
                </c:pt>
                <c:pt idx="2457">
                  <c:v>0.1</c:v>
                </c:pt>
                <c:pt idx="2458">
                  <c:v>0.1</c:v>
                </c:pt>
                <c:pt idx="2459">
                  <c:v>0.1</c:v>
                </c:pt>
                <c:pt idx="2460">
                  <c:v>0.1</c:v>
                </c:pt>
                <c:pt idx="2461">
                  <c:v>0.1</c:v>
                </c:pt>
                <c:pt idx="2462">
                  <c:v>0.1</c:v>
                </c:pt>
                <c:pt idx="2463">
                  <c:v>0.1</c:v>
                </c:pt>
                <c:pt idx="2464">
                  <c:v>0.1</c:v>
                </c:pt>
                <c:pt idx="2465">
                  <c:v>0.1</c:v>
                </c:pt>
                <c:pt idx="2466">
                  <c:v>0.1</c:v>
                </c:pt>
                <c:pt idx="2467">
                  <c:v>0.1</c:v>
                </c:pt>
                <c:pt idx="2468">
                  <c:v>0.1</c:v>
                </c:pt>
                <c:pt idx="2469">
                  <c:v>0.1</c:v>
                </c:pt>
                <c:pt idx="2470">
                  <c:v>0.1</c:v>
                </c:pt>
                <c:pt idx="2471">
                  <c:v>0.1</c:v>
                </c:pt>
                <c:pt idx="2472">
                  <c:v>0.1</c:v>
                </c:pt>
                <c:pt idx="2473">
                  <c:v>0.1</c:v>
                </c:pt>
                <c:pt idx="2474">
                  <c:v>0.1</c:v>
                </c:pt>
                <c:pt idx="2475">
                  <c:v>0.1</c:v>
                </c:pt>
                <c:pt idx="2476">
                  <c:v>0.1</c:v>
                </c:pt>
                <c:pt idx="2477">
                  <c:v>0.1</c:v>
                </c:pt>
                <c:pt idx="2478">
                  <c:v>0.1</c:v>
                </c:pt>
                <c:pt idx="2479">
                  <c:v>0.1</c:v>
                </c:pt>
                <c:pt idx="2480">
                  <c:v>0.1</c:v>
                </c:pt>
                <c:pt idx="2481">
                  <c:v>0.1</c:v>
                </c:pt>
                <c:pt idx="2482">
                  <c:v>0.1</c:v>
                </c:pt>
                <c:pt idx="2483">
                  <c:v>0.1</c:v>
                </c:pt>
                <c:pt idx="2484">
                  <c:v>0.1</c:v>
                </c:pt>
                <c:pt idx="2485">
                  <c:v>0.1</c:v>
                </c:pt>
                <c:pt idx="2486">
                  <c:v>0.1</c:v>
                </c:pt>
                <c:pt idx="2487">
                  <c:v>0.1</c:v>
                </c:pt>
                <c:pt idx="2488">
                  <c:v>0.1</c:v>
                </c:pt>
                <c:pt idx="2489">
                  <c:v>0.1</c:v>
                </c:pt>
                <c:pt idx="2490">
                  <c:v>0.1</c:v>
                </c:pt>
                <c:pt idx="2491">
                  <c:v>0.1</c:v>
                </c:pt>
                <c:pt idx="2492">
                  <c:v>0.1</c:v>
                </c:pt>
                <c:pt idx="2493">
                  <c:v>0.1</c:v>
                </c:pt>
                <c:pt idx="2494">
                  <c:v>0.1</c:v>
                </c:pt>
                <c:pt idx="2495">
                  <c:v>0.1</c:v>
                </c:pt>
                <c:pt idx="2496">
                  <c:v>0.1</c:v>
                </c:pt>
                <c:pt idx="2497">
                  <c:v>0.1</c:v>
                </c:pt>
                <c:pt idx="2498">
                  <c:v>0.1</c:v>
                </c:pt>
                <c:pt idx="2499">
                  <c:v>0.1</c:v>
                </c:pt>
                <c:pt idx="2500">
                  <c:v>0.1</c:v>
                </c:pt>
                <c:pt idx="2501">
                  <c:v>0.1</c:v>
                </c:pt>
                <c:pt idx="2502">
                  <c:v>0.1</c:v>
                </c:pt>
                <c:pt idx="2503">
                  <c:v>0.1</c:v>
                </c:pt>
                <c:pt idx="2504">
                  <c:v>0.1</c:v>
                </c:pt>
                <c:pt idx="2505">
                  <c:v>0.1</c:v>
                </c:pt>
                <c:pt idx="2506">
                  <c:v>0.1</c:v>
                </c:pt>
                <c:pt idx="2507">
                  <c:v>0.1</c:v>
                </c:pt>
                <c:pt idx="2508">
                  <c:v>0.1</c:v>
                </c:pt>
                <c:pt idx="2509">
                  <c:v>0.1</c:v>
                </c:pt>
                <c:pt idx="2510">
                  <c:v>0.1</c:v>
                </c:pt>
                <c:pt idx="2511">
                  <c:v>0.1</c:v>
                </c:pt>
                <c:pt idx="2512">
                  <c:v>0.1</c:v>
                </c:pt>
                <c:pt idx="2513">
                  <c:v>0.1</c:v>
                </c:pt>
                <c:pt idx="2514">
                  <c:v>0.1</c:v>
                </c:pt>
                <c:pt idx="2515">
                  <c:v>0.1</c:v>
                </c:pt>
                <c:pt idx="2516">
                  <c:v>0.1</c:v>
                </c:pt>
                <c:pt idx="2517">
                  <c:v>0.1</c:v>
                </c:pt>
                <c:pt idx="2518">
                  <c:v>0.1</c:v>
                </c:pt>
                <c:pt idx="2519">
                  <c:v>0.1</c:v>
                </c:pt>
                <c:pt idx="2520">
                  <c:v>0.1</c:v>
                </c:pt>
                <c:pt idx="2521">
                  <c:v>0.1</c:v>
                </c:pt>
                <c:pt idx="2522">
                  <c:v>0.1</c:v>
                </c:pt>
                <c:pt idx="2523">
                  <c:v>0.1</c:v>
                </c:pt>
                <c:pt idx="2524">
                  <c:v>0.1</c:v>
                </c:pt>
                <c:pt idx="2525">
                  <c:v>0.1</c:v>
                </c:pt>
                <c:pt idx="2526">
                  <c:v>0.1</c:v>
                </c:pt>
                <c:pt idx="2527">
                  <c:v>0.1</c:v>
                </c:pt>
                <c:pt idx="2528">
                  <c:v>0.1</c:v>
                </c:pt>
                <c:pt idx="2529">
                  <c:v>0.1</c:v>
                </c:pt>
                <c:pt idx="2530">
                  <c:v>0.1</c:v>
                </c:pt>
                <c:pt idx="2531">
                  <c:v>0.1</c:v>
                </c:pt>
                <c:pt idx="2532">
                  <c:v>0.1</c:v>
                </c:pt>
                <c:pt idx="2533">
                  <c:v>0.1</c:v>
                </c:pt>
                <c:pt idx="2534">
                  <c:v>0.1</c:v>
                </c:pt>
                <c:pt idx="2535">
                  <c:v>0.1</c:v>
                </c:pt>
                <c:pt idx="2536">
                  <c:v>0.1</c:v>
                </c:pt>
                <c:pt idx="2537">
                  <c:v>0.1</c:v>
                </c:pt>
                <c:pt idx="2538">
                  <c:v>0.1</c:v>
                </c:pt>
                <c:pt idx="2539">
                  <c:v>0.1</c:v>
                </c:pt>
                <c:pt idx="2540">
                  <c:v>0.1</c:v>
                </c:pt>
                <c:pt idx="2541">
                  <c:v>0.1</c:v>
                </c:pt>
                <c:pt idx="2542">
                  <c:v>0.1</c:v>
                </c:pt>
                <c:pt idx="2543">
                  <c:v>0.1</c:v>
                </c:pt>
                <c:pt idx="2544">
                  <c:v>0.1</c:v>
                </c:pt>
                <c:pt idx="2545">
                  <c:v>0.1</c:v>
                </c:pt>
                <c:pt idx="2546">
                  <c:v>0.1</c:v>
                </c:pt>
                <c:pt idx="2547">
                  <c:v>0.1</c:v>
                </c:pt>
                <c:pt idx="2548">
                  <c:v>0.1</c:v>
                </c:pt>
                <c:pt idx="2549">
                  <c:v>0.1</c:v>
                </c:pt>
                <c:pt idx="2550">
                  <c:v>0.1</c:v>
                </c:pt>
                <c:pt idx="2551">
                  <c:v>0.1</c:v>
                </c:pt>
                <c:pt idx="2552">
                  <c:v>0.1</c:v>
                </c:pt>
                <c:pt idx="2553">
                  <c:v>0.1</c:v>
                </c:pt>
                <c:pt idx="2554">
                  <c:v>0.1</c:v>
                </c:pt>
                <c:pt idx="2555">
                  <c:v>0.1</c:v>
                </c:pt>
                <c:pt idx="2556">
                  <c:v>0.1</c:v>
                </c:pt>
                <c:pt idx="2557">
                  <c:v>0.1</c:v>
                </c:pt>
                <c:pt idx="2558">
                  <c:v>0.1</c:v>
                </c:pt>
                <c:pt idx="2559">
                  <c:v>0.1</c:v>
                </c:pt>
                <c:pt idx="2560">
                  <c:v>0.1</c:v>
                </c:pt>
                <c:pt idx="2561">
                  <c:v>0.1</c:v>
                </c:pt>
                <c:pt idx="2562">
                  <c:v>0.1</c:v>
                </c:pt>
                <c:pt idx="2563">
                  <c:v>0.1</c:v>
                </c:pt>
                <c:pt idx="2564">
                  <c:v>0.1</c:v>
                </c:pt>
                <c:pt idx="2565">
                  <c:v>0.1</c:v>
                </c:pt>
                <c:pt idx="2566">
                  <c:v>0.1</c:v>
                </c:pt>
                <c:pt idx="2567">
                  <c:v>0.1</c:v>
                </c:pt>
                <c:pt idx="2568">
                  <c:v>0.1</c:v>
                </c:pt>
                <c:pt idx="2569">
                  <c:v>0.1</c:v>
                </c:pt>
                <c:pt idx="2570">
                  <c:v>0.1</c:v>
                </c:pt>
                <c:pt idx="2571">
                  <c:v>0.1</c:v>
                </c:pt>
                <c:pt idx="2572">
                  <c:v>0.1</c:v>
                </c:pt>
                <c:pt idx="2573">
                  <c:v>0.1</c:v>
                </c:pt>
                <c:pt idx="2574">
                  <c:v>0.1</c:v>
                </c:pt>
                <c:pt idx="2575">
                  <c:v>0.1</c:v>
                </c:pt>
                <c:pt idx="2576">
                  <c:v>0.1</c:v>
                </c:pt>
                <c:pt idx="2577">
                  <c:v>0.1</c:v>
                </c:pt>
                <c:pt idx="2578">
                  <c:v>0.1</c:v>
                </c:pt>
                <c:pt idx="2579">
                  <c:v>0.1</c:v>
                </c:pt>
                <c:pt idx="2580">
                  <c:v>0.1</c:v>
                </c:pt>
                <c:pt idx="2581">
                  <c:v>0.1</c:v>
                </c:pt>
                <c:pt idx="2582">
                  <c:v>0.1</c:v>
                </c:pt>
                <c:pt idx="2583">
                  <c:v>0.1</c:v>
                </c:pt>
                <c:pt idx="2584">
                  <c:v>0.1</c:v>
                </c:pt>
                <c:pt idx="2585">
                  <c:v>0.1</c:v>
                </c:pt>
                <c:pt idx="2586">
                  <c:v>0.1</c:v>
                </c:pt>
                <c:pt idx="2587">
                  <c:v>0.1</c:v>
                </c:pt>
                <c:pt idx="2588">
                  <c:v>0.1</c:v>
                </c:pt>
                <c:pt idx="2589">
                  <c:v>0.1</c:v>
                </c:pt>
                <c:pt idx="2590">
                  <c:v>0.1</c:v>
                </c:pt>
                <c:pt idx="2591">
                  <c:v>0.1</c:v>
                </c:pt>
                <c:pt idx="2592">
                  <c:v>0.1</c:v>
                </c:pt>
                <c:pt idx="2593">
                  <c:v>0.1</c:v>
                </c:pt>
                <c:pt idx="2594">
                  <c:v>0.1</c:v>
                </c:pt>
                <c:pt idx="2595">
                  <c:v>0.1</c:v>
                </c:pt>
                <c:pt idx="2596">
                  <c:v>0.1</c:v>
                </c:pt>
                <c:pt idx="2597">
                  <c:v>0.1</c:v>
                </c:pt>
                <c:pt idx="2598">
                  <c:v>0.1</c:v>
                </c:pt>
                <c:pt idx="2599">
                  <c:v>0.1</c:v>
                </c:pt>
                <c:pt idx="2600">
                  <c:v>0.1</c:v>
                </c:pt>
                <c:pt idx="2601">
                  <c:v>0.1</c:v>
                </c:pt>
                <c:pt idx="2602">
                  <c:v>0.1</c:v>
                </c:pt>
                <c:pt idx="2603">
                  <c:v>0.1</c:v>
                </c:pt>
                <c:pt idx="2604">
                  <c:v>0.1</c:v>
                </c:pt>
                <c:pt idx="2605">
                  <c:v>0.1</c:v>
                </c:pt>
                <c:pt idx="2606">
                  <c:v>0.1</c:v>
                </c:pt>
                <c:pt idx="2607">
                  <c:v>0.1</c:v>
                </c:pt>
                <c:pt idx="2608">
                  <c:v>0.1</c:v>
                </c:pt>
                <c:pt idx="2609">
                  <c:v>0.1</c:v>
                </c:pt>
                <c:pt idx="2610">
                  <c:v>0.1</c:v>
                </c:pt>
                <c:pt idx="2611">
                  <c:v>0.1</c:v>
                </c:pt>
                <c:pt idx="2612">
                  <c:v>0.1</c:v>
                </c:pt>
                <c:pt idx="2613">
                  <c:v>0.1</c:v>
                </c:pt>
                <c:pt idx="2614">
                  <c:v>0.1</c:v>
                </c:pt>
                <c:pt idx="2615">
                  <c:v>0.1</c:v>
                </c:pt>
                <c:pt idx="2616">
                  <c:v>0.1</c:v>
                </c:pt>
                <c:pt idx="2617">
                  <c:v>0.1</c:v>
                </c:pt>
                <c:pt idx="2618">
                  <c:v>0.1</c:v>
                </c:pt>
                <c:pt idx="2619">
                  <c:v>0.1</c:v>
                </c:pt>
                <c:pt idx="2620">
                  <c:v>0.1</c:v>
                </c:pt>
                <c:pt idx="2621">
                  <c:v>0.1</c:v>
                </c:pt>
                <c:pt idx="2622">
                  <c:v>0.1</c:v>
                </c:pt>
                <c:pt idx="2623">
                  <c:v>0.1</c:v>
                </c:pt>
                <c:pt idx="2624">
                  <c:v>0.1</c:v>
                </c:pt>
                <c:pt idx="2625">
                  <c:v>0.1</c:v>
                </c:pt>
                <c:pt idx="2626">
                  <c:v>0.1</c:v>
                </c:pt>
                <c:pt idx="2627">
                  <c:v>0.1</c:v>
                </c:pt>
                <c:pt idx="2628">
                  <c:v>0.1</c:v>
                </c:pt>
                <c:pt idx="2629">
                  <c:v>-0.1</c:v>
                </c:pt>
                <c:pt idx="2630">
                  <c:v>-0.1</c:v>
                </c:pt>
                <c:pt idx="2631">
                  <c:v>-0.1</c:v>
                </c:pt>
                <c:pt idx="2632">
                  <c:v>-0.1</c:v>
                </c:pt>
                <c:pt idx="2633">
                  <c:v>-0.1</c:v>
                </c:pt>
                <c:pt idx="2634">
                  <c:v>-0.1</c:v>
                </c:pt>
                <c:pt idx="2635">
                  <c:v>-0.1</c:v>
                </c:pt>
                <c:pt idx="2636">
                  <c:v>-0.1</c:v>
                </c:pt>
                <c:pt idx="2637">
                  <c:v>-0.1</c:v>
                </c:pt>
                <c:pt idx="2638">
                  <c:v>-0.1</c:v>
                </c:pt>
                <c:pt idx="2639">
                  <c:v>-0.1</c:v>
                </c:pt>
                <c:pt idx="2640">
                  <c:v>-0.1</c:v>
                </c:pt>
                <c:pt idx="2641">
                  <c:v>-0.1</c:v>
                </c:pt>
                <c:pt idx="2642">
                  <c:v>-0.1</c:v>
                </c:pt>
                <c:pt idx="2643">
                  <c:v>-0.1</c:v>
                </c:pt>
                <c:pt idx="2644">
                  <c:v>-0.1</c:v>
                </c:pt>
                <c:pt idx="2645">
                  <c:v>-0.1</c:v>
                </c:pt>
                <c:pt idx="2646">
                  <c:v>-0.1</c:v>
                </c:pt>
                <c:pt idx="2647">
                  <c:v>-0.1</c:v>
                </c:pt>
                <c:pt idx="2648">
                  <c:v>-0.1</c:v>
                </c:pt>
                <c:pt idx="2649">
                  <c:v>-0.1</c:v>
                </c:pt>
                <c:pt idx="2650">
                  <c:v>-0.1</c:v>
                </c:pt>
                <c:pt idx="2651">
                  <c:v>-0.1</c:v>
                </c:pt>
                <c:pt idx="2652">
                  <c:v>-0.1</c:v>
                </c:pt>
                <c:pt idx="2653">
                  <c:v>-0.1</c:v>
                </c:pt>
                <c:pt idx="2654">
                  <c:v>-0.1</c:v>
                </c:pt>
                <c:pt idx="2655">
                  <c:v>-0.1</c:v>
                </c:pt>
                <c:pt idx="2656">
                  <c:v>-0.1</c:v>
                </c:pt>
                <c:pt idx="2657">
                  <c:v>-0.1</c:v>
                </c:pt>
                <c:pt idx="2658">
                  <c:v>-0.1</c:v>
                </c:pt>
                <c:pt idx="2659">
                  <c:v>-0.1</c:v>
                </c:pt>
                <c:pt idx="2660">
                  <c:v>-0.1</c:v>
                </c:pt>
                <c:pt idx="2661">
                  <c:v>-0.1</c:v>
                </c:pt>
                <c:pt idx="2662">
                  <c:v>-0.1</c:v>
                </c:pt>
                <c:pt idx="2663">
                  <c:v>-0.1</c:v>
                </c:pt>
                <c:pt idx="2664">
                  <c:v>-0.1</c:v>
                </c:pt>
                <c:pt idx="2665">
                  <c:v>-0.1</c:v>
                </c:pt>
                <c:pt idx="2666">
                  <c:v>-0.1</c:v>
                </c:pt>
                <c:pt idx="2667">
                  <c:v>-0.1</c:v>
                </c:pt>
                <c:pt idx="2668">
                  <c:v>-0.1</c:v>
                </c:pt>
                <c:pt idx="2669">
                  <c:v>-0.1</c:v>
                </c:pt>
                <c:pt idx="2670">
                  <c:v>-0.1</c:v>
                </c:pt>
                <c:pt idx="2671">
                  <c:v>-0.1</c:v>
                </c:pt>
                <c:pt idx="2672">
                  <c:v>-0.1</c:v>
                </c:pt>
                <c:pt idx="2673">
                  <c:v>-0.1</c:v>
                </c:pt>
                <c:pt idx="2674">
                  <c:v>-0.1</c:v>
                </c:pt>
                <c:pt idx="2675">
                  <c:v>-0.1</c:v>
                </c:pt>
                <c:pt idx="2676">
                  <c:v>-0.1</c:v>
                </c:pt>
                <c:pt idx="2677">
                  <c:v>-0.1</c:v>
                </c:pt>
                <c:pt idx="2678">
                  <c:v>-0.1</c:v>
                </c:pt>
                <c:pt idx="2679">
                  <c:v>-0.1</c:v>
                </c:pt>
                <c:pt idx="2680">
                  <c:v>-0.1</c:v>
                </c:pt>
                <c:pt idx="2681">
                  <c:v>-0.1</c:v>
                </c:pt>
                <c:pt idx="2682">
                  <c:v>-0.1</c:v>
                </c:pt>
                <c:pt idx="2683">
                  <c:v>-0.1</c:v>
                </c:pt>
                <c:pt idx="2684">
                  <c:v>-0.1</c:v>
                </c:pt>
                <c:pt idx="2685">
                  <c:v>-0.1</c:v>
                </c:pt>
                <c:pt idx="2686">
                  <c:v>-0.1</c:v>
                </c:pt>
                <c:pt idx="2687">
                  <c:v>-0.1</c:v>
                </c:pt>
                <c:pt idx="2688">
                  <c:v>-0.1</c:v>
                </c:pt>
                <c:pt idx="2689">
                  <c:v>-0.1</c:v>
                </c:pt>
                <c:pt idx="2690">
                  <c:v>-0.1</c:v>
                </c:pt>
                <c:pt idx="2691">
                  <c:v>-0.1</c:v>
                </c:pt>
                <c:pt idx="2692">
                  <c:v>-0.1</c:v>
                </c:pt>
                <c:pt idx="2693">
                  <c:v>-0.1</c:v>
                </c:pt>
                <c:pt idx="2694">
                  <c:v>-0.1</c:v>
                </c:pt>
                <c:pt idx="2695">
                  <c:v>-0.1</c:v>
                </c:pt>
                <c:pt idx="2696">
                  <c:v>-0.1</c:v>
                </c:pt>
                <c:pt idx="2697">
                  <c:v>-0.1</c:v>
                </c:pt>
                <c:pt idx="2698">
                  <c:v>-0.1</c:v>
                </c:pt>
                <c:pt idx="2699">
                  <c:v>-0.1</c:v>
                </c:pt>
                <c:pt idx="2700">
                  <c:v>-0.1</c:v>
                </c:pt>
                <c:pt idx="2701">
                  <c:v>-0.1</c:v>
                </c:pt>
                <c:pt idx="2702">
                  <c:v>-0.1</c:v>
                </c:pt>
                <c:pt idx="2703">
                  <c:v>-0.1</c:v>
                </c:pt>
                <c:pt idx="2704">
                  <c:v>-0.1</c:v>
                </c:pt>
                <c:pt idx="2705">
                  <c:v>-0.1</c:v>
                </c:pt>
                <c:pt idx="2706">
                  <c:v>-0.1</c:v>
                </c:pt>
                <c:pt idx="2707">
                  <c:v>-0.1</c:v>
                </c:pt>
                <c:pt idx="2708">
                  <c:v>-0.1</c:v>
                </c:pt>
                <c:pt idx="2709">
                  <c:v>-0.1</c:v>
                </c:pt>
                <c:pt idx="2710">
                  <c:v>-0.1</c:v>
                </c:pt>
                <c:pt idx="2711">
                  <c:v>-0.1</c:v>
                </c:pt>
                <c:pt idx="2712">
                  <c:v>-0.1</c:v>
                </c:pt>
                <c:pt idx="2713">
                  <c:v>-0.1</c:v>
                </c:pt>
                <c:pt idx="2714">
                  <c:v>-0.1</c:v>
                </c:pt>
                <c:pt idx="2715">
                  <c:v>-0.1</c:v>
                </c:pt>
                <c:pt idx="2716">
                  <c:v>-0.1</c:v>
                </c:pt>
                <c:pt idx="2717">
                  <c:v>-0.1</c:v>
                </c:pt>
                <c:pt idx="2718">
                  <c:v>-0.1</c:v>
                </c:pt>
                <c:pt idx="2719">
                  <c:v>-0.1</c:v>
                </c:pt>
                <c:pt idx="2720">
                  <c:v>-0.1</c:v>
                </c:pt>
                <c:pt idx="2721">
                  <c:v>-0.1</c:v>
                </c:pt>
                <c:pt idx="2722">
                  <c:v>-0.1</c:v>
                </c:pt>
                <c:pt idx="2723">
                  <c:v>-0.1</c:v>
                </c:pt>
                <c:pt idx="2724">
                  <c:v>-0.1</c:v>
                </c:pt>
                <c:pt idx="2725">
                  <c:v>-0.1</c:v>
                </c:pt>
                <c:pt idx="2726">
                  <c:v>-0.1</c:v>
                </c:pt>
                <c:pt idx="2727">
                  <c:v>-0.1</c:v>
                </c:pt>
                <c:pt idx="2728">
                  <c:v>-0.1</c:v>
                </c:pt>
                <c:pt idx="2729">
                  <c:v>-0.1</c:v>
                </c:pt>
                <c:pt idx="2730">
                  <c:v>-0.1</c:v>
                </c:pt>
                <c:pt idx="2731">
                  <c:v>-0.1</c:v>
                </c:pt>
                <c:pt idx="2732">
                  <c:v>-0.1</c:v>
                </c:pt>
                <c:pt idx="2733">
                  <c:v>-0.1</c:v>
                </c:pt>
                <c:pt idx="2734">
                  <c:v>-0.1</c:v>
                </c:pt>
                <c:pt idx="2735">
                  <c:v>-0.1</c:v>
                </c:pt>
                <c:pt idx="2736">
                  <c:v>-0.1</c:v>
                </c:pt>
                <c:pt idx="2737">
                  <c:v>-0.1</c:v>
                </c:pt>
                <c:pt idx="2738">
                  <c:v>-0.1</c:v>
                </c:pt>
                <c:pt idx="2739">
                  <c:v>-0.1</c:v>
                </c:pt>
                <c:pt idx="2740">
                  <c:v>-0.1</c:v>
                </c:pt>
                <c:pt idx="2741">
                  <c:v>-0.1</c:v>
                </c:pt>
                <c:pt idx="2742">
                  <c:v>-0.1</c:v>
                </c:pt>
                <c:pt idx="2743">
                  <c:v>-0.1</c:v>
                </c:pt>
                <c:pt idx="2744">
                  <c:v>-0.1</c:v>
                </c:pt>
                <c:pt idx="2745">
                  <c:v>-0.1</c:v>
                </c:pt>
                <c:pt idx="2746">
                  <c:v>-0.1</c:v>
                </c:pt>
                <c:pt idx="2747">
                  <c:v>-0.1</c:v>
                </c:pt>
                <c:pt idx="2748">
                  <c:v>-0.1</c:v>
                </c:pt>
                <c:pt idx="2749">
                  <c:v>-0.1</c:v>
                </c:pt>
                <c:pt idx="2750">
                  <c:v>-0.1</c:v>
                </c:pt>
                <c:pt idx="2751">
                  <c:v>-0.1</c:v>
                </c:pt>
                <c:pt idx="2752">
                  <c:v>-0.1</c:v>
                </c:pt>
                <c:pt idx="2753">
                  <c:v>-0.1</c:v>
                </c:pt>
                <c:pt idx="2754">
                  <c:v>-0.1</c:v>
                </c:pt>
                <c:pt idx="2755">
                  <c:v>-0.1</c:v>
                </c:pt>
                <c:pt idx="2756">
                  <c:v>-0.1</c:v>
                </c:pt>
                <c:pt idx="2757">
                  <c:v>-0.1</c:v>
                </c:pt>
                <c:pt idx="2758">
                  <c:v>-0.1</c:v>
                </c:pt>
                <c:pt idx="2759">
                  <c:v>-0.1</c:v>
                </c:pt>
                <c:pt idx="2760">
                  <c:v>-0.1</c:v>
                </c:pt>
                <c:pt idx="2761">
                  <c:v>-0.1</c:v>
                </c:pt>
                <c:pt idx="2762">
                  <c:v>-0.1</c:v>
                </c:pt>
                <c:pt idx="2763">
                  <c:v>-0.1</c:v>
                </c:pt>
                <c:pt idx="2764">
                  <c:v>-0.1</c:v>
                </c:pt>
                <c:pt idx="2765">
                  <c:v>-0.1</c:v>
                </c:pt>
                <c:pt idx="2766">
                  <c:v>-0.1</c:v>
                </c:pt>
                <c:pt idx="2767">
                  <c:v>-0.1</c:v>
                </c:pt>
                <c:pt idx="2768">
                  <c:v>-0.1</c:v>
                </c:pt>
                <c:pt idx="2769">
                  <c:v>-0.1</c:v>
                </c:pt>
                <c:pt idx="2770">
                  <c:v>-0.1</c:v>
                </c:pt>
                <c:pt idx="2771">
                  <c:v>-0.1</c:v>
                </c:pt>
                <c:pt idx="2772">
                  <c:v>-0.1</c:v>
                </c:pt>
                <c:pt idx="2773">
                  <c:v>-0.1</c:v>
                </c:pt>
                <c:pt idx="2774">
                  <c:v>-0.1</c:v>
                </c:pt>
                <c:pt idx="2775">
                  <c:v>-0.1</c:v>
                </c:pt>
                <c:pt idx="2776">
                  <c:v>-0.1</c:v>
                </c:pt>
                <c:pt idx="2777">
                  <c:v>-0.1</c:v>
                </c:pt>
                <c:pt idx="2778">
                  <c:v>-0.1</c:v>
                </c:pt>
                <c:pt idx="2779">
                  <c:v>-0.1</c:v>
                </c:pt>
                <c:pt idx="2780">
                  <c:v>-0.1</c:v>
                </c:pt>
                <c:pt idx="2781">
                  <c:v>-0.1</c:v>
                </c:pt>
                <c:pt idx="2782">
                  <c:v>-0.1</c:v>
                </c:pt>
                <c:pt idx="2783">
                  <c:v>-0.1</c:v>
                </c:pt>
                <c:pt idx="2784">
                  <c:v>-0.1</c:v>
                </c:pt>
                <c:pt idx="2785">
                  <c:v>-0.1</c:v>
                </c:pt>
                <c:pt idx="2786">
                  <c:v>-0.1</c:v>
                </c:pt>
                <c:pt idx="2787">
                  <c:v>-0.1</c:v>
                </c:pt>
                <c:pt idx="2788">
                  <c:v>-0.1</c:v>
                </c:pt>
                <c:pt idx="2789">
                  <c:v>-0.1</c:v>
                </c:pt>
                <c:pt idx="2790">
                  <c:v>-0.1</c:v>
                </c:pt>
                <c:pt idx="2791">
                  <c:v>-0.1</c:v>
                </c:pt>
                <c:pt idx="2792">
                  <c:v>-0.1</c:v>
                </c:pt>
                <c:pt idx="2793">
                  <c:v>-0.1</c:v>
                </c:pt>
                <c:pt idx="2794">
                  <c:v>-0.1</c:v>
                </c:pt>
                <c:pt idx="2795">
                  <c:v>-0.1</c:v>
                </c:pt>
                <c:pt idx="2796">
                  <c:v>-0.1</c:v>
                </c:pt>
                <c:pt idx="2797">
                  <c:v>-0.1</c:v>
                </c:pt>
                <c:pt idx="2798">
                  <c:v>-0.1</c:v>
                </c:pt>
                <c:pt idx="2799">
                  <c:v>-0.1</c:v>
                </c:pt>
                <c:pt idx="2800">
                  <c:v>-0.1</c:v>
                </c:pt>
                <c:pt idx="2801">
                  <c:v>-0.1</c:v>
                </c:pt>
                <c:pt idx="2802">
                  <c:v>-0.1</c:v>
                </c:pt>
                <c:pt idx="2803">
                  <c:v>-0.1</c:v>
                </c:pt>
                <c:pt idx="2804">
                  <c:v>-0.1</c:v>
                </c:pt>
                <c:pt idx="2805">
                  <c:v>-0.1</c:v>
                </c:pt>
                <c:pt idx="2806">
                  <c:v>-0.1</c:v>
                </c:pt>
                <c:pt idx="2807">
                  <c:v>-0.1</c:v>
                </c:pt>
                <c:pt idx="2808">
                  <c:v>-0.1</c:v>
                </c:pt>
                <c:pt idx="2809">
                  <c:v>-0.1</c:v>
                </c:pt>
                <c:pt idx="2810">
                  <c:v>-0.1</c:v>
                </c:pt>
                <c:pt idx="2811">
                  <c:v>-0.1</c:v>
                </c:pt>
                <c:pt idx="2812">
                  <c:v>-0.1</c:v>
                </c:pt>
                <c:pt idx="2813">
                  <c:v>-0.1</c:v>
                </c:pt>
                <c:pt idx="2814">
                  <c:v>-0.1</c:v>
                </c:pt>
                <c:pt idx="2815">
                  <c:v>-0.1</c:v>
                </c:pt>
                <c:pt idx="2816">
                  <c:v>-0.1</c:v>
                </c:pt>
                <c:pt idx="2817">
                  <c:v>-0.1</c:v>
                </c:pt>
                <c:pt idx="2818">
                  <c:v>-0.1</c:v>
                </c:pt>
                <c:pt idx="2819">
                  <c:v>-0.1</c:v>
                </c:pt>
                <c:pt idx="2820">
                  <c:v>-0.1</c:v>
                </c:pt>
                <c:pt idx="2821">
                  <c:v>-0.1</c:v>
                </c:pt>
                <c:pt idx="2822">
                  <c:v>-0.1</c:v>
                </c:pt>
                <c:pt idx="2823">
                  <c:v>-0.1</c:v>
                </c:pt>
                <c:pt idx="2824">
                  <c:v>-0.1</c:v>
                </c:pt>
                <c:pt idx="2825">
                  <c:v>-0.1</c:v>
                </c:pt>
                <c:pt idx="2826">
                  <c:v>-0.1</c:v>
                </c:pt>
                <c:pt idx="2827">
                  <c:v>-0.1</c:v>
                </c:pt>
                <c:pt idx="2828">
                  <c:v>-0.1</c:v>
                </c:pt>
                <c:pt idx="2829">
                  <c:v>-0.1</c:v>
                </c:pt>
                <c:pt idx="2830">
                  <c:v>-0.1</c:v>
                </c:pt>
                <c:pt idx="2831">
                  <c:v>-0.1</c:v>
                </c:pt>
                <c:pt idx="2832">
                  <c:v>-0.1</c:v>
                </c:pt>
                <c:pt idx="2833">
                  <c:v>-0.1</c:v>
                </c:pt>
                <c:pt idx="2834">
                  <c:v>-0.1</c:v>
                </c:pt>
                <c:pt idx="2835">
                  <c:v>-0.1</c:v>
                </c:pt>
                <c:pt idx="2836">
                  <c:v>-0.1</c:v>
                </c:pt>
                <c:pt idx="2837">
                  <c:v>-0.1</c:v>
                </c:pt>
                <c:pt idx="2838">
                  <c:v>-0.1</c:v>
                </c:pt>
                <c:pt idx="2839">
                  <c:v>-0.1</c:v>
                </c:pt>
                <c:pt idx="2840">
                  <c:v>-0.1</c:v>
                </c:pt>
                <c:pt idx="2841">
                  <c:v>-0.1</c:v>
                </c:pt>
                <c:pt idx="2842">
                  <c:v>-0.1</c:v>
                </c:pt>
                <c:pt idx="2843">
                  <c:v>-0.1</c:v>
                </c:pt>
                <c:pt idx="2844">
                  <c:v>-0.1</c:v>
                </c:pt>
                <c:pt idx="2845">
                  <c:v>-0.1</c:v>
                </c:pt>
                <c:pt idx="2846">
                  <c:v>-0.1</c:v>
                </c:pt>
                <c:pt idx="2847">
                  <c:v>-0.1</c:v>
                </c:pt>
                <c:pt idx="2848">
                  <c:v>-0.1</c:v>
                </c:pt>
                <c:pt idx="2849">
                  <c:v>-0.1</c:v>
                </c:pt>
                <c:pt idx="2850">
                  <c:v>-0.1</c:v>
                </c:pt>
                <c:pt idx="2851">
                  <c:v>-0.1</c:v>
                </c:pt>
                <c:pt idx="2852">
                  <c:v>-0.1</c:v>
                </c:pt>
                <c:pt idx="2853">
                  <c:v>-0.1</c:v>
                </c:pt>
                <c:pt idx="2854">
                  <c:v>-0.1</c:v>
                </c:pt>
                <c:pt idx="2855">
                  <c:v>-0.1</c:v>
                </c:pt>
                <c:pt idx="2856">
                  <c:v>-0.1</c:v>
                </c:pt>
                <c:pt idx="2857">
                  <c:v>-0.1</c:v>
                </c:pt>
                <c:pt idx="2858">
                  <c:v>-0.1</c:v>
                </c:pt>
                <c:pt idx="2859">
                  <c:v>-0.1</c:v>
                </c:pt>
                <c:pt idx="2860">
                  <c:v>-0.1</c:v>
                </c:pt>
                <c:pt idx="2861">
                  <c:v>-0.1</c:v>
                </c:pt>
                <c:pt idx="2862">
                  <c:v>-0.1</c:v>
                </c:pt>
                <c:pt idx="2863">
                  <c:v>-0.1</c:v>
                </c:pt>
                <c:pt idx="2864">
                  <c:v>-0.1</c:v>
                </c:pt>
                <c:pt idx="2865">
                  <c:v>-0.1</c:v>
                </c:pt>
                <c:pt idx="2866">
                  <c:v>-0.1</c:v>
                </c:pt>
                <c:pt idx="2867">
                  <c:v>-0.1</c:v>
                </c:pt>
                <c:pt idx="2868">
                  <c:v>-0.1</c:v>
                </c:pt>
                <c:pt idx="2869">
                  <c:v>-0.1</c:v>
                </c:pt>
                <c:pt idx="2870">
                  <c:v>-0.1</c:v>
                </c:pt>
                <c:pt idx="2871">
                  <c:v>-0.1</c:v>
                </c:pt>
                <c:pt idx="2872">
                  <c:v>-0.1</c:v>
                </c:pt>
                <c:pt idx="2873">
                  <c:v>-0.1</c:v>
                </c:pt>
                <c:pt idx="2874">
                  <c:v>-0.1</c:v>
                </c:pt>
                <c:pt idx="2875">
                  <c:v>-0.1</c:v>
                </c:pt>
                <c:pt idx="2876">
                  <c:v>-0.1</c:v>
                </c:pt>
                <c:pt idx="2877">
                  <c:v>-0.1</c:v>
                </c:pt>
                <c:pt idx="2878">
                  <c:v>-0.1</c:v>
                </c:pt>
                <c:pt idx="2879">
                  <c:v>-0.1</c:v>
                </c:pt>
                <c:pt idx="2880">
                  <c:v>-0.1</c:v>
                </c:pt>
                <c:pt idx="2881">
                  <c:v>-0.1</c:v>
                </c:pt>
                <c:pt idx="2882">
                  <c:v>-0.1</c:v>
                </c:pt>
                <c:pt idx="2883">
                  <c:v>-0.1</c:v>
                </c:pt>
                <c:pt idx="2884">
                  <c:v>-0.1</c:v>
                </c:pt>
                <c:pt idx="2885">
                  <c:v>-0.1</c:v>
                </c:pt>
                <c:pt idx="2886">
                  <c:v>-0.1</c:v>
                </c:pt>
                <c:pt idx="2887">
                  <c:v>-0.1</c:v>
                </c:pt>
                <c:pt idx="2888">
                  <c:v>-0.1</c:v>
                </c:pt>
                <c:pt idx="2889">
                  <c:v>-0.1</c:v>
                </c:pt>
                <c:pt idx="2890">
                  <c:v>-0.1</c:v>
                </c:pt>
                <c:pt idx="2891">
                  <c:v>-0.1</c:v>
                </c:pt>
                <c:pt idx="2892">
                  <c:v>-0.1</c:v>
                </c:pt>
                <c:pt idx="2893">
                  <c:v>-0.1</c:v>
                </c:pt>
                <c:pt idx="2894">
                  <c:v>-0.1</c:v>
                </c:pt>
                <c:pt idx="2895">
                  <c:v>-0.1</c:v>
                </c:pt>
                <c:pt idx="2896">
                  <c:v>-0.1</c:v>
                </c:pt>
                <c:pt idx="2897">
                  <c:v>-0.1</c:v>
                </c:pt>
                <c:pt idx="2898">
                  <c:v>-0.1</c:v>
                </c:pt>
                <c:pt idx="2899">
                  <c:v>-0.1</c:v>
                </c:pt>
                <c:pt idx="2900">
                  <c:v>-0.1</c:v>
                </c:pt>
                <c:pt idx="2901">
                  <c:v>-0.1</c:v>
                </c:pt>
                <c:pt idx="2902">
                  <c:v>-0.1</c:v>
                </c:pt>
                <c:pt idx="2903">
                  <c:v>-0.1</c:v>
                </c:pt>
                <c:pt idx="2904">
                  <c:v>-0.1</c:v>
                </c:pt>
                <c:pt idx="2905">
                  <c:v>-0.1</c:v>
                </c:pt>
                <c:pt idx="2906">
                  <c:v>-0.1</c:v>
                </c:pt>
                <c:pt idx="2907">
                  <c:v>-0.1</c:v>
                </c:pt>
                <c:pt idx="2908">
                  <c:v>-0.1</c:v>
                </c:pt>
                <c:pt idx="2909">
                  <c:v>-0.1</c:v>
                </c:pt>
                <c:pt idx="2910">
                  <c:v>-0.1</c:v>
                </c:pt>
                <c:pt idx="2911">
                  <c:v>-0.1</c:v>
                </c:pt>
                <c:pt idx="2912">
                  <c:v>-0.1</c:v>
                </c:pt>
                <c:pt idx="2913">
                  <c:v>-0.1</c:v>
                </c:pt>
                <c:pt idx="2914">
                  <c:v>-0.1</c:v>
                </c:pt>
                <c:pt idx="2915">
                  <c:v>-0.1</c:v>
                </c:pt>
                <c:pt idx="2916">
                  <c:v>-0.1</c:v>
                </c:pt>
                <c:pt idx="2917">
                  <c:v>-0.1</c:v>
                </c:pt>
                <c:pt idx="2918">
                  <c:v>-0.1</c:v>
                </c:pt>
                <c:pt idx="2919">
                  <c:v>-0.1</c:v>
                </c:pt>
                <c:pt idx="2920">
                  <c:v>-0.1</c:v>
                </c:pt>
                <c:pt idx="2921">
                  <c:v>-0.1</c:v>
                </c:pt>
                <c:pt idx="2922">
                  <c:v>-0.1</c:v>
                </c:pt>
                <c:pt idx="2923">
                  <c:v>-0.1</c:v>
                </c:pt>
                <c:pt idx="2924">
                  <c:v>-0.1</c:v>
                </c:pt>
                <c:pt idx="2925">
                  <c:v>-0.1</c:v>
                </c:pt>
                <c:pt idx="2926">
                  <c:v>-0.1</c:v>
                </c:pt>
                <c:pt idx="2927">
                  <c:v>-0.1</c:v>
                </c:pt>
                <c:pt idx="2928">
                  <c:v>-0.1</c:v>
                </c:pt>
                <c:pt idx="2929">
                  <c:v>-0.1</c:v>
                </c:pt>
                <c:pt idx="2930">
                  <c:v>-0.1</c:v>
                </c:pt>
                <c:pt idx="2931">
                  <c:v>-0.1</c:v>
                </c:pt>
                <c:pt idx="2932">
                  <c:v>-0.1</c:v>
                </c:pt>
                <c:pt idx="2933">
                  <c:v>-0.1</c:v>
                </c:pt>
                <c:pt idx="2934">
                  <c:v>-0.1</c:v>
                </c:pt>
                <c:pt idx="2935">
                  <c:v>-0.1</c:v>
                </c:pt>
                <c:pt idx="2936">
                  <c:v>-0.1</c:v>
                </c:pt>
                <c:pt idx="2937">
                  <c:v>-0.1</c:v>
                </c:pt>
                <c:pt idx="2938">
                  <c:v>-0.1</c:v>
                </c:pt>
                <c:pt idx="2939">
                  <c:v>-0.1</c:v>
                </c:pt>
                <c:pt idx="2940">
                  <c:v>-0.1</c:v>
                </c:pt>
                <c:pt idx="2941">
                  <c:v>-0.1</c:v>
                </c:pt>
                <c:pt idx="2942">
                  <c:v>-0.1</c:v>
                </c:pt>
                <c:pt idx="2943">
                  <c:v>-0.1</c:v>
                </c:pt>
                <c:pt idx="2944">
                  <c:v>-0.1</c:v>
                </c:pt>
                <c:pt idx="2945">
                  <c:v>-0.1</c:v>
                </c:pt>
                <c:pt idx="2946">
                  <c:v>-0.1</c:v>
                </c:pt>
                <c:pt idx="2947">
                  <c:v>-0.1</c:v>
                </c:pt>
                <c:pt idx="2948">
                  <c:v>-0.1</c:v>
                </c:pt>
                <c:pt idx="2949">
                  <c:v>-0.1</c:v>
                </c:pt>
                <c:pt idx="2950">
                  <c:v>-0.1</c:v>
                </c:pt>
                <c:pt idx="2951">
                  <c:v>-0.1</c:v>
                </c:pt>
                <c:pt idx="2952">
                  <c:v>-0.1</c:v>
                </c:pt>
                <c:pt idx="2953">
                  <c:v>-0.1</c:v>
                </c:pt>
                <c:pt idx="2954">
                  <c:v>-0.1</c:v>
                </c:pt>
                <c:pt idx="2955">
                  <c:v>-0.1</c:v>
                </c:pt>
                <c:pt idx="2956">
                  <c:v>-0.1</c:v>
                </c:pt>
                <c:pt idx="2957">
                  <c:v>-0.1</c:v>
                </c:pt>
                <c:pt idx="2958">
                  <c:v>-0.1</c:v>
                </c:pt>
                <c:pt idx="2959">
                  <c:v>-0.1</c:v>
                </c:pt>
                <c:pt idx="2960">
                  <c:v>-0.1</c:v>
                </c:pt>
                <c:pt idx="2961">
                  <c:v>-0.1</c:v>
                </c:pt>
                <c:pt idx="2962">
                  <c:v>-0.1</c:v>
                </c:pt>
                <c:pt idx="2963">
                  <c:v>-0.1</c:v>
                </c:pt>
                <c:pt idx="2964">
                  <c:v>-0.1</c:v>
                </c:pt>
                <c:pt idx="2965">
                  <c:v>-0.1</c:v>
                </c:pt>
                <c:pt idx="2966">
                  <c:v>-0.1</c:v>
                </c:pt>
                <c:pt idx="2967">
                  <c:v>-0.1</c:v>
                </c:pt>
                <c:pt idx="2968">
                  <c:v>-0.1</c:v>
                </c:pt>
                <c:pt idx="2969">
                  <c:v>-0.1</c:v>
                </c:pt>
                <c:pt idx="2970">
                  <c:v>-0.1</c:v>
                </c:pt>
                <c:pt idx="2971">
                  <c:v>-0.1</c:v>
                </c:pt>
                <c:pt idx="2972">
                  <c:v>-0.1</c:v>
                </c:pt>
                <c:pt idx="2973">
                  <c:v>-0.1</c:v>
                </c:pt>
                <c:pt idx="2974">
                  <c:v>-0.1</c:v>
                </c:pt>
                <c:pt idx="2975">
                  <c:v>-0.1</c:v>
                </c:pt>
                <c:pt idx="2976">
                  <c:v>-0.1</c:v>
                </c:pt>
                <c:pt idx="2977">
                  <c:v>-0.1</c:v>
                </c:pt>
                <c:pt idx="2978">
                  <c:v>-0.1</c:v>
                </c:pt>
                <c:pt idx="2979">
                  <c:v>-0.1</c:v>
                </c:pt>
                <c:pt idx="2980">
                  <c:v>-0.1</c:v>
                </c:pt>
                <c:pt idx="2981">
                  <c:v>-0.1</c:v>
                </c:pt>
                <c:pt idx="2982">
                  <c:v>-0.1</c:v>
                </c:pt>
                <c:pt idx="2983">
                  <c:v>-0.1</c:v>
                </c:pt>
                <c:pt idx="2984">
                  <c:v>-0.1</c:v>
                </c:pt>
                <c:pt idx="2985">
                  <c:v>-0.1</c:v>
                </c:pt>
                <c:pt idx="2986">
                  <c:v>-0.1</c:v>
                </c:pt>
                <c:pt idx="2987">
                  <c:v>-0.1</c:v>
                </c:pt>
                <c:pt idx="2988">
                  <c:v>-0.1</c:v>
                </c:pt>
                <c:pt idx="2989">
                  <c:v>-0.1</c:v>
                </c:pt>
                <c:pt idx="2990">
                  <c:v>-0.1</c:v>
                </c:pt>
                <c:pt idx="2991">
                  <c:v>-0.1</c:v>
                </c:pt>
                <c:pt idx="2992">
                  <c:v>-0.1</c:v>
                </c:pt>
                <c:pt idx="2993">
                  <c:v>-0.1</c:v>
                </c:pt>
                <c:pt idx="2994">
                  <c:v>-0.1</c:v>
                </c:pt>
                <c:pt idx="2995">
                  <c:v>-0.1</c:v>
                </c:pt>
                <c:pt idx="2996">
                  <c:v>-0.1</c:v>
                </c:pt>
                <c:pt idx="2997">
                  <c:v>-0.1</c:v>
                </c:pt>
                <c:pt idx="2998">
                  <c:v>-0.1</c:v>
                </c:pt>
                <c:pt idx="2999">
                  <c:v>-0.1</c:v>
                </c:pt>
                <c:pt idx="3000">
                  <c:v>-0.1</c:v>
                </c:pt>
                <c:pt idx="3001">
                  <c:v>-0.1</c:v>
                </c:pt>
                <c:pt idx="3002">
                  <c:v>-0.1</c:v>
                </c:pt>
                <c:pt idx="3003">
                  <c:v>-0.1</c:v>
                </c:pt>
                <c:pt idx="3004">
                  <c:v>-0.1</c:v>
                </c:pt>
                <c:pt idx="3005">
                  <c:v>-0.1</c:v>
                </c:pt>
                <c:pt idx="3006">
                  <c:v>-0.1</c:v>
                </c:pt>
                <c:pt idx="3007">
                  <c:v>-0.1</c:v>
                </c:pt>
                <c:pt idx="3008">
                  <c:v>-0.1</c:v>
                </c:pt>
                <c:pt idx="3009">
                  <c:v>-0.1</c:v>
                </c:pt>
                <c:pt idx="3010">
                  <c:v>-0.1</c:v>
                </c:pt>
                <c:pt idx="3011">
                  <c:v>-0.1</c:v>
                </c:pt>
                <c:pt idx="3012">
                  <c:v>-0.1</c:v>
                </c:pt>
                <c:pt idx="3013">
                  <c:v>-0.1</c:v>
                </c:pt>
                <c:pt idx="3014">
                  <c:v>-0.1</c:v>
                </c:pt>
                <c:pt idx="3015">
                  <c:v>-0.1</c:v>
                </c:pt>
                <c:pt idx="3016">
                  <c:v>-0.1</c:v>
                </c:pt>
                <c:pt idx="3017">
                  <c:v>-0.1</c:v>
                </c:pt>
                <c:pt idx="3018">
                  <c:v>-0.1</c:v>
                </c:pt>
                <c:pt idx="3019">
                  <c:v>-0.1</c:v>
                </c:pt>
                <c:pt idx="3020">
                  <c:v>-0.1</c:v>
                </c:pt>
                <c:pt idx="3021">
                  <c:v>-0.1</c:v>
                </c:pt>
                <c:pt idx="3022">
                  <c:v>-0.1</c:v>
                </c:pt>
                <c:pt idx="3023">
                  <c:v>-0.1</c:v>
                </c:pt>
                <c:pt idx="3024">
                  <c:v>-0.1</c:v>
                </c:pt>
                <c:pt idx="3025">
                  <c:v>-0.1</c:v>
                </c:pt>
                <c:pt idx="3026">
                  <c:v>-0.1</c:v>
                </c:pt>
                <c:pt idx="3027">
                  <c:v>-0.1</c:v>
                </c:pt>
                <c:pt idx="3028">
                  <c:v>-0.1</c:v>
                </c:pt>
                <c:pt idx="3029">
                  <c:v>-0.1</c:v>
                </c:pt>
                <c:pt idx="3030">
                  <c:v>-0.1</c:v>
                </c:pt>
                <c:pt idx="3031">
                  <c:v>-0.1</c:v>
                </c:pt>
                <c:pt idx="3032">
                  <c:v>-0.1</c:v>
                </c:pt>
                <c:pt idx="3033">
                  <c:v>-0.1</c:v>
                </c:pt>
                <c:pt idx="3034">
                  <c:v>-0.1</c:v>
                </c:pt>
                <c:pt idx="3035">
                  <c:v>-0.1</c:v>
                </c:pt>
                <c:pt idx="3036">
                  <c:v>-0.1</c:v>
                </c:pt>
                <c:pt idx="3037">
                  <c:v>-0.1</c:v>
                </c:pt>
                <c:pt idx="3038">
                  <c:v>-0.1</c:v>
                </c:pt>
                <c:pt idx="3039">
                  <c:v>-0.1</c:v>
                </c:pt>
                <c:pt idx="3040">
                  <c:v>-0.1</c:v>
                </c:pt>
                <c:pt idx="3041">
                  <c:v>-0.1</c:v>
                </c:pt>
                <c:pt idx="3042">
                  <c:v>-0.1</c:v>
                </c:pt>
                <c:pt idx="3043">
                  <c:v>-0.1</c:v>
                </c:pt>
                <c:pt idx="3044">
                  <c:v>-0.1</c:v>
                </c:pt>
                <c:pt idx="3045">
                  <c:v>-0.1</c:v>
                </c:pt>
                <c:pt idx="3046">
                  <c:v>-0.1</c:v>
                </c:pt>
                <c:pt idx="3047">
                  <c:v>-0.1</c:v>
                </c:pt>
                <c:pt idx="3048">
                  <c:v>-0.1</c:v>
                </c:pt>
                <c:pt idx="3049">
                  <c:v>-0.1</c:v>
                </c:pt>
                <c:pt idx="3050">
                  <c:v>-0.1</c:v>
                </c:pt>
                <c:pt idx="3051">
                  <c:v>-0.1</c:v>
                </c:pt>
                <c:pt idx="3052">
                  <c:v>-0.1</c:v>
                </c:pt>
                <c:pt idx="3053">
                  <c:v>-0.1</c:v>
                </c:pt>
                <c:pt idx="3054">
                  <c:v>-0.1</c:v>
                </c:pt>
                <c:pt idx="3055">
                  <c:v>-0.1</c:v>
                </c:pt>
                <c:pt idx="3056">
                  <c:v>-0.1</c:v>
                </c:pt>
                <c:pt idx="3057">
                  <c:v>-0.1</c:v>
                </c:pt>
                <c:pt idx="3058">
                  <c:v>-0.1</c:v>
                </c:pt>
                <c:pt idx="3059">
                  <c:v>-0.1</c:v>
                </c:pt>
                <c:pt idx="3060">
                  <c:v>-0.1</c:v>
                </c:pt>
                <c:pt idx="3061">
                  <c:v>-0.1</c:v>
                </c:pt>
                <c:pt idx="3062">
                  <c:v>-0.1</c:v>
                </c:pt>
                <c:pt idx="3063">
                  <c:v>-0.1</c:v>
                </c:pt>
                <c:pt idx="3064">
                  <c:v>-0.1</c:v>
                </c:pt>
                <c:pt idx="3065">
                  <c:v>-0.1</c:v>
                </c:pt>
                <c:pt idx="3066">
                  <c:v>-0.1</c:v>
                </c:pt>
                <c:pt idx="3067">
                  <c:v>-0.1</c:v>
                </c:pt>
                <c:pt idx="3068">
                  <c:v>-0.1</c:v>
                </c:pt>
                <c:pt idx="3069">
                  <c:v>-0.1</c:v>
                </c:pt>
                <c:pt idx="3070">
                  <c:v>-0.1</c:v>
                </c:pt>
                <c:pt idx="3071">
                  <c:v>-0.1</c:v>
                </c:pt>
                <c:pt idx="3072">
                  <c:v>-0.1</c:v>
                </c:pt>
                <c:pt idx="3073">
                  <c:v>-0.1</c:v>
                </c:pt>
                <c:pt idx="3074">
                  <c:v>-0.1</c:v>
                </c:pt>
                <c:pt idx="3075">
                  <c:v>-0.1</c:v>
                </c:pt>
                <c:pt idx="3076">
                  <c:v>-0.1</c:v>
                </c:pt>
                <c:pt idx="3077">
                  <c:v>-0.1</c:v>
                </c:pt>
                <c:pt idx="3078">
                  <c:v>-0.1</c:v>
                </c:pt>
                <c:pt idx="3079">
                  <c:v>-0.1</c:v>
                </c:pt>
                <c:pt idx="3080">
                  <c:v>-0.1</c:v>
                </c:pt>
                <c:pt idx="3081">
                  <c:v>-0.1</c:v>
                </c:pt>
                <c:pt idx="3082">
                  <c:v>-0.1</c:v>
                </c:pt>
                <c:pt idx="3083">
                  <c:v>-0.1</c:v>
                </c:pt>
                <c:pt idx="3084">
                  <c:v>-0.1</c:v>
                </c:pt>
                <c:pt idx="3085">
                  <c:v>-0.1</c:v>
                </c:pt>
                <c:pt idx="3086">
                  <c:v>-0.1</c:v>
                </c:pt>
                <c:pt idx="3087">
                  <c:v>-0.1</c:v>
                </c:pt>
                <c:pt idx="3088">
                  <c:v>-0.1</c:v>
                </c:pt>
                <c:pt idx="3089">
                  <c:v>-0.1</c:v>
                </c:pt>
                <c:pt idx="3090">
                  <c:v>-0.1</c:v>
                </c:pt>
                <c:pt idx="3091">
                  <c:v>-0.1</c:v>
                </c:pt>
                <c:pt idx="3092">
                  <c:v>-0.1</c:v>
                </c:pt>
                <c:pt idx="3093">
                  <c:v>-0.1</c:v>
                </c:pt>
                <c:pt idx="3094">
                  <c:v>-0.1</c:v>
                </c:pt>
                <c:pt idx="3095">
                  <c:v>-0.1</c:v>
                </c:pt>
                <c:pt idx="3096">
                  <c:v>-0.1</c:v>
                </c:pt>
                <c:pt idx="3097">
                  <c:v>-0.1</c:v>
                </c:pt>
                <c:pt idx="3098">
                  <c:v>-0.1</c:v>
                </c:pt>
                <c:pt idx="3099">
                  <c:v>-0.1</c:v>
                </c:pt>
                <c:pt idx="3100">
                  <c:v>-0.1</c:v>
                </c:pt>
                <c:pt idx="3101">
                  <c:v>-0.1</c:v>
                </c:pt>
                <c:pt idx="3102">
                  <c:v>-0.1</c:v>
                </c:pt>
                <c:pt idx="3103">
                  <c:v>-0.1</c:v>
                </c:pt>
                <c:pt idx="3104">
                  <c:v>-0.1</c:v>
                </c:pt>
                <c:pt idx="3105">
                  <c:v>-0.1</c:v>
                </c:pt>
                <c:pt idx="3106">
                  <c:v>-0.1</c:v>
                </c:pt>
                <c:pt idx="3107">
                  <c:v>-0.1</c:v>
                </c:pt>
                <c:pt idx="3108">
                  <c:v>-0.1</c:v>
                </c:pt>
                <c:pt idx="3109">
                  <c:v>-0.1</c:v>
                </c:pt>
                <c:pt idx="3110">
                  <c:v>-0.1</c:v>
                </c:pt>
                <c:pt idx="3111">
                  <c:v>-0.1</c:v>
                </c:pt>
                <c:pt idx="3112">
                  <c:v>-0.1</c:v>
                </c:pt>
                <c:pt idx="3113">
                  <c:v>-0.1</c:v>
                </c:pt>
                <c:pt idx="3114">
                  <c:v>-0.1</c:v>
                </c:pt>
                <c:pt idx="3115">
                  <c:v>-0.1</c:v>
                </c:pt>
                <c:pt idx="3116">
                  <c:v>-0.1</c:v>
                </c:pt>
                <c:pt idx="3117">
                  <c:v>-0.1</c:v>
                </c:pt>
                <c:pt idx="3118">
                  <c:v>-0.1</c:v>
                </c:pt>
                <c:pt idx="3119">
                  <c:v>-0.1</c:v>
                </c:pt>
                <c:pt idx="3120">
                  <c:v>-0.1</c:v>
                </c:pt>
                <c:pt idx="3121">
                  <c:v>-0.1</c:v>
                </c:pt>
                <c:pt idx="3122">
                  <c:v>-0.1</c:v>
                </c:pt>
                <c:pt idx="3123">
                  <c:v>-0.1</c:v>
                </c:pt>
                <c:pt idx="3124">
                  <c:v>-0.1</c:v>
                </c:pt>
                <c:pt idx="3125">
                  <c:v>-0.1</c:v>
                </c:pt>
                <c:pt idx="3126">
                  <c:v>-0.1</c:v>
                </c:pt>
                <c:pt idx="3127">
                  <c:v>-0.1</c:v>
                </c:pt>
                <c:pt idx="3128">
                  <c:v>-0.1</c:v>
                </c:pt>
                <c:pt idx="3129">
                  <c:v>-0.1</c:v>
                </c:pt>
                <c:pt idx="3130">
                  <c:v>-0.1</c:v>
                </c:pt>
                <c:pt idx="3131">
                  <c:v>-0.1</c:v>
                </c:pt>
                <c:pt idx="3132">
                  <c:v>-0.1</c:v>
                </c:pt>
                <c:pt idx="3133">
                  <c:v>-0.1</c:v>
                </c:pt>
                <c:pt idx="3134">
                  <c:v>-0.1</c:v>
                </c:pt>
                <c:pt idx="3135">
                  <c:v>-0.1</c:v>
                </c:pt>
                <c:pt idx="3136">
                  <c:v>-0.1</c:v>
                </c:pt>
                <c:pt idx="3137">
                  <c:v>-0.1</c:v>
                </c:pt>
                <c:pt idx="3138">
                  <c:v>-0.1</c:v>
                </c:pt>
                <c:pt idx="3139">
                  <c:v>-0.1</c:v>
                </c:pt>
                <c:pt idx="3140">
                  <c:v>-0.1</c:v>
                </c:pt>
                <c:pt idx="3141">
                  <c:v>-0.1</c:v>
                </c:pt>
                <c:pt idx="3142">
                  <c:v>-0.1</c:v>
                </c:pt>
                <c:pt idx="3143">
                  <c:v>-0.1</c:v>
                </c:pt>
                <c:pt idx="3144">
                  <c:v>-0.1</c:v>
                </c:pt>
                <c:pt idx="3145">
                  <c:v>-0.1</c:v>
                </c:pt>
                <c:pt idx="3146">
                  <c:v>-0.1</c:v>
                </c:pt>
                <c:pt idx="3147">
                  <c:v>-0.1</c:v>
                </c:pt>
                <c:pt idx="3148">
                  <c:v>-0.1</c:v>
                </c:pt>
                <c:pt idx="3149">
                  <c:v>-0.1</c:v>
                </c:pt>
                <c:pt idx="3150">
                  <c:v>-0.1</c:v>
                </c:pt>
                <c:pt idx="3151">
                  <c:v>-0.1</c:v>
                </c:pt>
                <c:pt idx="3152">
                  <c:v>-0.1</c:v>
                </c:pt>
                <c:pt idx="3153">
                  <c:v>-0.1</c:v>
                </c:pt>
                <c:pt idx="3154">
                  <c:v>-0.1</c:v>
                </c:pt>
                <c:pt idx="3155">
                  <c:v>-0.1</c:v>
                </c:pt>
                <c:pt idx="3156">
                  <c:v>-0.1</c:v>
                </c:pt>
                <c:pt idx="3157">
                  <c:v>-0.1</c:v>
                </c:pt>
                <c:pt idx="3158">
                  <c:v>-0.1</c:v>
                </c:pt>
                <c:pt idx="3159">
                  <c:v>-0.1</c:v>
                </c:pt>
                <c:pt idx="3160">
                  <c:v>-0.1</c:v>
                </c:pt>
                <c:pt idx="3161">
                  <c:v>-0.1</c:v>
                </c:pt>
                <c:pt idx="3162">
                  <c:v>-0.1</c:v>
                </c:pt>
                <c:pt idx="3163">
                  <c:v>-0.1</c:v>
                </c:pt>
                <c:pt idx="3164">
                  <c:v>-0.1</c:v>
                </c:pt>
                <c:pt idx="3165">
                  <c:v>-0.1</c:v>
                </c:pt>
                <c:pt idx="3166">
                  <c:v>-0.1</c:v>
                </c:pt>
                <c:pt idx="3167">
                  <c:v>-0.1</c:v>
                </c:pt>
                <c:pt idx="3168">
                  <c:v>-0.1</c:v>
                </c:pt>
                <c:pt idx="3169">
                  <c:v>-0.1</c:v>
                </c:pt>
                <c:pt idx="3170">
                  <c:v>-0.1</c:v>
                </c:pt>
                <c:pt idx="3171">
                  <c:v>-0.1</c:v>
                </c:pt>
                <c:pt idx="3172">
                  <c:v>-0.1</c:v>
                </c:pt>
                <c:pt idx="3173">
                  <c:v>-0.1</c:v>
                </c:pt>
                <c:pt idx="3174">
                  <c:v>-0.1</c:v>
                </c:pt>
                <c:pt idx="3175">
                  <c:v>-0.1</c:v>
                </c:pt>
                <c:pt idx="3176">
                  <c:v>-0.1</c:v>
                </c:pt>
                <c:pt idx="3177">
                  <c:v>-0.1</c:v>
                </c:pt>
                <c:pt idx="3178">
                  <c:v>-0.1</c:v>
                </c:pt>
                <c:pt idx="3179">
                  <c:v>-0.1</c:v>
                </c:pt>
                <c:pt idx="3180">
                  <c:v>-0.1</c:v>
                </c:pt>
                <c:pt idx="3181">
                  <c:v>-0.1</c:v>
                </c:pt>
                <c:pt idx="3182">
                  <c:v>-0.1</c:v>
                </c:pt>
                <c:pt idx="3183">
                  <c:v>-0.1</c:v>
                </c:pt>
                <c:pt idx="3184">
                  <c:v>-0.1</c:v>
                </c:pt>
                <c:pt idx="3185">
                  <c:v>-0.1</c:v>
                </c:pt>
                <c:pt idx="3186">
                  <c:v>-0.1</c:v>
                </c:pt>
                <c:pt idx="3187">
                  <c:v>-0.1</c:v>
                </c:pt>
                <c:pt idx="3188">
                  <c:v>-0.1</c:v>
                </c:pt>
                <c:pt idx="3189">
                  <c:v>-0.1</c:v>
                </c:pt>
                <c:pt idx="3190">
                  <c:v>-0.1</c:v>
                </c:pt>
                <c:pt idx="3191">
                  <c:v>-0.1</c:v>
                </c:pt>
                <c:pt idx="3192">
                  <c:v>-0.1</c:v>
                </c:pt>
                <c:pt idx="3193">
                  <c:v>-0.1</c:v>
                </c:pt>
                <c:pt idx="3194">
                  <c:v>-0.1</c:v>
                </c:pt>
                <c:pt idx="3195">
                  <c:v>-0.1</c:v>
                </c:pt>
                <c:pt idx="3196">
                  <c:v>-0.1</c:v>
                </c:pt>
                <c:pt idx="3197">
                  <c:v>-0.1</c:v>
                </c:pt>
                <c:pt idx="3198">
                  <c:v>-0.1</c:v>
                </c:pt>
                <c:pt idx="3199">
                  <c:v>-0.1</c:v>
                </c:pt>
                <c:pt idx="3200">
                  <c:v>-0.1</c:v>
                </c:pt>
                <c:pt idx="3201">
                  <c:v>-0.1</c:v>
                </c:pt>
                <c:pt idx="3202">
                  <c:v>-0.1</c:v>
                </c:pt>
                <c:pt idx="3203">
                  <c:v>-0.1</c:v>
                </c:pt>
                <c:pt idx="3204">
                  <c:v>-0.1</c:v>
                </c:pt>
                <c:pt idx="3205">
                  <c:v>-0.1</c:v>
                </c:pt>
                <c:pt idx="3206">
                  <c:v>-0.1</c:v>
                </c:pt>
                <c:pt idx="3207">
                  <c:v>-0.1</c:v>
                </c:pt>
                <c:pt idx="3208">
                  <c:v>-0.1</c:v>
                </c:pt>
                <c:pt idx="3209">
                  <c:v>-0.1</c:v>
                </c:pt>
                <c:pt idx="3210">
                  <c:v>-0.1</c:v>
                </c:pt>
                <c:pt idx="3211">
                  <c:v>-0.1</c:v>
                </c:pt>
                <c:pt idx="3212">
                  <c:v>-0.1</c:v>
                </c:pt>
                <c:pt idx="3213">
                  <c:v>-0.1</c:v>
                </c:pt>
                <c:pt idx="3214">
                  <c:v>-0.1</c:v>
                </c:pt>
                <c:pt idx="3215">
                  <c:v>-0.1</c:v>
                </c:pt>
                <c:pt idx="3216">
                  <c:v>-0.1</c:v>
                </c:pt>
                <c:pt idx="3217">
                  <c:v>-0.1</c:v>
                </c:pt>
                <c:pt idx="3218">
                  <c:v>-0.1</c:v>
                </c:pt>
                <c:pt idx="3219">
                  <c:v>-0.1</c:v>
                </c:pt>
                <c:pt idx="3220">
                  <c:v>-0.1</c:v>
                </c:pt>
                <c:pt idx="3221">
                  <c:v>-0.1</c:v>
                </c:pt>
                <c:pt idx="3222">
                  <c:v>-0.1</c:v>
                </c:pt>
                <c:pt idx="3223">
                  <c:v>-0.1</c:v>
                </c:pt>
                <c:pt idx="3224">
                  <c:v>-0.1</c:v>
                </c:pt>
                <c:pt idx="3225">
                  <c:v>-0.1</c:v>
                </c:pt>
                <c:pt idx="3226">
                  <c:v>-0.1</c:v>
                </c:pt>
                <c:pt idx="3227">
                  <c:v>-0.1</c:v>
                </c:pt>
                <c:pt idx="3228">
                  <c:v>-0.1</c:v>
                </c:pt>
                <c:pt idx="3229">
                  <c:v>-0.1</c:v>
                </c:pt>
                <c:pt idx="3230">
                  <c:v>-0.1</c:v>
                </c:pt>
                <c:pt idx="3231">
                  <c:v>-0.1</c:v>
                </c:pt>
                <c:pt idx="3232">
                  <c:v>-0.1</c:v>
                </c:pt>
                <c:pt idx="3233">
                  <c:v>-0.1</c:v>
                </c:pt>
                <c:pt idx="3234">
                  <c:v>-0.1</c:v>
                </c:pt>
                <c:pt idx="3235">
                  <c:v>-0.1</c:v>
                </c:pt>
                <c:pt idx="3236">
                  <c:v>-0.1</c:v>
                </c:pt>
                <c:pt idx="3237">
                  <c:v>-0.1</c:v>
                </c:pt>
                <c:pt idx="3238">
                  <c:v>-0.1</c:v>
                </c:pt>
                <c:pt idx="3239">
                  <c:v>-0.1</c:v>
                </c:pt>
                <c:pt idx="3240">
                  <c:v>-0.1</c:v>
                </c:pt>
                <c:pt idx="3241">
                  <c:v>-0.1</c:v>
                </c:pt>
                <c:pt idx="3242">
                  <c:v>-0.1</c:v>
                </c:pt>
                <c:pt idx="3243">
                  <c:v>-0.1</c:v>
                </c:pt>
                <c:pt idx="3244">
                  <c:v>-0.1</c:v>
                </c:pt>
                <c:pt idx="3245">
                  <c:v>-0.1</c:v>
                </c:pt>
                <c:pt idx="3246">
                  <c:v>-0.1</c:v>
                </c:pt>
                <c:pt idx="3247">
                  <c:v>-0.1</c:v>
                </c:pt>
                <c:pt idx="3248">
                  <c:v>-0.1</c:v>
                </c:pt>
                <c:pt idx="3249">
                  <c:v>-0.1</c:v>
                </c:pt>
                <c:pt idx="3250">
                  <c:v>-0.1</c:v>
                </c:pt>
                <c:pt idx="3251">
                  <c:v>-0.1</c:v>
                </c:pt>
                <c:pt idx="3252">
                  <c:v>-0.1</c:v>
                </c:pt>
                <c:pt idx="3253">
                  <c:v>-0.1</c:v>
                </c:pt>
                <c:pt idx="3254">
                  <c:v>-0.1</c:v>
                </c:pt>
                <c:pt idx="3255">
                  <c:v>-0.1</c:v>
                </c:pt>
                <c:pt idx="3256">
                  <c:v>-0.1</c:v>
                </c:pt>
                <c:pt idx="3257">
                  <c:v>-0.1</c:v>
                </c:pt>
                <c:pt idx="3258">
                  <c:v>-0.1</c:v>
                </c:pt>
                <c:pt idx="3259">
                  <c:v>-0.1</c:v>
                </c:pt>
                <c:pt idx="3260">
                  <c:v>-0.1</c:v>
                </c:pt>
                <c:pt idx="3261">
                  <c:v>-0.1</c:v>
                </c:pt>
                <c:pt idx="3262">
                  <c:v>-0.1</c:v>
                </c:pt>
                <c:pt idx="3263">
                  <c:v>-0.1</c:v>
                </c:pt>
                <c:pt idx="3264">
                  <c:v>-0.1</c:v>
                </c:pt>
                <c:pt idx="3265">
                  <c:v>-0.1</c:v>
                </c:pt>
                <c:pt idx="3266">
                  <c:v>-0.1</c:v>
                </c:pt>
                <c:pt idx="3267">
                  <c:v>-0.1</c:v>
                </c:pt>
                <c:pt idx="3268">
                  <c:v>-0.1</c:v>
                </c:pt>
                <c:pt idx="3269">
                  <c:v>-0.1</c:v>
                </c:pt>
                <c:pt idx="3270">
                  <c:v>-0.1</c:v>
                </c:pt>
                <c:pt idx="3271">
                  <c:v>-0.1</c:v>
                </c:pt>
                <c:pt idx="3272">
                  <c:v>-0.1</c:v>
                </c:pt>
                <c:pt idx="3273">
                  <c:v>-0.1</c:v>
                </c:pt>
                <c:pt idx="3274">
                  <c:v>-0.1</c:v>
                </c:pt>
                <c:pt idx="3275">
                  <c:v>-0.1</c:v>
                </c:pt>
                <c:pt idx="3276">
                  <c:v>-0.1</c:v>
                </c:pt>
                <c:pt idx="3277">
                  <c:v>-0.1</c:v>
                </c:pt>
                <c:pt idx="3278">
                  <c:v>-0.1</c:v>
                </c:pt>
                <c:pt idx="3279">
                  <c:v>-0.1</c:v>
                </c:pt>
                <c:pt idx="3280">
                  <c:v>-0.1</c:v>
                </c:pt>
                <c:pt idx="3281">
                  <c:v>-0.1</c:v>
                </c:pt>
                <c:pt idx="3282">
                  <c:v>-0.1</c:v>
                </c:pt>
                <c:pt idx="3283">
                  <c:v>-0.1</c:v>
                </c:pt>
                <c:pt idx="3284">
                  <c:v>-0.1</c:v>
                </c:pt>
                <c:pt idx="3285">
                  <c:v>-0.1</c:v>
                </c:pt>
                <c:pt idx="3286">
                  <c:v>-0.1</c:v>
                </c:pt>
                <c:pt idx="3287">
                  <c:v>-0.1</c:v>
                </c:pt>
                <c:pt idx="3288">
                  <c:v>-0.1</c:v>
                </c:pt>
                <c:pt idx="3289">
                  <c:v>-0.1</c:v>
                </c:pt>
                <c:pt idx="3290">
                  <c:v>-0.1</c:v>
                </c:pt>
                <c:pt idx="3291">
                  <c:v>-0.1</c:v>
                </c:pt>
                <c:pt idx="3292">
                  <c:v>-0.1</c:v>
                </c:pt>
                <c:pt idx="3293">
                  <c:v>-0.1</c:v>
                </c:pt>
                <c:pt idx="3294">
                  <c:v>-0.1</c:v>
                </c:pt>
                <c:pt idx="3295">
                  <c:v>-0.1</c:v>
                </c:pt>
                <c:pt idx="3296">
                  <c:v>-0.1</c:v>
                </c:pt>
                <c:pt idx="3297">
                  <c:v>-0.1</c:v>
                </c:pt>
                <c:pt idx="3298">
                  <c:v>-0.1</c:v>
                </c:pt>
                <c:pt idx="3299">
                  <c:v>-0.1</c:v>
                </c:pt>
                <c:pt idx="3300">
                  <c:v>-0.1</c:v>
                </c:pt>
                <c:pt idx="3301">
                  <c:v>-0.1</c:v>
                </c:pt>
                <c:pt idx="3302">
                  <c:v>-0.1</c:v>
                </c:pt>
                <c:pt idx="3303">
                  <c:v>-0.1</c:v>
                </c:pt>
                <c:pt idx="3304">
                  <c:v>-0.1</c:v>
                </c:pt>
                <c:pt idx="3305">
                  <c:v>-0.1</c:v>
                </c:pt>
                <c:pt idx="3306">
                  <c:v>-0.1</c:v>
                </c:pt>
                <c:pt idx="3307">
                  <c:v>-0.1</c:v>
                </c:pt>
                <c:pt idx="3308">
                  <c:v>-0.1</c:v>
                </c:pt>
                <c:pt idx="3309">
                  <c:v>-0.1</c:v>
                </c:pt>
                <c:pt idx="3310">
                  <c:v>-0.1</c:v>
                </c:pt>
                <c:pt idx="3311">
                  <c:v>-0.1</c:v>
                </c:pt>
                <c:pt idx="3312">
                  <c:v>-0.1</c:v>
                </c:pt>
                <c:pt idx="3313">
                  <c:v>-0.1</c:v>
                </c:pt>
                <c:pt idx="3314">
                  <c:v>-0.1</c:v>
                </c:pt>
                <c:pt idx="3315">
                  <c:v>-0.1</c:v>
                </c:pt>
                <c:pt idx="3316">
                  <c:v>-0.1</c:v>
                </c:pt>
                <c:pt idx="3317">
                  <c:v>-0.1</c:v>
                </c:pt>
                <c:pt idx="3318">
                  <c:v>-0.1</c:v>
                </c:pt>
                <c:pt idx="3319">
                  <c:v>-0.1</c:v>
                </c:pt>
                <c:pt idx="3320">
                  <c:v>-0.1</c:v>
                </c:pt>
                <c:pt idx="3321">
                  <c:v>-0.1</c:v>
                </c:pt>
                <c:pt idx="3322">
                  <c:v>-0.1</c:v>
                </c:pt>
                <c:pt idx="3323">
                  <c:v>-0.1</c:v>
                </c:pt>
                <c:pt idx="3324">
                  <c:v>-0.1</c:v>
                </c:pt>
                <c:pt idx="3325">
                  <c:v>-0.1</c:v>
                </c:pt>
                <c:pt idx="3326">
                  <c:v>-0.1</c:v>
                </c:pt>
                <c:pt idx="3327">
                  <c:v>-0.1</c:v>
                </c:pt>
                <c:pt idx="3328">
                  <c:v>-0.1</c:v>
                </c:pt>
                <c:pt idx="3329">
                  <c:v>-0.1</c:v>
                </c:pt>
                <c:pt idx="3330">
                  <c:v>-0.1</c:v>
                </c:pt>
                <c:pt idx="3331">
                  <c:v>-0.1</c:v>
                </c:pt>
                <c:pt idx="3332">
                  <c:v>-0.1</c:v>
                </c:pt>
                <c:pt idx="3333">
                  <c:v>-0.1</c:v>
                </c:pt>
                <c:pt idx="3334">
                  <c:v>-0.1</c:v>
                </c:pt>
                <c:pt idx="3335">
                  <c:v>-0.1</c:v>
                </c:pt>
                <c:pt idx="3336">
                  <c:v>-0.1</c:v>
                </c:pt>
                <c:pt idx="3337">
                  <c:v>-0.1</c:v>
                </c:pt>
                <c:pt idx="3338">
                  <c:v>-0.1</c:v>
                </c:pt>
                <c:pt idx="3339">
                  <c:v>-0.1</c:v>
                </c:pt>
                <c:pt idx="3340">
                  <c:v>-0.1</c:v>
                </c:pt>
                <c:pt idx="3341">
                  <c:v>-0.1</c:v>
                </c:pt>
                <c:pt idx="3342">
                  <c:v>-0.1</c:v>
                </c:pt>
                <c:pt idx="3343">
                  <c:v>-0.1</c:v>
                </c:pt>
                <c:pt idx="3344">
                  <c:v>-0.1</c:v>
                </c:pt>
                <c:pt idx="3345">
                  <c:v>-0.1</c:v>
                </c:pt>
                <c:pt idx="3346">
                  <c:v>-0.1</c:v>
                </c:pt>
                <c:pt idx="3347">
                  <c:v>-0.1</c:v>
                </c:pt>
                <c:pt idx="3348">
                  <c:v>-0.1</c:v>
                </c:pt>
                <c:pt idx="3349">
                  <c:v>-0.1</c:v>
                </c:pt>
                <c:pt idx="3350">
                  <c:v>-0.1</c:v>
                </c:pt>
                <c:pt idx="3351">
                  <c:v>-0.1</c:v>
                </c:pt>
                <c:pt idx="3352">
                  <c:v>-0.1</c:v>
                </c:pt>
                <c:pt idx="3353">
                  <c:v>-0.1</c:v>
                </c:pt>
                <c:pt idx="3354">
                  <c:v>-0.1</c:v>
                </c:pt>
                <c:pt idx="3355">
                  <c:v>-0.1</c:v>
                </c:pt>
                <c:pt idx="3356">
                  <c:v>-0.1</c:v>
                </c:pt>
                <c:pt idx="3357">
                  <c:v>-0.1</c:v>
                </c:pt>
                <c:pt idx="3358">
                  <c:v>-0.1</c:v>
                </c:pt>
                <c:pt idx="3359">
                  <c:v>-0.1</c:v>
                </c:pt>
                <c:pt idx="3360">
                  <c:v>-0.1</c:v>
                </c:pt>
                <c:pt idx="3361">
                  <c:v>-0.1</c:v>
                </c:pt>
                <c:pt idx="3362">
                  <c:v>-0.1</c:v>
                </c:pt>
                <c:pt idx="3363">
                  <c:v>-0.1</c:v>
                </c:pt>
                <c:pt idx="3364">
                  <c:v>-0.1</c:v>
                </c:pt>
                <c:pt idx="3365">
                  <c:v>-0.1</c:v>
                </c:pt>
                <c:pt idx="3366">
                  <c:v>-0.1</c:v>
                </c:pt>
                <c:pt idx="3367">
                  <c:v>-0.1</c:v>
                </c:pt>
                <c:pt idx="3368">
                  <c:v>-0.1</c:v>
                </c:pt>
                <c:pt idx="3369">
                  <c:v>-0.1</c:v>
                </c:pt>
                <c:pt idx="3370">
                  <c:v>-0.1</c:v>
                </c:pt>
                <c:pt idx="3371">
                  <c:v>-0.1</c:v>
                </c:pt>
                <c:pt idx="3372">
                  <c:v>-0.1</c:v>
                </c:pt>
                <c:pt idx="3373">
                  <c:v>-0.1</c:v>
                </c:pt>
                <c:pt idx="3374">
                  <c:v>-0.1</c:v>
                </c:pt>
                <c:pt idx="3375">
                  <c:v>-0.1</c:v>
                </c:pt>
                <c:pt idx="3376">
                  <c:v>-0.1</c:v>
                </c:pt>
                <c:pt idx="3377">
                  <c:v>-0.1</c:v>
                </c:pt>
                <c:pt idx="3378">
                  <c:v>-0.1</c:v>
                </c:pt>
                <c:pt idx="3379">
                  <c:v>-0.1</c:v>
                </c:pt>
                <c:pt idx="3380">
                  <c:v>-0.1</c:v>
                </c:pt>
                <c:pt idx="3381">
                  <c:v>-0.1</c:v>
                </c:pt>
                <c:pt idx="3382">
                  <c:v>-0.1</c:v>
                </c:pt>
                <c:pt idx="3383">
                  <c:v>-0.1</c:v>
                </c:pt>
                <c:pt idx="3384">
                  <c:v>-0.1</c:v>
                </c:pt>
                <c:pt idx="3385">
                  <c:v>-0.1</c:v>
                </c:pt>
                <c:pt idx="3386">
                  <c:v>-0.1</c:v>
                </c:pt>
                <c:pt idx="3387">
                  <c:v>-0.1</c:v>
                </c:pt>
                <c:pt idx="3388">
                  <c:v>-0.1</c:v>
                </c:pt>
                <c:pt idx="3389">
                  <c:v>-0.1</c:v>
                </c:pt>
                <c:pt idx="3390">
                  <c:v>-0.1</c:v>
                </c:pt>
                <c:pt idx="3391">
                  <c:v>-0.1</c:v>
                </c:pt>
                <c:pt idx="3392">
                  <c:v>-0.1</c:v>
                </c:pt>
                <c:pt idx="3393">
                  <c:v>-0.1</c:v>
                </c:pt>
                <c:pt idx="3394">
                  <c:v>-0.1</c:v>
                </c:pt>
                <c:pt idx="3395">
                  <c:v>-0.1</c:v>
                </c:pt>
                <c:pt idx="3396">
                  <c:v>-0.1</c:v>
                </c:pt>
                <c:pt idx="3397">
                  <c:v>-0.1</c:v>
                </c:pt>
                <c:pt idx="3398">
                  <c:v>-0.1</c:v>
                </c:pt>
                <c:pt idx="3399">
                  <c:v>-0.1</c:v>
                </c:pt>
                <c:pt idx="3400">
                  <c:v>-0.1</c:v>
                </c:pt>
                <c:pt idx="3401">
                  <c:v>-0.1</c:v>
                </c:pt>
                <c:pt idx="3402">
                  <c:v>-0.1</c:v>
                </c:pt>
                <c:pt idx="3403">
                  <c:v>-0.1</c:v>
                </c:pt>
                <c:pt idx="3404">
                  <c:v>-0.1</c:v>
                </c:pt>
                <c:pt idx="3405">
                  <c:v>-0.1</c:v>
                </c:pt>
                <c:pt idx="3406">
                  <c:v>-0.1</c:v>
                </c:pt>
                <c:pt idx="3407">
                  <c:v>-0.1</c:v>
                </c:pt>
                <c:pt idx="3408">
                  <c:v>-0.1</c:v>
                </c:pt>
                <c:pt idx="3409">
                  <c:v>-0.1</c:v>
                </c:pt>
                <c:pt idx="3410">
                  <c:v>-0.1</c:v>
                </c:pt>
                <c:pt idx="3411">
                  <c:v>-0.1</c:v>
                </c:pt>
                <c:pt idx="3412">
                  <c:v>-0.1</c:v>
                </c:pt>
                <c:pt idx="3413">
                  <c:v>-0.1</c:v>
                </c:pt>
                <c:pt idx="3414">
                  <c:v>-0.1</c:v>
                </c:pt>
                <c:pt idx="3415">
                  <c:v>-0.1</c:v>
                </c:pt>
                <c:pt idx="3416">
                  <c:v>-0.1</c:v>
                </c:pt>
                <c:pt idx="3417">
                  <c:v>-0.1</c:v>
                </c:pt>
                <c:pt idx="3418">
                  <c:v>-0.1</c:v>
                </c:pt>
                <c:pt idx="3419">
                  <c:v>-0.1</c:v>
                </c:pt>
                <c:pt idx="3420">
                  <c:v>-0.1</c:v>
                </c:pt>
                <c:pt idx="3421">
                  <c:v>-0.1</c:v>
                </c:pt>
                <c:pt idx="3422">
                  <c:v>-0.1</c:v>
                </c:pt>
                <c:pt idx="3423">
                  <c:v>-0.1</c:v>
                </c:pt>
                <c:pt idx="3424">
                  <c:v>-0.1</c:v>
                </c:pt>
                <c:pt idx="3425">
                  <c:v>-0.1</c:v>
                </c:pt>
                <c:pt idx="3426">
                  <c:v>-0.1</c:v>
                </c:pt>
                <c:pt idx="3427">
                  <c:v>-0.1</c:v>
                </c:pt>
                <c:pt idx="3428">
                  <c:v>-0.1</c:v>
                </c:pt>
                <c:pt idx="3429">
                  <c:v>-0.1</c:v>
                </c:pt>
                <c:pt idx="3430">
                  <c:v>-0.1</c:v>
                </c:pt>
                <c:pt idx="3431">
                  <c:v>-0.1</c:v>
                </c:pt>
                <c:pt idx="3432">
                  <c:v>-0.1</c:v>
                </c:pt>
                <c:pt idx="3433">
                  <c:v>-0.1</c:v>
                </c:pt>
                <c:pt idx="3434">
                  <c:v>-0.1</c:v>
                </c:pt>
                <c:pt idx="3435">
                  <c:v>-0.1</c:v>
                </c:pt>
                <c:pt idx="3436">
                  <c:v>-0.1</c:v>
                </c:pt>
                <c:pt idx="3437">
                  <c:v>-0.1</c:v>
                </c:pt>
                <c:pt idx="3438">
                  <c:v>-0.1</c:v>
                </c:pt>
                <c:pt idx="3439">
                  <c:v>-0.1</c:v>
                </c:pt>
                <c:pt idx="3440">
                  <c:v>-0.1</c:v>
                </c:pt>
                <c:pt idx="3441">
                  <c:v>-0.1</c:v>
                </c:pt>
                <c:pt idx="3442">
                  <c:v>-0.1</c:v>
                </c:pt>
                <c:pt idx="3443">
                  <c:v>-0.1</c:v>
                </c:pt>
                <c:pt idx="3444">
                  <c:v>-0.1</c:v>
                </c:pt>
                <c:pt idx="3445">
                  <c:v>-0.1</c:v>
                </c:pt>
                <c:pt idx="3446">
                  <c:v>-0.1</c:v>
                </c:pt>
                <c:pt idx="3447">
                  <c:v>-0.1</c:v>
                </c:pt>
                <c:pt idx="3448">
                  <c:v>-0.1</c:v>
                </c:pt>
                <c:pt idx="3449">
                  <c:v>-0.1</c:v>
                </c:pt>
                <c:pt idx="3450">
                  <c:v>-0.1</c:v>
                </c:pt>
                <c:pt idx="3451">
                  <c:v>-0.1</c:v>
                </c:pt>
                <c:pt idx="3452">
                  <c:v>-0.1</c:v>
                </c:pt>
                <c:pt idx="3453">
                  <c:v>-0.1</c:v>
                </c:pt>
                <c:pt idx="3454">
                  <c:v>-0.1</c:v>
                </c:pt>
                <c:pt idx="3455">
                  <c:v>-0.1</c:v>
                </c:pt>
                <c:pt idx="3456">
                  <c:v>-0.1</c:v>
                </c:pt>
                <c:pt idx="3457">
                  <c:v>-0.1</c:v>
                </c:pt>
                <c:pt idx="3458">
                  <c:v>-0.1</c:v>
                </c:pt>
                <c:pt idx="3459">
                  <c:v>-0.1</c:v>
                </c:pt>
                <c:pt idx="3460">
                  <c:v>-0.1</c:v>
                </c:pt>
                <c:pt idx="3461">
                  <c:v>-0.1</c:v>
                </c:pt>
                <c:pt idx="3462">
                  <c:v>-0.1</c:v>
                </c:pt>
                <c:pt idx="3463">
                  <c:v>-0.1</c:v>
                </c:pt>
                <c:pt idx="3464">
                  <c:v>-0.1</c:v>
                </c:pt>
                <c:pt idx="3465">
                  <c:v>-0.1</c:v>
                </c:pt>
                <c:pt idx="3466">
                  <c:v>-0.1</c:v>
                </c:pt>
                <c:pt idx="3467">
                  <c:v>-0.1</c:v>
                </c:pt>
                <c:pt idx="3468">
                  <c:v>-0.1</c:v>
                </c:pt>
                <c:pt idx="3469">
                  <c:v>-0.1</c:v>
                </c:pt>
                <c:pt idx="3470">
                  <c:v>-0.1</c:v>
                </c:pt>
                <c:pt idx="3471">
                  <c:v>-0.1</c:v>
                </c:pt>
                <c:pt idx="3472">
                  <c:v>-0.1</c:v>
                </c:pt>
                <c:pt idx="3473">
                  <c:v>-0.1</c:v>
                </c:pt>
                <c:pt idx="3474">
                  <c:v>-0.1</c:v>
                </c:pt>
                <c:pt idx="3475">
                  <c:v>-0.1</c:v>
                </c:pt>
                <c:pt idx="3476">
                  <c:v>-0.1</c:v>
                </c:pt>
                <c:pt idx="3477">
                  <c:v>-0.1</c:v>
                </c:pt>
                <c:pt idx="3478">
                  <c:v>-0.1</c:v>
                </c:pt>
                <c:pt idx="3479">
                  <c:v>-0.1</c:v>
                </c:pt>
                <c:pt idx="3480">
                  <c:v>-0.1</c:v>
                </c:pt>
                <c:pt idx="3481">
                  <c:v>-0.1</c:v>
                </c:pt>
                <c:pt idx="3482">
                  <c:v>-0.1</c:v>
                </c:pt>
                <c:pt idx="3483">
                  <c:v>-0.1</c:v>
                </c:pt>
                <c:pt idx="3484">
                  <c:v>-0.1</c:v>
                </c:pt>
                <c:pt idx="3485">
                  <c:v>-0.1</c:v>
                </c:pt>
                <c:pt idx="3486">
                  <c:v>-0.1</c:v>
                </c:pt>
                <c:pt idx="3487">
                  <c:v>-0.1</c:v>
                </c:pt>
                <c:pt idx="3488">
                  <c:v>-0.1</c:v>
                </c:pt>
                <c:pt idx="3489">
                  <c:v>-0.1</c:v>
                </c:pt>
                <c:pt idx="3490">
                  <c:v>-0.1</c:v>
                </c:pt>
                <c:pt idx="3491">
                  <c:v>-0.1</c:v>
                </c:pt>
                <c:pt idx="3492">
                  <c:v>-0.1</c:v>
                </c:pt>
                <c:pt idx="3493">
                  <c:v>-0.1</c:v>
                </c:pt>
                <c:pt idx="3494">
                  <c:v>-0.1</c:v>
                </c:pt>
                <c:pt idx="3495">
                  <c:v>-0.1</c:v>
                </c:pt>
                <c:pt idx="3496">
                  <c:v>-0.1</c:v>
                </c:pt>
                <c:pt idx="3497">
                  <c:v>-0.1</c:v>
                </c:pt>
                <c:pt idx="3498">
                  <c:v>-0.1</c:v>
                </c:pt>
                <c:pt idx="3499">
                  <c:v>-0.1</c:v>
                </c:pt>
                <c:pt idx="3500">
                  <c:v>-0.1</c:v>
                </c:pt>
                <c:pt idx="3501">
                  <c:v>-0.1</c:v>
                </c:pt>
                <c:pt idx="3502">
                  <c:v>-0.1</c:v>
                </c:pt>
                <c:pt idx="3503">
                  <c:v>-0.1</c:v>
                </c:pt>
                <c:pt idx="3504">
                  <c:v>-0.1</c:v>
                </c:pt>
                <c:pt idx="3505">
                  <c:v>-0.1</c:v>
                </c:pt>
                <c:pt idx="3506">
                  <c:v>-0.1</c:v>
                </c:pt>
                <c:pt idx="3507">
                  <c:v>-0.1</c:v>
                </c:pt>
                <c:pt idx="3508">
                  <c:v>-0.1</c:v>
                </c:pt>
                <c:pt idx="3509">
                  <c:v>-0.1</c:v>
                </c:pt>
                <c:pt idx="3510">
                  <c:v>-0.1</c:v>
                </c:pt>
                <c:pt idx="3511">
                  <c:v>-0.1</c:v>
                </c:pt>
                <c:pt idx="3512">
                  <c:v>-0.1</c:v>
                </c:pt>
                <c:pt idx="3513">
                  <c:v>-0.1</c:v>
                </c:pt>
                <c:pt idx="3514">
                  <c:v>-0.1</c:v>
                </c:pt>
                <c:pt idx="3515">
                  <c:v>-0.1</c:v>
                </c:pt>
                <c:pt idx="3516">
                  <c:v>-0.1</c:v>
                </c:pt>
                <c:pt idx="3517">
                  <c:v>-0.1</c:v>
                </c:pt>
                <c:pt idx="3518">
                  <c:v>-0.1</c:v>
                </c:pt>
                <c:pt idx="3519">
                  <c:v>-0.1</c:v>
                </c:pt>
                <c:pt idx="3520">
                  <c:v>-0.1</c:v>
                </c:pt>
                <c:pt idx="3521">
                  <c:v>-0.1</c:v>
                </c:pt>
                <c:pt idx="3522">
                  <c:v>-0.1</c:v>
                </c:pt>
                <c:pt idx="3523">
                  <c:v>-0.1</c:v>
                </c:pt>
                <c:pt idx="3524">
                  <c:v>-0.1</c:v>
                </c:pt>
                <c:pt idx="3525">
                  <c:v>-0.1</c:v>
                </c:pt>
                <c:pt idx="3526">
                  <c:v>-0.1</c:v>
                </c:pt>
                <c:pt idx="3527">
                  <c:v>-0.1</c:v>
                </c:pt>
                <c:pt idx="3528">
                  <c:v>-0.1</c:v>
                </c:pt>
                <c:pt idx="3529">
                  <c:v>-0.1</c:v>
                </c:pt>
                <c:pt idx="3530">
                  <c:v>-0.1</c:v>
                </c:pt>
                <c:pt idx="3531">
                  <c:v>-0.1</c:v>
                </c:pt>
                <c:pt idx="3532">
                  <c:v>-0.1</c:v>
                </c:pt>
                <c:pt idx="3533">
                  <c:v>-0.1</c:v>
                </c:pt>
                <c:pt idx="3534">
                  <c:v>-0.1</c:v>
                </c:pt>
                <c:pt idx="3535">
                  <c:v>-0.1</c:v>
                </c:pt>
                <c:pt idx="3536">
                  <c:v>-0.1</c:v>
                </c:pt>
                <c:pt idx="3537">
                  <c:v>-0.1</c:v>
                </c:pt>
                <c:pt idx="3538">
                  <c:v>-0.1</c:v>
                </c:pt>
                <c:pt idx="3539">
                  <c:v>-0.1</c:v>
                </c:pt>
                <c:pt idx="3540">
                  <c:v>-0.1</c:v>
                </c:pt>
                <c:pt idx="3541">
                  <c:v>-0.1</c:v>
                </c:pt>
                <c:pt idx="3542">
                  <c:v>-0.1</c:v>
                </c:pt>
                <c:pt idx="3543">
                  <c:v>-0.1</c:v>
                </c:pt>
                <c:pt idx="3544">
                  <c:v>-0.1</c:v>
                </c:pt>
                <c:pt idx="3545">
                  <c:v>-0.1</c:v>
                </c:pt>
                <c:pt idx="3546">
                  <c:v>-0.1</c:v>
                </c:pt>
                <c:pt idx="3547">
                  <c:v>-0.1</c:v>
                </c:pt>
                <c:pt idx="3548">
                  <c:v>-0.1</c:v>
                </c:pt>
                <c:pt idx="3549">
                  <c:v>-0.1</c:v>
                </c:pt>
                <c:pt idx="3550">
                  <c:v>-0.1</c:v>
                </c:pt>
                <c:pt idx="3551">
                  <c:v>-0.1</c:v>
                </c:pt>
                <c:pt idx="3552">
                  <c:v>-0.1</c:v>
                </c:pt>
                <c:pt idx="3553">
                  <c:v>-0.1</c:v>
                </c:pt>
                <c:pt idx="3554">
                  <c:v>-0.1</c:v>
                </c:pt>
                <c:pt idx="3555">
                  <c:v>-0.1</c:v>
                </c:pt>
                <c:pt idx="3556">
                  <c:v>-0.1</c:v>
                </c:pt>
                <c:pt idx="3557">
                  <c:v>-0.1</c:v>
                </c:pt>
                <c:pt idx="3558">
                  <c:v>-0.1</c:v>
                </c:pt>
                <c:pt idx="3559">
                  <c:v>-0.1</c:v>
                </c:pt>
                <c:pt idx="3560">
                  <c:v>-0.1</c:v>
                </c:pt>
                <c:pt idx="3561">
                  <c:v>-0.1</c:v>
                </c:pt>
                <c:pt idx="3562">
                  <c:v>-0.1</c:v>
                </c:pt>
                <c:pt idx="3563">
                  <c:v>-0.1</c:v>
                </c:pt>
                <c:pt idx="3564">
                  <c:v>-0.1</c:v>
                </c:pt>
                <c:pt idx="3565">
                  <c:v>-0.1</c:v>
                </c:pt>
                <c:pt idx="3566">
                  <c:v>-0.1</c:v>
                </c:pt>
                <c:pt idx="3567">
                  <c:v>-0.1</c:v>
                </c:pt>
                <c:pt idx="3568">
                  <c:v>-0.1</c:v>
                </c:pt>
                <c:pt idx="3569">
                  <c:v>-0.1</c:v>
                </c:pt>
                <c:pt idx="3570">
                  <c:v>-0.1</c:v>
                </c:pt>
                <c:pt idx="3571">
                  <c:v>-0.1</c:v>
                </c:pt>
                <c:pt idx="3572">
                  <c:v>-0.1</c:v>
                </c:pt>
                <c:pt idx="3573">
                  <c:v>-0.1</c:v>
                </c:pt>
                <c:pt idx="3574">
                  <c:v>-0.1</c:v>
                </c:pt>
                <c:pt idx="3575">
                  <c:v>-0.1</c:v>
                </c:pt>
                <c:pt idx="3576">
                  <c:v>-0.1</c:v>
                </c:pt>
                <c:pt idx="3577">
                  <c:v>-0.1</c:v>
                </c:pt>
                <c:pt idx="3578">
                  <c:v>-0.1</c:v>
                </c:pt>
                <c:pt idx="3579">
                  <c:v>-0.1</c:v>
                </c:pt>
                <c:pt idx="3580">
                  <c:v>-0.1</c:v>
                </c:pt>
                <c:pt idx="3581">
                  <c:v>-0.1</c:v>
                </c:pt>
                <c:pt idx="3582">
                  <c:v>-0.1</c:v>
                </c:pt>
                <c:pt idx="3583">
                  <c:v>-0.1</c:v>
                </c:pt>
                <c:pt idx="3584">
                  <c:v>-0.1</c:v>
                </c:pt>
                <c:pt idx="3585">
                  <c:v>-0.1</c:v>
                </c:pt>
                <c:pt idx="3586">
                  <c:v>-0.1</c:v>
                </c:pt>
                <c:pt idx="3587">
                  <c:v>-0.1</c:v>
                </c:pt>
                <c:pt idx="3588">
                  <c:v>-0.1</c:v>
                </c:pt>
                <c:pt idx="3589">
                  <c:v>-0.1</c:v>
                </c:pt>
                <c:pt idx="3590">
                  <c:v>-0.1</c:v>
                </c:pt>
                <c:pt idx="3591">
                  <c:v>-0.1</c:v>
                </c:pt>
                <c:pt idx="3592">
                  <c:v>-0.1</c:v>
                </c:pt>
                <c:pt idx="3593">
                  <c:v>-0.1</c:v>
                </c:pt>
                <c:pt idx="3594">
                  <c:v>-0.1</c:v>
                </c:pt>
                <c:pt idx="3595">
                  <c:v>-0.1</c:v>
                </c:pt>
                <c:pt idx="3596">
                  <c:v>-0.1</c:v>
                </c:pt>
                <c:pt idx="3597">
                  <c:v>-0.1</c:v>
                </c:pt>
                <c:pt idx="3598">
                  <c:v>-0.1</c:v>
                </c:pt>
                <c:pt idx="3599">
                  <c:v>-0.1</c:v>
                </c:pt>
                <c:pt idx="3600">
                  <c:v>-0.1</c:v>
                </c:pt>
                <c:pt idx="3601">
                  <c:v>-0.1</c:v>
                </c:pt>
                <c:pt idx="3602">
                  <c:v>-0.1</c:v>
                </c:pt>
                <c:pt idx="3603">
                  <c:v>-0.1</c:v>
                </c:pt>
                <c:pt idx="3604">
                  <c:v>-0.1</c:v>
                </c:pt>
                <c:pt idx="3605">
                  <c:v>-0.1</c:v>
                </c:pt>
                <c:pt idx="3606">
                  <c:v>-0.1</c:v>
                </c:pt>
                <c:pt idx="3607">
                  <c:v>-0.1</c:v>
                </c:pt>
                <c:pt idx="3608">
                  <c:v>-0.1</c:v>
                </c:pt>
                <c:pt idx="3609">
                  <c:v>-0.1</c:v>
                </c:pt>
                <c:pt idx="3610">
                  <c:v>-0.1</c:v>
                </c:pt>
                <c:pt idx="3611">
                  <c:v>-0.1</c:v>
                </c:pt>
                <c:pt idx="3612">
                  <c:v>-0.1</c:v>
                </c:pt>
                <c:pt idx="3613">
                  <c:v>-0.1</c:v>
                </c:pt>
                <c:pt idx="3614">
                  <c:v>-0.1</c:v>
                </c:pt>
                <c:pt idx="3615">
                  <c:v>-0.1</c:v>
                </c:pt>
                <c:pt idx="3616">
                  <c:v>-0.1</c:v>
                </c:pt>
                <c:pt idx="3617">
                  <c:v>-0.1</c:v>
                </c:pt>
                <c:pt idx="3618">
                  <c:v>-0.1</c:v>
                </c:pt>
                <c:pt idx="3619">
                  <c:v>-0.1</c:v>
                </c:pt>
                <c:pt idx="3620">
                  <c:v>-0.1</c:v>
                </c:pt>
                <c:pt idx="3621">
                  <c:v>-0.1</c:v>
                </c:pt>
                <c:pt idx="3622">
                  <c:v>-0.1</c:v>
                </c:pt>
                <c:pt idx="3623">
                  <c:v>-0.1</c:v>
                </c:pt>
                <c:pt idx="3624">
                  <c:v>-0.1</c:v>
                </c:pt>
                <c:pt idx="3625">
                  <c:v>-0.1</c:v>
                </c:pt>
                <c:pt idx="3626">
                  <c:v>-0.1</c:v>
                </c:pt>
                <c:pt idx="3627">
                  <c:v>-0.1</c:v>
                </c:pt>
                <c:pt idx="3628">
                  <c:v>-0.1</c:v>
                </c:pt>
                <c:pt idx="3629">
                  <c:v>-0.1</c:v>
                </c:pt>
                <c:pt idx="3630">
                  <c:v>-0.1</c:v>
                </c:pt>
                <c:pt idx="3631">
                  <c:v>-0.1</c:v>
                </c:pt>
                <c:pt idx="3632">
                  <c:v>-0.1</c:v>
                </c:pt>
                <c:pt idx="3633">
                  <c:v>-0.1</c:v>
                </c:pt>
                <c:pt idx="3634">
                  <c:v>-0.1</c:v>
                </c:pt>
                <c:pt idx="3635">
                  <c:v>-0.1</c:v>
                </c:pt>
                <c:pt idx="3636">
                  <c:v>-0.1</c:v>
                </c:pt>
                <c:pt idx="3637">
                  <c:v>-0.1</c:v>
                </c:pt>
                <c:pt idx="3638">
                  <c:v>-0.1</c:v>
                </c:pt>
                <c:pt idx="3639">
                  <c:v>-0.1</c:v>
                </c:pt>
                <c:pt idx="3640">
                  <c:v>-0.1</c:v>
                </c:pt>
                <c:pt idx="3641">
                  <c:v>-0.1</c:v>
                </c:pt>
                <c:pt idx="3642">
                  <c:v>-0.1</c:v>
                </c:pt>
                <c:pt idx="3643">
                  <c:v>-0.1</c:v>
                </c:pt>
                <c:pt idx="3644">
                  <c:v>-0.1</c:v>
                </c:pt>
                <c:pt idx="3645">
                  <c:v>-0.1</c:v>
                </c:pt>
                <c:pt idx="3646">
                  <c:v>-0.1</c:v>
                </c:pt>
                <c:pt idx="3647">
                  <c:v>-0.1</c:v>
                </c:pt>
                <c:pt idx="3648">
                  <c:v>-0.1</c:v>
                </c:pt>
                <c:pt idx="3649">
                  <c:v>-0.1</c:v>
                </c:pt>
                <c:pt idx="3650">
                  <c:v>-0.1</c:v>
                </c:pt>
                <c:pt idx="3651">
                  <c:v>-0.1</c:v>
                </c:pt>
                <c:pt idx="3652">
                  <c:v>-0.1</c:v>
                </c:pt>
                <c:pt idx="3653">
                  <c:v>-0.1</c:v>
                </c:pt>
                <c:pt idx="3654">
                  <c:v>-0.1</c:v>
                </c:pt>
                <c:pt idx="3655">
                  <c:v>-0.1</c:v>
                </c:pt>
                <c:pt idx="3656">
                  <c:v>-0.1</c:v>
                </c:pt>
                <c:pt idx="3657">
                  <c:v>-0.1</c:v>
                </c:pt>
                <c:pt idx="3658">
                  <c:v>-0.1</c:v>
                </c:pt>
                <c:pt idx="3659">
                  <c:v>-0.1</c:v>
                </c:pt>
                <c:pt idx="3660">
                  <c:v>-0.1</c:v>
                </c:pt>
                <c:pt idx="3661">
                  <c:v>-0.1</c:v>
                </c:pt>
                <c:pt idx="3662">
                  <c:v>-0.1</c:v>
                </c:pt>
                <c:pt idx="3663">
                  <c:v>-0.1</c:v>
                </c:pt>
                <c:pt idx="3664">
                  <c:v>-0.1</c:v>
                </c:pt>
                <c:pt idx="3665">
                  <c:v>-0.1</c:v>
                </c:pt>
                <c:pt idx="3666">
                  <c:v>-0.1</c:v>
                </c:pt>
                <c:pt idx="3667">
                  <c:v>-0.1</c:v>
                </c:pt>
                <c:pt idx="3668">
                  <c:v>-0.1</c:v>
                </c:pt>
                <c:pt idx="3669">
                  <c:v>-0.1</c:v>
                </c:pt>
                <c:pt idx="3670">
                  <c:v>-0.1</c:v>
                </c:pt>
                <c:pt idx="3671">
                  <c:v>-0.1</c:v>
                </c:pt>
                <c:pt idx="3672">
                  <c:v>-0.1</c:v>
                </c:pt>
                <c:pt idx="3673">
                  <c:v>-0.1</c:v>
                </c:pt>
                <c:pt idx="3674">
                  <c:v>-0.1</c:v>
                </c:pt>
                <c:pt idx="3675">
                  <c:v>-0.1</c:v>
                </c:pt>
                <c:pt idx="3676">
                  <c:v>-0.1</c:v>
                </c:pt>
                <c:pt idx="3677">
                  <c:v>-0.1</c:v>
                </c:pt>
                <c:pt idx="3678">
                  <c:v>-0.1</c:v>
                </c:pt>
                <c:pt idx="3679">
                  <c:v>-0.1</c:v>
                </c:pt>
                <c:pt idx="3680">
                  <c:v>-0.1</c:v>
                </c:pt>
                <c:pt idx="3681">
                  <c:v>-0.1</c:v>
                </c:pt>
                <c:pt idx="3682">
                  <c:v>-0.1</c:v>
                </c:pt>
                <c:pt idx="3683">
                  <c:v>-0.1</c:v>
                </c:pt>
                <c:pt idx="3684">
                  <c:v>-0.1</c:v>
                </c:pt>
                <c:pt idx="3685">
                  <c:v>-0.1</c:v>
                </c:pt>
                <c:pt idx="3686">
                  <c:v>-0.1</c:v>
                </c:pt>
                <c:pt idx="3687">
                  <c:v>-0.1</c:v>
                </c:pt>
                <c:pt idx="3688">
                  <c:v>-0.1</c:v>
                </c:pt>
                <c:pt idx="3689">
                  <c:v>-0.1</c:v>
                </c:pt>
                <c:pt idx="3690">
                  <c:v>-0.1</c:v>
                </c:pt>
                <c:pt idx="3691">
                  <c:v>-0.1</c:v>
                </c:pt>
                <c:pt idx="3692">
                  <c:v>-0.1</c:v>
                </c:pt>
                <c:pt idx="3693">
                  <c:v>-0.1</c:v>
                </c:pt>
                <c:pt idx="3694">
                  <c:v>-0.1</c:v>
                </c:pt>
                <c:pt idx="3695">
                  <c:v>-0.1</c:v>
                </c:pt>
                <c:pt idx="3696">
                  <c:v>-0.1</c:v>
                </c:pt>
                <c:pt idx="3697">
                  <c:v>-0.1</c:v>
                </c:pt>
                <c:pt idx="3698">
                  <c:v>-0.1</c:v>
                </c:pt>
                <c:pt idx="3699">
                  <c:v>-0.1</c:v>
                </c:pt>
                <c:pt idx="3700">
                  <c:v>-0.1</c:v>
                </c:pt>
                <c:pt idx="3701">
                  <c:v>-0.1</c:v>
                </c:pt>
                <c:pt idx="3702">
                  <c:v>-0.1</c:v>
                </c:pt>
                <c:pt idx="3703">
                  <c:v>-0.1</c:v>
                </c:pt>
                <c:pt idx="3704">
                  <c:v>-0.1</c:v>
                </c:pt>
                <c:pt idx="3705">
                  <c:v>-0.1</c:v>
                </c:pt>
                <c:pt idx="3706">
                  <c:v>-0.1</c:v>
                </c:pt>
                <c:pt idx="3707">
                  <c:v>-0.1</c:v>
                </c:pt>
                <c:pt idx="3708">
                  <c:v>-0.1</c:v>
                </c:pt>
                <c:pt idx="3709">
                  <c:v>-0.1</c:v>
                </c:pt>
                <c:pt idx="3710">
                  <c:v>-0.1</c:v>
                </c:pt>
                <c:pt idx="3711">
                  <c:v>-0.1</c:v>
                </c:pt>
                <c:pt idx="3712">
                  <c:v>-0.1</c:v>
                </c:pt>
                <c:pt idx="3713">
                  <c:v>-0.1</c:v>
                </c:pt>
                <c:pt idx="3714">
                  <c:v>-0.1</c:v>
                </c:pt>
                <c:pt idx="3715">
                  <c:v>-0.1</c:v>
                </c:pt>
                <c:pt idx="3716">
                  <c:v>-0.1</c:v>
                </c:pt>
                <c:pt idx="3717">
                  <c:v>-0.1</c:v>
                </c:pt>
                <c:pt idx="3718">
                  <c:v>-0.1</c:v>
                </c:pt>
                <c:pt idx="3719">
                  <c:v>-0.1</c:v>
                </c:pt>
                <c:pt idx="3720">
                  <c:v>-0.1</c:v>
                </c:pt>
                <c:pt idx="3721">
                  <c:v>-0.1</c:v>
                </c:pt>
                <c:pt idx="3722">
                  <c:v>-0.1</c:v>
                </c:pt>
                <c:pt idx="3723">
                  <c:v>-0.1</c:v>
                </c:pt>
                <c:pt idx="3724">
                  <c:v>-0.1</c:v>
                </c:pt>
                <c:pt idx="3725">
                  <c:v>-0.1</c:v>
                </c:pt>
                <c:pt idx="3726">
                  <c:v>-0.1</c:v>
                </c:pt>
                <c:pt idx="3727">
                  <c:v>-0.1</c:v>
                </c:pt>
                <c:pt idx="3728">
                  <c:v>-0.1</c:v>
                </c:pt>
                <c:pt idx="3729">
                  <c:v>-0.1</c:v>
                </c:pt>
                <c:pt idx="3730">
                  <c:v>-0.1</c:v>
                </c:pt>
                <c:pt idx="3731">
                  <c:v>-0.1</c:v>
                </c:pt>
                <c:pt idx="3732">
                  <c:v>-0.1</c:v>
                </c:pt>
                <c:pt idx="3733">
                  <c:v>-0.1</c:v>
                </c:pt>
                <c:pt idx="3734">
                  <c:v>-0.1</c:v>
                </c:pt>
                <c:pt idx="3735">
                  <c:v>-0.1</c:v>
                </c:pt>
                <c:pt idx="3736">
                  <c:v>-0.1</c:v>
                </c:pt>
                <c:pt idx="3737">
                  <c:v>-0.1</c:v>
                </c:pt>
                <c:pt idx="3738">
                  <c:v>-0.1</c:v>
                </c:pt>
                <c:pt idx="3739">
                  <c:v>-0.1</c:v>
                </c:pt>
                <c:pt idx="3740">
                  <c:v>-0.1</c:v>
                </c:pt>
                <c:pt idx="3741">
                  <c:v>-0.1</c:v>
                </c:pt>
                <c:pt idx="3742">
                  <c:v>-0.1</c:v>
                </c:pt>
                <c:pt idx="3743">
                  <c:v>-0.1</c:v>
                </c:pt>
                <c:pt idx="3744">
                  <c:v>-0.1</c:v>
                </c:pt>
                <c:pt idx="3745">
                  <c:v>-0.1</c:v>
                </c:pt>
                <c:pt idx="3746">
                  <c:v>-0.1</c:v>
                </c:pt>
                <c:pt idx="3747">
                  <c:v>-0.1</c:v>
                </c:pt>
                <c:pt idx="3748">
                  <c:v>-0.1</c:v>
                </c:pt>
                <c:pt idx="3749">
                  <c:v>-0.1</c:v>
                </c:pt>
                <c:pt idx="3750">
                  <c:v>-0.1</c:v>
                </c:pt>
                <c:pt idx="3751">
                  <c:v>-0.1</c:v>
                </c:pt>
                <c:pt idx="3752">
                  <c:v>-0.1</c:v>
                </c:pt>
                <c:pt idx="3753">
                  <c:v>-0.1</c:v>
                </c:pt>
                <c:pt idx="3754">
                  <c:v>-0.1</c:v>
                </c:pt>
                <c:pt idx="3755">
                  <c:v>-0.1</c:v>
                </c:pt>
                <c:pt idx="3756">
                  <c:v>-0.1</c:v>
                </c:pt>
                <c:pt idx="3757">
                  <c:v>-0.1</c:v>
                </c:pt>
                <c:pt idx="3758">
                  <c:v>-0.1</c:v>
                </c:pt>
                <c:pt idx="3759">
                  <c:v>-0.1</c:v>
                </c:pt>
                <c:pt idx="3760">
                  <c:v>-0.1</c:v>
                </c:pt>
                <c:pt idx="3761">
                  <c:v>-0.1</c:v>
                </c:pt>
                <c:pt idx="3762">
                  <c:v>-0.1</c:v>
                </c:pt>
                <c:pt idx="3763">
                  <c:v>-0.1</c:v>
                </c:pt>
                <c:pt idx="3764">
                  <c:v>-0.1</c:v>
                </c:pt>
                <c:pt idx="3765">
                  <c:v>-0.1</c:v>
                </c:pt>
                <c:pt idx="3766">
                  <c:v>-0.1</c:v>
                </c:pt>
                <c:pt idx="3767">
                  <c:v>-0.1</c:v>
                </c:pt>
                <c:pt idx="3768">
                  <c:v>-0.1</c:v>
                </c:pt>
                <c:pt idx="3769">
                  <c:v>-0.1</c:v>
                </c:pt>
                <c:pt idx="3770">
                  <c:v>-0.1</c:v>
                </c:pt>
                <c:pt idx="3771">
                  <c:v>-0.1</c:v>
                </c:pt>
                <c:pt idx="3772">
                  <c:v>-0.1</c:v>
                </c:pt>
                <c:pt idx="3773">
                  <c:v>-0.1</c:v>
                </c:pt>
                <c:pt idx="3774">
                  <c:v>-0.1</c:v>
                </c:pt>
                <c:pt idx="3775">
                  <c:v>-0.1</c:v>
                </c:pt>
                <c:pt idx="3776">
                  <c:v>-0.1</c:v>
                </c:pt>
                <c:pt idx="3777">
                  <c:v>-0.1</c:v>
                </c:pt>
                <c:pt idx="3778">
                  <c:v>-0.1</c:v>
                </c:pt>
                <c:pt idx="3779">
                  <c:v>-0.1</c:v>
                </c:pt>
                <c:pt idx="3780">
                  <c:v>-0.1</c:v>
                </c:pt>
                <c:pt idx="3781">
                  <c:v>-0.1</c:v>
                </c:pt>
                <c:pt idx="3782">
                  <c:v>-0.1</c:v>
                </c:pt>
                <c:pt idx="3783">
                  <c:v>-0.1</c:v>
                </c:pt>
                <c:pt idx="3784">
                  <c:v>-0.1</c:v>
                </c:pt>
                <c:pt idx="3785">
                  <c:v>-0.1</c:v>
                </c:pt>
                <c:pt idx="3786">
                  <c:v>-0.1</c:v>
                </c:pt>
                <c:pt idx="3787">
                  <c:v>-0.1</c:v>
                </c:pt>
                <c:pt idx="3788">
                  <c:v>-0.1</c:v>
                </c:pt>
                <c:pt idx="3789">
                  <c:v>-0.1</c:v>
                </c:pt>
                <c:pt idx="3790">
                  <c:v>-0.1</c:v>
                </c:pt>
                <c:pt idx="3791">
                  <c:v>-0.1</c:v>
                </c:pt>
                <c:pt idx="3792">
                  <c:v>-0.1</c:v>
                </c:pt>
                <c:pt idx="3793">
                  <c:v>-0.1</c:v>
                </c:pt>
                <c:pt idx="3794">
                  <c:v>-0.1</c:v>
                </c:pt>
                <c:pt idx="3795">
                  <c:v>-0.1</c:v>
                </c:pt>
                <c:pt idx="3796">
                  <c:v>-0.1</c:v>
                </c:pt>
                <c:pt idx="3797">
                  <c:v>-0.1</c:v>
                </c:pt>
                <c:pt idx="3798">
                  <c:v>-0.1</c:v>
                </c:pt>
                <c:pt idx="3799">
                  <c:v>-0.1</c:v>
                </c:pt>
                <c:pt idx="3800">
                  <c:v>-0.1</c:v>
                </c:pt>
                <c:pt idx="3801">
                  <c:v>-0.1</c:v>
                </c:pt>
                <c:pt idx="3802">
                  <c:v>-0.1</c:v>
                </c:pt>
                <c:pt idx="3803">
                  <c:v>-0.1</c:v>
                </c:pt>
                <c:pt idx="3804">
                  <c:v>-0.1</c:v>
                </c:pt>
                <c:pt idx="3805">
                  <c:v>-0.1</c:v>
                </c:pt>
                <c:pt idx="3806">
                  <c:v>-0.1</c:v>
                </c:pt>
                <c:pt idx="3807">
                  <c:v>-0.1</c:v>
                </c:pt>
                <c:pt idx="3808">
                  <c:v>-0.1</c:v>
                </c:pt>
                <c:pt idx="3809">
                  <c:v>-0.1</c:v>
                </c:pt>
                <c:pt idx="3810">
                  <c:v>-0.1</c:v>
                </c:pt>
                <c:pt idx="3811">
                  <c:v>-0.1</c:v>
                </c:pt>
                <c:pt idx="3812">
                  <c:v>-0.1</c:v>
                </c:pt>
                <c:pt idx="3813">
                  <c:v>-0.1</c:v>
                </c:pt>
                <c:pt idx="3814">
                  <c:v>-0.1</c:v>
                </c:pt>
                <c:pt idx="3815">
                  <c:v>-0.1</c:v>
                </c:pt>
                <c:pt idx="3816">
                  <c:v>-0.1</c:v>
                </c:pt>
                <c:pt idx="3817">
                  <c:v>-0.1</c:v>
                </c:pt>
                <c:pt idx="3818">
                  <c:v>-0.1</c:v>
                </c:pt>
                <c:pt idx="3819">
                  <c:v>-0.1</c:v>
                </c:pt>
                <c:pt idx="3820">
                  <c:v>-0.1</c:v>
                </c:pt>
                <c:pt idx="3821">
                  <c:v>-0.1</c:v>
                </c:pt>
                <c:pt idx="3822">
                  <c:v>-0.1</c:v>
                </c:pt>
                <c:pt idx="3823">
                  <c:v>-0.1</c:v>
                </c:pt>
                <c:pt idx="3824">
                  <c:v>-0.1</c:v>
                </c:pt>
                <c:pt idx="3825">
                  <c:v>-0.1</c:v>
                </c:pt>
                <c:pt idx="3826">
                  <c:v>-0.1</c:v>
                </c:pt>
                <c:pt idx="3827">
                  <c:v>-0.1</c:v>
                </c:pt>
                <c:pt idx="3828">
                  <c:v>-0.1</c:v>
                </c:pt>
                <c:pt idx="3829">
                  <c:v>-0.1</c:v>
                </c:pt>
                <c:pt idx="3830">
                  <c:v>-0.1</c:v>
                </c:pt>
                <c:pt idx="3831">
                  <c:v>-0.1</c:v>
                </c:pt>
                <c:pt idx="3832">
                  <c:v>-0.1</c:v>
                </c:pt>
                <c:pt idx="3833">
                  <c:v>-0.1</c:v>
                </c:pt>
                <c:pt idx="3834">
                  <c:v>-0.1</c:v>
                </c:pt>
                <c:pt idx="3835">
                  <c:v>-0.1</c:v>
                </c:pt>
                <c:pt idx="3836">
                  <c:v>-0.1</c:v>
                </c:pt>
                <c:pt idx="3837">
                  <c:v>-0.1</c:v>
                </c:pt>
                <c:pt idx="3838">
                  <c:v>-0.1</c:v>
                </c:pt>
                <c:pt idx="3839">
                  <c:v>-0.1</c:v>
                </c:pt>
                <c:pt idx="3840">
                  <c:v>-0.1</c:v>
                </c:pt>
                <c:pt idx="3841">
                  <c:v>-0.1</c:v>
                </c:pt>
                <c:pt idx="3842">
                  <c:v>-0.1</c:v>
                </c:pt>
                <c:pt idx="3843">
                  <c:v>-0.1</c:v>
                </c:pt>
                <c:pt idx="3844">
                  <c:v>-0.1</c:v>
                </c:pt>
                <c:pt idx="3845">
                  <c:v>-0.1</c:v>
                </c:pt>
                <c:pt idx="3846">
                  <c:v>-0.1</c:v>
                </c:pt>
                <c:pt idx="3847">
                  <c:v>-0.1</c:v>
                </c:pt>
                <c:pt idx="3848">
                  <c:v>-0.1</c:v>
                </c:pt>
                <c:pt idx="3849">
                  <c:v>-0.1</c:v>
                </c:pt>
                <c:pt idx="3850">
                  <c:v>-0.1</c:v>
                </c:pt>
                <c:pt idx="3851">
                  <c:v>-0.1</c:v>
                </c:pt>
                <c:pt idx="3852">
                  <c:v>-0.1</c:v>
                </c:pt>
                <c:pt idx="3853">
                  <c:v>-0.1</c:v>
                </c:pt>
                <c:pt idx="3854">
                  <c:v>-0.1</c:v>
                </c:pt>
                <c:pt idx="3855">
                  <c:v>-0.1</c:v>
                </c:pt>
                <c:pt idx="3856">
                  <c:v>-0.1</c:v>
                </c:pt>
                <c:pt idx="3857">
                  <c:v>-0.1</c:v>
                </c:pt>
                <c:pt idx="3858">
                  <c:v>-0.1</c:v>
                </c:pt>
                <c:pt idx="3859">
                  <c:v>-0.1</c:v>
                </c:pt>
                <c:pt idx="3860">
                  <c:v>-0.1</c:v>
                </c:pt>
                <c:pt idx="3861">
                  <c:v>-0.1</c:v>
                </c:pt>
                <c:pt idx="3862">
                  <c:v>-0.1</c:v>
                </c:pt>
                <c:pt idx="3863">
                  <c:v>-0.1</c:v>
                </c:pt>
                <c:pt idx="3864">
                  <c:v>-0.1</c:v>
                </c:pt>
                <c:pt idx="3865">
                  <c:v>-0.1</c:v>
                </c:pt>
                <c:pt idx="3866">
                  <c:v>-0.1</c:v>
                </c:pt>
                <c:pt idx="3867">
                  <c:v>-0.1</c:v>
                </c:pt>
                <c:pt idx="3868">
                  <c:v>-0.1</c:v>
                </c:pt>
                <c:pt idx="3869">
                  <c:v>-0.1</c:v>
                </c:pt>
                <c:pt idx="3870">
                  <c:v>-0.1</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pt idx="4098">
                  <c:v>-0.1</c:v>
                </c:pt>
                <c:pt idx="4099">
                  <c:v>-0.1</c:v>
                </c:pt>
                <c:pt idx="4100">
                  <c:v>-0.1</c:v>
                </c:pt>
                <c:pt idx="4101">
                  <c:v>-0.1</c:v>
                </c:pt>
                <c:pt idx="4102">
                  <c:v>-0.1</c:v>
                </c:pt>
                <c:pt idx="4103">
                  <c:v>-0.1</c:v>
                </c:pt>
                <c:pt idx="4104">
                  <c:v>-0.1</c:v>
                </c:pt>
                <c:pt idx="4105">
                  <c:v>-0.1</c:v>
                </c:pt>
                <c:pt idx="4106">
                  <c:v>-0.1</c:v>
                </c:pt>
                <c:pt idx="4107">
                  <c:v>-0.1</c:v>
                </c:pt>
                <c:pt idx="4108">
                  <c:v>-0.1</c:v>
                </c:pt>
                <c:pt idx="4109">
                  <c:v>-0.1</c:v>
                </c:pt>
                <c:pt idx="4110">
                  <c:v>-0.1</c:v>
                </c:pt>
                <c:pt idx="4111">
                  <c:v>-0.1</c:v>
                </c:pt>
                <c:pt idx="4112">
                  <c:v>-0.1</c:v>
                </c:pt>
                <c:pt idx="4113">
                  <c:v>-0.1</c:v>
                </c:pt>
                <c:pt idx="4114">
                  <c:v>-0.1</c:v>
                </c:pt>
                <c:pt idx="4115">
                  <c:v>-0.1</c:v>
                </c:pt>
                <c:pt idx="4116">
                  <c:v>-0.1</c:v>
                </c:pt>
                <c:pt idx="4117">
                  <c:v>-0.1</c:v>
                </c:pt>
                <c:pt idx="4118">
                  <c:v>-0.1</c:v>
                </c:pt>
                <c:pt idx="4119">
                  <c:v>-0.1</c:v>
                </c:pt>
                <c:pt idx="4120">
                  <c:v>-0.1</c:v>
                </c:pt>
                <c:pt idx="4121">
                  <c:v>-0.1</c:v>
                </c:pt>
                <c:pt idx="4122">
                  <c:v>-0.1</c:v>
                </c:pt>
                <c:pt idx="4123">
                  <c:v>-0.1</c:v>
                </c:pt>
                <c:pt idx="4124">
                  <c:v>-0.1</c:v>
                </c:pt>
                <c:pt idx="4125">
                  <c:v>-0.1</c:v>
                </c:pt>
                <c:pt idx="4126">
                  <c:v>-0.1</c:v>
                </c:pt>
                <c:pt idx="4127">
                  <c:v>-0.1</c:v>
                </c:pt>
                <c:pt idx="4128">
                  <c:v>-0.1</c:v>
                </c:pt>
                <c:pt idx="4129">
                  <c:v>-0.1</c:v>
                </c:pt>
                <c:pt idx="4130">
                  <c:v>-0.1</c:v>
                </c:pt>
                <c:pt idx="4131">
                  <c:v>-0.1</c:v>
                </c:pt>
                <c:pt idx="4132">
                  <c:v>-0.1</c:v>
                </c:pt>
                <c:pt idx="4133">
                  <c:v>-0.1</c:v>
                </c:pt>
                <c:pt idx="4134">
                  <c:v>-0.1</c:v>
                </c:pt>
                <c:pt idx="4135">
                  <c:v>-0.1</c:v>
                </c:pt>
                <c:pt idx="4136">
                  <c:v>-0.1</c:v>
                </c:pt>
                <c:pt idx="4137">
                  <c:v>-0.1</c:v>
                </c:pt>
                <c:pt idx="4138">
                  <c:v>-0.1</c:v>
                </c:pt>
                <c:pt idx="4139">
                  <c:v>-0.1</c:v>
                </c:pt>
                <c:pt idx="4140">
                  <c:v>-0.1</c:v>
                </c:pt>
                <c:pt idx="4141">
                  <c:v>-0.1</c:v>
                </c:pt>
                <c:pt idx="4142">
                  <c:v>-0.1</c:v>
                </c:pt>
                <c:pt idx="4143">
                  <c:v>-0.1</c:v>
                </c:pt>
                <c:pt idx="4144">
                  <c:v>-0.1</c:v>
                </c:pt>
                <c:pt idx="4145">
                  <c:v>-0.1</c:v>
                </c:pt>
                <c:pt idx="4146">
                  <c:v>-0.1</c:v>
                </c:pt>
                <c:pt idx="4147">
                  <c:v>-0.1</c:v>
                </c:pt>
                <c:pt idx="4148">
                  <c:v>-0.1</c:v>
                </c:pt>
                <c:pt idx="4149">
                  <c:v>-0.1</c:v>
                </c:pt>
                <c:pt idx="4150">
                  <c:v>-0.1</c:v>
                </c:pt>
                <c:pt idx="4151">
                  <c:v>-0.1</c:v>
                </c:pt>
                <c:pt idx="4152">
                  <c:v>-0.1</c:v>
                </c:pt>
                <c:pt idx="4153">
                  <c:v>-0.1</c:v>
                </c:pt>
                <c:pt idx="4154">
                  <c:v>-0.1</c:v>
                </c:pt>
                <c:pt idx="4155">
                  <c:v>-0.1</c:v>
                </c:pt>
                <c:pt idx="4156">
                  <c:v>-0.1</c:v>
                </c:pt>
                <c:pt idx="4157">
                  <c:v>-0.1</c:v>
                </c:pt>
                <c:pt idx="4158">
                  <c:v>-0.1</c:v>
                </c:pt>
                <c:pt idx="4159">
                  <c:v>-0.1</c:v>
                </c:pt>
                <c:pt idx="4160">
                  <c:v>-0.1</c:v>
                </c:pt>
                <c:pt idx="4161">
                  <c:v>-0.1</c:v>
                </c:pt>
                <c:pt idx="4162">
                  <c:v>-0.1</c:v>
                </c:pt>
                <c:pt idx="4163">
                  <c:v>-0.1</c:v>
                </c:pt>
                <c:pt idx="4164">
                  <c:v>-0.1</c:v>
                </c:pt>
                <c:pt idx="4165">
                  <c:v>-0.1</c:v>
                </c:pt>
                <c:pt idx="4166">
                  <c:v>-0.1</c:v>
                </c:pt>
                <c:pt idx="4167">
                  <c:v>-0.1</c:v>
                </c:pt>
                <c:pt idx="4168">
                  <c:v>-0.1</c:v>
                </c:pt>
                <c:pt idx="4169">
                  <c:v>-0.1</c:v>
                </c:pt>
                <c:pt idx="4170">
                  <c:v>-0.1</c:v>
                </c:pt>
                <c:pt idx="4171">
                  <c:v>-0.1</c:v>
                </c:pt>
                <c:pt idx="4172">
                  <c:v>-0.1</c:v>
                </c:pt>
                <c:pt idx="4173">
                  <c:v>-0.1</c:v>
                </c:pt>
                <c:pt idx="4174">
                  <c:v>-0.1</c:v>
                </c:pt>
                <c:pt idx="4175">
                  <c:v>-0.1</c:v>
                </c:pt>
                <c:pt idx="4176">
                  <c:v>-0.1</c:v>
                </c:pt>
                <c:pt idx="4177">
                  <c:v>-0.1</c:v>
                </c:pt>
                <c:pt idx="4178">
                  <c:v>-0.1</c:v>
                </c:pt>
                <c:pt idx="4179">
                  <c:v>-0.1</c:v>
                </c:pt>
                <c:pt idx="4180">
                  <c:v>-0.1</c:v>
                </c:pt>
                <c:pt idx="4181">
                  <c:v>-0.1</c:v>
                </c:pt>
                <c:pt idx="4182">
                  <c:v>-0.1</c:v>
                </c:pt>
                <c:pt idx="4183">
                  <c:v>-0.1</c:v>
                </c:pt>
                <c:pt idx="4184">
                  <c:v>-0.1</c:v>
                </c:pt>
                <c:pt idx="4185">
                  <c:v>-0.1</c:v>
                </c:pt>
                <c:pt idx="4186">
                  <c:v>-0.1</c:v>
                </c:pt>
                <c:pt idx="4187">
                  <c:v>-0.1</c:v>
                </c:pt>
                <c:pt idx="4188">
                  <c:v>-0.1</c:v>
                </c:pt>
                <c:pt idx="4189">
                  <c:v>-0.1</c:v>
                </c:pt>
                <c:pt idx="4190">
                  <c:v>-0.1</c:v>
                </c:pt>
                <c:pt idx="4191">
                  <c:v>-0.1</c:v>
                </c:pt>
                <c:pt idx="4192">
                  <c:v>-0.1</c:v>
                </c:pt>
                <c:pt idx="4193">
                  <c:v>-0.1</c:v>
                </c:pt>
                <c:pt idx="4194">
                  <c:v>-0.1</c:v>
                </c:pt>
                <c:pt idx="4195">
                  <c:v>-0.1</c:v>
                </c:pt>
                <c:pt idx="4196">
                  <c:v>-0.1</c:v>
                </c:pt>
                <c:pt idx="4197">
                  <c:v>-0.1</c:v>
                </c:pt>
                <c:pt idx="4198">
                  <c:v>-0.1</c:v>
                </c:pt>
                <c:pt idx="4199">
                  <c:v>-0.1</c:v>
                </c:pt>
                <c:pt idx="4200">
                  <c:v>-0.1</c:v>
                </c:pt>
                <c:pt idx="4201">
                  <c:v>-0.1</c:v>
                </c:pt>
                <c:pt idx="4202">
                  <c:v>-0.1</c:v>
                </c:pt>
                <c:pt idx="4203">
                  <c:v>-0.1</c:v>
                </c:pt>
                <c:pt idx="4204">
                  <c:v>-0.1</c:v>
                </c:pt>
                <c:pt idx="4205">
                  <c:v>-0.1</c:v>
                </c:pt>
                <c:pt idx="4206">
                  <c:v>-0.1</c:v>
                </c:pt>
                <c:pt idx="4207">
                  <c:v>-0.1</c:v>
                </c:pt>
                <c:pt idx="4208">
                  <c:v>-0.1</c:v>
                </c:pt>
                <c:pt idx="4209">
                  <c:v>-0.1</c:v>
                </c:pt>
                <c:pt idx="4210">
                  <c:v>-0.1</c:v>
                </c:pt>
                <c:pt idx="4211">
                  <c:v>-0.1</c:v>
                </c:pt>
                <c:pt idx="4212">
                  <c:v>-0.1</c:v>
                </c:pt>
                <c:pt idx="4213">
                  <c:v>-0.1</c:v>
                </c:pt>
                <c:pt idx="4214">
                  <c:v>-0.1</c:v>
                </c:pt>
                <c:pt idx="4215">
                  <c:v>-0.1</c:v>
                </c:pt>
                <c:pt idx="4216">
                  <c:v>-0.1</c:v>
                </c:pt>
                <c:pt idx="4217">
                  <c:v>-0.1</c:v>
                </c:pt>
                <c:pt idx="4218">
                  <c:v>-0.1</c:v>
                </c:pt>
                <c:pt idx="4219">
                  <c:v>-0.1</c:v>
                </c:pt>
                <c:pt idx="4220">
                  <c:v>-0.1</c:v>
                </c:pt>
                <c:pt idx="4221">
                  <c:v>-0.1</c:v>
                </c:pt>
                <c:pt idx="4222">
                  <c:v>-0.1</c:v>
                </c:pt>
                <c:pt idx="4223">
                  <c:v>-0.1</c:v>
                </c:pt>
                <c:pt idx="4224">
                  <c:v>-0.1</c:v>
                </c:pt>
                <c:pt idx="4225">
                  <c:v>-0.1</c:v>
                </c:pt>
                <c:pt idx="4226">
                  <c:v>-0.1</c:v>
                </c:pt>
                <c:pt idx="4227">
                  <c:v>-0.1</c:v>
                </c:pt>
                <c:pt idx="4228">
                  <c:v>-0.1</c:v>
                </c:pt>
                <c:pt idx="4229">
                  <c:v>-0.1</c:v>
                </c:pt>
                <c:pt idx="4230">
                  <c:v>-0.1</c:v>
                </c:pt>
                <c:pt idx="4231">
                  <c:v>-0.1</c:v>
                </c:pt>
                <c:pt idx="4232">
                  <c:v>-0.1</c:v>
                </c:pt>
                <c:pt idx="4233">
                  <c:v>-0.1</c:v>
                </c:pt>
                <c:pt idx="4234">
                  <c:v>-0.1</c:v>
                </c:pt>
                <c:pt idx="4235">
                  <c:v>-0.1</c:v>
                </c:pt>
                <c:pt idx="4236">
                  <c:v>-0.1</c:v>
                </c:pt>
                <c:pt idx="4237">
                  <c:v>-0.1</c:v>
                </c:pt>
                <c:pt idx="4238">
                  <c:v>-0.1</c:v>
                </c:pt>
                <c:pt idx="4239">
                  <c:v>-0.1</c:v>
                </c:pt>
                <c:pt idx="4240">
                  <c:v>-0.1</c:v>
                </c:pt>
                <c:pt idx="4241">
                  <c:v>-0.1</c:v>
                </c:pt>
                <c:pt idx="4242">
                  <c:v>-0.1</c:v>
                </c:pt>
                <c:pt idx="4243">
                  <c:v>-0.1</c:v>
                </c:pt>
                <c:pt idx="4244">
                  <c:v>-0.1</c:v>
                </c:pt>
                <c:pt idx="4245">
                  <c:v>-0.1</c:v>
                </c:pt>
                <c:pt idx="4246">
                  <c:v>-0.1</c:v>
                </c:pt>
                <c:pt idx="4247">
                  <c:v>-0.1</c:v>
                </c:pt>
                <c:pt idx="4248">
                  <c:v>-0.1</c:v>
                </c:pt>
                <c:pt idx="4249">
                  <c:v>-0.1</c:v>
                </c:pt>
                <c:pt idx="4250">
                  <c:v>-0.1</c:v>
                </c:pt>
                <c:pt idx="4251">
                  <c:v>-0.1</c:v>
                </c:pt>
                <c:pt idx="4252">
                  <c:v>-0.1</c:v>
                </c:pt>
                <c:pt idx="4253">
                  <c:v>-0.1</c:v>
                </c:pt>
                <c:pt idx="4254">
                  <c:v>-0.1</c:v>
                </c:pt>
                <c:pt idx="4255">
                  <c:v>-0.1</c:v>
                </c:pt>
                <c:pt idx="4256">
                  <c:v>-0.1</c:v>
                </c:pt>
                <c:pt idx="4257">
                  <c:v>-0.1</c:v>
                </c:pt>
                <c:pt idx="4258">
                  <c:v>-0.1</c:v>
                </c:pt>
                <c:pt idx="4259">
                  <c:v>-0.1</c:v>
                </c:pt>
                <c:pt idx="4260">
                  <c:v>-0.1</c:v>
                </c:pt>
                <c:pt idx="4261">
                  <c:v>-0.1</c:v>
                </c:pt>
                <c:pt idx="4262">
                  <c:v>-0.1</c:v>
                </c:pt>
                <c:pt idx="4263">
                  <c:v>-0.1</c:v>
                </c:pt>
                <c:pt idx="4264">
                  <c:v>-0.1</c:v>
                </c:pt>
                <c:pt idx="4265">
                  <c:v>-0.1</c:v>
                </c:pt>
                <c:pt idx="4266">
                  <c:v>-0.1</c:v>
                </c:pt>
                <c:pt idx="4267">
                  <c:v>-0.1</c:v>
                </c:pt>
                <c:pt idx="4268">
                  <c:v>-0.1</c:v>
                </c:pt>
                <c:pt idx="4269">
                  <c:v>-0.1</c:v>
                </c:pt>
                <c:pt idx="4270">
                  <c:v>-0.1</c:v>
                </c:pt>
                <c:pt idx="4271">
                  <c:v>-0.1</c:v>
                </c:pt>
                <c:pt idx="4272">
                  <c:v>-0.1</c:v>
                </c:pt>
                <c:pt idx="4273">
                  <c:v>-0.1</c:v>
                </c:pt>
                <c:pt idx="4274">
                  <c:v>-0.1</c:v>
                </c:pt>
                <c:pt idx="4275">
                  <c:v>-0.1</c:v>
                </c:pt>
                <c:pt idx="4276">
                  <c:v>-0.1</c:v>
                </c:pt>
                <c:pt idx="4277">
                  <c:v>-0.1</c:v>
                </c:pt>
                <c:pt idx="4278">
                  <c:v>-0.1</c:v>
                </c:pt>
                <c:pt idx="4279">
                  <c:v>-0.1</c:v>
                </c:pt>
                <c:pt idx="4280">
                  <c:v>-0.1</c:v>
                </c:pt>
                <c:pt idx="4281">
                  <c:v>-0.1</c:v>
                </c:pt>
                <c:pt idx="4282">
                  <c:v>-0.1</c:v>
                </c:pt>
                <c:pt idx="4283">
                  <c:v>-0.1</c:v>
                </c:pt>
                <c:pt idx="4284">
                  <c:v>-0.1</c:v>
                </c:pt>
                <c:pt idx="4285">
                  <c:v>-0.1</c:v>
                </c:pt>
                <c:pt idx="4286">
                  <c:v>-0.1</c:v>
                </c:pt>
                <c:pt idx="4287">
                  <c:v>-0.1</c:v>
                </c:pt>
                <c:pt idx="4288">
                  <c:v>-0.1</c:v>
                </c:pt>
                <c:pt idx="4289">
                  <c:v>-0.1</c:v>
                </c:pt>
                <c:pt idx="4290">
                  <c:v>-0.1</c:v>
                </c:pt>
                <c:pt idx="4291">
                  <c:v>-0.1</c:v>
                </c:pt>
                <c:pt idx="4292">
                  <c:v>-0.1</c:v>
                </c:pt>
                <c:pt idx="4293">
                  <c:v>-0.1</c:v>
                </c:pt>
                <c:pt idx="4294">
                  <c:v>-0.1</c:v>
                </c:pt>
                <c:pt idx="4295">
                  <c:v>-0.1</c:v>
                </c:pt>
                <c:pt idx="4296">
                  <c:v>-0.1</c:v>
                </c:pt>
                <c:pt idx="4297">
                  <c:v>-0.1</c:v>
                </c:pt>
                <c:pt idx="4298">
                  <c:v>-0.1</c:v>
                </c:pt>
                <c:pt idx="4299">
                  <c:v>-0.1</c:v>
                </c:pt>
                <c:pt idx="4300">
                  <c:v>-0.1</c:v>
                </c:pt>
                <c:pt idx="4301">
                  <c:v>-0.1</c:v>
                </c:pt>
                <c:pt idx="4302">
                  <c:v>-0.1</c:v>
                </c:pt>
                <c:pt idx="4303">
                  <c:v>-0.1</c:v>
                </c:pt>
                <c:pt idx="4304">
                  <c:v>-0.1</c:v>
                </c:pt>
                <c:pt idx="4305">
                  <c:v>-0.1</c:v>
                </c:pt>
                <c:pt idx="4306">
                  <c:v>-0.1</c:v>
                </c:pt>
                <c:pt idx="4307">
                  <c:v>-0.1</c:v>
                </c:pt>
                <c:pt idx="4308">
                  <c:v>-0.1</c:v>
                </c:pt>
                <c:pt idx="4309">
                  <c:v>-0.1</c:v>
                </c:pt>
                <c:pt idx="4310">
                  <c:v>-0.1</c:v>
                </c:pt>
                <c:pt idx="4311">
                  <c:v>-0.1</c:v>
                </c:pt>
                <c:pt idx="4312">
                  <c:v>-0.1</c:v>
                </c:pt>
                <c:pt idx="4313">
                  <c:v>-0.1</c:v>
                </c:pt>
                <c:pt idx="4314">
                  <c:v>-0.1</c:v>
                </c:pt>
                <c:pt idx="4315">
                  <c:v>-0.1</c:v>
                </c:pt>
                <c:pt idx="4316">
                  <c:v>-0.1</c:v>
                </c:pt>
                <c:pt idx="4317">
                  <c:v>-0.1</c:v>
                </c:pt>
                <c:pt idx="4318">
                  <c:v>-0.1</c:v>
                </c:pt>
                <c:pt idx="4319">
                  <c:v>-0.1</c:v>
                </c:pt>
                <c:pt idx="4320">
                  <c:v>-0.1</c:v>
                </c:pt>
                <c:pt idx="4321">
                  <c:v>-0.1</c:v>
                </c:pt>
                <c:pt idx="4322">
                  <c:v>-0.1</c:v>
                </c:pt>
                <c:pt idx="4323">
                  <c:v>-0.1</c:v>
                </c:pt>
                <c:pt idx="4324">
                  <c:v>-0.1</c:v>
                </c:pt>
                <c:pt idx="4325">
                  <c:v>-0.1</c:v>
                </c:pt>
                <c:pt idx="4326">
                  <c:v>-0.1</c:v>
                </c:pt>
                <c:pt idx="4327">
                  <c:v>-0.1</c:v>
                </c:pt>
                <c:pt idx="4328">
                  <c:v>-0.1</c:v>
                </c:pt>
                <c:pt idx="4329">
                  <c:v>-0.1</c:v>
                </c:pt>
                <c:pt idx="4330">
                  <c:v>-0.1</c:v>
                </c:pt>
                <c:pt idx="4331">
                  <c:v>-0.1</c:v>
                </c:pt>
                <c:pt idx="4332">
                  <c:v>-0.1</c:v>
                </c:pt>
                <c:pt idx="4333">
                  <c:v>-0.1</c:v>
                </c:pt>
                <c:pt idx="4334">
                  <c:v>-0.1</c:v>
                </c:pt>
                <c:pt idx="4335">
                  <c:v>-0.1</c:v>
                </c:pt>
                <c:pt idx="4336">
                  <c:v>-0.1</c:v>
                </c:pt>
                <c:pt idx="4337">
                  <c:v>-0.1</c:v>
                </c:pt>
                <c:pt idx="4338">
                  <c:v>-0.1</c:v>
                </c:pt>
                <c:pt idx="4339">
                  <c:v>-0.1</c:v>
                </c:pt>
                <c:pt idx="4340">
                  <c:v>-0.1</c:v>
                </c:pt>
                <c:pt idx="4341">
                  <c:v>-0.1</c:v>
                </c:pt>
                <c:pt idx="4342">
                  <c:v>-0.1</c:v>
                </c:pt>
                <c:pt idx="4343">
                  <c:v>-0.1</c:v>
                </c:pt>
                <c:pt idx="4344">
                  <c:v>-0.1</c:v>
                </c:pt>
                <c:pt idx="4345">
                  <c:v>-0.1</c:v>
                </c:pt>
                <c:pt idx="4346">
                  <c:v>-0.1</c:v>
                </c:pt>
                <c:pt idx="4347">
                  <c:v>-0.1</c:v>
                </c:pt>
                <c:pt idx="4348">
                  <c:v>-0.1</c:v>
                </c:pt>
                <c:pt idx="4349">
                  <c:v>-0.1</c:v>
                </c:pt>
                <c:pt idx="4350">
                  <c:v>-0.1</c:v>
                </c:pt>
                <c:pt idx="4351">
                  <c:v>-0.1</c:v>
                </c:pt>
                <c:pt idx="4352">
                  <c:v>-0.1</c:v>
                </c:pt>
                <c:pt idx="4353">
                  <c:v>-0.1</c:v>
                </c:pt>
                <c:pt idx="4354">
                  <c:v>-0.1</c:v>
                </c:pt>
                <c:pt idx="4355">
                  <c:v>-0.1</c:v>
                </c:pt>
                <c:pt idx="4356">
                  <c:v>-0.1</c:v>
                </c:pt>
                <c:pt idx="4357">
                  <c:v>-0.1</c:v>
                </c:pt>
                <c:pt idx="4358">
                  <c:v>-0.1</c:v>
                </c:pt>
                <c:pt idx="4359">
                  <c:v>-0.1</c:v>
                </c:pt>
                <c:pt idx="4360">
                  <c:v>-0.1</c:v>
                </c:pt>
                <c:pt idx="4361">
                  <c:v>-0.1</c:v>
                </c:pt>
                <c:pt idx="4362">
                  <c:v>-0.1</c:v>
                </c:pt>
                <c:pt idx="4363">
                  <c:v>-0.1</c:v>
                </c:pt>
                <c:pt idx="4364">
                  <c:v>-0.1</c:v>
                </c:pt>
                <c:pt idx="4365">
                  <c:v>-0.1</c:v>
                </c:pt>
                <c:pt idx="4366">
                  <c:v>-0.1</c:v>
                </c:pt>
                <c:pt idx="4367">
                  <c:v>-0.1</c:v>
                </c:pt>
                <c:pt idx="4368">
                  <c:v>-0.1</c:v>
                </c:pt>
                <c:pt idx="4369">
                  <c:v>-0.1</c:v>
                </c:pt>
                <c:pt idx="4370">
                  <c:v>-0.1</c:v>
                </c:pt>
                <c:pt idx="4371">
                  <c:v>-0.1</c:v>
                </c:pt>
                <c:pt idx="4372">
                  <c:v>-0.1</c:v>
                </c:pt>
                <c:pt idx="4373">
                  <c:v>-0.1</c:v>
                </c:pt>
                <c:pt idx="4374">
                  <c:v>-0.1</c:v>
                </c:pt>
                <c:pt idx="4375">
                  <c:v>-0.1</c:v>
                </c:pt>
                <c:pt idx="4376">
                  <c:v>-0.1</c:v>
                </c:pt>
                <c:pt idx="4377">
                  <c:v>-0.1</c:v>
                </c:pt>
                <c:pt idx="4378">
                  <c:v>-0.1</c:v>
                </c:pt>
                <c:pt idx="4379">
                  <c:v>-0.1</c:v>
                </c:pt>
                <c:pt idx="4380">
                  <c:v>-0.1</c:v>
                </c:pt>
                <c:pt idx="4381">
                  <c:v>-0.1</c:v>
                </c:pt>
                <c:pt idx="4382">
                  <c:v>-0.1</c:v>
                </c:pt>
                <c:pt idx="4383">
                  <c:v>-0.1</c:v>
                </c:pt>
                <c:pt idx="4384">
                  <c:v>-0.1</c:v>
                </c:pt>
                <c:pt idx="4385">
                  <c:v>-0.1</c:v>
                </c:pt>
                <c:pt idx="4386">
                  <c:v>-0.1</c:v>
                </c:pt>
                <c:pt idx="4387">
                  <c:v>-0.1</c:v>
                </c:pt>
                <c:pt idx="4388">
                  <c:v>-0.1</c:v>
                </c:pt>
                <c:pt idx="4389">
                  <c:v>-0.1</c:v>
                </c:pt>
                <c:pt idx="4390">
                  <c:v>-0.1</c:v>
                </c:pt>
                <c:pt idx="4391">
                  <c:v>-0.1</c:v>
                </c:pt>
                <c:pt idx="4392">
                  <c:v>-0.1</c:v>
                </c:pt>
                <c:pt idx="4393">
                  <c:v>-0.1</c:v>
                </c:pt>
                <c:pt idx="4394">
                  <c:v>-0.1</c:v>
                </c:pt>
                <c:pt idx="4395">
                  <c:v>-0.1</c:v>
                </c:pt>
                <c:pt idx="4396">
                  <c:v>-0.1</c:v>
                </c:pt>
                <c:pt idx="4397">
                  <c:v>-0.1</c:v>
                </c:pt>
                <c:pt idx="4398">
                  <c:v>-0.1</c:v>
                </c:pt>
                <c:pt idx="4399">
                  <c:v>-0.1</c:v>
                </c:pt>
                <c:pt idx="4400">
                  <c:v>-0.1</c:v>
                </c:pt>
                <c:pt idx="4401">
                  <c:v>-0.1</c:v>
                </c:pt>
                <c:pt idx="4402">
                  <c:v>-0.1</c:v>
                </c:pt>
                <c:pt idx="4403">
                  <c:v>-0.1</c:v>
                </c:pt>
                <c:pt idx="4404">
                  <c:v>-0.1</c:v>
                </c:pt>
                <c:pt idx="4405">
                  <c:v>-0.1</c:v>
                </c:pt>
                <c:pt idx="4406">
                  <c:v>-0.1</c:v>
                </c:pt>
                <c:pt idx="4407">
                  <c:v>-0.1</c:v>
                </c:pt>
                <c:pt idx="4408">
                  <c:v>-0.1</c:v>
                </c:pt>
                <c:pt idx="4409">
                  <c:v>-0.1</c:v>
                </c:pt>
                <c:pt idx="4410">
                  <c:v>-0.1</c:v>
                </c:pt>
                <c:pt idx="4411">
                  <c:v>-0.1</c:v>
                </c:pt>
                <c:pt idx="4412">
                  <c:v>-0.1</c:v>
                </c:pt>
                <c:pt idx="4413">
                  <c:v>-0.1</c:v>
                </c:pt>
                <c:pt idx="4414">
                  <c:v>-0.1</c:v>
                </c:pt>
                <c:pt idx="4415">
                  <c:v>-0.1</c:v>
                </c:pt>
                <c:pt idx="4416">
                  <c:v>-0.1</c:v>
                </c:pt>
                <c:pt idx="4417">
                  <c:v>-0.1</c:v>
                </c:pt>
                <c:pt idx="4418">
                  <c:v>-0.1</c:v>
                </c:pt>
                <c:pt idx="4419">
                  <c:v>-0.1</c:v>
                </c:pt>
                <c:pt idx="4420">
                  <c:v>-0.1</c:v>
                </c:pt>
                <c:pt idx="4421">
                  <c:v>-0.1</c:v>
                </c:pt>
                <c:pt idx="4422">
                  <c:v>-0.1</c:v>
                </c:pt>
                <c:pt idx="4423">
                  <c:v>-0.1</c:v>
                </c:pt>
                <c:pt idx="4424">
                  <c:v>-0.1</c:v>
                </c:pt>
                <c:pt idx="4425">
                  <c:v>-0.1</c:v>
                </c:pt>
                <c:pt idx="4426">
                  <c:v>-0.1</c:v>
                </c:pt>
                <c:pt idx="4427">
                  <c:v>-0.1</c:v>
                </c:pt>
                <c:pt idx="4428">
                  <c:v>-0.1</c:v>
                </c:pt>
                <c:pt idx="4429">
                  <c:v>-0.1</c:v>
                </c:pt>
                <c:pt idx="4430">
                  <c:v>-0.1</c:v>
                </c:pt>
                <c:pt idx="4431">
                  <c:v>-0.1</c:v>
                </c:pt>
                <c:pt idx="4432">
                  <c:v>-0.1</c:v>
                </c:pt>
                <c:pt idx="4433">
                  <c:v>-0.1</c:v>
                </c:pt>
                <c:pt idx="4434">
                  <c:v>-0.1</c:v>
                </c:pt>
                <c:pt idx="4435">
                  <c:v>-0.1</c:v>
                </c:pt>
                <c:pt idx="4436">
                  <c:v>-0.1</c:v>
                </c:pt>
                <c:pt idx="4437">
                  <c:v>-0.1</c:v>
                </c:pt>
                <c:pt idx="4438">
                  <c:v>-0.1</c:v>
                </c:pt>
                <c:pt idx="4439">
                  <c:v>-0.1</c:v>
                </c:pt>
                <c:pt idx="4440">
                  <c:v>-0.1</c:v>
                </c:pt>
                <c:pt idx="4441">
                  <c:v>-0.1</c:v>
                </c:pt>
                <c:pt idx="4442">
                  <c:v>-0.1</c:v>
                </c:pt>
                <c:pt idx="4443">
                  <c:v>-0.1</c:v>
                </c:pt>
                <c:pt idx="4444">
                  <c:v>-0.1</c:v>
                </c:pt>
                <c:pt idx="4445">
                  <c:v>-0.1</c:v>
                </c:pt>
                <c:pt idx="4446">
                  <c:v>-0.1</c:v>
                </c:pt>
                <c:pt idx="4447">
                  <c:v>-0.1</c:v>
                </c:pt>
                <c:pt idx="4448">
                  <c:v>-0.1</c:v>
                </c:pt>
                <c:pt idx="4449">
                  <c:v>-0.1</c:v>
                </c:pt>
                <c:pt idx="4450">
                  <c:v>-0.1</c:v>
                </c:pt>
                <c:pt idx="4451">
                  <c:v>-0.1</c:v>
                </c:pt>
                <c:pt idx="4452">
                  <c:v>-0.1</c:v>
                </c:pt>
                <c:pt idx="4453">
                  <c:v>-0.1</c:v>
                </c:pt>
                <c:pt idx="4454">
                  <c:v>-0.1</c:v>
                </c:pt>
                <c:pt idx="4455">
                  <c:v>-0.1</c:v>
                </c:pt>
                <c:pt idx="4456">
                  <c:v>-0.1</c:v>
                </c:pt>
                <c:pt idx="4457">
                  <c:v>-0.1</c:v>
                </c:pt>
                <c:pt idx="4458">
                  <c:v>-0.1</c:v>
                </c:pt>
                <c:pt idx="4459">
                  <c:v>-0.1</c:v>
                </c:pt>
                <c:pt idx="4460">
                  <c:v>-0.1</c:v>
                </c:pt>
                <c:pt idx="4461">
                  <c:v>-0.1</c:v>
                </c:pt>
                <c:pt idx="4462">
                  <c:v>-0.1</c:v>
                </c:pt>
                <c:pt idx="4463">
                  <c:v>-0.1</c:v>
                </c:pt>
                <c:pt idx="4464">
                  <c:v>-0.1</c:v>
                </c:pt>
                <c:pt idx="4465">
                  <c:v>-0.1</c:v>
                </c:pt>
                <c:pt idx="4466">
                  <c:v>-0.1</c:v>
                </c:pt>
                <c:pt idx="4467">
                  <c:v>-0.1</c:v>
                </c:pt>
                <c:pt idx="4468">
                  <c:v>-0.1</c:v>
                </c:pt>
                <c:pt idx="4469">
                  <c:v>-0.1</c:v>
                </c:pt>
                <c:pt idx="4470">
                  <c:v>-0.1</c:v>
                </c:pt>
                <c:pt idx="4471">
                  <c:v>-0.1</c:v>
                </c:pt>
                <c:pt idx="4472">
                  <c:v>-0.1</c:v>
                </c:pt>
                <c:pt idx="4473">
                  <c:v>-0.1</c:v>
                </c:pt>
                <c:pt idx="4474">
                  <c:v>-0.1</c:v>
                </c:pt>
                <c:pt idx="4475">
                  <c:v>-0.1</c:v>
                </c:pt>
                <c:pt idx="4476">
                  <c:v>-0.1</c:v>
                </c:pt>
                <c:pt idx="4477">
                  <c:v>-0.1</c:v>
                </c:pt>
                <c:pt idx="4478">
                  <c:v>-0.1</c:v>
                </c:pt>
                <c:pt idx="4479">
                  <c:v>-0.1</c:v>
                </c:pt>
                <c:pt idx="4480">
                  <c:v>-0.1</c:v>
                </c:pt>
                <c:pt idx="4481">
                  <c:v>-0.1</c:v>
                </c:pt>
                <c:pt idx="4482">
                  <c:v>-0.1</c:v>
                </c:pt>
                <c:pt idx="4483">
                  <c:v>-0.1</c:v>
                </c:pt>
                <c:pt idx="4484">
                  <c:v>-0.1</c:v>
                </c:pt>
                <c:pt idx="4485">
                  <c:v>-0.1</c:v>
                </c:pt>
                <c:pt idx="4486">
                  <c:v>-0.1</c:v>
                </c:pt>
                <c:pt idx="4487">
                  <c:v>-0.1</c:v>
                </c:pt>
                <c:pt idx="4488">
                  <c:v>-0.1</c:v>
                </c:pt>
                <c:pt idx="4489">
                  <c:v>-0.1</c:v>
                </c:pt>
                <c:pt idx="4490">
                  <c:v>-0.1</c:v>
                </c:pt>
                <c:pt idx="4491">
                  <c:v>-0.1</c:v>
                </c:pt>
                <c:pt idx="4492">
                  <c:v>-0.1</c:v>
                </c:pt>
                <c:pt idx="4493">
                  <c:v>-0.1</c:v>
                </c:pt>
                <c:pt idx="4494">
                  <c:v>-0.1</c:v>
                </c:pt>
                <c:pt idx="4495">
                  <c:v>-0.1</c:v>
                </c:pt>
                <c:pt idx="4496">
                  <c:v>-0.1</c:v>
                </c:pt>
                <c:pt idx="4497">
                  <c:v>-0.1</c:v>
                </c:pt>
                <c:pt idx="4498">
                  <c:v>-0.1</c:v>
                </c:pt>
                <c:pt idx="4499">
                  <c:v>-0.1</c:v>
                </c:pt>
                <c:pt idx="4500">
                  <c:v>-0.1</c:v>
                </c:pt>
                <c:pt idx="4501">
                  <c:v>-0.1</c:v>
                </c:pt>
                <c:pt idx="4502">
                  <c:v>-0.1</c:v>
                </c:pt>
                <c:pt idx="4503">
                  <c:v>-0.1</c:v>
                </c:pt>
                <c:pt idx="4504">
                  <c:v>-0.1</c:v>
                </c:pt>
                <c:pt idx="4505">
                  <c:v>-0.1</c:v>
                </c:pt>
                <c:pt idx="4506">
                  <c:v>-0.1</c:v>
                </c:pt>
                <c:pt idx="4507">
                  <c:v>-0.1</c:v>
                </c:pt>
                <c:pt idx="4508">
                  <c:v>-0.1</c:v>
                </c:pt>
                <c:pt idx="4509">
                  <c:v>-0.1</c:v>
                </c:pt>
                <c:pt idx="4510">
                  <c:v>-0.1</c:v>
                </c:pt>
                <c:pt idx="4511">
                  <c:v>-0.1</c:v>
                </c:pt>
                <c:pt idx="4512">
                  <c:v>-0.1</c:v>
                </c:pt>
                <c:pt idx="4513">
                  <c:v>-0.1</c:v>
                </c:pt>
                <c:pt idx="4514">
                  <c:v>-0.1</c:v>
                </c:pt>
                <c:pt idx="4515">
                  <c:v>-0.1</c:v>
                </c:pt>
                <c:pt idx="4516">
                  <c:v>-0.1</c:v>
                </c:pt>
                <c:pt idx="4517">
                  <c:v>-0.1</c:v>
                </c:pt>
                <c:pt idx="4518">
                  <c:v>-0.1</c:v>
                </c:pt>
                <c:pt idx="4519">
                  <c:v>-0.1</c:v>
                </c:pt>
                <c:pt idx="4520">
                  <c:v>-0.1</c:v>
                </c:pt>
                <c:pt idx="4521">
                  <c:v>-0.1</c:v>
                </c:pt>
                <c:pt idx="4522">
                  <c:v>-0.1</c:v>
                </c:pt>
                <c:pt idx="4523">
                  <c:v>-0.1</c:v>
                </c:pt>
                <c:pt idx="4524">
                  <c:v>-0.1</c:v>
                </c:pt>
                <c:pt idx="4525">
                  <c:v>-0.1</c:v>
                </c:pt>
                <c:pt idx="4526">
                  <c:v>-0.1</c:v>
                </c:pt>
                <c:pt idx="4527">
                  <c:v>-0.1</c:v>
                </c:pt>
                <c:pt idx="4528">
                  <c:v>-0.1</c:v>
                </c:pt>
                <c:pt idx="4529">
                  <c:v>-0.1</c:v>
                </c:pt>
                <c:pt idx="4530">
                  <c:v>-0.1</c:v>
                </c:pt>
                <c:pt idx="4531">
                  <c:v>-0.1</c:v>
                </c:pt>
                <c:pt idx="4532">
                  <c:v>-0.1</c:v>
                </c:pt>
                <c:pt idx="4533">
                  <c:v>-0.1</c:v>
                </c:pt>
                <c:pt idx="4534">
                  <c:v>-0.1</c:v>
                </c:pt>
                <c:pt idx="4535">
                  <c:v>-0.1</c:v>
                </c:pt>
                <c:pt idx="4536">
                  <c:v>-0.1</c:v>
                </c:pt>
                <c:pt idx="4537">
                  <c:v>-0.1</c:v>
                </c:pt>
                <c:pt idx="4538">
                  <c:v>-0.1</c:v>
                </c:pt>
                <c:pt idx="4539">
                  <c:v>-0.1</c:v>
                </c:pt>
                <c:pt idx="4540">
                  <c:v>-0.1</c:v>
                </c:pt>
                <c:pt idx="4541">
                  <c:v>-0.1</c:v>
                </c:pt>
                <c:pt idx="4542">
                  <c:v>-0.1</c:v>
                </c:pt>
                <c:pt idx="4543">
                  <c:v>-0.1</c:v>
                </c:pt>
                <c:pt idx="4544">
                  <c:v>-0.1</c:v>
                </c:pt>
                <c:pt idx="4545">
                  <c:v>-0.1</c:v>
                </c:pt>
                <c:pt idx="4546">
                  <c:v>-0.1</c:v>
                </c:pt>
                <c:pt idx="4547">
                  <c:v>-0.1</c:v>
                </c:pt>
                <c:pt idx="4548">
                  <c:v>-0.1</c:v>
                </c:pt>
                <c:pt idx="4549">
                  <c:v>-0.1</c:v>
                </c:pt>
                <c:pt idx="4550">
                  <c:v>-0.1</c:v>
                </c:pt>
                <c:pt idx="4551">
                  <c:v>-0.1</c:v>
                </c:pt>
                <c:pt idx="4552">
                  <c:v>-0.1</c:v>
                </c:pt>
                <c:pt idx="4553">
                  <c:v>-0.1</c:v>
                </c:pt>
                <c:pt idx="4554">
                  <c:v>-0.1</c:v>
                </c:pt>
                <c:pt idx="4555">
                  <c:v>-0.1</c:v>
                </c:pt>
                <c:pt idx="4556">
                  <c:v>-0.1</c:v>
                </c:pt>
                <c:pt idx="4557">
                  <c:v>-0.1</c:v>
                </c:pt>
                <c:pt idx="4558">
                  <c:v>-0.1</c:v>
                </c:pt>
                <c:pt idx="4559">
                  <c:v>-0.1</c:v>
                </c:pt>
                <c:pt idx="4560">
                  <c:v>-0.1</c:v>
                </c:pt>
                <c:pt idx="4561">
                  <c:v>-0.1</c:v>
                </c:pt>
                <c:pt idx="4562">
                  <c:v>-0.1</c:v>
                </c:pt>
                <c:pt idx="4563">
                  <c:v>-0.1</c:v>
                </c:pt>
                <c:pt idx="4564">
                  <c:v>-0.1</c:v>
                </c:pt>
                <c:pt idx="4565">
                  <c:v>-0.1</c:v>
                </c:pt>
                <c:pt idx="4566">
                  <c:v>-0.1</c:v>
                </c:pt>
                <c:pt idx="4567">
                  <c:v>-0.1</c:v>
                </c:pt>
                <c:pt idx="4568">
                  <c:v>-0.1</c:v>
                </c:pt>
                <c:pt idx="4569">
                  <c:v>-0.1</c:v>
                </c:pt>
                <c:pt idx="4570">
                  <c:v>-0.1</c:v>
                </c:pt>
                <c:pt idx="4571">
                  <c:v>-0.1</c:v>
                </c:pt>
                <c:pt idx="4572">
                  <c:v>-0.1</c:v>
                </c:pt>
                <c:pt idx="4573">
                  <c:v>-0.1</c:v>
                </c:pt>
                <c:pt idx="4574">
                  <c:v>-0.1</c:v>
                </c:pt>
                <c:pt idx="4575">
                  <c:v>-0.1</c:v>
                </c:pt>
                <c:pt idx="4576">
                  <c:v>-0.1</c:v>
                </c:pt>
                <c:pt idx="4577">
                  <c:v>-0.1</c:v>
                </c:pt>
                <c:pt idx="4578">
                  <c:v>-0.1</c:v>
                </c:pt>
                <c:pt idx="4579">
                  <c:v>-0.1</c:v>
                </c:pt>
                <c:pt idx="4580">
                  <c:v>-0.1</c:v>
                </c:pt>
                <c:pt idx="4581">
                  <c:v>-0.1</c:v>
                </c:pt>
                <c:pt idx="4582">
                  <c:v>-0.1</c:v>
                </c:pt>
                <c:pt idx="4583">
                  <c:v>-0.1</c:v>
                </c:pt>
                <c:pt idx="4584">
                  <c:v>-0.1</c:v>
                </c:pt>
                <c:pt idx="4585">
                  <c:v>-0.1</c:v>
                </c:pt>
                <c:pt idx="4586">
                  <c:v>-0.1</c:v>
                </c:pt>
                <c:pt idx="4587">
                  <c:v>-0.1</c:v>
                </c:pt>
                <c:pt idx="4588">
                  <c:v>-0.1</c:v>
                </c:pt>
                <c:pt idx="4589">
                  <c:v>-0.1</c:v>
                </c:pt>
                <c:pt idx="4590">
                  <c:v>-0.1</c:v>
                </c:pt>
                <c:pt idx="4591">
                  <c:v>-0.1</c:v>
                </c:pt>
                <c:pt idx="4592">
                  <c:v>-0.1</c:v>
                </c:pt>
                <c:pt idx="4593">
                  <c:v>-0.1</c:v>
                </c:pt>
                <c:pt idx="4594">
                  <c:v>-0.1</c:v>
                </c:pt>
                <c:pt idx="4595">
                  <c:v>-0.1</c:v>
                </c:pt>
                <c:pt idx="4596">
                  <c:v>-0.1</c:v>
                </c:pt>
                <c:pt idx="4597">
                  <c:v>-0.1</c:v>
                </c:pt>
                <c:pt idx="4598">
                  <c:v>-0.1</c:v>
                </c:pt>
                <c:pt idx="4599">
                  <c:v>-0.1</c:v>
                </c:pt>
                <c:pt idx="4600">
                  <c:v>-0.1</c:v>
                </c:pt>
                <c:pt idx="4601">
                  <c:v>-0.1</c:v>
                </c:pt>
                <c:pt idx="4602">
                  <c:v>-0.1</c:v>
                </c:pt>
                <c:pt idx="4603">
                  <c:v>-0.1</c:v>
                </c:pt>
                <c:pt idx="4604">
                  <c:v>-0.1</c:v>
                </c:pt>
                <c:pt idx="4605">
                  <c:v>-0.1</c:v>
                </c:pt>
                <c:pt idx="4606">
                  <c:v>-0.1</c:v>
                </c:pt>
                <c:pt idx="4607">
                  <c:v>-0.1</c:v>
                </c:pt>
                <c:pt idx="4608">
                  <c:v>-0.1</c:v>
                </c:pt>
                <c:pt idx="4609">
                  <c:v>-0.1</c:v>
                </c:pt>
                <c:pt idx="4610">
                  <c:v>-0.1</c:v>
                </c:pt>
                <c:pt idx="4611">
                  <c:v>-0.1</c:v>
                </c:pt>
                <c:pt idx="4612">
                  <c:v>-0.1</c:v>
                </c:pt>
                <c:pt idx="4613">
                  <c:v>-0.1</c:v>
                </c:pt>
                <c:pt idx="4614">
                  <c:v>-0.1</c:v>
                </c:pt>
                <c:pt idx="4615">
                  <c:v>-0.1</c:v>
                </c:pt>
                <c:pt idx="4616">
                  <c:v>-0.1</c:v>
                </c:pt>
                <c:pt idx="4617">
                  <c:v>-0.1</c:v>
                </c:pt>
                <c:pt idx="4618">
                  <c:v>-0.1</c:v>
                </c:pt>
                <c:pt idx="4619">
                  <c:v>-0.1</c:v>
                </c:pt>
                <c:pt idx="4620">
                  <c:v>-0.1</c:v>
                </c:pt>
                <c:pt idx="4621">
                  <c:v>-0.1</c:v>
                </c:pt>
                <c:pt idx="4622">
                  <c:v>-0.1</c:v>
                </c:pt>
                <c:pt idx="4623">
                  <c:v>-0.1</c:v>
                </c:pt>
                <c:pt idx="4624">
                  <c:v>-0.1</c:v>
                </c:pt>
                <c:pt idx="4625">
                  <c:v>-0.1</c:v>
                </c:pt>
                <c:pt idx="4626">
                  <c:v>-0.1</c:v>
                </c:pt>
                <c:pt idx="4627">
                  <c:v>-0.1</c:v>
                </c:pt>
                <c:pt idx="4628">
                  <c:v>-0.1</c:v>
                </c:pt>
                <c:pt idx="4629">
                  <c:v>-0.1</c:v>
                </c:pt>
                <c:pt idx="4630">
                  <c:v>-0.1</c:v>
                </c:pt>
                <c:pt idx="4631">
                  <c:v>-0.1</c:v>
                </c:pt>
                <c:pt idx="4632">
                  <c:v>-0.1</c:v>
                </c:pt>
                <c:pt idx="4633">
                  <c:v>-0.1</c:v>
                </c:pt>
                <c:pt idx="4634">
                  <c:v>-0.1</c:v>
                </c:pt>
                <c:pt idx="4635">
                  <c:v>-0.1</c:v>
                </c:pt>
                <c:pt idx="4636">
                  <c:v>-0.1</c:v>
                </c:pt>
                <c:pt idx="4637">
                  <c:v>-0.1</c:v>
                </c:pt>
                <c:pt idx="4638">
                  <c:v>-0.1</c:v>
                </c:pt>
                <c:pt idx="4639">
                  <c:v>-0.1</c:v>
                </c:pt>
                <c:pt idx="4640">
                  <c:v>-0.1</c:v>
                </c:pt>
                <c:pt idx="4641">
                  <c:v>-0.1</c:v>
                </c:pt>
                <c:pt idx="4642">
                  <c:v>-0.1</c:v>
                </c:pt>
                <c:pt idx="4643">
                  <c:v>-0.1</c:v>
                </c:pt>
                <c:pt idx="4644">
                  <c:v>-0.1</c:v>
                </c:pt>
                <c:pt idx="4645">
                  <c:v>-0.1</c:v>
                </c:pt>
                <c:pt idx="4646">
                  <c:v>-0.1</c:v>
                </c:pt>
                <c:pt idx="4647">
                  <c:v>-0.1</c:v>
                </c:pt>
                <c:pt idx="4648">
                  <c:v>-0.1</c:v>
                </c:pt>
                <c:pt idx="4649">
                  <c:v>-0.1</c:v>
                </c:pt>
                <c:pt idx="4650">
                  <c:v>-0.1</c:v>
                </c:pt>
                <c:pt idx="4651">
                  <c:v>-0.1</c:v>
                </c:pt>
                <c:pt idx="4652">
                  <c:v>-0.1</c:v>
                </c:pt>
                <c:pt idx="4653">
                  <c:v>-0.1</c:v>
                </c:pt>
                <c:pt idx="4654">
                  <c:v>-0.1</c:v>
                </c:pt>
                <c:pt idx="4655">
                  <c:v>-0.1</c:v>
                </c:pt>
                <c:pt idx="4656">
                  <c:v>-0.1</c:v>
                </c:pt>
                <c:pt idx="4657">
                  <c:v>-0.1</c:v>
                </c:pt>
                <c:pt idx="4658">
                  <c:v>-0.1</c:v>
                </c:pt>
                <c:pt idx="4659">
                  <c:v>-0.1</c:v>
                </c:pt>
                <c:pt idx="4660">
                  <c:v>-0.1</c:v>
                </c:pt>
                <c:pt idx="4661">
                  <c:v>-0.1</c:v>
                </c:pt>
                <c:pt idx="4662">
                  <c:v>-0.1</c:v>
                </c:pt>
                <c:pt idx="4663">
                  <c:v>-0.1</c:v>
                </c:pt>
                <c:pt idx="4664">
                  <c:v>-0.1</c:v>
                </c:pt>
                <c:pt idx="4665">
                  <c:v>-0.1</c:v>
                </c:pt>
                <c:pt idx="4666">
                  <c:v>-0.1</c:v>
                </c:pt>
                <c:pt idx="4667">
                  <c:v>-0.1</c:v>
                </c:pt>
                <c:pt idx="4668">
                  <c:v>-0.1</c:v>
                </c:pt>
                <c:pt idx="4669">
                  <c:v>-0.1</c:v>
                </c:pt>
                <c:pt idx="4670">
                  <c:v>-0.1</c:v>
                </c:pt>
                <c:pt idx="4671">
                  <c:v>-0.1</c:v>
                </c:pt>
                <c:pt idx="4672">
                  <c:v>-0.1</c:v>
                </c:pt>
                <c:pt idx="4673">
                  <c:v>-0.1</c:v>
                </c:pt>
                <c:pt idx="4674">
                  <c:v>-0.1</c:v>
                </c:pt>
                <c:pt idx="4675">
                  <c:v>-0.1</c:v>
                </c:pt>
                <c:pt idx="4676">
                  <c:v>-0.1</c:v>
                </c:pt>
                <c:pt idx="4677">
                  <c:v>-0.1</c:v>
                </c:pt>
                <c:pt idx="4678">
                  <c:v>-0.1</c:v>
                </c:pt>
                <c:pt idx="4679">
                  <c:v>-0.1</c:v>
                </c:pt>
                <c:pt idx="4680">
                  <c:v>-0.1</c:v>
                </c:pt>
                <c:pt idx="4681">
                  <c:v>-0.1</c:v>
                </c:pt>
                <c:pt idx="4682">
                  <c:v>-0.1</c:v>
                </c:pt>
                <c:pt idx="4683">
                  <c:v>-0.1</c:v>
                </c:pt>
                <c:pt idx="4684">
                  <c:v>-0.1</c:v>
                </c:pt>
                <c:pt idx="4685">
                  <c:v>-0.1</c:v>
                </c:pt>
                <c:pt idx="4686">
                  <c:v>-0.1</c:v>
                </c:pt>
                <c:pt idx="4687">
                  <c:v>-0.1</c:v>
                </c:pt>
                <c:pt idx="4688">
                  <c:v>-0.1</c:v>
                </c:pt>
                <c:pt idx="4689">
                  <c:v>-0.1</c:v>
                </c:pt>
                <c:pt idx="4690">
                  <c:v>-0.1</c:v>
                </c:pt>
                <c:pt idx="4691">
                  <c:v>-0.1</c:v>
                </c:pt>
                <c:pt idx="4692">
                  <c:v>-0.1</c:v>
                </c:pt>
                <c:pt idx="4693">
                  <c:v>-0.1</c:v>
                </c:pt>
                <c:pt idx="4694">
                  <c:v>-0.1</c:v>
                </c:pt>
                <c:pt idx="4695">
                  <c:v>-0.1</c:v>
                </c:pt>
                <c:pt idx="4696">
                  <c:v>-0.1</c:v>
                </c:pt>
                <c:pt idx="4697">
                  <c:v>-0.1</c:v>
                </c:pt>
                <c:pt idx="4698">
                  <c:v>-0.1</c:v>
                </c:pt>
                <c:pt idx="4699">
                  <c:v>-0.1</c:v>
                </c:pt>
                <c:pt idx="4700">
                  <c:v>-0.1</c:v>
                </c:pt>
                <c:pt idx="4701">
                  <c:v>-0.1</c:v>
                </c:pt>
                <c:pt idx="4702">
                  <c:v>-0.1</c:v>
                </c:pt>
                <c:pt idx="4703">
                  <c:v>-0.1</c:v>
                </c:pt>
                <c:pt idx="4704">
                  <c:v>-0.1</c:v>
                </c:pt>
                <c:pt idx="4705">
                  <c:v>-0.1</c:v>
                </c:pt>
                <c:pt idx="4706">
                  <c:v>-0.1</c:v>
                </c:pt>
                <c:pt idx="4707">
                  <c:v>-0.1</c:v>
                </c:pt>
                <c:pt idx="4708">
                  <c:v>-0.1</c:v>
                </c:pt>
                <c:pt idx="4709">
                  <c:v>-0.1</c:v>
                </c:pt>
                <c:pt idx="4710">
                  <c:v>-0.1</c:v>
                </c:pt>
                <c:pt idx="4711">
                  <c:v>-0.1</c:v>
                </c:pt>
                <c:pt idx="4712">
                  <c:v>-0.1</c:v>
                </c:pt>
                <c:pt idx="4713">
                  <c:v>-0.1</c:v>
                </c:pt>
                <c:pt idx="4714">
                  <c:v>-0.1</c:v>
                </c:pt>
                <c:pt idx="4715">
                  <c:v>-0.1</c:v>
                </c:pt>
                <c:pt idx="4716">
                  <c:v>-0.1</c:v>
                </c:pt>
                <c:pt idx="4717">
                  <c:v>-0.1</c:v>
                </c:pt>
                <c:pt idx="4718">
                  <c:v>-0.1</c:v>
                </c:pt>
                <c:pt idx="4719">
                  <c:v>-0.1</c:v>
                </c:pt>
                <c:pt idx="4720">
                  <c:v>-0.1</c:v>
                </c:pt>
                <c:pt idx="4721">
                  <c:v>-0.1</c:v>
                </c:pt>
                <c:pt idx="4722">
                  <c:v>-0.1</c:v>
                </c:pt>
                <c:pt idx="4723">
                  <c:v>-0.1</c:v>
                </c:pt>
                <c:pt idx="4724">
                  <c:v>-0.1</c:v>
                </c:pt>
                <c:pt idx="4725">
                  <c:v>-0.1</c:v>
                </c:pt>
                <c:pt idx="4726">
                  <c:v>-0.1</c:v>
                </c:pt>
                <c:pt idx="4727">
                  <c:v>-0.1</c:v>
                </c:pt>
                <c:pt idx="4728">
                  <c:v>-0.1</c:v>
                </c:pt>
                <c:pt idx="4729">
                  <c:v>-0.1</c:v>
                </c:pt>
                <c:pt idx="4730">
                  <c:v>-0.1</c:v>
                </c:pt>
                <c:pt idx="4731">
                  <c:v>-0.1</c:v>
                </c:pt>
                <c:pt idx="4732">
                  <c:v>-0.1</c:v>
                </c:pt>
                <c:pt idx="4733">
                  <c:v>-0.1</c:v>
                </c:pt>
                <c:pt idx="4734">
                  <c:v>-0.1</c:v>
                </c:pt>
                <c:pt idx="4735">
                  <c:v>-0.1</c:v>
                </c:pt>
                <c:pt idx="4736">
                  <c:v>-0.1</c:v>
                </c:pt>
                <c:pt idx="4737">
                  <c:v>-0.1</c:v>
                </c:pt>
                <c:pt idx="4738">
                  <c:v>-0.1</c:v>
                </c:pt>
                <c:pt idx="4739">
                  <c:v>-0.1</c:v>
                </c:pt>
                <c:pt idx="4740">
                  <c:v>-0.1</c:v>
                </c:pt>
                <c:pt idx="4741">
                  <c:v>-0.1</c:v>
                </c:pt>
                <c:pt idx="4742">
                  <c:v>-0.1</c:v>
                </c:pt>
                <c:pt idx="4743">
                  <c:v>-0.1</c:v>
                </c:pt>
                <c:pt idx="4744">
                  <c:v>-0.1</c:v>
                </c:pt>
                <c:pt idx="4745">
                  <c:v>-0.1</c:v>
                </c:pt>
                <c:pt idx="4746">
                  <c:v>-0.1</c:v>
                </c:pt>
                <c:pt idx="4747">
                  <c:v>-0.1</c:v>
                </c:pt>
                <c:pt idx="4748">
                  <c:v>-0.1</c:v>
                </c:pt>
                <c:pt idx="4749">
                  <c:v>-0.1</c:v>
                </c:pt>
                <c:pt idx="4750">
                  <c:v>-0.1</c:v>
                </c:pt>
                <c:pt idx="4751">
                  <c:v>0.1</c:v>
                </c:pt>
                <c:pt idx="4752">
                  <c:v>0.1</c:v>
                </c:pt>
                <c:pt idx="4753">
                  <c:v>0.1</c:v>
                </c:pt>
                <c:pt idx="4754">
                  <c:v>0.1</c:v>
                </c:pt>
                <c:pt idx="4755">
                  <c:v>0.1</c:v>
                </c:pt>
                <c:pt idx="4756">
                  <c:v>0.1</c:v>
                </c:pt>
                <c:pt idx="4757">
                  <c:v>0.1</c:v>
                </c:pt>
                <c:pt idx="4758">
                  <c:v>0.1</c:v>
                </c:pt>
                <c:pt idx="4759">
                  <c:v>0.1</c:v>
                </c:pt>
                <c:pt idx="4760">
                  <c:v>0.1</c:v>
                </c:pt>
                <c:pt idx="4761">
                  <c:v>0.1</c:v>
                </c:pt>
                <c:pt idx="4762">
                  <c:v>0.1</c:v>
                </c:pt>
                <c:pt idx="4763">
                  <c:v>0.1</c:v>
                </c:pt>
                <c:pt idx="4764">
                  <c:v>0.1</c:v>
                </c:pt>
                <c:pt idx="4765">
                  <c:v>0.1</c:v>
                </c:pt>
                <c:pt idx="4766">
                  <c:v>0.1</c:v>
                </c:pt>
                <c:pt idx="4767">
                  <c:v>0.1</c:v>
                </c:pt>
                <c:pt idx="4768">
                  <c:v>0.1</c:v>
                </c:pt>
                <c:pt idx="4769">
                  <c:v>0.1</c:v>
                </c:pt>
                <c:pt idx="4770">
                  <c:v>0.1</c:v>
                </c:pt>
                <c:pt idx="4771">
                  <c:v>0.1</c:v>
                </c:pt>
                <c:pt idx="4772">
                  <c:v>0.1</c:v>
                </c:pt>
                <c:pt idx="4773">
                  <c:v>0.1</c:v>
                </c:pt>
                <c:pt idx="4774">
                  <c:v>0.1</c:v>
                </c:pt>
                <c:pt idx="4775">
                  <c:v>0.1</c:v>
                </c:pt>
                <c:pt idx="4776">
                  <c:v>0.1</c:v>
                </c:pt>
                <c:pt idx="4777">
                  <c:v>0.1</c:v>
                </c:pt>
                <c:pt idx="4778">
                  <c:v>0.1</c:v>
                </c:pt>
                <c:pt idx="4779">
                  <c:v>0.1</c:v>
                </c:pt>
                <c:pt idx="4780">
                  <c:v>0.1</c:v>
                </c:pt>
                <c:pt idx="4781">
                  <c:v>0.1</c:v>
                </c:pt>
                <c:pt idx="4782">
                  <c:v>0.1</c:v>
                </c:pt>
                <c:pt idx="4783">
                  <c:v>0.1</c:v>
                </c:pt>
                <c:pt idx="4784">
                  <c:v>0.1</c:v>
                </c:pt>
                <c:pt idx="4785">
                  <c:v>0.1</c:v>
                </c:pt>
                <c:pt idx="4786">
                  <c:v>0.1</c:v>
                </c:pt>
                <c:pt idx="4787">
                  <c:v>0.1</c:v>
                </c:pt>
                <c:pt idx="4788">
                  <c:v>0.1</c:v>
                </c:pt>
                <c:pt idx="4789">
                  <c:v>0.1</c:v>
                </c:pt>
                <c:pt idx="4790">
                  <c:v>0.1</c:v>
                </c:pt>
                <c:pt idx="4791">
                  <c:v>0.1</c:v>
                </c:pt>
                <c:pt idx="4792">
                  <c:v>0.1</c:v>
                </c:pt>
                <c:pt idx="4793">
                  <c:v>0.1</c:v>
                </c:pt>
                <c:pt idx="4794">
                  <c:v>0.1</c:v>
                </c:pt>
                <c:pt idx="4795">
                  <c:v>0.1</c:v>
                </c:pt>
                <c:pt idx="4796">
                  <c:v>0.1</c:v>
                </c:pt>
                <c:pt idx="4797">
                  <c:v>0.1</c:v>
                </c:pt>
                <c:pt idx="4798">
                  <c:v>0.1</c:v>
                </c:pt>
                <c:pt idx="4799">
                  <c:v>0.1</c:v>
                </c:pt>
                <c:pt idx="4800">
                  <c:v>0.1</c:v>
                </c:pt>
                <c:pt idx="4801">
                  <c:v>0.1</c:v>
                </c:pt>
                <c:pt idx="4802">
                  <c:v>0.1</c:v>
                </c:pt>
                <c:pt idx="4803">
                  <c:v>0.1</c:v>
                </c:pt>
                <c:pt idx="4804">
                  <c:v>0.1</c:v>
                </c:pt>
                <c:pt idx="4805">
                  <c:v>0.1</c:v>
                </c:pt>
                <c:pt idx="4806">
                  <c:v>0.1</c:v>
                </c:pt>
                <c:pt idx="4807">
                  <c:v>0.1</c:v>
                </c:pt>
                <c:pt idx="4808">
                  <c:v>0.1</c:v>
                </c:pt>
                <c:pt idx="4809">
                  <c:v>0.1</c:v>
                </c:pt>
                <c:pt idx="4810">
                  <c:v>0.1</c:v>
                </c:pt>
                <c:pt idx="4811">
                  <c:v>0.1</c:v>
                </c:pt>
                <c:pt idx="4812">
                  <c:v>0.1</c:v>
                </c:pt>
                <c:pt idx="4813">
                  <c:v>0.1</c:v>
                </c:pt>
                <c:pt idx="4814">
                  <c:v>0.1</c:v>
                </c:pt>
                <c:pt idx="4815">
                  <c:v>0.1</c:v>
                </c:pt>
                <c:pt idx="4816">
                  <c:v>0.1</c:v>
                </c:pt>
                <c:pt idx="4817">
                  <c:v>0.1</c:v>
                </c:pt>
                <c:pt idx="4818">
                  <c:v>0.1</c:v>
                </c:pt>
                <c:pt idx="4819">
                  <c:v>0.1</c:v>
                </c:pt>
                <c:pt idx="4820">
                  <c:v>0.1</c:v>
                </c:pt>
                <c:pt idx="4821">
                  <c:v>0.1</c:v>
                </c:pt>
                <c:pt idx="4822">
                  <c:v>0.1</c:v>
                </c:pt>
                <c:pt idx="4823">
                  <c:v>0.1</c:v>
                </c:pt>
                <c:pt idx="4824">
                  <c:v>0.1</c:v>
                </c:pt>
                <c:pt idx="4825">
                  <c:v>0.1</c:v>
                </c:pt>
                <c:pt idx="4826">
                  <c:v>0.1</c:v>
                </c:pt>
                <c:pt idx="4827">
                  <c:v>0.1</c:v>
                </c:pt>
                <c:pt idx="4828">
                  <c:v>0.1</c:v>
                </c:pt>
                <c:pt idx="4829">
                  <c:v>0.1</c:v>
                </c:pt>
                <c:pt idx="4830">
                  <c:v>0.1</c:v>
                </c:pt>
                <c:pt idx="4831">
                  <c:v>0.1</c:v>
                </c:pt>
                <c:pt idx="4832">
                  <c:v>0.1</c:v>
                </c:pt>
                <c:pt idx="4833">
                  <c:v>0.1</c:v>
                </c:pt>
                <c:pt idx="4834">
                  <c:v>0.1</c:v>
                </c:pt>
                <c:pt idx="4835">
                  <c:v>0.1</c:v>
                </c:pt>
                <c:pt idx="4836">
                  <c:v>0.1</c:v>
                </c:pt>
                <c:pt idx="4837">
                  <c:v>0.1</c:v>
                </c:pt>
                <c:pt idx="4838">
                  <c:v>0.1</c:v>
                </c:pt>
                <c:pt idx="4839">
                  <c:v>0.1</c:v>
                </c:pt>
                <c:pt idx="4840">
                  <c:v>0.1</c:v>
                </c:pt>
                <c:pt idx="4841">
                  <c:v>0.1</c:v>
                </c:pt>
                <c:pt idx="4842">
                  <c:v>0.1</c:v>
                </c:pt>
                <c:pt idx="4843">
                  <c:v>0.1</c:v>
                </c:pt>
                <c:pt idx="4844">
                  <c:v>0.1</c:v>
                </c:pt>
                <c:pt idx="4845">
                  <c:v>0.1</c:v>
                </c:pt>
                <c:pt idx="4846">
                  <c:v>0.1</c:v>
                </c:pt>
                <c:pt idx="4847">
                  <c:v>0.25</c:v>
                </c:pt>
                <c:pt idx="4848">
                  <c:v>0.25</c:v>
                </c:pt>
                <c:pt idx="4849">
                  <c:v>0.25</c:v>
                </c:pt>
                <c:pt idx="4850">
                  <c:v>0.25</c:v>
                </c:pt>
                <c:pt idx="4851">
                  <c:v>0.25</c:v>
                </c:pt>
                <c:pt idx="4852">
                  <c:v>0.25</c:v>
                </c:pt>
                <c:pt idx="4853">
                  <c:v>0.25</c:v>
                </c:pt>
                <c:pt idx="4854">
                  <c:v>0.25</c:v>
                </c:pt>
                <c:pt idx="4855">
                  <c:v>0.25</c:v>
                </c:pt>
                <c:pt idx="4856">
                  <c:v>0.25</c:v>
                </c:pt>
                <c:pt idx="4857">
                  <c:v>0.25</c:v>
                </c:pt>
                <c:pt idx="4858">
                  <c:v>0.25</c:v>
                </c:pt>
                <c:pt idx="4859">
                  <c:v>0.25</c:v>
                </c:pt>
                <c:pt idx="4860">
                  <c:v>0.25</c:v>
                </c:pt>
                <c:pt idx="4861">
                  <c:v>0.25</c:v>
                </c:pt>
                <c:pt idx="4862">
                  <c:v>0.25</c:v>
                </c:pt>
                <c:pt idx="4863">
                  <c:v>0.25</c:v>
                </c:pt>
                <c:pt idx="4864">
                  <c:v>0.25</c:v>
                </c:pt>
                <c:pt idx="4865">
                  <c:v>0.25</c:v>
                </c:pt>
                <c:pt idx="4866">
                  <c:v>0.25</c:v>
                </c:pt>
                <c:pt idx="4867">
                  <c:v>0.25</c:v>
                </c:pt>
                <c:pt idx="4868">
                  <c:v>0.25</c:v>
                </c:pt>
                <c:pt idx="4869">
                  <c:v>0.25</c:v>
                </c:pt>
                <c:pt idx="4870">
                  <c:v>0.25</c:v>
                </c:pt>
                <c:pt idx="4871">
                  <c:v>0.25</c:v>
                </c:pt>
                <c:pt idx="4872">
                  <c:v>0.25</c:v>
                </c:pt>
                <c:pt idx="4873">
                  <c:v>0.25</c:v>
                </c:pt>
                <c:pt idx="4874">
                  <c:v>0.25</c:v>
                </c:pt>
                <c:pt idx="4875">
                  <c:v>0.25</c:v>
                </c:pt>
                <c:pt idx="4876">
                  <c:v>0.25</c:v>
                </c:pt>
                <c:pt idx="4877">
                  <c:v>0.25</c:v>
                </c:pt>
                <c:pt idx="4878">
                  <c:v>0.25</c:v>
                </c:pt>
                <c:pt idx="4879">
                  <c:v>0.25</c:v>
                </c:pt>
                <c:pt idx="4880">
                  <c:v>0.25</c:v>
                </c:pt>
                <c:pt idx="4881">
                  <c:v>0.25</c:v>
                </c:pt>
                <c:pt idx="4882">
                  <c:v>0.25</c:v>
                </c:pt>
                <c:pt idx="4883">
                  <c:v>0.25</c:v>
                </c:pt>
                <c:pt idx="4884">
                  <c:v>0.25</c:v>
                </c:pt>
                <c:pt idx="4885">
                  <c:v>0.25</c:v>
                </c:pt>
                <c:pt idx="4886">
                  <c:v>0.25</c:v>
                </c:pt>
                <c:pt idx="4887">
                  <c:v>0.25</c:v>
                </c:pt>
                <c:pt idx="4888">
                  <c:v>0.25</c:v>
                </c:pt>
                <c:pt idx="4889">
                  <c:v>0.25</c:v>
                </c:pt>
                <c:pt idx="4890">
                  <c:v>0.25</c:v>
                </c:pt>
                <c:pt idx="4891">
                  <c:v>0.25</c:v>
                </c:pt>
                <c:pt idx="4892">
                  <c:v>0.25</c:v>
                </c:pt>
                <c:pt idx="4893">
                  <c:v>0.25</c:v>
                </c:pt>
                <c:pt idx="4894">
                  <c:v>0.25</c:v>
                </c:pt>
                <c:pt idx="4895">
                  <c:v>0.25</c:v>
                </c:pt>
                <c:pt idx="4896">
                  <c:v>0.25</c:v>
                </c:pt>
                <c:pt idx="4897">
                  <c:v>0.25</c:v>
                </c:pt>
                <c:pt idx="4898">
                  <c:v>0.25</c:v>
                </c:pt>
                <c:pt idx="4899">
                  <c:v>0.25</c:v>
                </c:pt>
                <c:pt idx="4900">
                  <c:v>0.25</c:v>
                </c:pt>
                <c:pt idx="4901">
                  <c:v>0.25</c:v>
                </c:pt>
                <c:pt idx="4902">
                  <c:v>0.25</c:v>
                </c:pt>
                <c:pt idx="4903">
                  <c:v>0.25</c:v>
                </c:pt>
                <c:pt idx="4904">
                  <c:v>0.25</c:v>
                </c:pt>
                <c:pt idx="4905">
                  <c:v>0.25</c:v>
                </c:pt>
                <c:pt idx="4906">
                  <c:v>0.25</c:v>
                </c:pt>
                <c:pt idx="4907">
                  <c:v>0.25</c:v>
                </c:pt>
                <c:pt idx="4908">
                  <c:v>0.25</c:v>
                </c:pt>
                <c:pt idx="4909">
                  <c:v>0.25</c:v>
                </c:pt>
                <c:pt idx="4910">
                  <c:v>0.25</c:v>
                </c:pt>
                <c:pt idx="4911">
                  <c:v>0.25</c:v>
                </c:pt>
                <c:pt idx="4912">
                  <c:v>0.25</c:v>
                </c:pt>
                <c:pt idx="4913">
                  <c:v>0.25</c:v>
                </c:pt>
                <c:pt idx="4914">
                  <c:v>0.25</c:v>
                </c:pt>
                <c:pt idx="4915">
                  <c:v>0.25</c:v>
                </c:pt>
                <c:pt idx="4916">
                  <c:v>0.25</c:v>
                </c:pt>
                <c:pt idx="4917">
                  <c:v>0.25</c:v>
                </c:pt>
                <c:pt idx="4918">
                  <c:v>0.25</c:v>
                </c:pt>
                <c:pt idx="4919">
                  <c:v>0.25</c:v>
                </c:pt>
                <c:pt idx="4920">
                  <c:v>0.25</c:v>
                </c:pt>
                <c:pt idx="4921">
                  <c:v>0.25</c:v>
                </c:pt>
                <c:pt idx="4922">
                  <c:v>0.25</c:v>
                </c:pt>
                <c:pt idx="4923">
                  <c:v>0.25</c:v>
                </c:pt>
                <c:pt idx="4924">
                  <c:v>0.25</c:v>
                </c:pt>
                <c:pt idx="4925">
                  <c:v>0.25</c:v>
                </c:pt>
                <c:pt idx="4926">
                  <c:v>0.25</c:v>
                </c:pt>
                <c:pt idx="4927">
                  <c:v>0.25</c:v>
                </c:pt>
                <c:pt idx="4928">
                  <c:v>0.25</c:v>
                </c:pt>
                <c:pt idx="4929">
                  <c:v>0.25</c:v>
                </c:pt>
                <c:pt idx="4930">
                  <c:v>0.25</c:v>
                </c:pt>
                <c:pt idx="4931">
                  <c:v>0.25</c:v>
                </c:pt>
                <c:pt idx="4932">
                  <c:v>0.25</c:v>
                </c:pt>
                <c:pt idx="4933">
                  <c:v>0.25</c:v>
                </c:pt>
                <c:pt idx="4934">
                  <c:v>0.25</c:v>
                </c:pt>
                <c:pt idx="4935">
                  <c:v>0.25</c:v>
                </c:pt>
                <c:pt idx="4936">
                  <c:v>0.25</c:v>
                </c:pt>
                <c:pt idx="4937">
                  <c:v>0.25</c:v>
                </c:pt>
                <c:pt idx="4938">
                  <c:v>0.25</c:v>
                </c:pt>
                <c:pt idx="4939">
                  <c:v>0.25</c:v>
                </c:pt>
                <c:pt idx="4940">
                  <c:v>0.25</c:v>
                </c:pt>
                <c:pt idx="4941">
                  <c:v>0.25</c:v>
                </c:pt>
                <c:pt idx="4942">
                  <c:v>0.25</c:v>
                </c:pt>
                <c:pt idx="4943">
                  <c:v>0.25</c:v>
                </c:pt>
                <c:pt idx="4944">
                  <c:v>0.25</c:v>
                </c:pt>
                <c:pt idx="4945">
                  <c:v>0.25</c:v>
                </c:pt>
                <c:pt idx="4946">
                  <c:v>0.25</c:v>
                </c:pt>
                <c:pt idx="4947">
                  <c:v>0.25</c:v>
                </c:pt>
                <c:pt idx="4948">
                  <c:v>0.25</c:v>
                </c:pt>
                <c:pt idx="4949">
                  <c:v>0.25</c:v>
                </c:pt>
                <c:pt idx="4950">
                  <c:v>0.25</c:v>
                </c:pt>
                <c:pt idx="4951">
                  <c:v>0.25</c:v>
                </c:pt>
                <c:pt idx="4952">
                  <c:v>0.25</c:v>
                </c:pt>
                <c:pt idx="4953">
                  <c:v>0.25</c:v>
                </c:pt>
                <c:pt idx="4954">
                  <c:v>0.25</c:v>
                </c:pt>
                <c:pt idx="4955">
                  <c:v>0.25</c:v>
                </c:pt>
                <c:pt idx="4956">
                  <c:v>0.25</c:v>
                </c:pt>
                <c:pt idx="4957">
                  <c:v>0.25</c:v>
                </c:pt>
                <c:pt idx="4958">
                  <c:v>0.25</c:v>
                </c:pt>
                <c:pt idx="4959">
                  <c:v>0.25</c:v>
                </c:pt>
                <c:pt idx="4960">
                  <c:v>0.25</c:v>
                </c:pt>
                <c:pt idx="4961">
                  <c:v>0.25</c:v>
                </c:pt>
                <c:pt idx="4962">
                  <c:v>0.25</c:v>
                </c:pt>
                <c:pt idx="4963">
                  <c:v>0.25</c:v>
                </c:pt>
                <c:pt idx="4964">
                  <c:v>0.25</c:v>
                </c:pt>
                <c:pt idx="4965">
                  <c:v>0.25</c:v>
                </c:pt>
                <c:pt idx="4966">
                  <c:v>0.25</c:v>
                </c:pt>
                <c:pt idx="4967">
                  <c:v>0.25</c:v>
                </c:pt>
                <c:pt idx="4968">
                  <c:v>0.25</c:v>
                </c:pt>
                <c:pt idx="4969">
                  <c:v>0.25</c:v>
                </c:pt>
                <c:pt idx="4970">
                  <c:v>0.25</c:v>
                </c:pt>
                <c:pt idx="4971">
                  <c:v>0.25</c:v>
                </c:pt>
                <c:pt idx="4972">
                  <c:v>0.25</c:v>
                </c:pt>
                <c:pt idx="4973">
                  <c:v>0.25</c:v>
                </c:pt>
                <c:pt idx="4974">
                  <c:v>0.5</c:v>
                </c:pt>
                <c:pt idx="4975">
                  <c:v>0.5</c:v>
                </c:pt>
                <c:pt idx="4976">
                  <c:v>0.5</c:v>
                </c:pt>
                <c:pt idx="4977">
                  <c:v>0.5</c:v>
                </c:pt>
                <c:pt idx="4978">
                  <c:v>0.5</c:v>
                </c:pt>
                <c:pt idx="4979">
                  <c:v>0.5</c:v>
                </c:pt>
                <c:pt idx="4980">
                  <c:v>0.5</c:v>
                </c:pt>
                <c:pt idx="4981">
                  <c:v>0.5</c:v>
                </c:pt>
                <c:pt idx="4982">
                  <c:v>0.5</c:v>
                </c:pt>
                <c:pt idx="4983">
                  <c:v>0.5</c:v>
                </c:pt>
                <c:pt idx="4984">
                  <c:v>0.5</c:v>
                </c:pt>
                <c:pt idx="4985">
                  <c:v>0.5</c:v>
                </c:pt>
                <c:pt idx="4986">
                  <c:v>0.5</c:v>
                </c:pt>
                <c:pt idx="4987">
                  <c:v>0.5</c:v>
                </c:pt>
                <c:pt idx="4988">
                  <c:v>0.5</c:v>
                </c:pt>
                <c:pt idx="4989">
                  <c:v>0.5</c:v>
                </c:pt>
                <c:pt idx="4990">
                  <c:v>0.5</c:v>
                </c:pt>
                <c:pt idx="4991">
                  <c:v>0.5</c:v>
                </c:pt>
                <c:pt idx="4992">
                  <c:v>0.5</c:v>
                </c:pt>
                <c:pt idx="4993">
                  <c:v>0.5</c:v>
                </c:pt>
                <c:pt idx="4994">
                  <c:v>0.5</c:v>
                </c:pt>
                <c:pt idx="4995">
                  <c:v>0.5</c:v>
                </c:pt>
                <c:pt idx="4996">
                  <c:v>0.5</c:v>
                </c:pt>
                <c:pt idx="4997">
                  <c:v>0.5</c:v>
                </c:pt>
                <c:pt idx="4998">
                  <c:v>0.5</c:v>
                </c:pt>
                <c:pt idx="4999">
                  <c:v>0.5</c:v>
                </c:pt>
                <c:pt idx="5000">
                  <c:v>0.5</c:v>
                </c:pt>
                <c:pt idx="5001">
                  <c:v>0.5</c:v>
                </c:pt>
                <c:pt idx="5002">
                  <c:v>0.5</c:v>
                </c:pt>
                <c:pt idx="5003">
                  <c:v>0.5</c:v>
                </c:pt>
                <c:pt idx="5004">
                  <c:v>0.5</c:v>
                </c:pt>
                <c:pt idx="5005">
                  <c:v>0.5</c:v>
                </c:pt>
                <c:pt idx="5006">
                  <c:v>0.5</c:v>
                </c:pt>
                <c:pt idx="5007">
                  <c:v>0.5</c:v>
                </c:pt>
                <c:pt idx="5008">
                  <c:v>0.5</c:v>
                </c:pt>
                <c:pt idx="5009">
                  <c:v>0.5</c:v>
                </c:pt>
                <c:pt idx="5010">
                  <c:v>0.5</c:v>
                </c:pt>
                <c:pt idx="5011">
                  <c:v>0.5</c:v>
                </c:pt>
                <c:pt idx="5012">
                  <c:v>0.5</c:v>
                </c:pt>
                <c:pt idx="5013">
                  <c:v>0.5</c:v>
                </c:pt>
                <c:pt idx="5014">
                  <c:v>0.5</c:v>
                </c:pt>
                <c:pt idx="5015">
                  <c:v>0.5</c:v>
                </c:pt>
                <c:pt idx="5016">
                  <c:v>0.5</c:v>
                </c:pt>
                <c:pt idx="5017">
                  <c:v>0.5</c:v>
                </c:pt>
                <c:pt idx="5018">
                  <c:v>0.5</c:v>
                </c:pt>
                <c:pt idx="5019">
                  <c:v>0.5</c:v>
                </c:pt>
                <c:pt idx="5020">
                  <c:v>0.5</c:v>
                </c:pt>
                <c:pt idx="5021">
                  <c:v>0.5</c:v>
                </c:pt>
                <c:pt idx="5022">
                  <c:v>0.5</c:v>
                </c:pt>
                <c:pt idx="5023">
                  <c:v>0.5</c:v>
                </c:pt>
                <c:pt idx="5024">
                  <c:v>0.5</c:v>
                </c:pt>
                <c:pt idx="5025">
                  <c:v>0.5</c:v>
                </c:pt>
                <c:pt idx="5026">
                  <c:v>0.5</c:v>
                </c:pt>
                <c:pt idx="5027">
                  <c:v>0.5</c:v>
                </c:pt>
                <c:pt idx="5028">
                  <c:v>0.5</c:v>
                </c:pt>
                <c:pt idx="5029">
                  <c:v>0.5</c:v>
                </c:pt>
                <c:pt idx="5030">
                  <c:v>0.5</c:v>
                </c:pt>
                <c:pt idx="5031">
                  <c:v>0.5</c:v>
                </c:pt>
                <c:pt idx="5032">
                  <c:v>0.5</c:v>
                </c:pt>
                <c:pt idx="5033">
                  <c:v>0.5</c:v>
                </c:pt>
                <c:pt idx="5034">
                  <c:v>0.5</c:v>
                </c:pt>
                <c:pt idx="5035">
                  <c:v>0.5</c:v>
                </c:pt>
                <c:pt idx="5036">
                  <c:v>0.5</c:v>
                </c:pt>
                <c:pt idx="5037">
                  <c:v>0.5</c:v>
                </c:pt>
                <c:pt idx="5038">
                  <c:v>0.5</c:v>
                </c:pt>
                <c:pt idx="5039">
                  <c:v>0.5</c:v>
                </c:pt>
                <c:pt idx="5040">
                  <c:v>0.5</c:v>
                </c:pt>
                <c:pt idx="5041">
                  <c:v>0.5</c:v>
                </c:pt>
                <c:pt idx="5042">
                  <c:v>0.5</c:v>
                </c:pt>
                <c:pt idx="5043">
                  <c:v>0.5</c:v>
                </c:pt>
                <c:pt idx="5044">
                  <c:v>0.5</c:v>
                </c:pt>
                <c:pt idx="5045">
                  <c:v>0.5</c:v>
                </c:pt>
                <c:pt idx="5046">
                  <c:v>0.5</c:v>
                </c:pt>
                <c:pt idx="5047">
                  <c:v>0.5</c:v>
                </c:pt>
                <c:pt idx="5048">
                  <c:v>0.5</c:v>
                </c:pt>
                <c:pt idx="5049">
                  <c:v>0.5</c:v>
                </c:pt>
                <c:pt idx="5050">
                  <c:v>0.5</c:v>
                </c:pt>
                <c:pt idx="5051">
                  <c:v>0.5</c:v>
                </c:pt>
                <c:pt idx="5052">
                  <c:v>0.5</c:v>
                </c:pt>
                <c:pt idx="5053">
                  <c:v>0.5</c:v>
                </c:pt>
                <c:pt idx="5054">
                  <c:v>0.5</c:v>
                </c:pt>
                <c:pt idx="5055">
                  <c:v>0.5</c:v>
                </c:pt>
                <c:pt idx="5056">
                  <c:v>0.5</c:v>
                </c:pt>
                <c:pt idx="5057">
                  <c:v>0.5</c:v>
                </c:pt>
                <c:pt idx="5058">
                  <c:v>0.5</c:v>
                </c:pt>
                <c:pt idx="5059">
                  <c:v>0.5</c:v>
                </c:pt>
                <c:pt idx="5060">
                  <c:v>0.5</c:v>
                </c:pt>
                <c:pt idx="5061">
                  <c:v>0.5</c:v>
                </c:pt>
                <c:pt idx="5062">
                  <c:v>0.5</c:v>
                </c:pt>
                <c:pt idx="5063">
                  <c:v>0.5</c:v>
                </c:pt>
                <c:pt idx="5064">
                  <c:v>0.5</c:v>
                </c:pt>
                <c:pt idx="5065">
                  <c:v>0.5</c:v>
                </c:pt>
                <c:pt idx="5066">
                  <c:v>0.5</c:v>
                </c:pt>
                <c:pt idx="5067">
                  <c:v>0.5</c:v>
                </c:pt>
                <c:pt idx="5068">
                  <c:v>0.5</c:v>
                </c:pt>
                <c:pt idx="5069">
                  <c:v>0.5</c:v>
                </c:pt>
                <c:pt idx="5070">
                  <c:v>0.5</c:v>
                </c:pt>
                <c:pt idx="5071">
                  <c:v>0.5</c:v>
                </c:pt>
                <c:pt idx="5072">
                  <c:v>0.5</c:v>
                </c:pt>
                <c:pt idx="5073">
                  <c:v>0.5</c:v>
                </c:pt>
                <c:pt idx="5074">
                  <c:v>0.5</c:v>
                </c:pt>
                <c:pt idx="5075">
                  <c:v>0.5</c:v>
                </c:pt>
                <c:pt idx="5076">
                  <c:v>0.5</c:v>
                </c:pt>
                <c:pt idx="5077">
                  <c:v>0.5</c:v>
                </c:pt>
                <c:pt idx="5078">
                  <c:v>0.5</c:v>
                </c:pt>
                <c:pt idx="5079">
                  <c:v>0.5</c:v>
                </c:pt>
                <c:pt idx="5080">
                  <c:v>0.5</c:v>
                </c:pt>
                <c:pt idx="5081">
                  <c:v>0.5</c:v>
                </c:pt>
                <c:pt idx="5082">
                  <c:v>0.5</c:v>
                </c:pt>
                <c:pt idx="5083">
                  <c:v>0.5</c:v>
                </c:pt>
                <c:pt idx="5084">
                  <c:v>0.5</c:v>
                </c:pt>
                <c:pt idx="5085">
                  <c:v>0.5</c:v>
                </c:pt>
                <c:pt idx="5086">
                  <c:v>0.5</c:v>
                </c:pt>
                <c:pt idx="5087">
                  <c:v>0.5</c:v>
                </c:pt>
                <c:pt idx="5088">
                  <c:v>0.5</c:v>
                </c:pt>
                <c:pt idx="5089">
                  <c:v>0.5</c:v>
                </c:pt>
                <c:pt idx="5090">
                  <c:v>0.5</c:v>
                </c:pt>
                <c:pt idx="5091">
                  <c:v>0.5</c:v>
                </c:pt>
                <c:pt idx="5092">
                  <c:v>0.5</c:v>
                </c:pt>
                <c:pt idx="5093">
                  <c:v>0.5</c:v>
                </c:pt>
                <c:pt idx="5094">
                  <c:v>0.5</c:v>
                </c:pt>
                <c:pt idx="5095">
                  <c:v>0.5</c:v>
                </c:pt>
                <c:pt idx="5096">
                  <c:v>0.5</c:v>
                </c:pt>
                <c:pt idx="5097">
                  <c:v>0.5</c:v>
                </c:pt>
                <c:pt idx="5098">
                  <c:v>0.5</c:v>
                </c:pt>
                <c:pt idx="5099">
                  <c:v>0.5</c:v>
                </c:pt>
                <c:pt idx="5100">
                  <c:v>0.5</c:v>
                </c:pt>
                <c:pt idx="5101">
                  <c:v>0.5</c:v>
                </c:pt>
                <c:pt idx="5102">
                  <c:v>0.5</c:v>
                </c:pt>
                <c:pt idx="5103">
                  <c:v>0.5</c:v>
                </c:pt>
                <c:pt idx="5104">
                  <c:v>0.5</c:v>
                </c:pt>
                <c:pt idx="5105">
                  <c:v>0.5</c:v>
                </c:pt>
                <c:pt idx="5106">
                  <c:v>0.5</c:v>
                </c:pt>
                <c:pt idx="5107">
                  <c:v>0.5</c:v>
                </c:pt>
                <c:pt idx="5108">
                  <c:v>0.5</c:v>
                </c:pt>
                <c:pt idx="5109">
                  <c:v>0.5</c:v>
                </c:pt>
                <c:pt idx="5110">
                  <c:v>0.5</c:v>
                </c:pt>
                <c:pt idx="5111">
                  <c:v>0.5</c:v>
                </c:pt>
                <c:pt idx="5112">
                  <c:v>0.5</c:v>
                </c:pt>
                <c:pt idx="5113">
                  <c:v>0.5</c:v>
                </c:pt>
                <c:pt idx="5114">
                  <c:v>0.5</c:v>
                </c:pt>
                <c:pt idx="5115">
                  <c:v>0.5</c:v>
                </c:pt>
                <c:pt idx="5116">
                  <c:v>0.5</c:v>
                </c:pt>
                <c:pt idx="5117">
                  <c:v>0.5</c:v>
                </c:pt>
                <c:pt idx="5118">
                  <c:v>0.5</c:v>
                </c:pt>
                <c:pt idx="5119">
                  <c:v>0.5</c:v>
                </c:pt>
                <c:pt idx="5120">
                  <c:v>0.5</c:v>
                </c:pt>
                <c:pt idx="5121">
                  <c:v>0.5</c:v>
                </c:pt>
                <c:pt idx="5122">
                  <c:v>0.5</c:v>
                </c:pt>
                <c:pt idx="5123">
                  <c:v>0.5</c:v>
                </c:pt>
                <c:pt idx="5124">
                  <c:v>0.5</c:v>
                </c:pt>
                <c:pt idx="5125">
                  <c:v>0.5</c:v>
                </c:pt>
                <c:pt idx="5126">
                  <c:v>0.5</c:v>
                </c:pt>
                <c:pt idx="5127">
                  <c:v>0.5</c:v>
                </c:pt>
                <c:pt idx="5128">
                  <c:v>0.5</c:v>
                </c:pt>
                <c:pt idx="5129">
                  <c:v>0.5</c:v>
                </c:pt>
                <c:pt idx="5130">
                  <c:v>0.5</c:v>
                </c:pt>
                <c:pt idx="5131">
                  <c:v>0.5</c:v>
                </c:pt>
                <c:pt idx="5132">
                  <c:v>0.5</c:v>
                </c:pt>
                <c:pt idx="5133">
                  <c:v>0.5</c:v>
                </c:pt>
                <c:pt idx="5134">
                  <c:v>0.5</c:v>
                </c:pt>
                <c:pt idx="5135">
                  <c:v>0.5</c:v>
                </c:pt>
                <c:pt idx="5136">
                  <c:v>0.5</c:v>
                </c:pt>
                <c:pt idx="5137">
                  <c:v>0.5</c:v>
                </c:pt>
                <c:pt idx="5138">
                  <c:v>0.5</c:v>
                </c:pt>
                <c:pt idx="5139">
                  <c:v>0.5</c:v>
                </c:pt>
                <c:pt idx="5140">
                  <c:v>0.5</c:v>
                </c:pt>
                <c:pt idx="5141">
                  <c:v>0.5</c:v>
                </c:pt>
                <c:pt idx="5142">
                  <c:v>0.5</c:v>
                </c:pt>
                <c:pt idx="5143">
                  <c:v>0.5</c:v>
                </c:pt>
                <c:pt idx="5144">
                  <c:v>0.5</c:v>
                </c:pt>
                <c:pt idx="5145">
                  <c:v>0.5</c:v>
                </c:pt>
                <c:pt idx="5146">
                  <c:v>0.5</c:v>
                </c:pt>
                <c:pt idx="5147">
                  <c:v>0.5</c:v>
                </c:pt>
                <c:pt idx="5148">
                  <c:v>0.5</c:v>
                </c:pt>
                <c:pt idx="5149">
                  <c:v>0.5</c:v>
                </c:pt>
                <c:pt idx="5150">
                  <c:v>0.5</c:v>
                </c:pt>
                <c:pt idx="5151">
                  <c:v>0.5</c:v>
                </c:pt>
                <c:pt idx="5152">
                  <c:v>0.5</c:v>
                </c:pt>
                <c:pt idx="5153">
                  <c:v>0.5</c:v>
                </c:pt>
                <c:pt idx="5154">
                  <c:v>0.5</c:v>
                </c:pt>
                <c:pt idx="5155">
                  <c:v>0.5</c:v>
                </c:pt>
                <c:pt idx="5156">
                  <c:v>0.5</c:v>
                </c:pt>
                <c:pt idx="5157">
                  <c:v>0.5</c:v>
                </c:pt>
                <c:pt idx="5158">
                  <c:v>0.5</c:v>
                </c:pt>
                <c:pt idx="5159">
                  <c:v>0.5</c:v>
                </c:pt>
                <c:pt idx="5160">
                  <c:v>0.5</c:v>
                </c:pt>
                <c:pt idx="5161">
                  <c:v>0.5</c:v>
                </c:pt>
                <c:pt idx="5162">
                  <c:v>0.5</c:v>
                </c:pt>
                <c:pt idx="5163">
                  <c:v>0.5</c:v>
                </c:pt>
                <c:pt idx="5164">
                  <c:v>0.5</c:v>
                </c:pt>
                <c:pt idx="5165">
                  <c:v>0.5</c:v>
                </c:pt>
                <c:pt idx="5166">
                  <c:v>0.5</c:v>
                </c:pt>
                <c:pt idx="5167">
                  <c:v>0.5</c:v>
                </c:pt>
                <c:pt idx="5168">
                  <c:v>0.5</c:v>
                </c:pt>
                <c:pt idx="5169">
                  <c:v>0.5</c:v>
                </c:pt>
                <c:pt idx="5170">
                  <c:v>0.5</c:v>
                </c:pt>
                <c:pt idx="5171">
                  <c:v>0.5</c:v>
                </c:pt>
                <c:pt idx="5172">
                  <c:v>0.5</c:v>
                </c:pt>
                <c:pt idx="5173">
                  <c:v>0.5</c:v>
                </c:pt>
                <c:pt idx="5174">
                  <c:v>0.5</c:v>
                </c:pt>
                <c:pt idx="5175">
                  <c:v>0.5</c:v>
                </c:pt>
                <c:pt idx="5176">
                  <c:v>0.5</c:v>
                </c:pt>
                <c:pt idx="5177">
                  <c:v>0.5</c:v>
                </c:pt>
                <c:pt idx="5178">
                  <c:v>0.5</c:v>
                </c:pt>
                <c:pt idx="5179">
                  <c:v>0.5</c:v>
                </c:pt>
                <c:pt idx="5180">
                  <c:v>0.5</c:v>
                </c:pt>
                <c:pt idx="5181">
                  <c:v>0.5</c:v>
                </c:pt>
                <c:pt idx="5182">
                  <c:v>0.5</c:v>
                </c:pt>
                <c:pt idx="5183">
                  <c:v>0.5</c:v>
                </c:pt>
                <c:pt idx="5184">
                  <c:v>0.5</c:v>
                </c:pt>
                <c:pt idx="5185">
                  <c:v>0.5</c:v>
                </c:pt>
                <c:pt idx="5186">
                  <c:v>0.5</c:v>
                </c:pt>
                <c:pt idx="5187">
                  <c:v>0.5</c:v>
                </c:pt>
                <c:pt idx="5188">
                  <c:v>0.5</c:v>
                </c:pt>
                <c:pt idx="5189">
                  <c:v>0.5</c:v>
                </c:pt>
                <c:pt idx="5190">
                  <c:v>0.5</c:v>
                </c:pt>
                <c:pt idx="5191">
                  <c:v>0.5</c:v>
                </c:pt>
                <c:pt idx="5192">
                  <c:v>0.5</c:v>
                </c:pt>
                <c:pt idx="5193">
                  <c:v>0.5</c:v>
                </c:pt>
                <c:pt idx="5194">
                  <c:v>0.5</c:v>
                </c:pt>
                <c:pt idx="5195">
                  <c:v>0.5</c:v>
                </c:pt>
                <c:pt idx="5196">
                  <c:v>0.5</c:v>
                </c:pt>
                <c:pt idx="5197">
                  <c:v>0.5</c:v>
                </c:pt>
                <c:pt idx="5198">
                  <c:v>0.5</c:v>
                </c:pt>
                <c:pt idx="5199">
                  <c:v>0.5</c:v>
                </c:pt>
                <c:pt idx="5200">
                  <c:v>0.5</c:v>
                </c:pt>
                <c:pt idx="5201">
                  <c:v>0.5</c:v>
                </c:pt>
                <c:pt idx="5202">
                  <c:v>0.5</c:v>
                </c:pt>
                <c:pt idx="5203">
                  <c:v>0.5</c:v>
                </c:pt>
                <c:pt idx="5204">
                  <c:v>0.5</c:v>
                </c:pt>
                <c:pt idx="5205">
                  <c:v>0.5</c:v>
                </c:pt>
                <c:pt idx="5206">
                  <c:v>0.5</c:v>
                </c:pt>
                <c:pt idx="5207">
                  <c:v>0.5</c:v>
                </c:pt>
                <c:pt idx="5208">
                  <c:v>0.5</c:v>
                </c:pt>
                <c:pt idx="5209">
                  <c:v>0.75</c:v>
                </c:pt>
                <c:pt idx="5210">
                  <c:v>0.75</c:v>
                </c:pt>
                <c:pt idx="5211">
                  <c:v>0.75</c:v>
                </c:pt>
                <c:pt idx="5212">
                  <c:v>0.75</c:v>
                </c:pt>
                <c:pt idx="5213">
                  <c:v>0.75</c:v>
                </c:pt>
                <c:pt idx="5214">
                  <c:v>0.75</c:v>
                </c:pt>
                <c:pt idx="5215">
                  <c:v>0.75</c:v>
                </c:pt>
                <c:pt idx="5216">
                  <c:v>0.75</c:v>
                </c:pt>
                <c:pt idx="5217">
                  <c:v>0.75</c:v>
                </c:pt>
                <c:pt idx="5218">
                  <c:v>0.75</c:v>
                </c:pt>
                <c:pt idx="5219">
                  <c:v>0.75</c:v>
                </c:pt>
                <c:pt idx="5220">
                  <c:v>0.75</c:v>
                </c:pt>
                <c:pt idx="5221">
                  <c:v>0.75</c:v>
                </c:pt>
                <c:pt idx="5222">
                  <c:v>0.75</c:v>
                </c:pt>
                <c:pt idx="5223">
                  <c:v>0.75</c:v>
                </c:pt>
                <c:pt idx="5224">
                  <c:v>0.75</c:v>
                </c:pt>
                <c:pt idx="5225">
                  <c:v>0.75</c:v>
                </c:pt>
                <c:pt idx="5226">
                  <c:v>0.75</c:v>
                </c:pt>
                <c:pt idx="5227">
                  <c:v>0.75</c:v>
                </c:pt>
                <c:pt idx="5228">
                  <c:v>0.75</c:v>
                </c:pt>
                <c:pt idx="5229">
                  <c:v>0.75</c:v>
                </c:pt>
                <c:pt idx="5230">
                  <c:v>0.75</c:v>
                </c:pt>
                <c:pt idx="5231">
                  <c:v>0.75</c:v>
                </c:pt>
                <c:pt idx="5232">
                  <c:v>0.75</c:v>
                </c:pt>
                <c:pt idx="5233">
                  <c:v>0.75</c:v>
                </c:pt>
                <c:pt idx="5234">
                  <c:v>0.75</c:v>
                </c:pt>
                <c:pt idx="5235">
                  <c:v>0.75</c:v>
                </c:pt>
                <c:pt idx="5236">
                  <c:v>0.75</c:v>
                </c:pt>
                <c:pt idx="5237">
                  <c:v>0.75</c:v>
                </c:pt>
                <c:pt idx="5238">
                  <c:v>0.75</c:v>
                </c:pt>
                <c:pt idx="5239">
                  <c:v>0.75</c:v>
                </c:pt>
                <c:pt idx="5240">
                  <c:v>0.75</c:v>
                </c:pt>
                <c:pt idx="5241">
                  <c:v>0.75</c:v>
                </c:pt>
                <c:pt idx="5242">
                  <c:v>0.75</c:v>
                </c:pt>
                <c:pt idx="5243">
                  <c:v>0.75</c:v>
                </c:pt>
                <c:pt idx="5244">
                  <c:v>0.75</c:v>
                </c:pt>
                <c:pt idx="5245">
                  <c:v>0.75</c:v>
                </c:pt>
                <c:pt idx="5246">
                  <c:v>0.75</c:v>
                </c:pt>
                <c:pt idx="5247">
                  <c:v>0.75</c:v>
                </c:pt>
                <c:pt idx="5248">
                  <c:v>0.75</c:v>
                </c:pt>
                <c:pt idx="5249">
                  <c:v>0.75</c:v>
                </c:pt>
                <c:pt idx="5250">
                  <c:v>0.75</c:v>
                </c:pt>
                <c:pt idx="5251">
                  <c:v>0.75</c:v>
                </c:pt>
                <c:pt idx="5252">
                  <c:v>0.75</c:v>
                </c:pt>
                <c:pt idx="5253">
                  <c:v>0.75</c:v>
                </c:pt>
                <c:pt idx="5254">
                  <c:v>0.75</c:v>
                </c:pt>
                <c:pt idx="5255">
                  <c:v>0.75</c:v>
                </c:pt>
                <c:pt idx="5256">
                  <c:v>0.75</c:v>
                </c:pt>
                <c:pt idx="5257">
                  <c:v>0.75</c:v>
                </c:pt>
                <c:pt idx="5258">
                  <c:v>0.75</c:v>
                </c:pt>
                <c:pt idx="5259">
                  <c:v>0.75</c:v>
                </c:pt>
                <c:pt idx="5260">
                  <c:v>0.75</c:v>
                </c:pt>
                <c:pt idx="5261">
                  <c:v>0.75</c:v>
                </c:pt>
                <c:pt idx="5262">
                  <c:v>0.75</c:v>
                </c:pt>
                <c:pt idx="5263">
                  <c:v>0.75</c:v>
                </c:pt>
                <c:pt idx="5264">
                  <c:v>0.75</c:v>
                </c:pt>
                <c:pt idx="5265">
                  <c:v>0.75</c:v>
                </c:pt>
                <c:pt idx="5266">
                  <c:v>0.75</c:v>
                </c:pt>
                <c:pt idx="5267">
                  <c:v>0.75</c:v>
                </c:pt>
                <c:pt idx="5268">
                  <c:v>0.75</c:v>
                </c:pt>
                <c:pt idx="5269">
                  <c:v>0.75</c:v>
                </c:pt>
                <c:pt idx="5270">
                  <c:v>0.75</c:v>
                </c:pt>
                <c:pt idx="5271">
                  <c:v>0.75</c:v>
                </c:pt>
                <c:pt idx="5272">
                  <c:v>0.75</c:v>
                </c:pt>
                <c:pt idx="5273">
                  <c:v>0.75</c:v>
                </c:pt>
                <c:pt idx="5274">
                  <c:v>0.75</c:v>
                </c:pt>
                <c:pt idx="5275">
                  <c:v>0.75</c:v>
                </c:pt>
                <c:pt idx="5276">
                  <c:v>0.75</c:v>
                </c:pt>
                <c:pt idx="5277">
                  <c:v>0.75</c:v>
                </c:pt>
                <c:pt idx="5278">
                  <c:v>0.75</c:v>
                </c:pt>
                <c:pt idx="5279">
                  <c:v>0.75</c:v>
                </c:pt>
                <c:pt idx="5280">
                  <c:v>0.75</c:v>
                </c:pt>
                <c:pt idx="5281">
                  <c:v>0.75</c:v>
                </c:pt>
                <c:pt idx="5282">
                  <c:v>0.75</c:v>
                </c:pt>
                <c:pt idx="5283">
                  <c:v>0.75</c:v>
                </c:pt>
                <c:pt idx="5284">
                  <c:v>0.75</c:v>
                </c:pt>
                <c:pt idx="5285">
                  <c:v>0.75</c:v>
                </c:pt>
                <c:pt idx="5286">
                  <c:v>0.75</c:v>
                </c:pt>
                <c:pt idx="5287">
                  <c:v>0.75</c:v>
                </c:pt>
                <c:pt idx="5288">
                  <c:v>0.75</c:v>
                </c:pt>
                <c:pt idx="5289">
                  <c:v>0.75</c:v>
                </c:pt>
                <c:pt idx="5290">
                  <c:v>0.75</c:v>
                </c:pt>
                <c:pt idx="5291">
                  <c:v>0.75</c:v>
                </c:pt>
                <c:pt idx="5292">
                  <c:v>0.75</c:v>
                </c:pt>
                <c:pt idx="5293">
                  <c:v>0.75</c:v>
                </c:pt>
                <c:pt idx="5294">
                  <c:v>0.75</c:v>
                </c:pt>
                <c:pt idx="5295">
                  <c:v>0.75</c:v>
                </c:pt>
                <c:pt idx="5296">
                  <c:v>0.75</c:v>
                </c:pt>
                <c:pt idx="5297">
                  <c:v>0.75</c:v>
                </c:pt>
                <c:pt idx="5298">
                  <c:v>0.75</c:v>
                </c:pt>
                <c:pt idx="5299">
                  <c:v>0.75</c:v>
                </c:pt>
                <c:pt idx="5300">
                  <c:v>0.75</c:v>
                </c:pt>
                <c:pt idx="5301">
                  <c:v>0.75</c:v>
                </c:pt>
                <c:pt idx="5302">
                  <c:v>0.75</c:v>
                </c:pt>
                <c:pt idx="5303">
                  <c:v>0.75</c:v>
                </c:pt>
                <c:pt idx="5304">
                  <c:v>0.75</c:v>
                </c:pt>
                <c:pt idx="5305">
                  <c:v>0.75</c:v>
                </c:pt>
                <c:pt idx="5306">
                  <c:v>0.75</c:v>
                </c:pt>
                <c:pt idx="5307">
                  <c:v>0.75</c:v>
                </c:pt>
                <c:pt idx="5308">
                  <c:v>0.75</c:v>
                </c:pt>
                <c:pt idx="5309">
                  <c:v>0.75</c:v>
                </c:pt>
                <c:pt idx="5310">
                  <c:v>0.75</c:v>
                </c:pt>
                <c:pt idx="5311">
                  <c:v>0.75</c:v>
                </c:pt>
                <c:pt idx="5312">
                  <c:v>0.75</c:v>
                </c:pt>
                <c:pt idx="5313">
                  <c:v>0.75</c:v>
                </c:pt>
                <c:pt idx="5314">
                  <c:v>0.75</c:v>
                </c:pt>
                <c:pt idx="5315">
                  <c:v>0.75</c:v>
                </c:pt>
                <c:pt idx="5316">
                  <c:v>0.75</c:v>
                </c:pt>
                <c:pt idx="5317">
                  <c:v>0.75</c:v>
                </c:pt>
                <c:pt idx="5318">
                  <c:v>0.75</c:v>
                </c:pt>
                <c:pt idx="5319">
                  <c:v>0.75</c:v>
                </c:pt>
                <c:pt idx="5320">
                  <c:v>0.75</c:v>
                </c:pt>
                <c:pt idx="5321">
                  <c:v>0.75</c:v>
                </c:pt>
                <c:pt idx="5322">
                  <c:v>0.75</c:v>
                </c:pt>
                <c:pt idx="5323">
                  <c:v>0.75</c:v>
                </c:pt>
                <c:pt idx="5324">
                  <c:v>0.75</c:v>
                </c:pt>
                <c:pt idx="5325">
                  <c:v>0.75</c:v>
                </c:pt>
                <c:pt idx="5326">
                  <c:v>0.75</c:v>
                </c:pt>
                <c:pt idx="5327">
                  <c:v>0.75</c:v>
                </c:pt>
                <c:pt idx="5328">
                  <c:v>0.75</c:v>
                </c:pt>
                <c:pt idx="5329">
                  <c:v>0.75</c:v>
                </c:pt>
                <c:pt idx="5330">
                  <c:v>0.75</c:v>
                </c:pt>
                <c:pt idx="5331">
                  <c:v>0.75</c:v>
                </c:pt>
                <c:pt idx="5332">
                  <c:v>0.75</c:v>
                </c:pt>
                <c:pt idx="5333">
                  <c:v>0.75</c:v>
                </c:pt>
                <c:pt idx="5334">
                  <c:v>0.75</c:v>
                </c:pt>
                <c:pt idx="5335">
                  <c:v>0.75</c:v>
                </c:pt>
                <c:pt idx="5336">
                  <c:v>1</c:v>
                </c:pt>
                <c:pt idx="5337">
                  <c:v>1</c:v>
                </c:pt>
                <c:pt idx="5338">
                  <c:v>1</c:v>
                </c:pt>
              </c:numCache>
            </c:numRef>
          </c:val>
          <c:smooth val="0"/>
          <c:extLst>
            <c:ext xmlns:c16="http://schemas.microsoft.com/office/drawing/2014/chart" uri="{C3380CC4-5D6E-409C-BE32-E72D297353CC}">
              <c16:uniqueId val="{00000002-FB7F-4F21-BA9F-B45414526907}"/>
            </c:ext>
          </c:extLst>
        </c:ser>
        <c:ser>
          <c:idx val="3"/>
          <c:order val="3"/>
          <c:tx>
            <c:strRef>
              <c:f>'worldwide policy rate'!$E$1</c:f>
              <c:strCache>
                <c:ptCount val="1"/>
                <c:pt idx="0">
                  <c:v>澳联储现金利率目标，%</c:v>
                </c:pt>
              </c:strCache>
            </c:strRef>
          </c:tx>
          <c:spPr>
            <a:ln w="25400" cap="rnd">
              <a:solidFill>
                <a:srgbClr val="D9D9D9"/>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rate'!$E$2612:$E$7950</c:f>
              <c:numCache>
                <c:formatCode>General</c:formatCode>
                <c:ptCount val="5339"/>
                <c:pt idx="0">
                  <c:v>5.5</c:v>
                </c:pt>
                <c:pt idx="1">
                  <c:v>5.5</c:v>
                </c:pt>
                <c:pt idx="2">
                  <c:v>5.5</c:v>
                </c:pt>
                <c:pt idx="3">
                  <c:v>5.5</c:v>
                </c:pt>
                <c:pt idx="4">
                  <c:v>5.5</c:v>
                </c:pt>
                <c:pt idx="5">
                  <c:v>5.5</c:v>
                </c:pt>
                <c:pt idx="6">
                  <c:v>5.5</c:v>
                </c:pt>
                <c:pt idx="7">
                  <c:v>5.5</c:v>
                </c:pt>
                <c:pt idx="8">
                  <c:v>5.5</c:v>
                </c:pt>
                <c:pt idx="9">
                  <c:v>5.5</c:v>
                </c:pt>
                <c:pt idx="10">
                  <c:v>5.5</c:v>
                </c:pt>
                <c:pt idx="11">
                  <c:v>5.5</c:v>
                </c:pt>
                <c:pt idx="12">
                  <c:v>5.5</c:v>
                </c:pt>
                <c:pt idx="13">
                  <c:v>5.5</c:v>
                </c:pt>
                <c:pt idx="14">
                  <c:v>5.5</c:v>
                </c:pt>
                <c:pt idx="15">
                  <c:v>5.5</c:v>
                </c:pt>
                <c:pt idx="16">
                  <c:v>5.5</c:v>
                </c:pt>
                <c:pt idx="17">
                  <c:v>5.5</c:v>
                </c:pt>
                <c:pt idx="18">
                  <c:v>5.5</c:v>
                </c:pt>
                <c:pt idx="19">
                  <c:v>5.5</c:v>
                </c:pt>
                <c:pt idx="20">
                  <c:v>5.5</c:v>
                </c:pt>
                <c:pt idx="21">
                  <c:v>5.5</c:v>
                </c:pt>
                <c:pt idx="22">
                  <c:v>5.5</c:v>
                </c:pt>
                <c:pt idx="23">
                  <c:v>5.5</c:v>
                </c:pt>
                <c:pt idx="24">
                  <c:v>5.5</c:v>
                </c:pt>
                <c:pt idx="25">
                  <c:v>5.5</c:v>
                </c:pt>
                <c:pt idx="26">
                  <c:v>5.5</c:v>
                </c:pt>
                <c:pt idx="27">
                  <c:v>5.5</c:v>
                </c:pt>
                <c:pt idx="28">
                  <c:v>5.5</c:v>
                </c:pt>
                <c:pt idx="29">
                  <c:v>5.5</c:v>
                </c:pt>
                <c:pt idx="30">
                  <c:v>5.5</c:v>
                </c:pt>
                <c:pt idx="31">
                  <c:v>5.5</c:v>
                </c:pt>
                <c:pt idx="32">
                  <c:v>5.5</c:v>
                </c:pt>
                <c:pt idx="33">
                  <c:v>5.5</c:v>
                </c:pt>
                <c:pt idx="34">
                  <c:v>5.5</c:v>
                </c:pt>
                <c:pt idx="35">
                  <c:v>5.5</c:v>
                </c:pt>
                <c:pt idx="36">
                  <c:v>5.5</c:v>
                </c:pt>
                <c:pt idx="37">
                  <c:v>5.5</c:v>
                </c:pt>
                <c:pt idx="38">
                  <c:v>5.5</c:v>
                </c:pt>
                <c:pt idx="39">
                  <c:v>5.5</c:v>
                </c:pt>
                <c:pt idx="40">
                  <c:v>5.5</c:v>
                </c:pt>
                <c:pt idx="41">
                  <c:v>5.5</c:v>
                </c:pt>
                <c:pt idx="42">
                  <c:v>5.5</c:v>
                </c:pt>
                <c:pt idx="43">
                  <c:v>5.5</c:v>
                </c:pt>
                <c:pt idx="44">
                  <c:v>5.5</c:v>
                </c:pt>
                <c:pt idx="45">
                  <c:v>5.5</c:v>
                </c:pt>
                <c:pt idx="46">
                  <c:v>5.5</c:v>
                </c:pt>
                <c:pt idx="47">
                  <c:v>5.5</c:v>
                </c:pt>
                <c:pt idx="48">
                  <c:v>5.5</c:v>
                </c:pt>
                <c:pt idx="49">
                  <c:v>5.5</c:v>
                </c:pt>
                <c:pt idx="50">
                  <c:v>5.5</c:v>
                </c:pt>
                <c:pt idx="51">
                  <c:v>5.5</c:v>
                </c:pt>
                <c:pt idx="52">
                  <c:v>5.5</c:v>
                </c:pt>
                <c:pt idx="53">
                  <c:v>5.5</c:v>
                </c:pt>
                <c:pt idx="54">
                  <c:v>5.5</c:v>
                </c:pt>
                <c:pt idx="55">
                  <c:v>5.5</c:v>
                </c:pt>
                <c:pt idx="56">
                  <c:v>5.5</c:v>
                </c:pt>
                <c:pt idx="57">
                  <c:v>5.5</c:v>
                </c:pt>
                <c:pt idx="58">
                  <c:v>5.5</c:v>
                </c:pt>
                <c:pt idx="59">
                  <c:v>5.5</c:v>
                </c:pt>
                <c:pt idx="60">
                  <c:v>5.5</c:v>
                </c:pt>
                <c:pt idx="61">
                  <c:v>5.5</c:v>
                </c:pt>
                <c:pt idx="62">
                  <c:v>5.5</c:v>
                </c:pt>
                <c:pt idx="63">
                  <c:v>5.5</c:v>
                </c:pt>
                <c:pt idx="64">
                  <c:v>5.5</c:v>
                </c:pt>
                <c:pt idx="65">
                  <c:v>5.5</c:v>
                </c:pt>
                <c:pt idx="66">
                  <c:v>5.5</c:v>
                </c:pt>
                <c:pt idx="67">
                  <c:v>5.5</c:v>
                </c:pt>
                <c:pt idx="68">
                  <c:v>5.5</c:v>
                </c:pt>
                <c:pt idx="69">
                  <c:v>5.5</c:v>
                </c:pt>
                <c:pt idx="70">
                  <c:v>5.5</c:v>
                </c:pt>
                <c:pt idx="71">
                  <c:v>5.5</c:v>
                </c:pt>
                <c:pt idx="72">
                  <c:v>5.5</c:v>
                </c:pt>
                <c:pt idx="73">
                  <c:v>5.5</c:v>
                </c:pt>
                <c:pt idx="74">
                  <c:v>5.5</c:v>
                </c:pt>
                <c:pt idx="75">
                  <c:v>5.5</c:v>
                </c:pt>
                <c:pt idx="76">
                  <c:v>5.5</c:v>
                </c:pt>
                <c:pt idx="77">
                  <c:v>5.5</c:v>
                </c:pt>
                <c:pt idx="78">
                  <c:v>5.5</c:v>
                </c:pt>
                <c:pt idx="79">
                  <c:v>5.5</c:v>
                </c:pt>
                <c:pt idx="80">
                  <c:v>5.5</c:v>
                </c:pt>
                <c:pt idx="81">
                  <c:v>5.5</c:v>
                </c:pt>
                <c:pt idx="82">
                  <c:v>5.5</c:v>
                </c:pt>
                <c:pt idx="83">
                  <c:v>5.5</c:v>
                </c:pt>
                <c:pt idx="84">
                  <c:v>5.5</c:v>
                </c:pt>
                <c:pt idx="85">
                  <c:v>5.5</c:v>
                </c:pt>
                <c:pt idx="86">
                  <c:v>5.75</c:v>
                </c:pt>
                <c:pt idx="87">
                  <c:v>5.75</c:v>
                </c:pt>
                <c:pt idx="88">
                  <c:v>5.75</c:v>
                </c:pt>
                <c:pt idx="89">
                  <c:v>5.75</c:v>
                </c:pt>
                <c:pt idx="90">
                  <c:v>5.75</c:v>
                </c:pt>
                <c:pt idx="91">
                  <c:v>5.75</c:v>
                </c:pt>
                <c:pt idx="92">
                  <c:v>5.75</c:v>
                </c:pt>
                <c:pt idx="93">
                  <c:v>5.75</c:v>
                </c:pt>
                <c:pt idx="94">
                  <c:v>5.75</c:v>
                </c:pt>
                <c:pt idx="95">
                  <c:v>5.75</c:v>
                </c:pt>
                <c:pt idx="96">
                  <c:v>5.75</c:v>
                </c:pt>
                <c:pt idx="97">
                  <c:v>5.75</c:v>
                </c:pt>
                <c:pt idx="98">
                  <c:v>5.75</c:v>
                </c:pt>
                <c:pt idx="99">
                  <c:v>5.75</c:v>
                </c:pt>
                <c:pt idx="100">
                  <c:v>5.75</c:v>
                </c:pt>
                <c:pt idx="101">
                  <c:v>5.75</c:v>
                </c:pt>
                <c:pt idx="102">
                  <c:v>5.75</c:v>
                </c:pt>
                <c:pt idx="103">
                  <c:v>5.75</c:v>
                </c:pt>
                <c:pt idx="104">
                  <c:v>5.75</c:v>
                </c:pt>
                <c:pt idx="105">
                  <c:v>5.75</c:v>
                </c:pt>
                <c:pt idx="106">
                  <c:v>5.75</c:v>
                </c:pt>
                <c:pt idx="107">
                  <c:v>5.75</c:v>
                </c:pt>
                <c:pt idx="108">
                  <c:v>5.75</c:v>
                </c:pt>
                <c:pt idx="109">
                  <c:v>5.75</c:v>
                </c:pt>
                <c:pt idx="110">
                  <c:v>5.75</c:v>
                </c:pt>
                <c:pt idx="111">
                  <c:v>5.75</c:v>
                </c:pt>
                <c:pt idx="112">
                  <c:v>5.75</c:v>
                </c:pt>
                <c:pt idx="113">
                  <c:v>5.75</c:v>
                </c:pt>
                <c:pt idx="114">
                  <c:v>5.75</c:v>
                </c:pt>
                <c:pt idx="115">
                  <c:v>5.75</c:v>
                </c:pt>
                <c:pt idx="116">
                  <c:v>5.75</c:v>
                </c:pt>
                <c:pt idx="117">
                  <c:v>5.75</c:v>
                </c:pt>
                <c:pt idx="118">
                  <c:v>5.75</c:v>
                </c:pt>
                <c:pt idx="119">
                  <c:v>5.75</c:v>
                </c:pt>
                <c:pt idx="120">
                  <c:v>5.75</c:v>
                </c:pt>
                <c:pt idx="121">
                  <c:v>5.75</c:v>
                </c:pt>
                <c:pt idx="122">
                  <c:v>5.75</c:v>
                </c:pt>
                <c:pt idx="123">
                  <c:v>5.75</c:v>
                </c:pt>
                <c:pt idx="124">
                  <c:v>5.75</c:v>
                </c:pt>
                <c:pt idx="125">
                  <c:v>5.75</c:v>
                </c:pt>
                <c:pt idx="126">
                  <c:v>5.75</c:v>
                </c:pt>
                <c:pt idx="127">
                  <c:v>5.75</c:v>
                </c:pt>
                <c:pt idx="128">
                  <c:v>5.75</c:v>
                </c:pt>
                <c:pt idx="129">
                  <c:v>5.75</c:v>
                </c:pt>
                <c:pt idx="130">
                  <c:v>5.75</c:v>
                </c:pt>
                <c:pt idx="131">
                  <c:v>5.75</c:v>
                </c:pt>
                <c:pt idx="132">
                  <c:v>5.75</c:v>
                </c:pt>
                <c:pt idx="133">
                  <c:v>5.75</c:v>
                </c:pt>
                <c:pt idx="134">
                  <c:v>5.75</c:v>
                </c:pt>
                <c:pt idx="135">
                  <c:v>5.75</c:v>
                </c:pt>
                <c:pt idx="136">
                  <c:v>5.75</c:v>
                </c:pt>
                <c:pt idx="137">
                  <c:v>5.75</c:v>
                </c:pt>
                <c:pt idx="138">
                  <c:v>5.75</c:v>
                </c:pt>
                <c:pt idx="139">
                  <c:v>5.75</c:v>
                </c:pt>
                <c:pt idx="140">
                  <c:v>5.75</c:v>
                </c:pt>
                <c:pt idx="141">
                  <c:v>5.75</c:v>
                </c:pt>
                <c:pt idx="142">
                  <c:v>5.75</c:v>
                </c:pt>
                <c:pt idx="143">
                  <c:v>5.75</c:v>
                </c:pt>
                <c:pt idx="144">
                  <c:v>5.75</c:v>
                </c:pt>
                <c:pt idx="145">
                  <c:v>5.75</c:v>
                </c:pt>
                <c:pt idx="146">
                  <c:v>5.75</c:v>
                </c:pt>
                <c:pt idx="147">
                  <c:v>5.75</c:v>
                </c:pt>
                <c:pt idx="148">
                  <c:v>5.75</c:v>
                </c:pt>
                <c:pt idx="149">
                  <c:v>5.75</c:v>
                </c:pt>
                <c:pt idx="150">
                  <c:v>5.75</c:v>
                </c:pt>
                <c:pt idx="151">
                  <c:v>6</c:v>
                </c:pt>
                <c:pt idx="152">
                  <c:v>6</c:v>
                </c:pt>
                <c:pt idx="153">
                  <c:v>6</c:v>
                </c:pt>
                <c:pt idx="154">
                  <c:v>6</c:v>
                </c:pt>
                <c:pt idx="155">
                  <c:v>6</c:v>
                </c:pt>
                <c:pt idx="156">
                  <c:v>6</c:v>
                </c:pt>
                <c:pt idx="157">
                  <c:v>6</c:v>
                </c:pt>
                <c:pt idx="158">
                  <c:v>6</c:v>
                </c:pt>
                <c:pt idx="159">
                  <c:v>6</c:v>
                </c:pt>
                <c:pt idx="160">
                  <c:v>6</c:v>
                </c:pt>
                <c:pt idx="161">
                  <c:v>6</c:v>
                </c:pt>
                <c:pt idx="162">
                  <c:v>6</c:v>
                </c:pt>
                <c:pt idx="163">
                  <c:v>6</c:v>
                </c:pt>
                <c:pt idx="164">
                  <c:v>6</c:v>
                </c:pt>
                <c:pt idx="165">
                  <c:v>6</c:v>
                </c:pt>
                <c:pt idx="166">
                  <c:v>6</c:v>
                </c:pt>
                <c:pt idx="167">
                  <c:v>6</c:v>
                </c:pt>
                <c:pt idx="168">
                  <c:v>6</c:v>
                </c:pt>
                <c:pt idx="169">
                  <c:v>6</c:v>
                </c:pt>
                <c:pt idx="170">
                  <c:v>6</c:v>
                </c:pt>
                <c:pt idx="171">
                  <c:v>6</c:v>
                </c:pt>
                <c:pt idx="172">
                  <c:v>6</c:v>
                </c:pt>
                <c:pt idx="173">
                  <c:v>6</c:v>
                </c:pt>
                <c:pt idx="174">
                  <c:v>6</c:v>
                </c:pt>
                <c:pt idx="175">
                  <c:v>6</c:v>
                </c:pt>
                <c:pt idx="176">
                  <c:v>6</c:v>
                </c:pt>
                <c:pt idx="177">
                  <c:v>6</c:v>
                </c:pt>
                <c:pt idx="178">
                  <c:v>6</c:v>
                </c:pt>
                <c:pt idx="179">
                  <c:v>6</c:v>
                </c:pt>
                <c:pt idx="180">
                  <c:v>6</c:v>
                </c:pt>
                <c:pt idx="181">
                  <c:v>6</c:v>
                </c:pt>
                <c:pt idx="182">
                  <c:v>6</c:v>
                </c:pt>
                <c:pt idx="183">
                  <c:v>6</c:v>
                </c:pt>
                <c:pt idx="184">
                  <c:v>6</c:v>
                </c:pt>
                <c:pt idx="185">
                  <c:v>6</c:v>
                </c:pt>
                <c:pt idx="186">
                  <c:v>6</c:v>
                </c:pt>
                <c:pt idx="187">
                  <c:v>6</c:v>
                </c:pt>
                <c:pt idx="188">
                  <c:v>6</c:v>
                </c:pt>
                <c:pt idx="189">
                  <c:v>6</c:v>
                </c:pt>
                <c:pt idx="190">
                  <c:v>6</c:v>
                </c:pt>
                <c:pt idx="191">
                  <c:v>6</c:v>
                </c:pt>
                <c:pt idx="192">
                  <c:v>6</c:v>
                </c:pt>
                <c:pt idx="193">
                  <c:v>6</c:v>
                </c:pt>
                <c:pt idx="194">
                  <c:v>6</c:v>
                </c:pt>
                <c:pt idx="195">
                  <c:v>6</c:v>
                </c:pt>
                <c:pt idx="196">
                  <c:v>6</c:v>
                </c:pt>
                <c:pt idx="197">
                  <c:v>6</c:v>
                </c:pt>
                <c:pt idx="198">
                  <c:v>6</c:v>
                </c:pt>
                <c:pt idx="199">
                  <c:v>6</c:v>
                </c:pt>
                <c:pt idx="200">
                  <c:v>6</c:v>
                </c:pt>
                <c:pt idx="201">
                  <c:v>6</c:v>
                </c:pt>
                <c:pt idx="202">
                  <c:v>6</c:v>
                </c:pt>
                <c:pt idx="203">
                  <c:v>6</c:v>
                </c:pt>
                <c:pt idx="204">
                  <c:v>6</c:v>
                </c:pt>
                <c:pt idx="205">
                  <c:v>6</c:v>
                </c:pt>
                <c:pt idx="206">
                  <c:v>6</c:v>
                </c:pt>
                <c:pt idx="207">
                  <c:v>6</c:v>
                </c:pt>
                <c:pt idx="208">
                  <c:v>6</c:v>
                </c:pt>
                <c:pt idx="209">
                  <c:v>6</c:v>
                </c:pt>
                <c:pt idx="210">
                  <c:v>6</c:v>
                </c:pt>
                <c:pt idx="211">
                  <c:v>6</c:v>
                </c:pt>
                <c:pt idx="212">
                  <c:v>6</c:v>
                </c:pt>
                <c:pt idx="213">
                  <c:v>6</c:v>
                </c:pt>
                <c:pt idx="214">
                  <c:v>6</c:v>
                </c:pt>
                <c:pt idx="215">
                  <c:v>6</c:v>
                </c:pt>
                <c:pt idx="216">
                  <c:v>6</c:v>
                </c:pt>
                <c:pt idx="217">
                  <c:v>6</c:v>
                </c:pt>
                <c:pt idx="218">
                  <c:v>6</c:v>
                </c:pt>
                <c:pt idx="219">
                  <c:v>6</c:v>
                </c:pt>
                <c:pt idx="220">
                  <c:v>6</c:v>
                </c:pt>
                <c:pt idx="221">
                  <c:v>6.25</c:v>
                </c:pt>
                <c:pt idx="222">
                  <c:v>6.25</c:v>
                </c:pt>
                <c:pt idx="223">
                  <c:v>6.25</c:v>
                </c:pt>
                <c:pt idx="224">
                  <c:v>6.25</c:v>
                </c:pt>
                <c:pt idx="225">
                  <c:v>6.25</c:v>
                </c:pt>
                <c:pt idx="226">
                  <c:v>6.25</c:v>
                </c:pt>
                <c:pt idx="227">
                  <c:v>6.25</c:v>
                </c:pt>
                <c:pt idx="228">
                  <c:v>6.25</c:v>
                </c:pt>
                <c:pt idx="229">
                  <c:v>6.25</c:v>
                </c:pt>
                <c:pt idx="230">
                  <c:v>6.25</c:v>
                </c:pt>
                <c:pt idx="231">
                  <c:v>6.25</c:v>
                </c:pt>
                <c:pt idx="232">
                  <c:v>6.25</c:v>
                </c:pt>
                <c:pt idx="233">
                  <c:v>6.25</c:v>
                </c:pt>
                <c:pt idx="234">
                  <c:v>6.25</c:v>
                </c:pt>
                <c:pt idx="235">
                  <c:v>6.25</c:v>
                </c:pt>
                <c:pt idx="236">
                  <c:v>6.25</c:v>
                </c:pt>
                <c:pt idx="237">
                  <c:v>6.25</c:v>
                </c:pt>
                <c:pt idx="238">
                  <c:v>6.25</c:v>
                </c:pt>
                <c:pt idx="239">
                  <c:v>6.25</c:v>
                </c:pt>
                <c:pt idx="240">
                  <c:v>6.25</c:v>
                </c:pt>
                <c:pt idx="241">
                  <c:v>6.25</c:v>
                </c:pt>
                <c:pt idx="242">
                  <c:v>6.25</c:v>
                </c:pt>
                <c:pt idx="243">
                  <c:v>6.25</c:v>
                </c:pt>
                <c:pt idx="244">
                  <c:v>6.25</c:v>
                </c:pt>
                <c:pt idx="245">
                  <c:v>6.25</c:v>
                </c:pt>
                <c:pt idx="246">
                  <c:v>6.25</c:v>
                </c:pt>
                <c:pt idx="247">
                  <c:v>6.25</c:v>
                </c:pt>
                <c:pt idx="248">
                  <c:v>6.25</c:v>
                </c:pt>
                <c:pt idx="249">
                  <c:v>6.25</c:v>
                </c:pt>
                <c:pt idx="250">
                  <c:v>6.25</c:v>
                </c:pt>
                <c:pt idx="251">
                  <c:v>6.25</c:v>
                </c:pt>
                <c:pt idx="252">
                  <c:v>6.25</c:v>
                </c:pt>
                <c:pt idx="253">
                  <c:v>6.25</c:v>
                </c:pt>
                <c:pt idx="254">
                  <c:v>6.25</c:v>
                </c:pt>
                <c:pt idx="255">
                  <c:v>6.25</c:v>
                </c:pt>
                <c:pt idx="256">
                  <c:v>6.25</c:v>
                </c:pt>
                <c:pt idx="257">
                  <c:v>6.25</c:v>
                </c:pt>
                <c:pt idx="258">
                  <c:v>6.25</c:v>
                </c:pt>
                <c:pt idx="259">
                  <c:v>6.25</c:v>
                </c:pt>
                <c:pt idx="260">
                  <c:v>6.25</c:v>
                </c:pt>
                <c:pt idx="261">
                  <c:v>6.25</c:v>
                </c:pt>
                <c:pt idx="262">
                  <c:v>6.25</c:v>
                </c:pt>
                <c:pt idx="263">
                  <c:v>6.25</c:v>
                </c:pt>
                <c:pt idx="264">
                  <c:v>6.25</c:v>
                </c:pt>
                <c:pt idx="265">
                  <c:v>6.25</c:v>
                </c:pt>
                <c:pt idx="266">
                  <c:v>6.25</c:v>
                </c:pt>
                <c:pt idx="267">
                  <c:v>6.25</c:v>
                </c:pt>
                <c:pt idx="268">
                  <c:v>6.25</c:v>
                </c:pt>
                <c:pt idx="269">
                  <c:v>6.25</c:v>
                </c:pt>
                <c:pt idx="270">
                  <c:v>6.25</c:v>
                </c:pt>
                <c:pt idx="271">
                  <c:v>6.25</c:v>
                </c:pt>
                <c:pt idx="272">
                  <c:v>6.25</c:v>
                </c:pt>
                <c:pt idx="273">
                  <c:v>6.25</c:v>
                </c:pt>
                <c:pt idx="274">
                  <c:v>6.25</c:v>
                </c:pt>
                <c:pt idx="275">
                  <c:v>6.25</c:v>
                </c:pt>
                <c:pt idx="276">
                  <c:v>6.25</c:v>
                </c:pt>
                <c:pt idx="277">
                  <c:v>6.25</c:v>
                </c:pt>
                <c:pt idx="278">
                  <c:v>6.25</c:v>
                </c:pt>
                <c:pt idx="279">
                  <c:v>6.25</c:v>
                </c:pt>
                <c:pt idx="280">
                  <c:v>6.25</c:v>
                </c:pt>
                <c:pt idx="281">
                  <c:v>6.25</c:v>
                </c:pt>
                <c:pt idx="282">
                  <c:v>6.25</c:v>
                </c:pt>
                <c:pt idx="283">
                  <c:v>6.25</c:v>
                </c:pt>
                <c:pt idx="284">
                  <c:v>6.25</c:v>
                </c:pt>
                <c:pt idx="285">
                  <c:v>6.25</c:v>
                </c:pt>
                <c:pt idx="286">
                  <c:v>6.25</c:v>
                </c:pt>
                <c:pt idx="287">
                  <c:v>6.25</c:v>
                </c:pt>
                <c:pt idx="288">
                  <c:v>6.25</c:v>
                </c:pt>
                <c:pt idx="289">
                  <c:v>6.25</c:v>
                </c:pt>
                <c:pt idx="290">
                  <c:v>6.25</c:v>
                </c:pt>
                <c:pt idx="291">
                  <c:v>6.25</c:v>
                </c:pt>
                <c:pt idx="292">
                  <c:v>6.25</c:v>
                </c:pt>
                <c:pt idx="293">
                  <c:v>6.25</c:v>
                </c:pt>
                <c:pt idx="294">
                  <c:v>6.25</c:v>
                </c:pt>
                <c:pt idx="295">
                  <c:v>6.25</c:v>
                </c:pt>
                <c:pt idx="296">
                  <c:v>6.25</c:v>
                </c:pt>
                <c:pt idx="297">
                  <c:v>6.25</c:v>
                </c:pt>
                <c:pt idx="298">
                  <c:v>6.25</c:v>
                </c:pt>
                <c:pt idx="299">
                  <c:v>6.25</c:v>
                </c:pt>
                <c:pt idx="300">
                  <c:v>6.25</c:v>
                </c:pt>
                <c:pt idx="301">
                  <c:v>6.25</c:v>
                </c:pt>
                <c:pt idx="302">
                  <c:v>6.25</c:v>
                </c:pt>
                <c:pt idx="303">
                  <c:v>6.25</c:v>
                </c:pt>
                <c:pt idx="304">
                  <c:v>6.25</c:v>
                </c:pt>
                <c:pt idx="305">
                  <c:v>6.25</c:v>
                </c:pt>
                <c:pt idx="306">
                  <c:v>6.25</c:v>
                </c:pt>
                <c:pt idx="307">
                  <c:v>6.25</c:v>
                </c:pt>
                <c:pt idx="308">
                  <c:v>6.25</c:v>
                </c:pt>
                <c:pt idx="309">
                  <c:v>6.25</c:v>
                </c:pt>
                <c:pt idx="310">
                  <c:v>6.25</c:v>
                </c:pt>
                <c:pt idx="311">
                  <c:v>6.25</c:v>
                </c:pt>
                <c:pt idx="312">
                  <c:v>6.25</c:v>
                </c:pt>
                <c:pt idx="313">
                  <c:v>6.25</c:v>
                </c:pt>
                <c:pt idx="314">
                  <c:v>6.25</c:v>
                </c:pt>
                <c:pt idx="315">
                  <c:v>6.25</c:v>
                </c:pt>
                <c:pt idx="316">
                  <c:v>6.25</c:v>
                </c:pt>
                <c:pt idx="317">
                  <c:v>6.25</c:v>
                </c:pt>
                <c:pt idx="318">
                  <c:v>6.25</c:v>
                </c:pt>
                <c:pt idx="319">
                  <c:v>6.25</c:v>
                </c:pt>
                <c:pt idx="320">
                  <c:v>6.25</c:v>
                </c:pt>
                <c:pt idx="321">
                  <c:v>6.25</c:v>
                </c:pt>
                <c:pt idx="322">
                  <c:v>6.25</c:v>
                </c:pt>
                <c:pt idx="323">
                  <c:v>6.25</c:v>
                </c:pt>
                <c:pt idx="324">
                  <c:v>6.25</c:v>
                </c:pt>
                <c:pt idx="325">
                  <c:v>6.25</c:v>
                </c:pt>
                <c:pt idx="326">
                  <c:v>6.25</c:v>
                </c:pt>
                <c:pt idx="327">
                  <c:v>6.25</c:v>
                </c:pt>
                <c:pt idx="328">
                  <c:v>6.25</c:v>
                </c:pt>
                <c:pt idx="329">
                  <c:v>6.25</c:v>
                </c:pt>
                <c:pt idx="330">
                  <c:v>6.25</c:v>
                </c:pt>
                <c:pt idx="331">
                  <c:v>6.25</c:v>
                </c:pt>
                <c:pt idx="332">
                  <c:v>6.25</c:v>
                </c:pt>
                <c:pt idx="333">
                  <c:v>6.25</c:v>
                </c:pt>
                <c:pt idx="334">
                  <c:v>6.25</c:v>
                </c:pt>
                <c:pt idx="335">
                  <c:v>6.25</c:v>
                </c:pt>
                <c:pt idx="336">
                  <c:v>6.25</c:v>
                </c:pt>
                <c:pt idx="337">
                  <c:v>6.25</c:v>
                </c:pt>
                <c:pt idx="338">
                  <c:v>6.25</c:v>
                </c:pt>
                <c:pt idx="339">
                  <c:v>6.25</c:v>
                </c:pt>
                <c:pt idx="340">
                  <c:v>6.25</c:v>
                </c:pt>
                <c:pt idx="341">
                  <c:v>6.25</c:v>
                </c:pt>
                <c:pt idx="342">
                  <c:v>6.25</c:v>
                </c:pt>
                <c:pt idx="343">
                  <c:v>6.25</c:v>
                </c:pt>
                <c:pt idx="344">
                  <c:v>6.25</c:v>
                </c:pt>
                <c:pt idx="345">
                  <c:v>6.25</c:v>
                </c:pt>
                <c:pt idx="346">
                  <c:v>6.25</c:v>
                </c:pt>
                <c:pt idx="347">
                  <c:v>6.25</c:v>
                </c:pt>
                <c:pt idx="348">
                  <c:v>6.25</c:v>
                </c:pt>
                <c:pt idx="349">
                  <c:v>6.25</c:v>
                </c:pt>
                <c:pt idx="350">
                  <c:v>6.25</c:v>
                </c:pt>
                <c:pt idx="351">
                  <c:v>6.25</c:v>
                </c:pt>
                <c:pt idx="352">
                  <c:v>6.25</c:v>
                </c:pt>
                <c:pt idx="353">
                  <c:v>6.25</c:v>
                </c:pt>
                <c:pt idx="354">
                  <c:v>6.25</c:v>
                </c:pt>
                <c:pt idx="355">
                  <c:v>6.25</c:v>
                </c:pt>
                <c:pt idx="356">
                  <c:v>6.25</c:v>
                </c:pt>
                <c:pt idx="357">
                  <c:v>6.25</c:v>
                </c:pt>
                <c:pt idx="358">
                  <c:v>6.25</c:v>
                </c:pt>
                <c:pt idx="359">
                  <c:v>6.25</c:v>
                </c:pt>
                <c:pt idx="360">
                  <c:v>6.25</c:v>
                </c:pt>
                <c:pt idx="361">
                  <c:v>6.25</c:v>
                </c:pt>
                <c:pt idx="362">
                  <c:v>6.25</c:v>
                </c:pt>
                <c:pt idx="363">
                  <c:v>6.25</c:v>
                </c:pt>
                <c:pt idx="364">
                  <c:v>6.25</c:v>
                </c:pt>
                <c:pt idx="365">
                  <c:v>6.25</c:v>
                </c:pt>
                <c:pt idx="366">
                  <c:v>6.25</c:v>
                </c:pt>
                <c:pt idx="367">
                  <c:v>6.25</c:v>
                </c:pt>
                <c:pt idx="368">
                  <c:v>6.25</c:v>
                </c:pt>
                <c:pt idx="369">
                  <c:v>6.25</c:v>
                </c:pt>
                <c:pt idx="370">
                  <c:v>6.25</c:v>
                </c:pt>
                <c:pt idx="371">
                  <c:v>6.25</c:v>
                </c:pt>
                <c:pt idx="372">
                  <c:v>6.25</c:v>
                </c:pt>
                <c:pt idx="373">
                  <c:v>6.25</c:v>
                </c:pt>
                <c:pt idx="374">
                  <c:v>6.25</c:v>
                </c:pt>
                <c:pt idx="375">
                  <c:v>6.25</c:v>
                </c:pt>
                <c:pt idx="376">
                  <c:v>6.25</c:v>
                </c:pt>
                <c:pt idx="377">
                  <c:v>6.25</c:v>
                </c:pt>
                <c:pt idx="378">
                  <c:v>6.25</c:v>
                </c:pt>
                <c:pt idx="379">
                  <c:v>6.25</c:v>
                </c:pt>
                <c:pt idx="380">
                  <c:v>6.25</c:v>
                </c:pt>
                <c:pt idx="381">
                  <c:v>6.25</c:v>
                </c:pt>
                <c:pt idx="382">
                  <c:v>6.25</c:v>
                </c:pt>
                <c:pt idx="383">
                  <c:v>6.25</c:v>
                </c:pt>
                <c:pt idx="384">
                  <c:v>6.25</c:v>
                </c:pt>
                <c:pt idx="385">
                  <c:v>6.25</c:v>
                </c:pt>
                <c:pt idx="386">
                  <c:v>6.25</c:v>
                </c:pt>
                <c:pt idx="387">
                  <c:v>6.25</c:v>
                </c:pt>
                <c:pt idx="388">
                  <c:v>6.25</c:v>
                </c:pt>
                <c:pt idx="389">
                  <c:v>6.25</c:v>
                </c:pt>
                <c:pt idx="390">
                  <c:v>6.25</c:v>
                </c:pt>
                <c:pt idx="391">
                  <c:v>6.25</c:v>
                </c:pt>
                <c:pt idx="392">
                  <c:v>6.25</c:v>
                </c:pt>
                <c:pt idx="393">
                  <c:v>6.25</c:v>
                </c:pt>
                <c:pt idx="394">
                  <c:v>6.25</c:v>
                </c:pt>
                <c:pt idx="395">
                  <c:v>6.25</c:v>
                </c:pt>
                <c:pt idx="396">
                  <c:v>6.25</c:v>
                </c:pt>
                <c:pt idx="397">
                  <c:v>6.25</c:v>
                </c:pt>
                <c:pt idx="398">
                  <c:v>6.25</c:v>
                </c:pt>
                <c:pt idx="399">
                  <c:v>6.25</c:v>
                </c:pt>
                <c:pt idx="400">
                  <c:v>6.25</c:v>
                </c:pt>
                <c:pt idx="401">
                  <c:v>6.25</c:v>
                </c:pt>
                <c:pt idx="402">
                  <c:v>6.25</c:v>
                </c:pt>
                <c:pt idx="403">
                  <c:v>6.25</c:v>
                </c:pt>
                <c:pt idx="404">
                  <c:v>6.25</c:v>
                </c:pt>
                <c:pt idx="405">
                  <c:v>6.25</c:v>
                </c:pt>
                <c:pt idx="406">
                  <c:v>6.25</c:v>
                </c:pt>
                <c:pt idx="407">
                  <c:v>6.25</c:v>
                </c:pt>
                <c:pt idx="408">
                  <c:v>6.25</c:v>
                </c:pt>
                <c:pt idx="409">
                  <c:v>6.25</c:v>
                </c:pt>
                <c:pt idx="410">
                  <c:v>6.25</c:v>
                </c:pt>
                <c:pt idx="411">
                  <c:v>6.25</c:v>
                </c:pt>
                <c:pt idx="412">
                  <c:v>6.25</c:v>
                </c:pt>
                <c:pt idx="413">
                  <c:v>6.25</c:v>
                </c:pt>
                <c:pt idx="414">
                  <c:v>6.25</c:v>
                </c:pt>
                <c:pt idx="415">
                  <c:v>6.25</c:v>
                </c:pt>
                <c:pt idx="416">
                  <c:v>6.5</c:v>
                </c:pt>
                <c:pt idx="417">
                  <c:v>6.5</c:v>
                </c:pt>
                <c:pt idx="418">
                  <c:v>6.5</c:v>
                </c:pt>
                <c:pt idx="419">
                  <c:v>6.5</c:v>
                </c:pt>
                <c:pt idx="420">
                  <c:v>6.5</c:v>
                </c:pt>
                <c:pt idx="421">
                  <c:v>6.5</c:v>
                </c:pt>
                <c:pt idx="422">
                  <c:v>6.5</c:v>
                </c:pt>
                <c:pt idx="423">
                  <c:v>6.5</c:v>
                </c:pt>
                <c:pt idx="424">
                  <c:v>6.5</c:v>
                </c:pt>
                <c:pt idx="425">
                  <c:v>6.5</c:v>
                </c:pt>
                <c:pt idx="426">
                  <c:v>6.5</c:v>
                </c:pt>
                <c:pt idx="427">
                  <c:v>6.5</c:v>
                </c:pt>
                <c:pt idx="428">
                  <c:v>6.5</c:v>
                </c:pt>
                <c:pt idx="429">
                  <c:v>6.5</c:v>
                </c:pt>
                <c:pt idx="430">
                  <c:v>6.5</c:v>
                </c:pt>
                <c:pt idx="431">
                  <c:v>6.5</c:v>
                </c:pt>
                <c:pt idx="432">
                  <c:v>6.5</c:v>
                </c:pt>
                <c:pt idx="433">
                  <c:v>6.5</c:v>
                </c:pt>
                <c:pt idx="434">
                  <c:v>6.5</c:v>
                </c:pt>
                <c:pt idx="435">
                  <c:v>6.5</c:v>
                </c:pt>
                <c:pt idx="436">
                  <c:v>6.5</c:v>
                </c:pt>
                <c:pt idx="437">
                  <c:v>6.5</c:v>
                </c:pt>
                <c:pt idx="438">
                  <c:v>6.5</c:v>
                </c:pt>
                <c:pt idx="439">
                  <c:v>6.5</c:v>
                </c:pt>
                <c:pt idx="440">
                  <c:v>6.5</c:v>
                </c:pt>
                <c:pt idx="441">
                  <c:v>6.5</c:v>
                </c:pt>
                <c:pt idx="442">
                  <c:v>6.5</c:v>
                </c:pt>
                <c:pt idx="443">
                  <c:v>6.5</c:v>
                </c:pt>
                <c:pt idx="444">
                  <c:v>6.5</c:v>
                </c:pt>
                <c:pt idx="445">
                  <c:v>6.5</c:v>
                </c:pt>
                <c:pt idx="446">
                  <c:v>6.5</c:v>
                </c:pt>
                <c:pt idx="447">
                  <c:v>6.5</c:v>
                </c:pt>
                <c:pt idx="448">
                  <c:v>6.5</c:v>
                </c:pt>
                <c:pt idx="449">
                  <c:v>6.5</c:v>
                </c:pt>
                <c:pt idx="450">
                  <c:v>6.5</c:v>
                </c:pt>
                <c:pt idx="451">
                  <c:v>6.5</c:v>
                </c:pt>
                <c:pt idx="452">
                  <c:v>6.5</c:v>
                </c:pt>
                <c:pt idx="453">
                  <c:v>6.5</c:v>
                </c:pt>
                <c:pt idx="454">
                  <c:v>6.5</c:v>
                </c:pt>
                <c:pt idx="455">
                  <c:v>6.5</c:v>
                </c:pt>
                <c:pt idx="456">
                  <c:v>6.5</c:v>
                </c:pt>
                <c:pt idx="457">
                  <c:v>6.5</c:v>
                </c:pt>
                <c:pt idx="458">
                  <c:v>6.5</c:v>
                </c:pt>
                <c:pt idx="459">
                  <c:v>6.5</c:v>
                </c:pt>
                <c:pt idx="460">
                  <c:v>6.5</c:v>
                </c:pt>
                <c:pt idx="461">
                  <c:v>6.5</c:v>
                </c:pt>
                <c:pt idx="462">
                  <c:v>6.5</c:v>
                </c:pt>
                <c:pt idx="463">
                  <c:v>6.5</c:v>
                </c:pt>
                <c:pt idx="464">
                  <c:v>6.5</c:v>
                </c:pt>
                <c:pt idx="465">
                  <c:v>6.5</c:v>
                </c:pt>
                <c:pt idx="466">
                  <c:v>6.5</c:v>
                </c:pt>
                <c:pt idx="467">
                  <c:v>6.5</c:v>
                </c:pt>
                <c:pt idx="468">
                  <c:v>6.5</c:v>
                </c:pt>
                <c:pt idx="469">
                  <c:v>6.5</c:v>
                </c:pt>
                <c:pt idx="470">
                  <c:v>6.5</c:v>
                </c:pt>
                <c:pt idx="471">
                  <c:v>6.5</c:v>
                </c:pt>
                <c:pt idx="472">
                  <c:v>6.5</c:v>
                </c:pt>
                <c:pt idx="473">
                  <c:v>6.5</c:v>
                </c:pt>
                <c:pt idx="474">
                  <c:v>6.5</c:v>
                </c:pt>
                <c:pt idx="475">
                  <c:v>6.5</c:v>
                </c:pt>
                <c:pt idx="476">
                  <c:v>6.5</c:v>
                </c:pt>
                <c:pt idx="477">
                  <c:v>6.5</c:v>
                </c:pt>
                <c:pt idx="478">
                  <c:v>6.5</c:v>
                </c:pt>
                <c:pt idx="479">
                  <c:v>6.5</c:v>
                </c:pt>
                <c:pt idx="480">
                  <c:v>6.5</c:v>
                </c:pt>
                <c:pt idx="481">
                  <c:v>6.75</c:v>
                </c:pt>
                <c:pt idx="482">
                  <c:v>6.75</c:v>
                </c:pt>
                <c:pt idx="483">
                  <c:v>6.75</c:v>
                </c:pt>
                <c:pt idx="484">
                  <c:v>6.75</c:v>
                </c:pt>
                <c:pt idx="485">
                  <c:v>6.75</c:v>
                </c:pt>
                <c:pt idx="486">
                  <c:v>6.75</c:v>
                </c:pt>
                <c:pt idx="487">
                  <c:v>6.75</c:v>
                </c:pt>
                <c:pt idx="488">
                  <c:v>6.75</c:v>
                </c:pt>
                <c:pt idx="489">
                  <c:v>6.75</c:v>
                </c:pt>
                <c:pt idx="490">
                  <c:v>6.75</c:v>
                </c:pt>
                <c:pt idx="491">
                  <c:v>6.75</c:v>
                </c:pt>
                <c:pt idx="492">
                  <c:v>6.75</c:v>
                </c:pt>
                <c:pt idx="493">
                  <c:v>6.75</c:v>
                </c:pt>
                <c:pt idx="494">
                  <c:v>6.75</c:v>
                </c:pt>
                <c:pt idx="495">
                  <c:v>6.75</c:v>
                </c:pt>
                <c:pt idx="496">
                  <c:v>6.75</c:v>
                </c:pt>
                <c:pt idx="497">
                  <c:v>6.75</c:v>
                </c:pt>
                <c:pt idx="498">
                  <c:v>6.75</c:v>
                </c:pt>
                <c:pt idx="499">
                  <c:v>6.75</c:v>
                </c:pt>
                <c:pt idx="500">
                  <c:v>6.75</c:v>
                </c:pt>
                <c:pt idx="501">
                  <c:v>6.75</c:v>
                </c:pt>
                <c:pt idx="502">
                  <c:v>6.75</c:v>
                </c:pt>
                <c:pt idx="503">
                  <c:v>6.75</c:v>
                </c:pt>
                <c:pt idx="504">
                  <c:v>6.75</c:v>
                </c:pt>
                <c:pt idx="505">
                  <c:v>6.75</c:v>
                </c:pt>
                <c:pt idx="506">
                  <c:v>6.75</c:v>
                </c:pt>
                <c:pt idx="507">
                  <c:v>6.75</c:v>
                </c:pt>
                <c:pt idx="508">
                  <c:v>6.75</c:v>
                </c:pt>
                <c:pt idx="509">
                  <c:v>6.75</c:v>
                </c:pt>
                <c:pt idx="510">
                  <c:v>6.75</c:v>
                </c:pt>
                <c:pt idx="511">
                  <c:v>6.75</c:v>
                </c:pt>
                <c:pt idx="512">
                  <c:v>6.75</c:v>
                </c:pt>
                <c:pt idx="513">
                  <c:v>6.75</c:v>
                </c:pt>
                <c:pt idx="514">
                  <c:v>6.75</c:v>
                </c:pt>
                <c:pt idx="515">
                  <c:v>6.75</c:v>
                </c:pt>
                <c:pt idx="516">
                  <c:v>6.75</c:v>
                </c:pt>
                <c:pt idx="517">
                  <c:v>6.75</c:v>
                </c:pt>
                <c:pt idx="518">
                  <c:v>6.75</c:v>
                </c:pt>
                <c:pt idx="519">
                  <c:v>6.75</c:v>
                </c:pt>
                <c:pt idx="520">
                  <c:v>6.75</c:v>
                </c:pt>
                <c:pt idx="521">
                  <c:v>6.75</c:v>
                </c:pt>
                <c:pt idx="522">
                  <c:v>6.75</c:v>
                </c:pt>
                <c:pt idx="523">
                  <c:v>6.75</c:v>
                </c:pt>
                <c:pt idx="524">
                  <c:v>6.75</c:v>
                </c:pt>
                <c:pt idx="525">
                  <c:v>6.75</c:v>
                </c:pt>
                <c:pt idx="526">
                  <c:v>6.75</c:v>
                </c:pt>
                <c:pt idx="527">
                  <c:v>6.75</c:v>
                </c:pt>
                <c:pt idx="528">
                  <c:v>6.75</c:v>
                </c:pt>
                <c:pt idx="529">
                  <c:v>6.75</c:v>
                </c:pt>
                <c:pt idx="530">
                  <c:v>6.75</c:v>
                </c:pt>
                <c:pt idx="531">
                  <c:v>6.75</c:v>
                </c:pt>
                <c:pt idx="532">
                  <c:v>6.75</c:v>
                </c:pt>
                <c:pt idx="533">
                  <c:v>6.75</c:v>
                </c:pt>
                <c:pt idx="534">
                  <c:v>6.75</c:v>
                </c:pt>
                <c:pt idx="535">
                  <c:v>6.75</c:v>
                </c:pt>
                <c:pt idx="536">
                  <c:v>6.75</c:v>
                </c:pt>
                <c:pt idx="537">
                  <c:v>6.75</c:v>
                </c:pt>
                <c:pt idx="538">
                  <c:v>6.75</c:v>
                </c:pt>
                <c:pt idx="539">
                  <c:v>6.75</c:v>
                </c:pt>
                <c:pt idx="540">
                  <c:v>6.75</c:v>
                </c:pt>
                <c:pt idx="541">
                  <c:v>6.75</c:v>
                </c:pt>
                <c:pt idx="542">
                  <c:v>6.75</c:v>
                </c:pt>
                <c:pt idx="543">
                  <c:v>6.75</c:v>
                </c:pt>
                <c:pt idx="544">
                  <c:v>6.75</c:v>
                </c:pt>
                <c:pt idx="545">
                  <c:v>6.75</c:v>
                </c:pt>
                <c:pt idx="546">
                  <c:v>7</c:v>
                </c:pt>
                <c:pt idx="547">
                  <c:v>7</c:v>
                </c:pt>
                <c:pt idx="548">
                  <c:v>7</c:v>
                </c:pt>
                <c:pt idx="549">
                  <c:v>7</c:v>
                </c:pt>
                <c:pt idx="550">
                  <c:v>7</c:v>
                </c:pt>
                <c:pt idx="551">
                  <c:v>7</c:v>
                </c:pt>
                <c:pt idx="552">
                  <c:v>7</c:v>
                </c:pt>
                <c:pt idx="553">
                  <c:v>7</c:v>
                </c:pt>
                <c:pt idx="554">
                  <c:v>7</c:v>
                </c:pt>
                <c:pt idx="555">
                  <c:v>7</c:v>
                </c:pt>
                <c:pt idx="556">
                  <c:v>7</c:v>
                </c:pt>
                <c:pt idx="557">
                  <c:v>7</c:v>
                </c:pt>
                <c:pt idx="558">
                  <c:v>7</c:v>
                </c:pt>
                <c:pt idx="559">
                  <c:v>7</c:v>
                </c:pt>
                <c:pt idx="560">
                  <c:v>7</c:v>
                </c:pt>
                <c:pt idx="561">
                  <c:v>7</c:v>
                </c:pt>
                <c:pt idx="562">
                  <c:v>7</c:v>
                </c:pt>
                <c:pt idx="563">
                  <c:v>7</c:v>
                </c:pt>
                <c:pt idx="564">
                  <c:v>7</c:v>
                </c:pt>
                <c:pt idx="565">
                  <c:v>7</c:v>
                </c:pt>
                <c:pt idx="566">
                  <c:v>7.25</c:v>
                </c:pt>
                <c:pt idx="567">
                  <c:v>7.25</c:v>
                </c:pt>
                <c:pt idx="568">
                  <c:v>7.25</c:v>
                </c:pt>
                <c:pt idx="569">
                  <c:v>7.25</c:v>
                </c:pt>
                <c:pt idx="570">
                  <c:v>7.25</c:v>
                </c:pt>
                <c:pt idx="571">
                  <c:v>7.25</c:v>
                </c:pt>
                <c:pt idx="572">
                  <c:v>7.25</c:v>
                </c:pt>
                <c:pt idx="573">
                  <c:v>7.25</c:v>
                </c:pt>
                <c:pt idx="574">
                  <c:v>7.25</c:v>
                </c:pt>
                <c:pt idx="575">
                  <c:v>7.25</c:v>
                </c:pt>
                <c:pt idx="576">
                  <c:v>7.25</c:v>
                </c:pt>
                <c:pt idx="577">
                  <c:v>7.25</c:v>
                </c:pt>
                <c:pt idx="578">
                  <c:v>7.25</c:v>
                </c:pt>
                <c:pt idx="579">
                  <c:v>7.25</c:v>
                </c:pt>
                <c:pt idx="580">
                  <c:v>7.25</c:v>
                </c:pt>
                <c:pt idx="581">
                  <c:v>7.25</c:v>
                </c:pt>
                <c:pt idx="582">
                  <c:v>7.25</c:v>
                </c:pt>
                <c:pt idx="583">
                  <c:v>7.25</c:v>
                </c:pt>
                <c:pt idx="584">
                  <c:v>7.25</c:v>
                </c:pt>
                <c:pt idx="585">
                  <c:v>7.25</c:v>
                </c:pt>
                <c:pt idx="586">
                  <c:v>7.25</c:v>
                </c:pt>
                <c:pt idx="587">
                  <c:v>7.25</c:v>
                </c:pt>
                <c:pt idx="588">
                  <c:v>7.25</c:v>
                </c:pt>
                <c:pt idx="589">
                  <c:v>7.25</c:v>
                </c:pt>
                <c:pt idx="590">
                  <c:v>7.25</c:v>
                </c:pt>
                <c:pt idx="591">
                  <c:v>7.25</c:v>
                </c:pt>
                <c:pt idx="592">
                  <c:v>7.25</c:v>
                </c:pt>
                <c:pt idx="593">
                  <c:v>7.25</c:v>
                </c:pt>
                <c:pt idx="594">
                  <c:v>7.25</c:v>
                </c:pt>
                <c:pt idx="595">
                  <c:v>7.25</c:v>
                </c:pt>
                <c:pt idx="596">
                  <c:v>7.25</c:v>
                </c:pt>
                <c:pt idx="597">
                  <c:v>7.25</c:v>
                </c:pt>
                <c:pt idx="598">
                  <c:v>7.25</c:v>
                </c:pt>
                <c:pt idx="599">
                  <c:v>7.25</c:v>
                </c:pt>
                <c:pt idx="600">
                  <c:v>7.25</c:v>
                </c:pt>
                <c:pt idx="601">
                  <c:v>7.25</c:v>
                </c:pt>
                <c:pt idx="602">
                  <c:v>7.25</c:v>
                </c:pt>
                <c:pt idx="603">
                  <c:v>7.25</c:v>
                </c:pt>
                <c:pt idx="604">
                  <c:v>7.25</c:v>
                </c:pt>
                <c:pt idx="605">
                  <c:v>7.25</c:v>
                </c:pt>
                <c:pt idx="606">
                  <c:v>7.25</c:v>
                </c:pt>
                <c:pt idx="607">
                  <c:v>7.25</c:v>
                </c:pt>
                <c:pt idx="608">
                  <c:v>7.25</c:v>
                </c:pt>
                <c:pt idx="609">
                  <c:v>7.25</c:v>
                </c:pt>
                <c:pt idx="610">
                  <c:v>7.25</c:v>
                </c:pt>
                <c:pt idx="611">
                  <c:v>7.25</c:v>
                </c:pt>
                <c:pt idx="612">
                  <c:v>7.25</c:v>
                </c:pt>
                <c:pt idx="613">
                  <c:v>7.25</c:v>
                </c:pt>
                <c:pt idx="614">
                  <c:v>7.25</c:v>
                </c:pt>
                <c:pt idx="615">
                  <c:v>7.25</c:v>
                </c:pt>
                <c:pt idx="616">
                  <c:v>7.25</c:v>
                </c:pt>
                <c:pt idx="617">
                  <c:v>7.25</c:v>
                </c:pt>
                <c:pt idx="618">
                  <c:v>7.25</c:v>
                </c:pt>
                <c:pt idx="619">
                  <c:v>7.25</c:v>
                </c:pt>
                <c:pt idx="620">
                  <c:v>7.25</c:v>
                </c:pt>
                <c:pt idx="621">
                  <c:v>7.25</c:v>
                </c:pt>
                <c:pt idx="622">
                  <c:v>7.25</c:v>
                </c:pt>
                <c:pt idx="623">
                  <c:v>7.25</c:v>
                </c:pt>
                <c:pt idx="624">
                  <c:v>7.25</c:v>
                </c:pt>
                <c:pt idx="625">
                  <c:v>7.25</c:v>
                </c:pt>
                <c:pt idx="626">
                  <c:v>7.25</c:v>
                </c:pt>
                <c:pt idx="627">
                  <c:v>7.25</c:v>
                </c:pt>
                <c:pt idx="628">
                  <c:v>7.25</c:v>
                </c:pt>
                <c:pt idx="629">
                  <c:v>7.25</c:v>
                </c:pt>
                <c:pt idx="630">
                  <c:v>7.25</c:v>
                </c:pt>
                <c:pt idx="631">
                  <c:v>7.25</c:v>
                </c:pt>
                <c:pt idx="632">
                  <c:v>7.25</c:v>
                </c:pt>
                <c:pt idx="633">
                  <c:v>7.25</c:v>
                </c:pt>
                <c:pt idx="634">
                  <c:v>7.25</c:v>
                </c:pt>
                <c:pt idx="635">
                  <c:v>7.25</c:v>
                </c:pt>
                <c:pt idx="636">
                  <c:v>7.25</c:v>
                </c:pt>
                <c:pt idx="637">
                  <c:v>7.25</c:v>
                </c:pt>
                <c:pt idx="638">
                  <c:v>7.25</c:v>
                </c:pt>
                <c:pt idx="639">
                  <c:v>7.25</c:v>
                </c:pt>
                <c:pt idx="640">
                  <c:v>7.25</c:v>
                </c:pt>
                <c:pt idx="641">
                  <c:v>7.25</c:v>
                </c:pt>
                <c:pt idx="642">
                  <c:v>7.25</c:v>
                </c:pt>
                <c:pt idx="643">
                  <c:v>7.25</c:v>
                </c:pt>
                <c:pt idx="644">
                  <c:v>7.25</c:v>
                </c:pt>
                <c:pt idx="645">
                  <c:v>7.25</c:v>
                </c:pt>
                <c:pt idx="646">
                  <c:v>7.25</c:v>
                </c:pt>
                <c:pt idx="647">
                  <c:v>7.25</c:v>
                </c:pt>
                <c:pt idx="648">
                  <c:v>7.25</c:v>
                </c:pt>
                <c:pt idx="649">
                  <c:v>7.25</c:v>
                </c:pt>
                <c:pt idx="650">
                  <c:v>7.25</c:v>
                </c:pt>
                <c:pt idx="651">
                  <c:v>7.25</c:v>
                </c:pt>
                <c:pt idx="652">
                  <c:v>7.25</c:v>
                </c:pt>
                <c:pt idx="653">
                  <c:v>7.25</c:v>
                </c:pt>
                <c:pt idx="654">
                  <c:v>7.25</c:v>
                </c:pt>
                <c:pt idx="655">
                  <c:v>7.25</c:v>
                </c:pt>
                <c:pt idx="656">
                  <c:v>7.25</c:v>
                </c:pt>
                <c:pt idx="657">
                  <c:v>7.25</c:v>
                </c:pt>
                <c:pt idx="658">
                  <c:v>7.25</c:v>
                </c:pt>
                <c:pt idx="659">
                  <c:v>7.25</c:v>
                </c:pt>
                <c:pt idx="660">
                  <c:v>7.25</c:v>
                </c:pt>
                <c:pt idx="661">
                  <c:v>7.25</c:v>
                </c:pt>
                <c:pt idx="662">
                  <c:v>7.25</c:v>
                </c:pt>
                <c:pt idx="663">
                  <c:v>7.25</c:v>
                </c:pt>
                <c:pt idx="664">
                  <c:v>7.25</c:v>
                </c:pt>
                <c:pt idx="665">
                  <c:v>7.25</c:v>
                </c:pt>
                <c:pt idx="666">
                  <c:v>7.25</c:v>
                </c:pt>
                <c:pt idx="667">
                  <c:v>7.25</c:v>
                </c:pt>
                <c:pt idx="668">
                  <c:v>7.25</c:v>
                </c:pt>
                <c:pt idx="669">
                  <c:v>7.25</c:v>
                </c:pt>
                <c:pt idx="670">
                  <c:v>7.25</c:v>
                </c:pt>
                <c:pt idx="671">
                  <c:v>7.25</c:v>
                </c:pt>
                <c:pt idx="672">
                  <c:v>7.25</c:v>
                </c:pt>
                <c:pt idx="673">
                  <c:v>7.25</c:v>
                </c:pt>
                <c:pt idx="674">
                  <c:v>7.25</c:v>
                </c:pt>
                <c:pt idx="675">
                  <c:v>7.25</c:v>
                </c:pt>
                <c:pt idx="676">
                  <c:v>7.25</c:v>
                </c:pt>
                <c:pt idx="677">
                  <c:v>7.25</c:v>
                </c:pt>
                <c:pt idx="678">
                  <c:v>7.25</c:v>
                </c:pt>
                <c:pt idx="679">
                  <c:v>7.25</c:v>
                </c:pt>
                <c:pt idx="680">
                  <c:v>7.25</c:v>
                </c:pt>
                <c:pt idx="681">
                  <c:v>7.25</c:v>
                </c:pt>
                <c:pt idx="682">
                  <c:v>7.25</c:v>
                </c:pt>
                <c:pt idx="683">
                  <c:v>7.25</c:v>
                </c:pt>
                <c:pt idx="684">
                  <c:v>7.25</c:v>
                </c:pt>
                <c:pt idx="685">
                  <c:v>7.25</c:v>
                </c:pt>
                <c:pt idx="686">
                  <c:v>7.25</c:v>
                </c:pt>
                <c:pt idx="687">
                  <c:v>7.25</c:v>
                </c:pt>
                <c:pt idx="688">
                  <c:v>7.25</c:v>
                </c:pt>
                <c:pt idx="689">
                  <c:v>7.25</c:v>
                </c:pt>
                <c:pt idx="690">
                  <c:v>7.25</c:v>
                </c:pt>
                <c:pt idx="691">
                  <c:v>7.25</c:v>
                </c:pt>
                <c:pt idx="692">
                  <c:v>7.25</c:v>
                </c:pt>
                <c:pt idx="693">
                  <c:v>7.25</c:v>
                </c:pt>
                <c:pt idx="694">
                  <c:v>7.25</c:v>
                </c:pt>
                <c:pt idx="695">
                  <c:v>7.25</c:v>
                </c:pt>
                <c:pt idx="696">
                  <c:v>7</c:v>
                </c:pt>
                <c:pt idx="697">
                  <c:v>7</c:v>
                </c:pt>
                <c:pt idx="698">
                  <c:v>7</c:v>
                </c:pt>
                <c:pt idx="699">
                  <c:v>7</c:v>
                </c:pt>
                <c:pt idx="700">
                  <c:v>7</c:v>
                </c:pt>
                <c:pt idx="701">
                  <c:v>7</c:v>
                </c:pt>
                <c:pt idx="702">
                  <c:v>7</c:v>
                </c:pt>
                <c:pt idx="703">
                  <c:v>7</c:v>
                </c:pt>
                <c:pt idx="704">
                  <c:v>7</c:v>
                </c:pt>
                <c:pt idx="705">
                  <c:v>7</c:v>
                </c:pt>
                <c:pt idx="706">
                  <c:v>7</c:v>
                </c:pt>
                <c:pt idx="707">
                  <c:v>7</c:v>
                </c:pt>
                <c:pt idx="708">
                  <c:v>7</c:v>
                </c:pt>
                <c:pt idx="709">
                  <c:v>7</c:v>
                </c:pt>
                <c:pt idx="710">
                  <c:v>7</c:v>
                </c:pt>
                <c:pt idx="711">
                  <c:v>7</c:v>
                </c:pt>
                <c:pt idx="712">
                  <c:v>7</c:v>
                </c:pt>
                <c:pt idx="713">
                  <c:v>7</c:v>
                </c:pt>
                <c:pt idx="714">
                  <c:v>7</c:v>
                </c:pt>
                <c:pt idx="715">
                  <c:v>7</c:v>
                </c:pt>
                <c:pt idx="716">
                  <c:v>7</c:v>
                </c:pt>
                <c:pt idx="717">
                  <c:v>7</c:v>
                </c:pt>
                <c:pt idx="718">
                  <c:v>7</c:v>
                </c:pt>
                <c:pt idx="719">
                  <c:v>7</c:v>
                </c:pt>
                <c:pt idx="720">
                  <c:v>7</c:v>
                </c:pt>
                <c:pt idx="721">
                  <c:v>6</c:v>
                </c:pt>
                <c:pt idx="722">
                  <c:v>6</c:v>
                </c:pt>
                <c:pt idx="723">
                  <c:v>6</c:v>
                </c:pt>
                <c:pt idx="724">
                  <c:v>6</c:v>
                </c:pt>
                <c:pt idx="725">
                  <c:v>6</c:v>
                </c:pt>
                <c:pt idx="726">
                  <c:v>6</c:v>
                </c:pt>
                <c:pt idx="727">
                  <c:v>6</c:v>
                </c:pt>
                <c:pt idx="728">
                  <c:v>6</c:v>
                </c:pt>
                <c:pt idx="729">
                  <c:v>6</c:v>
                </c:pt>
                <c:pt idx="730">
                  <c:v>6</c:v>
                </c:pt>
                <c:pt idx="731">
                  <c:v>6</c:v>
                </c:pt>
                <c:pt idx="732">
                  <c:v>6</c:v>
                </c:pt>
                <c:pt idx="733">
                  <c:v>6</c:v>
                </c:pt>
                <c:pt idx="734">
                  <c:v>6</c:v>
                </c:pt>
                <c:pt idx="735">
                  <c:v>6</c:v>
                </c:pt>
                <c:pt idx="736">
                  <c:v>6</c:v>
                </c:pt>
                <c:pt idx="737">
                  <c:v>6</c:v>
                </c:pt>
                <c:pt idx="738">
                  <c:v>6</c:v>
                </c:pt>
                <c:pt idx="739">
                  <c:v>6</c:v>
                </c:pt>
                <c:pt idx="740">
                  <c:v>6</c:v>
                </c:pt>
                <c:pt idx="741">
                  <c:v>5.25</c:v>
                </c:pt>
                <c:pt idx="742">
                  <c:v>5.25</c:v>
                </c:pt>
                <c:pt idx="743">
                  <c:v>5.25</c:v>
                </c:pt>
                <c:pt idx="744">
                  <c:v>5.25</c:v>
                </c:pt>
                <c:pt idx="745">
                  <c:v>5.25</c:v>
                </c:pt>
                <c:pt idx="746">
                  <c:v>5.25</c:v>
                </c:pt>
                <c:pt idx="747">
                  <c:v>5.25</c:v>
                </c:pt>
                <c:pt idx="748">
                  <c:v>5.25</c:v>
                </c:pt>
                <c:pt idx="749">
                  <c:v>5.25</c:v>
                </c:pt>
                <c:pt idx="750">
                  <c:v>5.25</c:v>
                </c:pt>
                <c:pt idx="751">
                  <c:v>5.25</c:v>
                </c:pt>
                <c:pt idx="752">
                  <c:v>5.25</c:v>
                </c:pt>
                <c:pt idx="753">
                  <c:v>5.25</c:v>
                </c:pt>
                <c:pt idx="754">
                  <c:v>5.25</c:v>
                </c:pt>
                <c:pt idx="755">
                  <c:v>5.25</c:v>
                </c:pt>
                <c:pt idx="756">
                  <c:v>5.25</c:v>
                </c:pt>
                <c:pt idx="757">
                  <c:v>5.25</c:v>
                </c:pt>
                <c:pt idx="758">
                  <c:v>5.25</c:v>
                </c:pt>
                <c:pt idx="759">
                  <c:v>5.25</c:v>
                </c:pt>
                <c:pt idx="760">
                  <c:v>5.25</c:v>
                </c:pt>
                <c:pt idx="761">
                  <c:v>4.25</c:v>
                </c:pt>
                <c:pt idx="762">
                  <c:v>4.25</c:v>
                </c:pt>
                <c:pt idx="763">
                  <c:v>4.25</c:v>
                </c:pt>
                <c:pt idx="764">
                  <c:v>4.25</c:v>
                </c:pt>
                <c:pt idx="765">
                  <c:v>4.25</c:v>
                </c:pt>
                <c:pt idx="766">
                  <c:v>4.25</c:v>
                </c:pt>
                <c:pt idx="767">
                  <c:v>4.25</c:v>
                </c:pt>
                <c:pt idx="768">
                  <c:v>4.25</c:v>
                </c:pt>
                <c:pt idx="769">
                  <c:v>4.25</c:v>
                </c:pt>
                <c:pt idx="770">
                  <c:v>4.25</c:v>
                </c:pt>
                <c:pt idx="771">
                  <c:v>4.25</c:v>
                </c:pt>
                <c:pt idx="772">
                  <c:v>4.25</c:v>
                </c:pt>
                <c:pt idx="773">
                  <c:v>4.25</c:v>
                </c:pt>
                <c:pt idx="774">
                  <c:v>4.25</c:v>
                </c:pt>
                <c:pt idx="775">
                  <c:v>4.25</c:v>
                </c:pt>
                <c:pt idx="776">
                  <c:v>4.25</c:v>
                </c:pt>
                <c:pt idx="777">
                  <c:v>4.25</c:v>
                </c:pt>
                <c:pt idx="778">
                  <c:v>4.25</c:v>
                </c:pt>
                <c:pt idx="779">
                  <c:v>4.25</c:v>
                </c:pt>
                <c:pt idx="780">
                  <c:v>4.25</c:v>
                </c:pt>
                <c:pt idx="781">
                  <c:v>4.25</c:v>
                </c:pt>
                <c:pt idx="782">
                  <c:v>4.25</c:v>
                </c:pt>
                <c:pt idx="783">
                  <c:v>4.25</c:v>
                </c:pt>
                <c:pt idx="784">
                  <c:v>4.25</c:v>
                </c:pt>
                <c:pt idx="785">
                  <c:v>4.25</c:v>
                </c:pt>
                <c:pt idx="786">
                  <c:v>4.25</c:v>
                </c:pt>
                <c:pt idx="787">
                  <c:v>4.25</c:v>
                </c:pt>
                <c:pt idx="788">
                  <c:v>4.25</c:v>
                </c:pt>
                <c:pt idx="789">
                  <c:v>4.25</c:v>
                </c:pt>
                <c:pt idx="790">
                  <c:v>4.25</c:v>
                </c:pt>
                <c:pt idx="791">
                  <c:v>4.25</c:v>
                </c:pt>
                <c:pt idx="792">
                  <c:v>4.25</c:v>
                </c:pt>
                <c:pt idx="793">
                  <c:v>4.25</c:v>
                </c:pt>
                <c:pt idx="794">
                  <c:v>4.25</c:v>
                </c:pt>
                <c:pt idx="795">
                  <c:v>4.25</c:v>
                </c:pt>
                <c:pt idx="796">
                  <c:v>4.25</c:v>
                </c:pt>
                <c:pt idx="797">
                  <c:v>4.25</c:v>
                </c:pt>
                <c:pt idx="798">
                  <c:v>4.25</c:v>
                </c:pt>
                <c:pt idx="799">
                  <c:v>4.25</c:v>
                </c:pt>
                <c:pt idx="800">
                  <c:v>4.25</c:v>
                </c:pt>
                <c:pt idx="801">
                  <c:v>4.25</c:v>
                </c:pt>
                <c:pt idx="802">
                  <c:v>4.25</c:v>
                </c:pt>
                <c:pt idx="803">
                  <c:v>4.25</c:v>
                </c:pt>
                <c:pt idx="804">
                  <c:v>4.25</c:v>
                </c:pt>
                <c:pt idx="805">
                  <c:v>4.25</c:v>
                </c:pt>
                <c:pt idx="806">
                  <c:v>3.25</c:v>
                </c:pt>
                <c:pt idx="807">
                  <c:v>3.25</c:v>
                </c:pt>
                <c:pt idx="808">
                  <c:v>3.25</c:v>
                </c:pt>
                <c:pt idx="809">
                  <c:v>3.25</c:v>
                </c:pt>
                <c:pt idx="810">
                  <c:v>3.25</c:v>
                </c:pt>
                <c:pt idx="811">
                  <c:v>3.25</c:v>
                </c:pt>
                <c:pt idx="812">
                  <c:v>3.25</c:v>
                </c:pt>
                <c:pt idx="813">
                  <c:v>3.25</c:v>
                </c:pt>
                <c:pt idx="814">
                  <c:v>3.25</c:v>
                </c:pt>
                <c:pt idx="815">
                  <c:v>3.25</c:v>
                </c:pt>
                <c:pt idx="816">
                  <c:v>3.25</c:v>
                </c:pt>
                <c:pt idx="817">
                  <c:v>3.25</c:v>
                </c:pt>
                <c:pt idx="818">
                  <c:v>3.25</c:v>
                </c:pt>
                <c:pt idx="819">
                  <c:v>3.25</c:v>
                </c:pt>
                <c:pt idx="820">
                  <c:v>3.25</c:v>
                </c:pt>
                <c:pt idx="821">
                  <c:v>3.25</c:v>
                </c:pt>
                <c:pt idx="822">
                  <c:v>3.25</c:v>
                </c:pt>
                <c:pt idx="823">
                  <c:v>3.25</c:v>
                </c:pt>
                <c:pt idx="824">
                  <c:v>3.25</c:v>
                </c:pt>
                <c:pt idx="825">
                  <c:v>3.25</c:v>
                </c:pt>
                <c:pt idx="826">
                  <c:v>3.25</c:v>
                </c:pt>
                <c:pt idx="827">
                  <c:v>3.25</c:v>
                </c:pt>
                <c:pt idx="828">
                  <c:v>3.25</c:v>
                </c:pt>
                <c:pt idx="829">
                  <c:v>3.25</c:v>
                </c:pt>
                <c:pt idx="830">
                  <c:v>3.25</c:v>
                </c:pt>
                <c:pt idx="831">
                  <c:v>3.25</c:v>
                </c:pt>
                <c:pt idx="832">
                  <c:v>3.25</c:v>
                </c:pt>
                <c:pt idx="833">
                  <c:v>3.25</c:v>
                </c:pt>
                <c:pt idx="834">
                  <c:v>3.25</c:v>
                </c:pt>
                <c:pt idx="835">
                  <c:v>3.25</c:v>
                </c:pt>
                <c:pt idx="836">
                  <c:v>3.25</c:v>
                </c:pt>
                <c:pt idx="837">
                  <c:v>3.25</c:v>
                </c:pt>
                <c:pt idx="838">
                  <c:v>3.25</c:v>
                </c:pt>
                <c:pt idx="839">
                  <c:v>3.25</c:v>
                </c:pt>
                <c:pt idx="840">
                  <c:v>3.25</c:v>
                </c:pt>
                <c:pt idx="841">
                  <c:v>3.25</c:v>
                </c:pt>
                <c:pt idx="842">
                  <c:v>3.25</c:v>
                </c:pt>
                <c:pt idx="843">
                  <c:v>3.25</c:v>
                </c:pt>
                <c:pt idx="844">
                  <c:v>3.25</c:v>
                </c:pt>
                <c:pt idx="845">
                  <c:v>3.25</c:v>
                </c:pt>
                <c:pt idx="846">
                  <c:v>3.25</c:v>
                </c:pt>
                <c:pt idx="847">
                  <c:v>3.25</c:v>
                </c:pt>
                <c:pt idx="848">
                  <c:v>3.25</c:v>
                </c:pt>
                <c:pt idx="849">
                  <c:v>3.25</c:v>
                </c:pt>
                <c:pt idx="850">
                  <c:v>3.25</c:v>
                </c:pt>
                <c:pt idx="851">
                  <c:v>3</c:v>
                </c:pt>
                <c:pt idx="852">
                  <c:v>3</c:v>
                </c:pt>
                <c:pt idx="853">
                  <c:v>3</c:v>
                </c:pt>
                <c:pt idx="854">
                  <c:v>3</c:v>
                </c:pt>
                <c:pt idx="855">
                  <c:v>3</c:v>
                </c:pt>
                <c:pt idx="856">
                  <c:v>3</c:v>
                </c:pt>
                <c:pt idx="857">
                  <c:v>3</c:v>
                </c:pt>
                <c:pt idx="858">
                  <c:v>3</c:v>
                </c:pt>
                <c:pt idx="859">
                  <c:v>3</c:v>
                </c:pt>
                <c:pt idx="860">
                  <c:v>3</c:v>
                </c:pt>
                <c:pt idx="861">
                  <c:v>3</c:v>
                </c:pt>
                <c:pt idx="862">
                  <c:v>3</c:v>
                </c:pt>
                <c:pt idx="863">
                  <c:v>3</c:v>
                </c:pt>
                <c:pt idx="864">
                  <c:v>3</c:v>
                </c:pt>
                <c:pt idx="865">
                  <c:v>3</c:v>
                </c:pt>
                <c:pt idx="866">
                  <c:v>3</c:v>
                </c:pt>
                <c:pt idx="867">
                  <c:v>3</c:v>
                </c:pt>
                <c:pt idx="868">
                  <c:v>3</c:v>
                </c:pt>
                <c:pt idx="869">
                  <c:v>3</c:v>
                </c:pt>
                <c:pt idx="870">
                  <c:v>3</c:v>
                </c:pt>
                <c:pt idx="871">
                  <c:v>3</c:v>
                </c:pt>
                <c:pt idx="872">
                  <c:v>3</c:v>
                </c:pt>
                <c:pt idx="873">
                  <c:v>3</c:v>
                </c:pt>
                <c:pt idx="874">
                  <c:v>3</c:v>
                </c:pt>
                <c:pt idx="875">
                  <c:v>3</c:v>
                </c:pt>
                <c:pt idx="876">
                  <c:v>3</c:v>
                </c:pt>
                <c:pt idx="877">
                  <c:v>3</c:v>
                </c:pt>
                <c:pt idx="878">
                  <c:v>3</c:v>
                </c:pt>
                <c:pt idx="879">
                  <c:v>3</c:v>
                </c:pt>
                <c:pt idx="880">
                  <c:v>3</c:v>
                </c:pt>
                <c:pt idx="881">
                  <c:v>3</c:v>
                </c:pt>
                <c:pt idx="882">
                  <c:v>3</c:v>
                </c:pt>
                <c:pt idx="883">
                  <c:v>3</c:v>
                </c:pt>
                <c:pt idx="884">
                  <c:v>3</c:v>
                </c:pt>
                <c:pt idx="885">
                  <c:v>3</c:v>
                </c:pt>
                <c:pt idx="886">
                  <c:v>3</c:v>
                </c:pt>
                <c:pt idx="887">
                  <c:v>3</c:v>
                </c:pt>
                <c:pt idx="888">
                  <c:v>3</c:v>
                </c:pt>
                <c:pt idx="889">
                  <c:v>3</c:v>
                </c:pt>
                <c:pt idx="890">
                  <c:v>3</c:v>
                </c:pt>
                <c:pt idx="891">
                  <c:v>3</c:v>
                </c:pt>
                <c:pt idx="892">
                  <c:v>3</c:v>
                </c:pt>
                <c:pt idx="893">
                  <c:v>3</c:v>
                </c:pt>
                <c:pt idx="894">
                  <c:v>3</c:v>
                </c:pt>
                <c:pt idx="895">
                  <c:v>3</c:v>
                </c:pt>
                <c:pt idx="896">
                  <c:v>3</c:v>
                </c:pt>
                <c:pt idx="897">
                  <c:v>3</c:v>
                </c:pt>
                <c:pt idx="898">
                  <c:v>3</c:v>
                </c:pt>
                <c:pt idx="899">
                  <c:v>3</c:v>
                </c:pt>
                <c:pt idx="900">
                  <c:v>3</c:v>
                </c:pt>
                <c:pt idx="901">
                  <c:v>3</c:v>
                </c:pt>
                <c:pt idx="902">
                  <c:v>3</c:v>
                </c:pt>
                <c:pt idx="903">
                  <c:v>3</c:v>
                </c:pt>
                <c:pt idx="904">
                  <c:v>3</c:v>
                </c:pt>
                <c:pt idx="905">
                  <c:v>3</c:v>
                </c:pt>
                <c:pt idx="906">
                  <c:v>3</c:v>
                </c:pt>
                <c:pt idx="907">
                  <c:v>3</c:v>
                </c:pt>
                <c:pt idx="908">
                  <c:v>3</c:v>
                </c:pt>
                <c:pt idx="909">
                  <c:v>3</c:v>
                </c:pt>
                <c:pt idx="910">
                  <c:v>3</c:v>
                </c:pt>
                <c:pt idx="911">
                  <c:v>3</c:v>
                </c:pt>
                <c:pt idx="912">
                  <c:v>3</c:v>
                </c:pt>
                <c:pt idx="913">
                  <c:v>3</c:v>
                </c:pt>
                <c:pt idx="914">
                  <c:v>3</c:v>
                </c:pt>
                <c:pt idx="915">
                  <c:v>3</c:v>
                </c:pt>
                <c:pt idx="916">
                  <c:v>3</c:v>
                </c:pt>
                <c:pt idx="917">
                  <c:v>3</c:v>
                </c:pt>
                <c:pt idx="918">
                  <c:v>3</c:v>
                </c:pt>
                <c:pt idx="919">
                  <c:v>3</c:v>
                </c:pt>
                <c:pt idx="920">
                  <c:v>3</c:v>
                </c:pt>
                <c:pt idx="921">
                  <c:v>3</c:v>
                </c:pt>
                <c:pt idx="922">
                  <c:v>3</c:v>
                </c:pt>
                <c:pt idx="923">
                  <c:v>3</c:v>
                </c:pt>
                <c:pt idx="924">
                  <c:v>3</c:v>
                </c:pt>
                <c:pt idx="925">
                  <c:v>3</c:v>
                </c:pt>
                <c:pt idx="926">
                  <c:v>3</c:v>
                </c:pt>
                <c:pt idx="927">
                  <c:v>3</c:v>
                </c:pt>
                <c:pt idx="928">
                  <c:v>3</c:v>
                </c:pt>
                <c:pt idx="929">
                  <c:v>3</c:v>
                </c:pt>
                <c:pt idx="930">
                  <c:v>3</c:v>
                </c:pt>
                <c:pt idx="931">
                  <c:v>3</c:v>
                </c:pt>
                <c:pt idx="932">
                  <c:v>3</c:v>
                </c:pt>
                <c:pt idx="933">
                  <c:v>3</c:v>
                </c:pt>
                <c:pt idx="934">
                  <c:v>3</c:v>
                </c:pt>
                <c:pt idx="935">
                  <c:v>3</c:v>
                </c:pt>
                <c:pt idx="936">
                  <c:v>3</c:v>
                </c:pt>
                <c:pt idx="937">
                  <c:v>3</c:v>
                </c:pt>
                <c:pt idx="938">
                  <c:v>3</c:v>
                </c:pt>
                <c:pt idx="939">
                  <c:v>3</c:v>
                </c:pt>
                <c:pt idx="940">
                  <c:v>3</c:v>
                </c:pt>
                <c:pt idx="941">
                  <c:v>3</c:v>
                </c:pt>
                <c:pt idx="942">
                  <c:v>3</c:v>
                </c:pt>
                <c:pt idx="943">
                  <c:v>3</c:v>
                </c:pt>
                <c:pt idx="944">
                  <c:v>3</c:v>
                </c:pt>
                <c:pt idx="945">
                  <c:v>3</c:v>
                </c:pt>
                <c:pt idx="946">
                  <c:v>3</c:v>
                </c:pt>
                <c:pt idx="947">
                  <c:v>3</c:v>
                </c:pt>
                <c:pt idx="948">
                  <c:v>3</c:v>
                </c:pt>
                <c:pt idx="949">
                  <c:v>3</c:v>
                </c:pt>
                <c:pt idx="950">
                  <c:v>3</c:v>
                </c:pt>
                <c:pt idx="951">
                  <c:v>3</c:v>
                </c:pt>
                <c:pt idx="952">
                  <c:v>3</c:v>
                </c:pt>
                <c:pt idx="953">
                  <c:v>3</c:v>
                </c:pt>
                <c:pt idx="954">
                  <c:v>3</c:v>
                </c:pt>
                <c:pt idx="955">
                  <c:v>3</c:v>
                </c:pt>
                <c:pt idx="956">
                  <c:v>3</c:v>
                </c:pt>
                <c:pt idx="957">
                  <c:v>3</c:v>
                </c:pt>
                <c:pt idx="958">
                  <c:v>3</c:v>
                </c:pt>
                <c:pt idx="959">
                  <c:v>3</c:v>
                </c:pt>
                <c:pt idx="960">
                  <c:v>3</c:v>
                </c:pt>
                <c:pt idx="961">
                  <c:v>3</c:v>
                </c:pt>
                <c:pt idx="962">
                  <c:v>3</c:v>
                </c:pt>
                <c:pt idx="963">
                  <c:v>3</c:v>
                </c:pt>
                <c:pt idx="964">
                  <c:v>3</c:v>
                </c:pt>
                <c:pt idx="965">
                  <c:v>3</c:v>
                </c:pt>
                <c:pt idx="966">
                  <c:v>3</c:v>
                </c:pt>
                <c:pt idx="967">
                  <c:v>3</c:v>
                </c:pt>
                <c:pt idx="968">
                  <c:v>3</c:v>
                </c:pt>
                <c:pt idx="969">
                  <c:v>3</c:v>
                </c:pt>
                <c:pt idx="970">
                  <c:v>3</c:v>
                </c:pt>
                <c:pt idx="971">
                  <c:v>3</c:v>
                </c:pt>
                <c:pt idx="972">
                  <c:v>3</c:v>
                </c:pt>
                <c:pt idx="973">
                  <c:v>3</c:v>
                </c:pt>
                <c:pt idx="974">
                  <c:v>3</c:v>
                </c:pt>
                <c:pt idx="975">
                  <c:v>3</c:v>
                </c:pt>
                <c:pt idx="976">
                  <c:v>3</c:v>
                </c:pt>
                <c:pt idx="977">
                  <c:v>3</c:v>
                </c:pt>
                <c:pt idx="978">
                  <c:v>3</c:v>
                </c:pt>
                <c:pt idx="979">
                  <c:v>3</c:v>
                </c:pt>
                <c:pt idx="980">
                  <c:v>3</c:v>
                </c:pt>
                <c:pt idx="981">
                  <c:v>3.25</c:v>
                </c:pt>
                <c:pt idx="982">
                  <c:v>3.25</c:v>
                </c:pt>
                <c:pt idx="983">
                  <c:v>3.25</c:v>
                </c:pt>
                <c:pt idx="984">
                  <c:v>3.25</c:v>
                </c:pt>
                <c:pt idx="985">
                  <c:v>3.25</c:v>
                </c:pt>
                <c:pt idx="986">
                  <c:v>3.25</c:v>
                </c:pt>
                <c:pt idx="987">
                  <c:v>3.25</c:v>
                </c:pt>
                <c:pt idx="988">
                  <c:v>3.25</c:v>
                </c:pt>
                <c:pt idx="989">
                  <c:v>3.25</c:v>
                </c:pt>
                <c:pt idx="990">
                  <c:v>3.25</c:v>
                </c:pt>
                <c:pt idx="991">
                  <c:v>3.25</c:v>
                </c:pt>
                <c:pt idx="992">
                  <c:v>3.25</c:v>
                </c:pt>
                <c:pt idx="993">
                  <c:v>3.25</c:v>
                </c:pt>
                <c:pt idx="994">
                  <c:v>3.25</c:v>
                </c:pt>
                <c:pt idx="995">
                  <c:v>3.25</c:v>
                </c:pt>
                <c:pt idx="996">
                  <c:v>3.25</c:v>
                </c:pt>
                <c:pt idx="997">
                  <c:v>3.25</c:v>
                </c:pt>
                <c:pt idx="998">
                  <c:v>3.25</c:v>
                </c:pt>
                <c:pt idx="999">
                  <c:v>3.25</c:v>
                </c:pt>
                <c:pt idx="1000">
                  <c:v>3.25</c:v>
                </c:pt>
                <c:pt idx="1001">
                  <c:v>3.5</c:v>
                </c:pt>
                <c:pt idx="1002">
                  <c:v>3.5</c:v>
                </c:pt>
                <c:pt idx="1003">
                  <c:v>3.5</c:v>
                </c:pt>
                <c:pt idx="1004">
                  <c:v>3.5</c:v>
                </c:pt>
                <c:pt idx="1005">
                  <c:v>3.5</c:v>
                </c:pt>
                <c:pt idx="1006">
                  <c:v>3.5</c:v>
                </c:pt>
                <c:pt idx="1007">
                  <c:v>3.5</c:v>
                </c:pt>
                <c:pt idx="1008">
                  <c:v>3.5</c:v>
                </c:pt>
                <c:pt idx="1009">
                  <c:v>3.5</c:v>
                </c:pt>
                <c:pt idx="1010">
                  <c:v>3.5</c:v>
                </c:pt>
                <c:pt idx="1011">
                  <c:v>3.5</c:v>
                </c:pt>
                <c:pt idx="1012">
                  <c:v>3.5</c:v>
                </c:pt>
                <c:pt idx="1013">
                  <c:v>3.5</c:v>
                </c:pt>
                <c:pt idx="1014">
                  <c:v>3.5</c:v>
                </c:pt>
                <c:pt idx="1015">
                  <c:v>3.5</c:v>
                </c:pt>
                <c:pt idx="1016">
                  <c:v>3.5</c:v>
                </c:pt>
                <c:pt idx="1017">
                  <c:v>3.5</c:v>
                </c:pt>
                <c:pt idx="1018">
                  <c:v>3.5</c:v>
                </c:pt>
                <c:pt idx="1019">
                  <c:v>3.5</c:v>
                </c:pt>
                <c:pt idx="1020">
                  <c:v>3.5</c:v>
                </c:pt>
                <c:pt idx="1021">
                  <c:v>3.75</c:v>
                </c:pt>
                <c:pt idx="1022">
                  <c:v>3.75</c:v>
                </c:pt>
                <c:pt idx="1023">
                  <c:v>3.75</c:v>
                </c:pt>
                <c:pt idx="1024">
                  <c:v>3.75</c:v>
                </c:pt>
                <c:pt idx="1025">
                  <c:v>3.75</c:v>
                </c:pt>
                <c:pt idx="1026">
                  <c:v>3.75</c:v>
                </c:pt>
                <c:pt idx="1027">
                  <c:v>3.75</c:v>
                </c:pt>
                <c:pt idx="1028">
                  <c:v>3.75</c:v>
                </c:pt>
                <c:pt idx="1029">
                  <c:v>3.75</c:v>
                </c:pt>
                <c:pt idx="1030">
                  <c:v>3.75</c:v>
                </c:pt>
                <c:pt idx="1031">
                  <c:v>3.75</c:v>
                </c:pt>
                <c:pt idx="1032">
                  <c:v>3.75</c:v>
                </c:pt>
                <c:pt idx="1033">
                  <c:v>3.75</c:v>
                </c:pt>
                <c:pt idx="1034">
                  <c:v>3.75</c:v>
                </c:pt>
                <c:pt idx="1035">
                  <c:v>3.75</c:v>
                </c:pt>
                <c:pt idx="1036">
                  <c:v>3.75</c:v>
                </c:pt>
                <c:pt idx="1037">
                  <c:v>3.75</c:v>
                </c:pt>
                <c:pt idx="1038">
                  <c:v>3.75</c:v>
                </c:pt>
                <c:pt idx="1039">
                  <c:v>3.75</c:v>
                </c:pt>
                <c:pt idx="1040">
                  <c:v>3.75</c:v>
                </c:pt>
                <c:pt idx="1041">
                  <c:v>3.75</c:v>
                </c:pt>
                <c:pt idx="1042">
                  <c:v>3.75</c:v>
                </c:pt>
                <c:pt idx="1043">
                  <c:v>3.75</c:v>
                </c:pt>
                <c:pt idx="1044">
                  <c:v>3.75</c:v>
                </c:pt>
                <c:pt idx="1045">
                  <c:v>3.75</c:v>
                </c:pt>
                <c:pt idx="1046">
                  <c:v>3.75</c:v>
                </c:pt>
                <c:pt idx="1047">
                  <c:v>3.75</c:v>
                </c:pt>
                <c:pt idx="1048">
                  <c:v>3.75</c:v>
                </c:pt>
                <c:pt idx="1049">
                  <c:v>3.75</c:v>
                </c:pt>
                <c:pt idx="1050">
                  <c:v>3.75</c:v>
                </c:pt>
                <c:pt idx="1051">
                  <c:v>3.75</c:v>
                </c:pt>
                <c:pt idx="1052">
                  <c:v>3.75</c:v>
                </c:pt>
                <c:pt idx="1053">
                  <c:v>3.75</c:v>
                </c:pt>
                <c:pt idx="1054">
                  <c:v>3.75</c:v>
                </c:pt>
                <c:pt idx="1055">
                  <c:v>3.75</c:v>
                </c:pt>
                <c:pt idx="1056">
                  <c:v>3.75</c:v>
                </c:pt>
                <c:pt idx="1057">
                  <c:v>3.75</c:v>
                </c:pt>
                <c:pt idx="1058">
                  <c:v>3.75</c:v>
                </c:pt>
                <c:pt idx="1059">
                  <c:v>3.75</c:v>
                </c:pt>
                <c:pt idx="1060">
                  <c:v>3.75</c:v>
                </c:pt>
                <c:pt idx="1061">
                  <c:v>3.75</c:v>
                </c:pt>
                <c:pt idx="1062">
                  <c:v>3.75</c:v>
                </c:pt>
                <c:pt idx="1063">
                  <c:v>3.75</c:v>
                </c:pt>
                <c:pt idx="1064">
                  <c:v>3.75</c:v>
                </c:pt>
                <c:pt idx="1065">
                  <c:v>3.75</c:v>
                </c:pt>
                <c:pt idx="1066">
                  <c:v>3.75</c:v>
                </c:pt>
                <c:pt idx="1067">
                  <c:v>3.75</c:v>
                </c:pt>
                <c:pt idx="1068">
                  <c:v>3.75</c:v>
                </c:pt>
                <c:pt idx="1069">
                  <c:v>3.75</c:v>
                </c:pt>
                <c:pt idx="1070">
                  <c:v>3.75</c:v>
                </c:pt>
                <c:pt idx="1071">
                  <c:v>3.75</c:v>
                </c:pt>
                <c:pt idx="1072">
                  <c:v>3.75</c:v>
                </c:pt>
                <c:pt idx="1073">
                  <c:v>3.75</c:v>
                </c:pt>
                <c:pt idx="1074">
                  <c:v>3.75</c:v>
                </c:pt>
                <c:pt idx="1075">
                  <c:v>3.75</c:v>
                </c:pt>
                <c:pt idx="1076">
                  <c:v>3.75</c:v>
                </c:pt>
                <c:pt idx="1077">
                  <c:v>3.75</c:v>
                </c:pt>
                <c:pt idx="1078">
                  <c:v>3.75</c:v>
                </c:pt>
                <c:pt idx="1079">
                  <c:v>3.75</c:v>
                </c:pt>
                <c:pt idx="1080">
                  <c:v>3.75</c:v>
                </c:pt>
                <c:pt idx="1081">
                  <c:v>3.75</c:v>
                </c:pt>
                <c:pt idx="1082">
                  <c:v>3.75</c:v>
                </c:pt>
                <c:pt idx="1083">
                  <c:v>3.75</c:v>
                </c:pt>
                <c:pt idx="1084">
                  <c:v>3.75</c:v>
                </c:pt>
                <c:pt idx="1085">
                  <c:v>3.75</c:v>
                </c:pt>
                <c:pt idx="1086">
                  <c:v>4</c:v>
                </c:pt>
                <c:pt idx="1087">
                  <c:v>4</c:v>
                </c:pt>
                <c:pt idx="1088">
                  <c:v>4</c:v>
                </c:pt>
                <c:pt idx="1089">
                  <c:v>4</c:v>
                </c:pt>
                <c:pt idx="1090">
                  <c:v>4</c:v>
                </c:pt>
                <c:pt idx="1091">
                  <c:v>4</c:v>
                </c:pt>
                <c:pt idx="1092">
                  <c:v>4</c:v>
                </c:pt>
                <c:pt idx="1093">
                  <c:v>4</c:v>
                </c:pt>
                <c:pt idx="1094">
                  <c:v>4</c:v>
                </c:pt>
                <c:pt idx="1095">
                  <c:v>4</c:v>
                </c:pt>
                <c:pt idx="1096">
                  <c:v>4</c:v>
                </c:pt>
                <c:pt idx="1097">
                  <c:v>4</c:v>
                </c:pt>
                <c:pt idx="1098">
                  <c:v>4</c:v>
                </c:pt>
                <c:pt idx="1099">
                  <c:v>4</c:v>
                </c:pt>
                <c:pt idx="1100">
                  <c:v>4</c:v>
                </c:pt>
                <c:pt idx="1101">
                  <c:v>4</c:v>
                </c:pt>
                <c:pt idx="1102">
                  <c:v>4</c:v>
                </c:pt>
                <c:pt idx="1103">
                  <c:v>4</c:v>
                </c:pt>
                <c:pt idx="1104">
                  <c:v>4</c:v>
                </c:pt>
                <c:pt idx="1105">
                  <c:v>4</c:v>
                </c:pt>
                <c:pt idx="1106">
                  <c:v>4</c:v>
                </c:pt>
                <c:pt idx="1107">
                  <c:v>4</c:v>
                </c:pt>
                <c:pt idx="1108">
                  <c:v>4</c:v>
                </c:pt>
                <c:pt idx="1109">
                  <c:v>4</c:v>
                </c:pt>
                <c:pt idx="1110">
                  <c:v>4</c:v>
                </c:pt>
                <c:pt idx="1111">
                  <c:v>4.25</c:v>
                </c:pt>
                <c:pt idx="1112">
                  <c:v>4.25</c:v>
                </c:pt>
                <c:pt idx="1113">
                  <c:v>4.25</c:v>
                </c:pt>
                <c:pt idx="1114">
                  <c:v>4.25</c:v>
                </c:pt>
                <c:pt idx="1115">
                  <c:v>4.25</c:v>
                </c:pt>
                <c:pt idx="1116">
                  <c:v>4.25</c:v>
                </c:pt>
                <c:pt idx="1117">
                  <c:v>4.25</c:v>
                </c:pt>
                <c:pt idx="1118">
                  <c:v>4.25</c:v>
                </c:pt>
                <c:pt idx="1119">
                  <c:v>4.25</c:v>
                </c:pt>
                <c:pt idx="1120">
                  <c:v>4.25</c:v>
                </c:pt>
                <c:pt idx="1121">
                  <c:v>4.25</c:v>
                </c:pt>
                <c:pt idx="1122">
                  <c:v>4.25</c:v>
                </c:pt>
                <c:pt idx="1123">
                  <c:v>4.25</c:v>
                </c:pt>
                <c:pt idx="1124">
                  <c:v>4.25</c:v>
                </c:pt>
                <c:pt idx="1125">
                  <c:v>4.25</c:v>
                </c:pt>
                <c:pt idx="1126">
                  <c:v>4.25</c:v>
                </c:pt>
                <c:pt idx="1127">
                  <c:v>4.25</c:v>
                </c:pt>
                <c:pt idx="1128">
                  <c:v>4.25</c:v>
                </c:pt>
                <c:pt idx="1129">
                  <c:v>4.25</c:v>
                </c:pt>
                <c:pt idx="1130">
                  <c:v>4.25</c:v>
                </c:pt>
                <c:pt idx="1131">
                  <c:v>4.5</c:v>
                </c:pt>
                <c:pt idx="1132">
                  <c:v>4.5</c:v>
                </c:pt>
                <c:pt idx="1133">
                  <c:v>4.5</c:v>
                </c:pt>
                <c:pt idx="1134">
                  <c:v>4.5</c:v>
                </c:pt>
                <c:pt idx="1135">
                  <c:v>4.5</c:v>
                </c:pt>
                <c:pt idx="1136">
                  <c:v>4.5</c:v>
                </c:pt>
                <c:pt idx="1137">
                  <c:v>4.5</c:v>
                </c:pt>
                <c:pt idx="1138">
                  <c:v>4.5</c:v>
                </c:pt>
                <c:pt idx="1139">
                  <c:v>4.5</c:v>
                </c:pt>
                <c:pt idx="1140">
                  <c:v>4.5</c:v>
                </c:pt>
                <c:pt idx="1141">
                  <c:v>4.5</c:v>
                </c:pt>
                <c:pt idx="1142">
                  <c:v>4.5</c:v>
                </c:pt>
                <c:pt idx="1143">
                  <c:v>4.5</c:v>
                </c:pt>
                <c:pt idx="1144">
                  <c:v>4.5</c:v>
                </c:pt>
                <c:pt idx="1145">
                  <c:v>4.5</c:v>
                </c:pt>
                <c:pt idx="1146">
                  <c:v>4.5</c:v>
                </c:pt>
                <c:pt idx="1147">
                  <c:v>4.5</c:v>
                </c:pt>
                <c:pt idx="1148">
                  <c:v>4.5</c:v>
                </c:pt>
                <c:pt idx="1149">
                  <c:v>4.5</c:v>
                </c:pt>
                <c:pt idx="1150">
                  <c:v>4.5</c:v>
                </c:pt>
                <c:pt idx="1151">
                  <c:v>4.5</c:v>
                </c:pt>
                <c:pt idx="1152">
                  <c:v>4.5</c:v>
                </c:pt>
                <c:pt idx="1153">
                  <c:v>4.5</c:v>
                </c:pt>
                <c:pt idx="1154">
                  <c:v>4.5</c:v>
                </c:pt>
                <c:pt idx="1155">
                  <c:v>4.5</c:v>
                </c:pt>
                <c:pt idx="1156">
                  <c:v>4.5</c:v>
                </c:pt>
                <c:pt idx="1157">
                  <c:v>4.5</c:v>
                </c:pt>
                <c:pt idx="1158">
                  <c:v>4.5</c:v>
                </c:pt>
                <c:pt idx="1159">
                  <c:v>4.5</c:v>
                </c:pt>
                <c:pt idx="1160">
                  <c:v>4.5</c:v>
                </c:pt>
                <c:pt idx="1161">
                  <c:v>4.5</c:v>
                </c:pt>
                <c:pt idx="1162">
                  <c:v>4.5</c:v>
                </c:pt>
                <c:pt idx="1163">
                  <c:v>4.5</c:v>
                </c:pt>
                <c:pt idx="1164">
                  <c:v>4.5</c:v>
                </c:pt>
                <c:pt idx="1165">
                  <c:v>4.5</c:v>
                </c:pt>
                <c:pt idx="1166">
                  <c:v>4.5</c:v>
                </c:pt>
                <c:pt idx="1167">
                  <c:v>4.5</c:v>
                </c:pt>
                <c:pt idx="1168">
                  <c:v>4.5</c:v>
                </c:pt>
                <c:pt idx="1169">
                  <c:v>4.5</c:v>
                </c:pt>
                <c:pt idx="1170">
                  <c:v>4.5</c:v>
                </c:pt>
                <c:pt idx="1171">
                  <c:v>4.5</c:v>
                </c:pt>
                <c:pt idx="1172">
                  <c:v>4.5</c:v>
                </c:pt>
                <c:pt idx="1173">
                  <c:v>4.5</c:v>
                </c:pt>
                <c:pt idx="1174">
                  <c:v>4.5</c:v>
                </c:pt>
                <c:pt idx="1175">
                  <c:v>4.5</c:v>
                </c:pt>
                <c:pt idx="1176">
                  <c:v>4.5</c:v>
                </c:pt>
                <c:pt idx="1177">
                  <c:v>4.5</c:v>
                </c:pt>
                <c:pt idx="1178">
                  <c:v>4.5</c:v>
                </c:pt>
                <c:pt idx="1179">
                  <c:v>4.5</c:v>
                </c:pt>
                <c:pt idx="1180">
                  <c:v>4.5</c:v>
                </c:pt>
                <c:pt idx="1181">
                  <c:v>4.5</c:v>
                </c:pt>
                <c:pt idx="1182">
                  <c:v>4.5</c:v>
                </c:pt>
                <c:pt idx="1183">
                  <c:v>4.5</c:v>
                </c:pt>
                <c:pt idx="1184">
                  <c:v>4.5</c:v>
                </c:pt>
                <c:pt idx="1185">
                  <c:v>4.5</c:v>
                </c:pt>
                <c:pt idx="1186">
                  <c:v>4.5</c:v>
                </c:pt>
                <c:pt idx="1187">
                  <c:v>4.5</c:v>
                </c:pt>
                <c:pt idx="1188">
                  <c:v>4.5</c:v>
                </c:pt>
                <c:pt idx="1189">
                  <c:v>4.5</c:v>
                </c:pt>
                <c:pt idx="1190">
                  <c:v>4.5</c:v>
                </c:pt>
                <c:pt idx="1191">
                  <c:v>4.5</c:v>
                </c:pt>
                <c:pt idx="1192">
                  <c:v>4.5</c:v>
                </c:pt>
                <c:pt idx="1193">
                  <c:v>4.5</c:v>
                </c:pt>
                <c:pt idx="1194">
                  <c:v>4.5</c:v>
                </c:pt>
                <c:pt idx="1195">
                  <c:v>4.5</c:v>
                </c:pt>
                <c:pt idx="1196">
                  <c:v>4.5</c:v>
                </c:pt>
                <c:pt idx="1197">
                  <c:v>4.5</c:v>
                </c:pt>
                <c:pt idx="1198">
                  <c:v>4.5</c:v>
                </c:pt>
                <c:pt idx="1199">
                  <c:v>4.5</c:v>
                </c:pt>
                <c:pt idx="1200">
                  <c:v>4.5</c:v>
                </c:pt>
                <c:pt idx="1201">
                  <c:v>4.5</c:v>
                </c:pt>
                <c:pt idx="1202">
                  <c:v>4.5</c:v>
                </c:pt>
                <c:pt idx="1203">
                  <c:v>4.5</c:v>
                </c:pt>
                <c:pt idx="1204">
                  <c:v>4.5</c:v>
                </c:pt>
                <c:pt idx="1205">
                  <c:v>4.5</c:v>
                </c:pt>
                <c:pt idx="1206">
                  <c:v>4.5</c:v>
                </c:pt>
                <c:pt idx="1207">
                  <c:v>4.5</c:v>
                </c:pt>
                <c:pt idx="1208">
                  <c:v>4.5</c:v>
                </c:pt>
                <c:pt idx="1209">
                  <c:v>4.5</c:v>
                </c:pt>
                <c:pt idx="1210">
                  <c:v>4.5</c:v>
                </c:pt>
                <c:pt idx="1211">
                  <c:v>4.5</c:v>
                </c:pt>
                <c:pt idx="1212">
                  <c:v>4.5</c:v>
                </c:pt>
                <c:pt idx="1213">
                  <c:v>4.5</c:v>
                </c:pt>
                <c:pt idx="1214">
                  <c:v>4.5</c:v>
                </c:pt>
                <c:pt idx="1215">
                  <c:v>4.5</c:v>
                </c:pt>
                <c:pt idx="1216">
                  <c:v>4.5</c:v>
                </c:pt>
                <c:pt idx="1217">
                  <c:v>4.5</c:v>
                </c:pt>
                <c:pt idx="1218">
                  <c:v>4.5</c:v>
                </c:pt>
                <c:pt idx="1219">
                  <c:v>4.5</c:v>
                </c:pt>
                <c:pt idx="1220">
                  <c:v>4.5</c:v>
                </c:pt>
                <c:pt idx="1221">
                  <c:v>4.5</c:v>
                </c:pt>
                <c:pt idx="1222">
                  <c:v>4.5</c:v>
                </c:pt>
                <c:pt idx="1223">
                  <c:v>4.5</c:v>
                </c:pt>
                <c:pt idx="1224">
                  <c:v>4.5</c:v>
                </c:pt>
                <c:pt idx="1225">
                  <c:v>4.5</c:v>
                </c:pt>
                <c:pt idx="1226">
                  <c:v>4.5</c:v>
                </c:pt>
                <c:pt idx="1227">
                  <c:v>4.5</c:v>
                </c:pt>
                <c:pt idx="1228">
                  <c:v>4.5</c:v>
                </c:pt>
                <c:pt idx="1229">
                  <c:v>4.5</c:v>
                </c:pt>
                <c:pt idx="1230">
                  <c:v>4.5</c:v>
                </c:pt>
                <c:pt idx="1231">
                  <c:v>4.5</c:v>
                </c:pt>
                <c:pt idx="1232">
                  <c:v>4.5</c:v>
                </c:pt>
                <c:pt idx="1233">
                  <c:v>4.5</c:v>
                </c:pt>
                <c:pt idx="1234">
                  <c:v>4.5</c:v>
                </c:pt>
                <c:pt idx="1235">
                  <c:v>4.5</c:v>
                </c:pt>
                <c:pt idx="1236">
                  <c:v>4.5</c:v>
                </c:pt>
                <c:pt idx="1237">
                  <c:v>4.5</c:v>
                </c:pt>
                <c:pt idx="1238">
                  <c:v>4.5</c:v>
                </c:pt>
                <c:pt idx="1239">
                  <c:v>4.5</c:v>
                </c:pt>
                <c:pt idx="1240">
                  <c:v>4.5</c:v>
                </c:pt>
                <c:pt idx="1241">
                  <c:v>4.5</c:v>
                </c:pt>
                <c:pt idx="1242">
                  <c:v>4.5</c:v>
                </c:pt>
                <c:pt idx="1243">
                  <c:v>4.5</c:v>
                </c:pt>
                <c:pt idx="1244">
                  <c:v>4.5</c:v>
                </c:pt>
                <c:pt idx="1245">
                  <c:v>4.5</c:v>
                </c:pt>
                <c:pt idx="1246">
                  <c:v>4.5</c:v>
                </c:pt>
                <c:pt idx="1247">
                  <c:v>4.5</c:v>
                </c:pt>
                <c:pt idx="1248">
                  <c:v>4.5</c:v>
                </c:pt>
                <c:pt idx="1249">
                  <c:v>4.5</c:v>
                </c:pt>
                <c:pt idx="1250">
                  <c:v>4.5</c:v>
                </c:pt>
                <c:pt idx="1251">
                  <c:v>4.5</c:v>
                </c:pt>
                <c:pt idx="1252">
                  <c:v>4.5</c:v>
                </c:pt>
                <c:pt idx="1253">
                  <c:v>4.5</c:v>
                </c:pt>
                <c:pt idx="1254">
                  <c:v>4.5</c:v>
                </c:pt>
                <c:pt idx="1255">
                  <c:v>4.5</c:v>
                </c:pt>
                <c:pt idx="1256">
                  <c:v>4.5</c:v>
                </c:pt>
                <c:pt idx="1257">
                  <c:v>4.5</c:v>
                </c:pt>
                <c:pt idx="1258">
                  <c:v>4.5</c:v>
                </c:pt>
                <c:pt idx="1259">
                  <c:v>4.5</c:v>
                </c:pt>
                <c:pt idx="1260">
                  <c:v>4.5</c:v>
                </c:pt>
                <c:pt idx="1261">
                  <c:v>4.75</c:v>
                </c:pt>
                <c:pt idx="1262">
                  <c:v>4.75</c:v>
                </c:pt>
                <c:pt idx="1263">
                  <c:v>4.75</c:v>
                </c:pt>
                <c:pt idx="1264">
                  <c:v>4.75</c:v>
                </c:pt>
                <c:pt idx="1265">
                  <c:v>4.75</c:v>
                </c:pt>
                <c:pt idx="1266">
                  <c:v>4.75</c:v>
                </c:pt>
                <c:pt idx="1267">
                  <c:v>4.75</c:v>
                </c:pt>
                <c:pt idx="1268">
                  <c:v>4.75</c:v>
                </c:pt>
                <c:pt idx="1269">
                  <c:v>4.75</c:v>
                </c:pt>
                <c:pt idx="1270">
                  <c:v>4.75</c:v>
                </c:pt>
                <c:pt idx="1271">
                  <c:v>4.75</c:v>
                </c:pt>
                <c:pt idx="1272">
                  <c:v>4.75</c:v>
                </c:pt>
                <c:pt idx="1273">
                  <c:v>4.75</c:v>
                </c:pt>
                <c:pt idx="1274">
                  <c:v>4.75</c:v>
                </c:pt>
                <c:pt idx="1275">
                  <c:v>4.75</c:v>
                </c:pt>
                <c:pt idx="1276">
                  <c:v>4.75</c:v>
                </c:pt>
                <c:pt idx="1277">
                  <c:v>4.75</c:v>
                </c:pt>
                <c:pt idx="1278">
                  <c:v>4.75</c:v>
                </c:pt>
                <c:pt idx="1279">
                  <c:v>4.75</c:v>
                </c:pt>
                <c:pt idx="1280">
                  <c:v>4.75</c:v>
                </c:pt>
                <c:pt idx="1281">
                  <c:v>4.75</c:v>
                </c:pt>
                <c:pt idx="1282">
                  <c:v>4.75</c:v>
                </c:pt>
                <c:pt idx="1283">
                  <c:v>4.75</c:v>
                </c:pt>
                <c:pt idx="1284">
                  <c:v>4.75</c:v>
                </c:pt>
                <c:pt idx="1285">
                  <c:v>4.75</c:v>
                </c:pt>
                <c:pt idx="1286">
                  <c:v>4.75</c:v>
                </c:pt>
                <c:pt idx="1287">
                  <c:v>4.75</c:v>
                </c:pt>
                <c:pt idx="1288">
                  <c:v>4.75</c:v>
                </c:pt>
                <c:pt idx="1289">
                  <c:v>4.75</c:v>
                </c:pt>
                <c:pt idx="1290">
                  <c:v>4.75</c:v>
                </c:pt>
                <c:pt idx="1291">
                  <c:v>4.75</c:v>
                </c:pt>
                <c:pt idx="1292">
                  <c:v>4.75</c:v>
                </c:pt>
                <c:pt idx="1293">
                  <c:v>4.75</c:v>
                </c:pt>
                <c:pt idx="1294">
                  <c:v>4.75</c:v>
                </c:pt>
                <c:pt idx="1295">
                  <c:v>4.75</c:v>
                </c:pt>
                <c:pt idx="1296">
                  <c:v>4.75</c:v>
                </c:pt>
                <c:pt idx="1297">
                  <c:v>4.75</c:v>
                </c:pt>
                <c:pt idx="1298">
                  <c:v>4.75</c:v>
                </c:pt>
                <c:pt idx="1299">
                  <c:v>4.75</c:v>
                </c:pt>
                <c:pt idx="1300">
                  <c:v>4.75</c:v>
                </c:pt>
                <c:pt idx="1301">
                  <c:v>4.75</c:v>
                </c:pt>
                <c:pt idx="1302">
                  <c:v>4.75</c:v>
                </c:pt>
                <c:pt idx="1303">
                  <c:v>4.75</c:v>
                </c:pt>
                <c:pt idx="1304">
                  <c:v>4.75</c:v>
                </c:pt>
                <c:pt idx="1305">
                  <c:v>4.75</c:v>
                </c:pt>
                <c:pt idx="1306">
                  <c:v>4.75</c:v>
                </c:pt>
                <c:pt idx="1307">
                  <c:v>4.75</c:v>
                </c:pt>
                <c:pt idx="1308">
                  <c:v>4.75</c:v>
                </c:pt>
                <c:pt idx="1309">
                  <c:v>4.75</c:v>
                </c:pt>
                <c:pt idx="1310">
                  <c:v>4.75</c:v>
                </c:pt>
                <c:pt idx="1311">
                  <c:v>4.75</c:v>
                </c:pt>
                <c:pt idx="1312">
                  <c:v>4.75</c:v>
                </c:pt>
                <c:pt idx="1313">
                  <c:v>4.75</c:v>
                </c:pt>
                <c:pt idx="1314">
                  <c:v>4.75</c:v>
                </c:pt>
                <c:pt idx="1315">
                  <c:v>4.75</c:v>
                </c:pt>
                <c:pt idx="1316">
                  <c:v>4.75</c:v>
                </c:pt>
                <c:pt idx="1317">
                  <c:v>4.75</c:v>
                </c:pt>
                <c:pt idx="1318">
                  <c:v>4.75</c:v>
                </c:pt>
                <c:pt idx="1319">
                  <c:v>4.75</c:v>
                </c:pt>
                <c:pt idx="1320">
                  <c:v>4.75</c:v>
                </c:pt>
                <c:pt idx="1321">
                  <c:v>4.75</c:v>
                </c:pt>
                <c:pt idx="1322">
                  <c:v>4.75</c:v>
                </c:pt>
                <c:pt idx="1323">
                  <c:v>4.75</c:v>
                </c:pt>
                <c:pt idx="1324">
                  <c:v>4.75</c:v>
                </c:pt>
                <c:pt idx="1325">
                  <c:v>4.75</c:v>
                </c:pt>
                <c:pt idx="1326">
                  <c:v>4.75</c:v>
                </c:pt>
                <c:pt idx="1327">
                  <c:v>4.75</c:v>
                </c:pt>
                <c:pt idx="1328">
                  <c:v>4.75</c:v>
                </c:pt>
                <c:pt idx="1329">
                  <c:v>4.75</c:v>
                </c:pt>
                <c:pt idx="1330">
                  <c:v>4.75</c:v>
                </c:pt>
                <c:pt idx="1331">
                  <c:v>4.75</c:v>
                </c:pt>
                <c:pt idx="1332">
                  <c:v>4.75</c:v>
                </c:pt>
                <c:pt idx="1333">
                  <c:v>4.75</c:v>
                </c:pt>
                <c:pt idx="1334">
                  <c:v>4.75</c:v>
                </c:pt>
                <c:pt idx="1335">
                  <c:v>4.75</c:v>
                </c:pt>
                <c:pt idx="1336">
                  <c:v>4.75</c:v>
                </c:pt>
                <c:pt idx="1337">
                  <c:v>4.75</c:v>
                </c:pt>
                <c:pt idx="1338">
                  <c:v>4.75</c:v>
                </c:pt>
                <c:pt idx="1339">
                  <c:v>4.75</c:v>
                </c:pt>
                <c:pt idx="1340">
                  <c:v>4.75</c:v>
                </c:pt>
                <c:pt idx="1341">
                  <c:v>4.75</c:v>
                </c:pt>
                <c:pt idx="1342">
                  <c:v>4.75</c:v>
                </c:pt>
                <c:pt idx="1343">
                  <c:v>4.75</c:v>
                </c:pt>
                <c:pt idx="1344">
                  <c:v>4.75</c:v>
                </c:pt>
                <c:pt idx="1345">
                  <c:v>4.75</c:v>
                </c:pt>
                <c:pt idx="1346">
                  <c:v>4.75</c:v>
                </c:pt>
                <c:pt idx="1347">
                  <c:v>4.75</c:v>
                </c:pt>
                <c:pt idx="1348">
                  <c:v>4.75</c:v>
                </c:pt>
                <c:pt idx="1349">
                  <c:v>4.75</c:v>
                </c:pt>
                <c:pt idx="1350">
                  <c:v>4.75</c:v>
                </c:pt>
                <c:pt idx="1351">
                  <c:v>4.75</c:v>
                </c:pt>
                <c:pt idx="1352">
                  <c:v>4.75</c:v>
                </c:pt>
                <c:pt idx="1353">
                  <c:v>4.75</c:v>
                </c:pt>
                <c:pt idx="1354">
                  <c:v>4.75</c:v>
                </c:pt>
                <c:pt idx="1355">
                  <c:v>4.75</c:v>
                </c:pt>
                <c:pt idx="1356">
                  <c:v>4.75</c:v>
                </c:pt>
                <c:pt idx="1357">
                  <c:v>4.75</c:v>
                </c:pt>
                <c:pt idx="1358">
                  <c:v>4.75</c:v>
                </c:pt>
                <c:pt idx="1359">
                  <c:v>4.75</c:v>
                </c:pt>
                <c:pt idx="1360">
                  <c:v>4.75</c:v>
                </c:pt>
                <c:pt idx="1361">
                  <c:v>4.75</c:v>
                </c:pt>
                <c:pt idx="1362">
                  <c:v>4.75</c:v>
                </c:pt>
                <c:pt idx="1363">
                  <c:v>4.75</c:v>
                </c:pt>
                <c:pt idx="1364">
                  <c:v>4.75</c:v>
                </c:pt>
                <c:pt idx="1365">
                  <c:v>4.75</c:v>
                </c:pt>
                <c:pt idx="1366">
                  <c:v>4.75</c:v>
                </c:pt>
                <c:pt idx="1367">
                  <c:v>4.75</c:v>
                </c:pt>
                <c:pt idx="1368">
                  <c:v>4.75</c:v>
                </c:pt>
                <c:pt idx="1369">
                  <c:v>4.75</c:v>
                </c:pt>
                <c:pt idx="1370">
                  <c:v>4.75</c:v>
                </c:pt>
                <c:pt idx="1371">
                  <c:v>4.75</c:v>
                </c:pt>
                <c:pt idx="1372">
                  <c:v>4.75</c:v>
                </c:pt>
                <c:pt idx="1373">
                  <c:v>4.75</c:v>
                </c:pt>
                <c:pt idx="1374">
                  <c:v>4.75</c:v>
                </c:pt>
                <c:pt idx="1375">
                  <c:v>4.75</c:v>
                </c:pt>
                <c:pt idx="1376">
                  <c:v>4.75</c:v>
                </c:pt>
                <c:pt idx="1377">
                  <c:v>4.75</c:v>
                </c:pt>
                <c:pt idx="1378">
                  <c:v>4.75</c:v>
                </c:pt>
                <c:pt idx="1379">
                  <c:v>4.75</c:v>
                </c:pt>
                <c:pt idx="1380">
                  <c:v>4.75</c:v>
                </c:pt>
                <c:pt idx="1381">
                  <c:v>4.75</c:v>
                </c:pt>
                <c:pt idx="1382">
                  <c:v>4.75</c:v>
                </c:pt>
                <c:pt idx="1383">
                  <c:v>4.75</c:v>
                </c:pt>
                <c:pt idx="1384">
                  <c:v>4.75</c:v>
                </c:pt>
                <c:pt idx="1385">
                  <c:v>4.75</c:v>
                </c:pt>
                <c:pt idx="1386">
                  <c:v>4.75</c:v>
                </c:pt>
                <c:pt idx="1387">
                  <c:v>4.75</c:v>
                </c:pt>
                <c:pt idx="1388">
                  <c:v>4.75</c:v>
                </c:pt>
                <c:pt idx="1389">
                  <c:v>4.75</c:v>
                </c:pt>
                <c:pt idx="1390">
                  <c:v>4.75</c:v>
                </c:pt>
                <c:pt idx="1391">
                  <c:v>4.75</c:v>
                </c:pt>
                <c:pt idx="1392">
                  <c:v>4.75</c:v>
                </c:pt>
                <c:pt idx="1393">
                  <c:v>4.75</c:v>
                </c:pt>
                <c:pt idx="1394">
                  <c:v>4.75</c:v>
                </c:pt>
                <c:pt idx="1395">
                  <c:v>4.75</c:v>
                </c:pt>
                <c:pt idx="1396">
                  <c:v>4.75</c:v>
                </c:pt>
                <c:pt idx="1397">
                  <c:v>4.75</c:v>
                </c:pt>
                <c:pt idx="1398">
                  <c:v>4.75</c:v>
                </c:pt>
                <c:pt idx="1399">
                  <c:v>4.75</c:v>
                </c:pt>
                <c:pt idx="1400">
                  <c:v>4.75</c:v>
                </c:pt>
                <c:pt idx="1401">
                  <c:v>4.75</c:v>
                </c:pt>
                <c:pt idx="1402">
                  <c:v>4.75</c:v>
                </c:pt>
                <c:pt idx="1403">
                  <c:v>4.75</c:v>
                </c:pt>
                <c:pt idx="1404">
                  <c:v>4.75</c:v>
                </c:pt>
                <c:pt idx="1405">
                  <c:v>4.75</c:v>
                </c:pt>
                <c:pt idx="1406">
                  <c:v>4.75</c:v>
                </c:pt>
                <c:pt idx="1407">
                  <c:v>4.75</c:v>
                </c:pt>
                <c:pt idx="1408">
                  <c:v>4.75</c:v>
                </c:pt>
                <c:pt idx="1409">
                  <c:v>4.75</c:v>
                </c:pt>
                <c:pt idx="1410">
                  <c:v>4.75</c:v>
                </c:pt>
                <c:pt idx="1411">
                  <c:v>4.75</c:v>
                </c:pt>
                <c:pt idx="1412">
                  <c:v>4.75</c:v>
                </c:pt>
                <c:pt idx="1413">
                  <c:v>4.75</c:v>
                </c:pt>
                <c:pt idx="1414">
                  <c:v>4.75</c:v>
                </c:pt>
                <c:pt idx="1415">
                  <c:v>4.75</c:v>
                </c:pt>
                <c:pt idx="1416">
                  <c:v>4.75</c:v>
                </c:pt>
                <c:pt idx="1417">
                  <c:v>4.75</c:v>
                </c:pt>
                <c:pt idx="1418">
                  <c:v>4.75</c:v>
                </c:pt>
                <c:pt idx="1419">
                  <c:v>4.75</c:v>
                </c:pt>
                <c:pt idx="1420">
                  <c:v>4.75</c:v>
                </c:pt>
                <c:pt idx="1421">
                  <c:v>4.75</c:v>
                </c:pt>
                <c:pt idx="1422">
                  <c:v>4.75</c:v>
                </c:pt>
                <c:pt idx="1423">
                  <c:v>4.75</c:v>
                </c:pt>
                <c:pt idx="1424">
                  <c:v>4.75</c:v>
                </c:pt>
                <c:pt idx="1425">
                  <c:v>4.75</c:v>
                </c:pt>
                <c:pt idx="1426">
                  <c:v>4.75</c:v>
                </c:pt>
                <c:pt idx="1427">
                  <c:v>4.75</c:v>
                </c:pt>
                <c:pt idx="1428">
                  <c:v>4.75</c:v>
                </c:pt>
                <c:pt idx="1429">
                  <c:v>4.75</c:v>
                </c:pt>
                <c:pt idx="1430">
                  <c:v>4.75</c:v>
                </c:pt>
                <c:pt idx="1431">
                  <c:v>4.75</c:v>
                </c:pt>
                <c:pt idx="1432">
                  <c:v>4.75</c:v>
                </c:pt>
                <c:pt idx="1433">
                  <c:v>4.75</c:v>
                </c:pt>
                <c:pt idx="1434">
                  <c:v>4.75</c:v>
                </c:pt>
                <c:pt idx="1435">
                  <c:v>4.75</c:v>
                </c:pt>
                <c:pt idx="1436">
                  <c:v>4.75</c:v>
                </c:pt>
                <c:pt idx="1437">
                  <c:v>4.75</c:v>
                </c:pt>
                <c:pt idx="1438">
                  <c:v>4.75</c:v>
                </c:pt>
                <c:pt idx="1439">
                  <c:v>4.75</c:v>
                </c:pt>
                <c:pt idx="1440">
                  <c:v>4.75</c:v>
                </c:pt>
                <c:pt idx="1441">
                  <c:v>4.75</c:v>
                </c:pt>
                <c:pt idx="1442">
                  <c:v>4.75</c:v>
                </c:pt>
                <c:pt idx="1443">
                  <c:v>4.75</c:v>
                </c:pt>
                <c:pt idx="1444">
                  <c:v>4.75</c:v>
                </c:pt>
                <c:pt idx="1445">
                  <c:v>4.75</c:v>
                </c:pt>
                <c:pt idx="1446">
                  <c:v>4.75</c:v>
                </c:pt>
                <c:pt idx="1447">
                  <c:v>4.75</c:v>
                </c:pt>
                <c:pt idx="1448">
                  <c:v>4.75</c:v>
                </c:pt>
                <c:pt idx="1449">
                  <c:v>4.75</c:v>
                </c:pt>
                <c:pt idx="1450">
                  <c:v>4.75</c:v>
                </c:pt>
                <c:pt idx="1451">
                  <c:v>4.75</c:v>
                </c:pt>
                <c:pt idx="1452">
                  <c:v>4.75</c:v>
                </c:pt>
                <c:pt idx="1453">
                  <c:v>4.75</c:v>
                </c:pt>
                <c:pt idx="1454">
                  <c:v>4.75</c:v>
                </c:pt>
                <c:pt idx="1455">
                  <c:v>4.75</c:v>
                </c:pt>
                <c:pt idx="1456">
                  <c:v>4.75</c:v>
                </c:pt>
                <c:pt idx="1457">
                  <c:v>4.75</c:v>
                </c:pt>
                <c:pt idx="1458">
                  <c:v>4.75</c:v>
                </c:pt>
                <c:pt idx="1459">
                  <c:v>4.75</c:v>
                </c:pt>
                <c:pt idx="1460">
                  <c:v>4.75</c:v>
                </c:pt>
                <c:pt idx="1461">
                  <c:v>4.75</c:v>
                </c:pt>
                <c:pt idx="1462">
                  <c:v>4.75</c:v>
                </c:pt>
                <c:pt idx="1463">
                  <c:v>4.75</c:v>
                </c:pt>
                <c:pt idx="1464">
                  <c:v>4.75</c:v>
                </c:pt>
                <c:pt idx="1465">
                  <c:v>4.75</c:v>
                </c:pt>
                <c:pt idx="1466">
                  <c:v>4.75</c:v>
                </c:pt>
                <c:pt idx="1467">
                  <c:v>4.75</c:v>
                </c:pt>
                <c:pt idx="1468">
                  <c:v>4.75</c:v>
                </c:pt>
                <c:pt idx="1469">
                  <c:v>4.75</c:v>
                </c:pt>
                <c:pt idx="1470">
                  <c:v>4.75</c:v>
                </c:pt>
                <c:pt idx="1471">
                  <c:v>4.75</c:v>
                </c:pt>
                <c:pt idx="1472">
                  <c:v>4.75</c:v>
                </c:pt>
                <c:pt idx="1473">
                  <c:v>4.75</c:v>
                </c:pt>
                <c:pt idx="1474">
                  <c:v>4.75</c:v>
                </c:pt>
                <c:pt idx="1475">
                  <c:v>4.75</c:v>
                </c:pt>
                <c:pt idx="1476">
                  <c:v>4.75</c:v>
                </c:pt>
                <c:pt idx="1477">
                  <c:v>4.75</c:v>
                </c:pt>
                <c:pt idx="1478">
                  <c:v>4.75</c:v>
                </c:pt>
                <c:pt idx="1479">
                  <c:v>4.75</c:v>
                </c:pt>
                <c:pt idx="1480">
                  <c:v>4.75</c:v>
                </c:pt>
                <c:pt idx="1481">
                  <c:v>4.75</c:v>
                </c:pt>
                <c:pt idx="1482">
                  <c:v>4.75</c:v>
                </c:pt>
                <c:pt idx="1483">
                  <c:v>4.75</c:v>
                </c:pt>
                <c:pt idx="1484">
                  <c:v>4.75</c:v>
                </c:pt>
                <c:pt idx="1485">
                  <c:v>4.75</c:v>
                </c:pt>
                <c:pt idx="1486">
                  <c:v>4.75</c:v>
                </c:pt>
                <c:pt idx="1487">
                  <c:v>4.75</c:v>
                </c:pt>
                <c:pt idx="1488">
                  <c:v>4.75</c:v>
                </c:pt>
                <c:pt idx="1489">
                  <c:v>4.75</c:v>
                </c:pt>
                <c:pt idx="1490">
                  <c:v>4.75</c:v>
                </c:pt>
                <c:pt idx="1491">
                  <c:v>4.75</c:v>
                </c:pt>
                <c:pt idx="1492">
                  <c:v>4.75</c:v>
                </c:pt>
                <c:pt idx="1493">
                  <c:v>4.75</c:v>
                </c:pt>
                <c:pt idx="1494">
                  <c:v>4.75</c:v>
                </c:pt>
                <c:pt idx="1495">
                  <c:v>4.75</c:v>
                </c:pt>
                <c:pt idx="1496">
                  <c:v>4.75</c:v>
                </c:pt>
                <c:pt idx="1497">
                  <c:v>4.75</c:v>
                </c:pt>
                <c:pt idx="1498">
                  <c:v>4.75</c:v>
                </c:pt>
                <c:pt idx="1499">
                  <c:v>4.75</c:v>
                </c:pt>
                <c:pt idx="1500">
                  <c:v>4.75</c:v>
                </c:pt>
                <c:pt idx="1501">
                  <c:v>4.75</c:v>
                </c:pt>
                <c:pt idx="1502">
                  <c:v>4.75</c:v>
                </c:pt>
                <c:pt idx="1503">
                  <c:v>4.75</c:v>
                </c:pt>
                <c:pt idx="1504">
                  <c:v>4.75</c:v>
                </c:pt>
                <c:pt idx="1505">
                  <c:v>4.75</c:v>
                </c:pt>
                <c:pt idx="1506">
                  <c:v>4.75</c:v>
                </c:pt>
                <c:pt idx="1507">
                  <c:v>4.75</c:v>
                </c:pt>
                <c:pt idx="1508">
                  <c:v>4.75</c:v>
                </c:pt>
                <c:pt idx="1509">
                  <c:v>4.75</c:v>
                </c:pt>
                <c:pt idx="1510">
                  <c:v>4.75</c:v>
                </c:pt>
                <c:pt idx="1511">
                  <c:v>4.75</c:v>
                </c:pt>
                <c:pt idx="1512">
                  <c:v>4.75</c:v>
                </c:pt>
                <c:pt idx="1513">
                  <c:v>4.75</c:v>
                </c:pt>
                <c:pt idx="1514">
                  <c:v>4.75</c:v>
                </c:pt>
                <c:pt idx="1515">
                  <c:v>4.75</c:v>
                </c:pt>
                <c:pt idx="1516">
                  <c:v>4.75</c:v>
                </c:pt>
                <c:pt idx="1517">
                  <c:v>4.75</c:v>
                </c:pt>
                <c:pt idx="1518">
                  <c:v>4.75</c:v>
                </c:pt>
                <c:pt idx="1519">
                  <c:v>4.75</c:v>
                </c:pt>
                <c:pt idx="1520">
                  <c:v>4.75</c:v>
                </c:pt>
                <c:pt idx="1521">
                  <c:v>4.5</c:v>
                </c:pt>
                <c:pt idx="1522">
                  <c:v>4.5</c:v>
                </c:pt>
                <c:pt idx="1523">
                  <c:v>4.5</c:v>
                </c:pt>
                <c:pt idx="1524">
                  <c:v>4.5</c:v>
                </c:pt>
                <c:pt idx="1525">
                  <c:v>4.5</c:v>
                </c:pt>
                <c:pt idx="1526">
                  <c:v>4.5</c:v>
                </c:pt>
                <c:pt idx="1527">
                  <c:v>4.5</c:v>
                </c:pt>
                <c:pt idx="1528">
                  <c:v>4.5</c:v>
                </c:pt>
                <c:pt idx="1529">
                  <c:v>4.5</c:v>
                </c:pt>
                <c:pt idx="1530">
                  <c:v>4.5</c:v>
                </c:pt>
                <c:pt idx="1531">
                  <c:v>4.5</c:v>
                </c:pt>
                <c:pt idx="1532">
                  <c:v>4.5</c:v>
                </c:pt>
                <c:pt idx="1533">
                  <c:v>4.5</c:v>
                </c:pt>
                <c:pt idx="1534">
                  <c:v>4.5</c:v>
                </c:pt>
                <c:pt idx="1535">
                  <c:v>4.5</c:v>
                </c:pt>
                <c:pt idx="1536">
                  <c:v>4.5</c:v>
                </c:pt>
                <c:pt idx="1537">
                  <c:v>4.5</c:v>
                </c:pt>
                <c:pt idx="1538">
                  <c:v>4.5</c:v>
                </c:pt>
                <c:pt idx="1539">
                  <c:v>4.5</c:v>
                </c:pt>
                <c:pt idx="1540">
                  <c:v>4.5</c:v>
                </c:pt>
                <c:pt idx="1541">
                  <c:v>4.5</c:v>
                </c:pt>
                <c:pt idx="1542">
                  <c:v>4.5</c:v>
                </c:pt>
                <c:pt idx="1543">
                  <c:v>4.5</c:v>
                </c:pt>
                <c:pt idx="1544">
                  <c:v>4.5</c:v>
                </c:pt>
                <c:pt idx="1545">
                  <c:v>4.5</c:v>
                </c:pt>
                <c:pt idx="1546">
                  <c:v>4.25</c:v>
                </c:pt>
                <c:pt idx="1547">
                  <c:v>4.25</c:v>
                </c:pt>
                <c:pt idx="1548">
                  <c:v>4.25</c:v>
                </c:pt>
                <c:pt idx="1549">
                  <c:v>4.25</c:v>
                </c:pt>
                <c:pt idx="1550">
                  <c:v>4.25</c:v>
                </c:pt>
                <c:pt idx="1551">
                  <c:v>4.25</c:v>
                </c:pt>
                <c:pt idx="1552">
                  <c:v>4.25</c:v>
                </c:pt>
                <c:pt idx="1553">
                  <c:v>4.25</c:v>
                </c:pt>
                <c:pt idx="1554">
                  <c:v>4.25</c:v>
                </c:pt>
                <c:pt idx="1555">
                  <c:v>4.25</c:v>
                </c:pt>
                <c:pt idx="1556">
                  <c:v>4.25</c:v>
                </c:pt>
                <c:pt idx="1557">
                  <c:v>4.25</c:v>
                </c:pt>
                <c:pt idx="1558">
                  <c:v>4.25</c:v>
                </c:pt>
                <c:pt idx="1559">
                  <c:v>4.25</c:v>
                </c:pt>
                <c:pt idx="1560">
                  <c:v>4.25</c:v>
                </c:pt>
                <c:pt idx="1561">
                  <c:v>4.25</c:v>
                </c:pt>
                <c:pt idx="1562">
                  <c:v>4.25</c:v>
                </c:pt>
                <c:pt idx="1563">
                  <c:v>4.25</c:v>
                </c:pt>
                <c:pt idx="1564">
                  <c:v>4.25</c:v>
                </c:pt>
                <c:pt idx="1565">
                  <c:v>4.25</c:v>
                </c:pt>
                <c:pt idx="1566">
                  <c:v>4.25</c:v>
                </c:pt>
                <c:pt idx="1567">
                  <c:v>4.25</c:v>
                </c:pt>
                <c:pt idx="1568">
                  <c:v>4.25</c:v>
                </c:pt>
                <c:pt idx="1569">
                  <c:v>4.25</c:v>
                </c:pt>
                <c:pt idx="1570">
                  <c:v>4.25</c:v>
                </c:pt>
                <c:pt idx="1571">
                  <c:v>4.25</c:v>
                </c:pt>
                <c:pt idx="1572">
                  <c:v>4.25</c:v>
                </c:pt>
                <c:pt idx="1573">
                  <c:v>4.25</c:v>
                </c:pt>
                <c:pt idx="1574">
                  <c:v>4.25</c:v>
                </c:pt>
                <c:pt idx="1575">
                  <c:v>4.25</c:v>
                </c:pt>
                <c:pt idx="1576">
                  <c:v>4.25</c:v>
                </c:pt>
                <c:pt idx="1577">
                  <c:v>4.25</c:v>
                </c:pt>
                <c:pt idx="1578">
                  <c:v>4.25</c:v>
                </c:pt>
                <c:pt idx="1579">
                  <c:v>4.25</c:v>
                </c:pt>
                <c:pt idx="1580">
                  <c:v>4.25</c:v>
                </c:pt>
                <c:pt idx="1581">
                  <c:v>4.25</c:v>
                </c:pt>
                <c:pt idx="1582">
                  <c:v>4.25</c:v>
                </c:pt>
                <c:pt idx="1583">
                  <c:v>4.25</c:v>
                </c:pt>
                <c:pt idx="1584">
                  <c:v>4.25</c:v>
                </c:pt>
                <c:pt idx="1585">
                  <c:v>4.25</c:v>
                </c:pt>
                <c:pt idx="1586">
                  <c:v>4.25</c:v>
                </c:pt>
                <c:pt idx="1587">
                  <c:v>4.25</c:v>
                </c:pt>
                <c:pt idx="1588">
                  <c:v>4.25</c:v>
                </c:pt>
                <c:pt idx="1589">
                  <c:v>4.25</c:v>
                </c:pt>
                <c:pt idx="1590">
                  <c:v>4.25</c:v>
                </c:pt>
                <c:pt idx="1591">
                  <c:v>4.25</c:v>
                </c:pt>
                <c:pt idx="1592">
                  <c:v>4.25</c:v>
                </c:pt>
                <c:pt idx="1593">
                  <c:v>4.25</c:v>
                </c:pt>
                <c:pt idx="1594">
                  <c:v>4.25</c:v>
                </c:pt>
                <c:pt idx="1595">
                  <c:v>4.25</c:v>
                </c:pt>
                <c:pt idx="1596">
                  <c:v>4.25</c:v>
                </c:pt>
                <c:pt idx="1597">
                  <c:v>4.25</c:v>
                </c:pt>
                <c:pt idx="1598">
                  <c:v>4.25</c:v>
                </c:pt>
                <c:pt idx="1599">
                  <c:v>4.25</c:v>
                </c:pt>
                <c:pt idx="1600">
                  <c:v>4.25</c:v>
                </c:pt>
                <c:pt idx="1601">
                  <c:v>4.25</c:v>
                </c:pt>
                <c:pt idx="1602">
                  <c:v>4.25</c:v>
                </c:pt>
                <c:pt idx="1603">
                  <c:v>4.25</c:v>
                </c:pt>
                <c:pt idx="1604">
                  <c:v>4.25</c:v>
                </c:pt>
                <c:pt idx="1605">
                  <c:v>4.25</c:v>
                </c:pt>
                <c:pt idx="1606">
                  <c:v>4.25</c:v>
                </c:pt>
                <c:pt idx="1607">
                  <c:v>4.25</c:v>
                </c:pt>
                <c:pt idx="1608">
                  <c:v>4.25</c:v>
                </c:pt>
                <c:pt idx="1609">
                  <c:v>4.25</c:v>
                </c:pt>
                <c:pt idx="1610">
                  <c:v>4.25</c:v>
                </c:pt>
                <c:pt idx="1611">
                  <c:v>4.25</c:v>
                </c:pt>
                <c:pt idx="1612">
                  <c:v>4.25</c:v>
                </c:pt>
                <c:pt idx="1613">
                  <c:v>4.25</c:v>
                </c:pt>
                <c:pt idx="1614">
                  <c:v>4.25</c:v>
                </c:pt>
                <c:pt idx="1615">
                  <c:v>4.25</c:v>
                </c:pt>
                <c:pt idx="1616">
                  <c:v>4.25</c:v>
                </c:pt>
                <c:pt idx="1617">
                  <c:v>4.25</c:v>
                </c:pt>
                <c:pt idx="1618">
                  <c:v>4.25</c:v>
                </c:pt>
                <c:pt idx="1619">
                  <c:v>4.25</c:v>
                </c:pt>
                <c:pt idx="1620">
                  <c:v>4.25</c:v>
                </c:pt>
                <c:pt idx="1621">
                  <c:v>4.25</c:v>
                </c:pt>
                <c:pt idx="1622">
                  <c:v>4.25</c:v>
                </c:pt>
                <c:pt idx="1623">
                  <c:v>4.25</c:v>
                </c:pt>
                <c:pt idx="1624">
                  <c:v>4.25</c:v>
                </c:pt>
                <c:pt idx="1625">
                  <c:v>4.25</c:v>
                </c:pt>
                <c:pt idx="1626">
                  <c:v>4.25</c:v>
                </c:pt>
                <c:pt idx="1627">
                  <c:v>4.25</c:v>
                </c:pt>
                <c:pt idx="1628">
                  <c:v>4.25</c:v>
                </c:pt>
                <c:pt idx="1629">
                  <c:v>4.25</c:v>
                </c:pt>
                <c:pt idx="1630">
                  <c:v>4.25</c:v>
                </c:pt>
                <c:pt idx="1631">
                  <c:v>4.25</c:v>
                </c:pt>
                <c:pt idx="1632">
                  <c:v>4.25</c:v>
                </c:pt>
                <c:pt idx="1633">
                  <c:v>4.25</c:v>
                </c:pt>
                <c:pt idx="1634">
                  <c:v>4.25</c:v>
                </c:pt>
                <c:pt idx="1635">
                  <c:v>4.25</c:v>
                </c:pt>
                <c:pt idx="1636">
                  <c:v>4.25</c:v>
                </c:pt>
                <c:pt idx="1637">
                  <c:v>4.25</c:v>
                </c:pt>
                <c:pt idx="1638">
                  <c:v>4.25</c:v>
                </c:pt>
                <c:pt idx="1639">
                  <c:v>4.25</c:v>
                </c:pt>
                <c:pt idx="1640">
                  <c:v>4.25</c:v>
                </c:pt>
                <c:pt idx="1641">
                  <c:v>4.25</c:v>
                </c:pt>
                <c:pt idx="1642">
                  <c:v>4.25</c:v>
                </c:pt>
                <c:pt idx="1643">
                  <c:v>4.25</c:v>
                </c:pt>
                <c:pt idx="1644">
                  <c:v>4.25</c:v>
                </c:pt>
                <c:pt idx="1645">
                  <c:v>4.25</c:v>
                </c:pt>
                <c:pt idx="1646">
                  <c:v>4.25</c:v>
                </c:pt>
                <c:pt idx="1647">
                  <c:v>4.25</c:v>
                </c:pt>
                <c:pt idx="1648">
                  <c:v>4.25</c:v>
                </c:pt>
                <c:pt idx="1649">
                  <c:v>4.25</c:v>
                </c:pt>
                <c:pt idx="1650">
                  <c:v>4.25</c:v>
                </c:pt>
                <c:pt idx="1651">
                  <c:v>3.75</c:v>
                </c:pt>
                <c:pt idx="1652">
                  <c:v>3.75</c:v>
                </c:pt>
                <c:pt idx="1653">
                  <c:v>3.75</c:v>
                </c:pt>
                <c:pt idx="1654">
                  <c:v>3.75</c:v>
                </c:pt>
                <c:pt idx="1655">
                  <c:v>3.75</c:v>
                </c:pt>
                <c:pt idx="1656">
                  <c:v>3.75</c:v>
                </c:pt>
                <c:pt idx="1657">
                  <c:v>3.75</c:v>
                </c:pt>
                <c:pt idx="1658">
                  <c:v>3.75</c:v>
                </c:pt>
                <c:pt idx="1659">
                  <c:v>3.75</c:v>
                </c:pt>
                <c:pt idx="1660">
                  <c:v>3.75</c:v>
                </c:pt>
                <c:pt idx="1661">
                  <c:v>3.75</c:v>
                </c:pt>
                <c:pt idx="1662">
                  <c:v>3.75</c:v>
                </c:pt>
                <c:pt idx="1663">
                  <c:v>3.75</c:v>
                </c:pt>
                <c:pt idx="1664">
                  <c:v>3.75</c:v>
                </c:pt>
                <c:pt idx="1665">
                  <c:v>3.75</c:v>
                </c:pt>
                <c:pt idx="1666">
                  <c:v>3.75</c:v>
                </c:pt>
                <c:pt idx="1667">
                  <c:v>3.75</c:v>
                </c:pt>
                <c:pt idx="1668">
                  <c:v>3.75</c:v>
                </c:pt>
                <c:pt idx="1669">
                  <c:v>3.75</c:v>
                </c:pt>
                <c:pt idx="1670">
                  <c:v>3.75</c:v>
                </c:pt>
                <c:pt idx="1671">
                  <c:v>3.75</c:v>
                </c:pt>
                <c:pt idx="1672">
                  <c:v>3.75</c:v>
                </c:pt>
                <c:pt idx="1673">
                  <c:v>3.75</c:v>
                </c:pt>
                <c:pt idx="1674">
                  <c:v>3.75</c:v>
                </c:pt>
                <c:pt idx="1675">
                  <c:v>3.75</c:v>
                </c:pt>
                <c:pt idx="1676">
                  <c:v>3.5</c:v>
                </c:pt>
                <c:pt idx="1677">
                  <c:v>3.5</c:v>
                </c:pt>
                <c:pt idx="1678">
                  <c:v>3.5</c:v>
                </c:pt>
                <c:pt idx="1679">
                  <c:v>3.5</c:v>
                </c:pt>
                <c:pt idx="1680">
                  <c:v>3.5</c:v>
                </c:pt>
                <c:pt idx="1681">
                  <c:v>3.5</c:v>
                </c:pt>
                <c:pt idx="1682">
                  <c:v>3.5</c:v>
                </c:pt>
                <c:pt idx="1683">
                  <c:v>3.5</c:v>
                </c:pt>
                <c:pt idx="1684">
                  <c:v>3.5</c:v>
                </c:pt>
                <c:pt idx="1685">
                  <c:v>3.5</c:v>
                </c:pt>
                <c:pt idx="1686">
                  <c:v>3.5</c:v>
                </c:pt>
                <c:pt idx="1687">
                  <c:v>3.5</c:v>
                </c:pt>
                <c:pt idx="1688">
                  <c:v>3.5</c:v>
                </c:pt>
                <c:pt idx="1689">
                  <c:v>3.5</c:v>
                </c:pt>
                <c:pt idx="1690">
                  <c:v>3.5</c:v>
                </c:pt>
                <c:pt idx="1691">
                  <c:v>3.5</c:v>
                </c:pt>
                <c:pt idx="1692">
                  <c:v>3.5</c:v>
                </c:pt>
                <c:pt idx="1693">
                  <c:v>3.5</c:v>
                </c:pt>
                <c:pt idx="1694">
                  <c:v>3.5</c:v>
                </c:pt>
                <c:pt idx="1695">
                  <c:v>3.5</c:v>
                </c:pt>
                <c:pt idx="1696">
                  <c:v>3.5</c:v>
                </c:pt>
                <c:pt idx="1697">
                  <c:v>3.5</c:v>
                </c:pt>
                <c:pt idx="1698">
                  <c:v>3.5</c:v>
                </c:pt>
                <c:pt idx="1699">
                  <c:v>3.5</c:v>
                </c:pt>
                <c:pt idx="1700">
                  <c:v>3.5</c:v>
                </c:pt>
                <c:pt idx="1701">
                  <c:v>3.5</c:v>
                </c:pt>
                <c:pt idx="1702">
                  <c:v>3.5</c:v>
                </c:pt>
                <c:pt idx="1703">
                  <c:v>3.5</c:v>
                </c:pt>
                <c:pt idx="1704">
                  <c:v>3.5</c:v>
                </c:pt>
                <c:pt idx="1705">
                  <c:v>3.5</c:v>
                </c:pt>
                <c:pt idx="1706">
                  <c:v>3.5</c:v>
                </c:pt>
                <c:pt idx="1707">
                  <c:v>3.5</c:v>
                </c:pt>
                <c:pt idx="1708">
                  <c:v>3.5</c:v>
                </c:pt>
                <c:pt idx="1709">
                  <c:v>3.5</c:v>
                </c:pt>
                <c:pt idx="1710">
                  <c:v>3.5</c:v>
                </c:pt>
                <c:pt idx="1711">
                  <c:v>3.5</c:v>
                </c:pt>
                <c:pt idx="1712">
                  <c:v>3.5</c:v>
                </c:pt>
                <c:pt idx="1713">
                  <c:v>3.5</c:v>
                </c:pt>
                <c:pt idx="1714">
                  <c:v>3.5</c:v>
                </c:pt>
                <c:pt idx="1715">
                  <c:v>3.5</c:v>
                </c:pt>
                <c:pt idx="1716">
                  <c:v>3.5</c:v>
                </c:pt>
                <c:pt idx="1717">
                  <c:v>3.5</c:v>
                </c:pt>
                <c:pt idx="1718">
                  <c:v>3.5</c:v>
                </c:pt>
                <c:pt idx="1719">
                  <c:v>3.5</c:v>
                </c:pt>
                <c:pt idx="1720">
                  <c:v>3.5</c:v>
                </c:pt>
                <c:pt idx="1721">
                  <c:v>3.5</c:v>
                </c:pt>
                <c:pt idx="1722">
                  <c:v>3.5</c:v>
                </c:pt>
                <c:pt idx="1723">
                  <c:v>3.5</c:v>
                </c:pt>
                <c:pt idx="1724">
                  <c:v>3.5</c:v>
                </c:pt>
                <c:pt idx="1725">
                  <c:v>3.5</c:v>
                </c:pt>
                <c:pt idx="1726">
                  <c:v>3.5</c:v>
                </c:pt>
                <c:pt idx="1727">
                  <c:v>3.5</c:v>
                </c:pt>
                <c:pt idx="1728">
                  <c:v>3.5</c:v>
                </c:pt>
                <c:pt idx="1729">
                  <c:v>3.5</c:v>
                </c:pt>
                <c:pt idx="1730">
                  <c:v>3.5</c:v>
                </c:pt>
                <c:pt idx="1731">
                  <c:v>3.5</c:v>
                </c:pt>
                <c:pt idx="1732">
                  <c:v>3.5</c:v>
                </c:pt>
                <c:pt idx="1733">
                  <c:v>3.5</c:v>
                </c:pt>
                <c:pt idx="1734">
                  <c:v>3.5</c:v>
                </c:pt>
                <c:pt idx="1735">
                  <c:v>3.5</c:v>
                </c:pt>
                <c:pt idx="1736">
                  <c:v>3.5</c:v>
                </c:pt>
                <c:pt idx="1737">
                  <c:v>3.5</c:v>
                </c:pt>
                <c:pt idx="1738">
                  <c:v>3.5</c:v>
                </c:pt>
                <c:pt idx="1739">
                  <c:v>3.5</c:v>
                </c:pt>
                <c:pt idx="1740">
                  <c:v>3.5</c:v>
                </c:pt>
                <c:pt idx="1741">
                  <c:v>3.5</c:v>
                </c:pt>
                <c:pt idx="1742">
                  <c:v>3.5</c:v>
                </c:pt>
                <c:pt idx="1743">
                  <c:v>3.5</c:v>
                </c:pt>
                <c:pt idx="1744">
                  <c:v>3.5</c:v>
                </c:pt>
                <c:pt idx="1745">
                  <c:v>3.5</c:v>
                </c:pt>
                <c:pt idx="1746">
                  <c:v>3.5</c:v>
                </c:pt>
                <c:pt idx="1747">
                  <c:v>3.5</c:v>
                </c:pt>
                <c:pt idx="1748">
                  <c:v>3.5</c:v>
                </c:pt>
                <c:pt idx="1749">
                  <c:v>3.5</c:v>
                </c:pt>
                <c:pt idx="1750">
                  <c:v>3.5</c:v>
                </c:pt>
                <c:pt idx="1751">
                  <c:v>3.5</c:v>
                </c:pt>
                <c:pt idx="1752">
                  <c:v>3.5</c:v>
                </c:pt>
                <c:pt idx="1753">
                  <c:v>3.5</c:v>
                </c:pt>
                <c:pt idx="1754">
                  <c:v>3.5</c:v>
                </c:pt>
                <c:pt idx="1755">
                  <c:v>3.5</c:v>
                </c:pt>
                <c:pt idx="1756">
                  <c:v>3.5</c:v>
                </c:pt>
                <c:pt idx="1757">
                  <c:v>3.5</c:v>
                </c:pt>
                <c:pt idx="1758">
                  <c:v>3.5</c:v>
                </c:pt>
                <c:pt idx="1759">
                  <c:v>3.5</c:v>
                </c:pt>
                <c:pt idx="1760">
                  <c:v>3.5</c:v>
                </c:pt>
                <c:pt idx="1761">
                  <c:v>3.25</c:v>
                </c:pt>
                <c:pt idx="1762">
                  <c:v>3.25</c:v>
                </c:pt>
                <c:pt idx="1763">
                  <c:v>3.25</c:v>
                </c:pt>
                <c:pt idx="1764">
                  <c:v>3.25</c:v>
                </c:pt>
                <c:pt idx="1765">
                  <c:v>3.25</c:v>
                </c:pt>
                <c:pt idx="1766">
                  <c:v>3.25</c:v>
                </c:pt>
                <c:pt idx="1767">
                  <c:v>3.25</c:v>
                </c:pt>
                <c:pt idx="1768">
                  <c:v>3.25</c:v>
                </c:pt>
                <c:pt idx="1769">
                  <c:v>3.25</c:v>
                </c:pt>
                <c:pt idx="1770">
                  <c:v>3.25</c:v>
                </c:pt>
                <c:pt idx="1771">
                  <c:v>3.25</c:v>
                </c:pt>
                <c:pt idx="1772">
                  <c:v>3.25</c:v>
                </c:pt>
                <c:pt idx="1773">
                  <c:v>3.25</c:v>
                </c:pt>
                <c:pt idx="1774">
                  <c:v>3.25</c:v>
                </c:pt>
                <c:pt idx="1775">
                  <c:v>3.25</c:v>
                </c:pt>
                <c:pt idx="1776">
                  <c:v>3.25</c:v>
                </c:pt>
                <c:pt idx="1777">
                  <c:v>3.25</c:v>
                </c:pt>
                <c:pt idx="1778">
                  <c:v>3.25</c:v>
                </c:pt>
                <c:pt idx="1779">
                  <c:v>3.25</c:v>
                </c:pt>
                <c:pt idx="1780">
                  <c:v>3.25</c:v>
                </c:pt>
                <c:pt idx="1781">
                  <c:v>3.25</c:v>
                </c:pt>
                <c:pt idx="1782">
                  <c:v>3.25</c:v>
                </c:pt>
                <c:pt idx="1783">
                  <c:v>3.25</c:v>
                </c:pt>
                <c:pt idx="1784">
                  <c:v>3.25</c:v>
                </c:pt>
                <c:pt idx="1785">
                  <c:v>3.25</c:v>
                </c:pt>
                <c:pt idx="1786">
                  <c:v>3.25</c:v>
                </c:pt>
                <c:pt idx="1787">
                  <c:v>3.25</c:v>
                </c:pt>
                <c:pt idx="1788">
                  <c:v>3.25</c:v>
                </c:pt>
                <c:pt idx="1789">
                  <c:v>3.25</c:v>
                </c:pt>
                <c:pt idx="1790">
                  <c:v>3.25</c:v>
                </c:pt>
                <c:pt idx="1791">
                  <c:v>3.25</c:v>
                </c:pt>
                <c:pt idx="1792">
                  <c:v>3.25</c:v>
                </c:pt>
                <c:pt idx="1793">
                  <c:v>3.25</c:v>
                </c:pt>
                <c:pt idx="1794">
                  <c:v>3.25</c:v>
                </c:pt>
                <c:pt idx="1795">
                  <c:v>3.25</c:v>
                </c:pt>
                <c:pt idx="1796">
                  <c:v>3.25</c:v>
                </c:pt>
                <c:pt idx="1797">
                  <c:v>3.25</c:v>
                </c:pt>
                <c:pt idx="1798">
                  <c:v>3.25</c:v>
                </c:pt>
                <c:pt idx="1799">
                  <c:v>3.25</c:v>
                </c:pt>
                <c:pt idx="1800">
                  <c:v>3.25</c:v>
                </c:pt>
                <c:pt idx="1801">
                  <c:v>3.25</c:v>
                </c:pt>
                <c:pt idx="1802">
                  <c:v>3.25</c:v>
                </c:pt>
                <c:pt idx="1803">
                  <c:v>3.25</c:v>
                </c:pt>
                <c:pt idx="1804">
                  <c:v>3.25</c:v>
                </c:pt>
                <c:pt idx="1805">
                  <c:v>3.25</c:v>
                </c:pt>
                <c:pt idx="1806">
                  <c:v>3</c:v>
                </c:pt>
                <c:pt idx="1807">
                  <c:v>3</c:v>
                </c:pt>
                <c:pt idx="1808">
                  <c:v>3</c:v>
                </c:pt>
                <c:pt idx="1809">
                  <c:v>3</c:v>
                </c:pt>
                <c:pt idx="1810">
                  <c:v>3</c:v>
                </c:pt>
                <c:pt idx="1811">
                  <c:v>3</c:v>
                </c:pt>
                <c:pt idx="1812">
                  <c:v>3</c:v>
                </c:pt>
                <c:pt idx="1813">
                  <c:v>3</c:v>
                </c:pt>
                <c:pt idx="1814">
                  <c:v>3</c:v>
                </c:pt>
                <c:pt idx="1815">
                  <c:v>3</c:v>
                </c:pt>
                <c:pt idx="1816">
                  <c:v>3</c:v>
                </c:pt>
                <c:pt idx="1817">
                  <c:v>3</c:v>
                </c:pt>
                <c:pt idx="1818">
                  <c:v>3</c:v>
                </c:pt>
                <c:pt idx="1819">
                  <c:v>3</c:v>
                </c:pt>
                <c:pt idx="1820">
                  <c:v>3</c:v>
                </c:pt>
                <c:pt idx="1821">
                  <c:v>3</c:v>
                </c:pt>
                <c:pt idx="1822">
                  <c:v>3</c:v>
                </c:pt>
                <c:pt idx="1823">
                  <c:v>3</c:v>
                </c:pt>
                <c:pt idx="1824">
                  <c:v>3</c:v>
                </c:pt>
                <c:pt idx="1825">
                  <c:v>3</c:v>
                </c:pt>
                <c:pt idx="1826">
                  <c:v>3</c:v>
                </c:pt>
                <c:pt idx="1827">
                  <c:v>3</c:v>
                </c:pt>
                <c:pt idx="1828">
                  <c:v>3</c:v>
                </c:pt>
                <c:pt idx="1829">
                  <c:v>3</c:v>
                </c:pt>
                <c:pt idx="1830">
                  <c:v>3</c:v>
                </c:pt>
                <c:pt idx="1831">
                  <c:v>3</c:v>
                </c:pt>
                <c:pt idx="1832">
                  <c:v>3</c:v>
                </c:pt>
                <c:pt idx="1833">
                  <c:v>3</c:v>
                </c:pt>
                <c:pt idx="1834">
                  <c:v>3</c:v>
                </c:pt>
                <c:pt idx="1835">
                  <c:v>3</c:v>
                </c:pt>
                <c:pt idx="1836">
                  <c:v>3</c:v>
                </c:pt>
                <c:pt idx="1837">
                  <c:v>3</c:v>
                </c:pt>
                <c:pt idx="1838">
                  <c:v>3</c:v>
                </c:pt>
                <c:pt idx="1839">
                  <c:v>3</c:v>
                </c:pt>
                <c:pt idx="1840">
                  <c:v>3</c:v>
                </c:pt>
                <c:pt idx="1841">
                  <c:v>3</c:v>
                </c:pt>
                <c:pt idx="1842">
                  <c:v>3</c:v>
                </c:pt>
                <c:pt idx="1843">
                  <c:v>3</c:v>
                </c:pt>
                <c:pt idx="1844">
                  <c:v>3</c:v>
                </c:pt>
                <c:pt idx="1845">
                  <c:v>3</c:v>
                </c:pt>
                <c:pt idx="1846">
                  <c:v>3</c:v>
                </c:pt>
                <c:pt idx="1847">
                  <c:v>3</c:v>
                </c:pt>
                <c:pt idx="1848">
                  <c:v>3</c:v>
                </c:pt>
                <c:pt idx="1849">
                  <c:v>3</c:v>
                </c:pt>
                <c:pt idx="1850">
                  <c:v>3</c:v>
                </c:pt>
                <c:pt idx="1851">
                  <c:v>3</c:v>
                </c:pt>
                <c:pt idx="1852">
                  <c:v>3</c:v>
                </c:pt>
                <c:pt idx="1853">
                  <c:v>3</c:v>
                </c:pt>
                <c:pt idx="1854">
                  <c:v>3</c:v>
                </c:pt>
                <c:pt idx="1855">
                  <c:v>3</c:v>
                </c:pt>
                <c:pt idx="1856">
                  <c:v>3</c:v>
                </c:pt>
                <c:pt idx="1857">
                  <c:v>3</c:v>
                </c:pt>
                <c:pt idx="1858">
                  <c:v>3</c:v>
                </c:pt>
                <c:pt idx="1859">
                  <c:v>3</c:v>
                </c:pt>
                <c:pt idx="1860">
                  <c:v>3</c:v>
                </c:pt>
                <c:pt idx="1861">
                  <c:v>3</c:v>
                </c:pt>
                <c:pt idx="1862">
                  <c:v>3</c:v>
                </c:pt>
                <c:pt idx="1863">
                  <c:v>3</c:v>
                </c:pt>
                <c:pt idx="1864">
                  <c:v>3</c:v>
                </c:pt>
                <c:pt idx="1865">
                  <c:v>3</c:v>
                </c:pt>
                <c:pt idx="1866">
                  <c:v>3</c:v>
                </c:pt>
                <c:pt idx="1867">
                  <c:v>3</c:v>
                </c:pt>
                <c:pt idx="1868">
                  <c:v>3</c:v>
                </c:pt>
                <c:pt idx="1869">
                  <c:v>3</c:v>
                </c:pt>
                <c:pt idx="1870">
                  <c:v>3</c:v>
                </c:pt>
                <c:pt idx="1871">
                  <c:v>3</c:v>
                </c:pt>
                <c:pt idx="1872">
                  <c:v>3</c:v>
                </c:pt>
                <c:pt idx="1873">
                  <c:v>3</c:v>
                </c:pt>
                <c:pt idx="1874">
                  <c:v>3</c:v>
                </c:pt>
                <c:pt idx="1875">
                  <c:v>3</c:v>
                </c:pt>
                <c:pt idx="1876">
                  <c:v>3</c:v>
                </c:pt>
                <c:pt idx="1877">
                  <c:v>3</c:v>
                </c:pt>
                <c:pt idx="1878">
                  <c:v>3</c:v>
                </c:pt>
                <c:pt idx="1879">
                  <c:v>3</c:v>
                </c:pt>
                <c:pt idx="1880">
                  <c:v>3</c:v>
                </c:pt>
                <c:pt idx="1881">
                  <c:v>3</c:v>
                </c:pt>
                <c:pt idx="1882">
                  <c:v>3</c:v>
                </c:pt>
                <c:pt idx="1883">
                  <c:v>3</c:v>
                </c:pt>
                <c:pt idx="1884">
                  <c:v>3</c:v>
                </c:pt>
                <c:pt idx="1885">
                  <c:v>3</c:v>
                </c:pt>
                <c:pt idx="1886">
                  <c:v>3</c:v>
                </c:pt>
                <c:pt idx="1887">
                  <c:v>3</c:v>
                </c:pt>
                <c:pt idx="1888">
                  <c:v>3</c:v>
                </c:pt>
                <c:pt idx="1889">
                  <c:v>3</c:v>
                </c:pt>
                <c:pt idx="1890">
                  <c:v>3</c:v>
                </c:pt>
                <c:pt idx="1891">
                  <c:v>3</c:v>
                </c:pt>
                <c:pt idx="1892">
                  <c:v>3</c:v>
                </c:pt>
                <c:pt idx="1893">
                  <c:v>3</c:v>
                </c:pt>
                <c:pt idx="1894">
                  <c:v>3</c:v>
                </c:pt>
                <c:pt idx="1895">
                  <c:v>3</c:v>
                </c:pt>
                <c:pt idx="1896">
                  <c:v>3</c:v>
                </c:pt>
                <c:pt idx="1897">
                  <c:v>3</c:v>
                </c:pt>
                <c:pt idx="1898">
                  <c:v>3</c:v>
                </c:pt>
                <c:pt idx="1899">
                  <c:v>3</c:v>
                </c:pt>
                <c:pt idx="1900">
                  <c:v>3</c:v>
                </c:pt>
                <c:pt idx="1901">
                  <c:v>3</c:v>
                </c:pt>
                <c:pt idx="1902">
                  <c:v>3</c:v>
                </c:pt>
                <c:pt idx="1903">
                  <c:v>3</c:v>
                </c:pt>
                <c:pt idx="1904">
                  <c:v>3</c:v>
                </c:pt>
                <c:pt idx="1905">
                  <c:v>3</c:v>
                </c:pt>
                <c:pt idx="1906">
                  <c:v>3</c:v>
                </c:pt>
                <c:pt idx="1907">
                  <c:v>3</c:v>
                </c:pt>
                <c:pt idx="1908">
                  <c:v>3</c:v>
                </c:pt>
                <c:pt idx="1909">
                  <c:v>3</c:v>
                </c:pt>
                <c:pt idx="1910">
                  <c:v>3</c:v>
                </c:pt>
                <c:pt idx="1911">
                  <c:v>3</c:v>
                </c:pt>
                <c:pt idx="1912">
                  <c:v>3</c:v>
                </c:pt>
                <c:pt idx="1913">
                  <c:v>3</c:v>
                </c:pt>
                <c:pt idx="1914">
                  <c:v>3</c:v>
                </c:pt>
                <c:pt idx="1915">
                  <c:v>3</c:v>
                </c:pt>
                <c:pt idx="1916">
                  <c:v>2.75</c:v>
                </c:pt>
                <c:pt idx="1917">
                  <c:v>2.75</c:v>
                </c:pt>
                <c:pt idx="1918">
                  <c:v>2.75</c:v>
                </c:pt>
                <c:pt idx="1919">
                  <c:v>2.75</c:v>
                </c:pt>
                <c:pt idx="1920">
                  <c:v>2.75</c:v>
                </c:pt>
                <c:pt idx="1921">
                  <c:v>2.75</c:v>
                </c:pt>
                <c:pt idx="1922">
                  <c:v>2.75</c:v>
                </c:pt>
                <c:pt idx="1923">
                  <c:v>2.75</c:v>
                </c:pt>
                <c:pt idx="1924">
                  <c:v>2.75</c:v>
                </c:pt>
                <c:pt idx="1925">
                  <c:v>2.75</c:v>
                </c:pt>
                <c:pt idx="1926">
                  <c:v>2.75</c:v>
                </c:pt>
                <c:pt idx="1927">
                  <c:v>2.75</c:v>
                </c:pt>
                <c:pt idx="1928">
                  <c:v>2.75</c:v>
                </c:pt>
                <c:pt idx="1929">
                  <c:v>2.75</c:v>
                </c:pt>
                <c:pt idx="1930">
                  <c:v>2.75</c:v>
                </c:pt>
                <c:pt idx="1931">
                  <c:v>2.75</c:v>
                </c:pt>
                <c:pt idx="1932">
                  <c:v>2.75</c:v>
                </c:pt>
                <c:pt idx="1933">
                  <c:v>2.75</c:v>
                </c:pt>
                <c:pt idx="1934">
                  <c:v>2.75</c:v>
                </c:pt>
                <c:pt idx="1935">
                  <c:v>2.75</c:v>
                </c:pt>
                <c:pt idx="1936">
                  <c:v>2.75</c:v>
                </c:pt>
                <c:pt idx="1937">
                  <c:v>2.75</c:v>
                </c:pt>
                <c:pt idx="1938">
                  <c:v>2.75</c:v>
                </c:pt>
                <c:pt idx="1939">
                  <c:v>2.75</c:v>
                </c:pt>
                <c:pt idx="1940">
                  <c:v>2.75</c:v>
                </c:pt>
                <c:pt idx="1941">
                  <c:v>2.75</c:v>
                </c:pt>
                <c:pt idx="1942">
                  <c:v>2.75</c:v>
                </c:pt>
                <c:pt idx="1943">
                  <c:v>2.75</c:v>
                </c:pt>
                <c:pt idx="1944">
                  <c:v>2.75</c:v>
                </c:pt>
                <c:pt idx="1945">
                  <c:v>2.75</c:v>
                </c:pt>
                <c:pt idx="1946">
                  <c:v>2.75</c:v>
                </c:pt>
                <c:pt idx="1947">
                  <c:v>2.75</c:v>
                </c:pt>
                <c:pt idx="1948">
                  <c:v>2.75</c:v>
                </c:pt>
                <c:pt idx="1949">
                  <c:v>2.75</c:v>
                </c:pt>
                <c:pt idx="1950">
                  <c:v>2.75</c:v>
                </c:pt>
                <c:pt idx="1951">
                  <c:v>2.75</c:v>
                </c:pt>
                <c:pt idx="1952">
                  <c:v>2.75</c:v>
                </c:pt>
                <c:pt idx="1953">
                  <c:v>2.75</c:v>
                </c:pt>
                <c:pt idx="1954">
                  <c:v>2.75</c:v>
                </c:pt>
                <c:pt idx="1955">
                  <c:v>2.75</c:v>
                </c:pt>
                <c:pt idx="1956">
                  <c:v>2.75</c:v>
                </c:pt>
                <c:pt idx="1957">
                  <c:v>2.75</c:v>
                </c:pt>
                <c:pt idx="1958">
                  <c:v>2.75</c:v>
                </c:pt>
                <c:pt idx="1959">
                  <c:v>2.75</c:v>
                </c:pt>
                <c:pt idx="1960">
                  <c:v>2.75</c:v>
                </c:pt>
                <c:pt idx="1961">
                  <c:v>2.75</c:v>
                </c:pt>
                <c:pt idx="1962">
                  <c:v>2.75</c:v>
                </c:pt>
                <c:pt idx="1963">
                  <c:v>2.75</c:v>
                </c:pt>
                <c:pt idx="1964">
                  <c:v>2.75</c:v>
                </c:pt>
                <c:pt idx="1965">
                  <c:v>2.75</c:v>
                </c:pt>
                <c:pt idx="1966">
                  <c:v>2.75</c:v>
                </c:pt>
                <c:pt idx="1967">
                  <c:v>2.75</c:v>
                </c:pt>
                <c:pt idx="1968">
                  <c:v>2.75</c:v>
                </c:pt>
                <c:pt idx="1969">
                  <c:v>2.75</c:v>
                </c:pt>
                <c:pt idx="1970">
                  <c:v>2.75</c:v>
                </c:pt>
                <c:pt idx="1971">
                  <c:v>2.75</c:v>
                </c:pt>
                <c:pt idx="1972">
                  <c:v>2.75</c:v>
                </c:pt>
                <c:pt idx="1973">
                  <c:v>2.75</c:v>
                </c:pt>
                <c:pt idx="1974">
                  <c:v>2.75</c:v>
                </c:pt>
                <c:pt idx="1975">
                  <c:v>2.75</c:v>
                </c:pt>
                <c:pt idx="1976">
                  <c:v>2.75</c:v>
                </c:pt>
                <c:pt idx="1977">
                  <c:v>2.75</c:v>
                </c:pt>
                <c:pt idx="1978">
                  <c:v>2.75</c:v>
                </c:pt>
                <c:pt idx="1979">
                  <c:v>2.75</c:v>
                </c:pt>
                <c:pt idx="1980">
                  <c:v>2.75</c:v>
                </c:pt>
                <c:pt idx="1981">
                  <c:v>2.5</c:v>
                </c:pt>
                <c:pt idx="1982">
                  <c:v>2.5</c:v>
                </c:pt>
                <c:pt idx="1983">
                  <c:v>2.5</c:v>
                </c:pt>
                <c:pt idx="1984">
                  <c:v>2.5</c:v>
                </c:pt>
                <c:pt idx="1985">
                  <c:v>2.5</c:v>
                </c:pt>
                <c:pt idx="1986">
                  <c:v>2.5</c:v>
                </c:pt>
                <c:pt idx="1987">
                  <c:v>2.5</c:v>
                </c:pt>
                <c:pt idx="1988">
                  <c:v>2.5</c:v>
                </c:pt>
                <c:pt idx="1989">
                  <c:v>2.5</c:v>
                </c:pt>
                <c:pt idx="1990">
                  <c:v>2.5</c:v>
                </c:pt>
                <c:pt idx="1991">
                  <c:v>2.5</c:v>
                </c:pt>
                <c:pt idx="1992">
                  <c:v>2.5</c:v>
                </c:pt>
                <c:pt idx="1993">
                  <c:v>2.5</c:v>
                </c:pt>
                <c:pt idx="1994">
                  <c:v>2.5</c:v>
                </c:pt>
                <c:pt idx="1995">
                  <c:v>2.5</c:v>
                </c:pt>
                <c:pt idx="1996">
                  <c:v>2.5</c:v>
                </c:pt>
                <c:pt idx="1997">
                  <c:v>2.5</c:v>
                </c:pt>
                <c:pt idx="1998">
                  <c:v>2.5</c:v>
                </c:pt>
                <c:pt idx="1999">
                  <c:v>2.5</c:v>
                </c:pt>
                <c:pt idx="2000">
                  <c:v>2.5</c:v>
                </c:pt>
                <c:pt idx="2001">
                  <c:v>2.5</c:v>
                </c:pt>
                <c:pt idx="2002">
                  <c:v>2.5</c:v>
                </c:pt>
                <c:pt idx="2003">
                  <c:v>2.5</c:v>
                </c:pt>
                <c:pt idx="2004">
                  <c:v>2.5</c:v>
                </c:pt>
                <c:pt idx="2005">
                  <c:v>2.5</c:v>
                </c:pt>
                <c:pt idx="2006">
                  <c:v>2.5</c:v>
                </c:pt>
                <c:pt idx="2007">
                  <c:v>2.5</c:v>
                </c:pt>
                <c:pt idx="2008">
                  <c:v>2.5</c:v>
                </c:pt>
                <c:pt idx="2009">
                  <c:v>2.5</c:v>
                </c:pt>
                <c:pt idx="2010">
                  <c:v>2.5</c:v>
                </c:pt>
                <c:pt idx="2011">
                  <c:v>2.5</c:v>
                </c:pt>
                <c:pt idx="2012">
                  <c:v>2.5</c:v>
                </c:pt>
                <c:pt idx="2013">
                  <c:v>2.5</c:v>
                </c:pt>
                <c:pt idx="2014">
                  <c:v>2.5</c:v>
                </c:pt>
                <c:pt idx="2015">
                  <c:v>2.5</c:v>
                </c:pt>
                <c:pt idx="2016">
                  <c:v>2.5</c:v>
                </c:pt>
                <c:pt idx="2017">
                  <c:v>2.5</c:v>
                </c:pt>
                <c:pt idx="2018">
                  <c:v>2.5</c:v>
                </c:pt>
                <c:pt idx="2019">
                  <c:v>2.5</c:v>
                </c:pt>
                <c:pt idx="2020">
                  <c:v>2.5</c:v>
                </c:pt>
                <c:pt idx="2021">
                  <c:v>2.5</c:v>
                </c:pt>
                <c:pt idx="2022">
                  <c:v>2.5</c:v>
                </c:pt>
                <c:pt idx="2023">
                  <c:v>2.5</c:v>
                </c:pt>
                <c:pt idx="2024">
                  <c:v>2.5</c:v>
                </c:pt>
                <c:pt idx="2025">
                  <c:v>2.5</c:v>
                </c:pt>
                <c:pt idx="2026">
                  <c:v>2.5</c:v>
                </c:pt>
                <c:pt idx="2027">
                  <c:v>2.5</c:v>
                </c:pt>
                <c:pt idx="2028">
                  <c:v>2.5</c:v>
                </c:pt>
                <c:pt idx="2029">
                  <c:v>2.5</c:v>
                </c:pt>
                <c:pt idx="2030">
                  <c:v>2.5</c:v>
                </c:pt>
                <c:pt idx="2031">
                  <c:v>2.5</c:v>
                </c:pt>
                <c:pt idx="2032">
                  <c:v>2.5</c:v>
                </c:pt>
                <c:pt idx="2033">
                  <c:v>2.5</c:v>
                </c:pt>
                <c:pt idx="2034">
                  <c:v>2.5</c:v>
                </c:pt>
                <c:pt idx="2035">
                  <c:v>2.5</c:v>
                </c:pt>
                <c:pt idx="2036">
                  <c:v>2.5</c:v>
                </c:pt>
                <c:pt idx="2037">
                  <c:v>2.5</c:v>
                </c:pt>
                <c:pt idx="2038">
                  <c:v>2.5</c:v>
                </c:pt>
                <c:pt idx="2039">
                  <c:v>2.5</c:v>
                </c:pt>
                <c:pt idx="2040">
                  <c:v>2.5</c:v>
                </c:pt>
                <c:pt idx="2041">
                  <c:v>2.5</c:v>
                </c:pt>
                <c:pt idx="2042">
                  <c:v>2.5</c:v>
                </c:pt>
                <c:pt idx="2043">
                  <c:v>2.5</c:v>
                </c:pt>
                <c:pt idx="2044">
                  <c:v>2.5</c:v>
                </c:pt>
                <c:pt idx="2045">
                  <c:v>2.5</c:v>
                </c:pt>
                <c:pt idx="2046">
                  <c:v>2.5</c:v>
                </c:pt>
                <c:pt idx="2047">
                  <c:v>2.5</c:v>
                </c:pt>
                <c:pt idx="2048">
                  <c:v>2.5</c:v>
                </c:pt>
                <c:pt idx="2049">
                  <c:v>2.5</c:v>
                </c:pt>
                <c:pt idx="2050">
                  <c:v>2.5</c:v>
                </c:pt>
                <c:pt idx="2051">
                  <c:v>2.5</c:v>
                </c:pt>
                <c:pt idx="2052">
                  <c:v>2.5</c:v>
                </c:pt>
                <c:pt idx="2053">
                  <c:v>2.5</c:v>
                </c:pt>
                <c:pt idx="2054">
                  <c:v>2.5</c:v>
                </c:pt>
                <c:pt idx="2055">
                  <c:v>2.5</c:v>
                </c:pt>
                <c:pt idx="2056">
                  <c:v>2.5</c:v>
                </c:pt>
                <c:pt idx="2057">
                  <c:v>2.5</c:v>
                </c:pt>
                <c:pt idx="2058">
                  <c:v>2.5</c:v>
                </c:pt>
                <c:pt idx="2059">
                  <c:v>2.5</c:v>
                </c:pt>
                <c:pt idx="2060">
                  <c:v>2.5</c:v>
                </c:pt>
                <c:pt idx="2061">
                  <c:v>2.5</c:v>
                </c:pt>
                <c:pt idx="2062">
                  <c:v>2.5</c:v>
                </c:pt>
                <c:pt idx="2063">
                  <c:v>2.5</c:v>
                </c:pt>
                <c:pt idx="2064">
                  <c:v>2.5</c:v>
                </c:pt>
                <c:pt idx="2065">
                  <c:v>2.5</c:v>
                </c:pt>
                <c:pt idx="2066">
                  <c:v>2.5</c:v>
                </c:pt>
                <c:pt idx="2067">
                  <c:v>2.5</c:v>
                </c:pt>
                <c:pt idx="2068">
                  <c:v>2.5</c:v>
                </c:pt>
                <c:pt idx="2069">
                  <c:v>2.5</c:v>
                </c:pt>
                <c:pt idx="2070">
                  <c:v>2.5</c:v>
                </c:pt>
                <c:pt idx="2071">
                  <c:v>2.5</c:v>
                </c:pt>
                <c:pt idx="2072">
                  <c:v>2.5</c:v>
                </c:pt>
                <c:pt idx="2073">
                  <c:v>2.5</c:v>
                </c:pt>
                <c:pt idx="2074">
                  <c:v>2.5</c:v>
                </c:pt>
                <c:pt idx="2075">
                  <c:v>2.5</c:v>
                </c:pt>
                <c:pt idx="2076">
                  <c:v>2.5</c:v>
                </c:pt>
                <c:pt idx="2077">
                  <c:v>2.5</c:v>
                </c:pt>
                <c:pt idx="2078">
                  <c:v>2.5</c:v>
                </c:pt>
                <c:pt idx="2079">
                  <c:v>2.5</c:v>
                </c:pt>
                <c:pt idx="2080">
                  <c:v>2.5</c:v>
                </c:pt>
                <c:pt idx="2081">
                  <c:v>2.5</c:v>
                </c:pt>
                <c:pt idx="2082">
                  <c:v>2.5</c:v>
                </c:pt>
                <c:pt idx="2083">
                  <c:v>2.5</c:v>
                </c:pt>
                <c:pt idx="2084">
                  <c:v>2.5</c:v>
                </c:pt>
                <c:pt idx="2085">
                  <c:v>2.5</c:v>
                </c:pt>
                <c:pt idx="2086">
                  <c:v>2.5</c:v>
                </c:pt>
                <c:pt idx="2087">
                  <c:v>2.5</c:v>
                </c:pt>
                <c:pt idx="2088">
                  <c:v>2.5</c:v>
                </c:pt>
                <c:pt idx="2089">
                  <c:v>2.5</c:v>
                </c:pt>
                <c:pt idx="2090">
                  <c:v>2.5</c:v>
                </c:pt>
                <c:pt idx="2091">
                  <c:v>2.5</c:v>
                </c:pt>
                <c:pt idx="2092">
                  <c:v>2.5</c:v>
                </c:pt>
                <c:pt idx="2093">
                  <c:v>2.5</c:v>
                </c:pt>
                <c:pt idx="2094">
                  <c:v>2.5</c:v>
                </c:pt>
                <c:pt idx="2095">
                  <c:v>2.5</c:v>
                </c:pt>
                <c:pt idx="2096">
                  <c:v>2.5</c:v>
                </c:pt>
                <c:pt idx="2097">
                  <c:v>2.5</c:v>
                </c:pt>
                <c:pt idx="2098">
                  <c:v>2.5</c:v>
                </c:pt>
                <c:pt idx="2099">
                  <c:v>2.5</c:v>
                </c:pt>
                <c:pt idx="2100">
                  <c:v>2.5</c:v>
                </c:pt>
                <c:pt idx="2101">
                  <c:v>2.5</c:v>
                </c:pt>
                <c:pt idx="2102">
                  <c:v>2.5</c:v>
                </c:pt>
                <c:pt idx="2103">
                  <c:v>2.5</c:v>
                </c:pt>
                <c:pt idx="2104">
                  <c:v>2.5</c:v>
                </c:pt>
                <c:pt idx="2105">
                  <c:v>2.5</c:v>
                </c:pt>
                <c:pt idx="2106">
                  <c:v>2.5</c:v>
                </c:pt>
                <c:pt idx="2107">
                  <c:v>2.5</c:v>
                </c:pt>
                <c:pt idx="2108">
                  <c:v>2.5</c:v>
                </c:pt>
                <c:pt idx="2109">
                  <c:v>2.5</c:v>
                </c:pt>
                <c:pt idx="2110">
                  <c:v>2.5</c:v>
                </c:pt>
                <c:pt idx="2111">
                  <c:v>2.5</c:v>
                </c:pt>
                <c:pt idx="2112">
                  <c:v>2.5</c:v>
                </c:pt>
                <c:pt idx="2113">
                  <c:v>2.5</c:v>
                </c:pt>
                <c:pt idx="2114">
                  <c:v>2.5</c:v>
                </c:pt>
                <c:pt idx="2115">
                  <c:v>2.5</c:v>
                </c:pt>
                <c:pt idx="2116">
                  <c:v>2.5</c:v>
                </c:pt>
                <c:pt idx="2117">
                  <c:v>2.5</c:v>
                </c:pt>
                <c:pt idx="2118">
                  <c:v>2.5</c:v>
                </c:pt>
                <c:pt idx="2119">
                  <c:v>2.5</c:v>
                </c:pt>
                <c:pt idx="2120">
                  <c:v>2.5</c:v>
                </c:pt>
                <c:pt idx="2121">
                  <c:v>2.5</c:v>
                </c:pt>
                <c:pt idx="2122">
                  <c:v>2.5</c:v>
                </c:pt>
                <c:pt idx="2123">
                  <c:v>2.5</c:v>
                </c:pt>
                <c:pt idx="2124">
                  <c:v>2.5</c:v>
                </c:pt>
                <c:pt idx="2125">
                  <c:v>2.5</c:v>
                </c:pt>
                <c:pt idx="2126">
                  <c:v>2.5</c:v>
                </c:pt>
                <c:pt idx="2127">
                  <c:v>2.5</c:v>
                </c:pt>
                <c:pt idx="2128">
                  <c:v>2.5</c:v>
                </c:pt>
                <c:pt idx="2129">
                  <c:v>2.5</c:v>
                </c:pt>
                <c:pt idx="2130">
                  <c:v>2.5</c:v>
                </c:pt>
                <c:pt idx="2131">
                  <c:v>2.5</c:v>
                </c:pt>
                <c:pt idx="2132">
                  <c:v>2.5</c:v>
                </c:pt>
                <c:pt idx="2133">
                  <c:v>2.5</c:v>
                </c:pt>
                <c:pt idx="2134">
                  <c:v>2.5</c:v>
                </c:pt>
                <c:pt idx="2135">
                  <c:v>2.5</c:v>
                </c:pt>
                <c:pt idx="2136">
                  <c:v>2.5</c:v>
                </c:pt>
                <c:pt idx="2137">
                  <c:v>2.5</c:v>
                </c:pt>
                <c:pt idx="2138">
                  <c:v>2.5</c:v>
                </c:pt>
                <c:pt idx="2139">
                  <c:v>2.5</c:v>
                </c:pt>
                <c:pt idx="2140">
                  <c:v>2.5</c:v>
                </c:pt>
                <c:pt idx="2141">
                  <c:v>2.5</c:v>
                </c:pt>
                <c:pt idx="2142">
                  <c:v>2.5</c:v>
                </c:pt>
                <c:pt idx="2143">
                  <c:v>2.5</c:v>
                </c:pt>
                <c:pt idx="2144">
                  <c:v>2.5</c:v>
                </c:pt>
                <c:pt idx="2145">
                  <c:v>2.5</c:v>
                </c:pt>
                <c:pt idx="2146">
                  <c:v>2.5</c:v>
                </c:pt>
                <c:pt idx="2147">
                  <c:v>2.5</c:v>
                </c:pt>
                <c:pt idx="2148">
                  <c:v>2.5</c:v>
                </c:pt>
                <c:pt idx="2149">
                  <c:v>2.5</c:v>
                </c:pt>
                <c:pt idx="2150">
                  <c:v>2.5</c:v>
                </c:pt>
                <c:pt idx="2151">
                  <c:v>2.5</c:v>
                </c:pt>
                <c:pt idx="2152">
                  <c:v>2.5</c:v>
                </c:pt>
                <c:pt idx="2153">
                  <c:v>2.5</c:v>
                </c:pt>
                <c:pt idx="2154">
                  <c:v>2.5</c:v>
                </c:pt>
                <c:pt idx="2155">
                  <c:v>2.5</c:v>
                </c:pt>
                <c:pt idx="2156">
                  <c:v>2.5</c:v>
                </c:pt>
                <c:pt idx="2157">
                  <c:v>2.5</c:v>
                </c:pt>
                <c:pt idx="2158">
                  <c:v>2.5</c:v>
                </c:pt>
                <c:pt idx="2159">
                  <c:v>2.5</c:v>
                </c:pt>
                <c:pt idx="2160">
                  <c:v>2.5</c:v>
                </c:pt>
                <c:pt idx="2161">
                  <c:v>2.5</c:v>
                </c:pt>
                <c:pt idx="2162">
                  <c:v>2.5</c:v>
                </c:pt>
                <c:pt idx="2163">
                  <c:v>2.5</c:v>
                </c:pt>
                <c:pt idx="2164">
                  <c:v>2.5</c:v>
                </c:pt>
                <c:pt idx="2165">
                  <c:v>2.5</c:v>
                </c:pt>
                <c:pt idx="2166">
                  <c:v>2.5</c:v>
                </c:pt>
                <c:pt idx="2167">
                  <c:v>2.5</c:v>
                </c:pt>
                <c:pt idx="2168">
                  <c:v>2.5</c:v>
                </c:pt>
                <c:pt idx="2169">
                  <c:v>2.5</c:v>
                </c:pt>
                <c:pt idx="2170">
                  <c:v>2.5</c:v>
                </c:pt>
                <c:pt idx="2171">
                  <c:v>2.5</c:v>
                </c:pt>
                <c:pt idx="2172">
                  <c:v>2.5</c:v>
                </c:pt>
                <c:pt idx="2173">
                  <c:v>2.5</c:v>
                </c:pt>
                <c:pt idx="2174">
                  <c:v>2.5</c:v>
                </c:pt>
                <c:pt idx="2175">
                  <c:v>2.5</c:v>
                </c:pt>
                <c:pt idx="2176">
                  <c:v>2.5</c:v>
                </c:pt>
                <c:pt idx="2177">
                  <c:v>2.5</c:v>
                </c:pt>
                <c:pt idx="2178">
                  <c:v>2.5</c:v>
                </c:pt>
                <c:pt idx="2179">
                  <c:v>2.5</c:v>
                </c:pt>
                <c:pt idx="2180">
                  <c:v>2.5</c:v>
                </c:pt>
                <c:pt idx="2181">
                  <c:v>2.5</c:v>
                </c:pt>
                <c:pt idx="2182">
                  <c:v>2.5</c:v>
                </c:pt>
                <c:pt idx="2183">
                  <c:v>2.5</c:v>
                </c:pt>
                <c:pt idx="2184">
                  <c:v>2.5</c:v>
                </c:pt>
                <c:pt idx="2185">
                  <c:v>2.5</c:v>
                </c:pt>
                <c:pt idx="2186">
                  <c:v>2.5</c:v>
                </c:pt>
                <c:pt idx="2187">
                  <c:v>2.5</c:v>
                </c:pt>
                <c:pt idx="2188">
                  <c:v>2.5</c:v>
                </c:pt>
                <c:pt idx="2189">
                  <c:v>2.5</c:v>
                </c:pt>
                <c:pt idx="2190">
                  <c:v>2.5</c:v>
                </c:pt>
                <c:pt idx="2191">
                  <c:v>2.5</c:v>
                </c:pt>
                <c:pt idx="2192">
                  <c:v>2.5</c:v>
                </c:pt>
                <c:pt idx="2193">
                  <c:v>2.5</c:v>
                </c:pt>
                <c:pt idx="2194">
                  <c:v>2.5</c:v>
                </c:pt>
                <c:pt idx="2195">
                  <c:v>2.5</c:v>
                </c:pt>
                <c:pt idx="2196">
                  <c:v>2.5</c:v>
                </c:pt>
                <c:pt idx="2197">
                  <c:v>2.5</c:v>
                </c:pt>
                <c:pt idx="2198">
                  <c:v>2.5</c:v>
                </c:pt>
                <c:pt idx="2199">
                  <c:v>2.5</c:v>
                </c:pt>
                <c:pt idx="2200">
                  <c:v>2.5</c:v>
                </c:pt>
                <c:pt idx="2201">
                  <c:v>2.5</c:v>
                </c:pt>
                <c:pt idx="2202">
                  <c:v>2.5</c:v>
                </c:pt>
                <c:pt idx="2203">
                  <c:v>2.5</c:v>
                </c:pt>
                <c:pt idx="2204">
                  <c:v>2.5</c:v>
                </c:pt>
                <c:pt idx="2205">
                  <c:v>2.5</c:v>
                </c:pt>
                <c:pt idx="2206">
                  <c:v>2.5</c:v>
                </c:pt>
                <c:pt idx="2207">
                  <c:v>2.5</c:v>
                </c:pt>
                <c:pt idx="2208">
                  <c:v>2.5</c:v>
                </c:pt>
                <c:pt idx="2209">
                  <c:v>2.5</c:v>
                </c:pt>
                <c:pt idx="2210">
                  <c:v>2.5</c:v>
                </c:pt>
                <c:pt idx="2211">
                  <c:v>2.5</c:v>
                </c:pt>
                <c:pt idx="2212">
                  <c:v>2.5</c:v>
                </c:pt>
                <c:pt idx="2213">
                  <c:v>2.5</c:v>
                </c:pt>
                <c:pt idx="2214">
                  <c:v>2.5</c:v>
                </c:pt>
                <c:pt idx="2215">
                  <c:v>2.5</c:v>
                </c:pt>
                <c:pt idx="2216">
                  <c:v>2.5</c:v>
                </c:pt>
                <c:pt idx="2217">
                  <c:v>2.5</c:v>
                </c:pt>
                <c:pt idx="2218">
                  <c:v>2.5</c:v>
                </c:pt>
                <c:pt idx="2219">
                  <c:v>2.5</c:v>
                </c:pt>
                <c:pt idx="2220">
                  <c:v>2.5</c:v>
                </c:pt>
                <c:pt idx="2221">
                  <c:v>2.5</c:v>
                </c:pt>
                <c:pt idx="2222">
                  <c:v>2.5</c:v>
                </c:pt>
                <c:pt idx="2223">
                  <c:v>2.5</c:v>
                </c:pt>
                <c:pt idx="2224">
                  <c:v>2.5</c:v>
                </c:pt>
                <c:pt idx="2225">
                  <c:v>2.5</c:v>
                </c:pt>
                <c:pt idx="2226">
                  <c:v>2.5</c:v>
                </c:pt>
                <c:pt idx="2227">
                  <c:v>2.5</c:v>
                </c:pt>
                <c:pt idx="2228">
                  <c:v>2.5</c:v>
                </c:pt>
                <c:pt idx="2229">
                  <c:v>2.5</c:v>
                </c:pt>
                <c:pt idx="2230">
                  <c:v>2.5</c:v>
                </c:pt>
                <c:pt idx="2231">
                  <c:v>2.5</c:v>
                </c:pt>
                <c:pt idx="2232">
                  <c:v>2.5</c:v>
                </c:pt>
                <c:pt idx="2233">
                  <c:v>2.5</c:v>
                </c:pt>
                <c:pt idx="2234">
                  <c:v>2.5</c:v>
                </c:pt>
                <c:pt idx="2235">
                  <c:v>2.5</c:v>
                </c:pt>
                <c:pt idx="2236">
                  <c:v>2.5</c:v>
                </c:pt>
                <c:pt idx="2237">
                  <c:v>2.5</c:v>
                </c:pt>
                <c:pt idx="2238">
                  <c:v>2.5</c:v>
                </c:pt>
                <c:pt idx="2239">
                  <c:v>2.5</c:v>
                </c:pt>
                <c:pt idx="2240">
                  <c:v>2.5</c:v>
                </c:pt>
                <c:pt idx="2241">
                  <c:v>2.5</c:v>
                </c:pt>
                <c:pt idx="2242">
                  <c:v>2.5</c:v>
                </c:pt>
                <c:pt idx="2243">
                  <c:v>2.5</c:v>
                </c:pt>
                <c:pt idx="2244">
                  <c:v>2.5</c:v>
                </c:pt>
                <c:pt idx="2245">
                  <c:v>2.5</c:v>
                </c:pt>
                <c:pt idx="2246">
                  <c:v>2.5</c:v>
                </c:pt>
                <c:pt idx="2247">
                  <c:v>2.5</c:v>
                </c:pt>
                <c:pt idx="2248">
                  <c:v>2.5</c:v>
                </c:pt>
                <c:pt idx="2249">
                  <c:v>2.5</c:v>
                </c:pt>
                <c:pt idx="2250">
                  <c:v>2.5</c:v>
                </c:pt>
                <c:pt idx="2251">
                  <c:v>2.5</c:v>
                </c:pt>
                <c:pt idx="2252">
                  <c:v>2.5</c:v>
                </c:pt>
                <c:pt idx="2253">
                  <c:v>2.5</c:v>
                </c:pt>
                <c:pt idx="2254">
                  <c:v>2.5</c:v>
                </c:pt>
                <c:pt idx="2255">
                  <c:v>2.5</c:v>
                </c:pt>
                <c:pt idx="2256">
                  <c:v>2.5</c:v>
                </c:pt>
                <c:pt idx="2257">
                  <c:v>2.5</c:v>
                </c:pt>
                <c:pt idx="2258">
                  <c:v>2.5</c:v>
                </c:pt>
                <c:pt idx="2259">
                  <c:v>2.5</c:v>
                </c:pt>
                <c:pt idx="2260">
                  <c:v>2.5</c:v>
                </c:pt>
                <c:pt idx="2261">
                  <c:v>2.5</c:v>
                </c:pt>
                <c:pt idx="2262">
                  <c:v>2.5</c:v>
                </c:pt>
                <c:pt idx="2263">
                  <c:v>2.5</c:v>
                </c:pt>
                <c:pt idx="2264">
                  <c:v>2.5</c:v>
                </c:pt>
                <c:pt idx="2265">
                  <c:v>2.5</c:v>
                </c:pt>
                <c:pt idx="2266">
                  <c:v>2.5</c:v>
                </c:pt>
                <c:pt idx="2267">
                  <c:v>2.5</c:v>
                </c:pt>
                <c:pt idx="2268">
                  <c:v>2.5</c:v>
                </c:pt>
                <c:pt idx="2269">
                  <c:v>2.5</c:v>
                </c:pt>
                <c:pt idx="2270">
                  <c:v>2.5</c:v>
                </c:pt>
                <c:pt idx="2271">
                  <c:v>2.5</c:v>
                </c:pt>
                <c:pt idx="2272">
                  <c:v>2.5</c:v>
                </c:pt>
                <c:pt idx="2273">
                  <c:v>2.5</c:v>
                </c:pt>
                <c:pt idx="2274">
                  <c:v>2.5</c:v>
                </c:pt>
                <c:pt idx="2275">
                  <c:v>2.5</c:v>
                </c:pt>
                <c:pt idx="2276">
                  <c:v>2.5</c:v>
                </c:pt>
                <c:pt idx="2277">
                  <c:v>2.5</c:v>
                </c:pt>
                <c:pt idx="2278">
                  <c:v>2.5</c:v>
                </c:pt>
                <c:pt idx="2279">
                  <c:v>2.5</c:v>
                </c:pt>
                <c:pt idx="2280">
                  <c:v>2.5</c:v>
                </c:pt>
                <c:pt idx="2281">
                  <c:v>2.5</c:v>
                </c:pt>
                <c:pt idx="2282">
                  <c:v>2.5</c:v>
                </c:pt>
                <c:pt idx="2283">
                  <c:v>2.5</c:v>
                </c:pt>
                <c:pt idx="2284">
                  <c:v>2.5</c:v>
                </c:pt>
                <c:pt idx="2285">
                  <c:v>2.5</c:v>
                </c:pt>
                <c:pt idx="2286">
                  <c:v>2.5</c:v>
                </c:pt>
                <c:pt idx="2287">
                  <c:v>2.5</c:v>
                </c:pt>
                <c:pt idx="2288">
                  <c:v>2.5</c:v>
                </c:pt>
                <c:pt idx="2289">
                  <c:v>2.5</c:v>
                </c:pt>
                <c:pt idx="2290">
                  <c:v>2.5</c:v>
                </c:pt>
                <c:pt idx="2291">
                  <c:v>2.5</c:v>
                </c:pt>
                <c:pt idx="2292">
                  <c:v>2.5</c:v>
                </c:pt>
                <c:pt idx="2293">
                  <c:v>2.5</c:v>
                </c:pt>
                <c:pt idx="2294">
                  <c:v>2.5</c:v>
                </c:pt>
                <c:pt idx="2295">
                  <c:v>2.5</c:v>
                </c:pt>
                <c:pt idx="2296">
                  <c:v>2.5</c:v>
                </c:pt>
                <c:pt idx="2297">
                  <c:v>2.5</c:v>
                </c:pt>
                <c:pt idx="2298">
                  <c:v>2.5</c:v>
                </c:pt>
                <c:pt idx="2299">
                  <c:v>2.5</c:v>
                </c:pt>
                <c:pt idx="2300">
                  <c:v>2.5</c:v>
                </c:pt>
                <c:pt idx="2301">
                  <c:v>2.5</c:v>
                </c:pt>
                <c:pt idx="2302">
                  <c:v>2.5</c:v>
                </c:pt>
                <c:pt idx="2303">
                  <c:v>2.5</c:v>
                </c:pt>
                <c:pt idx="2304">
                  <c:v>2.5</c:v>
                </c:pt>
                <c:pt idx="2305">
                  <c:v>2.5</c:v>
                </c:pt>
                <c:pt idx="2306">
                  <c:v>2.5</c:v>
                </c:pt>
                <c:pt idx="2307">
                  <c:v>2.5</c:v>
                </c:pt>
                <c:pt idx="2308">
                  <c:v>2.5</c:v>
                </c:pt>
                <c:pt idx="2309">
                  <c:v>2.5</c:v>
                </c:pt>
                <c:pt idx="2310">
                  <c:v>2.5</c:v>
                </c:pt>
                <c:pt idx="2311">
                  <c:v>2.5</c:v>
                </c:pt>
                <c:pt idx="2312">
                  <c:v>2.5</c:v>
                </c:pt>
                <c:pt idx="2313">
                  <c:v>2.5</c:v>
                </c:pt>
                <c:pt idx="2314">
                  <c:v>2.5</c:v>
                </c:pt>
                <c:pt idx="2315">
                  <c:v>2.5</c:v>
                </c:pt>
                <c:pt idx="2316">
                  <c:v>2.5</c:v>
                </c:pt>
                <c:pt idx="2317">
                  <c:v>2.5</c:v>
                </c:pt>
                <c:pt idx="2318">
                  <c:v>2.5</c:v>
                </c:pt>
                <c:pt idx="2319">
                  <c:v>2.5</c:v>
                </c:pt>
                <c:pt idx="2320">
                  <c:v>2.5</c:v>
                </c:pt>
                <c:pt idx="2321">
                  <c:v>2.5</c:v>
                </c:pt>
                <c:pt idx="2322">
                  <c:v>2.5</c:v>
                </c:pt>
                <c:pt idx="2323">
                  <c:v>2.5</c:v>
                </c:pt>
                <c:pt idx="2324">
                  <c:v>2.5</c:v>
                </c:pt>
                <c:pt idx="2325">
                  <c:v>2.5</c:v>
                </c:pt>
                <c:pt idx="2326">
                  <c:v>2.5</c:v>
                </c:pt>
                <c:pt idx="2327">
                  <c:v>2.5</c:v>
                </c:pt>
                <c:pt idx="2328">
                  <c:v>2.5</c:v>
                </c:pt>
                <c:pt idx="2329">
                  <c:v>2.5</c:v>
                </c:pt>
                <c:pt idx="2330">
                  <c:v>2.5</c:v>
                </c:pt>
                <c:pt idx="2331">
                  <c:v>2.5</c:v>
                </c:pt>
                <c:pt idx="2332">
                  <c:v>2.5</c:v>
                </c:pt>
                <c:pt idx="2333">
                  <c:v>2.5</c:v>
                </c:pt>
                <c:pt idx="2334">
                  <c:v>2.5</c:v>
                </c:pt>
                <c:pt idx="2335">
                  <c:v>2.5</c:v>
                </c:pt>
                <c:pt idx="2336">
                  <c:v>2.5</c:v>
                </c:pt>
                <c:pt idx="2337">
                  <c:v>2.5</c:v>
                </c:pt>
                <c:pt idx="2338">
                  <c:v>2.5</c:v>
                </c:pt>
                <c:pt idx="2339">
                  <c:v>2.5</c:v>
                </c:pt>
                <c:pt idx="2340">
                  <c:v>2.5</c:v>
                </c:pt>
                <c:pt idx="2341">
                  <c:v>2.5</c:v>
                </c:pt>
                <c:pt idx="2342">
                  <c:v>2.5</c:v>
                </c:pt>
                <c:pt idx="2343">
                  <c:v>2.5</c:v>
                </c:pt>
                <c:pt idx="2344">
                  <c:v>2.5</c:v>
                </c:pt>
                <c:pt idx="2345">
                  <c:v>2.5</c:v>
                </c:pt>
                <c:pt idx="2346">
                  <c:v>2.5</c:v>
                </c:pt>
                <c:pt idx="2347">
                  <c:v>2.5</c:v>
                </c:pt>
                <c:pt idx="2348">
                  <c:v>2.5</c:v>
                </c:pt>
                <c:pt idx="2349">
                  <c:v>2.5</c:v>
                </c:pt>
                <c:pt idx="2350">
                  <c:v>2.5</c:v>
                </c:pt>
                <c:pt idx="2351">
                  <c:v>2.5</c:v>
                </c:pt>
                <c:pt idx="2352">
                  <c:v>2.5</c:v>
                </c:pt>
                <c:pt idx="2353">
                  <c:v>2.5</c:v>
                </c:pt>
                <c:pt idx="2354">
                  <c:v>2.5</c:v>
                </c:pt>
                <c:pt idx="2355">
                  <c:v>2.5</c:v>
                </c:pt>
                <c:pt idx="2356">
                  <c:v>2.5</c:v>
                </c:pt>
                <c:pt idx="2357">
                  <c:v>2.5</c:v>
                </c:pt>
                <c:pt idx="2358">
                  <c:v>2.5</c:v>
                </c:pt>
                <c:pt idx="2359">
                  <c:v>2.5</c:v>
                </c:pt>
                <c:pt idx="2360">
                  <c:v>2.5</c:v>
                </c:pt>
                <c:pt idx="2361">
                  <c:v>2.5</c:v>
                </c:pt>
                <c:pt idx="2362">
                  <c:v>2.5</c:v>
                </c:pt>
                <c:pt idx="2363">
                  <c:v>2.5</c:v>
                </c:pt>
                <c:pt idx="2364">
                  <c:v>2.5</c:v>
                </c:pt>
                <c:pt idx="2365">
                  <c:v>2.5</c:v>
                </c:pt>
                <c:pt idx="2366">
                  <c:v>2.5</c:v>
                </c:pt>
                <c:pt idx="2367">
                  <c:v>2.5</c:v>
                </c:pt>
                <c:pt idx="2368">
                  <c:v>2.5</c:v>
                </c:pt>
                <c:pt idx="2369">
                  <c:v>2.5</c:v>
                </c:pt>
                <c:pt idx="2370">
                  <c:v>2.5</c:v>
                </c:pt>
                <c:pt idx="2371">
                  <c:v>2.25</c:v>
                </c:pt>
                <c:pt idx="2372">
                  <c:v>2.25</c:v>
                </c:pt>
                <c:pt idx="2373">
                  <c:v>2.25</c:v>
                </c:pt>
                <c:pt idx="2374">
                  <c:v>2.25</c:v>
                </c:pt>
                <c:pt idx="2375">
                  <c:v>2.25</c:v>
                </c:pt>
                <c:pt idx="2376">
                  <c:v>2.25</c:v>
                </c:pt>
                <c:pt idx="2377">
                  <c:v>2.25</c:v>
                </c:pt>
                <c:pt idx="2378">
                  <c:v>2.25</c:v>
                </c:pt>
                <c:pt idx="2379">
                  <c:v>2.25</c:v>
                </c:pt>
                <c:pt idx="2380">
                  <c:v>2.25</c:v>
                </c:pt>
                <c:pt idx="2381">
                  <c:v>2.25</c:v>
                </c:pt>
                <c:pt idx="2382">
                  <c:v>2.25</c:v>
                </c:pt>
                <c:pt idx="2383">
                  <c:v>2.25</c:v>
                </c:pt>
                <c:pt idx="2384">
                  <c:v>2.25</c:v>
                </c:pt>
                <c:pt idx="2385">
                  <c:v>2.25</c:v>
                </c:pt>
                <c:pt idx="2386">
                  <c:v>2.25</c:v>
                </c:pt>
                <c:pt idx="2387">
                  <c:v>2.25</c:v>
                </c:pt>
                <c:pt idx="2388">
                  <c:v>2.25</c:v>
                </c:pt>
                <c:pt idx="2389">
                  <c:v>2.25</c:v>
                </c:pt>
                <c:pt idx="2390">
                  <c:v>2.25</c:v>
                </c:pt>
                <c:pt idx="2391">
                  <c:v>2.25</c:v>
                </c:pt>
                <c:pt idx="2392">
                  <c:v>2.25</c:v>
                </c:pt>
                <c:pt idx="2393">
                  <c:v>2.25</c:v>
                </c:pt>
                <c:pt idx="2394">
                  <c:v>2.25</c:v>
                </c:pt>
                <c:pt idx="2395">
                  <c:v>2.25</c:v>
                </c:pt>
                <c:pt idx="2396">
                  <c:v>2.25</c:v>
                </c:pt>
                <c:pt idx="2397">
                  <c:v>2.25</c:v>
                </c:pt>
                <c:pt idx="2398">
                  <c:v>2.25</c:v>
                </c:pt>
                <c:pt idx="2399">
                  <c:v>2.25</c:v>
                </c:pt>
                <c:pt idx="2400">
                  <c:v>2.25</c:v>
                </c:pt>
                <c:pt idx="2401">
                  <c:v>2.25</c:v>
                </c:pt>
                <c:pt idx="2402">
                  <c:v>2.25</c:v>
                </c:pt>
                <c:pt idx="2403">
                  <c:v>2.25</c:v>
                </c:pt>
                <c:pt idx="2404">
                  <c:v>2.25</c:v>
                </c:pt>
                <c:pt idx="2405">
                  <c:v>2.25</c:v>
                </c:pt>
                <c:pt idx="2406">
                  <c:v>2.25</c:v>
                </c:pt>
                <c:pt idx="2407">
                  <c:v>2.25</c:v>
                </c:pt>
                <c:pt idx="2408">
                  <c:v>2.25</c:v>
                </c:pt>
                <c:pt idx="2409">
                  <c:v>2.25</c:v>
                </c:pt>
                <c:pt idx="2410">
                  <c:v>2.25</c:v>
                </c:pt>
                <c:pt idx="2411">
                  <c:v>2.25</c:v>
                </c:pt>
                <c:pt idx="2412">
                  <c:v>2.25</c:v>
                </c:pt>
                <c:pt idx="2413">
                  <c:v>2.25</c:v>
                </c:pt>
                <c:pt idx="2414">
                  <c:v>2.25</c:v>
                </c:pt>
                <c:pt idx="2415">
                  <c:v>2.25</c:v>
                </c:pt>
                <c:pt idx="2416">
                  <c:v>2.25</c:v>
                </c:pt>
                <c:pt idx="2417">
                  <c:v>2.25</c:v>
                </c:pt>
                <c:pt idx="2418">
                  <c:v>2.25</c:v>
                </c:pt>
                <c:pt idx="2419">
                  <c:v>2.25</c:v>
                </c:pt>
                <c:pt idx="2420">
                  <c:v>2.25</c:v>
                </c:pt>
                <c:pt idx="2421">
                  <c:v>2.25</c:v>
                </c:pt>
                <c:pt idx="2422">
                  <c:v>2.25</c:v>
                </c:pt>
                <c:pt idx="2423">
                  <c:v>2.25</c:v>
                </c:pt>
                <c:pt idx="2424">
                  <c:v>2.25</c:v>
                </c:pt>
                <c:pt idx="2425">
                  <c:v>2.25</c:v>
                </c:pt>
                <c:pt idx="2426">
                  <c:v>2.25</c:v>
                </c:pt>
                <c:pt idx="2427">
                  <c:v>2.25</c:v>
                </c:pt>
                <c:pt idx="2428">
                  <c:v>2.25</c:v>
                </c:pt>
                <c:pt idx="2429">
                  <c:v>2.25</c:v>
                </c:pt>
                <c:pt idx="2430">
                  <c:v>2.25</c:v>
                </c:pt>
                <c:pt idx="2431">
                  <c:v>2.25</c:v>
                </c:pt>
                <c:pt idx="2432">
                  <c:v>2.25</c:v>
                </c:pt>
                <c:pt idx="2433">
                  <c:v>2.25</c:v>
                </c:pt>
                <c:pt idx="2434">
                  <c:v>2.25</c:v>
                </c:pt>
                <c:pt idx="2435">
                  <c:v>2.25</c:v>
                </c:pt>
                <c:pt idx="2436">
                  <c:v>2</c:v>
                </c:pt>
                <c:pt idx="2437">
                  <c:v>2</c:v>
                </c:pt>
                <c:pt idx="2438">
                  <c:v>2</c:v>
                </c:pt>
                <c:pt idx="2439">
                  <c:v>2</c:v>
                </c:pt>
                <c:pt idx="2440">
                  <c:v>2</c:v>
                </c:pt>
                <c:pt idx="2441">
                  <c:v>2</c:v>
                </c:pt>
                <c:pt idx="2442">
                  <c:v>2</c:v>
                </c:pt>
                <c:pt idx="2443">
                  <c:v>2</c:v>
                </c:pt>
                <c:pt idx="2444">
                  <c:v>2</c:v>
                </c:pt>
                <c:pt idx="2445">
                  <c:v>2</c:v>
                </c:pt>
                <c:pt idx="2446">
                  <c:v>2</c:v>
                </c:pt>
                <c:pt idx="2447">
                  <c:v>2</c:v>
                </c:pt>
                <c:pt idx="2448">
                  <c:v>2</c:v>
                </c:pt>
                <c:pt idx="2449">
                  <c:v>2</c:v>
                </c:pt>
                <c:pt idx="2450">
                  <c:v>2</c:v>
                </c:pt>
                <c:pt idx="2451">
                  <c:v>2</c:v>
                </c:pt>
                <c:pt idx="2452">
                  <c:v>2</c:v>
                </c:pt>
                <c:pt idx="2453">
                  <c:v>2</c:v>
                </c:pt>
                <c:pt idx="2454">
                  <c:v>2</c:v>
                </c:pt>
                <c:pt idx="2455">
                  <c:v>2</c:v>
                </c:pt>
                <c:pt idx="2456">
                  <c:v>2</c:v>
                </c:pt>
                <c:pt idx="2457">
                  <c:v>2</c:v>
                </c:pt>
                <c:pt idx="2458">
                  <c:v>2</c:v>
                </c:pt>
                <c:pt idx="2459">
                  <c:v>2</c:v>
                </c:pt>
                <c:pt idx="2460">
                  <c:v>2</c:v>
                </c:pt>
                <c:pt idx="2461">
                  <c:v>2</c:v>
                </c:pt>
                <c:pt idx="2462">
                  <c:v>2</c:v>
                </c:pt>
                <c:pt idx="2463">
                  <c:v>2</c:v>
                </c:pt>
                <c:pt idx="2464">
                  <c:v>2</c:v>
                </c:pt>
                <c:pt idx="2465">
                  <c:v>2</c:v>
                </c:pt>
                <c:pt idx="2466">
                  <c:v>2</c:v>
                </c:pt>
                <c:pt idx="2467">
                  <c:v>2</c:v>
                </c:pt>
                <c:pt idx="2468">
                  <c:v>2</c:v>
                </c:pt>
                <c:pt idx="2469">
                  <c:v>2</c:v>
                </c:pt>
                <c:pt idx="2470">
                  <c:v>2</c:v>
                </c:pt>
                <c:pt idx="2471">
                  <c:v>2</c:v>
                </c:pt>
                <c:pt idx="2472">
                  <c:v>2</c:v>
                </c:pt>
                <c:pt idx="2473">
                  <c:v>2</c:v>
                </c:pt>
                <c:pt idx="2474">
                  <c:v>2</c:v>
                </c:pt>
                <c:pt idx="2475">
                  <c:v>2</c:v>
                </c:pt>
                <c:pt idx="2476">
                  <c:v>2</c:v>
                </c:pt>
                <c:pt idx="2477">
                  <c:v>2</c:v>
                </c:pt>
                <c:pt idx="2478">
                  <c:v>2</c:v>
                </c:pt>
                <c:pt idx="2479">
                  <c:v>2</c:v>
                </c:pt>
                <c:pt idx="2480">
                  <c:v>2</c:v>
                </c:pt>
                <c:pt idx="2481">
                  <c:v>2</c:v>
                </c:pt>
                <c:pt idx="2482">
                  <c:v>2</c:v>
                </c:pt>
                <c:pt idx="2483">
                  <c:v>2</c:v>
                </c:pt>
                <c:pt idx="2484">
                  <c:v>2</c:v>
                </c:pt>
                <c:pt idx="2485">
                  <c:v>2</c:v>
                </c:pt>
                <c:pt idx="2486">
                  <c:v>2</c:v>
                </c:pt>
                <c:pt idx="2487">
                  <c:v>2</c:v>
                </c:pt>
                <c:pt idx="2488">
                  <c:v>2</c:v>
                </c:pt>
                <c:pt idx="2489">
                  <c:v>2</c:v>
                </c:pt>
                <c:pt idx="2490">
                  <c:v>2</c:v>
                </c:pt>
                <c:pt idx="2491">
                  <c:v>2</c:v>
                </c:pt>
                <c:pt idx="2492">
                  <c:v>2</c:v>
                </c:pt>
                <c:pt idx="2493">
                  <c:v>2</c:v>
                </c:pt>
                <c:pt idx="2494">
                  <c:v>2</c:v>
                </c:pt>
                <c:pt idx="2495">
                  <c:v>2</c:v>
                </c:pt>
                <c:pt idx="2496">
                  <c:v>2</c:v>
                </c:pt>
                <c:pt idx="2497">
                  <c:v>2</c:v>
                </c:pt>
                <c:pt idx="2498">
                  <c:v>2</c:v>
                </c:pt>
                <c:pt idx="2499">
                  <c:v>2</c:v>
                </c:pt>
                <c:pt idx="2500">
                  <c:v>2</c:v>
                </c:pt>
                <c:pt idx="2501">
                  <c:v>2</c:v>
                </c:pt>
                <c:pt idx="2502">
                  <c:v>2</c:v>
                </c:pt>
                <c:pt idx="2503">
                  <c:v>2</c:v>
                </c:pt>
                <c:pt idx="2504">
                  <c:v>2</c:v>
                </c:pt>
                <c:pt idx="2505">
                  <c:v>2</c:v>
                </c:pt>
                <c:pt idx="2506">
                  <c:v>2</c:v>
                </c:pt>
                <c:pt idx="2507">
                  <c:v>2</c:v>
                </c:pt>
                <c:pt idx="2508">
                  <c:v>2</c:v>
                </c:pt>
                <c:pt idx="2509">
                  <c:v>2</c:v>
                </c:pt>
                <c:pt idx="2510">
                  <c:v>2</c:v>
                </c:pt>
                <c:pt idx="2511">
                  <c:v>2</c:v>
                </c:pt>
                <c:pt idx="2512">
                  <c:v>2</c:v>
                </c:pt>
                <c:pt idx="2513">
                  <c:v>2</c:v>
                </c:pt>
                <c:pt idx="2514">
                  <c:v>2</c:v>
                </c:pt>
                <c:pt idx="2515">
                  <c:v>2</c:v>
                </c:pt>
                <c:pt idx="2516">
                  <c:v>2</c:v>
                </c:pt>
                <c:pt idx="2517">
                  <c:v>2</c:v>
                </c:pt>
                <c:pt idx="2518">
                  <c:v>2</c:v>
                </c:pt>
                <c:pt idx="2519">
                  <c:v>2</c:v>
                </c:pt>
                <c:pt idx="2520">
                  <c:v>2</c:v>
                </c:pt>
                <c:pt idx="2521">
                  <c:v>2</c:v>
                </c:pt>
                <c:pt idx="2522">
                  <c:v>2</c:v>
                </c:pt>
                <c:pt idx="2523">
                  <c:v>2</c:v>
                </c:pt>
                <c:pt idx="2524">
                  <c:v>2</c:v>
                </c:pt>
                <c:pt idx="2525">
                  <c:v>2</c:v>
                </c:pt>
                <c:pt idx="2526">
                  <c:v>2</c:v>
                </c:pt>
                <c:pt idx="2527">
                  <c:v>2</c:v>
                </c:pt>
                <c:pt idx="2528">
                  <c:v>2</c:v>
                </c:pt>
                <c:pt idx="2529">
                  <c:v>2</c:v>
                </c:pt>
                <c:pt idx="2530">
                  <c:v>2</c:v>
                </c:pt>
                <c:pt idx="2531">
                  <c:v>2</c:v>
                </c:pt>
                <c:pt idx="2532">
                  <c:v>2</c:v>
                </c:pt>
                <c:pt idx="2533">
                  <c:v>2</c:v>
                </c:pt>
                <c:pt idx="2534">
                  <c:v>2</c:v>
                </c:pt>
                <c:pt idx="2535">
                  <c:v>2</c:v>
                </c:pt>
                <c:pt idx="2536">
                  <c:v>2</c:v>
                </c:pt>
                <c:pt idx="2537">
                  <c:v>2</c:v>
                </c:pt>
                <c:pt idx="2538">
                  <c:v>2</c:v>
                </c:pt>
                <c:pt idx="2539">
                  <c:v>2</c:v>
                </c:pt>
                <c:pt idx="2540">
                  <c:v>2</c:v>
                </c:pt>
                <c:pt idx="2541">
                  <c:v>2</c:v>
                </c:pt>
                <c:pt idx="2542">
                  <c:v>2</c:v>
                </c:pt>
                <c:pt idx="2543">
                  <c:v>2</c:v>
                </c:pt>
                <c:pt idx="2544">
                  <c:v>2</c:v>
                </c:pt>
                <c:pt idx="2545">
                  <c:v>2</c:v>
                </c:pt>
                <c:pt idx="2546">
                  <c:v>2</c:v>
                </c:pt>
                <c:pt idx="2547">
                  <c:v>2</c:v>
                </c:pt>
                <c:pt idx="2548">
                  <c:v>2</c:v>
                </c:pt>
                <c:pt idx="2549">
                  <c:v>2</c:v>
                </c:pt>
                <c:pt idx="2550">
                  <c:v>2</c:v>
                </c:pt>
                <c:pt idx="2551">
                  <c:v>2</c:v>
                </c:pt>
                <c:pt idx="2552">
                  <c:v>2</c:v>
                </c:pt>
                <c:pt idx="2553">
                  <c:v>2</c:v>
                </c:pt>
                <c:pt idx="2554">
                  <c:v>2</c:v>
                </c:pt>
                <c:pt idx="2555">
                  <c:v>2</c:v>
                </c:pt>
                <c:pt idx="2556">
                  <c:v>2</c:v>
                </c:pt>
                <c:pt idx="2557">
                  <c:v>2</c:v>
                </c:pt>
                <c:pt idx="2558">
                  <c:v>2</c:v>
                </c:pt>
                <c:pt idx="2559">
                  <c:v>2</c:v>
                </c:pt>
                <c:pt idx="2560">
                  <c:v>2</c:v>
                </c:pt>
                <c:pt idx="2561">
                  <c:v>2</c:v>
                </c:pt>
                <c:pt idx="2562">
                  <c:v>2</c:v>
                </c:pt>
                <c:pt idx="2563">
                  <c:v>2</c:v>
                </c:pt>
                <c:pt idx="2564">
                  <c:v>2</c:v>
                </c:pt>
                <c:pt idx="2565">
                  <c:v>2</c:v>
                </c:pt>
                <c:pt idx="2566">
                  <c:v>2</c:v>
                </c:pt>
                <c:pt idx="2567">
                  <c:v>2</c:v>
                </c:pt>
                <c:pt idx="2568">
                  <c:v>2</c:v>
                </c:pt>
                <c:pt idx="2569">
                  <c:v>2</c:v>
                </c:pt>
                <c:pt idx="2570">
                  <c:v>2</c:v>
                </c:pt>
                <c:pt idx="2571">
                  <c:v>2</c:v>
                </c:pt>
                <c:pt idx="2572">
                  <c:v>2</c:v>
                </c:pt>
                <c:pt idx="2573">
                  <c:v>2</c:v>
                </c:pt>
                <c:pt idx="2574">
                  <c:v>2</c:v>
                </c:pt>
                <c:pt idx="2575">
                  <c:v>2</c:v>
                </c:pt>
                <c:pt idx="2576">
                  <c:v>2</c:v>
                </c:pt>
                <c:pt idx="2577">
                  <c:v>2</c:v>
                </c:pt>
                <c:pt idx="2578">
                  <c:v>2</c:v>
                </c:pt>
                <c:pt idx="2579">
                  <c:v>2</c:v>
                </c:pt>
                <c:pt idx="2580">
                  <c:v>2</c:v>
                </c:pt>
                <c:pt idx="2581">
                  <c:v>2</c:v>
                </c:pt>
                <c:pt idx="2582">
                  <c:v>2</c:v>
                </c:pt>
                <c:pt idx="2583">
                  <c:v>2</c:v>
                </c:pt>
                <c:pt idx="2584">
                  <c:v>2</c:v>
                </c:pt>
                <c:pt idx="2585">
                  <c:v>2</c:v>
                </c:pt>
                <c:pt idx="2586">
                  <c:v>2</c:v>
                </c:pt>
                <c:pt idx="2587">
                  <c:v>2</c:v>
                </c:pt>
                <c:pt idx="2588">
                  <c:v>2</c:v>
                </c:pt>
                <c:pt idx="2589">
                  <c:v>2</c:v>
                </c:pt>
                <c:pt idx="2590">
                  <c:v>2</c:v>
                </c:pt>
                <c:pt idx="2591">
                  <c:v>2</c:v>
                </c:pt>
                <c:pt idx="2592">
                  <c:v>2</c:v>
                </c:pt>
                <c:pt idx="2593">
                  <c:v>2</c:v>
                </c:pt>
                <c:pt idx="2594">
                  <c:v>2</c:v>
                </c:pt>
                <c:pt idx="2595">
                  <c:v>2</c:v>
                </c:pt>
                <c:pt idx="2596">
                  <c:v>2</c:v>
                </c:pt>
                <c:pt idx="2597">
                  <c:v>2</c:v>
                </c:pt>
                <c:pt idx="2598">
                  <c:v>2</c:v>
                </c:pt>
                <c:pt idx="2599">
                  <c:v>2</c:v>
                </c:pt>
                <c:pt idx="2600">
                  <c:v>2</c:v>
                </c:pt>
                <c:pt idx="2601">
                  <c:v>2</c:v>
                </c:pt>
                <c:pt idx="2602">
                  <c:v>2</c:v>
                </c:pt>
                <c:pt idx="2603">
                  <c:v>2</c:v>
                </c:pt>
                <c:pt idx="2604">
                  <c:v>2</c:v>
                </c:pt>
                <c:pt idx="2605">
                  <c:v>2</c:v>
                </c:pt>
                <c:pt idx="2606">
                  <c:v>2</c:v>
                </c:pt>
                <c:pt idx="2607">
                  <c:v>2</c:v>
                </c:pt>
                <c:pt idx="2608">
                  <c:v>2</c:v>
                </c:pt>
                <c:pt idx="2609">
                  <c:v>2</c:v>
                </c:pt>
                <c:pt idx="2610">
                  <c:v>2</c:v>
                </c:pt>
                <c:pt idx="2611">
                  <c:v>2</c:v>
                </c:pt>
                <c:pt idx="2612">
                  <c:v>2</c:v>
                </c:pt>
                <c:pt idx="2613">
                  <c:v>2</c:v>
                </c:pt>
                <c:pt idx="2614">
                  <c:v>2</c:v>
                </c:pt>
                <c:pt idx="2615">
                  <c:v>2</c:v>
                </c:pt>
                <c:pt idx="2616">
                  <c:v>2</c:v>
                </c:pt>
                <c:pt idx="2617">
                  <c:v>2</c:v>
                </c:pt>
                <c:pt idx="2618">
                  <c:v>2</c:v>
                </c:pt>
                <c:pt idx="2619">
                  <c:v>2</c:v>
                </c:pt>
                <c:pt idx="2620">
                  <c:v>2</c:v>
                </c:pt>
                <c:pt idx="2621">
                  <c:v>2</c:v>
                </c:pt>
                <c:pt idx="2622">
                  <c:v>2</c:v>
                </c:pt>
                <c:pt idx="2623">
                  <c:v>2</c:v>
                </c:pt>
                <c:pt idx="2624">
                  <c:v>2</c:v>
                </c:pt>
                <c:pt idx="2625">
                  <c:v>2</c:v>
                </c:pt>
                <c:pt idx="2626">
                  <c:v>2</c:v>
                </c:pt>
                <c:pt idx="2627">
                  <c:v>2</c:v>
                </c:pt>
                <c:pt idx="2628">
                  <c:v>2</c:v>
                </c:pt>
                <c:pt idx="2629">
                  <c:v>2</c:v>
                </c:pt>
                <c:pt idx="2630">
                  <c:v>2</c:v>
                </c:pt>
                <c:pt idx="2631">
                  <c:v>2</c:v>
                </c:pt>
                <c:pt idx="2632">
                  <c:v>2</c:v>
                </c:pt>
                <c:pt idx="2633">
                  <c:v>2</c:v>
                </c:pt>
                <c:pt idx="2634">
                  <c:v>2</c:v>
                </c:pt>
                <c:pt idx="2635">
                  <c:v>2</c:v>
                </c:pt>
                <c:pt idx="2636">
                  <c:v>2</c:v>
                </c:pt>
                <c:pt idx="2637">
                  <c:v>2</c:v>
                </c:pt>
                <c:pt idx="2638">
                  <c:v>2</c:v>
                </c:pt>
                <c:pt idx="2639">
                  <c:v>2</c:v>
                </c:pt>
                <c:pt idx="2640">
                  <c:v>2</c:v>
                </c:pt>
                <c:pt idx="2641">
                  <c:v>2</c:v>
                </c:pt>
                <c:pt idx="2642">
                  <c:v>2</c:v>
                </c:pt>
                <c:pt idx="2643">
                  <c:v>2</c:v>
                </c:pt>
                <c:pt idx="2644">
                  <c:v>2</c:v>
                </c:pt>
                <c:pt idx="2645">
                  <c:v>2</c:v>
                </c:pt>
                <c:pt idx="2646">
                  <c:v>2</c:v>
                </c:pt>
                <c:pt idx="2647">
                  <c:v>2</c:v>
                </c:pt>
                <c:pt idx="2648">
                  <c:v>2</c:v>
                </c:pt>
                <c:pt idx="2649">
                  <c:v>2</c:v>
                </c:pt>
                <c:pt idx="2650">
                  <c:v>2</c:v>
                </c:pt>
                <c:pt idx="2651">
                  <c:v>2</c:v>
                </c:pt>
                <c:pt idx="2652">
                  <c:v>2</c:v>
                </c:pt>
                <c:pt idx="2653">
                  <c:v>2</c:v>
                </c:pt>
                <c:pt idx="2654">
                  <c:v>2</c:v>
                </c:pt>
                <c:pt idx="2655">
                  <c:v>2</c:v>
                </c:pt>
                <c:pt idx="2656">
                  <c:v>2</c:v>
                </c:pt>
                <c:pt idx="2657">
                  <c:v>2</c:v>
                </c:pt>
                <c:pt idx="2658">
                  <c:v>2</c:v>
                </c:pt>
                <c:pt idx="2659">
                  <c:v>2</c:v>
                </c:pt>
                <c:pt idx="2660">
                  <c:v>2</c:v>
                </c:pt>
                <c:pt idx="2661">
                  <c:v>2</c:v>
                </c:pt>
                <c:pt idx="2662">
                  <c:v>2</c:v>
                </c:pt>
                <c:pt idx="2663">
                  <c:v>2</c:v>
                </c:pt>
                <c:pt idx="2664">
                  <c:v>2</c:v>
                </c:pt>
                <c:pt idx="2665">
                  <c:v>2</c:v>
                </c:pt>
                <c:pt idx="2666">
                  <c:v>2</c:v>
                </c:pt>
                <c:pt idx="2667">
                  <c:v>2</c:v>
                </c:pt>
                <c:pt idx="2668">
                  <c:v>2</c:v>
                </c:pt>
                <c:pt idx="2669">
                  <c:v>2</c:v>
                </c:pt>
                <c:pt idx="2670">
                  <c:v>2</c:v>
                </c:pt>
                <c:pt idx="2671">
                  <c:v>2</c:v>
                </c:pt>
                <c:pt idx="2672">
                  <c:v>2</c:v>
                </c:pt>
                <c:pt idx="2673">
                  <c:v>2</c:v>
                </c:pt>
                <c:pt idx="2674">
                  <c:v>2</c:v>
                </c:pt>
                <c:pt idx="2675">
                  <c:v>2</c:v>
                </c:pt>
                <c:pt idx="2676">
                  <c:v>2</c:v>
                </c:pt>
                <c:pt idx="2677">
                  <c:v>2</c:v>
                </c:pt>
                <c:pt idx="2678">
                  <c:v>2</c:v>
                </c:pt>
                <c:pt idx="2679">
                  <c:v>2</c:v>
                </c:pt>
                <c:pt idx="2680">
                  <c:v>2</c:v>
                </c:pt>
                <c:pt idx="2681">
                  <c:v>2</c:v>
                </c:pt>
                <c:pt idx="2682">
                  <c:v>2</c:v>
                </c:pt>
                <c:pt idx="2683">
                  <c:v>2</c:v>
                </c:pt>
                <c:pt idx="2684">
                  <c:v>2</c:v>
                </c:pt>
                <c:pt idx="2685">
                  <c:v>2</c:v>
                </c:pt>
                <c:pt idx="2686">
                  <c:v>2</c:v>
                </c:pt>
                <c:pt idx="2687">
                  <c:v>2</c:v>
                </c:pt>
                <c:pt idx="2688">
                  <c:v>2</c:v>
                </c:pt>
                <c:pt idx="2689">
                  <c:v>2</c:v>
                </c:pt>
                <c:pt idx="2690">
                  <c:v>2</c:v>
                </c:pt>
                <c:pt idx="2691">
                  <c:v>2</c:v>
                </c:pt>
                <c:pt idx="2692">
                  <c:v>2</c:v>
                </c:pt>
                <c:pt idx="2693">
                  <c:v>2</c:v>
                </c:pt>
                <c:pt idx="2694">
                  <c:v>2</c:v>
                </c:pt>
                <c:pt idx="2695">
                  <c:v>2</c:v>
                </c:pt>
                <c:pt idx="2696">
                  <c:v>1.75</c:v>
                </c:pt>
                <c:pt idx="2697">
                  <c:v>1.75</c:v>
                </c:pt>
                <c:pt idx="2698">
                  <c:v>1.75</c:v>
                </c:pt>
                <c:pt idx="2699">
                  <c:v>1.75</c:v>
                </c:pt>
                <c:pt idx="2700">
                  <c:v>1.75</c:v>
                </c:pt>
                <c:pt idx="2701">
                  <c:v>1.75</c:v>
                </c:pt>
                <c:pt idx="2702">
                  <c:v>1.75</c:v>
                </c:pt>
                <c:pt idx="2703">
                  <c:v>1.75</c:v>
                </c:pt>
                <c:pt idx="2704">
                  <c:v>1.75</c:v>
                </c:pt>
                <c:pt idx="2705">
                  <c:v>1.75</c:v>
                </c:pt>
                <c:pt idx="2706">
                  <c:v>1.75</c:v>
                </c:pt>
                <c:pt idx="2707">
                  <c:v>1.75</c:v>
                </c:pt>
                <c:pt idx="2708">
                  <c:v>1.75</c:v>
                </c:pt>
                <c:pt idx="2709">
                  <c:v>1.75</c:v>
                </c:pt>
                <c:pt idx="2710">
                  <c:v>1.75</c:v>
                </c:pt>
                <c:pt idx="2711">
                  <c:v>1.75</c:v>
                </c:pt>
                <c:pt idx="2712">
                  <c:v>1.75</c:v>
                </c:pt>
                <c:pt idx="2713">
                  <c:v>1.75</c:v>
                </c:pt>
                <c:pt idx="2714">
                  <c:v>1.75</c:v>
                </c:pt>
                <c:pt idx="2715">
                  <c:v>1.75</c:v>
                </c:pt>
                <c:pt idx="2716">
                  <c:v>1.75</c:v>
                </c:pt>
                <c:pt idx="2717">
                  <c:v>1.75</c:v>
                </c:pt>
                <c:pt idx="2718">
                  <c:v>1.75</c:v>
                </c:pt>
                <c:pt idx="2719">
                  <c:v>1.75</c:v>
                </c:pt>
                <c:pt idx="2720">
                  <c:v>1.75</c:v>
                </c:pt>
                <c:pt idx="2721">
                  <c:v>1.75</c:v>
                </c:pt>
                <c:pt idx="2722">
                  <c:v>1.75</c:v>
                </c:pt>
                <c:pt idx="2723">
                  <c:v>1.75</c:v>
                </c:pt>
                <c:pt idx="2724">
                  <c:v>1.75</c:v>
                </c:pt>
                <c:pt idx="2725">
                  <c:v>1.75</c:v>
                </c:pt>
                <c:pt idx="2726">
                  <c:v>1.75</c:v>
                </c:pt>
                <c:pt idx="2727">
                  <c:v>1.75</c:v>
                </c:pt>
                <c:pt idx="2728">
                  <c:v>1.75</c:v>
                </c:pt>
                <c:pt idx="2729">
                  <c:v>1.75</c:v>
                </c:pt>
                <c:pt idx="2730">
                  <c:v>1.75</c:v>
                </c:pt>
                <c:pt idx="2731">
                  <c:v>1.75</c:v>
                </c:pt>
                <c:pt idx="2732">
                  <c:v>1.75</c:v>
                </c:pt>
                <c:pt idx="2733">
                  <c:v>1.75</c:v>
                </c:pt>
                <c:pt idx="2734">
                  <c:v>1.75</c:v>
                </c:pt>
                <c:pt idx="2735">
                  <c:v>1.75</c:v>
                </c:pt>
                <c:pt idx="2736">
                  <c:v>1.75</c:v>
                </c:pt>
                <c:pt idx="2737">
                  <c:v>1.75</c:v>
                </c:pt>
                <c:pt idx="2738">
                  <c:v>1.75</c:v>
                </c:pt>
                <c:pt idx="2739">
                  <c:v>1.75</c:v>
                </c:pt>
                <c:pt idx="2740">
                  <c:v>1.75</c:v>
                </c:pt>
                <c:pt idx="2741">
                  <c:v>1.75</c:v>
                </c:pt>
                <c:pt idx="2742">
                  <c:v>1.75</c:v>
                </c:pt>
                <c:pt idx="2743">
                  <c:v>1.75</c:v>
                </c:pt>
                <c:pt idx="2744">
                  <c:v>1.75</c:v>
                </c:pt>
                <c:pt idx="2745">
                  <c:v>1.75</c:v>
                </c:pt>
                <c:pt idx="2746">
                  <c:v>1.75</c:v>
                </c:pt>
                <c:pt idx="2747">
                  <c:v>1.75</c:v>
                </c:pt>
                <c:pt idx="2748">
                  <c:v>1.75</c:v>
                </c:pt>
                <c:pt idx="2749">
                  <c:v>1.75</c:v>
                </c:pt>
                <c:pt idx="2750">
                  <c:v>1.75</c:v>
                </c:pt>
                <c:pt idx="2751">
                  <c:v>1.75</c:v>
                </c:pt>
                <c:pt idx="2752">
                  <c:v>1.75</c:v>
                </c:pt>
                <c:pt idx="2753">
                  <c:v>1.75</c:v>
                </c:pt>
                <c:pt idx="2754">
                  <c:v>1.75</c:v>
                </c:pt>
                <c:pt idx="2755">
                  <c:v>1.75</c:v>
                </c:pt>
                <c:pt idx="2756">
                  <c:v>1.75</c:v>
                </c:pt>
                <c:pt idx="2757">
                  <c:v>1.75</c:v>
                </c:pt>
                <c:pt idx="2758">
                  <c:v>1.75</c:v>
                </c:pt>
                <c:pt idx="2759">
                  <c:v>1.75</c:v>
                </c:pt>
                <c:pt idx="2760">
                  <c:v>1.75</c:v>
                </c:pt>
                <c:pt idx="2761">
                  <c:v>1.5</c:v>
                </c:pt>
                <c:pt idx="2762">
                  <c:v>1.5</c:v>
                </c:pt>
                <c:pt idx="2763">
                  <c:v>1.5</c:v>
                </c:pt>
                <c:pt idx="2764">
                  <c:v>1.5</c:v>
                </c:pt>
                <c:pt idx="2765">
                  <c:v>1.5</c:v>
                </c:pt>
                <c:pt idx="2766">
                  <c:v>1.5</c:v>
                </c:pt>
                <c:pt idx="2767">
                  <c:v>1.5</c:v>
                </c:pt>
                <c:pt idx="2768">
                  <c:v>1.5</c:v>
                </c:pt>
                <c:pt idx="2769">
                  <c:v>1.5</c:v>
                </c:pt>
                <c:pt idx="2770">
                  <c:v>1.5</c:v>
                </c:pt>
                <c:pt idx="2771">
                  <c:v>1.5</c:v>
                </c:pt>
                <c:pt idx="2772">
                  <c:v>1.5</c:v>
                </c:pt>
                <c:pt idx="2773">
                  <c:v>1.5</c:v>
                </c:pt>
                <c:pt idx="2774">
                  <c:v>1.5</c:v>
                </c:pt>
                <c:pt idx="2775">
                  <c:v>1.5</c:v>
                </c:pt>
                <c:pt idx="2776">
                  <c:v>1.5</c:v>
                </c:pt>
                <c:pt idx="2777">
                  <c:v>1.5</c:v>
                </c:pt>
                <c:pt idx="2778">
                  <c:v>1.5</c:v>
                </c:pt>
                <c:pt idx="2779">
                  <c:v>1.5</c:v>
                </c:pt>
                <c:pt idx="2780">
                  <c:v>1.5</c:v>
                </c:pt>
                <c:pt idx="2781">
                  <c:v>1.5</c:v>
                </c:pt>
                <c:pt idx="2782">
                  <c:v>1.5</c:v>
                </c:pt>
                <c:pt idx="2783">
                  <c:v>1.5</c:v>
                </c:pt>
                <c:pt idx="2784">
                  <c:v>1.5</c:v>
                </c:pt>
                <c:pt idx="2785">
                  <c:v>1.5</c:v>
                </c:pt>
                <c:pt idx="2786">
                  <c:v>1.5</c:v>
                </c:pt>
                <c:pt idx="2787">
                  <c:v>1.5</c:v>
                </c:pt>
                <c:pt idx="2788">
                  <c:v>1.5</c:v>
                </c:pt>
                <c:pt idx="2789">
                  <c:v>1.5</c:v>
                </c:pt>
                <c:pt idx="2790">
                  <c:v>1.5</c:v>
                </c:pt>
                <c:pt idx="2791">
                  <c:v>1.5</c:v>
                </c:pt>
                <c:pt idx="2792">
                  <c:v>1.5</c:v>
                </c:pt>
                <c:pt idx="2793">
                  <c:v>1.5</c:v>
                </c:pt>
                <c:pt idx="2794">
                  <c:v>1.5</c:v>
                </c:pt>
                <c:pt idx="2795">
                  <c:v>1.5</c:v>
                </c:pt>
                <c:pt idx="2796">
                  <c:v>1.5</c:v>
                </c:pt>
                <c:pt idx="2797">
                  <c:v>1.5</c:v>
                </c:pt>
                <c:pt idx="2798">
                  <c:v>1.5</c:v>
                </c:pt>
                <c:pt idx="2799">
                  <c:v>1.5</c:v>
                </c:pt>
                <c:pt idx="2800">
                  <c:v>1.5</c:v>
                </c:pt>
                <c:pt idx="2801">
                  <c:v>1.5</c:v>
                </c:pt>
                <c:pt idx="2802">
                  <c:v>1.5</c:v>
                </c:pt>
                <c:pt idx="2803">
                  <c:v>1.5</c:v>
                </c:pt>
                <c:pt idx="2804">
                  <c:v>1.5</c:v>
                </c:pt>
                <c:pt idx="2805">
                  <c:v>1.5</c:v>
                </c:pt>
                <c:pt idx="2806">
                  <c:v>1.5</c:v>
                </c:pt>
                <c:pt idx="2807">
                  <c:v>1.5</c:v>
                </c:pt>
                <c:pt idx="2808">
                  <c:v>1.5</c:v>
                </c:pt>
                <c:pt idx="2809">
                  <c:v>1.5</c:v>
                </c:pt>
                <c:pt idx="2810">
                  <c:v>1.5</c:v>
                </c:pt>
                <c:pt idx="2811">
                  <c:v>1.5</c:v>
                </c:pt>
                <c:pt idx="2812">
                  <c:v>1.5</c:v>
                </c:pt>
                <c:pt idx="2813">
                  <c:v>1.5</c:v>
                </c:pt>
                <c:pt idx="2814">
                  <c:v>1.5</c:v>
                </c:pt>
                <c:pt idx="2815">
                  <c:v>1.5</c:v>
                </c:pt>
                <c:pt idx="2816">
                  <c:v>1.5</c:v>
                </c:pt>
                <c:pt idx="2817">
                  <c:v>1.5</c:v>
                </c:pt>
                <c:pt idx="2818">
                  <c:v>1.5</c:v>
                </c:pt>
                <c:pt idx="2819">
                  <c:v>1.5</c:v>
                </c:pt>
                <c:pt idx="2820">
                  <c:v>1.5</c:v>
                </c:pt>
                <c:pt idx="2821">
                  <c:v>1.5</c:v>
                </c:pt>
                <c:pt idx="2822">
                  <c:v>1.5</c:v>
                </c:pt>
                <c:pt idx="2823">
                  <c:v>1.5</c:v>
                </c:pt>
                <c:pt idx="2824">
                  <c:v>1.5</c:v>
                </c:pt>
                <c:pt idx="2825">
                  <c:v>1.5</c:v>
                </c:pt>
                <c:pt idx="2826">
                  <c:v>1.5</c:v>
                </c:pt>
                <c:pt idx="2827">
                  <c:v>1.5</c:v>
                </c:pt>
                <c:pt idx="2828">
                  <c:v>1.5</c:v>
                </c:pt>
                <c:pt idx="2829">
                  <c:v>1.5</c:v>
                </c:pt>
                <c:pt idx="2830">
                  <c:v>1.5</c:v>
                </c:pt>
                <c:pt idx="2831">
                  <c:v>1.5</c:v>
                </c:pt>
                <c:pt idx="2832">
                  <c:v>1.5</c:v>
                </c:pt>
                <c:pt idx="2833">
                  <c:v>1.5</c:v>
                </c:pt>
                <c:pt idx="2834">
                  <c:v>1.5</c:v>
                </c:pt>
                <c:pt idx="2835">
                  <c:v>1.5</c:v>
                </c:pt>
                <c:pt idx="2836">
                  <c:v>1.5</c:v>
                </c:pt>
                <c:pt idx="2837">
                  <c:v>1.5</c:v>
                </c:pt>
                <c:pt idx="2838">
                  <c:v>1.5</c:v>
                </c:pt>
                <c:pt idx="2839">
                  <c:v>1.5</c:v>
                </c:pt>
                <c:pt idx="2840">
                  <c:v>1.5</c:v>
                </c:pt>
                <c:pt idx="2841">
                  <c:v>1.5</c:v>
                </c:pt>
                <c:pt idx="2842">
                  <c:v>1.5</c:v>
                </c:pt>
                <c:pt idx="2843">
                  <c:v>1.5</c:v>
                </c:pt>
                <c:pt idx="2844">
                  <c:v>1.5</c:v>
                </c:pt>
                <c:pt idx="2845">
                  <c:v>1.5</c:v>
                </c:pt>
                <c:pt idx="2846">
                  <c:v>1.5</c:v>
                </c:pt>
                <c:pt idx="2847">
                  <c:v>1.5</c:v>
                </c:pt>
                <c:pt idx="2848">
                  <c:v>1.5</c:v>
                </c:pt>
                <c:pt idx="2849">
                  <c:v>1.5</c:v>
                </c:pt>
                <c:pt idx="2850">
                  <c:v>1.5</c:v>
                </c:pt>
                <c:pt idx="2851">
                  <c:v>1.5</c:v>
                </c:pt>
                <c:pt idx="2852">
                  <c:v>1.5</c:v>
                </c:pt>
                <c:pt idx="2853">
                  <c:v>1.5</c:v>
                </c:pt>
                <c:pt idx="2854">
                  <c:v>1.5</c:v>
                </c:pt>
                <c:pt idx="2855">
                  <c:v>1.5</c:v>
                </c:pt>
                <c:pt idx="2856">
                  <c:v>1.5</c:v>
                </c:pt>
                <c:pt idx="2857">
                  <c:v>1.5</c:v>
                </c:pt>
                <c:pt idx="2858">
                  <c:v>1.5</c:v>
                </c:pt>
                <c:pt idx="2859">
                  <c:v>1.5</c:v>
                </c:pt>
                <c:pt idx="2860">
                  <c:v>1.5</c:v>
                </c:pt>
                <c:pt idx="2861">
                  <c:v>1.5</c:v>
                </c:pt>
                <c:pt idx="2862">
                  <c:v>1.5</c:v>
                </c:pt>
                <c:pt idx="2863">
                  <c:v>1.5</c:v>
                </c:pt>
                <c:pt idx="2864">
                  <c:v>1.5</c:v>
                </c:pt>
                <c:pt idx="2865">
                  <c:v>1.5</c:v>
                </c:pt>
                <c:pt idx="2866">
                  <c:v>1.5</c:v>
                </c:pt>
                <c:pt idx="2867">
                  <c:v>1.5</c:v>
                </c:pt>
                <c:pt idx="2868">
                  <c:v>1.5</c:v>
                </c:pt>
                <c:pt idx="2869">
                  <c:v>1.5</c:v>
                </c:pt>
                <c:pt idx="2870">
                  <c:v>1.5</c:v>
                </c:pt>
                <c:pt idx="2871">
                  <c:v>1.5</c:v>
                </c:pt>
                <c:pt idx="2872">
                  <c:v>1.5</c:v>
                </c:pt>
                <c:pt idx="2873">
                  <c:v>1.5</c:v>
                </c:pt>
                <c:pt idx="2874">
                  <c:v>1.5</c:v>
                </c:pt>
                <c:pt idx="2875">
                  <c:v>1.5</c:v>
                </c:pt>
                <c:pt idx="2876">
                  <c:v>1.5</c:v>
                </c:pt>
                <c:pt idx="2877">
                  <c:v>1.5</c:v>
                </c:pt>
                <c:pt idx="2878">
                  <c:v>1.5</c:v>
                </c:pt>
                <c:pt idx="2879">
                  <c:v>1.5</c:v>
                </c:pt>
                <c:pt idx="2880">
                  <c:v>1.5</c:v>
                </c:pt>
                <c:pt idx="2881">
                  <c:v>1.5</c:v>
                </c:pt>
                <c:pt idx="2882">
                  <c:v>1.5</c:v>
                </c:pt>
                <c:pt idx="2883">
                  <c:v>1.5</c:v>
                </c:pt>
                <c:pt idx="2884">
                  <c:v>1.5</c:v>
                </c:pt>
                <c:pt idx="2885">
                  <c:v>1.5</c:v>
                </c:pt>
                <c:pt idx="2886">
                  <c:v>1.5</c:v>
                </c:pt>
                <c:pt idx="2887">
                  <c:v>1.5</c:v>
                </c:pt>
                <c:pt idx="2888">
                  <c:v>1.5</c:v>
                </c:pt>
                <c:pt idx="2889">
                  <c:v>1.5</c:v>
                </c:pt>
                <c:pt idx="2890">
                  <c:v>1.5</c:v>
                </c:pt>
                <c:pt idx="2891">
                  <c:v>1.5</c:v>
                </c:pt>
                <c:pt idx="2892">
                  <c:v>1.5</c:v>
                </c:pt>
                <c:pt idx="2893">
                  <c:v>1.5</c:v>
                </c:pt>
                <c:pt idx="2894">
                  <c:v>1.5</c:v>
                </c:pt>
                <c:pt idx="2895">
                  <c:v>1.5</c:v>
                </c:pt>
                <c:pt idx="2896">
                  <c:v>1.5</c:v>
                </c:pt>
                <c:pt idx="2897">
                  <c:v>1.5</c:v>
                </c:pt>
                <c:pt idx="2898">
                  <c:v>1.5</c:v>
                </c:pt>
                <c:pt idx="2899">
                  <c:v>1.5</c:v>
                </c:pt>
                <c:pt idx="2900">
                  <c:v>1.5</c:v>
                </c:pt>
                <c:pt idx="2901">
                  <c:v>1.5</c:v>
                </c:pt>
                <c:pt idx="2902">
                  <c:v>1.5</c:v>
                </c:pt>
                <c:pt idx="2903">
                  <c:v>1.5</c:v>
                </c:pt>
                <c:pt idx="2904">
                  <c:v>1.5</c:v>
                </c:pt>
                <c:pt idx="2905">
                  <c:v>1.5</c:v>
                </c:pt>
                <c:pt idx="2906">
                  <c:v>1.5</c:v>
                </c:pt>
                <c:pt idx="2907">
                  <c:v>1.5</c:v>
                </c:pt>
                <c:pt idx="2908">
                  <c:v>1.5</c:v>
                </c:pt>
                <c:pt idx="2909">
                  <c:v>1.5</c:v>
                </c:pt>
                <c:pt idx="2910">
                  <c:v>1.5</c:v>
                </c:pt>
                <c:pt idx="2911">
                  <c:v>1.5</c:v>
                </c:pt>
                <c:pt idx="2912">
                  <c:v>1.5</c:v>
                </c:pt>
                <c:pt idx="2913">
                  <c:v>1.5</c:v>
                </c:pt>
                <c:pt idx="2914">
                  <c:v>1.5</c:v>
                </c:pt>
                <c:pt idx="2915">
                  <c:v>1.5</c:v>
                </c:pt>
                <c:pt idx="2916">
                  <c:v>1.5</c:v>
                </c:pt>
                <c:pt idx="2917">
                  <c:v>1.5</c:v>
                </c:pt>
                <c:pt idx="2918">
                  <c:v>1.5</c:v>
                </c:pt>
                <c:pt idx="2919">
                  <c:v>1.5</c:v>
                </c:pt>
                <c:pt idx="2920">
                  <c:v>1.5</c:v>
                </c:pt>
                <c:pt idx="2921">
                  <c:v>1.5</c:v>
                </c:pt>
                <c:pt idx="2922">
                  <c:v>1.5</c:v>
                </c:pt>
                <c:pt idx="2923">
                  <c:v>1.5</c:v>
                </c:pt>
                <c:pt idx="2924">
                  <c:v>1.5</c:v>
                </c:pt>
                <c:pt idx="2925">
                  <c:v>1.5</c:v>
                </c:pt>
                <c:pt idx="2926">
                  <c:v>1.5</c:v>
                </c:pt>
                <c:pt idx="2927">
                  <c:v>1.5</c:v>
                </c:pt>
                <c:pt idx="2928">
                  <c:v>1.5</c:v>
                </c:pt>
                <c:pt idx="2929">
                  <c:v>1.5</c:v>
                </c:pt>
                <c:pt idx="2930">
                  <c:v>1.5</c:v>
                </c:pt>
                <c:pt idx="2931">
                  <c:v>1.5</c:v>
                </c:pt>
                <c:pt idx="2932">
                  <c:v>1.5</c:v>
                </c:pt>
                <c:pt idx="2933">
                  <c:v>1.5</c:v>
                </c:pt>
                <c:pt idx="2934">
                  <c:v>1.5</c:v>
                </c:pt>
                <c:pt idx="2935">
                  <c:v>1.5</c:v>
                </c:pt>
                <c:pt idx="2936">
                  <c:v>1.5</c:v>
                </c:pt>
                <c:pt idx="2937">
                  <c:v>1.5</c:v>
                </c:pt>
                <c:pt idx="2938">
                  <c:v>1.5</c:v>
                </c:pt>
                <c:pt idx="2939">
                  <c:v>1.5</c:v>
                </c:pt>
                <c:pt idx="2940">
                  <c:v>1.5</c:v>
                </c:pt>
                <c:pt idx="2941">
                  <c:v>1.5</c:v>
                </c:pt>
                <c:pt idx="2942">
                  <c:v>1.5</c:v>
                </c:pt>
                <c:pt idx="2943">
                  <c:v>1.5</c:v>
                </c:pt>
                <c:pt idx="2944">
                  <c:v>1.5</c:v>
                </c:pt>
                <c:pt idx="2945">
                  <c:v>1.5</c:v>
                </c:pt>
                <c:pt idx="2946">
                  <c:v>1.5</c:v>
                </c:pt>
                <c:pt idx="2947">
                  <c:v>1.5</c:v>
                </c:pt>
                <c:pt idx="2948">
                  <c:v>1.5</c:v>
                </c:pt>
                <c:pt idx="2949">
                  <c:v>1.5</c:v>
                </c:pt>
                <c:pt idx="2950">
                  <c:v>1.5</c:v>
                </c:pt>
                <c:pt idx="2951">
                  <c:v>1.5</c:v>
                </c:pt>
                <c:pt idx="2952">
                  <c:v>1.5</c:v>
                </c:pt>
                <c:pt idx="2953">
                  <c:v>1.5</c:v>
                </c:pt>
                <c:pt idx="2954">
                  <c:v>1.5</c:v>
                </c:pt>
                <c:pt idx="2955">
                  <c:v>1.5</c:v>
                </c:pt>
                <c:pt idx="2956">
                  <c:v>1.5</c:v>
                </c:pt>
                <c:pt idx="2957">
                  <c:v>1.5</c:v>
                </c:pt>
                <c:pt idx="2958">
                  <c:v>1.5</c:v>
                </c:pt>
                <c:pt idx="2959">
                  <c:v>1.5</c:v>
                </c:pt>
                <c:pt idx="2960">
                  <c:v>1.5</c:v>
                </c:pt>
                <c:pt idx="2961">
                  <c:v>1.5</c:v>
                </c:pt>
                <c:pt idx="2962">
                  <c:v>1.5</c:v>
                </c:pt>
                <c:pt idx="2963">
                  <c:v>1.5</c:v>
                </c:pt>
                <c:pt idx="2964">
                  <c:v>1.5</c:v>
                </c:pt>
                <c:pt idx="2965">
                  <c:v>1.5</c:v>
                </c:pt>
                <c:pt idx="2966">
                  <c:v>1.5</c:v>
                </c:pt>
                <c:pt idx="2967">
                  <c:v>1.5</c:v>
                </c:pt>
                <c:pt idx="2968">
                  <c:v>1.5</c:v>
                </c:pt>
                <c:pt idx="2969">
                  <c:v>1.5</c:v>
                </c:pt>
                <c:pt idx="2970">
                  <c:v>1.5</c:v>
                </c:pt>
                <c:pt idx="2971">
                  <c:v>1.5</c:v>
                </c:pt>
                <c:pt idx="2972">
                  <c:v>1.5</c:v>
                </c:pt>
                <c:pt idx="2973">
                  <c:v>1.5</c:v>
                </c:pt>
                <c:pt idx="2974">
                  <c:v>1.5</c:v>
                </c:pt>
                <c:pt idx="2975">
                  <c:v>1.5</c:v>
                </c:pt>
                <c:pt idx="2976">
                  <c:v>1.5</c:v>
                </c:pt>
                <c:pt idx="2977">
                  <c:v>1.5</c:v>
                </c:pt>
                <c:pt idx="2978">
                  <c:v>1.5</c:v>
                </c:pt>
                <c:pt idx="2979">
                  <c:v>1.5</c:v>
                </c:pt>
                <c:pt idx="2980">
                  <c:v>1.5</c:v>
                </c:pt>
                <c:pt idx="2981">
                  <c:v>1.5</c:v>
                </c:pt>
                <c:pt idx="2982">
                  <c:v>1.5</c:v>
                </c:pt>
                <c:pt idx="2983">
                  <c:v>1.5</c:v>
                </c:pt>
                <c:pt idx="2984">
                  <c:v>1.5</c:v>
                </c:pt>
                <c:pt idx="2985">
                  <c:v>1.5</c:v>
                </c:pt>
                <c:pt idx="2986">
                  <c:v>1.5</c:v>
                </c:pt>
                <c:pt idx="2987">
                  <c:v>1.5</c:v>
                </c:pt>
                <c:pt idx="2988">
                  <c:v>1.5</c:v>
                </c:pt>
                <c:pt idx="2989">
                  <c:v>1.5</c:v>
                </c:pt>
                <c:pt idx="2990">
                  <c:v>1.5</c:v>
                </c:pt>
                <c:pt idx="2991">
                  <c:v>1.5</c:v>
                </c:pt>
                <c:pt idx="2992">
                  <c:v>1.5</c:v>
                </c:pt>
                <c:pt idx="2993">
                  <c:v>1.5</c:v>
                </c:pt>
                <c:pt idx="2994">
                  <c:v>1.5</c:v>
                </c:pt>
                <c:pt idx="2995">
                  <c:v>1.5</c:v>
                </c:pt>
                <c:pt idx="2996">
                  <c:v>1.5</c:v>
                </c:pt>
                <c:pt idx="2997">
                  <c:v>1.5</c:v>
                </c:pt>
                <c:pt idx="2998">
                  <c:v>1.5</c:v>
                </c:pt>
                <c:pt idx="2999">
                  <c:v>1.5</c:v>
                </c:pt>
                <c:pt idx="3000">
                  <c:v>1.5</c:v>
                </c:pt>
                <c:pt idx="3001">
                  <c:v>1.5</c:v>
                </c:pt>
                <c:pt idx="3002">
                  <c:v>1.5</c:v>
                </c:pt>
                <c:pt idx="3003">
                  <c:v>1.5</c:v>
                </c:pt>
                <c:pt idx="3004">
                  <c:v>1.5</c:v>
                </c:pt>
                <c:pt idx="3005">
                  <c:v>1.5</c:v>
                </c:pt>
                <c:pt idx="3006">
                  <c:v>1.5</c:v>
                </c:pt>
                <c:pt idx="3007">
                  <c:v>1.5</c:v>
                </c:pt>
                <c:pt idx="3008">
                  <c:v>1.5</c:v>
                </c:pt>
                <c:pt idx="3009">
                  <c:v>1.5</c:v>
                </c:pt>
                <c:pt idx="3010">
                  <c:v>1.5</c:v>
                </c:pt>
                <c:pt idx="3011">
                  <c:v>1.5</c:v>
                </c:pt>
                <c:pt idx="3012">
                  <c:v>1.5</c:v>
                </c:pt>
                <c:pt idx="3013">
                  <c:v>1.5</c:v>
                </c:pt>
                <c:pt idx="3014">
                  <c:v>1.5</c:v>
                </c:pt>
                <c:pt idx="3015">
                  <c:v>1.5</c:v>
                </c:pt>
                <c:pt idx="3016">
                  <c:v>1.5</c:v>
                </c:pt>
                <c:pt idx="3017">
                  <c:v>1.5</c:v>
                </c:pt>
                <c:pt idx="3018">
                  <c:v>1.5</c:v>
                </c:pt>
                <c:pt idx="3019">
                  <c:v>1.5</c:v>
                </c:pt>
                <c:pt idx="3020">
                  <c:v>1.5</c:v>
                </c:pt>
                <c:pt idx="3021">
                  <c:v>1.5</c:v>
                </c:pt>
                <c:pt idx="3022">
                  <c:v>1.5</c:v>
                </c:pt>
                <c:pt idx="3023">
                  <c:v>1.5</c:v>
                </c:pt>
                <c:pt idx="3024">
                  <c:v>1.5</c:v>
                </c:pt>
                <c:pt idx="3025">
                  <c:v>1.5</c:v>
                </c:pt>
                <c:pt idx="3026">
                  <c:v>1.5</c:v>
                </c:pt>
                <c:pt idx="3027">
                  <c:v>1.5</c:v>
                </c:pt>
                <c:pt idx="3028">
                  <c:v>1.5</c:v>
                </c:pt>
                <c:pt idx="3029">
                  <c:v>1.5</c:v>
                </c:pt>
                <c:pt idx="3030">
                  <c:v>1.5</c:v>
                </c:pt>
                <c:pt idx="3031">
                  <c:v>1.5</c:v>
                </c:pt>
                <c:pt idx="3032">
                  <c:v>1.5</c:v>
                </c:pt>
                <c:pt idx="3033">
                  <c:v>1.5</c:v>
                </c:pt>
                <c:pt idx="3034">
                  <c:v>1.5</c:v>
                </c:pt>
                <c:pt idx="3035">
                  <c:v>1.5</c:v>
                </c:pt>
                <c:pt idx="3036">
                  <c:v>1.5</c:v>
                </c:pt>
                <c:pt idx="3037">
                  <c:v>1.5</c:v>
                </c:pt>
                <c:pt idx="3038">
                  <c:v>1.5</c:v>
                </c:pt>
                <c:pt idx="3039">
                  <c:v>1.5</c:v>
                </c:pt>
                <c:pt idx="3040">
                  <c:v>1.5</c:v>
                </c:pt>
                <c:pt idx="3041">
                  <c:v>1.5</c:v>
                </c:pt>
                <c:pt idx="3042">
                  <c:v>1.5</c:v>
                </c:pt>
                <c:pt idx="3043">
                  <c:v>1.5</c:v>
                </c:pt>
                <c:pt idx="3044">
                  <c:v>1.5</c:v>
                </c:pt>
                <c:pt idx="3045">
                  <c:v>1.5</c:v>
                </c:pt>
                <c:pt idx="3046">
                  <c:v>1.5</c:v>
                </c:pt>
                <c:pt idx="3047">
                  <c:v>1.5</c:v>
                </c:pt>
                <c:pt idx="3048">
                  <c:v>1.5</c:v>
                </c:pt>
                <c:pt idx="3049">
                  <c:v>1.5</c:v>
                </c:pt>
                <c:pt idx="3050">
                  <c:v>1.5</c:v>
                </c:pt>
                <c:pt idx="3051">
                  <c:v>1.5</c:v>
                </c:pt>
                <c:pt idx="3052">
                  <c:v>1.5</c:v>
                </c:pt>
                <c:pt idx="3053">
                  <c:v>1.5</c:v>
                </c:pt>
                <c:pt idx="3054">
                  <c:v>1.5</c:v>
                </c:pt>
                <c:pt idx="3055">
                  <c:v>1.5</c:v>
                </c:pt>
                <c:pt idx="3056">
                  <c:v>1.5</c:v>
                </c:pt>
                <c:pt idx="3057">
                  <c:v>1.5</c:v>
                </c:pt>
                <c:pt idx="3058">
                  <c:v>1.5</c:v>
                </c:pt>
                <c:pt idx="3059">
                  <c:v>1.5</c:v>
                </c:pt>
                <c:pt idx="3060">
                  <c:v>1.5</c:v>
                </c:pt>
                <c:pt idx="3061">
                  <c:v>1.5</c:v>
                </c:pt>
                <c:pt idx="3062">
                  <c:v>1.5</c:v>
                </c:pt>
                <c:pt idx="3063">
                  <c:v>1.5</c:v>
                </c:pt>
                <c:pt idx="3064">
                  <c:v>1.5</c:v>
                </c:pt>
                <c:pt idx="3065">
                  <c:v>1.5</c:v>
                </c:pt>
                <c:pt idx="3066">
                  <c:v>1.5</c:v>
                </c:pt>
                <c:pt idx="3067">
                  <c:v>1.5</c:v>
                </c:pt>
                <c:pt idx="3068">
                  <c:v>1.5</c:v>
                </c:pt>
                <c:pt idx="3069">
                  <c:v>1.5</c:v>
                </c:pt>
                <c:pt idx="3070">
                  <c:v>1.5</c:v>
                </c:pt>
                <c:pt idx="3071">
                  <c:v>1.5</c:v>
                </c:pt>
                <c:pt idx="3072">
                  <c:v>1.5</c:v>
                </c:pt>
                <c:pt idx="3073">
                  <c:v>1.5</c:v>
                </c:pt>
                <c:pt idx="3074">
                  <c:v>1.5</c:v>
                </c:pt>
                <c:pt idx="3075">
                  <c:v>1.5</c:v>
                </c:pt>
                <c:pt idx="3076">
                  <c:v>1.5</c:v>
                </c:pt>
                <c:pt idx="3077">
                  <c:v>1.5</c:v>
                </c:pt>
                <c:pt idx="3078">
                  <c:v>1.5</c:v>
                </c:pt>
                <c:pt idx="3079">
                  <c:v>1.5</c:v>
                </c:pt>
                <c:pt idx="3080">
                  <c:v>1.5</c:v>
                </c:pt>
                <c:pt idx="3081">
                  <c:v>1.5</c:v>
                </c:pt>
                <c:pt idx="3082">
                  <c:v>1.5</c:v>
                </c:pt>
                <c:pt idx="3083">
                  <c:v>1.5</c:v>
                </c:pt>
                <c:pt idx="3084">
                  <c:v>1.5</c:v>
                </c:pt>
                <c:pt idx="3085">
                  <c:v>1.5</c:v>
                </c:pt>
                <c:pt idx="3086">
                  <c:v>1.5</c:v>
                </c:pt>
                <c:pt idx="3087">
                  <c:v>1.5</c:v>
                </c:pt>
                <c:pt idx="3088">
                  <c:v>1.5</c:v>
                </c:pt>
                <c:pt idx="3089">
                  <c:v>1.5</c:v>
                </c:pt>
                <c:pt idx="3090">
                  <c:v>1.5</c:v>
                </c:pt>
                <c:pt idx="3091">
                  <c:v>1.5</c:v>
                </c:pt>
                <c:pt idx="3092">
                  <c:v>1.5</c:v>
                </c:pt>
                <c:pt idx="3093">
                  <c:v>1.5</c:v>
                </c:pt>
                <c:pt idx="3094">
                  <c:v>1.5</c:v>
                </c:pt>
                <c:pt idx="3095">
                  <c:v>1.5</c:v>
                </c:pt>
                <c:pt idx="3096">
                  <c:v>1.5</c:v>
                </c:pt>
                <c:pt idx="3097">
                  <c:v>1.5</c:v>
                </c:pt>
                <c:pt idx="3098">
                  <c:v>1.5</c:v>
                </c:pt>
                <c:pt idx="3099">
                  <c:v>1.5</c:v>
                </c:pt>
                <c:pt idx="3100">
                  <c:v>1.5</c:v>
                </c:pt>
                <c:pt idx="3101">
                  <c:v>1.5</c:v>
                </c:pt>
                <c:pt idx="3102">
                  <c:v>1.5</c:v>
                </c:pt>
                <c:pt idx="3103">
                  <c:v>1.5</c:v>
                </c:pt>
                <c:pt idx="3104">
                  <c:v>1.5</c:v>
                </c:pt>
                <c:pt idx="3105">
                  <c:v>1.5</c:v>
                </c:pt>
                <c:pt idx="3106">
                  <c:v>1.5</c:v>
                </c:pt>
                <c:pt idx="3107">
                  <c:v>1.5</c:v>
                </c:pt>
                <c:pt idx="3108">
                  <c:v>1.5</c:v>
                </c:pt>
                <c:pt idx="3109">
                  <c:v>1.5</c:v>
                </c:pt>
                <c:pt idx="3110">
                  <c:v>1.5</c:v>
                </c:pt>
                <c:pt idx="3111">
                  <c:v>1.5</c:v>
                </c:pt>
                <c:pt idx="3112">
                  <c:v>1.5</c:v>
                </c:pt>
                <c:pt idx="3113">
                  <c:v>1.5</c:v>
                </c:pt>
                <c:pt idx="3114">
                  <c:v>1.5</c:v>
                </c:pt>
                <c:pt idx="3115">
                  <c:v>1.5</c:v>
                </c:pt>
                <c:pt idx="3116">
                  <c:v>1.5</c:v>
                </c:pt>
                <c:pt idx="3117">
                  <c:v>1.5</c:v>
                </c:pt>
                <c:pt idx="3118">
                  <c:v>1.5</c:v>
                </c:pt>
                <c:pt idx="3119">
                  <c:v>1.5</c:v>
                </c:pt>
                <c:pt idx="3120">
                  <c:v>1.5</c:v>
                </c:pt>
                <c:pt idx="3121">
                  <c:v>1.5</c:v>
                </c:pt>
                <c:pt idx="3122">
                  <c:v>1.5</c:v>
                </c:pt>
                <c:pt idx="3123">
                  <c:v>1.5</c:v>
                </c:pt>
                <c:pt idx="3124">
                  <c:v>1.5</c:v>
                </c:pt>
                <c:pt idx="3125">
                  <c:v>1.5</c:v>
                </c:pt>
                <c:pt idx="3126">
                  <c:v>1.5</c:v>
                </c:pt>
                <c:pt idx="3127">
                  <c:v>1.5</c:v>
                </c:pt>
                <c:pt idx="3128">
                  <c:v>1.5</c:v>
                </c:pt>
                <c:pt idx="3129">
                  <c:v>1.5</c:v>
                </c:pt>
                <c:pt idx="3130">
                  <c:v>1.5</c:v>
                </c:pt>
                <c:pt idx="3131">
                  <c:v>1.5</c:v>
                </c:pt>
                <c:pt idx="3132">
                  <c:v>1.5</c:v>
                </c:pt>
                <c:pt idx="3133">
                  <c:v>1.5</c:v>
                </c:pt>
                <c:pt idx="3134">
                  <c:v>1.5</c:v>
                </c:pt>
                <c:pt idx="3135">
                  <c:v>1.5</c:v>
                </c:pt>
                <c:pt idx="3136">
                  <c:v>1.5</c:v>
                </c:pt>
                <c:pt idx="3137">
                  <c:v>1.5</c:v>
                </c:pt>
                <c:pt idx="3138">
                  <c:v>1.5</c:v>
                </c:pt>
                <c:pt idx="3139">
                  <c:v>1.5</c:v>
                </c:pt>
                <c:pt idx="3140">
                  <c:v>1.5</c:v>
                </c:pt>
                <c:pt idx="3141">
                  <c:v>1.5</c:v>
                </c:pt>
                <c:pt idx="3142">
                  <c:v>1.5</c:v>
                </c:pt>
                <c:pt idx="3143">
                  <c:v>1.5</c:v>
                </c:pt>
                <c:pt idx="3144">
                  <c:v>1.5</c:v>
                </c:pt>
                <c:pt idx="3145">
                  <c:v>1.5</c:v>
                </c:pt>
                <c:pt idx="3146">
                  <c:v>1.5</c:v>
                </c:pt>
                <c:pt idx="3147">
                  <c:v>1.5</c:v>
                </c:pt>
                <c:pt idx="3148">
                  <c:v>1.5</c:v>
                </c:pt>
                <c:pt idx="3149">
                  <c:v>1.5</c:v>
                </c:pt>
                <c:pt idx="3150">
                  <c:v>1.5</c:v>
                </c:pt>
                <c:pt idx="3151">
                  <c:v>1.5</c:v>
                </c:pt>
                <c:pt idx="3152">
                  <c:v>1.5</c:v>
                </c:pt>
                <c:pt idx="3153">
                  <c:v>1.5</c:v>
                </c:pt>
                <c:pt idx="3154">
                  <c:v>1.5</c:v>
                </c:pt>
                <c:pt idx="3155">
                  <c:v>1.5</c:v>
                </c:pt>
                <c:pt idx="3156">
                  <c:v>1.5</c:v>
                </c:pt>
                <c:pt idx="3157">
                  <c:v>1.5</c:v>
                </c:pt>
                <c:pt idx="3158">
                  <c:v>1.5</c:v>
                </c:pt>
                <c:pt idx="3159">
                  <c:v>1.5</c:v>
                </c:pt>
                <c:pt idx="3160">
                  <c:v>1.5</c:v>
                </c:pt>
                <c:pt idx="3161">
                  <c:v>1.5</c:v>
                </c:pt>
                <c:pt idx="3162">
                  <c:v>1.5</c:v>
                </c:pt>
                <c:pt idx="3163">
                  <c:v>1.5</c:v>
                </c:pt>
                <c:pt idx="3164">
                  <c:v>1.5</c:v>
                </c:pt>
                <c:pt idx="3165">
                  <c:v>1.5</c:v>
                </c:pt>
                <c:pt idx="3166">
                  <c:v>1.5</c:v>
                </c:pt>
                <c:pt idx="3167">
                  <c:v>1.5</c:v>
                </c:pt>
                <c:pt idx="3168">
                  <c:v>1.5</c:v>
                </c:pt>
                <c:pt idx="3169">
                  <c:v>1.5</c:v>
                </c:pt>
                <c:pt idx="3170">
                  <c:v>1.5</c:v>
                </c:pt>
                <c:pt idx="3171">
                  <c:v>1.5</c:v>
                </c:pt>
                <c:pt idx="3172">
                  <c:v>1.5</c:v>
                </c:pt>
                <c:pt idx="3173">
                  <c:v>1.5</c:v>
                </c:pt>
                <c:pt idx="3174">
                  <c:v>1.5</c:v>
                </c:pt>
                <c:pt idx="3175">
                  <c:v>1.5</c:v>
                </c:pt>
                <c:pt idx="3176">
                  <c:v>1.5</c:v>
                </c:pt>
                <c:pt idx="3177">
                  <c:v>1.5</c:v>
                </c:pt>
                <c:pt idx="3178">
                  <c:v>1.5</c:v>
                </c:pt>
                <c:pt idx="3179">
                  <c:v>1.5</c:v>
                </c:pt>
                <c:pt idx="3180">
                  <c:v>1.5</c:v>
                </c:pt>
                <c:pt idx="3181">
                  <c:v>1.5</c:v>
                </c:pt>
                <c:pt idx="3182">
                  <c:v>1.5</c:v>
                </c:pt>
                <c:pt idx="3183">
                  <c:v>1.5</c:v>
                </c:pt>
                <c:pt idx="3184">
                  <c:v>1.5</c:v>
                </c:pt>
                <c:pt idx="3185">
                  <c:v>1.5</c:v>
                </c:pt>
                <c:pt idx="3186">
                  <c:v>1.5</c:v>
                </c:pt>
                <c:pt idx="3187">
                  <c:v>1.5</c:v>
                </c:pt>
                <c:pt idx="3188">
                  <c:v>1.5</c:v>
                </c:pt>
                <c:pt idx="3189">
                  <c:v>1.5</c:v>
                </c:pt>
                <c:pt idx="3190">
                  <c:v>1.5</c:v>
                </c:pt>
                <c:pt idx="3191">
                  <c:v>1.5</c:v>
                </c:pt>
                <c:pt idx="3192">
                  <c:v>1.5</c:v>
                </c:pt>
                <c:pt idx="3193">
                  <c:v>1.5</c:v>
                </c:pt>
                <c:pt idx="3194">
                  <c:v>1.5</c:v>
                </c:pt>
                <c:pt idx="3195">
                  <c:v>1.5</c:v>
                </c:pt>
                <c:pt idx="3196">
                  <c:v>1.5</c:v>
                </c:pt>
                <c:pt idx="3197">
                  <c:v>1.5</c:v>
                </c:pt>
                <c:pt idx="3198">
                  <c:v>1.5</c:v>
                </c:pt>
                <c:pt idx="3199">
                  <c:v>1.5</c:v>
                </c:pt>
                <c:pt idx="3200">
                  <c:v>1.5</c:v>
                </c:pt>
                <c:pt idx="3201">
                  <c:v>1.5</c:v>
                </c:pt>
                <c:pt idx="3202">
                  <c:v>1.5</c:v>
                </c:pt>
                <c:pt idx="3203">
                  <c:v>1.5</c:v>
                </c:pt>
                <c:pt idx="3204">
                  <c:v>1.5</c:v>
                </c:pt>
                <c:pt idx="3205">
                  <c:v>1.5</c:v>
                </c:pt>
                <c:pt idx="3206">
                  <c:v>1.5</c:v>
                </c:pt>
                <c:pt idx="3207">
                  <c:v>1.5</c:v>
                </c:pt>
                <c:pt idx="3208">
                  <c:v>1.5</c:v>
                </c:pt>
                <c:pt idx="3209">
                  <c:v>1.5</c:v>
                </c:pt>
                <c:pt idx="3210">
                  <c:v>1.5</c:v>
                </c:pt>
                <c:pt idx="3211">
                  <c:v>1.5</c:v>
                </c:pt>
                <c:pt idx="3212">
                  <c:v>1.5</c:v>
                </c:pt>
                <c:pt idx="3213">
                  <c:v>1.5</c:v>
                </c:pt>
                <c:pt idx="3214">
                  <c:v>1.5</c:v>
                </c:pt>
                <c:pt idx="3215">
                  <c:v>1.5</c:v>
                </c:pt>
                <c:pt idx="3216">
                  <c:v>1.5</c:v>
                </c:pt>
                <c:pt idx="3217">
                  <c:v>1.5</c:v>
                </c:pt>
                <c:pt idx="3218">
                  <c:v>1.5</c:v>
                </c:pt>
                <c:pt idx="3219">
                  <c:v>1.5</c:v>
                </c:pt>
                <c:pt idx="3220">
                  <c:v>1.5</c:v>
                </c:pt>
                <c:pt idx="3221">
                  <c:v>1.5</c:v>
                </c:pt>
                <c:pt idx="3222">
                  <c:v>1.5</c:v>
                </c:pt>
                <c:pt idx="3223">
                  <c:v>1.5</c:v>
                </c:pt>
                <c:pt idx="3224">
                  <c:v>1.5</c:v>
                </c:pt>
                <c:pt idx="3225">
                  <c:v>1.5</c:v>
                </c:pt>
                <c:pt idx="3226">
                  <c:v>1.5</c:v>
                </c:pt>
                <c:pt idx="3227">
                  <c:v>1.5</c:v>
                </c:pt>
                <c:pt idx="3228">
                  <c:v>1.5</c:v>
                </c:pt>
                <c:pt idx="3229">
                  <c:v>1.5</c:v>
                </c:pt>
                <c:pt idx="3230">
                  <c:v>1.5</c:v>
                </c:pt>
                <c:pt idx="3231">
                  <c:v>1.5</c:v>
                </c:pt>
                <c:pt idx="3232">
                  <c:v>1.5</c:v>
                </c:pt>
                <c:pt idx="3233">
                  <c:v>1.5</c:v>
                </c:pt>
                <c:pt idx="3234">
                  <c:v>1.5</c:v>
                </c:pt>
                <c:pt idx="3235">
                  <c:v>1.5</c:v>
                </c:pt>
                <c:pt idx="3236">
                  <c:v>1.5</c:v>
                </c:pt>
                <c:pt idx="3237">
                  <c:v>1.5</c:v>
                </c:pt>
                <c:pt idx="3238">
                  <c:v>1.5</c:v>
                </c:pt>
                <c:pt idx="3239">
                  <c:v>1.5</c:v>
                </c:pt>
                <c:pt idx="3240">
                  <c:v>1.5</c:v>
                </c:pt>
                <c:pt idx="3241">
                  <c:v>1.5</c:v>
                </c:pt>
                <c:pt idx="3242">
                  <c:v>1.5</c:v>
                </c:pt>
                <c:pt idx="3243">
                  <c:v>1.5</c:v>
                </c:pt>
                <c:pt idx="3244">
                  <c:v>1.5</c:v>
                </c:pt>
                <c:pt idx="3245">
                  <c:v>1.5</c:v>
                </c:pt>
                <c:pt idx="3246">
                  <c:v>1.5</c:v>
                </c:pt>
                <c:pt idx="3247">
                  <c:v>1.5</c:v>
                </c:pt>
                <c:pt idx="3248">
                  <c:v>1.5</c:v>
                </c:pt>
                <c:pt idx="3249">
                  <c:v>1.5</c:v>
                </c:pt>
                <c:pt idx="3250">
                  <c:v>1.5</c:v>
                </c:pt>
                <c:pt idx="3251">
                  <c:v>1.5</c:v>
                </c:pt>
                <c:pt idx="3252">
                  <c:v>1.5</c:v>
                </c:pt>
                <c:pt idx="3253">
                  <c:v>1.5</c:v>
                </c:pt>
                <c:pt idx="3254">
                  <c:v>1.5</c:v>
                </c:pt>
                <c:pt idx="3255">
                  <c:v>1.5</c:v>
                </c:pt>
                <c:pt idx="3256">
                  <c:v>1.5</c:v>
                </c:pt>
                <c:pt idx="3257">
                  <c:v>1.5</c:v>
                </c:pt>
                <c:pt idx="3258">
                  <c:v>1.5</c:v>
                </c:pt>
                <c:pt idx="3259">
                  <c:v>1.5</c:v>
                </c:pt>
                <c:pt idx="3260">
                  <c:v>1.5</c:v>
                </c:pt>
                <c:pt idx="3261">
                  <c:v>1.5</c:v>
                </c:pt>
                <c:pt idx="3262">
                  <c:v>1.5</c:v>
                </c:pt>
                <c:pt idx="3263">
                  <c:v>1.5</c:v>
                </c:pt>
                <c:pt idx="3264">
                  <c:v>1.5</c:v>
                </c:pt>
                <c:pt idx="3265">
                  <c:v>1.5</c:v>
                </c:pt>
                <c:pt idx="3266">
                  <c:v>1.5</c:v>
                </c:pt>
                <c:pt idx="3267">
                  <c:v>1.5</c:v>
                </c:pt>
                <c:pt idx="3268">
                  <c:v>1.5</c:v>
                </c:pt>
                <c:pt idx="3269">
                  <c:v>1.5</c:v>
                </c:pt>
                <c:pt idx="3270">
                  <c:v>1.5</c:v>
                </c:pt>
                <c:pt idx="3271">
                  <c:v>1.5</c:v>
                </c:pt>
                <c:pt idx="3272">
                  <c:v>1.5</c:v>
                </c:pt>
                <c:pt idx="3273">
                  <c:v>1.5</c:v>
                </c:pt>
                <c:pt idx="3274">
                  <c:v>1.5</c:v>
                </c:pt>
                <c:pt idx="3275">
                  <c:v>1.5</c:v>
                </c:pt>
                <c:pt idx="3276">
                  <c:v>1.5</c:v>
                </c:pt>
                <c:pt idx="3277">
                  <c:v>1.5</c:v>
                </c:pt>
                <c:pt idx="3278">
                  <c:v>1.5</c:v>
                </c:pt>
                <c:pt idx="3279">
                  <c:v>1.5</c:v>
                </c:pt>
                <c:pt idx="3280">
                  <c:v>1.5</c:v>
                </c:pt>
                <c:pt idx="3281">
                  <c:v>1.5</c:v>
                </c:pt>
                <c:pt idx="3282">
                  <c:v>1.5</c:v>
                </c:pt>
                <c:pt idx="3283">
                  <c:v>1.5</c:v>
                </c:pt>
                <c:pt idx="3284">
                  <c:v>1.5</c:v>
                </c:pt>
                <c:pt idx="3285">
                  <c:v>1.5</c:v>
                </c:pt>
                <c:pt idx="3286">
                  <c:v>1.5</c:v>
                </c:pt>
                <c:pt idx="3287">
                  <c:v>1.5</c:v>
                </c:pt>
                <c:pt idx="3288">
                  <c:v>1.5</c:v>
                </c:pt>
                <c:pt idx="3289">
                  <c:v>1.5</c:v>
                </c:pt>
                <c:pt idx="3290">
                  <c:v>1.5</c:v>
                </c:pt>
                <c:pt idx="3291">
                  <c:v>1.5</c:v>
                </c:pt>
                <c:pt idx="3292">
                  <c:v>1.5</c:v>
                </c:pt>
                <c:pt idx="3293">
                  <c:v>1.5</c:v>
                </c:pt>
                <c:pt idx="3294">
                  <c:v>1.5</c:v>
                </c:pt>
                <c:pt idx="3295">
                  <c:v>1.5</c:v>
                </c:pt>
                <c:pt idx="3296">
                  <c:v>1.5</c:v>
                </c:pt>
                <c:pt idx="3297">
                  <c:v>1.5</c:v>
                </c:pt>
                <c:pt idx="3298">
                  <c:v>1.5</c:v>
                </c:pt>
                <c:pt idx="3299">
                  <c:v>1.5</c:v>
                </c:pt>
                <c:pt idx="3300">
                  <c:v>1.5</c:v>
                </c:pt>
                <c:pt idx="3301">
                  <c:v>1.5</c:v>
                </c:pt>
                <c:pt idx="3302">
                  <c:v>1.5</c:v>
                </c:pt>
                <c:pt idx="3303">
                  <c:v>1.5</c:v>
                </c:pt>
                <c:pt idx="3304">
                  <c:v>1.5</c:v>
                </c:pt>
                <c:pt idx="3305">
                  <c:v>1.5</c:v>
                </c:pt>
                <c:pt idx="3306">
                  <c:v>1.5</c:v>
                </c:pt>
                <c:pt idx="3307">
                  <c:v>1.5</c:v>
                </c:pt>
                <c:pt idx="3308">
                  <c:v>1.5</c:v>
                </c:pt>
                <c:pt idx="3309">
                  <c:v>1.5</c:v>
                </c:pt>
                <c:pt idx="3310">
                  <c:v>1.5</c:v>
                </c:pt>
                <c:pt idx="3311">
                  <c:v>1.5</c:v>
                </c:pt>
                <c:pt idx="3312">
                  <c:v>1.5</c:v>
                </c:pt>
                <c:pt idx="3313">
                  <c:v>1.5</c:v>
                </c:pt>
                <c:pt idx="3314">
                  <c:v>1.5</c:v>
                </c:pt>
                <c:pt idx="3315">
                  <c:v>1.5</c:v>
                </c:pt>
                <c:pt idx="3316">
                  <c:v>1.5</c:v>
                </c:pt>
                <c:pt idx="3317">
                  <c:v>1.5</c:v>
                </c:pt>
                <c:pt idx="3318">
                  <c:v>1.5</c:v>
                </c:pt>
                <c:pt idx="3319">
                  <c:v>1.5</c:v>
                </c:pt>
                <c:pt idx="3320">
                  <c:v>1.5</c:v>
                </c:pt>
                <c:pt idx="3321">
                  <c:v>1.5</c:v>
                </c:pt>
                <c:pt idx="3322">
                  <c:v>1.5</c:v>
                </c:pt>
                <c:pt idx="3323">
                  <c:v>1.5</c:v>
                </c:pt>
                <c:pt idx="3324">
                  <c:v>1.5</c:v>
                </c:pt>
                <c:pt idx="3325">
                  <c:v>1.5</c:v>
                </c:pt>
                <c:pt idx="3326">
                  <c:v>1.5</c:v>
                </c:pt>
                <c:pt idx="3327">
                  <c:v>1.5</c:v>
                </c:pt>
                <c:pt idx="3328">
                  <c:v>1.5</c:v>
                </c:pt>
                <c:pt idx="3329">
                  <c:v>1.5</c:v>
                </c:pt>
                <c:pt idx="3330">
                  <c:v>1.5</c:v>
                </c:pt>
                <c:pt idx="3331">
                  <c:v>1.5</c:v>
                </c:pt>
                <c:pt idx="3332">
                  <c:v>1.5</c:v>
                </c:pt>
                <c:pt idx="3333">
                  <c:v>1.5</c:v>
                </c:pt>
                <c:pt idx="3334">
                  <c:v>1.5</c:v>
                </c:pt>
                <c:pt idx="3335">
                  <c:v>1.5</c:v>
                </c:pt>
                <c:pt idx="3336">
                  <c:v>1.5</c:v>
                </c:pt>
                <c:pt idx="3337">
                  <c:v>1.5</c:v>
                </c:pt>
                <c:pt idx="3338">
                  <c:v>1.5</c:v>
                </c:pt>
                <c:pt idx="3339">
                  <c:v>1.5</c:v>
                </c:pt>
                <c:pt idx="3340">
                  <c:v>1.5</c:v>
                </c:pt>
                <c:pt idx="3341">
                  <c:v>1.5</c:v>
                </c:pt>
                <c:pt idx="3342">
                  <c:v>1.5</c:v>
                </c:pt>
                <c:pt idx="3343">
                  <c:v>1.5</c:v>
                </c:pt>
                <c:pt idx="3344">
                  <c:v>1.5</c:v>
                </c:pt>
                <c:pt idx="3345">
                  <c:v>1.5</c:v>
                </c:pt>
                <c:pt idx="3346">
                  <c:v>1.5</c:v>
                </c:pt>
                <c:pt idx="3347">
                  <c:v>1.5</c:v>
                </c:pt>
                <c:pt idx="3348">
                  <c:v>1.5</c:v>
                </c:pt>
                <c:pt idx="3349">
                  <c:v>1.5</c:v>
                </c:pt>
                <c:pt idx="3350">
                  <c:v>1.5</c:v>
                </c:pt>
                <c:pt idx="3351">
                  <c:v>1.5</c:v>
                </c:pt>
                <c:pt idx="3352">
                  <c:v>1.5</c:v>
                </c:pt>
                <c:pt idx="3353">
                  <c:v>1.5</c:v>
                </c:pt>
                <c:pt idx="3354">
                  <c:v>1.5</c:v>
                </c:pt>
                <c:pt idx="3355">
                  <c:v>1.5</c:v>
                </c:pt>
                <c:pt idx="3356">
                  <c:v>1.5</c:v>
                </c:pt>
                <c:pt idx="3357">
                  <c:v>1.5</c:v>
                </c:pt>
                <c:pt idx="3358">
                  <c:v>1.5</c:v>
                </c:pt>
                <c:pt idx="3359">
                  <c:v>1.5</c:v>
                </c:pt>
                <c:pt idx="3360">
                  <c:v>1.5</c:v>
                </c:pt>
                <c:pt idx="3361">
                  <c:v>1.5</c:v>
                </c:pt>
                <c:pt idx="3362">
                  <c:v>1.5</c:v>
                </c:pt>
                <c:pt idx="3363">
                  <c:v>1.5</c:v>
                </c:pt>
                <c:pt idx="3364">
                  <c:v>1.5</c:v>
                </c:pt>
                <c:pt idx="3365">
                  <c:v>1.5</c:v>
                </c:pt>
                <c:pt idx="3366">
                  <c:v>1.5</c:v>
                </c:pt>
                <c:pt idx="3367">
                  <c:v>1.5</c:v>
                </c:pt>
                <c:pt idx="3368">
                  <c:v>1.5</c:v>
                </c:pt>
                <c:pt idx="3369">
                  <c:v>1.5</c:v>
                </c:pt>
                <c:pt idx="3370">
                  <c:v>1.5</c:v>
                </c:pt>
                <c:pt idx="3371">
                  <c:v>1.5</c:v>
                </c:pt>
                <c:pt idx="3372">
                  <c:v>1.5</c:v>
                </c:pt>
                <c:pt idx="3373">
                  <c:v>1.5</c:v>
                </c:pt>
                <c:pt idx="3374">
                  <c:v>1.5</c:v>
                </c:pt>
                <c:pt idx="3375">
                  <c:v>1.5</c:v>
                </c:pt>
                <c:pt idx="3376">
                  <c:v>1.5</c:v>
                </c:pt>
                <c:pt idx="3377">
                  <c:v>1.5</c:v>
                </c:pt>
                <c:pt idx="3378">
                  <c:v>1.5</c:v>
                </c:pt>
                <c:pt idx="3379">
                  <c:v>1.5</c:v>
                </c:pt>
                <c:pt idx="3380">
                  <c:v>1.5</c:v>
                </c:pt>
                <c:pt idx="3381">
                  <c:v>1.5</c:v>
                </c:pt>
                <c:pt idx="3382">
                  <c:v>1.5</c:v>
                </c:pt>
                <c:pt idx="3383">
                  <c:v>1.5</c:v>
                </c:pt>
                <c:pt idx="3384">
                  <c:v>1.5</c:v>
                </c:pt>
                <c:pt idx="3385">
                  <c:v>1.5</c:v>
                </c:pt>
                <c:pt idx="3386">
                  <c:v>1.5</c:v>
                </c:pt>
                <c:pt idx="3387">
                  <c:v>1.5</c:v>
                </c:pt>
                <c:pt idx="3388">
                  <c:v>1.5</c:v>
                </c:pt>
                <c:pt idx="3389">
                  <c:v>1.5</c:v>
                </c:pt>
                <c:pt idx="3390">
                  <c:v>1.5</c:v>
                </c:pt>
                <c:pt idx="3391">
                  <c:v>1.5</c:v>
                </c:pt>
                <c:pt idx="3392">
                  <c:v>1.5</c:v>
                </c:pt>
                <c:pt idx="3393">
                  <c:v>1.5</c:v>
                </c:pt>
                <c:pt idx="3394">
                  <c:v>1.5</c:v>
                </c:pt>
                <c:pt idx="3395">
                  <c:v>1.5</c:v>
                </c:pt>
                <c:pt idx="3396">
                  <c:v>1.5</c:v>
                </c:pt>
                <c:pt idx="3397">
                  <c:v>1.5</c:v>
                </c:pt>
                <c:pt idx="3398">
                  <c:v>1.5</c:v>
                </c:pt>
                <c:pt idx="3399">
                  <c:v>1.5</c:v>
                </c:pt>
                <c:pt idx="3400">
                  <c:v>1.5</c:v>
                </c:pt>
                <c:pt idx="3401">
                  <c:v>1.5</c:v>
                </c:pt>
                <c:pt idx="3402">
                  <c:v>1.5</c:v>
                </c:pt>
                <c:pt idx="3403">
                  <c:v>1.5</c:v>
                </c:pt>
                <c:pt idx="3404">
                  <c:v>1.5</c:v>
                </c:pt>
                <c:pt idx="3405">
                  <c:v>1.5</c:v>
                </c:pt>
                <c:pt idx="3406">
                  <c:v>1.5</c:v>
                </c:pt>
                <c:pt idx="3407">
                  <c:v>1.5</c:v>
                </c:pt>
                <c:pt idx="3408">
                  <c:v>1.5</c:v>
                </c:pt>
                <c:pt idx="3409">
                  <c:v>1.5</c:v>
                </c:pt>
                <c:pt idx="3410">
                  <c:v>1.5</c:v>
                </c:pt>
                <c:pt idx="3411">
                  <c:v>1.5</c:v>
                </c:pt>
                <c:pt idx="3412">
                  <c:v>1.5</c:v>
                </c:pt>
                <c:pt idx="3413">
                  <c:v>1.5</c:v>
                </c:pt>
                <c:pt idx="3414">
                  <c:v>1.5</c:v>
                </c:pt>
                <c:pt idx="3415">
                  <c:v>1.5</c:v>
                </c:pt>
                <c:pt idx="3416">
                  <c:v>1.5</c:v>
                </c:pt>
                <c:pt idx="3417">
                  <c:v>1.5</c:v>
                </c:pt>
                <c:pt idx="3418">
                  <c:v>1.5</c:v>
                </c:pt>
                <c:pt idx="3419">
                  <c:v>1.5</c:v>
                </c:pt>
                <c:pt idx="3420">
                  <c:v>1.5</c:v>
                </c:pt>
                <c:pt idx="3421">
                  <c:v>1.5</c:v>
                </c:pt>
                <c:pt idx="3422">
                  <c:v>1.5</c:v>
                </c:pt>
                <c:pt idx="3423">
                  <c:v>1.5</c:v>
                </c:pt>
                <c:pt idx="3424">
                  <c:v>1.5</c:v>
                </c:pt>
                <c:pt idx="3425">
                  <c:v>1.5</c:v>
                </c:pt>
                <c:pt idx="3426">
                  <c:v>1.5</c:v>
                </c:pt>
                <c:pt idx="3427">
                  <c:v>1.5</c:v>
                </c:pt>
                <c:pt idx="3428">
                  <c:v>1.5</c:v>
                </c:pt>
                <c:pt idx="3429">
                  <c:v>1.5</c:v>
                </c:pt>
                <c:pt idx="3430">
                  <c:v>1.5</c:v>
                </c:pt>
                <c:pt idx="3431">
                  <c:v>1.5</c:v>
                </c:pt>
                <c:pt idx="3432">
                  <c:v>1.5</c:v>
                </c:pt>
                <c:pt idx="3433">
                  <c:v>1.5</c:v>
                </c:pt>
                <c:pt idx="3434">
                  <c:v>1.5</c:v>
                </c:pt>
                <c:pt idx="3435">
                  <c:v>1.5</c:v>
                </c:pt>
                <c:pt idx="3436">
                  <c:v>1.5</c:v>
                </c:pt>
                <c:pt idx="3437">
                  <c:v>1.5</c:v>
                </c:pt>
                <c:pt idx="3438">
                  <c:v>1.5</c:v>
                </c:pt>
                <c:pt idx="3439">
                  <c:v>1.5</c:v>
                </c:pt>
                <c:pt idx="3440">
                  <c:v>1.5</c:v>
                </c:pt>
                <c:pt idx="3441">
                  <c:v>1.5</c:v>
                </c:pt>
                <c:pt idx="3442">
                  <c:v>1.5</c:v>
                </c:pt>
                <c:pt idx="3443">
                  <c:v>1.5</c:v>
                </c:pt>
                <c:pt idx="3444">
                  <c:v>1.5</c:v>
                </c:pt>
                <c:pt idx="3445">
                  <c:v>1.5</c:v>
                </c:pt>
                <c:pt idx="3446">
                  <c:v>1.5</c:v>
                </c:pt>
                <c:pt idx="3447">
                  <c:v>1.5</c:v>
                </c:pt>
                <c:pt idx="3448">
                  <c:v>1.5</c:v>
                </c:pt>
                <c:pt idx="3449">
                  <c:v>1.5</c:v>
                </c:pt>
                <c:pt idx="3450">
                  <c:v>1.5</c:v>
                </c:pt>
                <c:pt idx="3451">
                  <c:v>1.5</c:v>
                </c:pt>
                <c:pt idx="3452">
                  <c:v>1.5</c:v>
                </c:pt>
                <c:pt idx="3453">
                  <c:v>1.5</c:v>
                </c:pt>
                <c:pt idx="3454">
                  <c:v>1.5</c:v>
                </c:pt>
                <c:pt idx="3455">
                  <c:v>1.5</c:v>
                </c:pt>
                <c:pt idx="3456">
                  <c:v>1.5</c:v>
                </c:pt>
                <c:pt idx="3457">
                  <c:v>1.5</c:v>
                </c:pt>
                <c:pt idx="3458">
                  <c:v>1.5</c:v>
                </c:pt>
                <c:pt idx="3459">
                  <c:v>1.5</c:v>
                </c:pt>
                <c:pt idx="3460">
                  <c:v>1.5</c:v>
                </c:pt>
                <c:pt idx="3461">
                  <c:v>1.5</c:v>
                </c:pt>
                <c:pt idx="3462">
                  <c:v>1.5</c:v>
                </c:pt>
                <c:pt idx="3463">
                  <c:v>1.5</c:v>
                </c:pt>
                <c:pt idx="3464">
                  <c:v>1.5</c:v>
                </c:pt>
                <c:pt idx="3465">
                  <c:v>1.5</c:v>
                </c:pt>
                <c:pt idx="3466">
                  <c:v>1.5</c:v>
                </c:pt>
                <c:pt idx="3467">
                  <c:v>1.5</c:v>
                </c:pt>
                <c:pt idx="3468">
                  <c:v>1.5</c:v>
                </c:pt>
                <c:pt idx="3469">
                  <c:v>1.5</c:v>
                </c:pt>
                <c:pt idx="3470">
                  <c:v>1.5</c:v>
                </c:pt>
                <c:pt idx="3471">
                  <c:v>1.5</c:v>
                </c:pt>
                <c:pt idx="3472">
                  <c:v>1.5</c:v>
                </c:pt>
                <c:pt idx="3473">
                  <c:v>1.5</c:v>
                </c:pt>
                <c:pt idx="3474">
                  <c:v>1.5</c:v>
                </c:pt>
                <c:pt idx="3475">
                  <c:v>1.5</c:v>
                </c:pt>
                <c:pt idx="3476">
                  <c:v>1.5</c:v>
                </c:pt>
                <c:pt idx="3477">
                  <c:v>1.5</c:v>
                </c:pt>
                <c:pt idx="3478">
                  <c:v>1.5</c:v>
                </c:pt>
                <c:pt idx="3479">
                  <c:v>1.5</c:v>
                </c:pt>
                <c:pt idx="3480">
                  <c:v>1.5</c:v>
                </c:pt>
                <c:pt idx="3481">
                  <c:v>1.5</c:v>
                </c:pt>
                <c:pt idx="3482">
                  <c:v>1.5</c:v>
                </c:pt>
                <c:pt idx="3483">
                  <c:v>1.5</c:v>
                </c:pt>
                <c:pt idx="3484">
                  <c:v>1.5</c:v>
                </c:pt>
                <c:pt idx="3485">
                  <c:v>1.5</c:v>
                </c:pt>
                <c:pt idx="3486">
                  <c:v>1.5</c:v>
                </c:pt>
                <c:pt idx="3487">
                  <c:v>1.5</c:v>
                </c:pt>
                <c:pt idx="3488">
                  <c:v>1.5</c:v>
                </c:pt>
                <c:pt idx="3489">
                  <c:v>1.5</c:v>
                </c:pt>
                <c:pt idx="3490">
                  <c:v>1.5</c:v>
                </c:pt>
                <c:pt idx="3491">
                  <c:v>1.5</c:v>
                </c:pt>
                <c:pt idx="3492">
                  <c:v>1.5</c:v>
                </c:pt>
                <c:pt idx="3493">
                  <c:v>1.5</c:v>
                </c:pt>
                <c:pt idx="3494">
                  <c:v>1.5</c:v>
                </c:pt>
                <c:pt idx="3495">
                  <c:v>1.5</c:v>
                </c:pt>
                <c:pt idx="3496">
                  <c:v>1.5</c:v>
                </c:pt>
                <c:pt idx="3497">
                  <c:v>1.5</c:v>
                </c:pt>
                <c:pt idx="3498">
                  <c:v>1.5</c:v>
                </c:pt>
                <c:pt idx="3499">
                  <c:v>1.5</c:v>
                </c:pt>
                <c:pt idx="3500">
                  <c:v>1.5</c:v>
                </c:pt>
                <c:pt idx="3501">
                  <c:v>1.25</c:v>
                </c:pt>
                <c:pt idx="3502">
                  <c:v>1.25</c:v>
                </c:pt>
                <c:pt idx="3503">
                  <c:v>1.25</c:v>
                </c:pt>
                <c:pt idx="3504">
                  <c:v>1.25</c:v>
                </c:pt>
                <c:pt idx="3505">
                  <c:v>1.25</c:v>
                </c:pt>
                <c:pt idx="3506">
                  <c:v>1.25</c:v>
                </c:pt>
                <c:pt idx="3507">
                  <c:v>1.25</c:v>
                </c:pt>
                <c:pt idx="3508">
                  <c:v>1.25</c:v>
                </c:pt>
                <c:pt idx="3509">
                  <c:v>1.25</c:v>
                </c:pt>
                <c:pt idx="3510">
                  <c:v>1.25</c:v>
                </c:pt>
                <c:pt idx="3511">
                  <c:v>1.25</c:v>
                </c:pt>
                <c:pt idx="3512">
                  <c:v>1.25</c:v>
                </c:pt>
                <c:pt idx="3513">
                  <c:v>1.25</c:v>
                </c:pt>
                <c:pt idx="3514">
                  <c:v>1.25</c:v>
                </c:pt>
                <c:pt idx="3515">
                  <c:v>1.25</c:v>
                </c:pt>
                <c:pt idx="3516">
                  <c:v>1.25</c:v>
                </c:pt>
                <c:pt idx="3517">
                  <c:v>1.25</c:v>
                </c:pt>
                <c:pt idx="3518">
                  <c:v>1.25</c:v>
                </c:pt>
                <c:pt idx="3519">
                  <c:v>1.25</c:v>
                </c:pt>
                <c:pt idx="3520">
                  <c:v>1.25</c:v>
                </c:pt>
                <c:pt idx="3521">
                  <c:v>1</c:v>
                </c:pt>
                <c:pt idx="3522">
                  <c:v>1</c:v>
                </c:pt>
                <c:pt idx="3523">
                  <c:v>1</c:v>
                </c:pt>
                <c:pt idx="3524">
                  <c:v>1</c:v>
                </c:pt>
                <c:pt idx="3525">
                  <c:v>1</c:v>
                </c:pt>
                <c:pt idx="3526">
                  <c:v>1</c:v>
                </c:pt>
                <c:pt idx="3527">
                  <c:v>1</c:v>
                </c:pt>
                <c:pt idx="3528">
                  <c:v>1</c:v>
                </c:pt>
                <c:pt idx="3529">
                  <c:v>1</c:v>
                </c:pt>
                <c:pt idx="3530">
                  <c:v>1</c:v>
                </c:pt>
                <c:pt idx="3531">
                  <c:v>1</c:v>
                </c:pt>
                <c:pt idx="3532">
                  <c:v>1</c:v>
                </c:pt>
                <c:pt idx="3533">
                  <c:v>1</c:v>
                </c:pt>
                <c:pt idx="3534">
                  <c:v>1</c:v>
                </c:pt>
                <c:pt idx="3535">
                  <c:v>1</c:v>
                </c:pt>
                <c:pt idx="3536">
                  <c:v>1</c:v>
                </c:pt>
                <c:pt idx="3537">
                  <c:v>1</c:v>
                </c:pt>
                <c:pt idx="3538">
                  <c:v>1</c:v>
                </c:pt>
                <c:pt idx="3539">
                  <c:v>1</c:v>
                </c:pt>
                <c:pt idx="3540">
                  <c:v>1</c:v>
                </c:pt>
                <c:pt idx="3541">
                  <c:v>1</c:v>
                </c:pt>
                <c:pt idx="3542">
                  <c:v>1</c:v>
                </c:pt>
                <c:pt idx="3543">
                  <c:v>1</c:v>
                </c:pt>
                <c:pt idx="3544">
                  <c:v>1</c:v>
                </c:pt>
                <c:pt idx="3545">
                  <c:v>1</c:v>
                </c:pt>
                <c:pt idx="3546">
                  <c:v>1</c:v>
                </c:pt>
                <c:pt idx="3547">
                  <c:v>1</c:v>
                </c:pt>
                <c:pt idx="3548">
                  <c:v>1</c:v>
                </c:pt>
                <c:pt idx="3549">
                  <c:v>1</c:v>
                </c:pt>
                <c:pt idx="3550">
                  <c:v>1</c:v>
                </c:pt>
                <c:pt idx="3551">
                  <c:v>1</c:v>
                </c:pt>
                <c:pt idx="3552">
                  <c:v>1</c:v>
                </c:pt>
                <c:pt idx="3553">
                  <c:v>1</c:v>
                </c:pt>
                <c:pt idx="3554">
                  <c:v>1</c:v>
                </c:pt>
                <c:pt idx="3555">
                  <c:v>1</c:v>
                </c:pt>
                <c:pt idx="3556">
                  <c:v>1</c:v>
                </c:pt>
                <c:pt idx="3557">
                  <c:v>1</c:v>
                </c:pt>
                <c:pt idx="3558">
                  <c:v>1</c:v>
                </c:pt>
                <c:pt idx="3559">
                  <c:v>1</c:v>
                </c:pt>
                <c:pt idx="3560">
                  <c:v>1</c:v>
                </c:pt>
                <c:pt idx="3561">
                  <c:v>1</c:v>
                </c:pt>
                <c:pt idx="3562">
                  <c:v>1</c:v>
                </c:pt>
                <c:pt idx="3563">
                  <c:v>1</c:v>
                </c:pt>
                <c:pt idx="3564">
                  <c:v>1</c:v>
                </c:pt>
                <c:pt idx="3565">
                  <c:v>1</c:v>
                </c:pt>
                <c:pt idx="3566">
                  <c:v>1</c:v>
                </c:pt>
                <c:pt idx="3567">
                  <c:v>1</c:v>
                </c:pt>
                <c:pt idx="3568">
                  <c:v>1</c:v>
                </c:pt>
                <c:pt idx="3569">
                  <c:v>1</c:v>
                </c:pt>
                <c:pt idx="3570">
                  <c:v>1</c:v>
                </c:pt>
                <c:pt idx="3571">
                  <c:v>1</c:v>
                </c:pt>
                <c:pt idx="3572">
                  <c:v>1</c:v>
                </c:pt>
                <c:pt idx="3573">
                  <c:v>1</c:v>
                </c:pt>
                <c:pt idx="3574">
                  <c:v>1</c:v>
                </c:pt>
                <c:pt idx="3575">
                  <c:v>1</c:v>
                </c:pt>
                <c:pt idx="3576">
                  <c:v>1</c:v>
                </c:pt>
                <c:pt idx="3577">
                  <c:v>1</c:v>
                </c:pt>
                <c:pt idx="3578">
                  <c:v>1</c:v>
                </c:pt>
                <c:pt idx="3579">
                  <c:v>1</c:v>
                </c:pt>
                <c:pt idx="3580">
                  <c:v>1</c:v>
                </c:pt>
                <c:pt idx="3581">
                  <c:v>1</c:v>
                </c:pt>
                <c:pt idx="3582">
                  <c:v>1</c:v>
                </c:pt>
                <c:pt idx="3583">
                  <c:v>1</c:v>
                </c:pt>
                <c:pt idx="3584">
                  <c:v>1</c:v>
                </c:pt>
                <c:pt idx="3585">
                  <c:v>1</c:v>
                </c:pt>
                <c:pt idx="3586">
                  <c:v>0.75</c:v>
                </c:pt>
                <c:pt idx="3587">
                  <c:v>0.75</c:v>
                </c:pt>
                <c:pt idx="3588">
                  <c:v>0.75</c:v>
                </c:pt>
                <c:pt idx="3589">
                  <c:v>0.75</c:v>
                </c:pt>
                <c:pt idx="3590">
                  <c:v>0.75</c:v>
                </c:pt>
                <c:pt idx="3591">
                  <c:v>0.75</c:v>
                </c:pt>
                <c:pt idx="3592">
                  <c:v>0.75</c:v>
                </c:pt>
                <c:pt idx="3593">
                  <c:v>0.75</c:v>
                </c:pt>
                <c:pt idx="3594">
                  <c:v>0.75</c:v>
                </c:pt>
                <c:pt idx="3595">
                  <c:v>0.75</c:v>
                </c:pt>
                <c:pt idx="3596">
                  <c:v>0.75</c:v>
                </c:pt>
                <c:pt idx="3597">
                  <c:v>0.75</c:v>
                </c:pt>
                <c:pt idx="3598">
                  <c:v>0.75</c:v>
                </c:pt>
                <c:pt idx="3599">
                  <c:v>0.75</c:v>
                </c:pt>
                <c:pt idx="3600">
                  <c:v>0.75</c:v>
                </c:pt>
                <c:pt idx="3601">
                  <c:v>0.75</c:v>
                </c:pt>
                <c:pt idx="3602">
                  <c:v>0.75</c:v>
                </c:pt>
                <c:pt idx="3603">
                  <c:v>0.75</c:v>
                </c:pt>
                <c:pt idx="3604">
                  <c:v>0.75</c:v>
                </c:pt>
                <c:pt idx="3605">
                  <c:v>0.75</c:v>
                </c:pt>
                <c:pt idx="3606">
                  <c:v>0.75</c:v>
                </c:pt>
                <c:pt idx="3607">
                  <c:v>0.75</c:v>
                </c:pt>
                <c:pt idx="3608">
                  <c:v>0.75</c:v>
                </c:pt>
                <c:pt idx="3609">
                  <c:v>0.75</c:v>
                </c:pt>
                <c:pt idx="3610">
                  <c:v>0.75</c:v>
                </c:pt>
                <c:pt idx="3611">
                  <c:v>0.75</c:v>
                </c:pt>
                <c:pt idx="3612">
                  <c:v>0.75</c:v>
                </c:pt>
                <c:pt idx="3613">
                  <c:v>0.75</c:v>
                </c:pt>
                <c:pt idx="3614">
                  <c:v>0.75</c:v>
                </c:pt>
                <c:pt idx="3615">
                  <c:v>0.75</c:v>
                </c:pt>
                <c:pt idx="3616">
                  <c:v>0.75</c:v>
                </c:pt>
                <c:pt idx="3617">
                  <c:v>0.75</c:v>
                </c:pt>
                <c:pt idx="3618">
                  <c:v>0.75</c:v>
                </c:pt>
                <c:pt idx="3619">
                  <c:v>0.75</c:v>
                </c:pt>
                <c:pt idx="3620">
                  <c:v>0.75</c:v>
                </c:pt>
                <c:pt idx="3621">
                  <c:v>0.75</c:v>
                </c:pt>
                <c:pt idx="3622">
                  <c:v>0.75</c:v>
                </c:pt>
                <c:pt idx="3623">
                  <c:v>0.75</c:v>
                </c:pt>
                <c:pt idx="3624">
                  <c:v>0.75</c:v>
                </c:pt>
                <c:pt idx="3625">
                  <c:v>0.75</c:v>
                </c:pt>
                <c:pt idx="3626">
                  <c:v>0.75</c:v>
                </c:pt>
                <c:pt idx="3627">
                  <c:v>0.75</c:v>
                </c:pt>
                <c:pt idx="3628">
                  <c:v>0.75</c:v>
                </c:pt>
                <c:pt idx="3629">
                  <c:v>0.75</c:v>
                </c:pt>
                <c:pt idx="3630">
                  <c:v>0.75</c:v>
                </c:pt>
                <c:pt idx="3631">
                  <c:v>0.75</c:v>
                </c:pt>
                <c:pt idx="3632">
                  <c:v>0.75</c:v>
                </c:pt>
                <c:pt idx="3633">
                  <c:v>0.75</c:v>
                </c:pt>
                <c:pt idx="3634">
                  <c:v>0.75</c:v>
                </c:pt>
                <c:pt idx="3635">
                  <c:v>0.75</c:v>
                </c:pt>
                <c:pt idx="3636">
                  <c:v>0.75</c:v>
                </c:pt>
                <c:pt idx="3637">
                  <c:v>0.75</c:v>
                </c:pt>
                <c:pt idx="3638">
                  <c:v>0.75</c:v>
                </c:pt>
                <c:pt idx="3639">
                  <c:v>0.75</c:v>
                </c:pt>
                <c:pt idx="3640">
                  <c:v>0.75</c:v>
                </c:pt>
                <c:pt idx="3641">
                  <c:v>0.75</c:v>
                </c:pt>
                <c:pt idx="3642">
                  <c:v>0.75</c:v>
                </c:pt>
                <c:pt idx="3643">
                  <c:v>0.75</c:v>
                </c:pt>
                <c:pt idx="3644">
                  <c:v>0.75</c:v>
                </c:pt>
                <c:pt idx="3645">
                  <c:v>0.75</c:v>
                </c:pt>
                <c:pt idx="3646">
                  <c:v>0.75</c:v>
                </c:pt>
                <c:pt idx="3647">
                  <c:v>0.75</c:v>
                </c:pt>
                <c:pt idx="3648">
                  <c:v>0.75</c:v>
                </c:pt>
                <c:pt idx="3649">
                  <c:v>0.75</c:v>
                </c:pt>
                <c:pt idx="3650">
                  <c:v>0.75</c:v>
                </c:pt>
                <c:pt idx="3651">
                  <c:v>0.75</c:v>
                </c:pt>
                <c:pt idx="3652">
                  <c:v>0.75</c:v>
                </c:pt>
                <c:pt idx="3653">
                  <c:v>0.75</c:v>
                </c:pt>
                <c:pt idx="3654">
                  <c:v>0.75</c:v>
                </c:pt>
                <c:pt idx="3655">
                  <c:v>0.75</c:v>
                </c:pt>
                <c:pt idx="3656">
                  <c:v>0.75</c:v>
                </c:pt>
                <c:pt idx="3657">
                  <c:v>0.75</c:v>
                </c:pt>
                <c:pt idx="3658">
                  <c:v>0.75</c:v>
                </c:pt>
                <c:pt idx="3659">
                  <c:v>0.75</c:v>
                </c:pt>
                <c:pt idx="3660">
                  <c:v>0.75</c:v>
                </c:pt>
                <c:pt idx="3661">
                  <c:v>0.75</c:v>
                </c:pt>
                <c:pt idx="3662">
                  <c:v>0.75</c:v>
                </c:pt>
                <c:pt idx="3663">
                  <c:v>0.75</c:v>
                </c:pt>
                <c:pt idx="3664">
                  <c:v>0.75</c:v>
                </c:pt>
                <c:pt idx="3665">
                  <c:v>0.75</c:v>
                </c:pt>
                <c:pt idx="3666">
                  <c:v>0.75</c:v>
                </c:pt>
                <c:pt idx="3667">
                  <c:v>0.75</c:v>
                </c:pt>
                <c:pt idx="3668">
                  <c:v>0.75</c:v>
                </c:pt>
                <c:pt idx="3669">
                  <c:v>0.75</c:v>
                </c:pt>
                <c:pt idx="3670">
                  <c:v>0.75</c:v>
                </c:pt>
                <c:pt idx="3671">
                  <c:v>0.75</c:v>
                </c:pt>
                <c:pt idx="3672">
                  <c:v>0.75</c:v>
                </c:pt>
                <c:pt idx="3673">
                  <c:v>0.75</c:v>
                </c:pt>
                <c:pt idx="3674">
                  <c:v>0.75</c:v>
                </c:pt>
                <c:pt idx="3675">
                  <c:v>0.75</c:v>
                </c:pt>
                <c:pt idx="3676">
                  <c:v>0.75</c:v>
                </c:pt>
                <c:pt idx="3677">
                  <c:v>0.75</c:v>
                </c:pt>
                <c:pt idx="3678">
                  <c:v>0.75</c:v>
                </c:pt>
                <c:pt idx="3679">
                  <c:v>0.75</c:v>
                </c:pt>
                <c:pt idx="3680">
                  <c:v>0.75</c:v>
                </c:pt>
                <c:pt idx="3681">
                  <c:v>0.75</c:v>
                </c:pt>
                <c:pt idx="3682">
                  <c:v>0.75</c:v>
                </c:pt>
                <c:pt idx="3683">
                  <c:v>0.75</c:v>
                </c:pt>
                <c:pt idx="3684">
                  <c:v>0.75</c:v>
                </c:pt>
                <c:pt idx="3685">
                  <c:v>0.75</c:v>
                </c:pt>
                <c:pt idx="3686">
                  <c:v>0.75</c:v>
                </c:pt>
                <c:pt idx="3687">
                  <c:v>0.75</c:v>
                </c:pt>
                <c:pt idx="3688">
                  <c:v>0.75</c:v>
                </c:pt>
                <c:pt idx="3689">
                  <c:v>0.75</c:v>
                </c:pt>
                <c:pt idx="3690">
                  <c:v>0.75</c:v>
                </c:pt>
                <c:pt idx="3691">
                  <c:v>0.75</c:v>
                </c:pt>
                <c:pt idx="3692">
                  <c:v>0.75</c:v>
                </c:pt>
                <c:pt idx="3693">
                  <c:v>0.75</c:v>
                </c:pt>
                <c:pt idx="3694">
                  <c:v>0.75</c:v>
                </c:pt>
                <c:pt idx="3695">
                  <c:v>0.75</c:v>
                </c:pt>
                <c:pt idx="3696">
                  <c:v>0.5</c:v>
                </c:pt>
                <c:pt idx="3697">
                  <c:v>0.5</c:v>
                </c:pt>
                <c:pt idx="3698">
                  <c:v>0.5</c:v>
                </c:pt>
                <c:pt idx="3699">
                  <c:v>0.5</c:v>
                </c:pt>
                <c:pt idx="3700">
                  <c:v>0.5</c:v>
                </c:pt>
                <c:pt idx="3701">
                  <c:v>0.5</c:v>
                </c:pt>
                <c:pt idx="3702">
                  <c:v>0.5</c:v>
                </c:pt>
                <c:pt idx="3703">
                  <c:v>0.5</c:v>
                </c:pt>
                <c:pt idx="3704">
                  <c:v>0.5</c:v>
                </c:pt>
                <c:pt idx="3705">
                  <c:v>0.5</c:v>
                </c:pt>
                <c:pt idx="3706">
                  <c:v>0.5</c:v>
                </c:pt>
                <c:pt idx="3707">
                  <c:v>0.5</c:v>
                </c:pt>
                <c:pt idx="3708">
                  <c:v>0.25</c:v>
                </c:pt>
                <c:pt idx="3709">
                  <c:v>0.25</c:v>
                </c:pt>
                <c:pt idx="3710">
                  <c:v>0.25</c:v>
                </c:pt>
                <c:pt idx="3711">
                  <c:v>0.25</c:v>
                </c:pt>
                <c:pt idx="3712">
                  <c:v>0.25</c:v>
                </c:pt>
                <c:pt idx="3713">
                  <c:v>0.25</c:v>
                </c:pt>
                <c:pt idx="3714">
                  <c:v>0.25</c:v>
                </c:pt>
                <c:pt idx="3715">
                  <c:v>0.25</c:v>
                </c:pt>
                <c:pt idx="3716">
                  <c:v>0.25</c:v>
                </c:pt>
                <c:pt idx="3717">
                  <c:v>0.25</c:v>
                </c:pt>
                <c:pt idx="3718">
                  <c:v>0.25</c:v>
                </c:pt>
                <c:pt idx="3719">
                  <c:v>0.25</c:v>
                </c:pt>
                <c:pt idx="3720">
                  <c:v>0.25</c:v>
                </c:pt>
                <c:pt idx="3721">
                  <c:v>0.25</c:v>
                </c:pt>
                <c:pt idx="3722">
                  <c:v>0.25</c:v>
                </c:pt>
                <c:pt idx="3723">
                  <c:v>0.25</c:v>
                </c:pt>
                <c:pt idx="3724">
                  <c:v>0.25</c:v>
                </c:pt>
                <c:pt idx="3725">
                  <c:v>0.25</c:v>
                </c:pt>
                <c:pt idx="3726">
                  <c:v>0.25</c:v>
                </c:pt>
                <c:pt idx="3727">
                  <c:v>0.25</c:v>
                </c:pt>
                <c:pt idx="3728">
                  <c:v>0.25</c:v>
                </c:pt>
                <c:pt idx="3729">
                  <c:v>0.25</c:v>
                </c:pt>
                <c:pt idx="3730">
                  <c:v>0.25</c:v>
                </c:pt>
                <c:pt idx="3731">
                  <c:v>0.25</c:v>
                </c:pt>
                <c:pt idx="3732">
                  <c:v>0.25</c:v>
                </c:pt>
                <c:pt idx="3733">
                  <c:v>0.25</c:v>
                </c:pt>
                <c:pt idx="3734">
                  <c:v>0.25</c:v>
                </c:pt>
                <c:pt idx="3735">
                  <c:v>0.25</c:v>
                </c:pt>
                <c:pt idx="3736">
                  <c:v>0.25</c:v>
                </c:pt>
                <c:pt idx="3737">
                  <c:v>0.25</c:v>
                </c:pt>
                <c:pt idx="3738">
                  <c:v>0.25</c:v>
                </c:pt>
                <c:pt idx="3739">
                  <c:v>0.25</c:v>
                </c:pt>
                <c:pt idx="3740">
                  <c:v>0.25</c:v>
                </c:pt>
                <c:pt idx="3741">
                  <c:v>0.25</c:v>
                </c:pt>
                <c:pt idx="3742">
                  <c:v>0.25</c:v>
                </c:pt>
                <c:pt idx="3743">
                  <c:v>0.25</c:v>
                </c:pt>
                <c:pt idx="3744">
                  <c:v>0.25</c:v>
                </c:pt>
                <c:pt idx="3745">
                  <c:v>0.25</c:v>
                </c:pt>
                <c:pt idx="3746">
                  <c:v>0.25</c:v>
                </c:pt>
                <c:pt idx="3747">
                  <c:v>0.25</c:v>
                </c:pt>
                <c:pt idx="3748">
                  <c:v>0.25</c:v>
                </c:pt>
                <c:pt idx="3749">
                  <c:v>0.25</c:v>
                </c:pt>
                <c:pt idx="3750">
                  <c:v>0.25</c:v>
                </c:pt>
                <c:pt idx="3751">
                  <c:v>0.25</c:v>
                </c:pt>
                <c:pt idx="3752">
                  <c:v>0.25</c:v>
                </c:pt>
                <c:pt idx="3753">
                  <c:v>0.25</c:v>
                </c:pt>
                <c:pt idx="3754">
                  <c:v>0.25</c:v>
                </c:pt>
                <c:pt idx="3755">
                  <c:v>0.25</c:v>
                </c:pt>
                <c:pt idx="3756">
                  <c:v>0.25</c:v>
                </c:pt>
                <c:pt idx="3757">
                  <c:v>0.25</c:v>
                </c:pt>
                <c:pt idx="3758">
                  <c:v>0.25</c:v>
                </c:pt>
                <c:pt idx="3759">
                  <c:v>0.25</c:v>
                </c:pt>
                <c:pt idx="3760">
                  <c:v>0.25</c:v>
                </c:pt>
                <c:pt idx="3761">
                  <c:v>0.25</c:v>
                </c:pt>
                <c:pt idx="3762">
                  <c:v>0.25</c:v>
                </c:pt>
                <c:pt idx="3763">
                  <c:v>0.25</c:v>
                </c:pt>
                <c:pt idx="3764">
                  <c:v>0.25</c:v>
                </c:pt>
                <c:pt idx="3765">
                  <c:v>0.25</c:v>
                </c:pt>
                <c:pt idx="3766">
                  <c:v>0.25</c:v>
                </c:pt>
                <c:pt idx="3767">
                  <c:v>0.25</c:v>
                </c:pt>
                <c:pt idx="3768">
                  <c:v>0.25</c:v>
                </c:pt>
                <c:pt idx="3769">
                  <c:v>0.25</c:v>
                </c:pt>
                <c:pt idx="3770">
                  <c:v>0.25</c:v>
                </c:pt>
                <c:pt idx="3771">
                  <c:v>0.25</c:v>
                </c:pt>
                <c:pt idx="3772">
                  <c:v>0.25</c:v>
                </c:pt>
                <c:pt idx="3773">
                  <c:v>0.25</c:v>
                </c:pt>
                <c:pt idx="3774">
                  <c:v>0.25</c:v>
                </c:pt>
                <c:pt idx="3775">
                  <c:v>0.25</c:v>
                </c:pt>
                <c:pt idx="3776">
                  <c:v>0.25</c:v>
                </c:pt>
                <c:pt idx="3777">
                  <c:v>0.25</c:v>
                </c:pt>
                <c:pt idx="3778">
                  <c:v>0.25</c:v>
                </c:pt>
                <c:pt idx="3779">
                  <c:v>0.25</c:v>
                </c:pt>
                <c:pt idx="3780">
                  <c:v>0.25</c:v>
                </c:pt>
                <c:pt idx="3781">
                  <c:v>0.25</c:v>
                </c:pt>
                <c:pt idx="3782">
                  <c:v>0.25</c:v>
                </c:pt>
                <c:pt idx="3783">
                  <c:v>0.25</c:v>
                </c:pt>
                <c:pt idx="3784">
                  <c:v>0.25</c:v>
                </c:pt>
                <c:pt idx="3785">
                  <c:v>0.25</c:v>
                </c:pt>
                <c:pt idx="3786">
                  <c:v>0.25</c:v>
                </c:pt>
                <c:pt idx="3787">
                  <c:v>0.25</c:v>
                </c:pt>
                <c:pt idx="3788">
                  <c:v>0.25</c:v>
                </c:pt>
                <c:pt idx="3789">
                  <c:v>0.25</c:v>
                </c:pt>
                <c:pt idx="3790">
                  <c:v>0.25</c:v>
                </c:pt>
                <c:pt idx="3791">
                  <c:v>0.25</c:v>
                </c:pt>
                <c:pt idx="3792">
                  <c:v>0.25</c:v>
                </c:pt>
                <c:pt idx="3793">
                  <c:v>0.25</c:v>
                </c:pt>
                <c:pt idx="3794">
                  <c:v>0.25</c:v>
                </c:pt>
                <c:pt idx="3795">
                  <c:v>0.25</c:v>
                </c:pt>
                <c:pt idx="3796">
                  <c:v>0.25</c:v>
                </c:pt>
                <c:pt idx="3797">
                  <c:v>0.25</c:v>
                </c:pt>
                <c:pt idx="3798">
                  <c:v>0.25</c:v>
                </c:pt>
                <c:pt idx="3799">
                  <c:v>0.25</c:v>
                </c:pt>
                <c:pt idx="3800">
                  <c:v>0.25</c:v>
                </c:pt>
                <c:pt idx="3801">
                  <c:v>0.25</c:v>
                </c:pt>
                <c:pt idx="3802">
                  <c:v>0.25</c:v>
                </c:pt>
                <c:pt idx="3803">
                  <c:v>0.25</c:v>
                </c:pt>
                <c:pt idx="3804">
                  <c:v>0.25</c:v>
                </c:pt>
                <c:pt idx="3805">
                  <c:v>0.25</c:v>
                </c:pt>
                <c:pt idx="3806">
                  <c:v>0.25</c:v>
                </c:pt>
                <c:pt idx="3807">
                  <c:v>0.25</c:v>
                </c:pt>
                <c:pt idx="3808">
                  <c:v>0.25</c:v>
                </c:pt>
                <c:pt idx="3809">
                  <c:v>0.25</c:v>
                </c:pt>
                <c:pt idx="3810">
                  <c:v>0.25</c:v>
                </c:pt>
                <c:pt idx="3811">
                  <c:v>0.25</c:v>
                </c:pt>
                <c:pt idx="3812">
                  <c:v>0.25</c:v>
                </c:pt>
                <c:pt idx="3813">
                  <c:v>0.25</c:v>
                </c:pt>
                <c:pt idx="3814">
                  <c:v>0.25</c:v>
                </c:pt>
                <c:pt idx="3815">
                  <c:v>0.25</c:v>
                </c:pt>
                <c:pt idx="3816">
                  <c:v>0.25</c:v>
                </c:pt>
                <c:pt idx="3817">
                  <c:v>0.25</c:v>
                </c:pt>
                <c:pt idx="3818">
                  <c:v>0.25</c:v>
                </c:pt>
                <c:pt idx="3819">
                  <c:v>0.25</c:v>
                </c:pt>
                <c:pt idx="3820">
                  <c:v>0.25</c:v>
                </c:pt>
                <c:pt idx="3821">
                  <c:v>0.25</c:v>
                </c:pt>
                <c:pt idx="3822">
                  <c:v>0.25</c:v>
                </c:pt>
                <c:pt idx="3823">
                  <c:v>0.25</c:v>
                </c:pt>
                <c:pt idx="3824">
                  <c:v>0.25</c:v>
                </c:pt>
                <c:pt idx="3825">
                  <c:v>0.25</c:v>
                </c:pt>
                <c:pt idx="3826">
                  <c:v>0.25</c:v>
                </c:pt>
                <c:pt idx="3827">
                  <c:v>0.25</c:v>
                </c:pt>
                <c:pt idx="3828">
                  <c:v>0.25</c:v>
                </c:pt>
                <c:pt idx="3829">
                  <c:v>0.25</c:v>
                </c:pt>
                <c:pt idx="3830">
                  <c:v>0.25</c:v>
                </c:pt>
                <c:pt idx="3831">
                  <c:v>0.25</c:v>
                </c:pt>
                <c:pt idx="3832">
                  <c:v>0.25</c:v>
                </c:pt>
                <c:pt idx="3833">
                  <c:v>0.25</c:v>
                </c:pt>
                <c:pt idx="3834">
                  <c:v>0.25</c:v>
                </c:pt>
                <c:pt idx="3835">
                  <c:v>0.25</c:v>
                </c:pt>
                <c:pt idx="3836">
                  <c:v>0.25</c:v>
                </c:pt>
                <c:pt idx="3837">
                  <c:v>0.25</c:v>
                </c:pt>
                <c:pt idx="3838">
                  <c:v>0.25</c:v>
                </c:pt>
                <c:pt idx="3839">
                  <c:v>0.25</c:v>
                </c:pt>
                <c:pt idx="3840">
                  <c:v>0.25</c:v>
                </c:pt>
                <c:pt idx="3841">
                  <c:v>0.25</c:v>
                </c:pt>
                <c:pt idx="3842">
                  <c:v>0.25</c:v>
                </c:pt>
                <c:pt idx="3843">
                  <c:v>0.25</c:v>
                </c:pt>
                <c:pt idx="3844">
                  <c:v>0.25</c:v>
                </c:pt>
                <c:pt idx="3845">
                  <c:v>0.25</c:v>
                </c:pt>
                <c:pt idx="3846">
                  <c:v>0.25</c:v>
                </c:pt>
                <c:pt idx="3847">
                  <c:v>0.25</c:v>
                </c:pt>
                <c:pt idx="3848">
                  <c:v>0.25</c:v>
                </c:pt>
                <c:pt idx="3849">
                  <c:v>0.25</c:v>
                </c:pt>
                <c:pt idx="3850">
                  <c:v>0.25</c:v>
                </c:pt>
                <c:pt idx="3851">
                  <c:v>0.25</c:v>
                </c:pt>
                <c:pt idx="3852">
                  <c:v>0.25</c:v>
                </c:pt>
                <c:pt idx="3853">
                  <c:v>0.25</c:v>
                </c:pt>
                <c:pt idx="3854">
                  <c:v>0.25</c:v>
                </c:pt>
                <c:pt idx="3855">
                  <c:v>0.25</c:v>
                </c:pt>
                <c:pt idx="3856">
                  <c:v>0.25</c:v>
                </c:pt>
                <c:pt idx="3857">
                  <c:v>0.25</c:v>
                </c:pt>
                <c:pt idx="3858">
                  <c:v>0.25</c:v>
                </c:pt>
                <c:pt idx="3859">
                  <c:v>0.25</c:v>
                </c:pt>
                <c:pt idx="3860">
                  <c:v>0.25</c:v>
                </c:pt>
                <c:pt idx="3861">
                  <c:v>0.25</c:v>
                </c:pt>
                <c:pt idx="3862">
                  <c:v>0.25</c:v>
                </c:pt>
                <c:pt idx="3863">
                  <c:v>0.25</c:v>
                </c:pt>
                <c:pt idx="3864">
                  <c:v>0.25</c:v>
                </c:pt>
                <c:pt idx="3865">
                  <c:v>0.25</c:v>
                </c:pt>
                <c:pt idx="3866">
                  <c:v>0.25</c:v>
                </c:pt>
                <c:pt idx="3867">
                  <c:v>0.25</c:v>
                </c:pt>
                <c:pt idx="3868">
                  <c:v>0.25</c:v>
                </c:pt>
                <c:pt idx="3869">
                  <c:v>0.25</c:v>
                </c:pt>
                <c:pt idx="3870">
                  <c:v>0.25</c:v>
                </c:pt>
                <c:pt idx="3871">
                  <c:v>0.1</c:v>
                </c:pt>
                <c:pt idx="3872">
                  <c:v>0.1</c:v>
                </c:pt>
                <c:pt idx="3873">
                  <c:v>0.1</c:v>
                </c:pt>
                <c:pt idx="3874">
                  <c:v>0.1</c:v>
                </c:pt>
                <c:pt idx="3875">
                  <c:v>0.1</c:v>
                </c:pt>
                <c:pt idx="3876">
                  <c:v>0.1</c:v>
                </c:pt>
                <c:pt idx="3877">
                  <c:v>0.1</c:v>
                </c:pt>
                <c:pt idx="3878">
                  <c:v>0.1</c:v>
                </c:pt>
                <c:pt idx="3879">
                  <c:v>0.1</c:v>
                </c:pt>
                <c:pt idx="3880">
                  <c:v>0.1</c:v>
                </c:pt>
                <c:pt idx="3881">
                  <c:v>0.1</c:v>
                </c:pt>
                <c:pt idx="3882">
                  <c:v>0.1</c:v>
                </c:pt>
                <c:pt idx="3883">
                  <c:v>0.1</c:v>
                </c:pt>
                <c:pt idx="3884">
                  <c:v>0.1</c:v>
                </c:pt>
                <c:pt idx="3885">
                  <c:v>0.1</c:v>
                </c:pt>
                <c:pt idx="3886">
                  <c:v>0.1</c:v>
                </c:pt>
                <c:pt idx="3887">
                  <c:v>0.1</c:v>
                </c:pt>
                <c:pt idx="3888">
                  <c:v>0.1</c:v>
                </c:pt>
                <c:pt idx="3889">
                  <c:v>0.1</c:v>
                </c:pt>
                <c:pt idx="3890">
                  <c:v>0.1</c:v>
                </c:pt>
                <c:pt idx="3891">
                  <c:v>0.1</c:v>
                </c:pt>
                <c:pt idx="3892">
                  <c:v>0.1</c:v>
                </c:pt>
                <c:pt idx="3893">
                  <c:v>0.1</c:v>
                </c:pt>
                <c:pt idx="3894">
                  <c:v>0.1</c:v>
                </c:pt>
                <c:pt idx="3895">
                  <c:v>0.1</c:v>
                </c:pt>
                <c:pt idx="3896">
                  <c:v>0.1</c:v>
                </c:pt>
                <c:pt idx="3897">
                  <c:v>0.1</c:v>
                </c:pt>
                <c:pt idx="3898">
                  <c:v>0.1</c:v>
                </c:pt>
                <c:pt idx="3899">
                  <c:v>0.1</c:v>
                </c:pt>
                <c:pt idx="3900">
                  <c:v>0.1</c:v>
                </c:pt>
                <c:pt idx="3901">
                  <c:v>0.1</c:v>
                </c:pt>
                <c:pt idx="3902">
                  <c:v>0.1</c:v>
                </c:pt>
                <c:pt idx="3903">
                  <c:v>0.1</c:v>
                </c:pt>
                <c:pt idx="3904">
                  <c:v>0.1</c:v>
                </c:pt>
                <c:pt idx="3905">
                  <c:v>0.1</c:v>
                </c:pt>
                <c:pt idx="3906">
                  <c:v>0.1</c:v>
                </c:pt>
                <c:pt idx="3907">
                  <c:v>0.1</c:v>
                </c:pt>
                <c:pt idx="3908">
                  <c:v>0.1</c:v>
                </c:pt>
                <c:pt idx="3909">
                  <c:v>0.1</c:v>
                </c:pt>
                <c:pt idx="3910">
                  <c:v>0.1</c:v>
                </c:pt>
                <c:pt idx="3911">
                  <c:v>0.1</c:v>
                </c:pt>
                <c:pt idx="3912">
                  <c:v>0.1</c:v>
                </c:pt>
                <c:pt idx="3913">
                  <c:v>0.1</c:v>
                </c:pt>
                <c:pt idx="3914">
                  <c:v>0.1</c:v>
                </c:pt>
                <c:pt idx="3915">
                  <c:v>0.1</c:v>
                </c:pt>
                <c:pt idx="3916">
                  <c:v>0.1</c:v>
                </c:pt>
                <c:pt idx="3917">
                  <c:v>0.1</c:v>
                </c:pt>
                <c:pt idx="3918">
                  <c:v>0.1</c:v>
                </c:pt>
                <c:pt idx="3919">
                  <c:v>0.1</c:v>
                </c:pt>
                <c:pt idx="3920">
                  <c:v>0.1</c:v>
                </c:pt>
                <c:pt idx="3921">
                  <c:v>0.1</c:v>
                </c:pt>
                <c:pt idx="3922">
                  <c:v>0.1</c:v>
                </c:pt>
                <c:pt idx="3923">
                  <c:v>0.1</c:v>
                </c:pt>
                <c:pt idx="3924">
                  <c:v>0.1</c:v>
                </c:pt>
                <c:pt idx="3925">
                  <c:v>0.1</c:v>
                </c:pt>
                <c:pt idx="3926">
                  <c:v>0.1</c:v>
                </c:pt>
                <c:pt idx="3927">
                  <c:v>0.1</c:v>
                </c:pt>
                <c:pt idx="3928">
                  <c:v>0.1</c:v>
                </c:pt>
                <c:pt idx="3929">
                  <c:v>0.1</c:v>
                </c:pt>
                <c:pt idx="3930">
                  <c:v>0.1</c:v>
                </c:pt>
                <c:pt idx="3931">
                  <c:v>0.1</c:v>
                </c:pt>
                <c:pt idx="3932">
                  <c:v>0.1</c:v>
                </c:pt>
                <c:pt idx="3933">
                  <c:v>0.1</c:v>
                </c:pt>
                <c:pt idx="3934">
                  <c:v>0.1</c:v>
                </c:pt>
                <c:pt idx="3935">
                  <c:v>0.1</c:v>
                </c:pt>
                <c:pt idx="3936">
                  <c:v>0.1</c:v>
                </c:pt>
                <c:pt idx="3937">
                  <c:v>0.1</c:v>
                </c:pt>
                <c:pt idx="3938">
                  <c:v>0.1</c:v>
                </c:pt>
                <c:pt idx="3939">
                  <c:v>0.1</c:v>
                </c:pt>
                <c:pt idx="3940">
                  <c:v>0.1</c:v>
                </c:pt>
                <c:pt idx="3941">
                  <c:v>0.1</c:v>
                </c:pt>
                <c:pt idx="3942">
                  <c:v>0.1</c:v>
                </c:pt>
                <c:pt idx="3943">
                  <c:v>0.1</c:v>
                </c:pt>
                <c:pt idx="3944">
                  <c:v>0.1</c:v>
                </c:pt>
                <c:pt idx="3945">
                  <c:v>0.1</c:v>
                </c:pt>
                <c:pt idx="3946">
                  <c:v>0.1</c:v>
                </c:pt>
                <c:pt idx="3947">
                  <c:v>0.1</c:v>
                </c:pt>
                <c:pt idx="3948">
                  <c:v>0.1</c:v>
                </c:pt>
                <c:pt idx="3949">
                  <c:v>0.1</c:v>
                </c:pt>
                <c:pt idx="3950">
                  <c:v>0.1</c:v>
                </c:pt>
                <c:pt idx="3951">
                  <c:v>0.1</c:v>
                </c:pt>
                <c:pt idx="3952">
                  <c:v>0.1</c:v>
                </c:pt>
                <c:pt idx="3953">
                  <c:v>0.1</c:v>
                </c:pt>
                <c:pt idx="3954">
                  <c:v>0.1</c:v>
                </c:pt>
                <c:pt idx="3955">
                  <c:v>0.1</c:v>
                </c:pt>
                <c:pt idx="3956">
                  <c:v>0.1</c:v>
                </c:pt>
                <c:pt idx="3957">
                  <c:v>0.1</c:v>
                </c:pt>
                <c:pt idx="3958">
                  <c:v>0.1</c:v>
                </c:pt>
                <c:pt idx="3959">
                  <c:v>0.1</c:v>
                </c:pt>
                <c:pt idx="3960">
                  <c:v>0.1</c:v>
                </c:pt>
                <c:pt idx="3961">
                  <c:v>0.1</c:v>
                </c:pt>
                <c:pt idx="3962">
                  <c:v>0.1</c:v>
                </c:pt>
                <c:pt idx="3963">
                  <c:v>0.1</c:v>
                </c:pt>
                <c:pt idx="3964">
                  <c:v>0.1</c:v>
                </c:pt>
                <c:pt idx="3965">
                  <c:v>0.1</c:v>
                </c:pt>
                <c:pt idx="3966">
                  <c:v>0.1</c:v>
                </c:pt>
                <c:pt idx="3967">
                  <c:v>0.1</c:v>
                </c:pt>
                <c:pt idx="3968">
                  <c:v>0.1</c:v>
                </c:pt>
                <c:pt idx="3969">
                  <c:v>0.1</c:v>
                </c:pt>
                <c:pt idx="3970">
                  <c:v>0.1</c:v>
                </c:pt>
                <c:pt idx="3971">
                  <c:v>0.1</c:v>
                </c:pt>
                <c:pt idx="3972">
                  <c:v>0.1</c:v>
                </c:pt>
                <c:pt idx="3973">
                  <c:v>0.1</c:v>
                </c:pt>
                <c:pt idx="3974">
                  <c:v>0.1</c:v>
                </c:pt>
                <c:pt idx="3975">
                  <c:v>0.1</c:v>
                </c:pt>
                <c:pt idx="3976">
                  <c:v>0.1</c:v>
                </c:pt>
                <c:pt idx="3977">
                  <c:v>0.1</c:v>
                </c:pt>
                <c:pt idx="3978">
                  <c:v>0.1</c:v>
                </c:pt>
                <c:pt idx="3979">
                  <c:v>0.1</c:v>
                </c:pt>
                <c:pt idx="3980">
                  <c:v>0.1</c:v>
                </c:pt>
                <c:pt idx="3981">
                  <c:v>0.1</c:v>
                </c:pt>
                <c:pt idx="3982">
                  <c:v>0.1</c:v>
                </c:pt>
                <c:pt idx="3983">
                  <c:v>0.1</c:v>
                </c:pt>
                <c:pt idx="3984">
                  <c:v>0.1</c:v>
                </c:pt>
                <c:pt idx="3985">
                  <c:v>0.1</c:v>
                </c:pt>
                <c:pt idx="3986">
                  <c:v>0.1</c:v>
                </c:pt>
                <c:pt idx="3987">
                  <c:v>0.1</c:v>
                </c:pt>
                <c:pt idx="3988">
                  <c:v>0.1</c:v>
                </c:pt>
                <c:pt idx="3989">
                  <c:v>0.1</c:v>
                </c:pt>
                <c:pt idx="3990">
                  <c:v>0.1</c:v>
                </c:pt>
                <c:pt idx="3991">
                  <c:v>0.1</c:v>
                </c:pt>
                <c:pt idx="3992">
                  <c:v>0.1</c:v>
                </c:pt>
                <c:pt idx="3993">
                  <c:v>0.1</c:v>
                </c:pt>
                <c:pt idx="3994">
                  <c:v>0.1</c:v>
                </c:pt>
                <c:pt idx="3995">
                  <c:v>0.1</c:v>
                </c:pt>
                <c:pt idx="3996">
                  <c:v>0.1</c:v>
                </c:pt>
                <c:pt idx="3997">
                  <c:v>0.1</c:v>
                </c:pt>
                <c:pt idx="3998">
                  <c:v>0.1</c:v>
                </c:pt>
                <c:pt idx="3999">
                  <c:v>0.1</c:v>
                </c:pt>
                <c:pt idx="4000">
                  <c:v>0.1</c:v>
                </c:pt>
                <c:pt idx="4001">
                  <c:v>0.1</c:v>
                </c:pt>
                <c:pt idx="4002">
                  <c:v>0.1</c:v>
                </c:pt>
                <c:pt idx="4003">
                  <c:v>0.1</c:v>
                </c:pt>
                <c:pt idx="4004">
                  <c:v>0.1</c:v>
                </c:pt>
                <c:pt idx="4005">
                  <c:v>0.1</c:v>
                </c:pt>
                <c:pt idx="4006">
                  <c:v>0.1</c:v>
                </c:pt>
                <c:pt idx="4007">
                  <c:v>0.1</c:v>
                </c:pt>
                <c:pt idx="4008">
                  <c:v>0.1</c:v>
                </c:pt>
                <c:pt idx="4009">
                  <c:v>0.1</c:v>
                </c:pt>
                <c:pt idx="4010">
                  <c:v>0.1</c:v>
                </c:pt>
                <c:pt idx="4011">
                  <c:v>0.1</c:v>
                </c:pt>
                <c:pt idx="4012">
                  <c:v>0.1</c:v>
                </c:pt>
                <c:pt idx="4013">
                  <c:v>0.1</c:v>
                </c:pt>
                <c:pt idx="4014">
                  <c:v>0.1</c:v>
                </c:pt>
                <c:pt idx="4015">
                  <c:v>0.1</c:v>
                </c:pt>
                <c:pt idx="4016">
                  <c:v>0.1</c:v>
                </c:pt>
                <c:pt idx="4017">
                  <c:v>0.1</c:v>
                </c:pt>
                <c:pt idx="4018">
                  <c:v>0.1</c:v>
                </c:pt>
                <c:pt idx="4019">
                  <c:v>0.1</c:v>
                </c:pt>
                <c:pt idx="4020">
                  <c:v>0.1</c:v>
                </c:pt>
                <c:pt idx="4021">
                  <c:v>0.1</c:v>
                </c:pt>
                <c:pt idx="4022">
                  <c:v>0.1</c:v>
                </c:pt>
                <c:pt idx="4023">
                  <c:v>0.1</c:v>
                </c:pt>
                <c:pt idx="4024">
                  <c:v>0.1</c:v>
                </c:pt>
                <c:pt idx="4025">
                  <c:v>0.1</c:v>
                </c:pt>
                <c:pt idx="4026">
                  <c:v>0.1</c:v>
                </c:pt>
                <c:pt idx="4027">
                  <c:v>0.1</c:v>
                </c:pt>
                <c:pt idx="4028">
                  <c:v>0.1</c:v>
                </c:pt>
                <c:pt idx="4029">
                  <c:v>0.1</c:v>
                </c:pt>
                <c:pt idx="4030">
                  <c:v>0.1</c:v>
                </c:pt>
                <c:pt idx="4031">
                  <c:v>0.1</c:v>
                </c:pt>
                <c:pt idx="4032">
                  <c:v>0.1</c:v>
                </c:pt>
                <c:pt idx="4033">
                  <c:v>0.1</c:v>
                </c:pt>
                <c:pt idx="4034">
                  <c:v>0.1</c:v>
                </c:pt>
                <c:pt idx="4035">
                  <c:v>0.1</c:v>
                </c:pt>
                <c:pt idx="4036">
                  <c:v>0.1</c:v>
                </c:pt>
                <c:pt idx="4037">
                  <c:v>0.1</c:v>
                </c:pt>
                <c:pt idx="4038">
                  <c:v>0.1</c:v>
                </c:pt>
                <c:pt idx="4039">
                  <c:v>0.1</c:v>
                </c:pt>
                <c:pt idx="4040">
                  <c:v>0.1</c:v>
                </c:pt>
                <c:pt idx="4041">
                  <c:v>0.1</c:v>
                </c:pt>
                <c:pt idx="4042">
                  <c:v>0.1</c:v>
                </c:pt>
                <c:pt idx="4043">
                  <c:v>0.1</c:v>
                </c:pt>
                <c:pt idx="4044">
                  <c:v>0.1</c:v>
                </c:pt>
                <c:pt idx="4045">
                  <c:v>0.1</c:v>
                </c:pt>
                <c:pt idx="4046">
                  <c:v>0.1</c:v>
                </c:pt>
                <c:pt idx="4047">
                  <c:v>0.1</c:v>
                </c:pt>
                <c:pt idx="4048">
                  <c:v>0.1</c:v>
                </c:pt>
                <c:pt idx="4049">
                  <c:v>0.1</c:v>
                </c:pt>
                <c:pt idx="4050">
                  <c:v>0.1</c:v>
                </c:pt>
                <c:pt idx="4051">
                  <c:v>0.1</c:v>
                </c:pt>
                <c:pt idx="4052">
                  <c:v>0.1</c:v>
                </c:pt>
                <c:pt idx="4053">
                  <c:v>0.1</c:v>
                </c:pt>
                <c:pt idx="4054">
                  <c:v>0.1</c:v>
                </c:pt>
                <c:pt idx="4055">
                  <c:v>0.1</c:v>
                </c:pt>
                <c:pt idx="4056">
                  <c:v>0.1</c:v>
                </c:pt>
                <c:pt idx="4057">
                  <c:v>0.1</c:v>
                </c:pt>
                <c:pt idx="4058">
                  <c:v>0.1</c:v>
                </c:pt>
                <c:pt idx="4059">
                  <c:v>0.1</c:v>
                </c:pt>
                <c:pt idx="4060">
                  <c:v>0.1</c:v>
                </c:pt>
                <c:pt idx="4061">
                  <c:v>0.1</c:v>
                </c:pt>
                <c:pt idx="4062">
                  <c:v>0.1</c:v>
                </c:pt>
                <c:pt idx="4063">
                  <c:v>0.1</c:v>
                </c:pt>
                <c:pt idx="4064">
                  <c:v>0.1</c:v>
                </c:pt>
                <c:pt idx="4065">
                  <c:v>0.1</c:v>
                </c:pt>
                <c:pt idx="4066">
                  <c:v>0.1</c:v>
                </c:pt>
                <c:pt idx="4067">
                  <c:v>0.1</c:v>
                </c:pt>
                <c:pt idx="4068">
                  <c:v>0.1</c:v>
                </c:pt>
                <c:pt idx="4069">
                  <c:v>0.1</c:v>
                </c:pt>
                <c:pt idx="4070">
                  <c:v>0.1</c:v>
                </c:pt>
                <c:pt idx="4071">
                  <c:v>0.1</c:v>
                </c:pt>
                <c:pt idx="4072">
                  <c:v>0.1</c:v>
                </c:pt>
                <c:pt idx="4073">
                  <c:v>0.1</c:v>
                </c:pt>
                <c:pt idx="4074">
                  <c:v>0.1</c:v>
                </c:pt>
                <c:pt idx="4075">
                  <c:v>0.1</c:v>
                </c:pt>
                <c:pt idx="4076">
                  <c:v>0.1</c:v>
                </c:pt>
                <c:pt idx="4077">
                  <c:v>0.1</c:v>
                </c:pt>
                <c:pt idx="4078">
                  <c:v>0.1</c:v>
                </c:pt>
                <c:pt idx="4079">
                  <c:v>0.1</c:v>
                </c:pt>
                <c:pt idx="4080">
                  <c:v>0.1</c:v>
                </c:pt>
                <c:pt idx="4081">
                  <c:v>0.1</c:v>
                </c:pt>
                <c:pt idx="4082">
                  <c:v>0.1</c:v>
                </c:pt>
                <c:pt idx="4083">
                  <c:v>0.1</c:v>
                </c:pt>
                <c:pt idx="4084">
                  <c:v>0.1</c:v>
                </c:pt>
                <c:pt idx="4085">
                  <c:v>0.1</c:v>
                </c:pt>
                <c:pt idx="4086">
                  <c:v>0.1</c:v>
                </c:pt>
                <c:pt idx="4087">
                  <c:v>0.1</c:v>
                </c:pt>
                <c:pt idx="4088">
                  <c:v>0.1</c:v>
                </c:pt>
                <c:pt idx="4089">
                  <c:v>0.1</c:v>
                </c:pt>
                <c:pt idx="4090">
                  <c:v>0.1</c:v>
                </c:pt>
                <c:pt idx="4091">
                  <c:v>0.1</c:v>
                </c:pt>
                <c:pt idx="4092">
                  <c:v>0.1</c:v>
                </c:pt>
                <c:pt idx="4093">
                  <c:v>0.1</c:v>
                </c:pt>
                <c:pt idx="4094">
                  <c:v>0.1</c:v>
                </c:pt>
                <c:pt idx="4095">
                  <c:v>0.1</c:v>
                </c:pt>
                <c:pt idx="4096">
                  <c:v>0.1</c:v>
                </c:pt>
                <c:pt idx="4097">
                  <c:v>0.1</c:v>
                </c:pt>
                <c:pt idx="4098">
                  <c:v>0.1</c:v>
                </c:pt>
                <c:pt idx="4099">
                  <c:v>0.1</c:v>
                </c:pt>
                <c:pt idx="4100">
                  <c:v>0.1</c:v>
                </c:pt>
                <c:pt idx="4101">
                  <c:v>0.1</c:v>
                </c:pt>
                <c:pt idx="4102">
                  <c:v>0.1</c:v>
                </c:pt>
                <c:pt idx="4103">
                  <c:v>0.1</c:v>
                </c:pt>
                <c:pt idx="4104">
                  <c:v>0.1</c:v>
                </c:pt>
                <c:pt idx="4105">
                  <c:v>0.1</c:v>
                </c:pt>
                <c:pt idx="4106">
                  <c:v>0.1</c:v>
                </c:pt>
                <c:pt idx="4107">
                  <c:v>0.1</c:v>
                </c:pt>
                <c:pt idx="4108">
                  <c:v>0.1</c:v>
                </c:pt>
                <c:pt idx="4109">
                  <c:v>0.1</c:v>
                </c:pt>
                <c:pt idx="4110">
                  <c:v>0.1</c:v>
                </c:pt>
                <c:pt idx="4111">
                  <c:v>0.1</c:v>
                </c:pt>
                <c:pt idx="4112">
                  <c:v>0.1</c:v>
                </c:pt>
                <c:pt idx="4113">
                  <c:v>0.1</c:v>
                </c:pt>
                <c:pt idx="4114">
                  <c:v>0.1</c:v>
                </c:pt>
                <c:pt idx="4115">
                  <c:v>0.1</c:v>
                </c:pt>
                <c:pt idx="4116">
                  <c:v>0.1</c:v>
                </c:pt>
                <c:pt idx="4117">
                  <c:v>0.1</c:v>
                </c:pt>
                <c:pt idx="4118">
                  <c:v>0.1</c:v>
                </c:pt>
                <c:pt idx="4119">
                  <c:v>0.1</c:v>
                </c:pt>
                <c:pt idx="4120">
                  <c:v>0.1</c:v>
                </c:pt>
                <c:pt idx="4121">
                  <c:v>0.1</c:v>
                </c:pt>
                <c:pt idx="4122">
                  <c:v>0.1</c:v>
                </c:pt>
                <c:pt idx="4123">
                  <c:v>0.1</c:v>
                </c:pt>
                <c:pt idx="4124">
                  <c:v>0.1</c:v>
                </c:pt>
                <c:pt idx="4125">
                  <c:v>0.1</c:v>
                </c:pt>
                <c:pt idx="4126">
                  <c:v>0.1</c:v>
                </c:pt>
                <c:pt idx="4127">
                  <c:v>0.1</c:v>
                </c:pt>
                <c:pt idx="4128">
                  <c:v>0.1</c:v>
                </c:pt>
                <c:pt idx="4129">
                  <c:v>0.1</c:v>
                </c:pt>
                <c:pt idx="4130">
                  <c:v>0.1</c:v>
                </c:pt>
                <c:pt idx="4131">
                  <c:v>0.1</c:v>
                </c:pt>
                <c:pt idx="4132">
                  <c:v>0.1</c:v>
                </c:pt>
                <c:pt idx="4133">
                  <c:v>0.1</c:v>
                </c:pt>
                <c:pt idx="4134">
                  <c:v>0.1</c:v>
                </c:pt>
                <c:pt idx="4135">
                  <c:v>0.1</c:v>
                </c:pt>
                <c:pt idx="4136">
                  <c:v>0.1</c:v>
                </c:pt>
                <c:pt idx="4137">
                  <c:v>0.1</c:v>
                </c:pt>
                <c:pt idx="4138">
                  <c:v>0.1</c:v>
                </c:pt>
                <c:pt idx="4139">
                  <c:v>0.1</c:v>
                </c:pt>
                <c:pt idx="4140">
                  <c:v>0.1</c:v>
                </c:pt>
                <c:pt idx="4141">
                  <c:v>0.1</c:v>
                </c:pt>
                <c:pt idx="4142">
                  <c:v>0.1</c:v>
                </c:pt>
                <c:pt idx="4143">
                  <c:v>0.1</c:v>
                </c:pt>
                <c:pt idx="4144">
                  <c:v>0.1</c:v>
                </c:pt>
                <c:pt idx="4145">
                  <c:v>0.1</c:v>
                </c:pt>
                <c:pt idx="4146">
                  <c:v>0.1</c:v>
                </c:pt>
                <c:pt idx="4147">
                  <c:v>0.1</c:v>
                </c:pt>
                <c:pt idx="4148">
                  <c:v>0.1</c:v>
                </c:pt>
                <c:pt idx="4149">
                  <c:v>0.1</c:v>
                </c:pt>
                <c:pt idx="4150">
                  <c:v>0.1</c:v>
                </c:pt>
                <c:pt idx="4151">
                  <c:v>0.1</c:v>
                </c:pt>
                <c:pt idx="4152">
                  <c:v>0.1</c:v>
                </c:pt>
                <c:pt idx="4153">
                  <c:v>0.1</c:v>
                </c:pt>
                <c:pt idx="4154">
                  <c:v>0.1</c:v>
                </c:pt>
                <c:pt idx="4155">
                  <c:v>0.1</c:v>
                </c:pt>
                <c:pt idx="4156">
                  <c:v>0.1</c:v>
                </c:pt>
                <c:pt idx="4157">
                  <c:v>0.1</c:v>
                </c:pt>
                <c:pt idx="4158">
                  <c:v>0.1</c:v>
                </c:pt>
                <c:pt idx="4159">
                  <c:v>0.1</c:v>
                </c:pt>
                <c:pt idx="4160">
                  <c:v>0.1</c:v>
                </c:pt>
                <c:pt idx="4161">
                  <c:v>0.1</c:v>
                </c:pt>
                <c:pt idx="4162">
                  <c:v>0.1</c:v>
                </c:pt>
                <c:pt idx="4163">
                  <c:v>0.1</c:v>
                </c:pt>
                <c:pt idx="4164">
                  <c:v>0.1</c:v>
                </c:pt>
                <c:pt idx="4165">
                  <c:v>0.1</c:v>
                </c:pt>
                <c:pt idx="4166">
                  <c:v>0.1</c:v>
                </c:pt>
                <c:pt idx="4167">
                  <c:v>0.1</c:v>
                </c:pt>
                <c:pt idx="4168">
                  <c:v>0.1</c:v>
                </c:pt>
                <c:pt idx="4169">
                  <c:v>0.1</c:v>
                </c:pt>
                <c:pt idx="4170">
                  <c:v>0.1</c:v>
                </c:pt>
                <c:pt idx="4171">
                  <c:v>0.1</c:v>
                </c:pt>
                <c:pt idx="4172">
                  <c:v>0.1</c:v>
                </c:pt>
                <c:pt idx="4173">
                  <c:v>0.1</c:v>
                </c:pt>
                <c:pt idx="4174">
                  <c:v>0.1</c:v>
                </c:pt>
                <c:pt idx="4175">
                  <c:v>0.1</c:v>
                </c:pt>
                <c:pt idx="4176">
                  <c:v>0.1</c:v>
                </c:pt>
                <c:pt idx="4177">
                  <c:v>0.1</c:v>
                </c:pt>
                <c:pt idx="4178">
                  <c:v>0.1</c:v>
                </c:pt>
                <c:pt idx="4179">
                  <c:v>0.1</c:v>
                </c:pt>
                <c:pt idx="4180">
                  <c:v>0.1</c:v>
                </c:pt>
                <c:pt idx="4181">
                  <c:v>0.1</c:v>
                </c:pt>
                <c:pt idx="4182">
                  <c:v>0.1</c:v>
                </c:pt>
                <c:pt idx="4183">
                  <c:v>0.1</c:v>
                </c:pt>
                <c:pt idx="4184">
                  <c:v>0.1</c:v>
                </c:pt>
                <c:pt idx="4185">
                  <c:v>0.1</c:v>
                </c:pt>
                <c:pt idx="4186">
                  <c:v>0.1</c:v>
                </c:pt>
                <c:pt idx="4187">
                  <c:v>0.1</c:v>
                </c:pt>
                <c:pt idx="4188">
                  <c:v>0.1</c:v>
                </c:pt>
                <c:pt idx="4189">
                  <c:v>0.1</c:v>
                </c:pt>
                <c:pt idx="4190">
                  <c:v>0.1</c:v>
                </c:pt>
                <c:pt idx="4191">
                  <c:v>0.1</c:v>
                </c:pt>
                <c:pt idx="4192">
                  <c:v>0.1</c:v>
                </c:pt>
                <c:pt idx="4193">
                  <c:v>0.1</c:v>
                </c:pt>
                <c:pt idx="4194">
                  <c:v>0.1</c:v>
                </c:pt>
                <c:pt idx="4195">
                  <c:v>0.1</c:v>
                </c:pt>
                <c:pt idx="4196">
                  <c:v>0.1</c:v>
                </c:pt>
                <c:pt idx="4197">
                  <c:v>0.1</c:v>
                </c:pt>
                <c:pt idx="4198">
                  <c:v>0.1</c:v>
                </c:pt>
                <c:pt idx="4199">
                  <c:v>0.1</c:v>
                </c:pt>
                <c:pt idx="4200">
                  <c:v>0.1</c:v>
                </c:pt>
                <c:pt idx="4201">
                  <c:v>0.1</c:v>
                </c:pt>
                <c:pt idx="4202">
                  <c:v>0.1</c:v>
                </c:pt>
                <c:pt idx="4203">
                  <c:v>0.1</c:v>
                </c:pt>
                <c:pt idx="4204">
                  <c:v>0.1</c:v>
                </c:pt>
                <c:pt idx="4205">
                  <c:v>0.1</c:v>
                </c:pt>
                <c:pt idx="4206">
                  <c:v>0.1</c:v>
                </c:pt>
                <c:pt idx="4207">
                  <c:v>0.1</c:v>
                </c:pt>
                <c:pt idx="4208">
                  <c:v>0.1</c:v>
                </c:pt>
                <c:pt idx="4209">
                  <c:v>0.1</c:v>
                </c:pt>
                <c:pt idx="4210">
                  <c:v>0.1</c:v>
                </c:pt>
                <c:pt idx="4211">
                  <c:v>0.1</c:v>
                </c:pt>
                <c:pt idx="4212">
                  <c:v>0.1</c:v>
                </c:pt>
                <c:pt idx="4213">
                  <c:v>0.1</c:v>
                </c:pt>
                <c:pt idx="4214">
                  <c:v>0.1</c:v>
                </c:pt>
                <c:pt idx="4215">
                  <c:v>0.1</c:v>
                </c:pt>
                <c:pt idx="4216">
                  <c:v>0.1</c:v>
                </c:pt>
                <c:pt idx="4217">
                  <c:v>0.1</c:v>
                </c:pt>
                <c:pt idx="4218">
                  <c:v>0.1</c:v>
                </c:pt>
                <c:pt idx="4219">
                  <c:v>0.1</c:v>
                </c:pt>
                <c:pt idx="4220">
                  <c:v>0.1</c:v>
                </c:pt>
                <c:pt idx="4221">
                  <c:v>0.1</c:v>
                </c:pt>
                <c:pt idx="4222">
                  <c:v>0.1</c:v>
                </c:pt>
                <c:pt idx="4223">
                  <c:v>0.1</c:v>
                </c:pt>
                <c:pt idx="4224">
                  <c:v>0.1</c:v>
                </c:pt>
                <c:pt idx="4225">
                  <c:v>0.1</c:v>
                </c:pt>
                <c:pt idx="4226">
                  <c:v>0.1</c:v>
                </c:pt>
                <c:pt idx="4227">
                  <c:v>0.1</c:v>
                </c:pt>
                <c:pt idx="4228">
                  <c:v>0.1</c:v>
                </c:pt>
                <c:pt idx="4229">
                  <c:v>0.1</c:v>
                </c:pt>
                <c:pt idx="4230">
                  <c:v>0.1</c:v>
                </c:pt>
                <c:pt idx="4231">
                  <c:v>0.1</c:v>
                </c:pt>
                <c:pt idx="4232">
                  <c:v>0.1</c:v>
                </c:pt>
                <c:pt idx="4233">
                  <c:v>0.1</c:v>
                </c:pt>
                <c:pt idx="4234">
                  <c:v>0.1</c:v>
                </c:pt>
                <c:pt idx="4235">
                  <c:v>0.1</c:v>
                </c:pt>
                <c:pt idx="4236">
                  <c:v>0.1</c:v>
                </c:pt>
                <c:pt idx="4237">
                  <c:v>0.1</c:v>
                </c:pt>
                <c:pt idx="4238">
                  <c:v>0.1</c:v>
                </c:pt>
                <c:pt idx="4239">
                  <c:v>0.1</c:v>
                </c:pt>
                <c:pt idx="4240">
                  <c:v>0.1</c:v>
                </c:pt>
                <c:pt idx="4241">
                  <c:v>0.1</c:v>
                </c:pt>
                <c:pt idx="4242">
                  <c:v>0.1</c:v>
                </c:pt>
                <c:pt idx="4243">
                  <c:v>0.1</c:v>
                </c:pt>
                <c:pt idx="4244">
                  <c:v>0.1</c:v>
                </c:pt>
                <c:pt idx="4245">
                  <c:v>0.1</c:v>
                </c:pt>
                <c:pt idx="4246">
                  <c:v>0.1</c:v>
                </c:pt>
                <c:pt idx="4247">
                  <c:v>0.1</c:v>
                </c:pt>
                <c:pt idx="4248">
                  <c:v>0.1</c:v>
                </c:pt>
                <c:pt idx="4249">
                  <c:v>0.1</c:v>
                </c:pt>
                <c:pt idx="4250">
                  <c:v>0.1</c:v>
                </c:pt>
                <c:pt idx="4251">
                  <c:v>0.1</c:v>
                </c:pt>
                <c:pt idx="4252">
                  <c:v>0.1</c:v>
                </c:pt>
                <c:pt idx="4253">
                  <c:v>0.1</c:v>
                </c:pt>
                <c:pt idx="4254">
                  <c:v>0.1</c:v>
                </c:pt>
                <c:pt idx="4255">
                  <c:v>0.1</c:v>
                </c:pt>
                <c:pt idx="4256">
                  <c:v>0.1</c:v>
                </c:pt>
                <c:pt idx="4257">
                  <c:v>0.1</c:v>
                </c:pt>
                <c:pt idx="4258">
                  <c:v>0.1</c:v>
                </c:pt>
                <c:pt idx="4259">
                  <c:v>0.1</c:v>
                </c:pt>
                <c:pt idx="4260">
                  <c:v>0.1</c:v>
                </c:pt>
                <c:pt idx="4261">
                  <c:v>0.35</c:v>
                </c:pt>
                <c:pt idx="4262">
                  <c:v>0.35</c:v>
                </c:pt>
                <c:pt idx="4263">
                  <c:v>0.35</c:v>
                </c:pt>
                <c:pt idx="4264">
                  <c:v>0.35</c:v>
                </c:pt>
                <c:pt idx="4265">
                  <c:v>0.35</c:v>
                </c:pt>
                <c:pt idx="4266">
                  <c:v>0.35</c:v>
                </c:pt>
                <c:pt idx="4267">
                  <c:v>0.35</c:v>
                </c:pt>
                <c:pt idx="4268">
                  <c:v>0.35</c:v>
                </c:pt>
                <c:pt idx="4269">
                  <c:v>0.35</c:v>
                </c:pt>
                <c:pt idx="4270">
                  <c:v>0.35</c:v>
                </c:pt>
                <c:pt idx="4271">
                  <c:v>0.35</c:v>
                </c:pt>
                <c:pt idx="4272">
                  <c:v>0.35</c:v>
                </c:pt>
                <c:pt idx="4273">
                  <c:v>0.35</c:v>
                </c:pt>
                <c:pt idx="4274">
                  <c:v>0.35</c:v>
                </c:pt>
                <c:pt idx="4275">
                  <c:v>0.35</c:v>
                </c:pt>
                <c:pt idx="4276">
                  <c:v>0.35</c:v>
                </c:pt>
                <c:pt idx="4277">
                  <c:v>0.35</c:v>
                </c:pt>
                <c:pt idx="4278">
                  <c:v>0.35</c:v>
                </c:pt>
                <c:pt idx="4279">
                  <c:v>0.35</c:v>
                </c:pt>
                <c:pt idx="4280">
                  <c:v>0.35</c:v>
                </c:pt>
                <c:pt idx="4281">
                  <c:v>0.35</c:v>
                </c:pt>
                <c:pt idx="4282">
                  <c:v>0.35</c:v>
                </c:pt>
                <c:pt idx="4283">
                  <c:v>0.35</c:v>
                </c:pt>
                <c:pt idx="4284">
                  <c:v>0.35</c:v>
                </c:pt>
                <c:pt idx="4285">
                  <c:v>0.35</c:v>
                </c:pt>
                <c:pt idx="4286">
                  <c:v>0.85</c:v>
                </c:pt>
                <c:pt idx="4287">
                  <c:v>0.85</c:v>
                </c:pt>
                <c:pt idx="4288">
                  <c:v>0.85</c:v>
                </c:pt>
                <c:pt idx="4289">
                  <c:v>0.85</c:v>
                </c:pt>
                <c:pt idx="4290">
                  <c:v>0.85</c:v>
                </c:pt>
                <c:pt idx="4291">
                  <c:v>0.85</c:v>
                </c:pt>
                <c:pt idx="4292">
                  <c:v>0.85</c:v>
                </c:pt>
                <c:pt idx="4293">
                  <c:v>0.85</c:v>
                </c:pt>
                <c:pt idx="4294">
                  <c:v>0.85</c:v>
                </c:pt>
                <c:pt idx="4295">
                  <c:v>0.85</c:v>
                </c:pt>
                <c:pt idx="4296">
                  <c:v>0.85</c:v>
                </c:pt>
                <c:pt idx="4297">
                  <c:v>0.85</c:v>
                </c:pt>
                <c:pt idx="4298">
                  <c:v>0.85</c:v>
                </c:pt>
                <c:pt idx="4299">
                  <c:v>0.85</c:v>
                </c:pt>
                <c:pt idx="4300">
                  <c:v>0.85</c:v>
                </c:pt>
                <c:pt idx="4301">
                  <c:v>0.85</c:v>
                </c:pt>
                <c:pt idx="4302">
                  <c:v>0.85</c:v>
                </c:pt>
                <c:pt idx="4303">
                  <c:v>0.85</c:v>
                </c:pt>
                <c:pt idx="4304">
                  <c:v>0.85</c:v>
                </c:pt>
                <c:pt idx="4305">
                  <c:v>0.85</c:v>
                </c:pt>
                <c:pt idx="4306">
                  <c:v>1.35</c:v>
                </c:pt>
                <c:pt idx="4307">
                  <c:v>1.35</c:v>
                </c:pt>
                <c:pt idx="4308">
                  <c:v>1.35</c:v>
                </c:pt>
                <c:pt idx="4309">
                  <c:v>1.35</c:v>
                </c:pt>
                <c:pt idx="4310">
                  <c:v>1.35</c:v>
                </c:pt>
                <c:pt idx="4311">
                  <c:v>1.35</c:v>
                </c:pt>
                <c:pt idx="4312">
                  <c:v>1.35</c:v>
                </c:pt>
                <c:pt idx="4313">
                  <c:v>1.35</c:v>
                </c:pt>
                <c:pt idx="4314">
                  <c:v>1.35</c:v>
                </c:pt>
                <c:pt idx="4315">
                  <c:v>1.35</c:v>
                </c:pt>
                <c:pt idx="4316">
                  <c:v>1.35</c:v>
                </c:pt>
                <c:pt idx="4317">
                  <c:v>1.35</c:v>
                </c:pt>
                <c:pt idx="4318">
                  <c:v>1.35</c:v>
                </c:pt>
                <c:pt idx="4319">
                  <c:v>1.35</c:v>
                </c:pt>
                <c:pt idx="4320">
                  <c:v>1.35</c:v>
                </c:pt>
                <c:pt idx="4321">
                  <c:v>1.35</c:v>
                </c:pt>
                <c:pt idx="4322">
                  <c:v>1.35</c:v>
                </c:pt>
                <c:pt idx="4323">
                  <c:v>1.35</c:v>
                </c:pt>
                <c:pt idx="4324">
                  <c:v>1.35</c:v>
                </c:pt>
                <c:pt idx="4325">
                  <c:v>1.35</c:v>
                </c:pt>
                <c:pt idx="4326">
                  <c:v>1.85</c:v>
                </c:pt>
                <c:pt idx="4327">
                  <c:v>1.85</c:v>
                </c:pt>
                <c:pt idx="4328">
                  <c:v>1.85</c:v>
                </c:pt>
                <c:pt idx="4329">
                  <c:v>1.85</c:v>
                </c:pt>
                <c:pt idx="4330">
                  <c:v>1.85</c:v>
                </c:pt>
                <c:pt idx="4331">
                  <c:v>1.85</c:v>
                </c:pt>
                <c:pt idx="4332">
                  <c:v>1.85</c:v>
                </c:pt>
                <c:pt idx="4333">
                  <c:v>1.85</c:v>
                </c:pt>
                <c:pt idx="4334">
                  <c:v>1.85</c:v>
                </c:pt>
                <c:pt idx="4335">
                  <c:v>1.85</c:v>
                </c:pt>
                <c:pt idx="4336">
                  <c:v>1.85</c:v>
                </c:pt>
                <c:pt idx="4337">
                  <c:v>1.85</c:v>
                </c:pt>
                <c:pt idx="4338">
                  <c:v>1.85</c:v>
                </c:pt>
                <c:pt idx="4339">
                  <c:v>1.85</c:v>
                </c:pt>
                <c:pt idx="4340">
                  <c:v>1.85</c:v>
                </c:pt>
                <c:pt idx="4341">
                  <c:v>1.85</c:v>
                </c:pt>
                <c:pt idx="4342">
                  <c:v>1.85</c:v>
                </c:pt>
                <c:pt idx="4343">
                  <c:v>1.85</c:v>
                </c:pt>
                <c:pt idx="4344">
                  <c:v>1.85</c:v>
                </c:pt>
                <c:pt idx="4345">
                  <c:v>1.85</c:v>
                </c:pt>
                <c:pt idx="4346">
                  <c:v>1.85</c:v>
                </c:pt>
                <c:pt idx="4347">
                  <c:v>1.85</c:v>
                </c:pt>
                <c:pt idx="4348">
                  <c:v>1.85</c:v>
                </c:pt>
                <c:pt idx="4349">
                  <c:v>1.85</c:v>
                </c:pt>
                <c:pt idx="4350">
                  <c:v>1.85</c:v>
                </c:pt>
                <c:pt idx="4351">
                  <c:v>2.35</c:v>
                </c:pt>
                <c:pt idx="4352">
                  <c:v>2.35</c:v>
                </c:pt>
                <c:pt idx="4353">
                  <c:v>2.35</c:v>
                </c:pt>
                <c:pt idx="4354">
                  <c:v>2.35</c:v>
                </c:pt>
                <c:pt idx="4355">
                  <c:v>2.35</c:v>
                </c:pt>
                <c:pt idx="4356">
                  <c:v>2.35</c:v>
                </c:pt>
                <c:pt idx="4357">
                  <c:v>2.35</c:v>
                </c:pt>
                <c:pt idx="4358">
                  <c:v>2.35</c:v>
                </c:pt>
                <c:pt idx="4359">
                  <c:v>2.35</c:v>
                </c:pt>
                <c:pt idx="4360">
                  <c:v>2.35</c:v>
                </c:pt>
                <c:pt idx="4361">
                  <c:v>2.35</c:v>
                </c:pt>
                <c:pt idx="4362">
                  <c:v>2.35</c:v>
                </c:pt>
                <c:pt idx="4363">
                  <c:v>2.35</c:v>
                </c:pt>
                <c:pt idx="4364">
                  <c:v>2.35</c:v>
                </c:pt>
                <c:pt idx="4365">
                  <c:v>2.35</c:v>
                </c:pt>
                <c:pt idx="4366">
                  <c:v>2.35</c:v>
                </c:pt>
                <c:pt idx="4367">
                  <c:v>2.35</c:v>
                </c:pt>
                <c:pt idx="4368">
                  <c:v>2.35</c:v>
                </c:pt>
                <c:pt idx="4369">
                  <c:v>2.35</c:v>
                </c:pt>
                <c:pt idx="4370">
                  <c:v>2.35</c:v>
                </c:pt>
                <c:pt idx="4371">
                  <c:v>2.6</c:v>
                </c:pt>
                <c:pt idx="4372">
                  <c:v>2.6</c:v>
                </c:pt>
                <c:pt idx="4373">
                  <c:v>2.6</c:v>
                </c:pt>
                <c:pt idx="4374">
                  <c:v>2.6</c:v>
                </c:pt>
                <c:pt idx="4375">
                  <c:v>2.6</c:v>
                </c:pt>
                <c:pt idx="4376">
                  <c:v>2.6</c:v>
                </c:pt>
                <c:pt idx="4377">
                  <c:v>2.6</c:v>
                </c:pt>
                <c:pt idx="4378">
                  <c:v>2.6</c:v>
                </c:pt>
                <c:pt idx="4379">
                  <c:v>2.6</c:v>
                </c:pt>
                <c:pt idx="4380">
                  <c:v>2.6</c:v>
                </c:pt>
                <c:pt idx="4381">
                  <c:v>2.6</c:v>
                </c:pt>
                <c:pt idx="4382">
                  <c:v>2.6</c:v>
                </c:pt>
                <c:pt idx="4383">
                  <c:v>2.6</c:v>
                </c:pt>
                <c:pt idx="4384">
                  <c:v>2.6</c:v>
                </c:pt>
                <c:pt idx="4385">
                  <c:v>2.6</c:v>
                </c:pt>
                <c:pt idx="4386">
                  <c:v>2.6</c:v>
                </c:pt>
                <c:pt idx="4387">
                  <c:v>2.6</c:v>
                </c:pt>
                <c:pt idx="4388">
                  <c:v>2.6</c:v>
                </c:pt>
                <c:pt idx="4389">
                  <c:v>2.6</c:v>
                </c:pt>
                <c:pt idx="4390">
                  <c:v>2.6</c:v>
                </c:pt>
                <c:pt idx="4391">
                  <c:v>2.85</c:v>
                </c:pt>
                <c:pt idx="4392">
                  <c:v>2.85</c:v>
                </c:pt>
                <c:pt idx="4393">
                  <c:v>2.85</c:v>
                </c:pt>
                <c:pt idx="4394">
                  <c:v>2.85</c:v>
                </c:pt>
                <c:pt idx="4395">
                  <c:v>2.85</c:v>
                </c:pt>
                <c:pt idx="4396">
                  <c:v>2.85</c:v>
                </c:pt>
                <c:pt idx="4397">
                  <c:v>2.85</c:v>
                </c:pt>
                <c:pt idx="4398">
                  <c:v>2.85</c:v>
                </c:pt>
                <c:pt idx="4399">
                  <c:v>2.85</c:v>
                </c:pt>
                <c:pt idx="4400">
                  <c:v>2.85</c:v>
                </c:pt>
                <c:pt idx="4401">
                  <c:v>2.85</c:v>
                </c:pt>
                <c:pt idx="4402">
                  <c:v>2.85</c:v>
                </c:pt>
                <c:pt idx="4403">
                  <c:v>2.85</c:v>
                </c:pt>
                <c:pt idx="4404">
                  <c:v>2.85</c:v>
                </c:pt>
                <c:pt idx="4405">
                  <c:v>2.85</c:v>
                </c:pt>
                <c:pt idx="4406">
                  <c:v>2.85</c:v>
                </c:pt>
                <c:pt idx="4407">
                  <c:v>2.85</c:v>
                </c:pt>
                <c:pt idx="4408">
                  <c:v>2.85</c:v>
                </c:pt>
                <c:pt idx="4409">
                  <c:v>2.85</c:v>
                </c:pt>
                <c:pt idx="4410">
                  <c:v>2.85</c:v>
                </c:pt>
                <c:pt idx="4411">
                  <c:v>2.85</c:v>
                </c:pt>
                <c:pt idx="4412">
                  <c:v>2.85</c:v>
                </c:pt>
                <c:pt idx="4413">
                  <c:v>2.85</c:v>
                </c:pt>
                <c:pt idx="4414">
                  <c:v>2.85</c:v>
                </c:pt>
                <c:pt idx="4415">
                  <c:v>2.85</c:v>
                </c:pt>
                <c:pt idx="4416">
                  <c:v>3.1</c:v>
                </c:pt>
                <c:pt idx="4417">
                  <c:v>3.1</c:v>
                </c:pt>
                <c:pt idx="4418">
                  <c:v>3.1</c:v>
                </c:pt>
                <c:pt idx="4419">
                  <c:v>3.1</c:v>
                </c:pt>
                <c:pt idx="4420">
                  <c:v>3.1</c:v>
                </c:pt>
                <c:pt idx="4421">
                  <c:v>3.1</c:v>
                </c:pt>
                <c:pt idx="4422">
                  <c:v>3.1</c:v>
                </c:pt>
                <c:pt idx="4423">
                  <c:v>3.1</c:v>
                </c:pt>
                <c:pt idx="4424">
                  <c:v>3.1</c:v>
                </c:pt>
                <c:pt idx="4425">
                  <c:v>3.1</c:v>
                </c:pt>
                <c:pt idx="4426">
                  <c:v>3.1</c:v>
                </c:pt>
                <c:pt idx="4427">
                  <c:v>3.1</c:v>
                </c:pt>
                <c:pt idx="4428">
                  <c:v>3.1</c:v>
                </c:pt>
                <c:pt idx="4429">
                  <c:v>3.1</c:v>
                </c:pt>
                <c:pt idx="4430">
                  <c:v>3.1</c:v>
                </c:pt>
                <c:pt idx="4431">
                  <c:v>3.1</c:v>
                </c:pt>
                <c:pt idx="4432">
                  <c:v>3.1</c:v>
                </c:pt>
                <c:pt idx="4433">
                  <c:v>3.1</c:v>
                </c:pt>
                <c:pt idx="4434">
                  <c:v>3.1</c:v>
                </c:pt>
                <c:pt idx="4435">
                  <c:v>3.1</c:v>
                </c:pt>
                <c:pt idx="4436">
                  <c:v>3.1</c:v>
                </c:pt>
                <c:pt idx="4437">
                  <c:v>3.1</c:v>
                </c:pt>
                <c:pt idx="4438">
                  <c:v>3.1</c:v>
                </c:pt>
                <c:pt idx="4439">
                  <c:v>3.1</c:v>
                </c:pt>
                <c:pt idx="4440">
                  <c:v>3.1</c:v>
                </c:pt>
                <c:pt idx="4441">
                  <c:v>3.1</c:v>
                </c:pt>
                <c:pt idx="4442">
                  <c:v>3.1</c:v>
                </c:pt>
                <c:pt idx="4443">
                  <c:v>3.1</c:v>
                </c:pt>
                <c:pt idx="4444">
                  <c:v>3.1</c:v>
                </c:pt>
                <c:pt idx="4445">
                  <c:v>3.1</c:v>
                </c:pt>
                <c:pt idx="4446">
                  <c:v>3.1</c:v>
                </c:pt>
                <c:pt idx="4447">
                  <c:v>3.1</c:v>
                </c:pt>
                <c:pt idx="4448">
                  <c:v>3.1</c:v>
                </c:pt>
                <c:pt idx="4449">
                  <c:v>3.1</c:v>
                </c:pt>
                <c:pt idx="4450">
                  <c:v>3.1</c:v>
                </c:pt>
                <c:pt idx="4451">
                  <c:v>3.1</c:v>
                </c:pt>
                <c:pt idx="4452">
                  <c:v>3.1</c:v>
                </c:pt>
                <c:pt idx="4453">
                  <c:v>3.1</c:v>
                </c:pt>
                <c:pt idx="4454">
                  <c:v>3.1</c:v>
                </c:pt>
                <c:pt idx="4455">
                  <c:v>3.1</c:v>
                </c:pt>
                <c:pt idx="4456">
                  <c:v>3.1</c:v>
                </c:pt>
                <c:pt idx="4457">
                  <c:v>3.1</c:v>
                </c:pt>
                <c:pt idx="4458">
                  <c:v>3.1</c:v>
                </c:pt>
                <c:pt idx="4459">
                  <c:v>3.1</c:v>
                </c:pt>
                <c:pt idx="4460">
                  <c:v>3.1</c:v>
                </c:pt>
                <c:pt idx="4461">
                  <c:v>3.35</c:v>
                </c:pt>
                <c:pt idx="4462">
                  <c:v>3.35</c:v>
                </c:pt>
                <c:pt idx="4463">
                  <c:v>3.35</c:v>
                </c:pt>
                <c:pt idx="4464">
                  <c:v>3.35</c:v>
                </c:pt>
                <c:pt idx="4465">
                  <c:v>3.35</c:v>
                </c:pt>
                <c:pt idx="4466">
                  <c:v>3.35</c:v>
                </c:pt>
                <c:pt idx="4467">
                  <c:v>3.35</c:v>
                </c:pt>
                <c:pt idx="4468">
                  <c:v>3.35</c:v>
                </c:pt>
                <c:pt idx="4469">
                  <c:v>3.35</c:v>
                </c:pt>
                <c:pt idx="4470">
                  <c:v>3.35</c:v>
                </c:pt>
                <c:pt idx="4471">
                  <c:v>3.35</c:v>
                </c:pt>
                <c:pt idx="4472">
                  <c:v>3.35</c:v>
                </c:pt>
                <c:pt idx="4473">
                  <c:v>3.35</c:v>
                </c:pt>
                <c:pt idx="4474">
                  <c:v>3.35</c:v>
                </c:pt>
                <c:pt idx="4475">
                  <c:v>3.35</c:v>
                </c:pt>
                <c:pt idx="4476">
                  <c:v>3.35</c:v>
                </c:pt>
                <c:pt idx="4477">
                  <c:v>3.35</c:v>
                </c:pt>
                <c:pt idx="4478">
                  <c:v>3.35</c:v>
                </c:pt>
                <c:pt idx="4479">
                  <c:v>3.35</c:v>
                </c:pt>
                <c:pt idx="4480">
                  <c:v>3.35</c:v>
                </c:pt>
                <c:pt idx="4481">
                  <c:v>3.6</c:v>
                </c:pt>
                <c:pt idx="4482">
                  <c:v>3.6</c:v>
                </c:pt>
                <c:pt idx="4483">
                  <c:v>3.6</c:v>
                </c:pt>
                <c:pt idx="4484">
                  <c:v>3.6</c:v>
                </c:pt>
                <c:pt idx="4485">
                  <c:v>3.6</c:v>
                </c:pt>
                <c:pt idx="4486">
                  <c:v>3.6</c:v>
                </c:pt>
                <c:pt idx="4487">
                  <c:v>3.6</c:v>
                </c:pt>
                <c:pt idx="4488">
                  <c:v>3.6</c:v>
                </c:pt>
                <c:pt idx="4489">
                  <c:v>3.6</c:v>
                </c:pt>
                <c:pt idx="4490">
                  <c:v>3.6</c:v>
                </c:pt>
                <c:pt idx="4491">
                  <c:v>3.6</c:v>
                </c:pt>
                <c:pt idx="4492">
                  <c:v>3.6</c:v>
                </c:pt>
                <c:pt idx="4493">
                  <c:v>3.6</c:v>
                </c:pt>
                <c:pt idx="4494">
                  <c:v>3.6</c:v>
                </c:pt>
                <c:pt idx="4495">
                  <c:v>3.6</c:v>
                </c:pt>
                <c:pt idx="4496">
                  <c:v>3.6</c:v>
                </c:pt>
                <c:pt idx="4497">
                  <c:v>3.6</c:v>
                </c:pt>
                <c:pt idx="4498">
                  <c:v>3.6</c:v>
                </c:pt>
                <c:pt idx="4499">
                  <c:v>3.6</c:v>
                </c:pt>
                <c:pt idx="4500">
                  <c:v>3.6</c:v>
                </c:pt>
                <c:pt idx="4501">
                  <c:v>3.6</c:v>
                </c:pt>
                <c:pt idx="4502">
                  <c:v>3.6</c:v>
                </c:pt>
                <c:pt idx="4503">
                  <c:v>3.6</c:v>
                </c:pt>
                <c:pt idx="4504">
                  <c:v>3.6</c:v>
                </c:pt>
                <c:pt idx="4505">
                  <c:v>3.6</c:v>
                </c:pt>
                <c:pt idx="4506">
                  <c:v>3.6</c:v>
                </c:pt>
                <c:pt idx="4507">
                  <c:v>3.6</c:v>
                </c:pt>
                <c:pt idx="4508">
                  <c:v>3.6</c:v>
                </c:pt>
                <c:pt idx="4509">
                  <c:v>3.6</c:v>
                </c:pt>
                <c:pt idx="4510">
                  <c:v>3.6</c:v>
                </c:pt>
                <c:pt idx="4511">
                  <c:v>3.6</c:v>
                </c:pt>
                <c:pt idx="4512">
                  <c:v>3.6</c:v>
                </c:pt>
                <c:pt idx="4513">
                  <c:v>3.6</c:v>
                </c:pt>
                <c:pt idx="4514">
                  <c:v>3.6</c:v>
                </c:pt>
                <c:pt idx="4515">
                  <c:v>3.6</c:v>
                </c:pt>
                <c:pt idx="4516">
                  <c:v>3.6</c:v>
                </c:pt>
                <c:pt idx="4517">
                  <c:v>3.6</c:v>
                </c:pt>
                <c:pt idx="4518">
                  <c:v>3.6</c:v>
                </c:pt>
                <c:pt idx="4519">
                  <c:v>3.6</c:v>
                </c:pt>
                <c:pt idx="4520">
                  <c:v>3.6</c:v>
                </c:pt>
                <c:pt idx="4521">
                  <c:v>3.85</c:v>
                </c:pt>
                <c:pt idx="4522">
                  <c:v>3.85</c:v>
                </c:pt>
                <c:pt idx="4523">
                  <c:v>3.85</c:v>
                </c:pt>
                <c:pt idx="4524">
                  <c:v>3.85</c:v>
                </c:pt>
                <c:pt idx="4525">
                  <c:v>3.85</c:v>
                </c:pt>
                <c:pt idx="4526">
                  <c:v>3.85</c:v>
                </c:pt>
                <c:pt idx="4527">
                  <c:v>3.85</c:v>
                </c:pt>
                <c:pt idx="4528">
                  <c:v>3.85</c:v>
                </c:pt>
                <c:pt idx="4529">
                  <c:v>3.85</c:v>
                </c:pt>
                <c:pt idx="4530">
                  <c:v>3.85</c:v>
                </c:pt>
                <c:pt idx="4531">
                  <c:v>3.85</c:v>
                </c:pt>
                <c:pt idx="4532">
                  <c:v>3.85</c:v>
                </c:pt>
                <c:pt idx="4533">
                  <c:v>3.85</c:v>
                </c:pt>
                <c:pt idx="4534">
                  <c:v>3.85</c:v>
                </c:pt>
                <c:pt idx="4535">
                  <c:v>3.85</c:v>
                </c:pt>
                <c:pt idx="4536">
                  <c:v>3.85</c:v>
                </c:pt>
                <c:pt idx="4537">
                  <c:v>3.85</c:v>
                </c:pt>
                <c:pt idx="4538">
                  <c:v>3.85</c:v>
                </c:pt>
                <c:pt idx="4539">
                  <c:v>3.85</c:v>
                </c:pt>
                <c:pt idx="4540">
                  <c:v>3.85</c:v>
                </c:pt>
                <c:pt idx="4541">
                  <c:v>3.85</c:v>
                </c:pt>
                <c:pt idx="4542">
                  <c:v>3.85</c:v>
                </c:pt>
                <c:pt idx="4543">
                  <c:v>3.85</c:v>
                </c:pt>
                <c:pt idx="4544">
                  <c:v>3.85</c:v>
                </c:pt>
                <c:pt idx="4545">
                  <c:v>3.85</c:v>
                </c:pt>
                <c:pt idx="4546">
                  <c:v>4.0999999999999996</c:v>
                </c:pt>
                <c:pt idx="4547">
                  <c:v>4.0999999999999996</c:v>
                </c:pt>
                <c:pt idx="4548">
                  <c:v>4.0999999999999996</c:v>
                </c:pt>
                <c:pt idx="4549">
                  <c:v>4.0999999999999996</c:v>
                </c:pt>
                <c:pt idx="4550">
                  <c:v>4.0999999999999996</c:v>
                </c:pt>
                <c:pt idx="4551">
                  <c:v>4.0999999999999996</c:v>
                </c:pt>
                <c:pt idx="4552">
                  <c:v>4.0999999999999996</c:v>
                </c:pt>
                <c:pt idx="4553">
                  <c:v>4.0999999999999996</c:v>
                </c:pt>
                <c:pt idx="4554">
                  <c:v>4.0999999999999996</c:v>
                </c:pt>
                <c:pt idx="4555">
                  <c:v>4.0999999999999996</c:v>
                </c:pt>
                <c:pt idx="4556">
                  <c:v>4.0999999999999996</c:v>
                </c:pt>
                <c:pt idx="4557">
                  <c:v>4.0999999999999996</c:v>
                </c:pt>
                <c:pt idx="4558">
                  <c:v>4.0999999999999996</c:v>
                </c:pt>
                <c:pt idx="4559">
                  <c:v>4.0999999999999996</c:v>
                </c:pt>
                <c:pt idx="4560">
                  <c:v>4.0999999999999996</c:v>
                </c:pt>
                <c:pt idx="4561">
                  <c:v>4.0999999999999996</c:v>
                </c:pt>
                <c:pt idx="4562">
                  <c:v>4.0999999999999996</c:v>
                </c:pt>
                <c:pt idx="4563">
                  <c:v>4.0999999999999996</c:v>
                </c:pt>
                <c:pt idx="4564">
                  <c:v>4.0999999999999996</c:v>
                </c:pt>
                <c:pt idx="4565">
                  <c:v>4.0999999999999996</c:v>
                </c:pt>
                <c:pt idx="4566">
                  <c:v>4.0999999999999996</c:v>
                </c:pt>
                <c:pt idx="4567">
                  <c:v>4.0999999999999996</c:v>
                </c:pt>
                <c:pt idx="4568">
                  <c:v>4.0999999999999996</c:v>
                </c:pt>
                <c:pt idx="4569">
                  <c:v>4.0999999999999996</c:v>
                </c:pt>
                <c:pt idx="4570">
                  <c:v>4.0999999999999996</c:v>
                </c:pt>
                <c:pt idx="4571">
                  <c:v>4.0999999999999996</c:v>
                </c:pt>
                <c:pt idx="4572">
                  <c:v>4.0999999999999996</c:v>
                </c:pt>
                <c:pt idx="4573">
                  <c:v>4.0999999999999996</c:v>
                </c:pt>
                <c:pt idx="4574">
                  <c:v>4.0999999999999996</c:v>
                </c:pt>
                <c:pt idx="4575">
                  <c:v>4.0999999999999996</c:v>
                </c:pt>
                <c:pt idx="4576">
                  <c:v>4.0999999999999996</c:v>
                </c:pt>
                <c:pt idx="4577">
                  <c:v>4.0999999999999996</c:v>
                </c:pt>
                <c:pt idx="4578">
                  <c:v>4.0999999999999996</c:v>
                </c:pt>
                <c:pt idx="4579">
                  <c:v>4.0999999999999996</c:v>
                </c:pt>
                <c:pt idx="4580">
                  <c:v>4.0999999999999996</c:v>
                </c:pt>
                <c:pt idx="4581">
                  <c:v>4.0999999999999996</c:v>
                </c:pt>
                <c:pt idx="4582">
                  <c:v>4.0999999999999996</c:v>
                </c:pt>
                <c:pt idx="4583">
                  <c:v>4.0999999999999996</c:v>
                </c:pt>
                <c:pt idx="4584">
                  <c:v>4.0999999999999996</c:v>
                </c:pt>
                <c:pt idx="4585">
                  <c:v>4.0999999999999996</c:v>
                </c:pt>
                <c:pt idx="4586">
                  <c:v>4.0999999999999996</c:v>
                </c:pt>
                <c:pt idx="4587">
                  <c:v>4.0999999999999996</c:v>
                </c:pt>
                <c:pt idx="4588">
                  <c:v>4.0999999999999996</c:v>
                </c:pt>
                <c:pt idx="4589">
                  <c:v>4.0999999999999996</c:v>
                </c:pt>
                <c:pt idx="4590">
                  <c:v>4.0999999999999996</c:v>
                </c:pt>
                <c:pt idx="4591">
                  <c:v>4.0999999999999996</c:v>
                </c:pt>
                <c:pt idx="4592">
                  <c:v>4.0999999999999996</c:v>
                </c:pt>
                <c:pt idx="4593">
                  <c:v>4.0999999999999996</c:v>
                </c:pt>
                <c:pt idx="4594">
                  <c:v>4.0999999999999996</c:v>
                </c:pt>
                <c:pt idx="4595">
                  <c:v>4.0999999999999996</c:v>
                </c:pt>
                <c:pt idx="4596">
                  <c:v>4.0999999999999996</c:v>
                </c:pt>
                <c:pt idx="4597">
                  <c:v>4.0999999999999996</c:v>
                </c:pt>
                <c:pt idx="4598">
                  <c:v>4.0999999999999996</c:v>
                </c:pt>
                <c:pt idx="4599">
                  <c:v>4.0999999999999996</c:v>
                </c:pt>
                <c:pt idx="4600">
                  <c:v>4.0999999999999996</c:v>
                </c:pt>
                <c:pt idx="4601">
                  <c:v>4.0999999999999996</c:v>
                </c:pt>
                <c:pt idx="4602">
                  <c:v>4.0999999999999996</c:v>
                </c:pt>
                <c:pt idx="4603">
                  <c:v>4.0999999999999996</c:v>
                </c:pt>
                <c:pt idx="4604">
                  <c:v>4.0999999999999996</c:v>
                </c:pt>
                <c:pt idx="4605">
                  <c:v>4.0999999999999996</c:v>
                </c:pt>
                <c:pt idx="4606">
                  <c:v>4.0999999999999996</c:v>
                </c:pt>
                <c:pt idx="4607">
                  <c:v>4.0999999999999996</c:v>
                </c:pt>
                <c:pt idx="4608">
                  <c:v>4.0999999999999996</c:v>
                </c:pt>
                <c:pt idx="4609">
                  <c:v>4.0999999999999996</c:v>
                </c:pt>
                <c:pt idx="4610">
                  <c:v>4.0999999999999996</c:v>
                </c:pt>
                <c:pt idx="4611">
                  <c:v>4.0999999999999996</c:v>
                </c:pt>
                <c:pt idx="4612">
                  <c:v>4.0999999999999996</c:v>
                </c:pt>
                <c:pt idx="4613">
                  <c:v>4.0999999999999996</c:v>
                </c:pt>
                <c:pt idx="4614">
                  <c:v>4.0999999999999996</c:v>
                </c:pt>
                <c:pt idx="4615">
                  <c:v>4.0999999999999996</c:v>
                </c:pt>
                <c:pt idx="4616">
                  <c:v>4.0999999999999996</c:v>
                </c:pt>
                <c:pt idx="4617">
                  <c:v>4.0999999999999996</c:v>
                </c:pt>
                <c:pt idx="4618">
                  <c:v>4.0999999999999996</c:v>
                </c:pt>
                <c:pt idx="4619">
                  <c:v>4.0999999999999996</c:v>
                </c:pt>
                <c:pt idx="4620">
                  <c:v>4.0999999999999996</c:v>
                </c:pt>
                <c:pt idx="4621">
                  <c:v>4.0999999999999996</c:v>
                </c:pt>
                <c:pt idx="4622">
                  <c:v>4.0999999999999996</c:v>
                </c:pt>
                <c:pt idx="4623">
                  <c:v>4.0999999999999996</c:v>
                </c:pt>
                <c:pt idx="4624">
                  <c:v>4.0999999999999996</c:v>
                </c:pt>
                <c:pt idx="4625">
                  <c:v>4.0999999999999996</c:v>
                </c:pt>
                <c:pt idx="4626">
                  <c:v>4.0999999999999996</c:v>
                </c:pt>
                <c:pt idx="4627">
                  <c:v>4.0999999999999996</c:v>
                </c:pt>
                <c:pt idx="4628">
                  <c:v>4.0999999999999996</c:v>
                </c:pt>
                <c:pt idx="4629">
                  <c:v>4.0999999999999996</c:v>
                </c:pt>
                <c:pt idx="4630">
                  <c:v>4.0999999999999996</c:v>
                </c:pt>
                <c:pt idx="4631">
                  <c:v>4.0999999999999996</c:v>
                </c:pt>
                <c:pt idx="4632">
                  <c:v>4.0999999999999996</c:v>
                </c:pt>
                <c:pt idx="4633">
                  <c:v>4.0999999999999996</c:v>
                </c:pt>
                <c:pt idx="4634">
                  <c:v>4.0999999999999996</c:v>
                </c:pt>
                <c:pt idx="4635">
                  <c:v>4.0999999999999996</c:v>
                </c:pt>
                <c:pt idx="4636">
                  <c:v>4.0999999999999996</c:v>
                </c:pt>
                <c:pt idx="4637">
                  <c:v>4.0999999999999996</c:v>
                </c:pt>
                <c:pt idx="4638">
                  <c:v>4.0999999999999996</c:v>
                </c:pt>
                <c:pt idx="4639">
                  <c:v>4.0999999999999996</c:v>
                </c:pt>
                <c:pt idx="4640">
                  <c:v>4.0999999999999996</c:v>
                </c:pt>
                <c:pt idx="4641">
                  <c:v>4.0999999999999996</c:v>
                </c:pt>
                <c:pt idx="4642">
                  <c:v>4.0999999999999996</c:v>
                </c:pt>
                <c:pt idx="4643">
                  <c:v>4.0999999999999996</c:v>
                </c:pt>
                <c:pt idx="4644">
                  <c:v>4.0999999999999996</c:v>
                </c:pt>
                <c:pt idx="4645">
                  <c:v>4.0999999999999996</c:v>
                </c:pt>
                <c:pt idx="4646">
                  <c:v>4.0999999999999996</c:v>
                </c:pt>
                <c:pt idx="4647">
                  <c:v>4.0999999999999996</c:v>
                </c:pt>
                <c:pt idx="4648">
                  <c:v>4.0999999999999996</c:v>
                </c:pt>
                <c:pt idx="4649">
                  <c:v>4.0999999999999996</c:v>
                </c:pt>
                <c:pt idx="4650">
                  <c:v>4.0999999999999996</c:v>
                </c:pt>
                <c:pt idx="4651">
                  <c:v>4.0999999999999996</c:v>
                </c:pt>
                <c:pt idx="4652">
                  <c:v>4.0999999999999996</c:v>
                </c:pt>
                <c:pt idx="4653">
                  <c:v>4.0999999999999996</c:v>
                </c:pt>
                <c:pt idx="4654">
                  <c:v>4.0999999999999996</c:v>
                </c:pt>
                <c:pt idx="4655">
                  <c:v>4.0999999999999996</c:v>
                </c:pt>
                <c:pt idx="4656">
                  <c:v>4.3499999999999996</c:v>
                </c:pt>
                <c:pt idx="4657">
                  <c:v>4.3499999999999996</c:v>
                </c:pt>
                <c:pt idx="4658">
                  <c:v>4.3499999999999996</c:v>
                </c:pt>
                <c:pt idx="4659">
                  <c:v>4.3499999999999996</c:v>
                </c:pt>
                <c:pt idx="4660">
                  <c:v>4.3499999999999996</c:v>
                </c:pt>
                <c:pt idx="4661">
                  <c:v>4.3499999999999996</c:v>
                </c:pt>
                <c:pt idx="4662">
                  <c:v>4.3499999999999996</c:v>
                </c:pt>
                <c:pt idx="4663">
                  <c:v>4.3499999999999996</c:v>
                </c:pt>
                <c:pt idx="4664">
                  <c:v>4.3499999999999996</c:v>
                </c:pt>
                <c:pt idx="4665">
                  <c:v>4.3499999999999996</c:v>
                </c:pt>
                <c:pt idx="4666">
                  <c:v>4.3499999999999996</c:v>
                </c:pt>
                <c:pt idx="4667">
                  <c:v>4.3499999999999996</c:v>
                </c:pt>
                <c:pt idx="4668">
                  <c:v>4.3499999999999996</c:v>
                </c:pt>
                <c:pt idx="4669">
                  <c:v>4.3499999999999996</c:v>
                </c:pt>
                <c:pt idx="4670">
                  <c:v>4.3499999999999996</c:v>
                </c:pt>
                <c:pt idx="4671">
                  <c:v>4.3499999999999996</c:v>
                </c:pt>
                <c:pt idx="4672">
                  <c:v>4.3499999999999996</c:v>
                </c:pt>
                <c:pt idx="4673">
                  <c:v>4.3499999999999996</c:v>
                </c:pt>
                <c:pt idx="4674">
                  <c:v>4.3499999999999996</c:v>
                </c:pt>
                <c:pt idx="4675">
                  <c:v>4.3499999999999996</c:v>
                </c:pt>
                <c:pt idx="4676">
                  <c:v>4.3499999999999996</c:v>
                </c:pt>
                <c:pt idx="4677">
                  <c:v>4.3499999999999996</c:v>
                </c:pt>
                <c:pt idx="4678">
                  <c:v>4.3499999999999996</c:v>
                </c:pt>
                <c:pt idx="4679">
                  <c:v>4.3499999999999996</c:v>
                </c:pt>
                <c:pt idx="4680">
                  <c:v>4.3499999999999996</c:v>
                </c:pt>
                <c:pt idx="4681">
                  <c:v>4.3499999999999996</c:v>
                </c:pt>
                <c:pt idx="4682">
                  <c:v>4.3499999999999996</c:v>
                </c:pt>
                <c:pt idx="4683">
                  <c:v>4.3499999999999996</c:v>
                </c:pt>
                <c:pt idx="4684">
                  <c:v>4.3499999999999996</c:v>
                </c:pt>
                <c:pt idx="4685">
                  <c:v>4.3499999999999996</c:v>
                </c:pt>
                <c:pt idx="4686">
                  <c:v>4.3499999999999996</c:v>
                </c:pt>
                <c:pt idx="4687">
                  <c:v>4.3499999999999996</c:v>
                </c:pt>
                <c:pt idx="4688">
                  <c:v>4.3499999999999996</c:v>
                </c:pt>
                <c:pt idx="4689">
                  <c:v>4.3499999999999996</c:v>
                </c:pt>
                <c:pt idx="4690">
                  <c:v>4.3499999999999996</c:v>
                </c:pt>
                <c:pt idx="4691">
                  <c:v>4.3499999999999996</c:v>
                </c:pt>
                <c:pt idx="4692">
                  <c:v>4.3499999999999996</c:v>
                </c:pt>
                <c:pt idx="4693">
                  <c:v>4.3499999999999996</c:v>
                </c:pt>
                <c:pt idx="4694">
                  <c:v>4.3499999999999996</c:v>
                </c:pt>
                <c:pt idx="4695">
                  <c:v>4.3499999999999996</c:v>
                </c:pt>
                <c:pt idx="4696">
                  <c:v>4.3499999999999996</c:v>
                </c:pt>
                <c:pt idx="4697">
                  <c:v>4.3499999999999996</c:v>
                </c:pt>
                <c:pt idx="4698">
                  <c:v>4.3499999999999996</c:v>
                </c:pt>
                <c:pt idx="4699">
                  <c:v>4.3499999999999996</c:v>
                </c:pt>
                <c:pt idx="4700">
                  <c:v>4.3499999999999996</c:v>
                </c:pt>
                <c:pt idx="4701">
                  <c:v>4.3499999999999996</c:v>
                </c:pt>
                <c:pt idx="4702">
                  <c:v>4.3499999999999996</c:v>
                </c:pt>
                <c:pt idx="4703">
                  <c:v>4.3499999999999996</c:v>
                </c:pt>
                <c:pt idx="4704">
                  <c:v>4.3499999999999996</c:v>
                </c:pt>
                <c:pt idx="4705">
                  <c:v>4.3499999999999996</c:v>
                </c:pt>
                <c:pt idx="4706">
                  <c:v>4.3499999999999996</c:v>
                </c:pt>
                <c:pt idx="4707">
                  <c:v>4.3499999999999996</c:v>
                </c:pt>
                <c:pt idx="4708">
                  <c:v>4.3499999999999996</c:v>
                </c:pt>
                <c:pt idx="4709">
                  <c:v>4.3499999999999996</c:v>
                </c:pt>
                <c:pt idx="4710">
                  <c:v>4.3499999999999996</c:v>
                </c:pt>
                <c:pt idx="4711">
                  <c:v>4.3499999999999996</c:v>
                </c:pt>
                <c:pt idx="4712">
                  <c:v>4.3499999999999996</c:v>
                </c:pt>
                <c:pt idx="4713">
                  <c:v>4.3499999999999996</c:v>
                </c:pt>
                <c:pt idx="4714">
                  <c:v>4.3499999999999996</c:v>
                </c:pt>
                <c:pt idx="4715">
                  <c:v>4.3499999999999996</c:v>
                </c:pt>
                <c:pt idx="4716">
                  <c:v>4.3499999999999996</c:v>
                </c:pt>
                <c:pt idx="4717">
                  <c:v>4.3499999999999996</c:v>
                </c:pt>
                <c:pt idx="4718">
                  <c:v>4.3499999999999996</c:v>
                </c:pt>
                <c:pt idx="4719">
                  <c:v>4.3499999999999996</c:v>
                </c:pt>
                <c:pt idx="4720">
                  <c:v>4.3499999999999996</c:v>
                </c:pt>
                <c:pt idx="4721">
                  <c:v>4.3499999999999996</c:v>
                </c:pt>
                <c:pt idx="4722">
                  <c:v>4.3499999999999996</c:v>
                </c:pt>
                <c:pt idx="4723">
                  <c:v>4.3499999999999996</c:v>
                </c:pt>
                <c:pt idx="4724">
                  <c:v>4.3499999999999996</c:v>
                </c:pt>
                <c:pt idx="4725">
                  <c:v>4.3499999999999996</c:v>
                </c:pt>
                <c:pt idx="4726">
                  <c:v>4.3499999999999996</c:v>
                </c:pt>
                <c:pt idx="4727">
                  <c:v>4.3499999999999996</c:v>
                </c:pt>
                <c:pt idx="4728">
                  <c:v>4.3499999999999996</c:v>
                </c:pt>
                <c:pt idx="4729">
                  <c:v>4.3499999999999996</c:v>
                </c:pt>
                <c:pt idx="4730">
                  <c:v>4.3499999999999996</c:v>
                </c:pt>
                <c:pt idx="4731">
                  <c:v>4.3499999999999996</c:v>
                </c:pt>
                <c:pt idx="4732">
                  <c:v>4.3499999999999996</c:v>
                </c:pt>
                <c:pt idx="4733">
                  <c:v>4.3499999999999996</c:v>
                </c:pt>
                <c:pt idx="4734">
                  <c:v>4.3499999999999996</c:v>
                </c:pt>
                <c:pt idx="4735">
                  <c:v>4.3499999999999996</c:v>
                </c:pt>
                <c:pt idx="4736">
                  <c:v>4.3499999999999996</c:v>
                </c:pt>
                <c:pt idx="4737">
                  <c:v>4.3499999999999996</c:v>
                </c:pt>
                <c:pt idx="4738">
                  <c:v>4.3499999999999996</c:v>
                </c:pt>
                <c:pt idx="4739">
                  <c:v>4.3499999999999996</c:v>
                </c:pt>
                <c:pt idx="4740">
                  <c:v>4.3499999999999996</c:v>
                </c:pt>
                <c:pt idx="4741">
                  <c:v>4.3499999999999996</c:v>
                </c:pt>
                <c:pt idx="4742">
                  <c:v>4.3499999999999996</c:v>
                </c:pt>
                <c:pt idx="4743">
                  <c:v>4.3499999999999996</c:v>
                </c:pt>
                <c:pt idx="4744">
                  <c:v>4.3499999999999996</c:v>
                </c:pt>
                <c:pt idx="4745">
                  <c:v>4.3499999999999996</c:v>
                </c:pt>
                <c:pt idx="4746">
                  <c:v>4.3499999999999996</c:v>
                </c:pt>
                <c:pt idx="4747">
                  <c:v>4.3499999999999996</c:v>
                </c:pt>
                <c:pt idx="4748">
                  <c:v>4.3499999999999996</c:v>
                </c:pt>
                <c:pt idx="4749">
                  <c:v>4.3499999999999996</c:v>
                </c:pt>
                <c:pt idx="4750">
                  <c:v>4.3499999999999996</c:v>
                </c:pt>
                <c:pt idx="4751">
                  <c:v>4.3499999999999996</c:v>
                </c:pt>
                <c:pt idx="4752">
                  <c:v>4.3499999999999996</c:v>
                </c:pt>
                <c:pt idx="4753">
                  <c:v>4.3499999999999996</c:v>
                </c:pt>
                <c:pt idx="4754">
                  <c:v>4.3499999999999996</c:v>
                </c:pt>
                <c:pt idx="4755">
                  <c:v>4.3499999999999996</c:v>
                </c:pt>
                <c:pt idx="4756">
                  <c:v>4.3499999999999996</c:v>
                </c:pt>
                <c:pt idx="4757">
                  <c:v>4.3499999999999996</c:v>
                </c:pt>
                <c:pt idx="4758">
                  <c:v>4.3499999999999996</c:v>
                </c:pt>
                <c:pt idx="4759">
                  <c:v>4.3499999999999996</c:v>
                </c:pt>
                <c:pt idx="4760">
                  <c:v>4.3499999999999996</c:v>
                </c:pt>
                <c:pt idx="4761">
                  <c:v>4.3499999999999996</c:v>
                </c:pt>
                <c:pt idx="4762">
                  <c:v>4.3499999999999996</c:v>
                </c:pt>
                <c:pt idx="4763">
                  <c:v>4.3499999999999996</c:v>
                </c:pt>
                <c:pt idx="4764">
                  <c:v>4.3499999999999996</c:v>
                </c:pt>
                <c:pt idx="4765">
                  <c:v>4.3499999999999996</c:v>
                </c:pt>
                <c:pt idx="4766">
                  <c:v>4.3499999999999996</c:v>
                </c:pt>
                <c:pt idx="4767">
                  <c:v>4.3499999999999996</c:v>
                </c:pt>
                <c:pt idx="4768">
                  <c:v>4.3499999999999996</c:v>
                </c:pt>
                <c:pt idx="4769">
                  <c:v>4.3499999999999996</c:v>
                </c:pt>
                <c:pt idx="4770">
                  <c:v>4.3499999999999996</c:v>
                </c:pt>
                <c:pt idx="4771">
                  <c:v>4.3499999999999996</c:v>
                </c:pt>
                <c:pt idx="4772">
                  <c:v>4.3499999999999996</c:v>
                </c:pt>
                <c:pt idx="4773">
                  <c:v>4.3499999999999996</c:v>
                </c:pt>
                <c:pt idx="4774">
                  <c:v>4.3499999999999996</c:v>
                </c:pt>
                <c:pt idx="4775">
                  <c:v>4.3499999999999996</c:v>
                </c:pt>
                <c:pt idx="4776">
                  <c:v>4.3499999999999996</c:v>
                </c:pt>
                <c:pt idx="4777">
                  <c:v>4.3499999999999996</c:v>
                </c:pt>
                <c:pt idx="4778">
                  <c:v>4.3499999999999996</c:v>
                </c:pt>
                <c:pt idx="4779">
                  <c:v>4.3499999999999996</c:v>
                </c:pt>
                <c:pt idx="4780">
                  <c:v>4.3499999999999996</c:v>
                </c:pt>
                <c:pt idx="4781">
                  <c:v>4.3499999999999996</c:v>
                </c:pt>
                <c:pt idx="4782">
                  <c:v>4.3499999999999996</c:v>
                </c:pt>
                <c:pt idx="4783">
                  <c:v>4.3499999999999996</c:v>
                </c:pt>
                <c:pt idx="4784">
                  <c:v>4.3499999999999996</c:v>
                </c:pt>
                <c:pt idx="4785">
                  <c:v>4.3499999999999996</c:v>
                </c:pt>
                <c:pt idx="4786">
                  <c:v>4.3499999999999996</c:v>
                </c:pt>
                <c:pt idx="4787">
                  <c:v>4.3499999999999996</c:v>
                </c:pt>
                <c:pt idx="4788">
                  <c:v>4.3499999999999996</c:v>
                </c:pt>
                <c:pt idx="4789">
                  <c:v>4.3499999999999996</c:v>
                </c:pt>
                <c:pt idx="4790">
                  <c:v>4.3499999999999996</c:v>
                </c:pt>
                <c:pt idx="4791">
                  <c:v>4.3499999999999996</c:v>
                </c:pt>
                <c:pt idx="4792">
                  <c:v>4.3499999999999996</c:v>
                </c:pt>
                <c:pt idx="4793">
                  <c:v>4.3499999999999996</c:v>
                </c:pt>
                <c:pt idx="4794">
                  <c:v>4.3499999999999996</c:v>
                </c:pt>
                <c:pt idx="4795">
                  <c:v>4.3499999999999996</c:v>
                </c:pt>
                <c:pt idx="4796">
                  <c:v>4.3499999999999996</c:v>
                </c:pt>
                <c:pt idx="4797">
                  <c:v>4.3499999999999996</c:v>
                </c:pt>
                <c:pt idx="4798">
                  <c:v>4.3499999999999996</c:v>
                </c:pt>
                <c:pt idx="4799">
                  <c:v>4.3499999999999996</c:v>
                </c:pt>
                <c:pt idx="4800">
                  <c:v>4.3499999999999996</c:v>
                </c:pt>
                <c:pt idx="4801">
                  <c:v>4.3499999999999996</c:v>
                </c:pt>
                <c:pt idx="4802">
                  <c:v>4.3499999999999996</c:v>
                </c:pt>
                <c:pt idx="4803">
                  <c:v>4.3499999999999996</c:v>
                </c:pt>
                <c:pt idx="4804">
                  <c:v>4.3499999999999996</c:v>
                </c:pt>
                <c:pt idx="4805">
                  <c:v>4.3499999999999996</c:v>
                </c:pt>
                <c:pt idx="4806">
                  <c:v>4.3499999999999996</c:v>
                </c:pt>
                <c:pt idx="4807">
                  <c:v>4.3499999999999996</c:v>
                </c:pt>
                <c:pt idx="4808">
                  <c:v>4.3499999999999996</c:v>
                </c:pt>
                <c:pt idx="4809">
                  <c:v>4.3499999999999996</c:v>
                </c:pt>
                <c:pt idx="4810">
                  <c:v>4.3499999999999996</c:v>
                </c:pt>
                <c:pt idx="4811">
                  <c:v>4.3499999999999996</c:v>
                </c:pt>
                <c:pt idx="4812">
                  <c:v>4.3499999999999996</c:v>
                </c:pt>
                <c:pt idx="4813">
                  <c:v>4.3499999999999996</c:v>
                </c:pt>
                <c:pt idx="4814">
                  <c:v>4.3499999999999996</c:v>
                </c:pt>
                <c:pt idx="4815">
                  <c:v>4.3499999999999996</c:v>
                </c:pt>
                <c:pt idx="4816">
                  <c:v>4.3499999999999996</c:v>
                </c:pt>
                <c:pt idx="4817">
                  <c:v>4.3499999999999996</c:v>
                </c:pt>
                <c:pt idx="4818">
                  <c:v>4.3499999999999996</c:v>
                </c:pt>
                <c:pt idx="4819">
                  <c:v>4.3499999999999996</c:v>
                </c:pt>
                <c:pt idx="4820">
                  <c:v>4.3499999999999996</c:v>
                </c:pt>
                <c:pt idx="4821">
                  <c:v>4.3499999999999996</c:v>
                </c:pt>
                <c:pt idx="4822">
                  <c:v>4.3499999999999996</c:v>
                </c:pt>
                <c:pt idx="4823">
                  <c:v>4.3499999999999996</c:v>
                </c:pt>
                <c:pt idx="4824">
                  <c:v>4.3499999999999996</c:v>
                </c:pt>
                <c:pt idx="4825">
                  <c:v>4.3499999999999996</c:v>
                </c:pt>
                <c:pt idx="4826">
                  <c:v>4.3499999999999996</c:v>
                </c:pt>
                <c:pt idx="4827">
                  <c:v>4.3499999999999996</c:v>
                </c:pt>
                <c:pt idx="4828">
                  <c:v>4.3499999999999996</c:v>
                </c:pt>
                <c:pt idx="4829">
                  <c:v>4.3499999999999996</c:v>
                </c:pt>
                <c:pt idx="4830">
                  <c:v>4.3499999999999996</c:v>
                </c:pt>
                <c:pt idx="4831">
                  <c:v>4.3499999999999996</c:v>
                </c:pt>
                <c:pt idx="4832">
                  <c:v>4.3499999999999996</c:v>
                </c:pt>
                <c:pt idx="4833">
                  <c:v>4.3499999999999996</c:v>
                </c:pt>
                <c:pt idx="4834">
                  <c:v>4.3499999999999996</c:v>
                </c:pt>
                <c:pt idx="4835">
                  <c:v>4.3499999999999996</c:v>
                </c:pt>
                <c:pt idx="4836">
                  <c:v>4.3499999999999996</c:v>
                </c:pt>
                <c:pt idx="4837">
                  <c:v>4.3499999999999996</c:v>
                </c:pt>
                <c:pt idx="4838">
                  <c:v>4.3499999999999996</c:v>
                </c:pt>
                <c:pt idx="4839">
                  <c:v>4.3499999999999996</c:v>
                </c:pt>
                <c:pt idx="4840">
                  <c:v>4.3499999999999996</c:v>
                </c:pt>
                <c:pt idx="4841">
                  <c:v>4.3499999999999996</c:v>
                </c:pt>
                <c:pt idx="4842">
                  <c:v>4.3499999999999996</c:v>
                </c:pt>
                <c:pt idx="4843">
                  <c:v>4.3499999999999996</c:v>
                </c:pt>
                <c:pt idx="4844">
                  <c:v>4.3499999999999996</c:v>
                </c:pt>
                <c:pt idx="4845">
                  <c:v>4.3499999999999996</c:v>
                </c:pt>
                <c:pt idx="4846">
                  <c:v>4.3499999999999996</c:v>
                </c:pt>
                <c:pt idx="4847">
                  <c:v>4.3499999999999996</c:v>
                </c:pt>
                <c:pt idx="4848">
                  <c:v>4.3499999999999996</c:v>
                </c:pt>
                <c:pt idx="4849">
                  <c:v>4.3499999999999996</c:v>
                </c:pt>
                <c:pt idx="4850">
                  <c:v>4.3499999999999996</c:v>
                </c:pt>
                <c:pt idx="4851">
                  <c:v>4.3499999999999996</c:v>
                </c:pt>
                <c:pt idx="4852">
                  <c:v>4.3499999999999996</c:v>
                </c:pt>
                <c:pt idx="4853">
                  <c:v>4.3499999999999996</c:v>
                </c:pt>
                <c:pt idx="4854">
                  <c:v>4.3499999999999996</c:v>
                </c:pt>
                <c:pt idx="4855">
                  <c:v>4.3499999999999996</c:v>
                </c:pt>
                <c:pt idx="4856">
                  <c:v>4.3499999999999996</c:v>
                </c:pt>
                <c:pt idx="4857">
                  <c:v>4.3499999999999996</c:v>
                </c:pt>
                <c:pt idx="4858">
                  <c:v>4.3499999999999996</c:v>
                </c:pt>
                <c:pt idx="4859">
                  <c:v>4.3499999999999996</c:v>
                </c:pt>
                <c:pt idx="4860">
                  <c:v>4.3499999999999996</c:v>
                </c:pt>
                <c:pt idx="4861">
                  <c:v>4.3499999999999996</c:v>
                </c:pt>
                <c:pt idx="4862">
                  <c:v>4.3499999999999996</c:v>
                </c:pt>
                <c:pt idx="4863">
                  <c:v>4.3499999999999996</c:v>
                </c:pt>
                <c:pt idx="4864">
                  <c:v>4.3499999999999996</c:v>
                </c:pt>
                <c:pt idx="4865">
                  <c:v>4.3499999999999996</c:v>
                </c:pt>
                <c:pt idx="4866">
                  <c:v>4.3499999999999996</c:v>
                </c:pt>
                <c:pt idx="4867">
                  <c:v>4.3499999999999996</c:v>
                </c:pt>
                <c:pt idx="4868">
                  <c:v>4.3499999999999996</c:v>
                </c:pt>
                <c:pt idx="4869">
                  <c:v>4.3499999999999996</c:v>
                </c:pt>
                <c:pt idx="4870">
                  <c:v>4.3499999999999996</c:v>
                </c:pt>
                <c:pt idx="4871">
                  <c:v>4.3499999999999996</c:v>
                </c:pt>
                <c:pt idx="4872">
                  <c:v>4.3499999999999996</c:v>
                </c:pt>
                <c:pt idx="4873">
                  <c:v>4.3499999999999996</c:v>
                </c:pt>
                <c:pt idx="4874">
                  <c:v>4.3499999999999996</c:v>
                </c:pt>
                <c:pt idx="4875">
                  <c:v>4.3499999999999996</c:v>
                </c:pt>
                <c:pt idx="4876">
                  <c:v>4.3499999999999996</c:v>
                </c:pt>
                <c:pt idx="4877">
                  <c:v>4.3499999999999996</c:v>
                </c:pt>
                <c:pt idx="4878">
                  <c:v>4.3499999999999996</c:v>
                </c:pt>
                <c:pt idx="4879">
                  <c:v>4.3499999999999996</c:v>
                </c:pt>
                <c:pt idx="4880">
                  <c:v>4.3499999999999996</c:v>
                </c:pt>
                <c:pt idx="4881">
                  <c:v>4.3499999999999996</c:v>
                </c:pt>
                <c:pt idx="4882">
                  <c:v>4.3499999999999996</c:v>
                </c:pt>
                <c:pt idx="4883">
                  <c:v>4.3499999999999996</c:v>
                </c:pt>
                <c:pt idx="4884">
                  <c:v>4.3499999999999996</c:v>
                </c:pt>
                <c:pt idx="4885">
                  <c:v>4.3499999999999996</c:v>
                </c:pt>
                <c:pt idx="4886">
                  <c:v>4.3499999999999996</c:v>
                </c:pt>
                <c:pt idx="4887">
                  <c:v>4.3499999999999996</c:v>
                </c:pt>
                <c:pt idx="4888">
                  <c:v>4.3499999999999996</c:v>
                </c:pt>
                <c:pt idx="4889">
                  <c:v>4.3499999999999996</c:v>
                </c:pt>
                <c:pt idx="4890">
                  <c:v>4.3499999999999996</c:v>
                </c:pt>
                <c:pt idx="4891">
                  <c:v>4.3499999999999996</c:v>
                </c:pt>
                <c:pt idx="4892">
                  <c:v>4.3499999999999996</c:v>
                </c:pt>
                <c:pt idx="4893">
                  <c:v>4.3499999999999996</c:v>
                </c:pt>
                <c:pt idx="4894">
                  <c:v>4.3499999999999996</c:v>
                </c:pt>
                <c:pt idx="4895">
                  <c:v>4.3499999999999996</c:v>
                </c:pt>
                <c:pt idx="4896">
                  <c:v>4.3499999999999996</c:v>
                </c:pt>
                <c:pt idx="4897">
                  <c:v>4.3499999999999996</c:v>
                </c:pt>
                <c:pt idx="4898">
                  <c:v>4.3499999999999996</c:v>
                </c:pt>
                <c:pt idx="4899">
                  <c:v>4.3499999999999996</c:v>
                </c:pt>
                <c:pt idx="4900">
                  <c:v>4.3499999999999996</c:v>
                </c:pt>
                <c:pt idx="4901">
                  <c:v>4.3499999999999996</c:v>
                </c:pt>
                <c:pt idx="4902">
                  <c:v>4.3499999999999996</c:v>
                </c:pt>
                <c:pt idx="4903">
                  <c:v>4.3499999999999996</c:v>
                </c:pt>
                <c:pt idx="4904">
                  <c:v>4.3499999999999996</c:v>
                </c:pt>
                <c:pt idx="4905">
                  <c:v>4.3499999999999996</c:v>
                </c:pt>
                <c:pt idx="4906">
                  <c:v>4.3499999999999996</c:v>
                </c:pt>
                <c:pt idx="4907">
                  <c:v>4.3499999999999996</c:v>
                </c:pt>
                <c:pt idx="4908">
                  <c:v>4.3499999999999996</c:v>
                </c:pt>
                <c:pt idx="4909">
                  <c:v>4.3499999999999996</c:v>
                </c:pt>
                <c:pt idx="4910">
                  <c:v>4.3499999999999996</c:v>
                </c:pt>
                <c:pt idx="4911">
                  <c:v>4.3499999999999996</c:v>
                </c:pt>
                <c:pt idx="4912">
                  <c:v>4.3499999999999996</c:v>
                </c:pt>
                <c:pt idx="4913">
                  <c:v>4.3499999999999996</c:v>
                </c:pt>
                <c:pt idx="4914">
                  <c:v>4.3499999999999996</c:v>
                </c:pt>
                <c:pt idx="4915">
                  <c:v>4.3499999999999996</c:v>
                </c:pt>
                <c:pt idx="4916">
                  <c:v>4.3499999999999996</c:v>
                </c:pt>
                <c:pt idx="4917">
                  <c:v>4.3499999999999996</c:v>
                </c:pt>
                <c:pt idx="4918">
                  <c:v>4.3499999999999996</c:v>
                </c:pt>
                <c:pt idx="4919">
                  <c:v>4.3499999999999996</c:v>
                </c:pt>
                <c:pt idx="4920">
                  <c:v>4.3499999999999996</c:v>
                </c:pt>
                <c:pt idx="4921">
                  <c:v>4.3499999999999996</c:v>
                </c:pt>
                <c:pt idx="4922">
                  <c:v>4.3499999999999996</c:v>
                </c:pt>
                <c:pt idx="4923">
                  <c:v>4.3499999999999996</c:v>
                </c:pt>
                <c:pt idx="4924">
                  <c:v>4.3499999999999996</c:v>
                </c:pt>
                <c:pt idx="4925">
                  <c:v>4.3499999999999996</c:v>
                </c:pt>
                <c:pt idx="4926">
                  <c:v>4.3499999999999996</c:v>
                </c:pt>
                <c:pt idx="4927">
                  <c:v>4.3499999999999996</c:v>
                </c:pt>
                <c:pt idx="4928">
                  <c:v>4.3499999999999996</c:v>
                </c:pt>
                <c:pt idx="4929">
                  <c:v>4.3499999999999996</c:v>
                </c:pt>
                <c:pt idx="4930">
                  <c:v>4.3499999999999996</c:v>
                </c:pt>
                <c:pt idx="4931">
                  <c:v>4.3499999999999996</c:v>
                </c:pt>
                <c:pt idx="4932">
                  <c:v>4.3499999999999996</c:v>
                </c:pt>
                <c:pt idx="4933">
                  <c:v>4.3499999999999996</c:v>
                </c:pt>
                <c:pt idx="4934">
                  <c:v>4.3499999999999996</c:v>
                </c:pt>
                <c:pt idx="4935">
                  <c:v>4.3499999999999996</c:v>
                </c:pt>
                <c:pt idx="4936">
                  <c:v>4.3499999999999996</c:v>
                </c:pt>
                <c:pt idx="4937">
                  <c:v>4.3499999999999996</c:v>
                </c:pt>
                <c:pt idx="4938">
                  <c:v>4.3499999999999996</c:v>
                </c:pt>
                <c:pt idx="4939">
                  <c:v>4.3499999999999996</c:v>
                </c:pt>
                <c:pt idx="4940">
                  <c:v>4.3499999999999996</c:v>
                </c:pt>
                <c:pt idx="4941">
                  <c:v>4.3499999999999996</c:v>
                </c:pt>
                <c:pt idx="4942">
                  <c:v>4.3499999999999996</c:v>
                </c:pt>
                <c:pt idx="4943">
                  <c:v>4.3499999999999996</c:v>
                </c:pt>
                <c:pt idx="4944">
                  <c:v>4.3499999999999996</c:v>
                </c:pt>
                <c:pt idx="4945">
                  <c:v>4.3499999999999996</c:v>
                </c:pt>
                <c:pt idx="4946">
                  <c:v>4.3499999999999996</c:v>
                </c:pt>
                <c:pt idx="4947">
                  <c:v>4.3499999999999996</c:v>
                </c:pt>
                <c:pt idx="4948">
                  <c:v>4.3499999999999996</c:v>
                </c:pt>
                <c:pt idx="4949">
                  <c:v>4.3499999999999996</c:v>
                </c:pt>
                <c:pt idx="4950">
                  <c:v>4.3499999999999996</c:v>
                </c:pt>
                <c:pt idx="4951">
                  <c:v>4.3499999999999996</c:v>
                </c:pt>
                <c:pt idx="4952">
                  <c:v>4.3499999999999996</c:v>
                </c:pt>
                <c:pt idx="4953">
                  <c:v>4.3499999999999996</c:v>
                </c:pt>
                <c:pt idx="4954">
                  <c:v>4.3499999999999996</c:v>
                </c:pt>
                <c:pt idx="4955">
                  <c:v>4.3499999999999996</c:v>
                </c:pt>
                <c:pt idx="4956">
                  <c:v>4.3499999999999996</c:v>
                </c:pt>
                <c:pt idx="4957">
                  <c:v>4.3499999999999996</c:v>
                </c:pt>
                <c:pt idx="4958">
                  <c:v>4.3499999999999996</c:v>
                </c:pt>
                <c:pt idx="4959">
                  <c:v>4.3499999999999996</c:v>
                </c:pt>
                <c:pt idx="4960">
                  <c:v>4.3499999999999996</c:v>
                </c:pt>
                <c:pt idx="4961">
                  <c:v>4.3499999999999996</c:v>
                </c:pt>
                <c:pt idx="4962">
                  <c:v>4.3499999999999996</c:v>
                </c:pt>
                <c:pt idx="4963">
                  <c:v>4.3499999999999996</c:v>
                </c:pt>
                <c:pt idx="4964">
                  <c:v>4.3499999999999996</c:v>
                </c:pt>
                <c:pt idx="4965">
                  <c:v>4.3499999999999996</c:v>
                </c:pt>
                <c:pt idx="4966">
                  <c:v>4.3499999999999996</c:v>
                </c:pt>
                <c:pt idx="4967">
                  <c:v>4.3499999999999996</c:v>
                </c:pt>
                <c:pt idx="4968">
                  <c:v>4.3499999999999996</c:v>
                </c:pt>
                <c:pt idx="4969">
                  <c:v>4.3499999999999996</c:v>
                </c:pt>
                <c:pt idx="4970">
                  <c:v>4.3499999999999996</c:v>
                </c:pt>
                <c:pt idx="4971">
                  <c:v>4.3499999999999996</c:v>
                </c:pt>
                <c:pt idx="4972">
                  <c:v>4.3499999999999996</c:v>
                </c:pt>
                <c:pt idx="4973">
                  <c:v>4.3499999999999996</c:v>
                </c:pt>
                <c:pt idx="4974">
                  <c:v>4.3499999999999996</c:v>
                </c:pt>
                <c:pt idx="4975">
                  <c:v>4.3499999999999996</c:v>
                </c:pt>
                <c:pt idx="4976">
                  <c:v>4.3499999999999996</c:v>
                </c:pt>
                <c:pt idx="4977">
                  <c:v>4.3499999999999996</c:v>
                </c:pt>
                <c:pt idx="4978">
                  <c:v>4.3499999999999996</c:v>
                </c:pt>
                <c:pt idx="4979">
                  <c:v>4.3499999999999996</c:v>
                </c:pt>
                <c:pt idx="4980">
                  <c:v>4.3499999999999996</c:v>
                </c:pt>
                <c:pt idx="4981">
                  <c:v>4.3499999999999996</c:v>
                </c:pt>
                <c:pt idx="4982">
                  <c:v>4.3499999999999996</c:v>
                </c:pt>
                <c:pt idx="4983">
                  <c:v>4.3499999999999996</c:v>
                </c:pt>
                <c:pt idx="4984">
                  <c:v>4.3499999999999996</c:v>
                </c:pt>
                <c:pt idx="4985">
                  <c:v>4.3499999999999996</c:v>
                </c:pt>
                <c:pt idx="4986">
                  <c:v>4.3499999999999996</c:v>
                </c:pt>
                <c:pt idx="4987">
                  <c:v>4.3499999999999996</c:v>
                </c:pt>
                <c:pt idx="4988">
                  <c:v>4.3499999999999996</c:v>
                </c:pt>
                <c:pt idx="4989">
                  <c:v>4.3499999999999996</c:v>
                </c:pt>
                <c:pt idx="4990">
                  <c:v>4.3499999999999996</c:v>
                </c:pt>
                <c:pt idx="4991">
                  <c:v>4.0999999999999996</c:v>
                </c:pt>
                <c:pt idx="4992">
                  <c:v>4.0999999999999996</c:v>
                </c:pt>
                <c:pt idx="4993">
                  <c:v>4.0999999999999996</c:v>
                </c:pt>
                <c:pt idx="4994">
                  <c:v>4.0999999999999996</c:v>
                </c:pt>
                <c:pt idx="4995">
                  <c:v>4.0999999999999996</c:v>
                </c:pt>
                <c:pt idx="4996">
                  <c:v>4.0999999999999996</c:v>
                </c:pt>
                <c:pt idx="4997">
                  <c:v>4.0999999999999996</c:v>
                </c:pt>
                <c:pt idx="4998">
                  <c:v>4.0999999999999996</c:v>
                </c:pt>
                <c:pt idx="4999">
                  <c:v>4.0999999999999996</c:v>
                </c:pt>
                <c:pt idx="5000">
                  <c:v>4.0999999999999996</c:v>
                </c:pt>
                <c:pt idx="5001">
                  <c:v>4.0999999999999996</c:v>
                </c:pt>
                <c:pt idx="5002">
                  <c:v>4.0999999999999996</c:v>
                </c:pt>
                <c:pt idx="5003">
                  <c:v>4.0999999999999996</c:v>
                </c:pt>
                <c:pt idx="5004">
                  <c:v>4.0999999999999996</c:v>
                </c:pt>
                <c:pt idx="5005">
                  <c:v>4.0999999999999996</c:v>
                </c:pt>
                <c:pt idx="5006">
                  <c:v>4.0999999999999996</c:v>
                </c:pt>
                <c:pt idx="5007">
                  <c:v>4.0999999999999996</c:v>
                </c:pt>
                <c:pt idx="5008">
                  <c:v>4.0999999999999996</c:v>
                </c:pt>
                <c:pt idx="5009">
                  <c:v>4.0999999999999996</c:v>
                </c:pt>
                <c:pt idx="5010">
                  <c:v>4.0999999999999996</c:v>
                </c:pt>
                <c:pt idx="5011">
                  <c:v>4.0999999999999996</c:v>
                </c:pt>
                <c:pt idx="5012">
                  <c:v>4.0999999999999996</c:v>
                </c:pt>
                <c:pt idx="5013">
                  <c:v>4.0999999999999996</c:v>
                </c:pt>
                <c:pt idx="5014">
                  <c:v>4.0999999999999996</c:v>
                </c:pt>
                <c:pt idx="5015">
                  <c:v>4.0999999999999996</c:v>
                </c:pt>
                <c:pt idx="5016">
                  <c:v>4.0999999999999996</c:v>
                </c:pt>
                <c:pt idx="5017">
                  <c:v>4.0999999999999996</c:v>
                </c:pt>
                <c:pt idx="5018">
                  <c:v>4.0999999999999996</c:v>
                </c:pt>
                <c:pt idx="5019">
                  <c:v>4.0999999999999996</c:v>
                </c:pt>
                <c:pt idx="5020">
                  <c:v>4.0999999999999996</c:v>
                </c:pt>
                <c:pt idx="5021">
                  <c:v>4.0999999999999996</c:v>
                </c:pt>
                <c:pt idx="5022">
                  <c:v>4.0999999999999996</c:v>
                </c:pt>
                <c:pt idx="5023">
                  <c:v>4.0999999999999996</c:v>
                </c:pt>
                <c:pt idx="5024">
                  <c:v>4.0999999999999996</c:v>
                </c:pt>
                <c:pt idx="5025">
                  <c:v>4.0999999999999996</c:v>
                </c:pt>
                <c:pt idx="5026">
                  <c:v>4.0999999999999996</c:v>
                </c:pt>
                <c:pt idx="5027">
                  <c:v>4.0999999999999996</c:v>
                </c:pt>
                <c:pt idx="5028">
                  <c:v>4.0999999999999996</c:v>
                </c:pt>
                <c:pt idx="5029">
                  <c:v>4.0999999999999996</c:v>
                </c:pt>
                <c:pt idx="5030">
                  <c:v>4.0999999999999996</c:v>
                </c:pt>
                <c:pt idx="5031">
                  <c:v>4.0999999999999996</c:v>
                </c:pt>
                <c:pt idx="5032">
                  <c:v>4.0999999999999996</c:v>
                </c:pt>
                <c:pt idx="5033">
                  <c:v>4.0999999999999996</c:v>
                </c:pt>
                <c:pt idx="5034">
                  <c:v>4.0999999999999996</c:v>
                </c:pt>
                <c:pt idx="5035">
                  <c:v>4.0999999999999996</c:v>
                </c:pt>
                <c:pt idx="5036">
                  <c:v>4.0999999999999996</c:v>
                </c:pt>
                <c:pt idx="5037">
                  <c:v>4.0999999999999996</c:v>
                </c:pt>
                <c:pt idx="5038">
                  <c:v>4.0999999999999996</c:v>
                </c:pt>
                <c:pt idx="5039">
                  <c:v>4.0999999999999996</c:v>
                </c:pt>
                <c:pt idx="5040">
                  <c:v>4.0999999999999996</c:v>
                </c:pt>
                <c:pt idx="5041">
                  <c:v>4.0999999999999996</c:v>
                </c:pt>
                <c:pt idx="5042">
                  <c:v>4.0999999999999996</c:v>
                </c:pt>
                <c:pt idx="5043">
                  <c:v>4.0999999999999996</c:v>
                </c:pt>
                <c:pt idx="5044">
                  <c:v>4.0999999999999996</c:v>
                </c:pt>
                <c:pt idx="5045">
                  <c:v>4.0999999999999996</c:v>
                </c:pt>
                <c:pt idx="5046">
                  <c:v>4.0999999999999996</c:v>
                </c:pt>
                <c:pt idx="5047">
                  <c:v>4.0999999999999996</c:v>
                </c:pt>
                <c:pt idx="5048">
                  <c:v>4.0999999999999996</c:v>
                </c:pt>
                <c:pt idx="5049">
                  <c:v>4.0999999999999996</c:v>
                </c:pt>
                <c:pt idx="5050">
                  <c:v>4.0999999999999996</c:v>
                </c:pt>
                <c:pt idx="5051">
                  <c:v>4.0999999999999996</c:v>
                </c:pt>
                <c:pt idx="5052">
                  <c:v>4.0999999999999996</c:v>
                </c:pt>
                <c:pt idx="5053">
                  <c:v>4.0999999999999996</c:v>
                </c:pt>
                <c:pt idx="5054">
                  <c:v>4.0999999999999996</c:v>
                </c:pt>
                <c:pt idx="5055">
                  <c:v>4.0999999999999996</c:v>
                </c:pt>
                <c:pt idx="5056">
                  <c:v>3.85</c:v>
                </c:pt>
                <c:pt idx="5057">
                  <c:v>3.85</c:v>
                </c:pt>
                <c:pt idx="5058">
                  <c:v>3.85</c:v>
                </c:pt>
                <c:pt idx="5059">
                  <c:v>3.85</c:v>
                </c:pt>
                <c:pt idx="5060">
                  <c:v>3.85</c:v>
                </c:pt>
                <c:pt idx="5061">
                  <c:v>3.85</c:v>
                </c:pt>
                <c:pt idx="5062">
                  <c:v>3.85</c:v>
                </c:pt>
                <c:pt idx="5063">
                  <c:v>3.85</c:v>
                </c:pt>
                <c:pt idx="5064">
                  <c:v>3.85</c:v>
                </c:pt>
                <c:pt idx="5065">
                  <c:v>3.85</c:v>
                </c:pt>
                <c:pt idx="5066">
                  <c:v>3.85</c:v>
                </c:pt>
                <c:pt idx="5067">
                  <c:v>3.85</c:v>
                </c:pt>
                <c:pt idx="5068">
                  <c:v>3.85</c:v>
                </c:pt>
                <c:pt idx="5069">
                  <c:v>3.85</c:v>
                </c:pt>
                <c:pt idx="5070">
                  <c:v>3.85</c:v>
                </c:pt>
                <c:pt idx="5071">
                  <c:v>3.85</c:v>
                </c:pt>
                <c:pt idx="5072">
                  <c:v>3.85</c:v>
                </c:pt>
                <c:pt idx="5073">
                  <c:v>3.85</c:v>
                </c:pt>
                <c:pt idx="5074">
                  <c:v>3.85</c:v>
                </c:pt>
                <c:pt idx="5075">
                  <c:v>3.85</c:v>
                </c:pt>
                <c:pt idx="5076">
                  <c:v>3.85</c:v>
                </c:pt>
                <c:pt idx="5077">
                  <c:v>3.85</c:v>
                </c:pt>
                <c:pt idx="5078">
                  <c:v>3.85</c:v>
                </c:pt>
                <c:pt idx="5079">
                  <c:v>3.85</c:v>
                </c:pt>
                <c:pt idx="5080">
                  <c:v>3.85</c:v>
                </c:pt>
                <c:pt idx="5081">
                  <c:v>3.85</c:v>
                </c:pt>
                <c:pt idx="5082">
                  <c:v>3.85</c:v>
                </c:pt>
                <c:pt idx="5083">
                  <c:v>3.85</c:v>
                </c:pt>
                <c:pt idx="5084">
                  <c:v>3.85</c:v>
                </c:pt>
                <c:pt idx="5085">
                  <c:v>3.85</c:v>
                </c:pt>
                <c:pt idx="5086">
                  <c:v>3.85</c:v>
                </c:pt>
                <c:pt idx="5087">
                  <c:v>3.85</c:v>
                </c:pt>
                <c:pt idx="5088">
                  <c:v>3.85</c:v>
                </c:pt>
                <c:pt idx="5089">
                  <c:v>3.85</c:v>
                </c:pt>
                <c:pt idx="5090">
                  <c:v>3.85</c:v>
                </c:pt>
                <c:pt idx="5091">
                  <c:v>3.85</c:v>
                </c:pt>
                <c:pt idx="5092">
                  <c:v>3.85</c:v>
                </c:pt>
                <c:pt idx="5093">
                  <c:v>3.85</c:v>
                </c:pt>
                <c:pt idx="5094">
                  <c:v>3.85</c:v>
                </c:pt>
                <c:pt idx="5095">
                  <c:v>3.85</c:v>
                </c:pt>
                <c:pt idx="5096">
                  <c:v>3.85</c:v>
                </c:pt>
                <c:pt idx="5097">
                  <c:v>3.85</c:v>
                </c:pt>
                <c:pt idx="5098">
                  <c:v>3.85</c:v>
                </c:pt>
                <c:pt idx="5099">
                  <c:v>3.85</c:v>
                </c:pt>
                <c:pt idx="5100">
                  <c:v>3.85</c:v>
                </c:pt>
                <c:pt idx="5101">
                  <c:v>3.85</c:v>
                </c:pt>
                <c:pt idx="5102">
                  <c:v>3.85</c:v>
                </c:pt>
                <c:pt idx="5103">
                  <c:v>3.85</c:v>
                </c:pt>
                <c:pt idx="5104">
                  <c:v>3.85</c:v>
                </c:pt>
                <c:pt idx="5105">
                  <c:v>3.85</c:v>
                </c:pt>
                <c:pt idx="5106">
                  <c:v>3.85</c:v>
                </c:pt>
                <c:pt idx="5107">
                  <c:v>3.85</c:v>
                </c:pt>
                <c:pt idx="5108">
                  <c:v>3.85</c:v>
                </c:pt>
                <c:pt idx="5109">
                  <c:v>3.85</c:v>
                </c:pt>
                <c:pt idx="5110">
                  <c:v>3.85</c:v>
                </c:pt>
                <c:pt idx="5111">
                  <c:v>3.85</c:v>
                </c:pt>
                <c:pt idx="5112">
                  <c:v>3.85</c:v>
                </c:pt>
                <c:pt idx="5113">
                  <c:v>3.85</c:v>
                </c:pt>
                <c:pt idx="5114">
                  <c:v>3.85</c:v>
                </c:pt>
                <c:pt idx="5115">
                  <c:v>3.85</c:v>
                </c:pt>
                <c:pt idx="5116">
                  <c:v>3.6</c:v>
                </c:pt>
                <c:pt idx="5117">
                  <c:v>3.6</c:v>
                </c:pt>
                <c:pt idx="5118">
                  <c:v>3.6</c:v>
                </c:pt>
                <c:pt idx="5119">
                  <c:v>3.6</c:v>
                </c:pt>
                <c:pt idx="5120">
                  <c:v>3.6</c:v>
                </c:pt>
                <c:pt idx="5121">
                  <c:v>3.6</c:v>
                </c:pt>
                <c:pt idx="5122">
                  <c:v>3.6</c:v>
                </c:pt>
                <c:pt idx="5123">
                  <c:v>3.6</c:v>
                </c:pt>
                <c:pt idx="5124">
                  <c:v>3.6</c:v>
                </c:pt>
                <c:pt idx="5125">
                  <c:v>3.6</c:v>
                </c:pt>
                <c:pt idx="5126">
                  <c:v>3.6</c:v>
                </c:pt>
                <c:pt idx="5127">
                  <c:v>3.6</c:v>
                </c:pt>
                <c:pt idx="5128">
                  <c:v>3.6</c:v>
                </c:pt>
                <c:pt idx="5129">
                  <c:v>3.6</c:v>
                </c:pt>
                <c:pt idx="5130">
                  <c:v>3.6</c:v>
                </c:pt>
                <c:pt idx="5131">
                  <c:v>3.6</c:v>
                </c:pt>
                <c:pt idx="5132">
                  <c:v>3.6</c:v>
                </c:pt>
                <c:pt idx="5133">
                  <c:v>3.6</c:v>
                </c:pt>
                <c:pt idx="5134">
                  <c:v>3.6</c:v>
                </c:pt>
                <c:pt idx="5135">
                  <c:v>3.6</c:v>
                </c:pt>
                <c:pt idx="5136">
                  <c:v>3.6</c:v>
                </c:pt>
                <c:pt idx="5137">
                  <c:v>3.6</c:v>
                </c:pt>
                <c:pt idx="5138">
                  <c:v>3.6</c:v>
                </c:pt>
                <c:pt idx="5139">
                  <c:v>3.6</c:v>
                </c:pt>
                <c:pt idx="5140">
                  <c:v>3.6</c:v>
                </c:pt>
                <c:pt idx="5141">
                  <c:v>3.6</c:v>
                </c:pt>
                <c:pt idx="5142">
                  <c:v>3.6</c:v>
                </c:pt>
                <c:pt idx="5143">
                  <c:v>3.6</c:v>
                </c:pt>
                <c:pt idx="5144">
                  <c:v>3.6</c:v>
                </c:pt>
                <c:pt idx="5145">
                  <c:v>3.6</c:v>
                </c:pt>
                <c:pt idx="5146">
                  <c:v>3.6</c:v>
                </c:pt>
                <c:pt idx="5147">
                  <c:v>3.6</c:v>
                </c:pt>
                <c:pt idx="5148">
                  <c:v>3.6</c:v>
                </c:pt>
                <c:pt idx="5149">
                  <c:v>3.6</c:v>
                </c:pt>
                <c:pt idx="5150">
                  <c:v>3.6</c:v>
                </c:pt>
                <c:pt idx="5151">
                  <c:v>3.6</c:v>
                </c:pt>
                <c:pt idx="5152">
                  <c:v>3.6</c:v>
                </c:pt>
                <c:pt idx="5153">
                  <c:v>3.6</c:v>
                </c:pt>
                <c:pt idx="5154">
                  <c:v>3.6</c:v>
                </c:pt>
                <c:pt idx="5155">
                  <c:v>3.6</c:v>
                </c:pt>
                <c:pt idx="5156">
                  <c:v>3.6</c:v>
                </c:pt>
                <c:pt idx="5157">
                  <c:v>3.6</c:v>
                </c:pt>
                <c:pt idx="5158">
                  <c:v>3.6</c:v>
                </c:pt>
                <c:pt idx="5159">
                  <c:v>3.6</c:v>
                </c:pt>
                <c:pt idx="5160">
                  <c:v>3.6</c:v>
                </c:pt>
                <c:pt idx="5161">
                  <c:v>3.6</c:v>
                </c:pt>
                <c:pt idx="5162">
                  <c:v>3.6</c:v>
                </c:pt>
                <c:pt idx="5163">
                  <c:v>3.6</c:v>
                </c:pt>
                <c:pt idx="5164">
                  <c:v>3.6</c:v>
                </c:pt>
                <c:pt idx="5165">
                  <c:v>3.6</c:v>
                </c:pt>
                <c:pt idx="5166">
                  <c:v>3.6</c:v>
                </c:pt>
                <c:pt idx="5167">
                  <c:v>3.6</c:v>
                </c:pt>
                <c:pt idx="5168">
                  <c:v>3.6</c:v>
                </c:pt>
                <c:pt idx="5169">
                  <c:v>3.6</c:v>
                </c:pt>
                <c:pt idx="5170">
                  <c:v>3.6</c:v>
                </c:pt>
                <c:pt idx="5171">
                  <c:v>3.6</c:v>
                </c:pt>
                <c:pt idx="5172">
                  <c:v>3.6</c:v>
                </c:pt>
                <c:pt idx="5173">
                  <c:v>3.6</c:v>
                </c:pt>
                <c:pt idx="5174">
                  <c:v>3.6</c:v>
                </c:pt>
                <c:pt idx="5175">
                  <c:v>3.6</c:v>
                </c:pt>
                <c:pt idx="5176">
                  <c:v>3.6</c:v>
                </c:pt>
                <c:pt idx="5177">
                  <c:v>3.6</c:v>
                </c:pt>
                <c:pt idx="5178">
                  <c:v>3.6</c:v>
                </c:pt>
                <c:pt idx="5179">
                  <c:v>3.6</c:v>
                </c:pt>
                <c:pt idx="5180">
                  <c:v>3.6</c:v>
                </c:pt>
                <c:pt idx="5181">
                  <c:v>3.6</c:v>
                </c:pt>
                <c:pt idx="5182">
                  <c:v>3.6</c:v>
                </c:pt>
                <c:pt idx="5183">
                  <c:v>3.6</c:v>
                </c:pt>
                <c:pt idx="5184">
                  <c:v>3.6</c:v>
                </c:pt>
                <c:pt idx="5185">
                  <c:v>3.6</c:v>
                </c:pt>
                <c:pt idx="5186">
                  <c:v>3.6</c:v>
                </c:pt>
                <c:pt idx="5187">
                  <c:v>3.6</c:v>
                </c:pt>
                <c:pt idx="5188">
                  <c:v>3.6</c:v>
                </c:pt>
                <c:pt idx="5189">
                  <c:v>3.6</c:v>
                </c:pt>
                <c:pt idx="5190">
                  <c:v>3.6</c:v>
                </c:pt>
                <c:pt idx="5191">
                  <c:v>3.6</c:v>
                </c:pt>
                <c:pt idx="5192">
                  <c:v>3.6</c:v>
                </c:pt>
                <c:pt idx="5193">
                  <c:v>3.6</c:v>
                </c:pt>
                <c:pt idx="5194">
                  <c:v>3.6</c:v>
                </c:pt>
                <c:pt idx="5195">
                  <c:v>3.6</c:v>
                </c:pt>
                <c:pt idx="5196">
                  <c:v>3.6</c:v>
                </c:pt>
                <c:pt idx="5197">
                  <c:v>3.6</c:v>
                </c:pt>
                <c:pt idx="5198">
                  <c:v>3.6</c:v>
                </c:pt>
                <c:pt idx="5199">
                  <c:v>3.6</c:v>
                </c:pt>
                <c:pt idx="5200">
                  <c:v>3.6</c:v>
                </c:pt>
                <c:pt idx="5201">
                  <c:v>3.6</c:v>
                </c:pt>
                <c:pt idx="5202">
                  <c:v>3.6</c:v>
                </c:pt>
                <c:pt idx="5203">
                  <c:v>3.6</c:v>
                </c:pt>
                <c:pt idx="5204">
                  <c:v>3.6</c:v>
                </c:pt>
                <c:pt idx="5205">
                  <c:v>3.6</c:v>
                </c:pt>
                <c:pt idx="5206">
                  <c:v>3.6</c:v>
                </c:pt>
                <c:pt idx="5207">
                  <c:v>3.6</c:v>
                </c:pt>
                <c:pt idx="5208">
                  <c:v>3.6</c:v>
                </c:pt>
                <c:pt idx="5209">
                  <c:v>3.6</c:v>
                </c:pt>
                <c:pt idx="5210">
                  <c:v>3.6</c:v>
                </c:pt>
                <c:pt idx="5211">
                  <c:v>3.6</c:v>
                </c:pt>
                <c:pt idx="5212">
                  <c:v>3.6</c:v>
                </c:pt>
                <c:pt idx="5213">
                  <c:v>3.6</c:v>
                </c:pt>
                <c:pt idx="5214">
                  <c:v>3.6</c:v>
                </c:pt>
                <c:pt idx="5215">
                  <c:v>3.6</c:v>
                </c:pt>
                <c:pt idx="5216">
                  <c:v>3.6</c:v>
                </c:pt>
                <c:pt idx="5217">
                  <c:v>3.6</c:v>
                </c:pt>
                <c:pt idx="5218">
                  <c:v>3.6</c:v>
                </c:pt>
                <c:pt idx="5219">
                  <c:v>3.6</c:v>
                </c:pt>
                <c:pt idx="5220">
                  <c:v>3.6</c:v>
                </c:pt>
                <c:pt idx="5221">
                  <c:v>3.6</c:v>
                </c:pt>
                <c:pt idx="5222">
                  <c:v>3.6</c:v>
                </c:pt>
                <c:pt idx="5223">
                  <c:v>3.6</c:v>
                </c:pt>
                <c:pt idx="5224">
                  <c:v>3.6</c:v>
                </c:pt>
                <c:pt idx="5225">
                  <c:v>3.6</c:v>
                </c:pt>
                <c:pt idx="5226">
                  <c:v>3.6</c:v>
                </c:pt>
                <c:pt idx="5227">
                  <c:v>3.6</c:v>
                </c:pt>
                <c:pt idx="5228">
                  <c:v>3.6</c:v>
                </c:pt>
                <c:pt idx="5229">
                  <c:v>3.6</c:v>
                </c:pt>
                <c:pt idx="5230">
                  <c:v>3.6</c:v>
                </c:pt>
                <c:pt idx="5231">
                  <c:v>3.6</c:v>
                </c:pt>
                <c:pt idx="5232">
                  <c:v>3.6</c:v>
                </c:pt>
                <c:pt idx="5233">
                  <c:v>3.6</c:v>
                </c:pt>
                <c:pt idx="5234">
                  <c:v>3.6</c:v>
                </c:pt>
                <c:pt idx="5235">
                  <c:v>3.6</c:v>
                </c:pt>
                <c:pt idx="5236">
                  <c:v>3.6</c:v>
                </c:pt>
                <c:pt idx="5237">
                  <c:v>3.6</c:v>
                </c:pt>
                <c:pt idx="5238">
                  <c:v>3.6</c:v>
                </c:pt>
                <c:pt idx="5239">
                  <c:v>3.6</c:v>
                </c:pt>
                <c:pt idx="5240">
                  <c:v>3.6</c:v>
                </c:pt>
                <c:pt idx="5241">
                  <c:v>3.85</c:v>
                </c:pt>
                <c:pt idx="5242">
                  <c:v>3.85</c:v>
                </c:pt>
                <c:pt idx="5243">
                  <c:v>3.85</c:v>
                </c:pt>
                <c:pt idx="5244">
                  <c:v>3.85</c:v>
                </c:pt>
                <c:pt idx="5245">
                  <c:v>3.85</c:v>
                </c:pt>
                <c:pt idx="5246">
                  <c:v>3.85</c:v>
                </c:pt>
                <c:pt idx="5247">
                  <c:v>3.85</c:v>
                </c:pt>
                <c:pt idx="5248">
                  <c:v>3.85</c:v>
                </c:pt>
                <c:pt idx="5249">
                  <c:v>3.85</c:v>
                </c:pt>
                <c:pt idx="5250">
                  <c:v>3.85</c:v>
                </c:pt>
                <c:pt idx="5251">
                  <c:v>3.85</c:v>
                </c:pt>
                <c:pt idx="5252">
                  <c:v>3.85</c:v>
                </c:pt>
                <c:pt idx="5253">
                  <c:v>3.85</c:v>
                </c:pt>
                <c:pt idx="5254">
                  <c:v>3.85</c:v>
                </c:pt>
                <c:pt idx="5255">
                  <c:v>3.85</c:v>
                </c:pt>
                <c:pt idx="5256">
                  <c:v>3.85</c:v>
                </c:pt>
                <c:pt idx="5257">
                  <c:v>3.85</c:v>
                </c:pt>
                <c:pt idx="5258">
                  <c:v>3.85</c:v>
                </c:pt>
                <c:pt idx="5259">
                  <c:v>3.85</c:v>
                </c:pt>
                <c:pt idx="5260">
                  <c:v>3.85</c:v>
                </c:pt>
                <c:pt idx="5261">
                  <c:v>3.85</c:v>
                </c:pt>
                <c:pt idx="5262">
                  <c:v>3.85</c:v>
                </c:pt>
                <c:pt idx="5263">
                  <c:v>3.85</c:v>
                </c:pt>
                <c:pt idx="5264">
                  <c:v>3.85</c:v>
                </c:pt>
                <c:pt idx="5265">
                  <c:v>3.85</c:v>
                </c:pt>
                <c:pt idx="5266">
                  <c:v>3.85</c:v>
                </c:pt>
                <c:pt idx="5267">
                  <c:v>3.85</c:v>
                </c:pt>
                <c:pt idx="5268">
                  <c:v>3.85</c:v>
                </c:pt>
                <c:pt idx="5269">
                  <c:v>3.85</c:v>
                </c:pt>
                <c:pt idx="5270">
                  <c:v>3.85</c:v>
                </c:pt>
                <c:pt idx="5271">
                  <c:v>4.0999999999999996</c:v>
                </c:pt>
                <c:pt idx="5272">
                  <c:v>4.0999999999999996</c:v>
                </c:pt>
                <c:pt idx="5273">
                  <c:v>4.0999999999999996</c:v>
                </c:pt>
                <c:pt idx="5274">
                  <c:v>4.0999999999999996</c:v>
                </c:pt>
                <c:pt idx="5275">
                  <c:v>4.0999999999999996</c:v>
                </c:pt>
                <c:pt idx="5276">
                  <c:v>4.0999999999999996</c:v>
                </c:pt>
                <c:pt idx="5277">
                  <c:v>4.0999999999999996</c:v>
                </c:pt>
                <c:pt idx="5278">
                  <c:v>4.0999999999999996</c:v>
                </c:pt>
                <c:pt idx="5279">
                  <c:v>4.0999999999999996</c:v>
                </c:pt>
                <c:pt idx="5280">
                  <c:v>4.0999999999999996</c:v>
                </c:pt>
                <c:pt idx="5281">
                  <c:v>4.0999999999999996</c:v>
                </c:pt>
                <c:pt idx="5282">
                  <c:v>4.0999999999999996</c:v>
                </c:pt>
                <c:pt idx="5283">
                  <c:v>4.0999999999999996</c:v>
                </c:pt>
                <c:pt idx="5284">
                  <c:v>4.0999999999999996</c:v>
                </c:pt>
                <c:pt idx="5285">
                  <c:v>4.0999999999999996</c:v>
                </c:pt>
                <c:pt idx="5286">
                  <c:v>4.0999999999999996</c:v>
                </c:pt>
                <c:pt idx="5287">
                  <c:v>4.0999999999999996</c:v>
                </c:pt>
                <c:pt idx="5288">
                  <c:v>4.0999999999999996</c:v>
                </c:pt>
                <c:pt idx="5289">
                  <c:v>4.0999999999999996</c:v>
                </c:pt>
                <c:pt idx="5290">
                  <c:v>4.0999999999999996</c:v>
                </c:pt>
                <c:pt idx="5291">
                  <c:v>4.0999999999999996</c:v>
                </c:pt>
                <c:pt idx="5292">
                  <c:v>4.0999999999999996</c:v>
                </c:pt>
                <c:pt idx="5293">
                  <c:v>4.0999999999999996</c:v>
                </c:pt>
                <c:pt idx="5294">
                  <c:v>4.0999999999999996</c:v>
                </c:pt>
                <c:pt idx="5295">
                  <c:v>4.0999999999999996</c:v>
                </c:pt>
                <c:pt idx="5296">
                  <c:v>4.0999999999999996</c:v>
                </c:pt>
                <c:pt idx="5297">
                  <c:v>4.0999999999999996</c:v>
                </c:pt>
                <c:pt idx="5298">
                  <c:v>4.0999999999999996</c:v>
                </c:pt>
                <c:pt idx="5299">
                  <c:v>4.0999999999999996</c:v>
                </c:pt>
                <c:pt idx="5300">
                  <c:v>4.0999999999999996</c:v>
                </c:pt>
                <c:pt idx="5301">
                  <c:v>4.0999999999999996</c:v>
                </c:pt>
                <c:pt idx="5302">
                  <c:v>4.0999999999999996</c:v>
                </c:pt>
                <c:pt idx="5303">
                  <c:v>4.0999999999999996</c:v>
                </c:pt>
                <c:pt idx="5304">
                  <c:v>4.0999999999999996</c:v>
                </c:pt>
                <c:pt idx="5305">
                  <c:v>4.0999999999999996</c:v>
                </c:pt>
                <c:pt idx="5306">
                  <c:v>4.3499999999999996</c:v>
                </c:pt>
                <c:pt idx="5307">
                  <c:v>4.3499999999999996</c:v>
                </c:pt>
                <c:pt idx="5308">
                  <c:v>4.3499999999999996</c:v>
                </c:pt>
                <c:pt idx="5309">
                  <c:v>4.3499999999999996</c:v>
                </c:pt>
                <c:pt idx="5310">
                  <c:v>4.3499999999999996</c:v>
                </c:pt>
                <c:pt idx="5311">
                  <c:v>4.3499999999999996</c:v>
                </c:pt>
                <c:pt idx="5312">
                  <c:v>4.3499999999999996</c:v>
                </c:pt>
                <c:pt idx="5313">
                  <c:v>4.3499999999999996</c:v>
                </c:pt>
                <c:pt idx="5314">
                  <c:v>4.3499999999999996</c:v>
                </c:pt>
                <c:pt idx="5315">
                  <c:v>4.3499999999999996</c:v>
                </c:pt>
                <c:pt idx="5316">
                  <c:v>4.3499999999999996</c:v>
                </c:pt>
                <c:pt idx="5317">
                  <c:v>4.3499999999999996</c:v>
                </c:pt>
                <c:pt idx="5318">
                  <c:v>4.3499999999999996</c:v>
                </c:pt>
                <c:pt idx="5319">
                  <c:v>4.3499999999999996</c:v>
                </c:pt>
                <c:pt idx="5320">
                  <c:v>4.3499999999999996</c:v>
                </c:pt>
                <c:pt idx="5321">
                  <c:v>4.3499999999999996</c:v>
                </c:pt>
                <c:pt idx="5322">
                  <c:v>4.3499999999999996</c:v>
                </c:pt>
                <c:pt idx="5323">
                  <c:v>4.3499999999999996</c:v>
                </c:pt>
                <c:pt idx="5324">
                  <c:v>4.3499999999999996</c:v>
                </c:pt>
                <c:pt idx="5325">
                  <c:v>4.3499999999999996</c:v>
                </c:pt>
                <c:pt idx="5326">
                  <c:v>4.3499999999999996</c:v>
                </c:pt>
                <c:pt idx="5327">
                  <c:v>4.3499999999999996</c:v>
                </c:pt>
                <c:pt idx="5328">
                  <c:v>4.3499999999999996</c:v>
                </c:pt>
                <c:pt idx="5329">
                  <c:v>4.3499999999999996</c:v>
                </c:pt>
                <c:pt idx="5330">
                  <c:v>4.3499999999999996</c:v>
                </c:pt>
                <c:pt idx="5331">
                  <c:v>4.3499999999999996</c:v>
                </c:pt>
                <c:pt idx="5332">
                  <c:v>4.3499999999999996</c:v>
                </c:pt>
                <c:pt idx="5333">
                  <c:v>4.3499999999999996</c:v>
                </c:pt>
                <c:pt idx="5334">
                  <c:v>4.3499999999999996</c:v>
                </c:pt>
                <c:pt idx="5335">
                  <c:v>4.3499999999999996</c:v>
                </c:pt>
                <c:pt idx="5336">
                  <c:v>4.3499999999999996</c:v>
                </c:pt>
                <c:pt idx="5337">
                  <c:v>4.3499999999999996</c:v>
                </c:pt>
                <c:pt idx="5338">
                  <c:v>4.3499999999999996</c:v>
                </c:pt>
              </c:numCache>
            </c:numRef>
          </c:val>
          <c:smooth val="0"/>
          <c:extLst>
            <c:ext xmlns:c16="http://schemas.microsoft.com/office/drawing/2014/chart" uri="{C3380CC4-5D6E-409C-BE32-E72D297353CC}">
              <c16:uniqueId val="{00000003-FB7F-4F21-BA9F-B45414526907}"/>
            </c:ext>
          </c:extLst>
        </c:ser>
        <c:ser>
          <c:idx val="4"/>
          <c:order val="4"/>
          <c:tx>
            <c:strRef>
              <c:f>'worldwide policy rate'!$F$1</c:f>
              <c:strCache>
                <c:ptCount val="1"/>
                <c:pt idx="0">
                  <c:v>菲律宾隔夜逆回购利率，%</c:v>
                </c:pt>
              </c:strCache>
            </c:strRef>
          </c:tx>
          <c:spPr>
            <a:ln w="25400" cap="rnd">
              <a:solidFill>
                <a:srgbClr val="808080"/>
              </a:solidFill>
              <a:round/>
            </a:ln>
            <a:effectLst/>
          </c:spPr>
          <c:marker>
            <c:symbol val="none"/>
          </c:marker>
          <c:cat>
            <c:numRef>
              <c:f>'worldwide policy rate'!$A$2612:$A$7950</c:f>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f>'worldwide policy rate'!$F$2612:$F$7950</c:f>
              <c:numCache>
                <c:formatCode>General</c:formatCode>
                <c:ptCount val="5339"/>
                <c:pt idx="0">
                  <c:v>7.5</c:v>
                </c:pt>
                <c:pt idx="1">
                  <c:v>7.5</c:v>
                </c:pt>
                <c:pt idx="2">
                  <c:v>7.5</c:v>
                </c:pt>
                <c:pt idx="3">
                  <c:v>7.5</c:v>
                </c:pt>
                <c:pt idx="4">
                  <c:v>7.5</c:v>
                </c:pt>
                <c:pt idx="5">
                  <c:v>7.5</c:v>
                </c:pt>
                <c:pt idx="6">
                  <c:v>7.5</c:v>
                </c:pt>
                <c:pt idx="7">
                  <c:v>7.5</c:v>
                </c:pt>
                <c:pt idx="8">
                  <c:v>7.5</c:v>
                </c:pt>
                <c:pt idx="9">
                  <c:v>7.5</c:v>
                </c:pt>
                <c:pt idx="10">
                  <c:v>7.5</c:v>
                </c:pt>
                <c:pt idx="11">
                  <c:v>7.5</c:v>
                </c:pt>
                <c:pt idx="12">
                  <c:v>7.5</c:v>
                </c:pt>
                <c:pt idx="13">
                  <c:v>7.5</c:v>
                </c:pt>
                <c:pt idx="14">
                  <c:v>7.5</c:v>
                </c:pt>
                <c:pt idx="15">
                  <c:v>7.5</c:v>
                </c:pt>
                <c:pt idx="16">
                  <c:v>7.5</c:v>
                </c:pt>
                <c:pt idx="17">
                  <c:v>7.5</c:v>
                </c:pt>
                <c:pt idx="18">
                  <c:v>7.5</c:v>
                </c:pt>
                <c:pt idx="19">
                  <c:v>7.5</c:v>
                </c:pt>
                <c:pt idx="20">
                  <c:v>7.5</c:v>
                </c:pt>
                <c:pt idx="21">
                  <c:v>7.5</c:v>
                </c:pt>
                <c:pt idx="22">
                  <c:v>7.5</c:v>
                </c:pt>
                <c:pt idx="23">
                  <c:v>7.5</c:v>
                </c:pt>
                <c:pt idx="24">
                  <c:v>7.5</c:v>
                </c:pt>
                <c:pt idx="25">
                  <c:v>7.5</c:v>
                </c:pt>
                <c:pt idx="26">
                  <c:v>7.5</c:v>
                </c:pt>
                <c:pt idx="27">
                  <c:v>7.5</c:v>
                </c:pt>
                <c:pt idx="28">
                  <c:v>7.5</c:v>
                </c:pt>
                <c:pt idx="29">
                  <c:v>7.5</c:v>
                </c:pt>
                <c:pt idx="30">
                  <c:v>7.5</c:v>
                </c:pt>
                <c:pt idx="31">
                  <c:v>7.5</c:v>
                </c:pt>
                <c:pt idx="32">
                  <c:v>7.5</c:v>
                </c:pt>
                <c:pt idx="33">
                  <c:v>7.5</c:v>
                </c:pt>
                <c:pt idx="34">
                  <c:v>7.5</c:v>
                </c:pt>
                <c:pt idx="35">
                  <c:v>7.5</c:v>
                </c:pt>
                <c:pt idx="36">
                  <c:v>7.5</c:v>
                </c:pt>
                <c:pt idx="37">
                  <c:v>7.5</c:v>
                </c:pt>
                <c:pt idx="38">
                  <c:v>7.5</c:v>
                </c:pt>
                <c:pt idx="39">
                  <c:v>7.5</c:v>
                </c:pt>
                <c:pt idx="40">
                  <c:v>7.5</c:v>
                </c:pt>
                <c:pt idx="41">
                  <c:v>7.5</c:v>
                </c:pt>
                <c:pt idx="42">
                  <c:v>7.5</c:v>
                </c:pt>
                <c:pt idx="43">
                  <c:v>7.5</c:v>
                </c:pt>
                <c:pt idx="44">
                  <c:v>7.5</c:v>
                </c:pt>
                <c:pt idx="45">
                  <c:v>7.5</c:v>
                </c:pt>
                <c:pt idx="46">
                  <c:v>7.5</c:v>
                </c:pt>
                <c:pt idx="47">
                  <c:v>7.5</c:v>
                </c:pt>
                <c:pt idx="48">
                  <c:v>7.5</c:v>
                </c:pt>
                <c:pt idx="49">
                  <c:v>7.5</c:v>
                </c:pt>
                <c:pt idx="50">
                  <c:v>7.5</c:v>
                </c:pt>
                <c:pt idx="51">
                  <c:v>7.5</c:v>
                </c:pt>
                <c:pt idx="52">
                  <c:v>7.5</c:v>
                </c:pt>
                <c:pt idx="53">
                  <c:v>7.5</c:v>
                </c:pt>
                <c:pt idx="54">
                  <c:v>7.5</c:v>
                </c:pt>
                <c:pt idx="55">
                  <c:v>7.5</c:v>
                </c:pt>
                <c:pt idx="56">
                  <c:v>7.5</c:v>
                </c:pt>
                <c:pt idx="57">
                  <c:v>7.5</c:v>
                </c:pt>
                <c:pt idx="58">
                  <c:v>7.5</c:v>
                </c:pt>
                <c:pt idx="59">
                  <c:v>7.5</c:v>
                </c:pt>
                <c:pt idx="60">
                  <c:v>7.5</c:v>
                </c:pt>
                <c:pt idx="61">
                  <c:v>7.5</c:v>
                </c:pt>
                <c:pt idx="62">
                  <c:v>7.5</c:v>
                </c:pt>
                <c:pt idx="63">
                  <c:v>7.5</c:v>
                </c:pt>
                <c:pt idx="64">
                  <c:v>7.5</c:v>
                </c:pt>
                <c:pt idx="65">
                  <c:v>7.5</c:v>
                </c:pt>
                <c:pt idx="66">
                  <c:v>7.5</c:v>
                </c:pt>
                <c:pt idx="67">
                  <c:v>7.5</c:v>
                </c:pt>
                <c:pt idx="68">
                  <c:v>7.5</c:v>
                </c:pt>
                <c:pt idx="69">
                  <c:v>7.5</c:v>
                </c:pt>
                <c:pt idx="70">
                  <c:v>7.5</c:v>
                </c:pt>
                <c:pt idx="71">
                  <c:v>7.5</c:v>
                </c:pt>
                <c:pt idx="72">
                  <c:v>7.5</c:v>
                </c:pt>
                <c:pt idx="73">
                  <c:v>7.5</c:v>
                </c:pt>
                <c:pt idx="74">
                  <c:v>7.5</c:v>
                </c:pt>
                <c:pt idx="75">
                  <c:v>7.5</c:v>
                </c:pt>
                <c:pt idx="76">
                  <c:v>7.5</c:v>
                </c:pt>
                <c:pt idx="77">
                  <c:v>7.5</c:v>
                </c:pt>
                <c:pt idx="78">
                  <c:v>7.5</c:v>
                </c:pt>
                <c:pt idx="79">
                  <c:v>7.5</c:v>
                </c:pt>
                <c:pt idx="80">
                  <c:v>7.5</c:v>
                </c:pt>
                <c:pt idx="81">
                  <c:v>7.5</c:v>
                </c:pt>
                <c:pt idx="82">
                  <c:v>7.5</c:v>
                </c:pt>
                <c:pt idx="83">
                  <c:v>7.5</c:v>
                </c:pt>
                <c:pt idx="84">
                  <c:v>7.5</c:v>
                </c:pt>
                <c:pt idx="85">
                  <c:v>7.5</c:v>
                </c:pt>
                <c:pt idx="86">
                  <c:v>7.5</c:v>
                </c:pt>
                <c:pt idx="87">
                  <c:v>7.5</c:v>
                </c:pt>
                <c:pt idx="88">
                  <c:v>7.5</c:v>
                </c:pt>
                <c:pt idx="89">
                  <c:v>7.5</c:v>
                </c:pt>
                <c:pt idx="90">
                  <c:v>7.5</c:v>
                </c:pt>
                <c:pt idx="91">
                  <c:v>7.5</c:v>
                </c:pt>
                <c:pt idx="92">
                  <c:v>7.5</c:v>
                </c:pt>
                <c:pt idx="93">
                  <c:v>7.5</c:v>
                </c:pt>
                <c:pt idx="94">
                  <c:v>7.5</c:v>
                </c:pt>
                <c:pt idx="95">
                  <c:v>7.5</c:v>
                </c:pt>
                <c:pt idx="96">
                  <c:v>7.5</c:v>
                </c:pt>
                <c:pt idx="97">
                  <c:v>7.5</c:v>
                </c:pt>
                <c:pt idx="98">
                  <c:v>7.5</c:v>
                </c:pt>
                <c:pt idx="99">
                  <c:v>7.5</c:v>
                </c:pt>
                <c:pt idx="100">
                  <c:v>7.5</c:v>
                </c:pt>
                <c:pt idx="101">
                  <c:v>7.5</c:v>
                </c:pt>
                <c:pt idx="102">
                  <c:v>7.5</c:v>
                </c:pt>
                <c:pt idx="103">
                  <c:v>7.5</c:v>
                </c:pt>
                <c:pt idx="104">
                  <c:v>7.5</c:v>
                </c:pt>
                <c:pt idx="105">
                  <c:v>7.5</c:v>
                </c:pt>
                <c:pt idx="106">
                  <c:v>7.5</c:v>
                </c:pt>
                <c:pt idx="107">
                  <c:v>7.5</c:v>
                </c:pt>
                <c:pt idx="108">
                  <c:v>7.5</c:v>
                </c:pt>
                <c:pt idx="109">
                  <c:v>7.5</c:v>
                </c:pt>
                <c:pt idx="110">
                  <c:v>7.5</c:v>
                </c:pt>
                <c:pt idx="111">
                  <c:v>7.5</c:v>
                </c:pt>
                <c:pt idx="112">
                  <c:v>7.5</c:v>
                </c:pt>
                <c:pt idx="113">
                  <c:v>7.5</c:v>
                </c:pt>
                <c:pt idx="114">
                  <c:v>7.5</c:v>
                </c:pt>
                <c:pt idx="115">
                  <c:v>7.5</c:v>
                </c:pt>
                <c:pt idx="116">
                  <c:v>7.5</c:v>
                </c:pt>
                <c:pt idx="117">
                  <c:v>7.5</c:v>
                </c:pt>
                <c:pt idx="118">
                  <c:v>7.5</c:v>
                </c:pt>
                <c:pt idx="119">
                  <c:v>7.5</c:v>
                </c:pt>
                <c:pt idx="120">
                  <c:v>7.5</c:v>
                </c:pt>
                <c:pt idx="121">
                  <c:v>7.5</c:v>
                </c:pt>
                <c:pt idx="122">
                  <c:v>7.5</c:v>
                </c:pt>
                <c:pt idx="123">
                  <c:v>7.5</c:v>
                </c:pt>
                <c:pt idx="124">
                  <c:v>7.5</c:v>
                </c:pt>
                <c:pt idx="125">
                  <c:v>7.5</c:v>
                </c:pt>
                <c:pt idx="126">
                  <c:v>7.5</c:v>
                </c:pt>
                <c:pt idx="127">
                  <c:v>7.5</c:v>
                </c:pt>
                <c:pt idx="128">
                  <c:v>7.5</c:v>
                </c:pt>
                <c:pt idx="129">
                  <c:v>7.5</c:v>
                </c:pt>
                <c:pt idx="130">
                  <c:v>7.5</c:v>
                </c:pt>
                <c:pt idx="131">
                  <c:v>7.5</c:v>
                </c:pt>
                <c:pt idx="132">
                  <c:v>7.5</c:v>
                </c:pt>
                <c:pt idx="133">
                  <c:v>7.5</c:v>
                </c:pt>
                <c:pt idx="134">
                  <c:v>7.5</c:v>
                </c:pt>
                <c:pt idx="135">
                  <c:v>7.5</c:v>
                </c:pt>
                <c:pt idx="136">
                  <c:v>7.5</c:v>
                </c:pt>
                <c:pt idx="137">
                  <c:v>7.5</c:v>
                </c:pt>
                <c:pt idx="138">
                  <c:v>7.5</c:v>
                </c:pt>
                <c:pt idx="139">
                  <c:v>7.5</c:v>
                </c:pt>
                <c:pt idx="140">
                  <c:v>7.5</c:v>
                </c:pt>
                <c:pt idx="141">
                  <c:v>7.5</c:v>
                </c:pt>
                <c:pt idx="142">
                  <c:v>7.5</c:v>
                </c:pt>
                <c:pt idx="143">
                  <c:v>7.5</c:v>
                </c:pt>
                <c:pt idx="144">
                  <c:v>7.5</c:v>
                </c:pt>
                <c:pt idx="145">
                  <c:v>7.5</c:v>
                </c:pt>
                <c:pt idx="146">
                  <c:v>7.5</c:v>
                </c:pt>
                <c:pt idx="147">
                  <c:v>7.5</c:v>
                </c:pt>
                <c:pt idx="148">
                  <c:v>7.5</c:v>
                </c:pt>
                <c:pt idx="149">
                  <c:v>7.5</c:v>
                </c:pt>
                <c:pt idx="150">
                  <c:v>7.5</c:v>
                </c:pt>
                <c:pt idx="151">
                  <c:v>7.5</c:v>
                </c:pt>
                <c:pt idx="152">
                  <c:v>7.5</c:v>
                </c:pt>
                <c:pt idx="153">
                  <c:v>7.5</c:v>
                </c:pt>
                <c:pt idx="154">
                  <c:v>7.5</c:v>
                </c:pt>
                <c:pt idx="155">
                  <c:v>7.5</c:v>
                </c:pt>
                <c:pt idx="156">
                  <c:v>7.5</c:v>
                </c:pt>
                <c:pt idx="157">
                  <c:v>7.5</c:v>
                </c:pt>
                <c:pt idx="158">
                  <c:v>7.5</c:v>
                </c:pt>
                <c:pt idx="159">
                  <c:v>7.5</c:v>
                </c:pt>
                <c:pt idx="160">
                  <c:v>7.5</c:v>
                </c:pt>
                <c:pt idx="161">
                  <c:v>7.5</c:v>
                </c:pt>
                <c:pt idx="162">
                  <c:v>7.5</c:v>
                </c:pt>
                <c:pt idx="163">
                  <c:v>7.5</c:v>
                </c:pt>
                <c:pt idx="164">
                  <c:v>7.5</c:v>
                </c:pt>
                <c:pt idx="165">
                  <c:v>7.5</c:v>
                </c:pt>
                <c:pt idx="166">
                  <c:v>7.5</c:v>
                </c:pt>
                <c:pt idx="167">
                  <c:v>7.5</c:v>
                </c:pt>
                <c:pt idx="168">
                  <c:v>7.5</c:v>
                </c:pt>
                <c:pt idx="169">
                  <c:v>7.5</c:v>
                </c:pt>
                <c:pt idx="170">
                  <c:v>7.5</c:v>
                </c:pt>
                <c:pt idx="171">
                  <c:v>7.5</c:v>
                </c:pt>
                <c:pt idx="172">
                  <c:v>7.5</c:v>
                </c:pt>
                <c:pt idx="173">
                  <c:v>7.5</c:v>
                </c:pt>
                <c:pt idx="174">
                  <c:v>7.5</c:v>
                </c:pt>
                <c:pt idx="175">
                  <c:v>7.5</c:v>
                </c:pt>
                <c:pt idx="176">
                  <c:v>7.5</c:v>
                </c:pt>
                <c:pt idx="177">
                  <c:v>7.5</c:v>
                </c:pt>
                <c:pt idx="178">
                  <c:v>7.5</c:v>
                </c:pt>
                <c:pt idx="179">
                  <c:v>7.5</c:v>
                </c:pt>
                <c:pt idx="180">
                  <c:v>7.5</c:v>
                </c:pt>
                <c:pt idx="181">
                  <c:v>7.5</c:v>
                </c:pt>
                <c:pt idx="182">
                  <c:v>7.5</c:v>
                </c:pt>
                <c:pt idx="183">
                  <c:v>7.5</c:v>
                </c:pt>
                <c:pt idx="184">
                  <c:v>7.5</c:v>
                </c:pt>
                <c:pt idx="185">
                  <c:v>7.5</c:v>
                </c:pt>
                <c:pt idx="186">
                  <c:v>7.5</c:v>
                </c:pt>
                <c:pt idx="187">
                  <c:v>7.5</c:v>
                </c:pt>
                <c:pt idx="188">
                  <c:v>7.5</c:v>
                </c:pt>
                <c:pt idx="189">
                  <c:v>7.5</c:v>
                </c:pt>
                <c:pt idx="190">
                  <c:v>7.5</c:v>
                </c:pt>
                <c:pt idx="191">
                  <c:v>7.5</c:v>
                </c:pt>
                <c:pt idx="192">
                  <c:v>7.5</c:v>
                </c:pt>
                <c:pt idx="193">
                  <c:v>7.5</c:v>
                </c:pt>
                <c:pt idx="194">
                  <c:v>7.5</c:v>
                </c:pt>
                <c:pt idx="195">
                  <c:v>7.5</c:v>
                </c:pt>
                <c:pt idx="196">
                  <c:v>7.5</c:v>
                </c:pt>
                <c:pt idx="197">
                  <c:v>7.5</c:v>
                </c:pt>
                <c:pt idx="198">
                  <c:v>7.5</c:v>
                </c:pt>
                <c:pt idx="199">
                  <c:v>7.5</c:v>
                </c:pt>
                <c:pt idx="200">
                  <c:v>7.5</c:v>
                </c:pt>
                <c:pt idx="201">
                  <c:v>7.5</c:v>
                </c:pt>
                <c:pt idx="202">
                  <c:v>7.5</c:v>
                </c:pt>
                <c:pt idx="203">
                  <c:v>7.5</c:v>
                </c:pt>
                <c:pt idx="204">
                  <c:v>7.5</c:v>
                </c:pt>
                <c:pt idx="205">
                  <c:v>7.5</c:v>
                </c:pt>
                <c:pt idx="206">
                  <c:v>7.5</c:v>
                </c:pt>
                <c:pt idx="207">
                  <c:v>7.5</c:v>
                </c:pt>
                <c:pt idx="208">
                  <c:v>7.5</c:v>
                </c:pt>
                <c:pt idx="209">
                  <c:v>7.5</c:v>
                </c:pt>
                <c:pt idx="210">
                  <c:v>7.5</c:v>
                </c:pt>
                <c:pt idx="211">
                  <c:v>7.5</c:v>
                </c:pt>
                <c:pt idx="212">
                  <c:v>7.5</c:v>
                </c:pt>
                <c:pt idx="213">
                  <c:v>7.5</c:v>
                </c:pt>
                <c:pt idx="214">
                  <c:v>7.5</c:v>
                </c:pt>
                <c:pt idx="215">
                  <c:v>7.5</c:v>
                </c:pt>
                <c:pt idx="216">
                  <c:v>7.5</c:v>
                </c:pt>
                <c:pt idx="217">
                  <c:v>7.5</c:v>
                </c:pt>
                <c:pt idx="218">
                  <c:v>7.5</c:v>
                </c:pt>
                <c:pt idx="219">
                  <c:v>7.5</c:v>
                </c:pt>
                <c:pt idx="220">
                  <c:v>7.5</c:v>
                </c:pt>
                <c:pt idx="221">
                  <c:v>7.5</c:v>
                </c:pt>
                <c:pt idx="222">
                  <c:v>7.5</c:v>
                </c:pt>
                <c:pt idx="223">
                  <c:v>7.5</c:v>
                </c:pt>
                <c:pt idx="224">
                  <c:v>7.5</c:v>
                </c:pt>
                <c:pt idx="225">
                  <c:v>7.5</c:v>
                </c:pt>
                <c:pt idx="226">
                  <c:v>7.5</c:v>
                </c:pt>
                <c:pt idx="227">
                  <c:v>7.5</c:v>
                </c:pt>
                <c:pt idx="228">
                  <c:v>7.5</c:v>
                </c:pt>
                <c:pt idx="229">
                  <c:v>7.5</c:v>
                </c:pt>
                <c:pt idx="230">
                  <c:v>7.5</c:v>
                </c:pt>
                <c:pt idx="231">
                  <c:v>7.5</c:v>
                </c:pt>
                <c:pt idx="232">
                  <c:v>7.5</c:v>
                </c:pt>
                <c:pt idx="233">
                  <c:v>7.5</c:v>
                </c:pt>
                <c:pt idx="234">
                  <c:v>7.5</c:v>
                </c:pt>
                <c:pt idx="235">
                  <c:v>7.5</c:v>
                </c:pt>
                <c:pt idx="236">
                  <c:v>7.5</c:v>
                </c:pt>
                <c:pt idx="237">
                  <c:v>7.5</c:v>
                </c:pt>
                <c:pt idx="238">
                  <c:v>7.5</c:v>
                </c:pt>
                <c:pt idx="239">
                  <c:v>7.5</c:v>
                </c:pt>
                <c:pt idx="240">
                  <c:v>7.5</c:v>
                </c:pt>
                <c:pt idx="241">
                  <c:v>7.5</c:v>
                </c:pt>
                <c:pt idx="242">
                  <c:v>7.5</c:v>
                </c:pt>
                <c:pt idx="243">
                  <c:v>7.5</c:v>
                </c:pt>
                <c:pt idx="244">
                  <c:v>7.5</c:v>
                </c:pt>
                <c:pt idx="245">
                  <c:v>7.5</c:v>
                </c:pt>
                <c:pt idx="246">
                  <c:v>7.5</c:v>
                </c:pt>
                <c:pt idx="247">
                  <c:v>7.5</c:v>
                </c:pt>
                <c:pt idx="248">
                  <c:v>7.5</c:v>
                </c:pt>
                <c:pt idx="249">
                  <c:v>7.5</c:v>
                </c:pt>
                <c:pt idx="250">
                  <c:v>7.5</c:v>
                </c:pt>
                <c:pt idx="251">
                  <c:v>7.5</c:v>
                </c:pt>
                <c:pt idx="252">
                  <c:v>7.5</c:v>
                </c:pt>
                <c:pt idx="253">
                  <c:v>7.5</c:v>
                </c:pt>
                <c:pt idx="254">
                  <c:v>7.5</c:v>
                </c:pt>
                <c:pt idx="255">
                  <c:v>7.5</c:v>
                </c:pt>
                <c:pt idx="256">
                  <c:v>7.5</c:v>
                </c:pt>
                <c:pt idx="257">
                  <c:v>7.5</c:v>
                </c:pt>
                <c:pt idx="258">
                  <c:v>7.5</c:v>
                </c:pt>
                <c:pt idx="259">
                  <c:v>7.5</c:v>
                </c:pt>
                <c:pt idx="260">
                  <c:v>7.5</c:v>
                </c:pt>
                <c:pt idx="261">
                  <c:v>7.5</c:v>
                </c:pt>
                <c:pt idx="262">
                  <c:v>7.5</c:v>
                </c:pt>
                <c:pt idx="263">
                  <c:v>7.5</c:v>
                </c:pt>
                <c:pt idx="264">
                  <c:v>7.5</c:v>
                </c:pt>
                <c:pt idx="265">
                  <c:v>7.5</c:v>
                </c:pt>
                <c:pt idx="266">
                  <c:v>7.5</c:v>
                </c:pt>
                <c:pt idx="267">
                  <c:v>7.5</c:v>
                </c:pt>
                <c:pt idx="268">
                  <c:v>7.5</c:v>
                </c:pt>
                <c:pt idx="269">
                  <c:v>7.5</c:v>
                </c:pt>
                <c:pt idx="270">
                  <c:v>7.5</c:v>
                </c:pt>
                <c:pt idx="271">
                  <c:v>7.5</c:v>
                </c:pt>
                <c:pt idx="272">
                  <c:v>7.5</c:v>
                </c:pt>
                <c:pt idx="273">
                  <c:v>7.5</c:v>
                </c:pt>
                <c:pt idx="274">
                  <c:v>7.5</c:v>
                </c:pt>
                <c:pt idx="275">
                  <c:v>7.5</c:v>
                </c:pt>
                <c:pt idx="276">
                  <c:v>7.5</c:v>
                </c:pt>
                <c:pt idx="277">
                  <c:v>7.5</c:v>
                </c:pt>
                <c:pt idx="278">
                  <c:v>7.5</c:v>
                </c:pt>
                <c:pt idx="279">
                  <c:v>7.5</c:v>
                </c:pt>
                <c:pt idx="280">
                  <c:v>7.5</c:v>
                </c:pt>
                <c:pt idx="281">
                  <c:v>7.5</c:v>
                </c:pt>
                <c:pt idx="282">
                  <c:v>7.5</c:v>
                </c:pt>
                <c:pt idx="283">
                  <c:v>7.5</c:v>
                </c:pt>
                <c:pt idx="284">
                  <c:v>7.5</c:v>
                </c:pt>
                <c:pt idx="285">
                  <c:v>7.5</c:v>
                </c:pt>
                <c:pt idx="286">
                  <c:v>7.5</c:v>
                </c:pt>
                <c:pt idx="287">
                  <c:v>7.5</c:v>
                </c:pt>
                <c:pt idx="288">
                  <c:v>7.5</c:v>
                </c:pt>
                <c:pt idx="289">
                  <c:v>7.5</c:v>
                </c:pt>
                <c:pt idx="290">
                  <c:v>7.5</c:v>
                </c:pt>
                <c:pt idx="291">
                  <c:v>7.5</c:v>
                </c:pt>
                <c:pt idx="292">
                  <c:v>7.5</c:v>
                </c:pt>
                <c:pt idx="293">
                  <c:v>7.5</c:v>
                </c:pt>
                <c:pt idx="294">
                  <c:v>7.5</c:v>
                </c:pt>
                <c:pt idx="295">
                  <c:v>7.5</c:v>
                </c:pt>
                <c:pt idx="296">
                  <c:v>7.5</c:v>
                </c:pt>
                <c:pt idx="297">
                  <c:v>7.5</c:v>
                </c:pt>
                <c:pt idx="298">
                  <c:v>7.5</c:v>
                </c:pt>
                <c:pt idx="299">
                  <c:v>7.5</c:v>
                </c:pt>
                <c:pt idx="300">
                  <c:v>7.5</c:v>
                </c:pt>
                <c:pt idx="301">
                  <c:v>7.5</c:v>
                </c:pt>
                <c:pt idx="302">
                  <c:v>7.5</c:v>
                </c:pt>
                <c:pt idx="303">
                  <c:v>7.5</c:v>
                </c:pt>
                <c:pt idx="304">
                  <c:v>7.5</c:v>
                </c:pt>
                <c:pt idx="305">
                  <c:v>7.5</c:v>
                </c:pt>
                <c:pt idx="306">
                  <c:v>7.5</c:v>
                </c:pt>
                <c:pt idx="307">
                  <c:v>7.5</c:v>
                </c:pt>
                <c:pt idx="308">
                  <c:v>7.5</c:v>
                </c:pt>
                <c:pt idx="309">
                  <c:v>7.5</c:v>
                </c:pt>
                <c:pt idx="310">
                  <c:v>7.5</c:v>
                </c:pt>
                <c:pt idx="311">
                  <c:v>7.5</c:v>
                </c:pt>
                <c:pt idx="312">
                  <c:v>7.5</c:v>
                </c:pt>
                <c:pt idx="313">
                  <c:v>7.5</c:v>
                </c:pt>
                <c:pt idx="314">
                  <c:v>7.5</c:v>
                </c:pt>
                <c:pt idx="315">
                  <c:v>7.5</c:v>
                </c:pt>
                <c:pt idx="316">
                  <c:v>7.5</c:v>
                </c:pt>
                <c:pt idx="317">
                  <c:v>7.5</c:v>
                </c:pt>
                <c:pt idx="318">
                  <c:v>7.5</c:v>
                </c:pt>
                <c:pt idx="319">
                  <c:v>7.5</c:v>
                </c:pt>
                <c:pt idx="320">
                  <c:v>7.5</c:v>
                </c:pt>
                <c:pt idx="321">
                  <c:v>7.5</c:v>
                </c:pt>
                <c:pt idx="322">
                  <c:v>7.5</c:v>
                </c:pt>
                <c:pt idx="323">
                  <c:v>7.5</c:v>
                </c:pt>
                <c:pt idx="324">
                  <c:v>7.5</c:v>
                </c:pt>
                <c:pt idx="325">
                  <c:v>7.5</c:v>
                </c:pt>
                <c:pt idx="326">
                  <c:v>7.5</c:v>
                </c:pt>
                <c:pt idx="327">
                  <c:v>7.5</c:v>
                </c:pt>
                <c:pt idx="328">
                  <c:v>7.5</c:v>
                </c:pt>
                <c:pt idx="329">
                  <c:v>7.5</c:v>
                </c:pt>
                <c:pt idx="330">
                  <c:v>7.5</c:v>
                </c:pt>
                <c:pt idx="331">
                  <c:v>7.5</c:v>
                </c:pt>
                <c:pt idx="332">
                  <c:v>7.5</c:v>
                </c:pt>
                <c:pt idx="333">
                  <c:v>7.5</c:v>
                </c:pt>
                <c:pt idx="334">
                  <c:v>7.5</c:v>
                </c:pt>
                <c:pt idx="335">
                  <c:v>7.5</c:v>
                </c:pt>
                <c:pt idx="336">
                  <c:v>7.5</c:v>
                </c:pt>
                <c:pt idx="337">
                  <c:v>7.5</c:v>
                </c:pt>
                <c:pt idx="338">
                  <c:v>7.5</c:v>
                </c:pt>
                <c:pt idx="339">
                  <c:v>7.5</c:v>
                </c:pt>
                <c:pt idx="340">
                  <c:v>7.5</c:v>
                </c:pt>
                <c:pt idx="341">
                  <c:v>7.5</c:v>
                </c:pt>
                <c:pt idx="342">
                  <c:v>7.5</c:v>
                </c:pt>
                <c:pt idx="343">
                  <c:v>7.5</c:v>
                </c:pt>
                <c:pt idx="344">
                  <c:v>7.5</c:v>
                </c:pt>
                <c:pt idx="345">
                  <c:v>7.5</c:v>
                </c:pt>
                <c:pt idx="346">
                  <c:v>7.5</c:v>
                </c:pt>
                <c:pt idx="347">
                  <c:v>7.5</c:v>
                </c:pt>
                <c:pt idx="348">
                  <c:v>7.5</c:v>
                </c:pt>
                <c:pt idx="349">
                  <c:v>7.5</c:v>
                </c:pt>
                <c:pt idx="350">
                  <c:v>7.5</c:v>
                </c:pt>
                <c:pt idx="351">
                  <c:v>7.5</c:v>
                </c:pt>
                <c:pt idx="352">
                  <c:v>7.5</c:v>
                </c:pt>
                <c:pt idx="353">
                  <c:v>7.5</c:v>
                </c:pt>
                <c:pt idx="354">
                  <c:v>7.5</c:v>
                </c:pt>
                <c:pt idx="355">
                  <c:v>7.5</c:v>
                </c:pt>
                <c:pt idx="356">
                  <c:v>7.5</c:v>
                </c:pt>
                <c:pt idx="357">
                  <c:v>7.5</c:v>
                </c:pt>
                <c:pt idx="358">
                  <c:v>7.5</c:v>
                </c:pt>
                <c:pt idx="359">
                  <c:v>7.5</c:v>
                </c:pt>
                <c:pt idx="360">
                  <c:v>7.5</c:v>
                </c:pt>
                <c:pt idx="361">
                  <c:v>7.5</c:v>
                </c:pt>
                <c:pt idx="362">
                  <c:v>7.5</c:v>
                </c:pt>
                <c:pt idx="363">
                  <c:v>7.5</c:v>
                </c:pt>
                <c:pt idx="364">
                  <c:v>7.5</c:v>
                </c:pt>
                <c:pt idx="365">
                  <c:v>7.5</c:v>
                </c:pt>
                <c:pt idx="366">
                  <c:v>7.5</c:v>
                </c:pt>
                <c:pt idx="367">
                  <c:v>7.5</c:v>
                </c:pt>
                <c:pt idx="368">
                  <c:v>7.5</c:v>
                </c:pt>
                <c:pt idx="369">
                  <c:v>7.5</c:v>
                </c:pt>
                <c:pt idx="370">
                  <c:v>7.5</c:v>
                </c:pt>
                <c:pt idx="371">
                  <c:v>7.5</c:v>
                </c:pt>
                <c:pt idx="372">
                  <c:v>7.5</c:v>
                </c:pt>
                <c:pt idx="373">
                  <c:v>7.5</c:v>
                </c:pt>
                <c:pt idx="374">
                  <c:v>7.5</c:v>
                </c:pt>
                <c:pt idx="375">
                  <c:v>7.5</c:v>
                </c:pt>
                <c:pt idx="376">
                  <c:v>7.5</c:v>
                </c:pt>
                <c:pt idx="377">
                  <c:v>7.5</c:v>
                </c:pt>
                <c:pt idx="378">
                  <c:v>7.5</c:v>
                </c:pt>
                <c:pt idx="379">
                  <c:v>7.5</c:v>
                </c:pt>
                <c:pt idx="380">
                  <c:v>7.5</c:v>
                </c:pt>
                <c:pt idx="381">
                  <c:v>7.5</c:v>
                </c:pt>
                <c:pt idx="382">
                  <c:v>7.5</c:v>
                </c:pt>
                <c:pt idx="383">
                  <c:v>7.5</c:v>
                </c:pt>
                <c:pt idx="384">
                  <c:v>7.5</c:v>
                </c:pt>
                <c:pt idx="385">
                  <c:v>7.5</c:v>
                </c:pt>
                <c:pt idx="386">
                  <c:v>7.5</c:v>
                </c:pt>
                <c:pt idx="387">
                  <c:v>7.5</c:v>
                </c:pt>
                <c:pt idx="388">
                  <c:v>7.5</c:v>
                </c:pt>
                <c:pt idx="389">
                  <c:v>7.5</c:v>
                </c:pt>
                <c:pt idx="390">
                  <c:v>7.5</c:v>
                </c:pt>
                <c:pt idx="391">
                  <c:v>7.5</c:v>
                </c:pt>
                <c:pt idx="392">
                  <c:v>7.5</c:v>
                </c:pt>
                <c:pt idx="393">
                  <c:v>7.5</c:v>
                </c:pt>
                <c:pt idx="394">
                  <c:v>7.5</c:v>
                </c:pt>
                <c:pt idx="395">
                  <c:v>7.5</c:v>
                </c:pt>
                <c:pt idx="396">
                  <c:v>7.5</c:v>
                </c:pt>
                <c:pt idx="397">
                  <c:v>7.5</c:v>
                </c:pt>
                <c:pt idx="398">
                  <c:v>6</c:v>
                </c:pt>
                <c:pt idx="399">
                  <c:v>6</c:v>
                </c:pt>
                <c:pt idx="400">
                  <c:v>6</c:v>
                </c:pt>
                <c:pt idx="401">
                  <c:v>6</c:v>
                </c:pt>
                <c:pt idx="402">
                  <c:v>6</c:v>
                </c:pt>
                <c:pt idx="403">
                  <c:v>6</c:v>
                </c:pt>
                <c:pt idx="404">
                  <c:v>6</c:v>
                </c:pt>
                <c:pt idx="405">
                  <c:v>6</c:v>
                </c:pt>
                <c:pt idx="406">
                  <c:v>6</c:v>
                </c:pt>
                <c:pt idx="407">
                  <c:v>6</c:v>
                </c:pt>
                <c:pt idx="408">
                  <c:v>6</c:v>
                </c:pt>
                <c:pt idx="409">
                  <c:v>6</c:v>
                </c:pt>
                <c:pt idx="410">
                  <c:v>6</c:v>
                </c:pt>
                <c:pt idx="411">
                  <c:v>6</c:v>
                </c:pt>
                <c:pt idx="412">
                  <c:v>6</c:v>
                </c:pt>
                <c:pt idx="413">
                  <c:v>6</c:v>
                </c:pt>
                <c:pt idx="414">
                  <c:v>6</c:v>
                </c:pt>
                <c:pt idx="415">
                  <c:v>6</c:v>
                </c:pt>
                <c:pt idx="416">
                  <c:v>6</c:v>
                </c:pt>
                <c:pt idx="417">
                  <c:v>6</c:v>
                </c:pt>
                <c:pt idx="418">
                  <c:v>6</c:v>
                </c:pt>
                <c:pt idx="419">
                  <c:v>6</c:v>
                </c:pt>
                <c:pt idx="420">
                  <c:v>6</c:v>
                </c:pt>
                <c:pt idx="421">
                  <c:v>6</c:v>
                </c:pt>
                <c:pt idx="422">
                  <c:v>6</c:v>
                </c:pt>
                <c:pt idx="423">
                  <c:v>6</c:v>
                </c:pt>
                <c:pt idx="424">
                  <c:v>6</c:v>
                </c:pt>
                <c:pt idx="425">
                  <c:v>6</c:v>
                </c:pt>
                <c:pt idx="426">
                  <c:v>6</c:v>
                </c:pt>
                <c:pt idx="427">
                  <c:v>6</c:v>
                </c:pt>
                <c:pt idx="428">
                  <c:v>6</c:v>
                </c:pt>
                <c:pt idx="429">
                  <c:v>6</c:v>
                </c:pt>
                <c:pt idx="430">
                  <c:v>6</c:v>
                </c:pt>
                <c:pt idx="431">
                  <c:v>6</c:v>
                </c:pt>
                <c:pt idx="432">
                  <c:v>6</c:v>
                </c:pt>
                <c:pt idx="433">
                  <c:v>6</c:v>
                </c:pt>
                <c:pt idx="434">
                  <c:v>6</c:v>
                </c:pt>
                <c:pt idx="435">
                  <c:v>6</c:v>
                </c:pt>
                <c:pt idx="436">
                  <c:v>6</c:v>
                </c:pt>
                <c:pt idx="437">
                  <c:v>6</c:v>
                </c:pt>
                <c:pt idx="438">
                  <c:v>6</c:v>
                </c:pt>
                <c:pt idx="439">
                  <c:v>6</c:v>
                </c:pt>
                <c:pt idx="440">
                  <c:v>6</c:v>
                </c:pt>
                <c:pt idx="441">
                  <c:v>6</c:v>
                </c:pt>
                <c:pt idx="442">
                  <c:v>6</c:v>
                </c:pt>
                <c:pt idx="443">
                  <c:v>6</c:v>
                </c:pt>
                <c:pt idx="444">
                  <c:v>6</c:v>
                </c:pt>
                <c:pt idx="445">
                  <c:v>6</c:v>
                </c:pt>
                <c:pt idx="446">
                  <c:v>6</c:v>
                </c:pt>
                <c:pt idx="447">
                  <c:v>6</c:v>
                </c:pt>
                <c:pt idx="448">
                  <c:v>6</c:v>
                </c:pt>
                <c:pt idx="449">
                  <c:v>6</c:v>
                </c:pt>
                <c:pt idx="450">
                  <c:v>6</c:v>
                </c:pt>
                <c:pt idx="451">
                  <c:v>6</c:v>
                </c:pt>
                <c:pt idx="452">
                  <c:v>6</c:v>
                </c:pt>
                <c:pt idx="453">
                  <c:v>6</c:v>
                </c:pt>
                <c:pt idx="454">
                  <c:v>6</c:v>
                </c:pt>
                <c:pt idx="455">
                  <c:v>6</c:v>
                </c:pt>
                <c:pt idx="456">
                  <c:v>6</c:v>
                </c:pt>
                <c:pt idx="457">
                  <c:v>6</c:v>
                </c:pt>
                <c:pt idx="458">
                  <c:v>5.75</c:v>
                </c:pt>
                <c:pt idx="459">
                  <c:v>5.75</c:v>
                </c:pt>
                <c:pt idx="460">
                  <c:v>5.75</c:v>
                </c:pt>
                <c:pt idx="461">
                  <c:v>5.75</c:v>
                </c:pt>
                <c:pt idx="462">
                  <c:v>5.75</c:v>
                </c:pt>
                <c:pt idx="463">
                  <c:v>5.75</c:v>
                </c:pt>
                <c:pt idx="464">
                  <c:v>5.75</c:v>
                </c:pt>
                <c:pt idx="465">
                  <c:v>5.75</c:v>
                </c:pt>
                <c:pt idx="466">
                  <c:v>5.75</c:v>
                </c:pt>
                <c:pt idx="467">
                  <c:v>5.75</c:v>
                </c:pt>
                <c:pt idx="468">
                  <c:v>5.75</c:v>
                </c:pt>
                <c:pt idx="469">
                  <c:v>5.75</c:v>
                </c:pt>
                <c:pt idx="470">
                  <c:v>5.75</c:v>
                </c:pt>
                <c:pt idx="471">
                  <c:v>5.75</c:v>
                </c:pt>
                <c:pt idx="472">
                  <c:v>5.75</c:v>
                </c:pt>
                <c:pt idx="473">
                  <c:v>5.75</c:v>
                </c:pt>
                <c:pt idx="474">
                  <c:v>5.75</c:v>
                </c:pt>
                <c:pt idx="475">
                  <c:v>5.75</c:v>
                </c:pt>
                <c:pt idx="476">
                  <c:v>5.75</c:v>
                </c:pt>
                <c:pt idx="477">
                  <c:v>5.75</c:v>
                </c:pt>
                <c:pt idx="478">
                  <c:v>5.75</c:v>
                </c:pt>
                <c:pt idx="479">
                  <c:v>5.75</c:v>
                </c:pt>
                <c:pt idx="480">
                  <c:v>5.75</c:v>
                </c:pt>
                <c:pt idx="481">
                  <c:v>5.75</c:v>
                </c:pt>
                <c:pt idx="482">
                  <c:v>5.75</c:v>
                </c:pt>
                <c:pt idx="483">
                  <c:v>5.75</c:v>
                </c:pt>
                <c:pt idx="484">
                  <c:v>5.75</c:v>
                </c:pt>
                <c:pt idx="485">
                  <c:v>5.75</c:v>
                </c:pt>
                <c:pt idx="486">
                  <c:v>5.75</c:v>
                </c:pt>
                <c:pt idx="487">
                  <c:v>5.75</c:v>
                </c:pt>
                <c:pt idx="488">
                  <c:v>5.5</c:v>
                </c:pt>
                <c:pt idx="489">
                  <c:v>5.5</c:v>
                </c:pt>
                <c:pt idx="490">
                  <c:v>5.5</c:v>
                </c:pt>
                <c:pt idx="491">
                  <c:v>5.5</c:v>
                </c:pt>
                <c:pt idx="492">
                  <c:v>5.5</c:v>
                </c:pt>
                <c:pt idx="493">
                  <c:v>5.5</c:v>
                </c:pt>
                <c:pt idx="494">
                  <c:v>5.5</c:v>
                </c:pt>
                <c:pt idx="495">
                  <c:v>5.5</c:v>
                </c:pt>
                <c:pt idx="496">
                  <c:v>5.5</c:v>
                </c:pt>
                <c:pt idx="497">
                  <c:v>5.5</c:v>
                </c:pt>
                <c:pt idx="498">
                  <c:v>5.5</c:v>
                </c:pt>
                <c:pt idx="499">
                  <c:v>5.5</c:v>
                </c:pt>
                <c:pt idx="500">
                  <c:v>5.5</c:v>
                </c:pt>
                <c:pt idx="501">
                  <c:v>5.5</c:v>
                </c:pt>
                <c:pt idx="502">
                  <c:v>5.5</c:v>
                </c:pt>
                <c:pt idx="503">
                  <c:v>5.5</c:v>
                </c:pt>
                <c:pt idx="504">
                  <c:v>5.5</c:v>
                </c:pt>
                <c:pt idx="505">
                  <c:v>5.5</c:v>
                </c:pt>
                <c:pt idx="506">
                  <c:v>5.5</c:v>
                </c:pt>
                <c:pt idx="507">
                  <c:v>5.5</c:v>
                </c:pt>
                <c:pt idx="508">
                  <c:v>5.5</c:v>
                </c:pt>
                <c:pt idx="509">
                  <c:v>5.5</c:v>
                </c:pt>
                <c:pt idx="510">
                  <c:v>5.5</c:v>
                </c:pt>
                <c:pt idx="511">
                  <c:v>5.5</c:v>
                </c:pt>
                <c:pt idx="512">
                  <c:v>5.5</c:v>
                </c:pt>
                <c:pt idx="513">
                  <c:v>5.25</c:v>
                </c:pt>
                <c:pt idx="514">
                  <c:v>5.25</c:v>
                </c:pt>
                <c:pt idx="515">
                  <c:v>5.25</c:v>
                </c:pt>
                <c:pt idx="516">
                  <c:v>5.25</c:v>
                </c:pt>
                <c:pt idx="517">
                  <c:v>5.25</c:v>
                </c:pt>
                <c:pt idx="518">
                  <c:v>5.25</c:v>
                </c:pt>
                <c:pt idx="519">
                  <c:v>5.25</c:v>
                </c:pt>
                <c:pt idx="520">
                  <c:v>5.25</c:v>
                </c:pt>
                <c:pt idx="521">
                  <c:v>5.25</c:v>
                </c:pt>
                <c:pt idx="522">
                  <c:v>5.25</c:v>
                </c:pt>
                <c:pt idx="523">
                  <c:v>5.25</c:v>
                </c:pt>
                <c:pt idx="524">
                  <c:v>5.25</c:v>
                </c:pt>
                <c:pt idx="525">
                  <c:v>5.25</c:v>
                </c:pt>
                <c:pt idx="526">
                  <c:v>5.25</c:v>
                </c:pt>
                <c:pt idx="527">
                  <c:v>5.25</c:v>
                </c:pt>
                <c:pt idx="528">
                  <c:v>5.25</c:v>
                </c:pt>
                <c:pt idx="529">
                  <c:v>5.25</c:v>
                </c:pt>
                <c:pt idx="530">
                  <c:v>5.25</c:v>
                </c:pt>
                <c:pt idx="531">
                  <c:v>5.25</c:v>
                </c:pt>
                <c:pt idx="532">
                  <c:v>5.25</c:v>
                </c:pt>
                <c:pt idx="533">
                  <c:v>5.25</c:v>
                </c:pt>
                <c:pt idx="534">
                  <c:v>5.25</c:v>
                </c:pt>
                <c:pt idx="535">
                  <c:v>5.25</c:v>
                </c:pt>
                <c:pt idx="536">
                  <c:v>5.25</c:v>
                </c:pt>
                <c:pt idx="537">
                  <c:v>5.25</c:v>
                </c:pt>
                <c:pt idx="538">
                  <c:v>5.25</c:v>
                </c:pt>
                <c:pt idx="539">
                  <c:v>5.25</c:v>
                </c:pt>
                <c:pt idx="540">
                  <c:v>5.25</c:v>
                </c:pt>
                <c:pt idx="541">
                  <c:v>5.25</c:v>
                </c:pt>
                <c:pt idx="542">
                  <c:v>5.25</c:v>
                </c:pt>
                <c:pt idx="543">
                  <c:v>5</c:v>
                </c:pt>
                <c:pt idx="544">
                  <c:v>5</c:v>
                </c:pt>
                <c:pt idx="545">
                  <c:v>5</c:v>
                </c:pt>
                <c:pt idx="546">
                  <c:v>5</c:v>
                </c:pt>
                <c:pt idx="547">
                  <c:v>5</c:v>
                </c:pt>
                <c:pt idx="548">
                  <c:v>5</c:v>
                </c:pt>
                <c:pt idx="549">
                  <c:v>5</c:v>
                </c:pt>
                <c:pt idx="550">
                  <c:v>5</c:v>
                </c:pt>
                <c:pt idx="551">
                  <c:v>5</c:v>
                </c:pt>
                <c:pt idx="552">
                  <c:v>5</c:v>
                </c:pt>
                <c:pt idx="553">
                  <c:v>5</c:v>
                </c:pt>
                <c:pt idx="554">
                  <c:v>5</c:v>
                </c:pt>
                <c:pt idx="555">
                  <c:v>5</c:v>
                </c:pt>
                <c:pt idx="556">
                  <c:v>5</c:v>
                </c:pt>
                <c:pt idx="557">
                  <c:v>5</c:v>
                </c:pt>
                <c:pt idx="558">
                  <c:v>5</c:v>
                </c:pt>
                <c:pt idx="559">
                  <c:v>5</c:v>
                </c:pt>
                <c:pt idx="560">
                  <c:v>5</c:v>
                </c:pt>
                <c:pt idx="561">
                  <c:v>5</c:v>
                </c:pt>
                <c:pt idx="562">
                  <c:v>5</c:v>
                </c:pt>
                <c:pt idx="563">
                  <c:v>5</c:v>
                </c:pt>
                <c:pt idx="564">
                  <c:v>5</c:v>
                </c:pt>
                <c:pt idx="565">
                  <c:v>5</c:v>
                </c:pt>
                <c:pt idx="566">
                  <c:v>5</c:v>
                </c:pt>
                <c:pt idx="567">
                  <c:v>5</c:v>
                </c:pt>
                <c:pt idx="568">
                  <c:v>5</c:v>
                </c:pt>
                <c:pt idx="569">
                  <c:v>5</c:v>
                </c:pt>
                <c:pt idx="570">
                  <c:v>5</c:v>
                </c:pt>
                <c:pt idx="571">
                  <c:v>5</c:v>
                </c:pt>
                <c:pt idx="572">
                  <c:v>5</c:v>
                </c:pt>
                <c:pt idx="573">
                  <c:v>5</c:v>
                </c:pt>
                <c:pt idx="574">
                  <c:v>5</c:v>
                </c:pt>
                <c:pt idx="575">
                  <c:v>5</c:v>
                </c:pt>
                <c:pt idx="576">
                  <c:v>5</c:v>
                </c:pt>
                <c:pt idx="577">
                  <c:v>5</c:v>
                </c:pt>
                <c:pt idx="578">
                  <c:v>5</c:v>
                </c:pt>
                <c:pt idx="579">
                  <c:v>5</c:v>
                </c:pt>
                <c:pt idx="580">
                  <c:v>5</c:v>
                </c:pt>
                <c:pt idx="581">
                  <c:v>5</c:v>
                </c:pt>
                <c:pt idx="582">
                  <c:v>5</c:v>
                </c:pt>
                <c:pt idx="583">
                  <c:v>5</c:v>
                </c:pt>
                <c:pt idx="584">
                  <c:v>5</c:v>
                </c:pt>
                <c:pt idx="585">
                  <c:v>5</c:v>
                </c:pt>
                <c:pt idx="586">
                  <c:v>5</c:v>
                </c:pt>
                <c:pt idx="587">
                  <c:v>5</c:v>
                </c:pt>
                <c:pt idx="588">
                  <c:v>5</c:v>
                </c:pt>
                <c:pt idx="589">
                  <c:v>5</c:v>
                </c:pt>
                <c:pt idx="590">
                  <c:v>5</c:v>
                </c:pt>
                <c:pt idx="591">
                  <c:v>5</c:v>
                </c:pt>
                <c:pt idx="592">
                  <c:v>5</c:v>
                </c:pt>
                <c:pt idx="593">
                  <c:v>5</c:v>
                </c:pt>
                <c:pt idx="594">
                  <c:v>5</c:v>
                </c:pt>
                <c:pt idx="595">
                  <c:v>5</c:v>
                </c:pt>
                <c:pt idx="596">
                  <c:v>5</c:v>
                </c:pt>
                <c:pt idx="597">
                  <c:v>5</c:v>
                </c:pt>
                <c:pt idx="598">
                  <c:v>5</c:v>
                </c:pt>
                <c:pt idx="599">
                  <c:v>5</c:v>
                </c:pt>
                <c:pt idx="600">
                  <c:v>5</c:v>
                </c:pt>
                <c:pt idx="601">
                  <c:v>5</c:v>
                </c:pt>
                <c:pt idx="602">
                  <c:v>5</c:v>
                </c:pt>
                <c:pt idx="603">
                  <c:v>5</c:v>
                </c:pt>
                <c:pt idx="604">
                  <c:v>5</c:v>
                </c:pt>
                <c:pt idx="605">
                  <c:v>5</c:v>
                </c:pt>
                <c:pt idx="606">
                  <c:v>5</c:v>
                </c:pt>
                <c:pt idx="607">
                  <c:v>5</c:v>
                </c:pt>
                <c:pt idx="608">
                  <c:v>5</c:v>
                </c:pt>
                <c:pt idx="609">
                  <c:v>5</c:v>
                </c:pt>
                <c:pt idx="610">
                  <c:v>5</c:v>
                </c:pt>
                <c:pt idx="611">
                  <c:v>5</c:v>
                </c:pt>
                <c:pt idx="612">
                  <c:v>5</c:v>
                </c:pt>
                <c:pt idx="613">
                  <c:v>5</c:v>
                </c:pt>
                <c:pt idx="614">
                  <c:v>5</c:v>
                </c:pt>
                <c:pt idx="615">
                  <c:v>5</c:v>
                </c:pt>
                <c:pt idx="616">
                  <c:v>5</c:v>
                </c:pt>
                <c:pt idx="617">
                  <c:v>5</c:v>
                </c:pt>
                <c:pt idx="618">
                  <c:v>5</c:v>
                </c:pt>
                <c:pt idx="619">
                  <c:v>5</c:v>
                </c:pt>
                <c:pt idx="620">
                  <c:v>5</c:v>
                </c:pt>
                <c:pt idx="621">
                  <c:v>5</c:v>
                </c:pt>
                <c:pt idx="622">
                  <c:v>5</c:v>
                </c:pt>
                <c:pt idx="623">
                  <c:v>5</c:v>
                </c:pt>
                <c:pt idx="624">
                  <c:v>5</c:v>
                </c:pt>
                <c:pt idx="625">
                  <c:v>5</c:v>
                </c:pt>
                <c:pt idx="626">
                  <c:v>5</c:v>
                </c:pt>
                <c:pt idx="627">
                  <c:v>5</c:v>
                </c:pt>
                <c:pt idx="628">
                  <c:v>5</c:v>
                </c:pt>
                <c:pt idx="629">
                  <c:v>5</c:v>
                </c:pt>
                <c:pt idx="630">
                  <c:v>5</c:v>
                </c:pt>
                <c:pt idx="631">
                  <c:v>5</c:v>
                </c:pt>
                <c:pt idx="632">
                  <c:v>5</c:v>
                </c:pt>
                <c:pt idx="633">
                  <c:v>5.25</c:v>
                </c:pt>
                <c:pt idx="634">
                  <c:v>5.25</c:v>
                </c:pt>
                <c:pt idx="635">
                  <c:v>5.25</c:v>
                </c:pt>
                <c:pt idx="636">
                  <c:v>5.25</c:v>
                </c:pt>
                <c:pt idx="637">
                  <c:v>5.25</c:v>
                </c:pt>
                <c:pt idx="638">
                  <c:v>5.25</c:v>
                </c:pt>
                <c:pt idx="639">
                  <c:v>5.25</c:v>
                </c:pt>
                <c:pt idx="640">
                  <c:v>5.25</c:v>
                </c:pt>
                <c:pt idx="641">
                  <c:v>5.25</c:v>
                </c:pt>
                <c:pt idx="642">
                  <c:v>5.25</c:v>
                </c:pt>
                <c:pt idx="643">
                  <c:v>5.25</c:v>
                </c:pt>
                <c:pt idx="644">
                  <c:v>5.25</c:v>
                </c:pt>
                <c:pt idx="645">
                  <c:v>5.25</c:v>
                </c:pt>
                <c:pt idx="646">
                  <c:v>5.25</c:v>
                </c:pt>
                <c:pt idx="647">
                  <c:v>5.25</c:v>
                </c:pt>
                <c:pt idx="648">
                  <c:v>5.25</c:v>
                </c:pt>
                <c:pt idx="649">
                  <c:v>5.25</c:v>
                </c:pt>
                <c:pt idx="650">
                  <c:v>5.25</c:v>
                </c:pt>
                <c:pt idx="651">
                  <c:v>5.25</c:v>
                </c:pt>
                <c:pt idx="652">
                  <c:v>5.25</c:v>
                </c:pt>
                <c:pt idx="653">
                  <c:v>5.25</c:v>
                </c:pt>
                <c:pt idx="654">
                  <c:v>5.25</c:v>
                </c:pt>
                <c:pt idx="655">
                  <c:v>5.25</c:v>
                </c:pt>
                <c:pt idx="656">
                  <c:v>5.25</c:v>
                </c:pt>
                <c:pt idx="657">
                  <c:v>5.25</c:v>
                </c:pt>
                <c:pt idx="658">
                  <c:v>5.25</c:v>
                </c:pt>
                <c:pt idx="659">
                  <c:v>5.25</c:v>
                </c:pt>
                <c:pt idx="660">
                  <c:v>5.25</c:v>
                </c:pt>
                <c:pt idx="661">
                  <c:v>5.25</c:v>
                </c:pt>
                <c:pt idx="662">
                  <c:v>5.25</c:v>
                </c:pt>
                <c:pt idx="663">
                  <c:v>5.75</c:v>
                </c:pt>
                <c:pt idx="664">
                  <c:v>5.75</c:v>
                </c:pt>
                <c:pt idx="665">
                  <c:v>5.75</c:v>
                </c:pt>
                <c:pt idx="666">
                  <c:v>5.75</c:v>
                </c:pt>
                <c:pt idx="667">
                  <c:v>5.75</c:v>
                </c:pt>
                <c:pt idx="668">
                  <c:v>5.75</c:v>
                </c:pt>
                <c:pt idx="669">
                  <c:v>5.75</c:v>
                </c:pt>
                <c:pt idx="670">
                  <c:v>5.75</c:v>
                </c:pt>
                <c:pt idx="671">
                  <c:v>5.75</c:v>
                </c:pt>
                <c:pt idx="672">
                  <c:v>5.75</c:v>
                </c:pt>
                <c:pt idx="673">
                  <c:v>5.75</c:v>
                </c:pt>
                <c:pt idx="674">
                  <c:v>5.75</c:v>
                </c:pt>
                <c:pt idx="675">
                  <c:v>5.75</c:v>
                </c:pt>
                <c:pt idx="676">
                  <c:v>5.75</c:v>
                </c:pt>
                <c:pt idx="677">
                  <c:v>5.75</c:v>
                </c:pt>
                <c:pt idx="678">
                  <c:v>5.75</c:v>
                </c:pt>
                <c:pt idx="679">
                  <c:v>5.75</c:v>
                </c:pt>
                <c:pt idx="680">
                  <c:v>5.75</c:v>
                </c:pt>
                <c:pt idx="681">
                  <c:v>5.75</c:v>
                </c:pt>
                <c:pt idx="682">
                  <c:v>5.75</c:v>
                </c:pt>
                <c:pt idx="683">
                  <c:v>5.75</c:v>
                </c:pt>
                <c:pt idx="684">
                  <c:v>5.75</c:v>
                </c:pt>
                <c:pt idx="685">
                  <c:v>5.75</c:v>
                </c:pt>
                <c:pt idx="686">
                  <c:v>5.75</c:v>
                </c:pt>
                <c:pt idx="687">
                  <c:v>5.75</c:v>
                </c:pt>
                <c:pt idx="688">
                  <c:v>5.75</c:v>
                </c:pt>
                <c:pt idx="689">
                  <c:v>5.75</c:v>
                </c:pt>
                <c:pt idx="690">
                  <c:v>5.75</c:v>
                </c:pt>
                <c:pt idx="691">
                  <c:v>5.75</c:v>
                </c:pt>
                <c:pt idx="692">
                  <c:v>5.75</c:v>
                </c:pt>
                <c:pt idx="693">
                  <c:v>6</c:v>
                </c:pt>
                <c:pt idx="694">
                  <c:v>6</c:v>
                </c:pt>
                <c:pt idx="695">
                  <c:v>6</c:v>
                </c:pt>
                <c:pt idx="696">
                  <c:v>6</c:v>
                </c:pt>
                <c:pt idx="697">
                  <c:v>6</c:v>
                </c:pt>
                <c:pt idx="698">
                  <c:v>6</c:v>
                </c:pt>
                <c:pt idx="699">
                  <c:v>6</c:v>
                </c:pt>
                <c:pt idx="700">
                  <c:v>6</c:v>
                </c:pt>
                <c:pt idx="701">
                  <c:v>6</c:v>
                </c:pt>
                <c:pt idx="702">
                  <c:v>6</c:v>
                </c:pt>
                <c:pt idx="703">
                  <c:v>6</c:v>
                </c:pt>
                <c:pt idx="704">
                  <c:v>6</c:v>
                </c:pt>
                <c:pt idx="705">
                  <c:v>6</c:v>
                </c:pt>
                <c:pt idx="706">
                  <c:v>6</c:v>
                </c:pt>
                <c:pt idx="707">
                  <c:v>6</c:v>
                </c:pt>
                <c:pt idx="708">
                  <c:v>6</c:v>
                </c:pt>
                <c:pt idx="709">
                  <c:v>6</c:v>
                </c:pt>
                <c:pt idx="710">
                  <c:v>6</c:v>
                </c:pt>
                <c:pt idx="711">
                  <c:v>6</c:v>
                </c:pt>
                <c:pt idx="712">
                  <c:v>6</c:v>
                </c:pt>
                <c:pt idx="713">
                  <c:v>6</c:v>
                </c:pt>
                <c:pt idx="714">
                  <c:v>6</c:v>
                </c:pt>
                <c:pt idx="715">
                  <c:v>6</c:v>
                </c:pt>
                <c:pt idx="716">
                  <c:v>6</c:v>
                </c:pt>
                <c:pt idx="717">
                  <c:v>6</c:v>
                </c:pt>
                <c:pt idx="718">
                  <c:v>6</c:v>
                </c:pt>
                <c:pt idx="719">
                  <c:v>6</c:v>
                </c:pt>
                <c:pt idx="720">
                  <c:v>6</c:v>
                </c:pt>
                <c:pt idx="721">
                  <c:v>6</c:v>
                </c:pt>
                <c:pt idx="722">
                  <c:v>6</c:v>
                </c:pt>
                <c:pt idx="723">
                  <c:v>6</c:v>
                </c:pt>
                <c:pt idx="724">
                  <c:v>6</c:v>
                </c:pt>
                <c:pt idx="725">
                  <c:v>6</c:v>
                </c:pt>
                <c:pt idx="726">
                  <c:v>6</c:v>
                </c:pt>
                <c:pt idx="727">
                  <c:v>6</c:v>
                </c:pt>
                <c:pt idx="728">
                  <c:v>6</c:v>
                </c:pt>
                <c:pt idx="729">
                  <c:v>6</c:v>
                </c:pt>
                <c:pt idx="730">
                  <c:v>6</c:v>
                </c:pt>
                <c:pt idx="731">
                  <c:v>6</c:v>
                </c:pt>
                <c:pt idx="732">
                  <c:v>6</c:v>
                </c:pt>
                <c:pt idx="733">
                  <c:v>6</c:v>
                </c:pt>
                <c:pt idx="734">
                  <c:v>6</c:v>
                </c:pt>
                <c:pt idx="735">
                  <c:v>6</c:v>
                </c:pt>
                <c:pt idx="736">
                  <c:v>6</c:v>
                </c:pt>
                <c:pt idx="737">
                  <c:v>6</c:v>
                </c:pt>
                <c:pt idx="738">
                  <c:v>6</c:v>
                </c:pt>
                <c:pt idx="739">
                  <c:v>6</c:v>
                </c:pt>
                <c:pt idx="740">
                  <c:v>6</c:v>
                </c:pt>
                <c:pt idx="741">
                  <c:v>6</c:v>
                </c:pt>
                <c:pt idx="742">
                  <c:v>6</c:v>
                </c:pt>
                <c:pt idx="743">
                  <c:v>6</c:v>
                </c:pt>
                <c:pt idx="744">
                  <c:v>6</c:v>
                </c:pt>
                <c:pt idx="745">
                  <c:v>6</c:v>
                </c:pt>
                <c:pt idx="746">
                  <c:v>6</c:v>
                </c:pt>
                <c:pt idx="747">
                  <c:v>6</c:v>
                </c:pt>
                <c:pt idx="748">
                  <c:v>6</c:v>
                </c:pt>
                <c:pt idx="749">
                  <c:v>6</c:v>
                </c:pt>
                <c:pt idx="750">
                  <c:v>6</c:v>
                </c:pt>
                <c:pt idx="751">
                  <c:v>6</c:v>
                </c:pt>
                <c:pt idx="752">
                  <c:v>6</c:v>
                </c:pt>
                <c:pt idx="753">
                  <c:v>6</c:v>
                </c:pt>
                <c:pt idx="754">
                  <c:v>6</c:v>
                </c:pt>
                <c:pt idx="755">
                  <c:v>6</c:v>
                </c:pt>
                <c:pt idx="756">
                  <c:v>6</c:v>
                </c:pt>
                <c:pt idx="757">
                  <c:v>6</c:v>
                </c:pt>
                <c:pt idx="758">
                  <c:v>6</c:v>
                </c:pt>
                <c:pt idx="759">
                  <c:v>6</c:v>
                </c:pt>
                <c:pt idx="760">
                  <c:v>6</c:v>
                </c:pt>
                <c:pt idx="761">
                  <c:v>6</c:v>
                </c:pt>
                <c:pt idx="762">
                  <c:v>6</c:v>
                </c:pt>
                <c:pt idx="763">
                  <c:v>6</c:v>
                </c:pt>
                <c:pt idx="764">
                  <c:v>6</c:v>
                </c:pt>
                <c:pt idx="765">
                  <c:v>6</c:v>
                </c:pt>
                <c:pt idx="766">
                  <c:v>6</c:v>
                </c:pt>
                <c:pt idx="767">
                  <c:v>6</c:v>
                </c:pt>
                <c:pt idx="768">
                  <c:v>6</c:v>
                </c:pt>
                <c:pt idx="769">
                  <c:v>6</c:v>
                </c:pt>
                <c:pt idx="770">
                  <c:v>6</c:v>
                </c:pt>
                <c:pt idx="771">
                  <c:v>6</c:v>
                </c:pt>
                <c:pt idx="772">
                  <c:v>6</c:v>
                </c:pt>
                <c:pt idx="773">
                  <c:v>5.5</c:v>
                </c:pt>
                <c:pt idx="774">
                  <c:v>5.5</c:v>
                </c:pt>
                <c:pt idx="775">
                  <c:v>5.5</c:v>
                </c:pt>
                <c:pt idx="776">
                  <c:v>5.5</c:v>
                </c:pt>
                <c:pt idx="777">
                  <c:v>5.5</c:v>
                </c:pt>
                <c:pt idx="778">
                  <c:v>5.5</c:v>
                </c:pt>
                <c:pt idx="779">
                  <c:v>5.5</c:v>
                </c:pt>
                <c:pt idx="780">
                  <c:v>5.5</c:v>
                </c:pt>
                <c:pt idx="781">
                  <c:v>5.5</c:v>
                </c:pt>
                <c:pt idx="782">
                  <c:v>5.5</c:v>
                </c:pt>
                <c:pt idx="783">
                  <c:v>5.5</c:v>
                </c:pt>
                <c:pt idx="784">
                  <c:v>5.5</c:v>
                </c:pt>
                <c:pt idx="785">
                  <c:v>5.5</c:v>
                </c:pt>
                <c:pt idx="786">
                  <c:v>5.5</c:v>
                </c:pt>
                <c:pt idx="787">
                  <c:v>5.5</c:v>
                </c:pt>
                <c:pt idx="788">
                  <c:v>5.5</c:v>
                </c:pt>
                <c:pt idx="789">
                  <c:v>5.5</c:v>
                </c:pt>
                <c:pt idx="790">
                  <c:v>5.5</c:v>
                </c:pt>
                <c:pt idx="791">
                  <c:v>5.5</c:v>
                </c:pt>
                <c:pt idx="792">
                  <c:v>5.5</c:v>
                </c:pt>
                <c:pt idx="793">
                  <c:v>5.5</c:v>
                </c:pt>
                <c:pt idx="794">
                  <c:v>5.5</c:v>
                </c:pt>
                <c:pt idx="795">
                  <c:v>5.5</c:v>
                </c:pt>
                <c:pt idx="796">
                  <c:v>5.5</c:v>
                </c:pt>
                <c:pt idx="797">
                  <c:v>5.5</c:v>
                </c:pt>
                <c:pt idx="798">
                  <c:v>5.5</c:v>
                </c:pt>
                <c:pt idx="799">
                  <c:v>5.5</c:v>
                </c:pt>
                <c:pt idx="800">
                  <c:v>5.5</c:v>
                </c:pt>
                <c:pt idx="801">
                  <c:v>5.5</c:v>
                </c:pt>
                <c:pt idx="802">
                  <c:v>5.5</c:v>
                </c:pt>
                <c:pt idx="803">
                  <c:v>5</c:v>
                </c:pt>
                <c:pt idx="804">
                  <c:v>5</c:v>
                </c:pt>
                <c:pt idx="805">
                  <c:v>5</c:v>
                </c:pt>
                <c:pt idx="806">
                  <c:v>5</c:v>
                </c:pt>
                <c:pt idx="807">
                  <c:v>5</c:v>
                </c:pt>
                <c:pt idx="808">
                  <c:v>5</c:v>
                </c:pt>
                <c:pt idx="809">
                  <c:v>5</c:v>
                </c:pt>
                <c:pt idx="810">
                  <c:v>5</c:v>
                </c:pt>
                <c:pt idx="811">
                  <c:v>5</c:v>
                </c:pt>
                <c:pt idx="812">
                  <c:v>5</c:v>
                </c:pt>
                <c:pt idx="813">
                  <c:v>5</c:v>
                </c:pt>
                <c:pt idx="814">
                  <c:v>5</c:v>
                </c:pt>
                <c:pt idx="815">
                  <c:v>5</c:v>
                </c:pt>
                <c:pt idx="816">
                  <c:v>5</c:v>
                </c:pt>
                <c:pt idx="817">
                  <c:v>5</c:v>
                </c:pt>
                <c:pt idx="818">
                  <c:v>5</c:v>
                </c:pt>
                <c:pt idx="819">
                  <c:v>5</c:v>
                </c:pt>
                <c:pt idx="820">
                  <c:v>5</c:v>
                </c:pt>
                <c:pt idx="821">
                  <c:v>5</c:v>
                </c:pt>
                <c:pt idx="822">
                  <c:v>5</c:v>
                </c:pt>
                <c:pt idx="823">
                  <c:v>5</c:v>
                </c:pt>
                <c:pt idx="824">
                  <c:v>5</c:v>
                </c:pt>
                <c:pt idx="825">
                  <c:v>5</c:v>
                </c:pt>
                <c:pt idx="826">
                  <c:v>5</c:v>
                </c:pt>
                <c:pt idx="827">
                  <c:v>5</c:v>
                </c:pt>
                <c:pt idx="828">
                  <c:v>4.75</c:v>
                </c:pt>
                <c:pt idx="829">
                  <c:v>4.75</c:v>
                </c:pt>
                <c:pt idx="830">
                  <c:v>4.75</c:v>
                </c:pt>
                <c:pt idx="831">
                  <c:v>4.75</c:v>
                </c:pt>
                <c:pt idx="832">
                  <c:v>4.75</c:v>
                </c:pt>
                <c:pt idx="833">
                  <c:v>4.75</c:v>
                </c:pt>
                <c:pt idx="834">
                  <c:v>4.75</c:v>
                </c:pt>
                <c:pt idx="835">
                  <c:v>4.75</c:v>
                </c:pt>
                <c:pt idx="836">
                  <c:v>4.75</c:v>
                </c:pt>
                <c:pt idx="837">
                  <c:v>4.75</c:v>
                </c:pt>
                <c:pt idx="838">
                  <c:v>4.75</c:v>
                </c:pt>
                <c:pt idx="839">
                  <c:v>4.75</c:v>
                </c:pt>
                <c:pt idx="840">
                  <c:v>4.75</c:v>
                </c:pt>
                <c:pt idx="841">
                  <c:v>4.75</c:v>
                </c:pt>
                <c:pt idx="842">
                  <c:v>4.75</c:v>
                </c:pt>
                <c:pt idx="843">
                  <c:v>4.75</c:v>
                </c:pt>
                <c:pt idx="844">
                  <c:v>4.75</c:v>
                </c:pt>
                <c:pt idx="845">
                  <c:v>4.75</c:v>
                </c:pt>
                <c:pt idx="846">
                  <c:v>4.75</c:v>
                </c:pt>
                <c:pt idx="847">
                  <c:v>4.75</c:v>
                </c:pt>
                <c:pt idx="848">
                  <c:v>4.75</c:v>
                </c:pt>
                <c:pt idx="849">
                  <c:v>4.75</c:v>
                </c:pt>
                <c:pt idx="850">
                  <c:v>4.75</c:v>
                </c:pt>
                <c:pt idx="851">
                  <c:v>4.75</c:v>
                </c:pt>
                <c:pt idx="852">
                  <c:v>4.75</c:v>
                </c:pt>
                <c:pt idx="853">
                  <c:v>4.75</c:v>
                </c:pt>
                <c:pt idx="854">
                  <c:v>4.75</c:v>
                </c:pt>
                <c:pt idx="855">
                  <c:v>4.75</c:v>
                </c:pt>
                <c:pt idx="856">
                  <c:v>4.75</c:v>
                </c:pt>
                <c:pt idx="857">
                  <c:v>4.75</c:v>
                </c:pt>
                <c:pt idx="858">
                  <c:v>4.5</c:v>
                </c:pt>
                <c:pt idx="859">
                  <c:v>4.5</c:v>
                </c:pt>
                <c:pt idx="860">
                  <c:v>4.5</c:v>
                </c:pt>
                <c:pt idx="861">
                  <c:v>4.5</c:v>
                </c:pt>
                <c:pt idx="862">
                  <c:v>4.5</c:v>
                </c:pt>
                <c:pt idx="863">
                  <c:v>4.5</c:v>
                </c:pt>
                <c:pt idx="864">
                  <c:v>4.5</c:v>
                </c:pt>
                <c:pt idx="865">
                  <c:v>4.5</c:v>
                </c:pt>
                <c:pt idx="866">
                  <c:v>4.5</c:v>
                </c:pt>
                <c:pt idx="867">
                  <c:v>4.5</c:v>
                </c:pt>
                <c:pt idx="868">
                  <c:v>4.5</c:v>
                </c:pt>
                <c:pt idx="869">
                  <c:v>4.5</c:v>
                </c:pt>
                <c:pt idx="870">
                  <c:v>4.5</c:v>
                </c:pt>
                <c:pt idx="871">
                  <c:v>4.5</c:v>
                </c:pt>
                <c:pt idx="872">
                  <c:v>4.5</c:v>
                </c:pt>
                <c:pt idx="873">
                  <c:v>4.5</c:v>
                </c:pt>
                <c:pt idx="874">
                  <c:v>4.5</c:v>
                </c:pt>
                <c:pt idx="875">
                  <c:v>4.5</c:v>
                </c:pt>
                <c:pt idx="876">
                  <c:v>4.5</c:v>
                </c:pt>
                <c:pt idx="877">
                  <c:v>4.5</c:v>
                </c:pt>
                <c:pt idx="878">
                  <c:v>4.5</c:v>
                </c:pt>
                <c:pt idx="879">
                  <c:v>4.5</c:v>
                </c:pt>
                <c:pt idx="880">
                  <c:v>4.5</c:v>
                </c:pt>
                <c:pt idx="881">
                  <c:v>4.5</c:v>
                </c:pt>
                <c:pt idx="882">
                  <c:v>4.5</c:v>
                </c:pt>
                <c:pt idx="883">
                  <c:v>4.5</c:v>
                </c:pt>
                <c:pt idx="884">
                  <c:v>4.5</c:v>
                </c:pt>
                <c:pt idx="885">
                  <c:v>4.5</c:v>
                </c:pt>
                <c:pt idx="886">
                  <c:v>4.5</c:v>
                </c:pt>
                <c:pt idx="887">
                  <c:v>4.5</c:v>
                </c:pt>
                <c:pt idx="888">
                  <c:v>4.25</c:v>
                </c:pt>
                <c:pt idx="889">
                  <c:v>4.25</c:v>
                </c:pt>
                <c:pt idx="890">
                  <c:v>4.25</c:v>
                </c:pt>
                <c:pt idx="891">
                  <c:v>4.25</c:v>
                </c:pt>
                <c:pt idx="892">
                  <c:v>4.25</c:v>
                </c:pt>
                <c:pt idx="893">
                  <c:v>4.25</c:v>
                </c:pt>
                <c:pt idx="894">
                  <c:v>4.25</c:v>
                </c:pt>
                <c:pt idx="895">
                  <c:v>4.25</c:v>
                </c:pt>
                <c:pt idx="896">
                  <c:v>4.25</c:v>
                </c:pt>
                <c:pt idx="897">
                  <c:v>4.25</c:v>
                </c:pt>
                <c:pt idx="898">
                  <c:v>4.25</c:v>
                </c:pt>
                <c:pt idx="899">
                  <c:v>4.25</c:v>
                </c:pt>
                <c:pt idx="900">
                  <c:v>4.25</c:v>
                </c:pt>
                <c:pt idx="901">
                  <c:v>4.25</c:v>
                </c:pt>
                <c:pt idx="902">
                  <c:v>4.25</c:v>
                </c:pt>
                <c:pt idx="903">
                  <c:v>4.25</c:v>
                </c:pt>
                <c:pt idx="904">
                  <c:v>4.25</c:v>
                </c:pt>
                <c:pt idx="905">
                  <c:v>4.25</c:v>
                </c:pt>
                <c:pt idx="906">
                  <c:v>4.25</c:v>
                </c:pt>
                <c:pt idx="907">
                  <c:v>4.25</c:v>
                </c:pt>
                <c:pt idx="908">
                  <c:v>4.25</c:v>
                </c:pt>
                <c:pt idx="909">
                  <c:v>4.25</c:v>
                </c:pt>
                <c:pt idx="910">
                  <c:v>4.25</c:v>
                </c:pt>
                <c:pt idx="911">
                  <c:v>4.25</c:v>
                </c:pt>
                <c:pt idx="912">
                  <c:v>4.25</c:v>
                </c:pt>
                <c:pt idx="913">
                  <c:v>4.25</c:v>
                </c:pt>
                <c:pt idx="914">
                  <c:v>4.25</c:v>
                </c:pt>
                <c:pt idx="915">
                  <c:v>4.25</c:v>
                </c:pt>
                <c:pt idx="916">
                  <c:v>4.25</c:v>
                </c:pt>
                <c:pt idx="917">
                  <c:v>4.25</c:v>
                </c:pt>
                <c:pt idx="918">
                  <c:v>4</c:v>
                </c:pt>
                <c:pt idx="919">
                  <c:v>4</c:v>
                </c:pt>
                <c:pt idx="920">
                  <c:v>4</c:v>
                </c:pt>
                <c:pt idx="921">
                  <c:v>4</c:v>
                </c:pt>
                <c:pt idx="922">
                  <c:v>4</c:v>
                </c:pt>
                <c:pt idx="923">
                  <c:v>4</c:v>
                </c:pt>
                <c:pt idx="924">
                  <c:v>4</c:v>
                </c:pt>
                <c:pt idx="925">
                  <c:v>4</c:v>
                </c:pt>
                <c:pt idx="926">
                  <c:v>4</c:v>
                </c:pt>
                <c:pt idx="927">
                  <c:v>4</c:v>
                </c:pt>
                <c:pt idx="928">
                  <c:v>4</c:v>
                </c:pt>
                <c:pt idx="929">
                  <c:v>4</c:v>
                </c:pt>
                <c:pt idx="930">
                  <c:v>4</c:v>
                </c:pt>
                <c:pt idx="931">
                  <c:v>4</c:v>
                </c:pt>
                <c:pt idx="932">
                  <c:v>4</c:v>
                </c:pt>
                <c:pt idx="933">
                  <c:v>4</c:v>
                </c:pt>
                <c:pt idx="934">
                  <c:v>4</c:v>
                </c:pt>
                <c:pt idx="935">
                  <c:v>4</c:v>
                </c:pt>
                <c:pt idx="936">
                  <c:v>4</c:v>
                </c:pt>
                <c:pt idx="937">
                  <c:v>4</c:v>
                </c:pt>
                <c:pt idx="938">
                  <c:v>4</c:v>
                </c:pt>
                <c:pt idx="939">
                  <c:v>4</c:v>
                </c:pt>
                <c:pt idx="940">
                  <c:v>4</c:v>
                </c:pt>
                <c:pt idx="941">
                  <c:v>4</c:v>
                </c:pt>
                <c:pt idx="942">
                  <c:v>4</c:v>
                </c:pt>
                <c:pt idx="943">
                  <c:v>4</c:v>
                </c:pt>
                <c:pt idx="944">
                  <c:v>4</c:v>
                </c:pt>
                <c:pt idx="945">
                  <c:v>4</c:v>
                </c:pt>
                <c:pt idx="946">
                  <c:v>4</c:v>
                </c:pt>
                <c:pt idx="947">
                  <c:v>4</c:v>
                </c:pt>
                <c:pt idx="948">
                  <c:v>4</c:v>
                </c:pt>
                <c:pt idx="949">
                  <c:v>4</c:v>
                </c:pt>
                <c:pt idx="950">
                  <c:v>4</c:v>
                </c:pt>
                <c:pt idx="951">
                  <c:v>4</c:v>
                </c:pt>
                <c:pt idx="952">
                  <c:v>4</c:v>
                </c:pt>
                <c:pt idx="953">
                  <c:v>4</c:v>
                </c:pt>
                <c:pt idx="954">
                  <c:v>4</c:v>
                </c:pt>
                <c:pt idx="955">
                  <c:v>4</c:v>
                </c:pt>
                <c:pt idx="956">
                  <c:v>4</c:v>
                </c:pt>
                <c:pt idx="957">
                  <c:v>4</c:v>
                </c:pt>
                <c:pt idx="958">
                  <c:v>4</c:v>
                </c:pt>
                <c:pt idx="959">
                  <c:v>4</c:v>
                </c:pt>
                <c:pt idx="960">
                  <c:v>4</c:v>
                </c:pt>
                <c:pt idx="961">
                  <c:v>4</c:v>
                </c:pt>
                <c:pt idx="962">
                  <c:v>4</c:v>
                </c:pt>
                <c:pt idx="963">
                  <c:v>4</c:v>
                </c:pt>
                <c:pt idx="964">
                  <c:v>4</c:v>
                </c:pt>
                <c:pt idx="965">
                  <c:v>4</c:v>
                </c:pt>
                <c:pt idx="966">
                  <c:v>4</c:v>
                </c:pt>
                <c:pt idx="967">
                  <c:v>4</c:v>
                </c:pt>
                <c:pt idx="968">
                  <c:v>4</c:v>
                </c:pt>
                <c:pt idx="969">
                  <c:v>4</c:v>
                </c:pt>
                <c:pt idx="970">
                  <c:v>4</c:v>
                </c:pt>
                <c:pt idx="971">
                  <c:v>4</c:v>
                </c:pt>
                <c:pt idx="972">
                  <c:v>4</c:v>
                </c:pt>
                <c:pt idx="973">
                  <c:v>4</c:v>
                </c:pt>
                <c:pt idx="974">
                  <c:v>4</c:v>
                </c:pt>
                <c:pt idx="975">
                  <c:v>4</c:v>
                </c:pt>
                <c:pt idx="976">
                  <c:v>4</c:v>
                </c:pt>
                <c:pt idx="977">
                  <c:v>4</c:v>
                </c:pt>
                <c:pt idx="978">
                  <c:v>4</c:v>
                </c:pt>
                <c:pt idx="979">
                  <c:v>4</c:v>
                </c:pt>
                <c:pt idx="980">
                  <c:v>4</c:v>
                </c:pt>
                <c:pt idx="981">
                  <c:v>4</c:v>
                </c:pt>
                <c:pt idx="982">
                  <c:v>4</c:v>
                </c:pt>
                <c:pt idx="983">
                  <c:v>4</c:v>
                </c:pt>
                <c:pt idx="984">
                  <c:v>4</c:v>
                </c:pt>
                <c:pt idx="985">
                  <c:v>4</c:v>
                </c:pt>
                <c:pt idx="986">
                  <c:v>4</c:v>
                </c:pt>
                <c:pt idx="987">
                  <c:v>4</c:v>
                </c:pt>
                <c:pt idx="988">
                  <c:v>4</c:v>
                </c:pt>
                <c:pt idx="989">
                  <c:v>4</c:v>
                </c:pt>
                <c:pt idx="990">
                  <c:v>4</c:v>
                </c:pt>
                <c:pt idx="991">
                  <c:v>4</c:v>
                </c:pt>
                <c:pt idx="992">
                  <c:v>4</c:v>
                </c:pt>
                <c:pt idx="993">
                  <c:v>4</c:v>
                </c:pt>
                <c:pt idx="994">
                  <c:v>4</c:v>
                </c:pt>
                <c:pt idx="995">
                  <c:v>4</c:v>
                </c:pt>
                <c:pt idx="996">
                  <c:v>4</c:v>
                </c:pt>
                <c:pt idx="997">
                  <c:v>4</c:v>
                </c:pt>
                <c:pt idx="998">
                  <c:v>4</c:v>
                </c:pt>
                <c:pt idx="999">
                  <c:v>4</c:v>
                </c:pt>
                <c:pt idx="1000">
                  <c:v>4</c:v>
                </c:pt>
                <c:pt idx="1001">
                  <c:v>4</c:v>
                </c:pt>
                <c:pt idx="1002">
                  <c:v>4</c:v>
                </c:pt>
                <c:pt idx="1003">
                  <c:v>4</c:v>
                </c:pt>
                <c:pt idx="1004">
                  <c:v>4</c:v>
                </c:pt>
                <c:pt idx="1005">
                  <c:v>4</c:v>
                </c:pt>
                <c:pt idx="1006">
                  <c:v>4</c:v>
                </c:pt>
                <c:pt idx="1007">
                  <c:v>4</c:v>
                </c:pt>
                <c:pt idx="1008">
                  <c:v>4</c:v>
                </c:pt>
                <c:pt idx="1009">
                  <c:v>4</c:v>
                </c:pt>
                <c:pt idx="1010">
                  <c:v>4</c:v>
                </c:pt>
                <c:pt idx="1011">
                  <c:v>4</c:v>
                </c:pt>
                <c:pt idx="1012">
                  <c:v>4</c:v>
                </c:pt>
                <c:pt idx="1013">
                  <c:v>4</c:v>
                </c:pt>
                <c:pt idx="1014">
                  <c:v>4</c:v>
                </c:pt>
                <c:pt idx="1015">
                  <c:v>4</c:v>
                </c:pt>
                <c:pt idx="1016">
                  <c:v>4</c:v>
                </c:pt>
                <c:pt idx="1017">
                  <c:v>4</c:v>
                </c:pt>
                <c:pt idx="1018">
                  <c:v>4</c:v>
                </c:pt>
                <c:pt idx="1019">
                  <c:v>4</c:v>
                </c:pt>
                <c:pt idx="1020">
                  <c:v>4</c:v>
                </c:pt>
                <c:pt idx="1021">
                  <c:v>4</c:v>
                </c:pt>
                <c:pt idx="1022">
                  <c:v>4</c:v>
                </c:pt>
                <c:pt idx="1023">
                  <c:v>4</c:v>
                </c:pt>
                <c:pt idx="1024">
                  <c:v>4</c:v>
                </c:pt>
                <c:pt idx="1025">
                  <c:v>4</c:v>
                </c:pt>
                <c:pt idx="1026">
                  <c:v>4</c:v>
                </c:pt>
                <c:pt idx="1027">
                  <c:v>4</c:v>
                </c:pt>
                <c:pt idx="1028">
                  <c:v>4</c:v>
                </c:pt>
                <c:pt idx="1029">
                  <c:v>4</c:v>
                </c:pt>
                <c:pt idx="1030">
                  <c:v>4</c:v>
                </c:pt>
                <c:pt idx="1031">
                  <c:v>4</c:v>
                </c:pt>
                <c:pt idx="1032">
                  <c:v>4</c:v>
                </c:pt>
                <c:pt idx="1033">
                  <c:v>4</c:v>
                </c:pt>
                <c:pt idx="1034">
                  <c:v>4</c:v>
                </c:pt>
                <c:pt idx="1035">
                  <c:v>4</c:v>
                </c:pt>
                <c:pt idx="1036">
                  <c:v>4</c:v>
                </c:pt>
                <c:pt idx="1037">
                  <c:v>4</c:v>
                </c:pt>
                <c:pt idx="1038">
                  <c:v>4</c:v>
                </c:pt>
                <c:pt idx="1039">
                  <c:v>4</c:v>
                </c:pt>
                <c:pt idx="1040">
                  <c:v>4</c:v>
                </c:pt>
                <c:pt idx="1041">
                  <c:v>4</c:v>
                </c:pt>
                <c:pt idx="1042">
                  <c:v>4</c:v>
                </c:pt>
                <c:pt idx="1043">
                  <c:v>4</c:v>
                </c:pt>
                <c:pt idx="1044">
                  <c:v>4</c:v>
                </c:pt>
                <c:pt idx="1045">
                  <c:v>4</c:v>
                </c:pt>
                <c:pt idx="1046">
                  <c:v>4</c:v>
                </c:pt>
                <c:pt idx="1047">
                  <c:v>4</c:v>
                </c:pt>
                <c:pt idx="1048">
                  <c:v>4</c:v>
                </c:pt>
                <c:pt idx="1049">
                  <c:v>4</c:v>
                </c:pt>
                <c:pt idx="1050">
                  <c:v>4</c:v>
                </c:pt>
                <c:pt idx="1051">
                  <c:v>4</c:v>
                </c:pt>
                <c:pt idx="1052">
                  <c:v>4</c:v>
                </c:pt>
                <c:pt idx="1053">
                  <c:v>4</c:v>
                </c:pt>
                <c:pt idx="1054">
                  <c:v>4</c:v>
                </c:pt>
                <c:pt idx="1055">
                  <c:v>4</c:v>
                </c:pt>
                <c:pt idx="1056">
                  <c:v>4</c:v>
                </c:pt>
                <c:pt idx="1057">
                  <c:v>4</c:v>
                </c:pt>
                <c:pt idx="1058">
                  <c:v>4</c:v>
                </c:pt>
                <c:pt idx="1059">
                  <c:v>4</c:v>
                </c:pt>
                <c:pt idx="1060">
                  <c:v>4</c:v>
                </c:pt>
                <c:pt idx="1061">
                  <c:v>4</c:v>
                </c:pt>
                <c:pt idx="1062">
                  <c:v>4</c:v>
                </c:pt>
                <c:pt idx="1063">
                  <c:v>4</c:v>
                </c:pt>
                <c:pt idx="1064">
                  <c:v>4</c:v>
                </c:pt>
                <c:pt idx="1065">
                  <c:v>4</c:v>
                </c:pt>
                <c:pt idx="1066">
                  <c:v>4</c:v>
                </c:pt>
                <c:pt idx="1067">
                  <c:v>4</c:v>
                </c:pt>
                <c:pt idx="1068">
                  <c:v>4</c:v>
                </c:pt>
                <c:pt idx="1069">
                  <c:v>4</c:v>
                </c:pt>
                <c:pt idx="1070">
                  <c:v>4</c:v>
                </c:pt>
                <c:pt idx="1071">
                  <c:v>4</c:v>
                </c:pt>
                <c:pt idx="1072">
                  <c:v>4</c:v>
                </c:pt>
                <c:pt idx="1073">
                  <c:v>4</c:v>
                </c:pt>
                <c:pt idx="1074">
                  <c:v>4</c:v>
                </c:pt>
                <c:pt idx="1075">
                  <c:v>4</c:v>
                </c:pt>
                <c:pt idx="1076">
                  <c:v>4</c:v>
                </c:pt>
                <c:pt idx="1077">
                  <c:v>4</c:v>
                </c:pt>
                <c:pt idx="1078">
                  <c:v>4</c:v>
                </c:pt>
                <c:pt idx="1079">
                  <c:v>4</c:v>
                </c:pt>
                <c:pt idx="1080">
                  <c:v>4</c:v>
                </c:pt>
                <c:pt idx="1081">
                  <c:v>4</c:v>
                </c:pt>
                <c:pt idx="1082">
                  <c:v>4</c:v>
                </c:pt>
                <c:pt idx="1083">
                  <c:v>4</c:v>
                </c:pt>
                <c:pt idx="1084">
                  <c:v>4</c:v>
                </c:pt>
                <c:pt idx="1085">
                  <c:v>4</c:v>
                </c:pt>
                <c:pt idx="1086">
                  <c:v>4</c:v>
                </c:pt>
                <c:pt idx="1087">
                  <c:v>4</c:v>
                </c:pt>
                <c:pt idx="1088">
                  <c:v>4</c:v>
                </c:pt>
                <c:pt idx="1089">
                  <c:v>4</c:v>
                </c:pt>
                <c:pt idx="1090">
                  <c:v>4</c:v>
                </c:pt>
                <c:pt idx="1091">
                  <c:v>4</c:v>
                </c:pt>
                <c:pt idx="1092">
                  <c:v>4</c:v>
                </c:pt>
                <c:pt idx="1093">
                  <c:v>4</c:v>
                </c:pt>
                <c:pt idx="1094">
                  <c:v>4</c:v>
                </c:pt>
                <c:pt idx="1095">
                  <c:v>4</c:v>
                </c:pt>
                <c:pt idx="1096">
                  <c:v>4</c:v>
                </c:pt>
                <c:pt idx="1097">
                  <c:v>4</c:v>
                </c:pt>
                <c:pt idx="1098">
                  <c:v>4</c:v>
                </c:pt>
                <c:pt idx="1099">
                  <c:v>4</c:v>
                </c:pt>
                <c:pt idx="1100">
                  <c:v>4</c:v>
                </c:pt>
                <c:pt idx="1101">
                  <c:v>4</c:v>
                </c:pt>
                <c:pt idx="1102">
                  <c:v>4</c:v>
                </c:pt>
                <c:pt idx="1103">
                  <c:v>4</c:v>
                </c:pt>
                <c:pt idx="1104">
                  <c:v>4</c:v>
                </c:pt>
                <c:pt idx="1105">
                  <c:v>4</c:v>
                </c:pt>
                <c:pt idx="1106">
                  <c:v>4</c:v>
                </c:pt>
                <c:pt idx="1107">
                  <c:v>4</c:v>
                </c:pt>
                <c:pt idx="1108">
                  <c:v>4</c:v>
                </c:pt>
                <c:pt idx="1109">
                  <c:v>4</c:v>
                </c:pt>
                <c:pt idx="1110">
                  <c:v>4</c:v>
                </c:pt>
                <c:pt idx="1111">
                  <c:v>4</c:v>
                </c:pt>
                <c:pt idx="1112">
                  <c:v>4</c:v>
                </c:pt>
                <c:pt idx="1113">
                  <c:v>4</c:v>
                </c:pt>
                <c:pt idx="1114">
                  <c:v>4</c:v>
                </c:pt>
                <c:pt idx="1115">
                  <c:v>4</c:v>
                </c:pt>
                <c:pt idx="1116">
                  <c:v>4</c:v>
                </c:pt>
                <c:pt idx="1117">
                  <c:v>4</c:v>
                </c:pt>
                <c:pt idx="1118">
                  <c:v>4</c:v>
                </c:pt>
                <c:pt idx="1119">
                  <c:v>4</c:v>
                </c:pt>
                <c:pt idx="1120">
                  <c:v>4</c:v>
                </c:pt>
                <c:pt idx="1121">
                  <c:v>4</c:v>
                </c:pt>
                <c:pt idx="1122">
                  <c:v>4</c:v>
                </c:pt>
                <c:pt idx="1123">
                  <c:v>4</c:v>
                </c:pt>
                <c:pt idx="1124">
                  <c:v>4</c:v>
                </c:pt>
                <c:pt idx="1125">
                  <c:v>4</c:v>
                </c:pt>
                <c:pt idx="1126">
                  <c:v>4</c:v>
                </c:pt>
                <c:pt idx="1127">
                  <c:v>4</c:v>
                </c:pt>
                <c:pt idx="1128">
                  <c:v>4</c:v>
                </c:pt>
                <c:pt idx="1129">
                  <c:v>4</c:v>
                </c:pt>
                <c:pt idx="1130">
                  <c:v>4</c:v>
                </c:pt>
                <c:pt idx="1131">
                  <c:v>4</c:v>
                </c:pt>
                <c:pt idx="1132">
                  <c:v>4</c:v>
                </c:pt>
                <c:pt idx="1133">
                  <c:v>4</c:v>
                </c:pt>
                <c:pt idx="1134">
                  <c:v>4</c:v>
                </c:pt>
                <c:pt idx="1135">
                  <c:v>4</c:v>
                </c:pt>
                <c:pt idx="1136">
                  <c:v>4</c:v>
                </c:pt>
                <c:pt idx="1137">
                  <c:v>4</c:v>
                </c:pt>
                <c:pt idx="1138">
                  <c:v>4</c:v>
                </c:pt>
                <c:pt idx="1139">
                  <c:v>4</c:v>
                </c:pt>
                <c:pt idx="1140">
                  <c:v>4</c:v>
                </c:pt>
                <c:pt idx="1141">
                  <c:v>4</c:v>
                </c:pt>
                <c:pt idx="1142">
                  <c:v>4</c:v>
                </c:pt>
                <c:pt idx="1143">
                  <c:v>4</c:v>
                </c:pt>
                <c:pt idx="1144">
                  <c:v>4</c:v>
                </c:pt>
                <c:pt idx="1145">
                  <c:v>4</c:v>
                </c:pt>
                <c:pt idx="1146">
                  <c:v>4</c:v>
                </c:pt>
                <c:pt idx="1147">
                  <c:v>4</c:v>
                </c:pt>
                <c:pt idx="1148">
                  <c:v>4</c:v>
                </c:pt>
                <c:pt idx="1149">
                  <c:v>4</c:v>
                </c:pt>
                <c:pt idx="1150">
                  <c:v>4</c:v>
                </c:pt>
                <c:pt idx="1151">
                  <c:v>4</c:v>
                </c:pt>
                <c:pt idx="1152">
                  <c:v>4</c:v>
                </c:pt>
                <c:pt idx="1153">
                  <c:v>4</c:v>
                </c:pt>
                <c:pt idx="1154">
                  <c:v>4</c:v>
                </c:pt>
                <c:pt idx="1155">
                  <c:v>4</c:v>
                </c:pt>
                <c:pt idx="1156">
                  <c:v>4</c:v>
                </c:pt>
                <c:pt idx="1157">
                  <c:v>4</c:v>
                </c:pt>
                <c:pt idx="1158">
                  <c:v>4</c:v>
                </c:pt>
                <c:pt idx="1159">
                  <c:v>4</c:v>
                </c:pt>
                <c:pt idx="1160">
                  <c:v>4</c:v>
                </c:pt>
                <c:pt idx="1161">
                  <c:v>4</c:v>
                </c:pt>
                <c:pt idx="1162">
                  <c:v>4</c:v>
                </c:pt>
                <c:pt idx="1163">
                  <c:v>4</c:v>
                </c:pt>
                <c:pt idx="1164">
                  <c:v>4</c:v>
                </c:pt>
                <c:pt idx="1165">
                  <c:v>4</c:v>
                </c:pt>
                <c:pt idx="1166">
                  <c:v>4</c:v>
                </c:pt>
                <c:pt idx="1167">
                  <c:v>4</c:v>
                </c:pt>
                <c:pt idx="1168">
                  <c:v>4</c:v>
                </c:pt>
                <c:pt idx="1169">
                  <c:v>4</c:v>
                </c:pt>
                <c:pt idx="1170">
                  <c:v>4</c:v>
                </c:pt>
                <c:pt idx="1171">
                  <c:v>4</c:v>
                </c:pt>
                <c:pt idx="1172">
                  <c:v>4</c:v>
                </c:pt>
                <c:pt idx="1173">
                  <c:v>4</c:v>
                </c:pt>
                <c:pt idx="1174">
                  <c:v>4</c:v>
                </c:pt>
                <c:pt idx="1175">
                  <c:v>4</c:v>
                </c:pt>
                <c:pt idx="1176">
                  <c:v>4</c:v>
                </c:pt>
                <c:pt idx="1177">
                  <c:v>4</c:v>
                </c:pt>
                <c:pt idx="1178">
                  <c:v>4</c:v>
                </c:pt>
                <c:pt idx="1179">
                  <c:v>4</c:v>
                </c:pt>
                <c:pt idx="1180">
                  <c:v>4</c:v>
                </c:pt>
                <c:pt idx="1181">
                  <c:v>4</c:v>
                </c:pt>
                <c:pt idx="1182">
                  <c:v>4</c:v>
                </c:pt>
                <c:pt idx="1183">
                  <c:v>4</c:v>
                </c:pt>
                <c:pt idx="1184">
                  <c:v>4</c:v>
                </c:pt>
                <c:pt idx="1185">
                  <c:v>4</c:v>
                </c:pt>
                <c:pt idx="1186">
                  <c:v>4</c:v>
                </c:pt>
                <c:pt idx="1187">
                  <c:v>4</c:v>
                </c:pt>
                <c:pt idx="1188">
                  <c:v>4</c:v>
                </c:pt>
                <c:pt idx="1189">
                  <c:v>4</c:v>
                </c:pt>
                <c:pt idx="1190">
                  <c:v>4</c:v>
                </c:pt>
                <c:pt idx="1191">
                  <c:v>4</c:v>
                </c:pt>
                <c:pt idx="1192">
                  <c:v>4</c:v>
                </c:pt>
                <c:pt idx="1193">
                  <c:v>4</c:v>
                </c:pt>
                <c:pt idx="1194">
                  <c:v>4</c:v>
                </c:pt>
                <c:pt idx="1195">
                  <c:v>4</c:v>
                </c:pt>
                <c:pt idx="1196">
                  <c:v>4</c:v>
                </c:pt>
                <c:pt idx="1197">
                  <c:v>4</c:v>
                </c:pt>
                <c:pt idx="1198">
                  <c:v>4</c:v>
                </c:pt>
                <c:pt idx="1199">
                  <c:v>4</c:v>
                </c:pt>
                <c:pt idx="1200">
                  <c:v>4</c:v>
                </c:pt>
                <c:pt idx="1201">
                  <c:v>4</c:v>
                </c:pt>
                <c:pt idx="1202">
                  <c:v>4</c:v>
                </c:pt>
                <c:pt idx="1203">
                  <c:v>4</c:v>
                </c:pt>
                <c:pt idx="1204">
                  <c:v>4</c:v>
                </c:pt>
                <c:pt idx="1205">
                  <c:v>4</c:v>
                </c:pt>
                <c:pt idx="1206">
                  <c:v>4</c:v>
                </c:pt>
                <c:pt idx="1207">
                  <c:v>4</c:v>
                </c:pt>
                <c:pt idx="1208">
                  <c:v>4</c:v>
                </c:pt>
                <c:pt idx="1209">
                  <c:v>4</c:v>
                </c:pt>
                <c:pt idx="1210">
                  <c:v>4</c:v>
                </c:pt>
                <c:pt idx="1211">
                  <c:v>4</c:v>
                </c:pt>
                <c:pt idx="1212">
                  <c:v>4</c:v>
                </c:pt>
                <c:pt idx="1213">
                  <c:v>4</c:v>
                </c:pt>
                <c:pt idx="1214">
                  <c:v>4</c:v>
                </c:pt>
                <c:pt idx="1215">
                  <c:v>4</c:v>
                </c:pt>
                <c:pt idx="1216">
                  <c:v>4</c:v>
                </c:pt>
                <c:pt idx="1217">
                  <c:v>4</c:v>
                </c:pt>
                <c:pt idx="1218">
                  <c:v>4</c:v>
                </c:pt>
                <c:pt idx="1219">
                  <c:v>4</c:v>
                </c:pt>
                <c:pt idx="1220">
                  <c:v>4</c:v>
                </c:pt>
                <c:pt idx="1221">
                  <c:v>4</c:v>
                </c:pt>
                <c:pt idx="1222">
                  <c:v>4</c:v>
                </c:pt>
                <c:pt idx="1223">
                  <c:v>4</c:v>
                </c:pt>
                <c:pt idx="1224">
                  <c:v>4</c:v>
                </c:pt>
                <c:pt idx="1225">
                  <c:v>4</c:v>
                </c:pt>
                <c:pt idx="1226">
                  <c:v>4</c:v>
                </c:pt>
                <c:pt idx="1227">
                  <c:v>4</c:v>
                </c:pt>
                <c:pt idx="1228">
                  <c:v>4</c:v>
                </c:pt>
                <c:pt idx="1229">
                  <c:v>4</c:v>
                </c:pt>
                <c:pt idx="1230">
                  <c:v>4</c:v>
                </c:pt>
                <c:pt idx="1231">
                  <c:v>4</c:v>
                </c:pt>
                <c:pt idx="1232">
                  <c:v>4</c:v>
                </c:pt>
                <c:pt idx="1233">
                  <c:v>4</c:v>
                </c:pt>
                <c:pt idx="1234">
                  <c:v>4</c:v>
                </c:pt>
                <c:pt idx="1235">
                  <c:v>4</c:v>
                </c:pt>
                <c:pt idx="1236">
                  <c:v>4</c:v>
                </c:pt>
                <c:pt idx="1237">
                  <c:v>4</c:v>
                </c:pt>
                <c:pt idx="1238">
                  <c:v>4</c:v>
                </c:pt>
                <c:pt idx="1239">
                  <c:v>4</c:v>
                </c:pt>
                <c:pt idx="1240">
                  <c:v>4</c:v>
                </c:pt>
                <c:pt idx="1241">
                  <c:v>4</c:v>
                </c:pt>
                <c:pt idx="1242">
                  <c:v>4</c:v>
                </c:pt>
                <c:pt idx="1243">
                  <c:v>4</c:v>
                </c:pt>
                <c:pt idx="1244">
                  <c:v>4</c:v>
                </c:pt>
                <c:pt idx="1245">
                  <c:v>4</c:v>
                </c:pt>
                <c:pt idx="1246">
                  <c:v>4</c:v>
                </c:pt>
                <c:pt idx="1247">
                  <c:v>4</c:v>
                </c:pt>
                <c:pt idx="1248">
                  <c:v>4</c:v>
                </c:pt>
                <c:pt idx="1249">
                  <c:v>4</c:v>
                </c:pt>
                <c:pt idx="1250">
                  <c:v>4</c:v>
                </c:pt>
                <c:pt idx="1251">
                  <c:v>4</c:v>
                </c:pt>
                <c:pt idx="1252">
                  <c:v>4</c:v>
                </c:pt>
                <c:pt idx="1253">
                  <c:v>4</c:v>
                </c:pt>
                <c:pt idx="1254">
                  <c:v>4</c:v>
                </c:pt>
                <c:pt idx="1255">
                  <c:v>4</c:v>
                </c:pt>
                <c:pt idx="1256">
                  <c:v>4</c:v>
                </c:pt>
                <c:pt idx="1257">
                  <c:v>4</c:v>
                </c:pt>
                <c:pt idx="1258">
                  <c:v>4</c:v>
                </c:pt>
                <c:pt idx="1259">
                  <c:v>4</c:v>
                </c:pt>
                <c:pt idx="1260">
                  <c:v>4</c:v>
                </c:pt>
                <c:pt idx="1261">
                  <c:v>4</c:v>
                </c:pt>
                <c:pt idx="1262">
                  <c:v>4</c:v>
                </c:pt>
                <c:pt idx="1263">
                  <c:v>4</c:v>
                </c:pt>
                <c:pt idx="1264">
                  <c:v>4</c:v>
                </c:pt>
                <c:pt idx="1265">
                  <c:v>4</c:v>
                </c:pt>
                <c:pt idx="1266">
                  <c:v>4</c:v>
                </c:pt>
                <c:pt idx="1267">
                  <c:v>4</c:v>
                </c:pt>
                <c:pt idx="1268">
                  <c:v>4</c:v>
                </c:pt>
                <c:pt idx="1269">
                  <c:v>4</c:v>
                </c:pt>
                <c:pt idx="1270">
                  <c:v>4</c:v>
                </c:pt>
                <c:pt idx="1271">
                  <c:v>4</c:v>
                </c:pt>
                <c:pt idx="1272">
                  <c:v>4</c:v>
                </c:pt>
                <c:pt idx="1273">
                  <c:v>4</c:v>
                </c:pt>
                <c:pt idx="1274">
                  <c:v>4</c:v>
                </c:pt>
                <c:pt idx="1275">
                  <c:v>4</c:v>
                </c:pt>
                <c:pt idx="1276">
                  <c:v>4</c:v>
                </c:pt>
                <c:pt idx="1277">
                  <c:v>4</c:v>
                </c:pt>
                <c:pt idx="1278">
                  <c:v>4</c:v>
                </c:pt>
                <c:pt idx="1279">
                  <c:v>4</c:v>
                </c:pt>
                <c:pt idx="1280">
                  <c:v>4</c:v>
                </c:pt>
                <c:pt idx="1281">
                  <c:v>4</c:v>
                </c:pt>
                <c:pt idx="1282">
                  <c:v>4</c:v>
                </c:pt>
                <c:pt idx="1283">
                  <c:v>4</c:v>
                </c:pt>
                <c:pt idx="1284">
                  <c:v>4</c:v>
                </c:pt>
                <c:pt idx="1285">
                  <c:v>4</c:v>
                </c:pt>
                <c:pt idx="1286">
                  <c:v>4</c:v>
                </c:pt>
                <c:pt idx="1287">
                  <c:v>4</c:v>
                </c:pt>
                <c:pt idx="1288">
                  <c:v>4</c:v>
                </c:pt>
                <c:pt idx="1289">
                  <c:v>4</c:v>
                </c:pt>
                <c:pt idx="1290">
                  <c:v>4</c:v>
                </c:pt>
                <c:pt idx="1291">
                  <c:v>4</c:v>
                </c:pt>
                <c:pt idx="1292">
                  <c:v>4</c:v>
                </c:pt>
                <c:pt idx="1293">
                  <c:v>4</c:v>
                </c:pt>
                <c:pt idx="1294">
                  <c:v>4</c:v>
                </c:pt>
                <c:pt idx="1295">
                  <c:v>4</c:v>
                </c:pt>
                <c:pt idx="1296">
                  <c:v>4</c:v>
                </c:pt>
                <c:pt idx="1297">
                  <c:v>4</c:v>
                </c:pt>
                <c:pt idx="1298">
                  <c:v>4</c:v>
                </c:pt>
                <c:pt idx="1299">
                  <c:v>4</c:v>
                </c:pt>
                <c:pt idx="1300">
                  <c:v>4</c:v>
                </c:pt>
                <c:pt idx="1301">
                  <c:v>4</c:v>
                </c:pt>
                <c:pt idx="1302">
                  <c:v>4</c:v>
                </c:pt>
                <c:pt idx="1303">
                  <c:v>4</c:v>
                </c:pt>
                <c:pt idx="1304">
                  <c:v>4</c:v>
                </c:pt>
                <c:pt idx="1305">
                  <c:v>4</c:v>
                </c:pt>
                <c:pt idx="1306">
                  <c:v>4</c:v>
                </c:pt>
                <c:pt idx="1307">
                  <c:v>4</c:v>
                </c:pt>
                <c:pt idx="1308">
                  <c:v>4</c:v>
                </c:pt>
                <c:pt idx="1309">
                  <c:v>4</c:v>
                </c:pt>
                <c:pt idx="1310">
                  <c:v>4</c:v>
                </c:pt>
                <c:pt idx="1311">
                  <c:v>4</c:v>
                </c:pt>
                <c:pt idx="1312">
                  <c:v>4</c:v>
                </c:pt>
                <c:pt idx="1313">
                  <c:v>4</c:v>
                </c:pt>
                <c:pt idx="1314">
                  <c:v>4</c:v>
                </c:pt>
                <c:pt idx="1315">
                  <c:v>4</c:v>
                </c:pt>
                <c:pt idx="1316">
                  <c:v>4</c:v>
                </c:pt>
                <c:pt idx="1317">
                  <c:v>4</c:v>
                </c:pt>
                <c:pt idx="1318">
                  <c:v>4</c:v>
                </c:pt>
                <c:pt idx="1319">
                  <c:v>4</c:v>
                </c:pt>
                <c:pt idx="1320">
                  <c:v>4</c:v>
                </c:pt>
                <c:pt idx="1321">
                  <c:v>4</c:v>
                </c:pt>
                <c:pt idx="1322">
                  <c:v>4</c:v>
                </c:pt>
                <c:pt idx="1323">
                  <c:v>4</c:v>
                </c:pt>
                <c:pt idx="1324">
                  <c:v>4</c:v>
                </c:pt>
                <c:pt idx="1325">
                  <c:v>4</c:v>
                </c:pt>
                <c:pt idx="1326">
                  <c:v>4</c:v>
                </c:pt>
                <c:pt idx="1327">
                  <c:v>4</c:v>
                </c:pt>
                <c:pt idx="1328">
                  <c:v>4</c:v>
                </c:pt>
                <c:pt idx="1329">
                  <c:v>4</c:v>
                </c:pt>
                <c:pt idx="1330">
                  <c:v>4</c:v>
                </c:pt>
                <c:pt idx="1331">
                  <c:v>4</c:v>
                </c:pt>
                <c:pt idx="1332">
                  <c:v>4</c:v>
                </c:pt>
                <c:pt idx="1333">
                  <c:v>4</c:v>
                </c:pt>
                <c:pt idx="1334">
                  <c:v>4</c:v>
                </c:pt>
                <c:pt idx="1335">
                  <c:v>4</c:v>
                </c:pt>
                <c:pt idx="1336">
                  <c:v>4</c:v>
                </c:pt>
                <c:pt idx="1337">
                  <c:v>4</c:v>
                </c:pt>
                <c:pt idx="1338">
                  <c:v>4</c:v>
                </c:pt>
                <c:pt idx="1339">
                  <c:v>4</c:v>
                </c:pt>
                <c:pt idx="1340">
                  <c:v>4</c:v>
                </c:pt>
                <c:pt idx="1341">
                  <c:v>4</c:v>
                </c:pt>
                <c:pt idx="1342">
                  <c:v>4</c:v>
                </c:pt>
                <c:pt idx="1343">
                  <c:v>4</c:v>
                </c:pt>
                <c:pt idx="1344">
                  <c:v>4</c:v>
                </c:pt>
                <c:pt idx="1345">
                  <c:v>4</c:v>
                </c:pt>
                <c:pt idx="1346">
                  <c:v>4</c:v>
                </c:pt>
                <c:pt idx="1347">
                  <c:v>4</c:v>
                </c:pt>
                <c:pt idx="1348">
                  <c:v>4</c:v>
                </c:pt>
                <c:pt idx="1349">
                  <c:v>4</c:v>
                </c:pt>
                <c:pt idx="1350">
                  <c:v>4</c:v>
                </c:pt>
                <c:pt idx="1351">
                  <c:v>4</c:v>
                </c:pt>
                <c:pt idx="1352">
                  <c:v>4</c:v>
                </c:pt>
                <c:pt idx="1353">
                  <c:v>4</c:v>
                </c:pt>
                <c:pt idx="1354">
                  <c:v>4</c:v>
                </c:pt>
                <c:pt idx="1355">
                  <c:v>4</c:v>
                </c:pt>
                <c:pt idx="1356">
                  <c:v>4</c:v>
                </c:pt>
                <c:pt idx="1357">
                  <c:v>4</c:v>
                </c:pt>
                <c:pt idx="1358">
                  <c:v>4</c:v>
                </c:pt>
                <c:pt idx="1359">
                  <c:v>4</c:v>
                </c:pt>
                <c:pt idx="1360">
                  <c:v>4</c:v>
                </c:pt>
                <c:pt idx="1361">
                  <c:v>4</c:v>
                </c:pt>
                <c:pt idx="1362">
                  <c:v>4</c:v>
                </c:pt>
                <c:pt idx="1363">
                  <c:v>4.25</c:v>
                </c:pt>
                <c:pt idx="1364">
                  <c:v>4.25</c:v>
                </c:pt>
                <c:pt idx="1365">
                  <c:v>4.25</c:v>
                </c:pt>
                <c:pt idx="1366">
                  <c:v>4.25</c:v>
                </c:pt>
                <c:pt idx="1367">
                  <c:v>4.25</c:v>
                </c:pt>
                <c:pt idx="1368">
                  <c:v>4.25</c:v>
                </c:pt>
                <c:pt idx="1369">
                  <c:v>4.25</c:v>
                </c:pt>
                <c:pt idx="1370">
                  <c:v>4.25</c:v>
                </c:pt>
                <c:pt idx="1371">
                  <c:v>4.25</c:v>
                </c:pt>
                <c:pt idx="1372">
                  <c:v>4.25</c:v>
                </c:pt>
                <c:pt idx="1373">
                  <c:v>4.25</c:v>
                </c:pt>
                <c:pt idx="1374">
                  <c:v>4.25</c:v>
                </c:pt>
                <c:pt idx="1375">
                  <c:v>4.25</c:v>
                </c:pt>
                <c:pt idx="1376">
                  <c:v>4.25</c:v>
                </c:pt>
                <c:pt idx="1377">
                  <c:v>4.25</c:v>
                </c:pt>
                <c:pt idx="1378">
                  <c:v>4.25</c:v>
                </c:pt>
                <c:pt idx="1379">
                  <c:v>4.25</c:v>
                </c:pt>
                <c:pt idx="1380">
                  <c:v>4.25</c:v>
                </c:pt>
                <c:pt idx="1381">
                  <c:v>4.25</c:v>
                </c:pt>
                <c:pt idx="1382">
                  <c:v>4.25</c:v>
                </c:pt>
                <c:pt idx="1383">
                  <c:v>4.25</c:v>
                </c:pt>
                <c:pt idx="1384">
                  <c:v>4.25</c:v>
                </c:pt>
                <c:pt idx="1385">
                  <c:v>4.25</c:v>
                </c:pt>
                <c:pt idx="1386">
                  <c:v>4.25</c:v>
                </c:pt>
                <c:pt idx="1387">
                  <c:v>4.25</c:v>
                </c:pt>
                <c:pt idx="1388">
                  <c:v>4.25</c:v>
                </c:pt>
                <c:pt idx="1389">
                  <c:v>4.25</c:v>
                </c:pt>
                <c:pt idx="1390">
                  <c:v>4.25</c:v>
                </c:pt>
                <c:pt idx="1391">
                  <c:v>4.25</c:v>
                </c:pt>
                <c:pt idx="1392">
                  <c:v>4.25</c:v>
                </c:pt>
                <c:pt idx="1393">
                  <c:v>4.5</c:v>
                </c:pt>
                <c:pt idx="1394">
                  <c:v>4.5</c:v>
                </c:pt>
                <c:pt idx="1395">
                  <c:v>4.5</c:v>
                </c:pt>
                <c:pt idx="1396">
                  <c:v>4.5</c:v>
                </c:pt>
                <c:pt idx="1397">
                  <c:v>4.5</c:v>
                </c:pt>
                <c:pt idx="1398">
                  <c:v>4.5</c:v>
                </c:pt>
                <c:pt idx="1399">
                  <c:v>4.5</c:v>
                </c:pt>
                <c:pt idx="1400">
                  <c:v>4.5</c:v>
                </c:pt>
                <c:pt idx="1401">
                  <c:v>4.5</c:v>
                </c:pt>
                <c:pt idx="1402">
                  <c:v>4.5</c:v>
                </c:pt>
                <c:pt idx="1403">
                  <c:v>4.5</c:v>
                </c:pt>
                <c:pt idx="1404">
                  <c:v>4.5</c:v>
                </c:pt>
                <c:pt idx="1405">
                  <c:v>4.5</c:v>
                </c:pt>
                <c:pt idx="1406">
                  <c:v>4.5</c:v>
                </c:pt>
                <c:pt idx="1407">
                  <c:v>4.5</c:v>
                </c:pt>
                <c:pt idx="1408">
                  <c:v>4.5</c:v>
                </c:pt>
                <c:pt idx="1409">
                  <c:v>4.5</c:v>
                </c:pt>
                <c:pt idx="1410">
                  <c:v>4.5</c:v>
                </c:pt>
                <c:pt idx="1411">
                  <c:v>4.5</c:v>
                </c:pt>
                <c:pt idx="1412">
                  <c:v>4.5</c:v>
                </c:pt>
                <c:pt idx="1413">
                  <c:v>4.5</c:v>
                </c:pt>
                <c:pt idx="1414">
                  <c:v>4.5</c:v>
                </c:pt>
                <c:pt idx="1415">
                  <c:v>4.5</c:v>
                </c:pt>
                <c:pt idx="1416">
                  <c:v>4.5</c:v>
                </c:pt>
                <c:pt idx="1417">
                  <c:v>4.5</c:v>
                </c:pt>
                <c:pt idx="1418">
                  <c:v>4.5</c:v>
                </c:pt>
                <c:pt idx="1419">
                  <c:v>4.5</c:v>
                </c:pt>
                <c:pt idx="1420">
                  <c:v>4.5</c:v>
                </c:pt>
                <c:pt idx="1421">
                  <c:v>4.5</c:v>
                </c:pt>
                <c:pt idx="1422">
                  <c:v>4.5</c:v>
                </c:pt>
                <c:pt idx="1423">
                  <c:v>4.5</c:v>
                </c:pt>
                <c:pt idx="1424">
                  <c:v>4.5</c:v>
                </c:pt>
                <c:pt idx="1425">
                  <c:v>4.5</c:v>
                </c:pt>
                <c:pt idx="1426">
                  <c:v>4.5</c:v>
                </c:pt>
                <c:pt idx="1427">
                  <c:v>4.5</c:v>
                </c:pt>
                <c:pt idx="1428">
                  <c:v>4.5</c:v>
                </c:pt>
                <c:pt idx="1429">
                  <c:v>4.5</c:v>
                </c:pt>
                <c:pt idx="1430">
                  <c:v>4.5</c:v>
                </c:pt>
                <c:pt idx="1431">
                  <c:v>4.5</c:v>
                </c:pt>
                <c:pt idx="1432">
                  <c:v>4.5</c:v>
                </c:pt>
                <c:pt idx="1433">
                  <c:v>4.5</c:v>
                </c:pt>
                <c:pt idx="1434">
                  <c:v>4.5</c:v>
                </c:pt>
                <c:pt idx="1435">
                  <c:v>4.5</c:v>
                </c:pt>
                <c:pt idx="1436">
                  <c:v>4.5</c:v>
                </c:pt>
                <c:pt idx="1437">
                  <c:v>4.5</c:v>
                </c:pt>
                <c:pt idx="1438">
                  <c:v>4.5</c:v>
                </c:pt>
                <c:pt idx="1439">
                  <c:v>4.5</c:v>
                </c:pt>
                <c:pt idx="1440">
                  <c:v>4.5</c:v>
                </c:pt>
                <c:pt idx="1441">
                  <c:v>4.5</c:v>
                </c:pt>
                <c:pt idx="1442">
                  <c:v>4.5</c:v>
                </c:pt>
                <c:pt idx="1443">
                  <c:v>4.5</c:v>
                </c:pt>
                <c:pt idx="1444">
                  <c:v>4.5</c:v>
                </c:pt>
                <c:pt idx="1445">
                  <c:v>4.5</c:v>
                </c:pt>
                <c:pt idx="1446">
                  <c:v>4.5</c:v>
                </c:pt>
                <c:pt idx="1447">
                  <c:v>4.5</c:v>
                </c:pt>
                <c:pt idx="1448">
                  <c:v>4.5</c:v>
                </c:pt>
                <c:pt idx="1449">
                  <c:v>4.5</c:v>
                </c:pt>
                <c:pt idx="1450">
                  <c:v>4.5</c:v>
                </c:pt>
                <c:pt idx="1451">
                  <c:v>4.5</c:v>
                </c:pt>
                <c:pt idx="1452">
                  <c:v>4.5</c:v>
                </c:pt>
                <c:pt idx="1453">
                  <c:v>4.5</c:v>
                </c:pt>
                <c:pt idx="1454">
                  <c:v>4.5</c:v>
                </c:pt>
                <c:pt idx="1455">
                  <c:v>4.5</c:v>
                </c:pt>
                <c:pt idx="1456">
                  <c:v>4.5</c:v>
                </c:pt>
                <c:pt idx="1457">
                  <c:v>4.5</c:v>
                </c:pt>
                <c:pt idx="1458">
                  <c:v>4.5</c:v>
                </c:pt>
                <c:pt idx="1459">
                  <c:v>4.5</c:v>
                </c:pt>
                <c:pt idx="1460">
                  <c:v>4.5</c:v>
                </c:pt>
                <c:pt idx="1461">
                  <c:v>4.5</c:v>
                </c:pt>
                <c:pt idx="1462">
                  <c:v>4.5</c:v>
                </c:pt>
                <c:pt idx="1463">
                  <c:v>4.5</c:v>
                </c:pt>
                <c:pt idx="1464">
                  <c:v>4.5</c:v>
                </c:pt>
                <c:pt idx="1465">
                  <c:v>4.5</c:v>
                </c:pt>
                <c:pt idx="1466">
                  <c:v>4.5</c:v>
                </c:pt>
                <c:pt idx="1467">
                  <c:v>4.5</c:v>
                </c:pt>
                <c:pt idx="1468">
                  <c:v>4.5</c:v>
                </c:pt>
                <c:pt idx="1469">
                  <c:v>4.5</c:v>
                </c:pt>
                <c:pt idx="1470">
                  <c:v>4.5</c:v>
                </c:pt>
                <c:pt idx="1471">
                  <c:v>4.5</c:v>
                </c:pt>
                <c:pt idx="1472">
                  <c:v>4.5</c:v>
                </c:pt>
                <c:pt idx="1473">
                  <c:v>4.5</c:v>
                </c:pt>
                <c:pt idx="1474">
                  <c:v>4.5</c:v>
                </c:pt>
                <c:pt idx="1475">
                  <c:v>4.5</c:v>
                </c:pt>
                <c:pt idx="1476">
                  <c:v>4.5</c:v>
                </c:pt>
                <c:pt idx="1477">
                  <c:v>4.5</c:v>
                </c:pt>
                <c:pt idx="1478">
                  <c:v>4.5</c:v>
                </c:pt>
                <c:pt idx="1479">
                  <c:v>4.5</c:v>
                </c:pt>
                <c:pt idx="1480">
                  <c:v>4.5</c:v>
                </c:pt>
                <c:pt idx="1481">
                  <c:v>4.5</c:v>
                </c:pt>
                <c:pt idx="1482">
                  <c:v>4.5</c:v>
                </c:pt>
                <c:pt idx="1483">
                  <c:v>4.5</c:v>
                </c:pt>
                <c:pt idx="1484">
                  <c:v>4.5</c:v>
                </c:pt>
                <c:pt idx="1485">
                  <c:v>4.5</c:v>
                </c:pt>
                <c:pt idx="1486">
                  <c:v>4.5</c:v>
                </c:pt>
                <c:pt idx="1487">
                  <c:v>4.5</c:v>
                </c:pt>
                <c:pt idx="1488">
                  <c:v>4.5</c:v>
                </c:pt>
                <c:pt idx="1489">
                  <c:v>4.5</c:v>
                </c:pt>
                <c:pt idx="1490">
                  <c:v>4.5</c:v>
                </c:pt>
                <c:pt idx="1491">
                  <c:v>4.5</c:v>
                </c:pt>
                <c:pt idx="1492">
                  <c:v>4.5</c:v>
                </c:pt>
                <c:pt idx="1493">
                  <c:v>4.5</c:v>
                </c:pt>
                <c:pt idx="1494">
                  <c:v>4.5</c:v>
                </c:pt>
                <c:pt idx="1495">
                  <c:v>4.5</c:v>
                </c:pt>
                <c:pt idx="1496">
                  <c:v>4.5</c:v>
                </c:pt>
                <c:pt idx="1497">
                  <c:v>4.5</c:v>
                </c:pt>
                <c:pt idx="1498">
                  <c:v>4.5</c:v>
                </c:pt>
                <c:pt idx="1499">
                  <c:v>4.5</c:v>
                </c:pt>
                <c:pt idx="1500">
                  <c:v>4.5</c:v>
                </c:pt>
                <c:pt idx="1501">
                  <c:v>4.5</c:v>
                </c:pt>
                <c:pt idx="1502">
                  <c:v>4.5</c:v>
                </c:pt>
                <c:pt idx="1503">
                  <c:v>4.5</c:v>
                </c:pt>
                <c:pt idx="1504">
                  <c:v>4.5</c:v>
                </c:pt>
                <c:pt idx="1505">
                  <c:v>4.5</c:v>
                </c:pt>
                <c:pt idx="1506">
                  <c:v>4.5</c:v>
                </c:pt>
                <c:pt idx="1507">
                  <c:v>4.5</c:v>
                </c:pt>
                <c:pt idx="1508">
                  <c:v>4.5</c:v>
                </c:pt>
                <c:pt idx="1509">
                  <c:v>4.5</c:v>
                </c:pt>
                <c:pt idx="1510">
                  <c:v>4.5</c:v>
                </c:pt>
                <c:pt idx="1511">
                  <c:v>4.5</c:v>
                </c:pt>
                <c:pt idx="1512">
                  <c:v>4.5</c:v>
                </c:pt>
                <c:pt idx="1513">
                  <c:v>4.5</c:v>
                </c:pt>
                <c:pt idx="1514">
                  <c:v>4.5</c:v>
                </c:pt>
                <c:pt idx="1515">
                  <c:v>4.5</c:v>
                </c:pt>
                <c:pt idx="1516">
                  <c:v>4.5</c:v>
                </c:pt>
                <c:pt idx="1517">
                  <c:v>4.5</c:v>
                </c:pt>
                <c:pt idx="1518">
                  <c:v>4.5</c:v>
                </c:pt>
                <c:pt idx="1519">
                  <c:v>4.5</c:v>
                </c:pt>
                <c:pt idx="1520">
                  <c:v>4.5</c:v>
                </c:pt>
                <c:pt idx="1521">
                  <c:v>4.5</c:v>
                </c:pt>
                <c:pt idx="1522">
                  <c:v>4.5</c:v>
                </c:pt>
                <c:pt idx="1523">
                  <c:v>4.5</c:v>
                </c:pt>
                <c:pt idx="1524">
                  <c:v>4.5</c:v>
                </c:pt>
                <c:pt idx="1525">
                  <c:v>4.5</c:v>
                </c:pt>
                <c:pt idx="1526">
                  <c:v>4.5</c:v>
                </c:pt>
                <c:pt idx="1527">
                  <c:v>4.5</c:v>
                </c:pt>
                <c:pt idx="1528">
                  <c:v>4.5</c:v>
                </c:pt>
                <c:pt idx="1529">
                  <c:v>4.5</c:v>
                </c:pt>
                <c:pt idx="1530">
                  <c:v>4.5</c:v>
                </c:pt>
                <c:pt idx="1531">
                  <c:v>4.5</c:v>
                </c:pt>
                <c:pt idx="1532">
                  <c:v>4.5</c:v>
                </c:pt>
                <c:pt idx="1533">
                  <c:v>4.5</c:v>
                </c:pt>
                <c:pt idx="1534">
                  <c:v>4.5</c:v>
                </c:pt>
                <c:pt idx="1535">
                  <c:v>4.5</c:v>
                </c:pt>
                <c:pt idx="1536">
                  <c:v>4.5</c:v>
                </c:pt>
                <c:pt idx="1537">
                  <c:v>4.5</c:v>
                </c:pt>
                <c:pt idx="1538">
                  <c:v>4.5</c:v>
                </c:pt>
                <c:pt idx="1539">
                  <c:v>4.5</c:v>
                </c:pt>
                <c:pt idx="1540">
                  <c:v>4.5</c:v>
                </c:pt>
                <c:pt idx="1541">
                  <c:v>4.5</c:v>
                </c:pt>
                <c:pt idx="1542">
                  <c:v>4.5</c:v>
                </c:pt>
                <c:pt idx="1543">
                  <c:v>4.5</c:v>
                </c:pt>
                <c:pt idx="1544">
                  <c:v>4.5</c:v>
                </c:pt>
                <c:pt idx="1545">
                  <c:v>4.5</c:v>
                </c:pt>
                <c:pt idx="1546">
                  <c:v>4.5</c:v>
                </c:pt>
                <c:pt idx="1547">
                  <c:v>4.5</c:v>
                </c:pt>
                <c:pt idx="1548">
                  <c:v>4.5</c:v>
                </c:pt>
                <c:pt idx="1549">
                  <c:v>4.5</c:v>
                </c:pt>
                <c:pt idx="1550">
                  <c:v>4.5</c:v>
                </c:pt>
                <c:pt idx="1551">
                  <c:v>4.5</c:v>
                </c:pt>
                <c:pt idx="1552">
                  <c:v>4.5</c:v>
                </c:pt>
                <c:pt idx="1553">
                  <c:v>4.5</c:v>
                </c:pt>
                <c:pt idx="1554">
                  <c:v>4.5</c:v>
                </c:pt>
                <c:pt idx="1555">
                  <c:v>4.5</c:v>
                </c:pt>
                <c:pt idx="1556">
                  <c:v>4.5</c:v>
                </c:pt>
                <c:pt idx="1557">
                  <c:v>4.5</c:v>
                </c:pt>
                <c:pt idx="1558">
                  <c:v>4.5</c:v>
                </c:pt>
                <c:pt idx="1559">
                  <c:v>4.5</c:v>
                </c:pt>
                <c:pt idx="1560">
                  <c:v>4.5</c:v>
                </c:pt>
                <c:pt idx="1561">
                  <c:v>4.5</c:v>
                </c:pt>
                <c:pt idx="1562">
                  <c:v>4.5</c:v>
                </c:pt>
                <c:pt idx="1563">
                  <c:v>4.5</c:v>
                </c:pt>
                <c:pt idx="1564">
                  <c:v>4.5</c:v>
                </c:pt>
                <c:pt idx="1565">
                  <c:v>4.5</c:v>
                </c:pt>
                <c:pt idx="1566">
                  <c:v>4.5</c:v>
                </c:pt>
                <c:pt idx="1567">
                  <c:v>4.5</c:v>
                </c:pt>
                <c:pt idx="1568">
                  <c:v>4.5</c:v>
                </c:pt>
                <c:pt idx="1569">
                  <c:v>4.5</c:v>
                </c:pt>
                <c:pt idx="1570">
                  <c:v>4.5</c:v>
                </c:pt>
                <c:pt idx="1571">
                  <c:v>4.5</c:v>
                </c:pt>
                <c:pt idx="1572">
                  <c:v>4.5</c:v>
                </c:pt>
                <c:pt idx="1573">
                  <c:v>4.5</c:v>
                </c:pt>
                <c:pt idx="1574">
                  <c:v>4.5</c:v>
                </c:pt>
                <c:pt idx="1575">
                  <c:v>4.5</c:v>
                </c:pt>
                <c:pt idx="1576">
                  <c:v>4.5</c:v>
                </c:pt>
                <c:pt idx="1577">
                  <c:v>4.5</c:v>
                </c:pt>
                <c:pt idx="1578">
                  <c:v>4.25</c:v>
                </c:pt>
                <c:pt idx="1579">
                  <c:v>4.25</c:v>
                </c:pt>
                <c:pt idx="1580">
                  <c:v>4.25</c:v>
                </c:pt>
                <c:pt idx="1581">
                  <c:v>4.25</c:v>
                </c:pt>
                <c:pt idx="1582">
                  <c:v>4.25</c:v>
                </c:pt>
                <c:pt idx="1583">
                  <c:v>4.25</c:v>
                </c:pt>
                <c:pt idx="1584">
                  <c:v>4.25</c:v>
                </c:pt>
                <c:pt idx="1585">
                  <c:v>4.25</c:v>
                </c:pt>
                <c:pt idx="1586">
                  <c:v>4.25</c:v>
                </c:pt>
                <c:pt idx="1587">
                  <c:v>4.25</c:v>
                </c:pt>
                <c:pt idx="1588">
                  <c:v>4.25</c:v>
                </c:pt>
                <c:pt idx="1589">
                  <c:v>4.25</c:v>
                </c:pt>
                <c:pt idx="1590">
                  <c:v>4.25</c:v>
                </c:pt>
                <c:pt idx="1591">
                  <c:v>4.25</c:v>
                </c:pt>
                <c:pt idx="1592">
                  <c:v>4.25</c:v>
                </c:pt>
                <c:pt idx="1593">
                  <c:v>4.25</c:v>
                </c:pt>
                <c:pt idx="1594">
                  <c:v>4.25</c:v>
                </c:pt>
                <c:pt idx="1595">
                  <c:v>4.25</c:v>
                </c:pt>
                <c:pt idx="1596">
                  <c:v>4.25</c:v>
                </c:pt>
                <c:pt idx="1597">
                  <c:v>4.25</c:v>
                </c:pt>
                <c:pt idx="1598">
                  <c:v>4.25</c:v>
                </c:pt>
                <c:pt idx="1599">
                  <c:v>4.25</c:v>
                </c:pt>
                <c:pt idx="1600">
                  <c:v>4.25</c:v>
                </c:pt>
                <c:pt idx="1601">
                  <c:v>4.25</c:v>
                </c:pt>
                <c:pt idx="1602">
                  <c:v>4.25</c:v>
                </c:pt>
                <c:pt idx="1603">
                  <c:v>4.25</c:v>
                </c:pt>
                <c:pt idx="1604">
                  <c:v>4.25</c:v>
                </c:pt>
                <c:pt idx="1605">
                  <c:v>4.25</c:v>
                </c:pt>
                <c:pt idx="1606">
                  <c:v>4.25</c:v>
                </c:pt>
                <c:pt idx="1607">
                  <c:v>4.25</c:v>
                </c:pt>
                <c:pt idx="1608">
                  <c:v>4</c:v>
                </c:pt>
                <c:pt idx="1609">
                  <c:v>4</c:v>
                </c:pt>
                <c:pt idx="1610">
                  <c:v>4</c:v>
                </c:pt>
                <c:pt idx="1611">
                  <c:v>4</c:v>
                </c:pt>
                <c:pt idx="1612">
                  <c:v>4</c:v>
                </c:pt>
                <c:pt idx="1613">
                  <c:v>4</c:v>
                </c:pt>
                <c:pt idx="1614">
                  <c:v>4</c:v>
                </c:pt>
                <c:pt idx="1615">
                  <c:v>4</c:v>
                </c:pt>
                <c:pt idx="1616">
                  <c:v>4</c:v>
                </c:pt>
                <c:pt idx="1617">
                  <c:v>4</c:v>
                </c:pt>
                <c:pt idx="1618">
                  <c:v>4</c:v>
                </c:pt>
                <c:pt idx="1619">
                  <c:v>4</c:v>
                </c:pt>
                <c:pt idx="1620">
                  <c:v>4</c:v>
                </c:pt>
                <c:pt idx="1621">
                  <c:v>4</c:v>
                </c:pt>
                <c:pt idx="1622">
                  <c:v>4</c:v>
                </c:pt>
                <c:pt idx="1623">
                  <c:v>4</c:v>
                </c:pt>
                <c:pt idx="1624">
                  <c:v>4</c:v>
                </c:pt>
                <c:pt idx="1625">
                  <c:v>4</c:v>
                </c:pt>
                <c:pt idx="1626">
                  <c:v>4</c:v>
                </c:pt>
                <c:pt idx="1627">
                  <c:v>4</c:v>
                </c:pt>
                <c:pt idx="1628">
                  <c:v>4</c:v>
                </c:pt>
                <c:pt idx="1629">
                  <c:v>4</c:v>
                </c:pt>
                <c:pt idx="1630">
                  <c:v>4</c:v>
                </c:pt>
                <c:pt idx="1631">
                  <c:v>4</c:v>
                </c:pt>
                <c:pt idx="1632">
                  <c:v>4</c:v>
                </c:pt>
                <c:pt idx="1633">
                  <c:v>4</c:v>
                </c:pt>
                <c:pt idx="1634">
                  <c:v>4</c:v>
                </c:pt>
                <c:pt idx="1635">
                  <c:v>4</c:v>
                </c:pt>
                <c:pt idx="1636">
                  <c:v>4</c:v>
                </c:pt>
                <c:pt idx="1637">
                  <c:v>4</c:v>
                </c:pt>
                <c:pt idx="1638">
                  <c:v>4</c:v>
                </c:pt>
                <c:pt idx="1639">
                  <c:v>4</c:v>
                </c:pt>
                <c:pt idx="1640">
                  <c:v>4</c:v>
                </c:pt>
                <c:pt idx="1641">
                  <c:v>4</c:v>
                </c:pt>
                <c:pt idx="1642">
                  <c:v>4</c:v>
                </c:pt>
                <c:pt idx="1643">
                  <c:v>4</c:v>
                </c:pt>
                <c:pt idx="1644">
                  <c:v>4</c:v>
                </c:pt>
                <c:pt idx="1645">
                  <c:v>4</c:v>
                </c:pt>
                <c:pt idx="1646">
                  <c:v>4</c:v>
                </c:pt>
                <c:pt idx="1647">
                  <c:v>4</c:v>
                </c:pt>
                <c:pt idx="1648">
                  <c:v>4</c:v>
                </c:pt>
                <c:pt idx="1649">
                  <c:v>4</c:v>
                </c:pt>
                <c:pt idx="1650">
                  <c:v>4</c:v>
                </c:pt>
                <c:pt idx="1651">
                  <c:v>4</c:v>
                </c:pt>
                <c:pt idx="1652">
                  <c:v>4</c:v>
                </c:pt>
                <c:pt idx="1653">
                  <c:v>4</c:v>
                </c:pt>
                <c:pt idx="1654">
                  <c:v>4</c:v>
                </c:pt>
                <c:pt idx="1655">
                  <c:v>4</c:v>
                </c:pt>
                <c:pt idx="1656">
                  <c:v>4</c:v>
                </c:pt>
                <c:pt idx="1657">
                  <c:v>4</c:v>
                </c:pt>
                <c:pt idx="1658">
                  <c:v>4</c:v>
                </c:pt>
                <c:pt idx="1659">
                  <c:v>4</c:v>
                </c:pt>
                <c:pt idx="1660">
                  <c:v>4</c:v>
                </c:pt>
                <c:pt idx="1661">
                  <c:v>4</c:v>
                </c:pt>
                <c:pt idx="1662">
                  <c:v>4</c:v>
                </c:pt>
                <c:pt idx="1663">
                  <c:v>4</c:v>
                </c:pt>
                <c:pt idx="1664">
                  <c:v>4</c:v>
                </c:pt>
                <c:pt idx="1665">
                  <c:v>4</c:v>
                </c:pt>
                <c:pt idx="1666">
                  <c:v>4</c:v>
                </c:pt>
                <c:pt idx="1667">
                  <c:v>4</c:v>
                </c:pt>
                <c:pt idx="1668">
                  <c:v>4</c:v>
                </c:pt>
                <c:pt idx="1669">
                  <c:v>4</c:v>
                </c:pt>
                <c:pt idx="1670">
                  <c:v>4</c:v>
                </c:pt>
                <c:pt idx="1671">
                  <c:v>4</c:v>
                </c:pt>
                <c:pt idx="1672">
                  <c:v>4</c:v>
                </c:pt>
                <c:pt idx="1673">
                  <c:v>4</c:v>
                </c:pt>
                <c:pt idx="1674">
                  <c:v>4</c:v>
                </c:pt>
                <c:pt idx="1675">
                  <c:v>4</c:v>
                </c:pt>
                <c:pt idx="1676">
                  <c:v>4</c:v>
                </c:pt>
                <c:pt idx="1677">
                  <c:v>4</c:v>
                </c:pt>
                <c:pt idx="1678">
                  <c:v>4</c:v>
                </c:pt>
                <c:pt idx="1679">
                  <c:v>4</c:v>
                </c:pt>
                <c:pt idx="1680">
                  <c:v>4</c:v>
                </c:pt>
                <c:pt idx="1681">
                  <c:v>4</c:v>
                </c:pt>
                <c:pt idx="1682">
                  <c:v>4</c:v>
                </c:pt>
                <c:pt idx="1683">
                  <c:v>4</c:v>
                </c:pt>
                <c:pt idx="1684">
                  <c:v>4</c:v>
                </c:pt>
                <c:pt idx="1685">
                  <c:v>4</c:v>
                </c:pt>
                <c:pt idx="1686">
                  <c:v>4</c:v>
                </c:pt>
                <c:pt idx="1687">
                  <c:v>4</c:v>
                </c:pt>
                <c:pt idx="1688">
                  <c:v>4</c:v>
                </c:pt>
                <c:pt idx="1689">
                  <c:v>4</c:v>
                </c:pt>
                <c:pt idx="1690">
                  <c:v>4</c:v>
                </c:pt>
                <c:pt idx="1691">
                  <c:v>4</c:v>
                </c:pt>
                <c:pt idx="1692">
                  <c:v>4</c:v>
                </c:pt>
                <c:pt idx="1693">
                  <c:v>4</c:v>
                </c:pt>
                <c:pt idx="1694">
                  <c:v>4</c:v>
                </c:pt>
                <c:pt idx="1695">
                  <c:v>4</c:v>
                </c:pt>
                <c:pt idx="1696">
                  <c:v>4</c:v>
                </c:pt>
                <c:pt idx="1697">
                  <c:v>4</c:v>
                </c:pt>
                <c:pt idx="1698">
                  <c:v>4</c:v>
                </c:pt>
                <c:pt idx="1699">
                  <c:v>4</c:v>
                </c:pt>
                <c:pt idx="1700">
                  <c:v>4</c:v>
                </c:pt>
                <c:pt idx="1701">
                  <c:v>4</c:v>
                </c:pt>
                <c:pt idx="1702">
                  <c:v>4</c:v>
                </c:pt>
                <c:pt idx="1703">
                  <c:v>4</c:v>
                </c:pt>
                <c:pt idx="1704">
                  <c:v>4</c:v>
                </c:pt>
                <c:pt idx="1705">
                  <c:v>4</c:v>
                </c:pt>
                <c:pt idx="1706">
                  <c:v>4</c:v>
                </c:pt>
                <c:pt idx="1707">
                  <c:v>4</c:v>
                </c:pt>
                <c:pt idx="1708">
                  <c:v>4</c:v>
                </c:pt>
                <c:pt idx="1709">
                  <c:v>4</c:v>
                </c:pt>
                <c:pt idx="1710">
                  <c:v>4</c:v>
                </c:pt>
                <c:pt idx="1711">
                  <c:v>4</c:v>
                </c:pt>
                <c:pt idx="1712">
                  <c:v>4</c:v>
                </c:pt>
                <c:pt idx="1713">
                  <c:v>3.75</c:v>
                </c:pt>
                <c:pt idx="1714">
                  <c:v>3.75</c:v>
                </c:pt>
                <c:pt idx="1715">
                  <c:v>3.75</c:v>
                </c:pt>
                <c:pt idx="1716">
                  <c:v>3.75</c:v>
                </c:pt>
                <c:pt idx="1717">
                  <c:v>3.75</c:v>
                </c:pt>
                <c:pt idx="1718">
                  <c:v>3.75</c:v>
                </c:pt>
                <c:pt idx="1719">
                  <c:v>3.75</c:v>
                </c:pt>
                <c:pt idx="1720">
                  <c:v>3.75</c:v>
                </c:pt>
                <c:pt idx="1721">
                  <c:v>3.75</c:v>
                </c:pt>
                <c:pt idx="1722">
                  <c:v>3.75</c:v>
                </c:pt>
                <c:pt idx="1723">
                  <c:v>3.75</c:v>
                </c:pt>
                <c:pt idx="1724">
                  <c:v>3.75</c:v>
                </c:pt>
                <c:pt idx="1725">
                  <c:v>3.75</c:v>
                </c:pt>
                <c:pt idx="1726">
                  <c:v>3.75</c:v>
                </c:pt>
                <c:pt idx="1727">
                  <c:v>3.75</c:v>
                </c:pt>
                <c:pt idx="1728">
                  <c:v>3.75</c:v>
                </c:pt>
                <c:pt idx="1729">
                  <c:v>3.75</c:v>
                </c:pt>
                <c:pt idx="1730">
                  <c:v>3.75</c:v>
                </c:pt>
                <c:pt idx="1731">
                  <c:v>3.75</c:v>
                </c:pt>
                <c:pt idx="1732">
                  <c:v>3.75</c:v>
                </c:pt>
                <c:pt idx="1733">
                  <c:v>3.75</c:v>
                </c:pt>
                <c:pt idx="1734">
                  <c:v>3.75</c:v>
                </c:pt>
                <c:pt idx="1735">
                  <c:v>3.75</c:v>
                </c:pt>
                <c:pt idx="1736">
                  <c:v>3.75</c:v>
                </c:pt>
                <c:pt idx="1737">
                  <c:v>3.75</c:v>
                </c:pt>
                <c:pt idx="1738">
                  <c:v>3.75</c:v>
                </c:pt>
                <c:pt idx="1739">
                  <c:v>3.75</c:v>
                </c:pt>
                <c:pt idx="1740">
                  <c:v>3.75</c:v>
                </c:pt>
                <c:pt idx="1741">
                  <c:v>3.75</c:v>
                </c:pt>
                <c:pt idx="1742">
                  <c:v>3.75</c:v>
                </c:pt>
                <c:pt idx="1743">
                  <c:v>3.75</c:v>
                </c:pt>
                <c:pt idx="1744">
                  <c:v>3.75</c:v>
                </c:pt>
                <c:pt idx="1745">
                  <c:v>3.75</c:v>
                </c:pt>
                <c:pt idx="1746">
                  <c:v>3.75</c:v>
                </c:pt>
                <c:pt idx="1747">
                  <c:v>3.75</c:v>
                </c:pt>
                <c:pt idx="1748">
                  <c:v>3.75</c:v>
                </c:pt>
                <c:pt idx="1749">
                  <c:v>3.75</c:v>
                </c:pt>
                <c:pt idx="1750">
                  <c:v>3.75</c:v>
                </c:pt>
                <c:pt idx="1751">
                  <c:v>3.75</c:v>
                </c:pt>
                <c:pt idx="1752">
                  <c:v>3.75</c:v>
                </c:pt>
                <c:pt idx="1753">
                  <c:v>3.75</c:v>
                </c:pt>
                <c:pt idx="1754">
                  <c:v>3.75</c:v>
                </c:pt>
                <c:pt idx="1755">
                  <c:v>3.75</c:v>
                </c:pt>
                <c:pt idx="1756">
                  <c:v>3.75</c:v>
                </c:pt>
                <c:pt idx="1757">
                  <c:v>3.75</c:v>
                </c:pt>
                <c:pt idx="1758">
                  <c:v>3.75</c:v>
                </c:pt>
                <c:pt idx="1759">
                  <c:v>3.75</c:v>
                </c:pt>
                <c:pt idx="1760">
                  <c:v>3.75</c:v>
                </c:pt>
                <c:pt idx="1761">
                  <c:v>3.75</c:v>
                </c:pt>
                <c:pt idx="1762">
                  <c:v>3.75</c:v>
                </c:pt>
                <c:pt idx="1763">
                  <c:v>3.75</c:v>
                </c:pt>
                <c:pt idx="1764">
                  <c:v>3.75</c:v>
                </c:pt>
                <c:pt idx="1765">
                  <c:v>3.75</c:v>
                </c:pt>
                <c:pt idx="1766">
                  <c:v>3.75</c:v>
                </c:pt>
                <c:pt idx="1767">
                  <c:v>3.75</c:v>
                </c:pt>
                <c:pt idx="1768">
                  <c:v>3.75</c:v>
                </c:pt>
                <c:pt idx="1769">
                  <c:v>3.75</c:v>
                </c:pt>
                <c:pt idx="1770">
                  <c:v>3.75</c:v>
                </c:pt>
                <c:pt idx="1771">
                  <c:v>3.75</c:v>
                </c:pt>
                <c:pt idx="1772">
                  <c:v>3.75</c:v>
                </c:pt>
                <c:pt idx="1773">
                  <c:v>3.75</c:v>
                </c:pt>
                <c:pt idx="1774">
                  <c:v>3.75</c:v>
                </c:pt>
                <c:pt idx="1775">
                  <c:v>3.75</c:v>
                </c:pt>
                <c:pt idx="1776">
                  <c:v>3.75</c:v>
                </c:pt>
                <c:pt idx="1777">
                  <c:v>3.75</c:v>
                </c:pt>
                <c:pt idx="1778">
                  <c:v>3.5</c:v>
                </c:pt>
                <c:pt idx="1779">
                  <c:v>3.5</c:v>
                </c:pt>
                <c:pt idx="1780">
                  <c:v>3.5</c:v>
                </c:pt>
                <c:pt idx="1781">
                  <c:v>3.5</c:v>
                </c:pt>
                <c:pt idx="1782">
                  <c:v>3.5</c:v>
                </c:pt>
                <c:pt idx="1783">
                  <c:v>3.5</c:v>
                </c:pt>
                <c:pt idx="1784">
                  <c:v>3.5</c:v>
                </c:pt>
                <c:pt idx="1785">
                  <c:v>3.5</c:v>
                </c:pt>
                <c:pt idx="1786">
                  <c:v>3.5</c:v>
                </c:pt>
                <c:pt idx="1787">
                  <c:v>3.5</c:v>
                </c:pt>
                <c:pt idx="1788">
                  <c:v>3.5</c:v>
                </c:pt>
                <c:pt idx="1789">
                  <c:v>3.5</c:v>
                </c:pt>
                <c:pt idx="1790">
                  <c:v>3.5</c:v>
                </c:pt>
                <c:pt idx="1791">
                  <c:v>3.5</c:v>
                </c:pt>
                <c:pt idx="1792">
                  <c:v>3.5</c:v>
                </c:pt>
                <c:pt idx="1793">
                  <c:v>3.5</c:v>
                </c:pt>
                <c:pt idx="1794">
                  <c:v>3.5</c:v>
                </c:pt>
                <c:pt idx="1795">
                  <c:v>3.5</c:v>
                </c:pt>
                <c:pt idx="1796">
                  <c:v>3.5</c:v>
                </c:pt>
                <c:pt idx="1797">
                  <c:v>3.5</c:v>
                </c:pt>
                <c:pt idx="1798">
                  <c:v>3.5</c:v>
                </c:pt>
                <c:pt idx="1799">
                  <c:v>3.5</c:v>
                </c:pt>
                <c:pt idx="1800">
                  <c:v>3.5</c:v>
                </c:pt>
                <c:pt idx="1801">
                  <c:v>3.5</c:v>
                </c:pt>
                <c:pt idx="1802">
                  <c:v>3.5</c:v>
                </c:pt>
                <c:pt idx="1803">
                  <c:v>3.5</c:v>
                </c:pt>
                <c:pt idx="1804">
                  <c:v>3.5</c:v>
                </c:pt>
                <c:pt idx="1805">
                  <c:v>3.5</c:v>
                </c:pt>
                <c:pt idx="1806">
                  <c:v>3.5</c:v>
                </c:pt>
                <c:pt idx="1807">
                  <c:v>3.5</c:v>
                </c:pt>
                <c:pt idx="1808">
                  <c:v>3.5</c:v>
                </c:pt>
                <c:pt idx="1809">
                  <c:v>3.5</c:v>
                </c:pt>
                <c:pt idx="1810">
                  <c:v>3.5</c:v>
                </c:pt>
                <c:pt idx="1811">
                  <c:v>3.5</c:v>
                </c:pt>
                <c:pt idx="1812">
                  <c:v>3.5</c:v>
                </c:pt>
                <c:pt idx="1813">
                  <c:v>3.5</c:v>
                </c:pt>
                <c:pt idx="1814">
                  <c:v>3.5</c:v>
                </c:pt>
                <c:pt idx="1815">
                  <c:v>3.5</c:v>
                </c:pt>
                <c:pt idx="1816">
                  <c:v>3.5</c:v>
                </c:pt>
                <c:pt idx="1817">
                  <c:v>3.5</c:v>
                </c:pt>
                <c:pt idx="1818">
                  <c:v>3.5</c:v>
                </c:pt>
                <c:pt idx="1819">
                  <c:v>3.5</c:v>
                </c:pt>
                <c:pt idx="1820">
                  <c:v>3.5</c:v>
                </c:pt>
                <c:pt idx="1821">
                  <c:v>3.5</c:v>
                </c:pt>
                <c:pt idx="1822">
                  <c:v>3.5</c:v>
                </c:pt>
                <c:pt idx="1823">
                  <c:v>3.5</c:v>
                </c:pt>
                <c:pt idx="1824">
                  <c:v>3.5</c:v>
                </c:pt>
                <c:pt idx="1825">
                  <c:v>3.5</c:v>
                </c:pt>
                <c:pt idx="1826">
                  <c:v>3.5</c:v>
                </c:pt>
                <c:pt idx="1827">
                  <c:v>3.5</c:v>
                </c:pt>
                <c:pt idx="1828">
                  <c:v>3.5</c:v>
                </c:pt>
                <c:pt idx="1829">
                  <c:v>3.5</c:v>
                </c:pt>
                <c:pt idx="1830">
                  <c:v>3.5</c:v>
                </c:pt>
                <c:pt idx="1831">
                  <c:v>3.5</c:v>
                </c:pt>
                <c:pt idx="1832">
                  <c:v>3.5</c:v>
                </c:pt>
                <c:pt idx="1833">
                  <c:v>3.5</c:v>
                </c:pt>
                <c:pt idx="1834">
                  <c:v>3.5</c:v>
                </c:pt>
                <c:pt idx="1835">
                  <c:v>3.5</c:v>
                </c:pt>
                <c:pt idx="1836">
                  <c:v>3.5</c:v>
                </c:pt>
                <c:pt idx="1837">
                  <c:v>3.5</c:v>
                </c:pt>
                <c:pt idx="1838">
                  <c:v>3.5</c:v>
                </c:pt>
                <c:pt idx="1839">
                  <c:v>3.5</c:v>
                </c:pt>
                <c:pt idx="1840">
                  <c:v>3.5</c:v>
                </c:pt>
                <c:pt idx="1841">
                  <c:v>3.5</c:v>
                </c:pt>
                <c:pt idx="1842">
                  <c:v>3.5</c:v>
                </c:pt>
                <c:pt idx="1843">
                  <c:v>3.5</c:v>
                </c:pt>
                <c:pt idx="1844">
                  <c:v>3.5</c:v>
                </c:pt>
                <c:pt idx="1845">
                  <c:v>3.5</c:v>
                </c:pt>
                <c:pt idx="1846">
                  <c:v>3.5</c:v>
                </c:pt>
                <c:pt idx="1847">
                  <c:v>3.5</c:v>
                </c:pt>
                <c:pt idx="1848">
                  <c:v>3.5</c:v>
                </c:pt>
                <c:pt idx="1849">
                  <c:v>3.5</c:v>
                </c:pt>
                <c:pt idx="1850">
                  <c:v>3.5</c:v>
                </c:pt>
                <c:pt idx="1851">
                  <c:v>3.5</c:v>
                </c:pt>
                <c:pt idx="1852">
                  <c:v>3.5</c:v>
                </c:pt>
                <c:pt idx="1853">
                  <c:v>3.5</c:v>
                </c:pt>
                <c:pt idx="1854">
                  <c:v>3.5</c:v>
                </c:pt>
                <c:pt idx="1855">
                  <c:v>3.5</c:v>
                </c:pt>
                <c:pt idx="1856">
                  <c:v>3.5</c:v>
                </c:pt>
                <c:pt idx="1857">
                  <c:v>3.5</c:v>
                </c:pt>
                <c:pt idx="1858">
                  <c:v>3.5</c:v>
                </c:pt>
                <c:pt idx="1859">
                  <c:v>3.5</c:v>
                </c:pt>
                <c:pt idx="1860">
                  <c:v>3.5</c:v>
                </c:pt>
                <c:pt idx="1861">
                  <c:v>3.5</c:v>
                </c:pt>
                <c:pt idx="1862">
                  <c:v>3.5</c:v>
                </c:pt>
                <c:pt idx="1863">
                  <c:v>3.5</c:v>
                </c:pt>
                <c:pt idx="1864">
                  <c:v>3.5</c:v>
                </c:pt>
                <c:pt idx="1865">
                  <c:v>3.5</c:v>
                </c:pt>
                <c:pt idx="1866">
                  <c:v>3.5</c:v>
                </c:pt>
                <c:pt idx="1867">
                  <c:v>3.5</c:v>
                </c:pt>
                <c:pt idx="1868">
                  <c:v>3.5</c:v>
                </c:pt>
                <c:pt idx="1869">
                  <c:v>3.5</c:v>
                </c:pt>
                <c:pt idx="1870">
                  <c:v>3.5</c:v>
                </c:pt>
                <c:pt idx="1871">
                  <c:v>3.5</c:v>
                </c:pt>
                <c:pt idx="1872">
                  <c:v>3.5</c:v>
                </c:pt>
                <c:pt idx="1873">
                  <c:v>3.5</c:v>
                </c:pt>
                <c:pt idx="1874">
                  <c:v>3.5</c:v>
                </c:pt>
                <c:pt idx="1875">
                  <c:v>3.5</c:v>
                </c:pt>
                <c:pt idx="1876">
                  <c:v>3.5</c:v>
                </c:pt>
                <c:pt idx="1877">
                  <c:v>3.5</c:v>
                </c:pt>
                <c:pt idx="1878">
                  <c:v>3.5</c:v>
                </c:pt>
                <c:pt idx="1879">
                  <c:v>3.5</c:v>
                </c:pt>
                <c:pt idx="1880">
                  <c:v>3.5</c:v>
                </c:pt>
                <c:pt idx="1881">
                  <c:v>3.5</c:v>
                </c:pt>
                <c:pt idx="1882">
                  <c:v>3.5</c:v>
                </c:pt>
                <c:pt idx="1883">
                  <c:v>3.5</c:v>
                </c:pt>
                <c:pt idx="1884">
                  <c:v>3.5</c:v>
                </c:pt>
                <c:pt idx="1885">
                  <c:v>3.5</c:v>
                </c:pt>
                <c:pt idx="1886">
                  <c:v>3.5</c:v>
                </c:pt>
                <c:pt idx="1887">
                  <c:v>3.5</c:v>
                </c:pt>
                <c:pt idx="1888">
                  <c:v>3.5</c:v>
                </c:pt>
                <c:pt idx="1889">
                  <c:v>3.5</c:v>
                </c:pt>
                <c:pt idx="1890">
                  <c:v>3.5</c:v>
                </c:pt>
                <c:pt idx="1891">
                  <c:v>3.5</c:v>
                </c:pt>
                <c:pt idx="1892">
                  <c:v>3.5</c:v>
                </c:pt>
                <c:pt idx="1893">
                  <c:v>3.5</c:v>
                </c:pt>
                <c:pt idx="1894">
                  <c:v>3.5</c:v>
                </c:pt>
                <c:pt idx="1895">
                  <c:v>3.5</c:v>
                </c:pt>
                <c:pt idx="1896">
                  <c:v>3.5</c:v>
                </c:pt>
                <c:pt idx="1897">
                  <c:v>3.5</c:v>
                </c:pt>
                <c:pt idx="1898">
                  <c:v>3.5</c:v>
                </c:pt>
                <c:pt idx="1899">
                  <c:v>3.5</c:v>
                </c:pt>
                <c:pt idx="1900">
                  <c:v>3.5</c:v>
                </c:pt>
                <c:pt idx="1901">
                  <c:v>3.5</c:v>
                </c:pt>
                <c:pt idx="1902">
                  <c:v>3.5</c:v>
                </c:pt>
                <c:pt idx="1903">
                  <c:v>3.5</c:v>
                </c:pt>
                <c:pt idx="1904">
                  <c:v>3.5</c:v>
                </c:pt>
                <c:pt idx="1905">
                  <c:v>3.5</c:v>
                </c:pt>
                <c:pt idx="1906">
                  <c:v>3.5</c:v>
                </c:pt>
                <c:pt idx="1907">
                  <c:v>3.5</c:v>
                </c:pt>
                <c:pt idx="1908">
                  <c:v>3.5</c:v>
                </c:pt>
                <c:pt idx="1909">
                  <c:v>3.5</c:v>
                </c:pt>
                <c:pt idx="1910">
                  <c:v>3.5</c:v>
                </c:pt>
                <c:pt idx="1911">
                  <c:v>3.5</c:v>
                </c:pt>
                <c:pt idx="1912">
                  <c:v>3.5</c:v>
                </c:pt>
                <c:pt idx="1913">
                  <c:v>3.5</c:v>
                </c:pt>
                <c:pt idx="1914">
                  <c:v>3.5</c:v>
                </c:pt>
                <c:pt idx="1915">
                  <c:v>3.5</c:v>
                </c:pt>
                <c:pt idx="1916">
                  <c:v>3.5</c:v>
                </c:pt>
                <c:pt idx="1917">
                  <c:v>3.5</c:v>
                </c:pt>
                <c:pt idx="1918">
                  <c:v>3.5</c:v>
                </c:pt>
                <c:pt idx="1919">
                  <c:v>3.5</c:v>
                </c:pt>
                <c:pt idx="1920">
                  <c:v>3.5</c:v>
                </c:pt>
                <c:pt idx="1921">
                  <c:v>3.5</c:v>
                </c:pt>
                <c:pt idx="1922">
                  <c:v>3.5</c:v>
                </c:pt>
                <c:pt idx="1923">
                  <c:v>3.5</c:v>
                </c:pt>
                <c:pt idx="1924">
                  <c:v>3.5</c:v>
                </c:pt>
                <c:pt idx="1925">
                  <c:v>3.5</c:v>
                </c:pt>
                <c:pt idx="1926">
                  <c:v>3.5</c:v>
                </c:pt>
                <c:pt idx="1927">
                  <c:v>3.5</c:v>
                </c:pt>
                <c:pt idx="1928">
                  <c:v>3.5</c:v>
                </c:pt>
                <c:pt idx="1929">
                  <c:v>3.5</c:v>
                </c:pt>
                <c:pt idx="1930">
                  <c:v>3.5</c:v>
                </c:pt>
                <c:pt idx="1931">
                  <c:v>3.5</c:v>
                </c:pt>
                <c:pt idx="1932">
                  <c:v>3.5</c:v>
                </c:pt>
                <c:pt idx="1933">
                  <c:v>3.5</c:v>
                </c:pt>
                <c:pt idx="1934">
                  <c:v>3.5</c:v>
                </c:pt>
                <c:pt idx="1935">
                  <c:v>3.5</c:v>
                </c:pt>
                <c:pt idx="1936">
                  <c:v>3.5</c:v>
                </c:pt>
                <c:pt idx="1937">
                  <c:v>3.5</c:v>
                </c:pt>
                <c:pt idx="1938">
                  <c:v>3.5</c:v>
                </c:pt>
                <c:pt idx="1939">
                  <c:v>3.5</c:v>
                </c:pt>
                <c:pt idx="1940">
                  <c:v>3.5</c:v>
                </c:pt>
                <c:pt idx="1941">
                  <c:v>3.5</c:v>
                </c:pt>
                <c:pt idx="1942">
                  <c:v>3.5</c:v>
                </c:pt>
                <c:pt idx="1943">
                  <c:v>3.5</c:v>
                </c:pt>
                <c:pt idx="1944">
                  <c:v>3.5</c:v>
                </c:pt>
                <c:pt idx="1945">
                  <c:v>3.5</c:v>
                </c:pt>
                <c:pt idx="1946">
                  <c:v>3.5</c:v>
                </c:pt>
                <c:pt idx="1947">
                  <c:v>3.5</c:v>
                </c:pt>
                <c:pt idx="1948">
                  <c:v>3.5</c:v>
                </c:pt>
                <c:pt idx="1949">
                  <c:v>3.5</c:v>
                </c:pt>
                <c:pt idx="1950">
                  <c:v>3.5</c:v>
                </c:pt>
                <c:pt idx="1951">
                  <c:v>3.5</c:v>
                </c:pt>
                <c:pt idx="1952">
                  <c:v>3.5</c:v>
                </c:pt>
                <c:pt idx="1953">
                  <c:v>3.5</c:v>
                </c:pt>
                <c:pt idx="1954">
                  <c:v>3.5</c:v>
                </c:pt>
                <c:pt idx="1955">
                  <c:v>3.5</c:v>
                </c:pt>
                <c:pt idx="1956">
                  <c:v>3.5</c:v>
                </c:pt>
                <c:pt idx="1957">
                  <c:v>3.5</c:v>
                </c:pt>
                <c:pt idx="1958">
                  <c:v>3.5</c:v>
                </c:pt>
                <c:pt idx="1959">
                  <c:v>3.5</c:v>
                </c:pt>
                <c:pt idx="1960">
                  <c:v>3.5</c:v>
                </c:pt>
                <c:pt idx="1961">
                  <c:v>3.5</c:v>
                </c:pt>
                <c:pt idx="1962">
                  <c:v>3.5</c:v>
                </c:pt>
                <c:pt idx="1963">
                  <c:v>3.5</c:v>
                </c:pt>
                <c:pt idx="1964">
                  <c:v>3.5</c:v>
                </c:pt>
                <c:pt idx="1965">
                  <c:v>3.5</c:v>
                </c:pt>
                <c:pt idx="1966">
                  <c:v>3.5</c:v>
                </c:pt>
                <c:pt idx="1967">
                  <c:v>3.5</c:v>
                </c:pt>
                <c:pt idx="1968">
                  <c:v>3.5</c:v>
                </c:pt>
                <c:pt idx="1969">
                  <c:v>3.5</c:v>
                </c:pt>
                <c:pt idx="1970">
                  <c:v>3.5</c:v>
                </c:pt>
                <c:pt idx="1971">
                  <c:v>3.5</c:v>
                </c:pt>
                <c:pt idx="1972">
                  <c:v>3.5</c:v>
                </c:pt>
                <c:pt idx="1973">
                  <c:v>3.5</c:v>
                </c:pt>
                <c:pt idx="1974">
                  <c:v>3.5</c:v>
                </c:pt>
                <c:pt idx="1975">
                  <c:v>3.5</c:v>
                </c:pt>
                <c:pt idx="1976">
                  <c:v>3.5</c:v>
                </c:pt>
                <c:pt idx="1977">
                  <c:v>3.5</c:v>
                </c:pt>
                <c:pt idx="1978">
                  <c:v>3.5</c:v>
                </c:pt>
                <c:pt idx="1979">
                  <c:v>3.5</c:v>
                </c:pt>
                <c:pt idx="1980">
                  <c:v>3.5</c:v>
                </c:pt>
                <c:pt idx="1981">
                  <c:v>3.5</c:v>
                </c:pt>
                <c:pt idx="1982">
                  <c:v>3.5</c:v>
                </c:pt>
                <c:pt idx="1983">
                  <c:v>3.5</c:v>
                </c:pt>
                <c:pt idx="1984">
                  <c:v>3.5</c:v>
                </c:pt>
                <c:pt idx="1985">
                  <c:v>3.5</c:v>
                </c:pt>
                <c:pt idx="1986">
                  <c:v>3.5</c:v>
                </c:pt>
                <c:pt idx="1987">
                  <c:v>3.5</c:v>
                </c:pt>
                <c:pt idx="1988">
                  <c:v>3.5</c:v>
                </c:pt>
                <c:pt idx="1989">
                  <c:v>3.5</c:v>
                </c:pt>
                <c:pt idx="1990">
                  <c:v>3.5</c:v>
                </c:pt>
                <c:pt idx="1991">
                  <c:v>3.5</c:v>
                </c:pt>
                <c:pt idx="1992">
                  <c:v>3.5</c:v>
                </c:pt>
                <c:pt idx="1993">
                  <c:v>3.5</c:v>
                </c:pt>
                <c:pt idx="1994">
                  <c:v>3.5</c:v>
                </c:pt>
                <c:pt idx="1995">
                  <c:v>3.5</c:v>
                </c:pt>
                <c:pt idx="1996">
                  <c:v>3.5</c:v>
                </c:pt>
                <c:pt idx="1997">
                  <c:v>3.5</c:v>
                </c:pt>
                <c:pt idx="1998">
                  <c:v>3.5</c:v>
                </c:pt>
                <c:pt idx="1999">
                  <c:v>3.5</c:v>
                </c:pt>
                <c:pt idx="2000">
                  <c:v>3.5</c:v>
                </c:pt>
                <c:pt idx="2001">
                  <c:v>3.5</c:v>
                </c:pt>
                <c:pt idx="2002">
                  <c:v>3.5</c:v>
                </c:pt>
                <c:pt idx="2003">
                  <c:v>3.5</c:v>
                </c:pt>
                <c:pt idx="2004">
                  <c:v>3.5</c:v>
                </c:pt>
                <c:pt idx="2005">
                  <c:v>3.5</c:v>
                </c:pt>
                <c:pt idx="2006">
                  <c:v>3.5</c:v>
                </c:pt>
                <c:pt idx="2007">
                  <c:v>3.5</c:v>
                </c:pt>
                <c:pt idx="2008">
                  <c:v>3.5</c:v>
                </c:pt>
                <c:pt idx="2009">
                  <c:v>3.5</c:v>
                </c:pt>
                <c:pt idx="2010">
                  <c:v>3.5</c:v>
                </c:pt>
                <c:pt idx="2011">
                  <c:v>3.5</c:v>
                </c:pt>
                <c:pt idx="2012">
                  <c:v>3.5</c:v>
                </c:pt>
                <c:pt idx="2013">
                  <c:v>3.5</c:v>
                </c:pt>
                <c:pt idx="2014">
                  <c:v>3.5</c:v>
                </c:pt>
                <c:pt idx="2015">
                  <c:v>3.5</c:v>
                </c:pt>
                <c:pt idx="2016">
                  <c:v>3.5</c:v>
                </c:pt>
                <c:pt idx="2017">
                  <c:v>3.5</c:v>
                </c:pt>
                <c:pt idx="2018">
                  <c:v>3.5</c:v>
                </c:pt>
                <c:pt idx="2019">
                  <c:v>3.5</c:v>
                </c:pt>
                <c:pt idx="2020">
                  <c:v>3.5</c:v>
                </c:pt>
                <c:pt idx="2021">
                  <c:v>3.5</c:v>
                </c:pt>
                <c:pt idx="2022">
                  <c:v>3.5</c:v>
                </c:pt>
                <c:pt idx="2023">
                  <c:v>3.5</c:v>
                </c:pt>
                <c:pt idx="2024">
                  <c:v>3.5</c:v>
                </c:pt>
                <c:pt idx="2025">
                  <c:v>3.5</c:v>
                </c:pt>
                <c:pt idx="2026">
                  <c:v>3.5</c:v>
                </c:pt>
                <c:pt idx="2027">
                  <c:v>3.5</c:v>
                </c:pt>
                <c:pt idx="2028">
                  <c:v>3.5</c:v>
                </c:pt>
                <c:pt idx="2029">
                  <c:v>3.5</c:v>
                </c:pt>
                <c:pt idx="2030">
                  <c:v>3.5</c:v>
                </c:pt>
                <c:pt idx="2031">
                  <c:v>3.5</c:v>
                </c:pt>
                <c:pt idx="2032">
                  <c:v>3.5</c:v>
                </c:pt>
                <c:pt idx="2033">
                  <c:v>3.5</c:v>
                </c:pt>
                <c:pt idx="2034">
                  <c:v>3.5</c:v>
                </c:pt>
                <c:pt idx="2035">
                  <c:v>3.5</c:v>
                </c:pt>
                <c:pt idx="2036">
                  <c:v>3.5</c:v>
                </c:pt>
                <c:pt idx="2037">
                  <c:v>3.5</c:v>
                </c:pt>
                <c:pt idx="2038">
                  <c:v>3.5</c:v>
                </c:pt>
                <c:pt idx="2039">
                  <c:v>3.5</c:v>
                </c:pt>
                <c:pt idx="2040">
                  <c:v>3.5</c:v>
                </c:pt>
                <c:pt idx="2041">
                  <c:v>3.5</c:v>
                </c:pt>
                <c:pt idx="2042">
                  <c:v>3.5</c:v>
                </c:pt>
                <c:pt idx="2043">
                  <c:v>3.5</c:v>
                </c:pt>
                <c:pt idx="2044">
                  <c:v>3.5</c:v>
                </c:pt>
                <c:pt idx="2045">
                  <c:v>3.5</c:v>
                </c:pt>
                <c:pt idx="2046">
                  <c:v>3.5</c:v>
                </c:pt>
                <c:pt idx="2047">
                  <c:v>3.5</c:v>
                </c:pt>
                <c:pt idx="2048">
                  <c:v>3.5</c:v>
                </c:pt>
                <c:pt idx="2049">
                  <c:v>3.5</c:v>
                </c:pt>
                <c:pt idx="2050">
                  <c:v>3.5</c:v>
                </c:pt>
                <c:pt idx="2051">
                  <c:v>3.5</c:v>
                </c:pt>
                <c:pt idx="2052">
                  <c:v>3.5</c:v>
                </c:pt>
                <c:pt idx="2053">
                  <c:v>3.5</c:v>
                </c:pt>
                <c:pt idx="2054">
                  <c:v>3.5</c:v>
                </c:pt>
                <c:pt idx="2055">
                  <c:v>3.5</c:v>
                </c:pt>
                <c:pt idx="2056">
                  <c:v>3.5</c:v>
                </c:pt>
                <c:pt idx="2057">
                  <c:v>3.5</c:v>
                </c:pt>
                <c:pt idx="2058">
                  <c:v>3.5</c:v>
                </c:pt>
                <c:pt idx="2059">
                  <c:v>3.5</c:v>
                </c:pt>
                <c:pt idx="2060">
                  <c:v>3.5</c:v>
                </c:pt>
                <c:pt idx="2061">
                  <c:v>3.5</c:v>
                </c:pt>
                <c:pt idx="2062">
                  <c:v>3.5</c:v>
                </c:pt>
                <c:pt idx="2063">
                  <c:v>3.5</c:v>
                </c:pt>
                <c:pt idx="2064">
                  <c:v>3.5</c:v>
                </c:pt>
                <c:pt idx="2065">
                  <c:v>3.5</c:v>
                </c:pt>
                <c:pt idx="2066">
                  <c:v>3.5</c:v>
                </c:pt>
                <c:pt idx="2067">
                  <c:v>3.5</c:v>
                </c:pt>
                <c:pt idx="2068">
                  <c:v>3.5</c:v>
                </c:pt>
                <c:pt idx="2069">
                  <c:v>3.5</c:v>
                </c:pt>
                <c:pt idx="2070">
                  <c:v>3.5</c:v>
                </c:pt>
                <c:pt idx="2071">
                  <c:v>3.5</c:v>
                </c:pt>
                <c:pt idx="2072">
                  <c:v>3.5</c:v>
                </c:pt>
                <c:pt idx="2073">
                  <c:v>3.5</c:v>
                </c:pt>
                <c:pt idx="2074">
                  <c:v>3.5</c:v>
                </c:pt>
                <c:pt idx="2075">
                  <c:v>3.5</c:v>
                </c:pt>
                <c:pt idx="2076">
                  <c:v>3.5</c:v>
                </c:pt>
                <c:pt idx="2077">
                  <c:v>3.5</c:v>
                </c:pt>
                <c:pt idx="2078">
                  <c:v>3.5</c:v>
                </c:pt>
                <c:pt idx="2079">
                  <c:v>3.5</c:v>
                </c:pt>
                <c:pt idx="2080">
                  <c:v>3.5</c:v>
                </c:pt>
                <c:pt idx="2081">
                  <c:v>3.5</c:v>
                </c:pt>
                <c:pt idx="2082">
                  <c:v>3.5</c:v>
                </c:pt>
                <c:pt idx="2083">
                  <c:v>3.5</c:v>
                </c:pt>
                <c:pt idx="2084">
                  <c:v>3.5</c:v>
                </c:pt>
                <c:pt idx="2085">
                  <c:v>3.5</c:v>
                </c:pt>
                <c:pt idx="2086">
                  <c:v>3.5</c:v>
                </c:pt>
                <c:pt idx="2087">
                  <c:v>3.5</c:v>
                </c:pt>
                <c:pt idx="2088">
                  <c:v>3.5</c:v>
                </c:pt>
                <c:pt idx="2089">
                  <c:v>3.5</c:v>
                </c:pt>
                <c:pt idx="2090">
                  <c:v>3.5</c:v>
                </c:pt>
                <c:pt idx="2091">
                  <c:v>3.5</c:v>
                </c:pt>
                <c:pt idx="2092">
                  <c:v>3.5</c:v>
                </c:pt>
                <c:pt idx="2093">
                  <c:v>3.5</c:v>
                </c:pt>
                <c:pt idx="2094">
                  <c:v>3.5</c:v>
                </c:pt>
                <c:pt idx="2095">
                  <c:v>3.5</c:v>
                </c:pt>
                <c:pt idx="2096">
                  <c:v>3.5</c:v>
                </c:pt>
                <c:pt idx="2097">
                  <c:v>3.5</c:v>
                </c:pt>
                <c:pt idx="2098">
                  <c:v>3.5</c:v>
                </c:pt>
                <c:pt idx="2099">
                  <c:v>3.5</c:v>
                </c:pt>
                <c:pt idx="2100">
                  <c:v>3.5</c:v>
                </c:pt>
                <c:pt idx="2101">
                  <c:v>3.5</c:v>
                </c:pt>
                <c:pt idx="2102">
                  <c:v>3.5</c:v>
                </c:pt>
                <c:pt idx="2103">
                  <c:v>3.5</c:v>
                </c:pt>
                <c:pt idx="2104">
                  <c:v>3.5</c:v>
                </c:pt>
                <c:pt idx="2105">
                  <c:v>3.5</c:v>
                </c:pt>
                <c:pt idx="2106">
                  <c:v>3.5</c:v>
                </c:pt>
                <c:pt idx="2107">
                  <c:v>3.5</c:v>
                </c:pt>
                <c:pt idx="2108">
                  <c:v>3.5</c:v>
                </c:pt>
                <c:pt idx="2109">
                  <c:v>3.5</c:v>
                </c:pt>
                <c:pt idx="2110">
                  <c:v>3.5</c:v>
                </c:pt>
                <c:pt idx="2111">
                  <c:v>3.5</c:v>
                </c:pt>
                <c:pt idx="2112">
                  <c:v>3.5</c:v>
                </c:pt>
                <c:pt idx="2113">
                  <c:v>3.5</c:v>
                </c:pt>
                <c:pt idx="2114">
                  <c:v>3.5</c:v>
                </c:pt>
                <c:pt idx="2115">
                  <c:v>3.5</c:v>
                </c:pt>
                <c:pt idx="2116">
                  <c:v>3.5</c:v>
                </c:pt>
                <c:pt idx="2117">
                  <c:v>3.5</c:v>
                </c:pt>
                <c:pt idx="2118">
                  <c:v>3.5</c:v>
                </c:pt>
                <c:pt idx="2119">
                  <c:v>3.5</c:v>
                </c:pt>
                <c:pt idx="2120">
                  <c:v>3.5</c:v>
                </c:pt>
                <c:pt idx="2121">
                  <c:v>3.5</c:v>
                </c:pt>
                <c:pt idx="2122">
                  <c:v>3.5</c:v>
                </c:pt>
                <c:pt idx="2123">
                  <c:v>3.5</c:v>
                </c:pt>
                <c:pt idx="2124">
                  <c:v>3.5</c:v>
                </c:pt>
                <c:pt idx="2125">
                  <c:v>3.5</c:v>
                </c:pt>
                <c:pt idx="2126">
                  <c:v>3.5</c:v>
                </c:pt>
                <c:pt idx="2127">
                  <c:v>3.5</c:v>
                </c:pt>
                <c:pt idx="2128">
                  <c:v>3.5</c:v>
                </c:pt>
                <c:pt idx="2129">
                  <c:v>3.5</c:v>
                </c:pt>
                <c:pt idx="2130">
                  <c:v>3.5</c:v>
                </c:pt>
                <c:pt idx="2131">
                  <c:v>3.5</c:v>
                </c:pt>
                <c:pt idx="2132">
                  <c:v>3.5</c:v>
                </c:pt>
                <c:pt idx="2133">
                  <c:v>3.5</c:v>
                </c:pt>
                <c:pt idx="2134">
                  <c:v>3.5</c:v>
                </c:pt>
                <c:pt idx="2135">
                  <c:v>3.5</c:v>
                </c:pt>
                <c:pt idx="2136">
                  <c:v>3.5</c:v>
                </c:pt>
                <c:pt idx="2137">
                  <c:v>3.5</c:v>
                </c:pt>
                <c:pt idx="2138">
                  <c:v>3.5</c:v>
                </c:pt>
                <c:pt idx="2139">
                  <c:v>3.5</c:v>
                </c:pt>
                <c:pt idx="2140">
                  <c:v>3.5</c:v>
                </c:pt>
                <c:pt idx="2141">
                  <c:v>3.5</c:v>
                </c:pt>
                <c:pt idx="2142">
                  <c:v>3.5</c:v>
                </c:pt>
                <c:pt idx="2143">
                  <c:v>3.5</c:v>
                </c:pt>
                <c:pt idx="2144">
                  <c:v>3.5</c:v>
                </c:pt>
                <c:pt idx="2145">
                  <c:v>3.5</c:v>
                </c:pt>
                <c:pt idx="2146">
                  <c:v>3.5</c:v>
                </c:pt>
                <c:pt idx="2147">
                  <c:v>3.5</c:v>
                </c:pt>
                <c:pt idx="2148">
                  <c:v>3.5</c:v>
                </c:pt>
                <c:pt idx="2149">
                  <c:v>3.5</c:v>
                </c:pt>
                <c:pt idx="2150">
                  <c:v>3.5</c:v>
                </c:pt>
                <c:pt idx="2151">
                  <c:v>3.5</c:v>
                </c:pt>
                <c:pt idx="2152">
                  <c:v>3.5</c:v>
                </c:pt>
                <c:pt idx="2153">
                  <c:v>3.5</c:v>
                </c:pt>
                <c:pt idx="2154">
                  <c:v>3.5</c:v>
                </c:pt>
                <c:pt idx="2155">
                  <c:v>3.5</c:v>
                </c:pt>
                <c:pt idx="2156">
                  <c:v>3.5</c:v>
                </c:pt>
                <c:pt idx="2157">
                  <c:v>3.5</c:v>
                </c:pt>
                <c:pt idx="2158">
                  <c:v>3.5</c:v>
                </c:pt>
                <c:pt idx="2159">
                  <c:v>3.5</c:v>
                </c:pt>
                <c:pt idx="2160">
                  <c:v>3.5</c:v>
                </c:pt>
                <c:pt idx="2161">
                  <c:v>3.5</c:v>
                </c:pt>
                <c:pt idx="2162">
                  <c:v>3.5</c:v>
                </c:pt>
                <c:pt idx="2163">
                  <c:v>3.5</c:v>
                </c:pt>
                <c:pt idx="2164">
                  <c:v>3.5</c:v>
                </c:pt>
                <c:pt idx="2165">
                  <c:v>3.5</c:v>
                </c:pt>
                <c:pt idx="2166">
                  <c:v>3.5</c:v>
                </c:pt>
                <c:pt idx="2167">
                  <c:v>3.5</c:v>
                </c:pt>
                <c:pt idx="2168">
                  <c:v>3.5</c:v>
                </c:pt>
                <c:pt idx="2169">
                  <c:v>3.5</c:v>
                </c:pt>
                <c:pt idx="2170">
                  <c:v>3.5</c:v>
                </c:pt>
                <c:pt idx="2171">
                  <c:v>3.5</c:v>
                </c:pt>
                <c:pt idx="2172">
                  <c:v>3.5</c:v>
                </c:pt>
                <c:pt idx="2173">
                  <c:v>3.5</c:v>
                </c:pt>
                <c:pt idx="2174">
                  <c:v>3.5</c:v>
                </c:pt>
                <c:pt idx="2175">
                  <c:v>3.5</c:v>
                </c:pt>
                <c:pt idx="2176">
                  <c:v>3.5</c:v>
                </c:pt>
                <c:pt idx="2177">
                  <c:v>3.5</c:v>
                </c:pt>
                <c:pt idx="2178">
                  <c:v>3.5</c:v>
                </c:pt>
                <c:pt idx="2179">
                  <c:v>3.5</c:v>
                </c:pt>
                <c:pt idx="2180">
                  <c:v>3.5</c:v>
                </c:pt>
                <c:pt idx="2181">
                  <c:v>3.5</c:v>
                </c:pt>
                <c:pt idx="2182">
                  <c:v>3.5</c:v>
                </c:pt>
                <c:pt idx="2183">
                  <c:v>3.5</c:v>
                </c:pt>
                <c:pt idx="2184">
                  <c:v>3.5</c:v>
                </c:pt>
                <c:pt idx="2185">
                  <c:v>3.5</c:v>
                </c:pt>
                <c:pt idx="2186">
                  <c:v>3.5</c:v>
                </c:pt>
                <c:pt idx="2187">
                  <c:v>3.5</c:v>
                </c:pt>
                <c:pt idx="2188">
                  <c:v>3.5</c:v>
                </c:pt>
                <c:pt idx="2189">
                  <c:v>3.5</c:v>
                </c:pt>
                <c:pt idx="2190">
                  <c:v>3.5</c:v>
                </c:pt>
                <c:pt idx="2191">
                  <c:v>3.5</c:v>
                </c:pt>
                <c:pt idx="2192">
                  <c:v>3.5</c:v>
                </c:pt>
                <c:pt idx="2193">
                  <c:v>3.5</c:v>
                </c:pt>
                <c:pt idx="2194">
                  <c:v>3.5</c:v>
                </c:pt>
                <c:pt idx="2195">
                  <c:v>3.5</c:v>
                </c:pt>
                <c:pt idx="2196">
                  <c:v>3.5</c:v>
                </c:pt>
                <c:pt idx="2197">
                  <c:v>3.5</c:v>
                </c:pt>
                <c:pt idx="2198">
                  <c:v>3.5</c:v>
                </c:pt>
                <c:pt idx="2199">
                  <c:v>3.5</c:v>
                </c:pt>
                <c:pt idx="2200">
                  <c:v>3.5</c:v>
                </c:pt>
                <c:pt idx="2201">
                  <c:v>3.5</c:v>
                </c:pt>
                <c:pt idx="2202">
                  <c:v>3.5</c:v>
                </c:pt>
                <c:pt idx="2203">
                  <c:v>3.5</c:v>
                </c:pt>
                <c:pt idx="2204">
                  <c:v>3.5</c:v>
                </c:pt>
                <c:pt idx="2205">
                  <c:v>3.5</c:v>
                </c:pt>
                <c:pt idx="2206">
                  <c:v>3.5</c:v>
                </c:pt>
                <c:pt idx="2207">
                  <c:v>3.5</c:v>
                </c:pt>
                <c:pt idx="2208">
                  <c:v>3.5</c:v>
                </c:pt>
                <c:pt idx="2209">
                  <c:v>3.5</c:v>
                </c:pt>
                <c:pt idx="2210">
                  <c:v>3.5</c:v>
                </c:pt>
                <c:pt idx="2211">
                  <c:v>3.5</c:v>
                </c:pt>
                <c:pt idx="2212">
                  <c:v>3.5</c:v>
                </c:pt>
                <c:pt idx="2213">
                  <c:v>3.5</c:v>
                </c:pt>
                <c:pt idx="2214">
                  <c:v>3.5</c:v>
                </c:pt>
                <c:pt idx="2215">
                  <c:v>3.5</c:v>
                </c:pt>
                <c:pt idx="2216">
                  <c:v>3.5</c:v>
                </c:pt>
                <c:pt idx="2217">
                  <c:v>3.5</c:v>
                </c:pt>
                <c:pt idx="2218">
                  <c:v>3.5</c:v>
                </c:pt>
                <c:pt idx="2219">
                  <c:v>3.5</c:v>
                </c:pt>
                <c:pt idx="2220">
                  <c:v>3.5</c:v>
                </c:pt>
                <c:pt idx="2221">
                  <c:v>3.5</c:v>
                </c:pt>
                <c:pt idx="2222">
                  <c:v>3.5</c:v>
                </c:pt>
                <c:pt idx="2223">
                  <c:v>3.5</c:v>
                </c:pt>
                <c:pt idx="2224">
                  <c:v>3.5</c:v>
                </c:pt>
                <c:pt idx="2225">
                  <c:v>3.5</c:v>
                </c:pt>
                <c:pt idx="2226">
                  <c:v>3.5</c:v>
                </c:pt>
                <c:pt idx="2227">
                  <c:v>3.5</c:v>
                </c:pt>
                <c:pt idx="2228">
                  <c:v>3.5</c:v>
                </c:pt>
                <c:pt idx="2229">
                  <c:v>3.5</c:v>
                </c:pt>
                <c:pt idx="2230">
                  <c:v>3.5</c:v>
                </c:pt>
                <c:pt idx="2231">
                  <c:v>3.5</c:v>
                </c:pt>
                <c:pt idx="2232">
                  <c:v>3.5</c:v>
                </c:pt>
                <c:pt idx="2233">
                  <c:v>3.5</c:v>
                </c:pt>
                <c:pt idx="2234">
                  <c:v>3.5</c:v>
                </c:pt>
                <c:pt idx="2235">
                  <c:v>3.5</c:v>
                </c:pt>
                <c:pt idx="2236">
                  <c:v>3.5</c:v>
                </c:pt>
                <c:pt idx="2237">
                  <c:v>3.5</c:v>
                </c:pt>
                <c:pt idx="2238">
                  <c:v>3.75</c:v>
                </c:pt>
                <c:pt idx="2239">
                  <c:v>3.75</c:v>
                </c:pt>
                <c:pt idx="2240">
                  <c:v>3.75</c:v>
                </c:pt>
                <c:pt idx="2241">
                  <c:v>3.75</c:v>
                </c:pt>
                <c:pt idx="2242">
                  <c:v>3.75</c:v>
                </c:pt>
                <c:pt idx="2243">
                  <c:v>3.75</c:v>
                </c:pt>
                <c:pt idx="2244">
                  <c:v>3.75</c:v>
                </c:pt>
                <c:pt idx="2245">
                  <c:v>3.75</c:v>
                </c:pt>
                <c:pt idx="2246">
                  <c:v>3.75</c:v>
                </c:pt>
                <c:pt idx="2247">
                  <c:v>3.75</c:v>
                </c:pt>
                <c:pt idx="2248">
                  <c:v>3.75</c:v>
                </c:pt>
                <c:pt idx="2249">
                  <c:v>3.75</c:v>
                </c:pt>
                <c:pt idx="2250">
                  <c:v>3.75</c:v>
                </c:pt>
                <c:pt idx="2251">
                  <c:v>3.75</c:v>
                </c:pt>
                <c:pt idx="2252">
                  <c:v>3.75</c:v>
                </c:pt>
                <c:pt idx="2253">
                  <c:v>3.75</c:v>
                </c:pt>
                <c:pt idx="2254">
                  <c:v>3.75</c:v>
                </c:pt>
                <c:pt idx="2255">
                  <c:v>3.75</c:v>
                </c:pt>
                <c:pt idx="2256">
                  <c:v>3.75</c:v>
                </c:pt>
                <c:pt idx="2257">
                  <c:v>3.75</c:v>
                </c:pt>
                <c:pt idx="2258">
                  <c:v>3.75</c:v>
                </c:pt>
                <c:pt idx="2259">
                  <c:v>3.75</c:v>
                </c:pt>
                <c:pt idx="2260">
                  <c:v>3.75</c:v>
                </c:pt>
                <c:pt idx="2261">
                  <c:v>3.75</c:v>
                </c:pt>
                <c:pt idx="2262">
                  <c:v>3.75</c:v>
                </c:pt>
                <c:pt idx="2263">
                  <c:v>3.75</c:v>
                </c:pt>
                <c:pt idx="2264">
                  <c:v>3.75</c:v>
                </c:pt>
                <c:pt idx="2265">
                  <c:v>3.75</c:v>
                </c:pt>
                <c:pt idx="2266">
                  <c:v>3.75</c:v>
                </c:pt>
                <c:pt idx="2267">
                  <c:v>3.75</c:v>
                </c:pt>
                <c:pt idx="2268">
                  <c:v>4</c:v>
                </c:pt>
                <c:pt idx="2269">
                  <c:v>4</c:v>
                </c:pt>
                <c:pt idx="2270">
                  <c:v>4</c:v>
                </c:pt>
                <c:pt idx="2271">
                  <c:v>4</c:v>
                </c:pt>
                <c:pt idx="2272">
                  <c:v>4</c:v>
                </c:pt>
                <c:pt idx="2273">
                  <c:v>4</c:v>
                </c:pt>
                <c:pt idx="2274">
                  <c:v>4</c:v>
                </c:pt>
                <c:pt idx="2275">
                  <c:v>4</c:v>
                </c:pt>
                <c:pt idx="2276">
                  <c:v>4</c:v>
                </c:pt>
                <c:pt idx="2277">
                  <c:v>4</c:v>
                </c:pt>
                <c:pt idx="2278">
                  <c:v>4</c:v>
                </c:pt>
                <c:pt idx="2279">
                  <c:v>4</c:v>
                </c:pt>
                <c:pt idx="2280">
                  <c:v>4</c:v>
                </c:pt>
                <c:pt idx="2281">
                  <c:v>4</c:v>
                </c:pt>
                <c:pt idx="2282">
                  <c:v>4</c:v>
                </c:pt>
                <c:pt idx="2283">
                  <c:v>4</c:v>
                </c:pt>
                <c:pt idx="2284">
                  <c:v>4</c:v>
                </c:pt>
                <c:pt idx="2285">
                  <c:v>4</c:v>
                </c:pt>
                <c:pt idx="2286">
                  <c:v>4</c:v>
                </c:pt>
                <c:pt idx="2287">
                  <c:v>4</c:v>
                </c:pt>
                <c:pt idx="2288">
                  <c:v>4</c:v>
                </c:pt>
                <c:pt idx="2289">
                  <c:v>4</c:v>
                </c:pt>
                <c:pt idx="2290">
                  <c:v>4</c:v>
                </c:pt>
                <c:pt idx="2291">
                  <c:v>4</c:v>
                </c:pt>
                <c:pt idx="2292">
                  <c:v>4</c:v>
                </c:pt>
                <c:pt idx="2293">
                  <c:v>4</c:v>
                </c:pt>
                <c:pt idx="2294">
                  <c:v>4</c:v>
                </c:pt>
                <c:pt idx="2295">
                  <c:v>4</c:v>
                </c:pt>
                <c:pt idx="2296">
                  <c:v>4</c:v>
                </c:pt>
                <c:pt idx="2297">
                  <c:v>4</c:v>
                </c:pt>
                <c:pt idx="2298">
                  <c:v>4</c:v>
                </c:pt>
                <c:pt idx="2299">
                  <c:v>4</c:v>
                </c:pt>
                <c:pt idx="2300">
                  <c:v>4</c:v>
                </c:pt>
                <c:pt idx="2301">
                  <c:v>4</c:v>
                </c:pt>
                <c:pt idx="2302">
                  <c:v>4</c:v>
                </c:pt>
                <c:pt idx="2303">
                  <c:v>4</c:v>
                </c:pt>
                <c:pt idx="2304">
                  <c:v>4</c:v>
                </c:pt>
                <c:pt idx="2305">
                  <c:v>4</c:v>
                </c:pt>
                <c:pt idx="2306">
                  <c:v>4</c:v>
                </c:pt>
                <c:pt idx="2307">
                  <c:v>4</c:v>
                </c:pt>
                <c:pt idx="2308">
                  <c:v>4</c:v>
                </c:pt>
                <c:pt idx="2309">
                  <c:v>4</c:v>
                </c:pt>
                <c:pt idx="2310">
                  <c:v>4</c:v>
                </c:pt>
                <c:pt idx="2311">
                  <c:v>4</c:v>
                </c:pt>
                <c:pt idx="2312">
                  <c:v>4</c:v>
                </c:pt>
                <c:pt idx="2313">
                  <c:v>4</c:v>
                </c:pt>
                <c:pt idx="2314">
                  <c:v>4</c:v>
                </c:pt>
                <c:pt idx="2315">
                  <c:v>4</c:v>
                </c:pt>
                <c:pt idx="2316">
                  <c:v>4</c:v>
                </c:pt>
                <c:pt idx="2317">
                  <c:v>4</c:v>
                </c:pt>
                <c:pt idx="2318">
                  <c:v>4</c:v>
                </c:pt>
                <c:pt idx="2319">
                  <c:v>4</c:v>
                </c:pt>
                <c:pt idx="2320">
                  <c:v>4</c:v>
                </c:pt>
                <c:pt idx="2321">
                  <c:v>4</c:v>
                </c:pt>
                <c:pt idx="2322">
                  <c:v>4</c:v>
                </c:pt>
                <c:pt idx="2323">
                  <c:v>4</c:v>
                </c:pt>
                <c:pt idx="2324">
                  <c:v>4</c:v>
                </c:pt>
                <c:pt idx="2325">
                  <c:v>4</c:v>
                </c:pt>
                <c:pt idx="2326">
                  <c:v>4</c:v>
                </c:pt>
                <c:pt idx="2327">
                  <c:v>4</c:v>
                </c:pt>
                <c:pt idx="2328">
                  <c:v>4</c:v>
                </c:pt>
                <c:pt idx="2329">
                  <c:v>4</c:v>
                </c:pt>
                <c:pt idx="2330">
                  <c:v>4</c:v>
                </c:pt>
                <c:pt idx="2331">
                  <c:v>4</c:v>
                </c:pt>
                <c:pt idx="2332">
                  <c:v>4</c:v>
                </c:pt>
                <c:pt idx="2333">
                  <c:v>4</c:v>
                </c:pt>
                <c:pt idx="2334">
                  <c:v>4</c:v>
                </c:pt>
                <c:pt idx="2335">
                  <c:v>4</c:v>
                </c:pt>
                <c:pt idx="2336">
                  <c:v>4</c:v>
                </c:pt>
                <c:pt idx="2337">
                  <c:v>4</c:v>
                </c:pt>
                <c:pt idx="2338">
                  <c:v>4</c:v>
                </c:pt>
                <c:pt idx="2339">
                  <c:v>4</c:v>
                </c:pt>
                <c:pt idx="2340">
                  <c:v>4</c:v>
                </c:pt>
                <c:pt idx="2341">
                  <c:v>4</c:v>
                </c:pt>
                <c:pt idx="2342">
                  <c:v>4</c:v>
                </c:pt>
                <c:pt idx="2343">
                  <c:v>4</c:v>
                </c:pt>
                <c:pt idx="2344">
                  <c:v>4</c:v>
                </c:pt>
                <c:pt idx="2345">
                  <c:v>4</c:v>
                </c:pt>
                <c:pt idx="2346">
                  <c:v>4</c:v>
                </c:pt>
                <c:pt idx="2347">
                  <c:v>4</c:v>
                </c:pt>
                <c:pt idx="2348">
                  <c:v>4</c:v>
                </c:pt>
                <c:pt idx="2349">
                  <c:v>4</c:v>
                </c:pt>
                <c:pt idx="2350">
                  <c:v>4</c:v>
                </c:pt>
                <c:pt idx="2351">
                  <c:v>4</c:v>
                </c:pt>
                <c:pt idx="2352">
                  <c:v>4</c:v>
                </c:pt>
                <c:pt idx="2353">
                  <c:v>4</c:v>
                </c:pt>
                <c:pt idx="2354">
                  <c:v>4</c:v>
                </c:pt>
                <c:pt idx="2355">
                  <c:v>4</c:v>
                </c:pt>
                <c:pt idx="2356">
                  <c:v>4</c:v>
                </c:pt>
                <c:pt idx="2357">
                  <c:v>4</c:v>
                </c:pt>
                <c:pt idx="2358">
                  <c:v>4</c:v>
                </c:pt>
                <c:pt idx="2359">
                  <c:v>4</c:v>
                </c:pt>
                <c:pt idx="2360">
                  <c:v>4</c:v>
                </c:pt>
                <c:pt idx="2361">
                  <c:v>4</c:v>
                </c:pt>
                <c:pt idx="2362">
                  <c:v>4</c:v>
                </c:pt>
                <c:pt idx="2363">
                  <c:v>4</c:v>
                </c:pt>
                <c:pt idx="2364">
                  <c:v>4</c:v>
                </c:pt>
                <c:pt idx="2365">
                  <c:v>4</c:v>
                </c:pt>
                <c:pt idx="2366">
                  <c:v>4</c:v>
                </c:pt>
                <c:pt idx="2367">
                  <c:v>4</c:v>
                </c:pt>
                <c:pt idx="2368">
                  <c:v>4</c:v>
                </c:pt>
                <c:pt idx="2369">
                  <c:v>4</c:v>
                </c:pt>
                <c:pt idx="2370">
                  <c:v>4</c:v>
                </c:pt>
                <c:pt idx="2371">
                  <c:v>4</c:v>
                </c:pt>
                <c:pt idx="2372">
                  <c:v>4</c:v>
                </c:pt>
                <c:pt idx="2373">
                  <c:v>4</c:v>
                </c:pt>
                <c:pt idx="2374">
                  <c:v>4</c:v>
                </c:pt>
                <c:pt idx="2375">
                  <c:v>4</c:v>
                </c:pt>
                <c:pt idx="2376">
                  <c:v>4</c:v>
                </c:pt>
                <c:pt idx="2377">
                  <c:v>4</c:v>
                </c:pt>
                <c:pt idx="2378">
                  <c:v>4</c:v>
                </c:pt>
                <c:pt idx="2379">
                  <c:v>4</c:v>
                </c:pt>
                <c:pt idx="2380">
                  <c:v>4</c:v>
                </c:pt>
                <c:pt idx="2381">
                  <c:v>4</c:v>
                </c:pt>
                <c:pt idx="2382">
                  <c:v>4</c:v>
                </c:pt>
                <c:pt idx="2383">
                  <c:v>4</c:v>
                </c:pt>
                <c:pt idx="2384">
                  <c:v>4</c:v>
                </c:pt>
                <c:pt idx="2385">
                  <c:v>4</c:v>
                </c:pt>
                <c:pt idx="2386">
                  <c:v>4</c:v>
                </c:pt>
                <c:pt idx="2387">
                  <c:v>4</c:v>
                </c:pt>
                <c:pt idx="2388">
                  <c:v>4</c:v>
                </c:pt>
                <c:pt idx="2389">
                  <c:v>4</c:v>
                </c:pt>
                <c:pt idx="2390">
                  <c:v>4</c:v>
                </c:pt>
                <c:pt idx="2391">
                  <c:v>4</c:v>
                </c:pt>
                <c:pt idx="2392">
                  <c:v>4</c:v>
                </c:pt>
                <c:pt idx="2393">
                  <c:v>4</c:v>
                </c:pt>
                <c:pt idx="2394">
                  <c:v>4</c:v>
                </c:pt>
                <c:pt idx="2395">
                  <c:v>4</c:v>
                </c:pt>
                <c:pt idx="2396">
                  <c:v>4</c:v>
                </c:pt>
                <c:pt idx="2397">
                  <c:v>4</c:v>
                </c:pt>
                <c:pt idx="2398">
                  <c:v>4</c:v>
                </c:pt>
                <c:pt idx="2399">
                  <c:v>4</c:v>
                </c:pt>
                <c:pt idx="2400">
                  <c:v>4</c:v>
                </c:pt>
                <c:pt idx="2401">
                  <c:v>4</c:v>
                </c:pt>
                <c:pt idx="2402">
                  <c:v>4</c:v>
                </c:pt>
                <c:pt idx="2403">
                  <c:v>4</c:v>
                </c:pt>
                <c:pt idx="2404">
                  <c:v>4</c:v>
                </c:pt>
                <c:pt idx="2405">
                  <c:v>4</c:v>
                </c:pt>
                <c:pt idx="2406">
                  <c:v>4</c:v>
                </c:pt>
                <c:pt idx="2407">
                  <c:v>4</c:v>
                </c:pt>
                <c:pt idx="2408">
                  <c:v>4</c:v>
                </c:pt>
                <c:pt idx="2409">
                  <c:v>4</c:v>
                </c:pt>
                <c:pt idx="2410">
                  <c:v>4</c:v>
                </c:pt>
                <c:pt idx="2411">
                  <c:v>4</c:v>
                </c:pt>
                <c:pt idx="2412">
                  <c:v>4</c:v>
                </c:pt>
                <c:pt idx="2413">
                  <c:v>4</c:v>
                </c:pt>
                <c:pt idx="2414">
                  <c:v>4</c:v>
                </c:pt>
                <c:pt idx="2415">
                  <c:v>4</c:v>
                </c:pt>
                <c:pt idx="2416">
                  <c:v>4</c:v>
                </c:pt>
                <c:pt idx="2417">
                  <c:v>4</c:v>
                </c:pt>
                <c:pt idx="2418">
                  <c:v>4</c:v>
                </c:pt>
                <c:pt idx="2419">
                  <c:v>4</c:v>
                </c:pt>
                <c:pt idx="2420">
                  <c:v>4</c:v>
                </c:pt>
                <c:pt idx="2421">
                  <c:v>4</c:v>
                </c:pt>
                <c:pt idx="2422">
                  <c:v>4</c:v>
                </c:pt>
                <c:pt idx="2423">
                  <c:v>4</c:v>
                </c:pt>
                <c:pt idx="2424">
                  <c:v>4</c:v>
                </c:pt>
                <c:pt idx="2425">
                  <c:v>4</c:v>
                </c:pt>
                <c:pt idx="2426">
                  <c:v>4</c:v>
                </c:pt>
                <c:pt idx="2427">
                  <c:v>4</c:v>
                </c:pt>
                <c:pt idx="2428">
                  <c:v>4</c:v>
                </c:pt>
                <c:pt idx="2429">
                  <c:v>4</c:v>
                </c:pt>
                <c:pt idx="2430">
                  <c:v>4</c:v>
                </c:pt>
                <c:pt idx="2431">
                  <c:v>4</c:v>
                </c:pt>
                <c:pt idx="2432">
                  <c:v>4</c:v>
                </c:pt>
                <c:pt idx="2433">
                  <c:v>4</c:v>
                </c:pt>
                <c:pt idx="2434">
                  <c:v>4</c:v>
                </c:pt>
                <c:pt idx="2435">
                  <c:v>4</c:v>
                </c:pt>
                <c:pt idx="2436">
                  <c:v>4</c:v>
                </c:pt>
                <c:pt idx="2437">
                  <c:v>4</c:v>
                </c:pt>
                <c:pt idx="2438">
                  <c:v>4</c:v>
                </c:pt>
                <c:pt idx="2439">
                  <c:v>4</c:v>
                </c:pt>
                <c:pt idx="2440">
                  <c:v>4</c:v>
                </c:pt>
                <c:pt idx="2441">
                  <c:v>4</c:v>
                </c:pt>
                <c:pt idx="2442">
                  <c:v>4</c:v>
                </c:pt>
                <c:pt idx="2443">
                  <c:v>4</c:v>
                </c:pt>
                <c:pt idx="2444">
                  <c:v>4</c:v>
                </c:pt>
                <c:pt idx="2445">
                  <c:v>4</c:v>
                </c:pt>
                <c:pt idx="2446">
                  <c:v>4</c:v>
                </c:pt>
                <c:pt idx="2447">
                  <c:v>4</c:v>
                </c:pt>
                <c:pt idx="2448">
                  <c:v>4</c:v>
                </c:pt>
                <c:pt idx="2449">
                  <c:v>4</c:v>
                </c:pt>
                <c:pt idx="2450">
                  <c:v>4</c:v>
                </c:pt>
                <c:pt idx="2451">
                  <c:v>4</c:v>
                </c:pt>
                <c:pt idx="2452">
                  <c:v>4</c:v>
                </c:pt>
                <c:pt idx="2453">
                  <c:v>4</c:v>
                </c:pt>
                <c:pt idx="2454">
                  <c:v>4</c:v>
                </c:pt>
                <c:pt idx="2455">
                  <c:v>4</c:v>
                </c:pt>
                <c:pt idx="2456">
                  <c:v>4</c:v>
                </c:pt>
                <c:pt idx="2457">
                  <c:v>4</c:v>
                </c:pt>
                <c:pt idx="2458">
                  <c:v>4</c:v>
                </c:pt>
                <c:pt idx="2459">
                  <c:v>4</c:v>
                </c:pt>
                <c:pt idx="2460">
                  <c:v>4</c:v>
                </c:pt>
                <c:pt idx="2461">
                  <c:v>4</c:v>
                </c:pt>
                <c:pt idx="2462">
                  <c:v>4</c:v>
                </c:pt>
                <c:pt idx="2463">
                  <c:v>4</c:v>
                </c:pt>
                <c:pt idx="2464">
                  <c:v>4</c:v>
                </c:pt>
                <c:pt idx="2465">
                  <c:v>4</c:v>
                </c:pt>
                <c:pt idx="2466">
                  <c:v>4</c:v>
                </c:pt>
                <c:pt idx="2467">
                  <c:v>4</c:v>
                </c:pt>
                <c:pt idx="2468">
                  <c:v>4</c:v>
                </c:pt>
                <c:pt idx="2469">
                  <c:v>4</c:v>
                </c:pt>
                <c:pt idx="2470">
                  <c:v>4</c:v>
                </c:pt>
                <c:pt idx="2471">
                  <c:v>4</c:v>
                </c:pt>
                <c:pt idx="2472">
                  <c:v>4</c:v>
                </c:pt>
                <c:pt idx="2473">
                  <c:v>4</c:v>
                </c:pt>
                <c:pt idx="2474">
                  <c:v>4</c:v>
                </c:pt>
                <c:pt idx="2475">
                  <c:v>4</c:v>
                </c:pt>
                <c:pt idx="2476">
                  <c:v>4</c:v>
                </c:pt>
                <c:pt idx="2477">
                  <c:v>4</c:v>
                </c:pt>
                <c:pt idx="2478">
                  <c:v>4</c:v>
                </c:pt>
                <c:pt idx="2479">
                  <c:v>4</c:v>
                </c:pt>
                <c:pt idx="2480">
                  <c:v>4</c:v>
                </c:pt>
                <c:pt idx="2481">
                  <c:v>4</c:v>
                </c:pt>
                <c:pt idx="2482">
                  <c:v>4</c:v>
                </c:pt>
                <c:pt idx="2483">
                  <c:v>4</c:v>
                </c:pt>
                <c:pt idx="2484">
                  <c:v>4</c:v>
                </c:pt>
                <c:pt idx="2485">
                  <c:v>4</c:v>
                </c:pt>
                <c:pt idx="2486">
                  <c:v>4</c:v>
                </c:pt>
                <c:pt idx="2487">
                  <c:v>4</c:v>
                </c:pt>
                <c:pt idx="2488">
                  <c:v>4</c:v>
                </c:pt>
                <c:pt idx="2489">
                  <c:v>4</c:v>
                </c:pt>
                <c:pt idx="2490">
                  <c:v>4</c:v>
                </c:pt>
                <c:pt idx="2491">
                  <c:v>4</c:v>
                </c:pt>
                <c:pt idx="2492">
                  <c:v>4</c:v>
                </c:pt>
                <c:pt idx="2493">
                  <c:v>4</c:v>
                </c:pt>
                <c:pt idx="2494">
                  <c:v>4</c:v>
                </c:pt>
                <c:pt idx="2495">
                  <c:v>4</c:v>
                </c:pt>
                <c:pt idx="2496">
                  <c:v>4</c:v>
                </c:pt>
                <c:pt idx="2497">
                  <c:v>4</c:v>
                </c:pt>
                <c:pt idx="2498">
                  <c:v>4</c:v>
                </c:pt>
                <c:pt idx="2499">
                  <c:v>4</c:v>
                </c:pt>
                <c:pt idx="2500">
                  <c:v>4</c:v>
                </c:pt>
                <c:pt idx="2501">
                  <c:v>4</c:v>
                </c:pt>
                <c:pt idx="2502">
                  <c:v>4</c:v>
                </c:pt>
                <c:pt idx="2503">
                  <c:v>4</c:v>
                </c:pt>
                <c:pt idx="2504">
                  <c:v>4</c:v>
                </c:pt>
                <c:pt idx="2505">
                  <c:v>4</c:v>
                </c:pt>
                <c:pt idx="2506">
                  <c:v>4</c:v>
                </c:pt>
                <c:pt idx="2507">
                  <c:v>4</c:v>
                </c:pt>
                <c:pt idx="2508">
                  <c:v>4</c:v>
                </c:pt>
                <c:pt idx="2509">
                  <c:v>4</c:v>
                </c:pt>
                <c:pt idx="2510">
                  <c:v>4</c:v>
                </c:pt>
                <c:pt idx="2511">
                  <c:v>4</c:v>
                </c:pt>
                <c:pt idx="2512">
                  <c:v>4</c:v>
                </c:pt>
                <c:pt idx="2513">
                  <c:v>4</c:v>
                </c:pt>
                <c:pt idx="2514">
                  <c:v>4</c:v>
                </c:pt>
                <c:pt idx="2515">
                  <c:v>4</c:v>
                </c:pt>
                <c:pt idx="2516">
                  <c:v>4</c:v>
                </c:pt>
                <c:pt idx="2517">
                  <c:v>4</c:v>
                </c:pt>
                <c:pt idx="2518">
                  <c:v>4</c:v>
                </c:pt>
                <c:pt idx="2519">
                  <c:v>4</c:v>
                </c:pt>
                <c:pt idx="2520">
                  <c:v>4</c:v>
                </c:pt>
                <c:pt idx="2521">
                  <c:v>4</c:v>
                </c:pt>
                <c:pt idx="2522">
                  <c:v>4</c:v>
                </c:pt>
                <c:pt idx="2523">
                  <c:v>4</c:v>
                </c:pt>
                <c:pt idx="2524">
                  <c:v>4</c:v>
                </c:pt>
                <c:pt idx="2525">
                  <c:v>4</c:v>
                </c:pt>
                <c:pt idx="2526">
                  <c:v>4</c:v>
                </c:pt>
                <c:pt idx="2527">
                  <c:v>4</c:v>
                </c:pt>
                <c:pt idx="2528">
                  <c:v>4</c:v>
                </c:pt>
                <c:pt idx="2529">
                  <c:v>4</c:v>
                </c:pt>
                <c:pt idx="2530">
                  <c:v>4</c:v>
                </c:pt>
                <c:pt idx="2531">
                  <c:v>4</c:v>
                </c:pt>
                <c:pt idx="2532">
                  <c:v>4</c:v>
                </c:pt>
                <c:pt idx="2533">
                  <c:v>4</c:v>
                </c:pt>
                <c:pt idx="2534">
                  <c:v>4</c:v>
                </c:pt>
                <c:pt idx="2535">
                  <c:v>4</c:v>
                </c:pt>
                <c:pt idx="2536">
                  <c:v>4</c:v>
                </c:pt>
                <c:pt idx="2537">
                  <c:v>4</c:v>
                </c:pt>
                <c:pt idx="2538">
                  <c:v>4</c:v>
                </c:pt>
                <c:pt idx="2539">
                  <c:v>4</c:v>
                </c:pt>
                <c:pt idx="2540">
                  <c:v>4</c:v>
                </c:pt>
                <c:pt idx="2541">
                  <c:v>4</c:v>
                </c:pt>
                <c:pt idx="2542">
                  <c:v>4</c:v>
                </c:pt>
                <c:pt idx="2543">
                  <c:v>4</c:v>
                </c:pt>
                <c:pt idx="2544">
                  <c:v>4</c:v>
                </c:pt>
                <c:pt idx="2545">
                  <c:v>4</c:v>
                </c:pt>
                <c:pt idx="2546">
                  <c:v>4</c:v>
                </c:pt>
                <c:pt idx="2547">
                  <c:v>4</c:v>
                </c:pt>
                <c:pt idx="2548">
                  <c:v>4</c:v>
                </c:pt>
                <c:pt idx="2549">
                  <c:v>4</c:v>
                </c:pt>
                <c:pt idx="2550">
                  <c:v>4</c:v>
                </c:pt>
                <c:pt idx="2551">
                  <c:v>4</c:v>
                </c:pt>
                <c:pt idx="2552">
                  <c:v>4</c:v>
                </c:pt>
                <c:pt idx="2553">
                  <c:v>4</c:v>
                </c:pt>
                <c:pt idx="2554">
                  <c:v>4</c:v>
                </c:pt>
                <c:pt idx="2555">
                  <c:v>4</c:v>
                </c:pt>
                <c:pt idx="2556">
                  <c:v>4</c:v>
                </c:pt>
                <c:pt idx="2557">
                  <c:v>4</c:v>
                </c:pt>
                <c:pt idx="2558">
                  <c:v>4</c:v>
                </c:pt>
                <c:pt idx="2559">
                  <c:v>4</c:v>
                </c:pt>
                <c:pt idx="2560">
                  <c:v>4</c:v>
                </c:pt>
                <c:pt idx="2561">
                  <c:v>4</c:v>
                </c:pt>
                <c:pt idx="2562">
                  <c:v>4</c:v>
                </c:pt>
                <c:pt idx="2563">
                  <c:v>4</c:v>
                </c:pt>
                <c:pt idx="2564">
                  <c:v>4</c:v>
                </c:pt>
                <c:pt idx="2565">
                  <c:v>4</c:v>
                </c:pt>
                <c:pt idx="2566">
                  <c:v>4</c:v>
                </c:pt>
                <c:pt idx="2567">
                  <c:v>4</c:v>
                </c:pt>
                <c:pt idx="2568">
                  <c:v>4</c:v>
                </c:pt>
                <c:pt idx="2569">
                  <c:v>4</c:v>
                </c:pt>
                <c:pt idx="2570">
                  <c:v>4</c:v>
                </c:pt>
                <c:pt idx="2571">
                  <c:v>4</c:v>
                </c:pt>
                <c:pt idx="2572">
                  <c:v>4</c:v>
                </c:pt>
                <c:pt idx="2573">
                  <c:v>4</c:v>
                </c:pt>
                <c:pt idx="2574">
                  <c:v>4</c:v>
                </c:pt>
                <c:pt idx="2575">
                  <c:v>4</c:v>
                </c:pt>
                <c:pt idx="2576">
                  <c:v>4</c:v>
                </c:pt>
                <c:pt idx="2577">
                  <c:v>4</c:v>
                </c:pt>
                <c:pt idx="2578">
                  <c:v>4</c:v>
                </c:pt>
                <c:pt idx="2579">
                  <c:v>4</c:v>
                </c:pt>
                <c:pt idx="2580">
                  <c:v>4</c:v>
                </c:pt>
                <c:pt idx="2581">
                  <c:v>4</c:v>
                </c:pt>
                <c:pt idx="2582">
                  <c:v>4</c:v>
                </c:pt>
                <c:pt idx="2583">
                  <c:v>4</c:v>
                </c:pt>
                <c:pt idx="2584">
                  <c:v>4</c:v>
                </c:pt>
                <c:pt idx="2585">
                  <c:v>4</c:v>
                </c:pt>
                <c:pt idx="2586">
                  <c:v>4</c:v>
                </c:pt>
                <c:pt idx="2587">
                  <c:v>4</c:v>
                </c:pt>
                <c:pt idx="2588">
                  <c:v>4</c:v>
                </c:pt>
                <c:pt idx="2589">
                  <c:v>4</c:v>
                </c:pt>
                <c:pt idx="2590">
                  <c:v>4</c:v>
                </c:pt>
                <c:pt idx="2591">
                  <c:v>4</c:v>
                </c:pt>
                <c:pt idx="2592">
                  <c:v>4</c:v>
                </c:pt>
                <c:pt idx="2593">
                  <c:v>4</c:v>
                </c:pt>
                <c:pt idx="2594">
                  <c:v>4</c:v>
                </c:pt>
                <c:pt idx="2595">
                  <c:v>4</c:v>
                </c:pt>
                <c:pt idx="2596">
                  <c:v>4</c:v>
                </c:pt>
                <c:pt idx="2597">
                  <c:v>4</c:v>
                </c:pt>
                <c:pt idx="2598">
                  <c:v>4</c:v>
                </c:pt>
                <c:pt idx="2599">
                  <c:v>4</c:v>
                </c:pt>
                <c:pt idx="2600">
                  <c:v>4</c:v>
                </c:pt>
                <c:pt idx="2601">
                  <c:v>4</c:v>
                </c:pt>
                <c:pt idx="2602">
                  <c:v>4</c:v>
                </c:pt>
                <c:pt idx="2603">
                  <c:v>4</c:v>
                </c:pt>
                <c:pt idx="2604">
                  <c:v>4</c:v>
                </c:pt>
                <c:pt idx="2605">
                  <c:v>4</c:v>
                </c:pt>
                <c:pt idx="2606">
                  <c:v>4</c:v>
                </c:pt>
                <c:pt idx="2607">
                  <c:v>4</c:v>
                </c:pt>
                <c:pt idx="2608">
                  <c:v>4</c:v>
                </c:pt>
                <c:pt idx="2609">
                  <c:v>4</c:v>
                </c:pt>
                <c:pt idx="2610">
                  <c:v>4</c:v>
                </c:pt>
                <c:pt idx="2611">
                  <c:v>4</c:v>
                </c:pt>
                <c:pt idx="2612">
                  <c:v>4</c:v>
                </c:pt>
                <c:pt idx="2613">
                  <c:v>4</c:v>
                </c:pt>
                <c:pt idx="2614">
                  <c:v>4</c:v>
                </c:pt>
                <c:pt idx="2615">
                  <c:v>4</c:v>
                </c:pt>
                <c:pt idx="2616">
                  <c:v>4</c:v>
                </c:pt>
                <c:pt idx="2617">
                  <c:v>4</c:v>
                </c:pt>
                <c:pt idx="2618">
                  <c:v>4</c:v>
                </c:pt>
                <c:pt idx="2619">
                  <c:v>4</c:v>
                </c:pt>
                <c:pt idx="2620">
                  <c:v>4</c:v>
                </c:pt>
                <c:pt idx="2621">
                  <c:v>4</c:v>
                </c:pt>
                <c:pt idx="2622">
                  <c:v>4</c:v>
                </c:pt>
                <c:pt idx="2623">
                  <c:v>4</c:v>
                </c:pt>
                <c:pt idx="2624">
                  <c:v>4</c:v>
                </c:pt>
                <c:pt idx="2625">
                  <c:v>4</c:v>
                </c:pt>
                <c:pt idx="2626">
                  <c:v>4</c:v>
                </c:pt>
                <c:pt idx="2627">
                  <c:v>4</c:v>
                </c:pt>
                <c:pt idx="2628">
                  <c:v>4</c:v>
                </c:pt>
                <c:pt idx="2629">
                  <c:v>4</c:v>
                </c:pt>
                <c:pt idx="2630">
                  <c:v>4</c:v>
                </c:pt>
                <c:pt idx="2631">
                  <c:v>4</c:v>
                </c:pt>
                <c:pt idx="2632">
                  <c:v>4</c:v>
                </c:pt>
                <c:pt idx="2633">
                  <c:v>4</c:v>
                </c:pt>
                <c:pt idx="2634">
                  <c:v>4</c:v>
                </c:pt>
                <c:pt idx="2635">
                  <c:v>4</c:v>
                </c:pt>
                <c:pt idx="2636">
                  <c:v>4</c:v>
                </c:pt>
                <c:pt idx="2637">
                  <c:v>4</c:v>
                </c:pt>
                <c:pt idx="2638">
                  <c:v>4</c:v>
                </c:pt>
                <c:pt idx="2639">
                  <c:v>4</c:v>
                </c:pt>
                <c:pt idx="2640">
                  <c:v>4</c:v>
                </c:pt>
                <c:pt idx="2641">
                  <c:v>4</c:v>
                </c:pt>
                <c:pt idx="2642">
                  <c:v>4</c:v>
                </c:pt>
                <c:pt idx="2643">
                  <c:v>4</c:v>
                </c:pt>
                <c:pt idx="2644">
                  <c:v>4</c:v>
                </c:pt>
                <c:pt idx="2645">
                  <c:v>4</c:v>
                </c:pt>
                <c:pt idx="2646">
                  <c:v>4</c:v>
                </c:pt>
                <c:pt idx="2647">
                  <c:v>4</c:v>
                </c:pt>
                <c:pt idx="2648">
                  <c:v>4</c:v>
                </c:pt>
                <c:pt idx="2649">
                  <c:v>4</c:v>
                </c:pt>
                <c:pt idx="2650">
                  <c:v>4</c:v>
                </c:pt>
                <c:pt idx="2651">
                  <c:v>4</c:v>
                </c:pt>
                <c:pt idx="2652">
                  <c:v>4</c:v>
                </c:pt>
                <c:pt idx="2653">
                  <c:v>4</c:v>
                </c:pt>
                <c:pt idx="2654">
                  <c:v>4</c:v>
                </c:pt>
                <c:pt idx="2655">
                  <c:v>4</c:v>
                </c:pt>
                <c:pt idx="2656">
                  <c:v>4</c:v>
                </c:pt>
                <c:pt idx="2657">
                  <c:v>4</c:v>
                </c:pt>
                <c:pt idx="2658">
                  <c:v>4</c:v>
                </c:pt>
                <c:pt idx="2659">
                  <c:v>4</c:v>
                </c:pt>
                <c:pt idx="2660">
                  <c:v>4</c:v>
                </c:pt>
                <c:pt idx="2661">
                  <c:v>4</c:v>
                </c:pt>
                <c:pt idx="2662">
                  <c:v>4</c:v>
                </c:pt>
                <c:pt idx="2663">
                  <c:v>4</c:v>
                </c:pt>
                <c:pt idx="2664">
                  <c:v>4</c:v>
                </c:pt>
                <c:pt idx="2665">
                  <c:v>4</c:v>
                </c:pt>
                <c:pt idx="2666">
                  <c:v>4</c:v>
                </c:pt>
                <c:pt idx="2667">
                  <c:v>4</c:v>
                </c:pt>
                <c:pt idx="2668">
                  <c:v>4</c:v>
                </c:pt>
                <c:pt idx="2669">
                  <c:v>4</c:v>
                </c:pt>
                <c:pt idx="2670">
                  <c:v>4</c:v>
                </c:pt>
                <c:pt idx="2671">
                  <c:v>4</c:v>
                </c:pt>
                <c:pt idx="2672">
                  <c:v>4</c:v>
                </c:pt>
                <c:pt idx="2673">
                  <c:v>4</c:v>
                </c:pt>
                <c:pt idx="2674">
                  <c:v>4</c:v>
                </c:pt>
                <c:pt idx="2675">
                  <c:v>4</c:v>
                </c:pt>
                <c:pt idx="2676">
                  <c:v>4</c:v>
                </c:pt>
                <c:pt idx="2677">
                  <c:v>4</c:v>
                </c:pt>
                <c:pt idx="2678">
                  <c:v>4</c:v>
                </c:pt>
                <c:pt idx="2679">
                  <c:v>4</c:v>
                </c:pt>
                <c:pt idx="2680">
                  <c:v>4</c:v>
                </c:pt>
                <c:pt idx="2681">
                  <c:v>4</c:v>
                </c:pt>
                <c:pt idx="2682">
                  <c:v>4</c:v>
                </c:pt>
                <c:pt idx="2683">
                  <c:v>4</c:v>
                </c:pt>
                <c:pt idx="2684">
                  <c:v>4</c:v>
                </c:pt>
                <c:pt idx="2685">
                  <c:v>4</c:v>
                </c:pt>
                <c:pt idx="2686">
                  <c:v>4</c:v>
                </c:pt>
                <c:pt idx="2687">
                  <c:v>4</c:v>
                </c:pt>
                <c:pt idx="2688">
                  <c:v>4</c:v>
                </c:pt>
                <c:pt idx="2689">
                  <c:v>4</c:v>
                </c:pt>
                <c:pt idx="2690">
                  <c:v>4</c:v>
                </c:pt>
                <c:pt idx="2691">
                  <c:v>4</c:v>
                </c:pt>
                <c:pt idx="2692">
                  <c:v>4</c:v>
                </c:pt>
                <c:pt idx="2693">
                  <c:v>4</c:v>
                </c:pt>
                <c:pt idx="2694">
                  <c:v>4</c:v>
                </c:pt>
                <c:pt idx="2695">
                  <c:v>4</c:v>
                </c:pt>
                <c:pt idx="2696">
                  <c:v>4</c:v>
                </c:pt>
                <c:pt idx="2697">
                  <c:v>4</c:v>
                </c:pt>
                <c:pt idx="2698">
                  <c:v>4</c:v>
                </c:pt>
                <c:pt idx="2699">
                  <c:v>4</c:v>
                </c:pt>
                <c:pt idx="2700">
                  <c:v>4</c:v>
                </c:pt>
                <c:pt idx="2701">
                  <c:v>4</c:v>
                </c:pt>
                <c:pt idx="2702">
                  <c:v>4</c:v>
                </c:pt>
                <c:pt idx="2703">
                  <c:v>4</c:v>
                </c:pt>
                <c:pt idx="2704">
                  <c:v>4</c:v>
                </c:pt>
                <c:pt idx="2705">
                  <c:v>3</c:v>
                </c:pt>
                <c:pt idx="2706">
                  <c:v>3</c:v>
                </c:pt>
                <c:pt idx="2707">
                  <c:v>3</c:v>
                </c:pt>
                <c:pt idx="2708">
                  <c:v>3</c:v>
                </c:pt>
                <c:pt idx="2709">
                  <c:v>3</c:v>
                </c:pt>
                <c:pt idx="2710">
                  <c:v>3</c:v>
                </c:pt>
                <c:pt idx="2711">
                  <c:v>3</c:v>
                </c:pt>
                <c:pt idx="2712">
                  <c:v>3</c:v>
                </c:pt>
                <c:pt idx="2713">
                  <c:v>3</c:v>
                </c:pt>
                <c:pt idx="2714">
                  <c:v>3</c:v>
                </c:pt>
                <c:pt idx="2715">
                  <c:v>3</c:v>
                </c:pt>
                <c:pt idx="2716">
                  <c:v>3</c:v>
                </c:pt>
                <c:pt idx="2717">
                  <c:v>3</c:v>
                </c:pt>
                <c:pt idx="2718">
                  <c:v>3</c:v>
                </c:pt>
                <c:pt idx="2719">
                  <c:v>3</c:v>
                </c:pt>
                <c:pt idx="2720">
                  <c:v>3</c:v>
                </c:pt>
                <c:pt idx="2721">
                  <c:v>3</c:v>
                </c:pt>
                <c:pt idx="2722">
                  <c:v>3</c:v>
                </c:pt>
                <c:pt idx="2723">
                  <c:v>3</c:v>
                </c:pt>
                <c:pt idx="2724">
                  <c:v>3</c:v>
                </c:pt>
                <c:pt idx="2725">
                  <c:v>3</c:v>
                </c:pt>
                <c:pt idx="2726">
                  <c:v>3</c:v>
                </c:pt>
                <c:pt idx="2727">
                  <c:v>3</c:v>
                </c:pt>
                <c:pt idx="2728">
                  <c:v>3</c:v>
                </c:pt>
                <c:pt idx="2729">
                  <c:v>3</c:v>
                </c:pt>
                <c:pt idx="2730">
                  <c:v>3</c:v>
                </c:pt>
                <c:pt idx="2731">
                  <c:v>3</c:v>
                </c:pt>
                <c:pt idx="2732">
                  <c:v>3</c:v>
                </c:pt>
                <c:pt idx="2733">
                  <c:v>3</c:v>
                </c:pt>
                <c:pt idx="2734">
                  <c:v>3</c:v>
                </c:pt>
                <c:pt idx="2735">
                  <c:v>3</c:v>
                </c:pt>
                <c:pt idx="2736">
                  <c:v>3</c:v>
                </c:pt>
                <c:pt idx="2737">
                  <c:v>3</c:v>
                </c:pt>
                <c:pt idx="2738">
                  <c:v>3</c:v>
                </c:pt>
                <c:pt idx="2739">
                  <c:v>3</c:v>
                </c:pt>
                <c:pt idx="2740">
                  <c:v>3</c:v>
                </c:pt>
                <c:pt idx="2741">
                  <c:v>3</c:v>
                </c:pt>
                <c:pt idx="2742">
                  <c:v>3</c:v>
                </c:pt>
                <c:pt idx="2743">
                  <c:v>3</c:v>
                </c:pt>
                <c:pt idx="2744">
                  <c:v>3</c:v>
                </c:pt>
                <c:pt idx="2745">
                  <c:v>3</c:v>
                </c:pt>
                <c:pt idx="2746">
                  <c:v>3</c:v>
                </c:pt>
                <c:pt idx="2747">
                  <c:v>3</c:v>
                </c:pt>
                <c:pt idx="2748">
                  <c:v>3</c:v>
                </c:pt>
                <c:pt idx="2749">
                  <c:v>3</c:v>
                </c:pt>
                <c:pt idx="2750">
                  <c:v>3</c:v>
                </c:pt>
                <c:pt idx="2751">
                  <c:v>3</c:v>
                </c:pt>
                <c:pt idx="2752">
                  <c:v>3</c:v>
                </c:pt>
                <c:pt idx="2753">
                  <c:v>3</c:v>
                </c:pt>
                <c:pt idx="2754">
                  <c:v>3</c:v>
                </c:pt>
                <c:pt idx="2755">
                  <c:v>3</c:v>
                </c:pt>
                <c:pt idx="2756">
                  <c:v>3</c:v>
                </c:pt>
                <c:pt idx="2757">
                  <c:v>3</c:v>
                </c:pt>
                <c:pt idx="2758">
                  <c:v>3</c:v>
                </c:pt>
                <c:pt idx="2759">
                  <c:v>3</c:v>
                </c:pt>
                <c:pt idx="2760">
                  <c:v>3</c:v>
                </c:pt>
                <c:pt idx="2761">
                  <c:v>3</c:v>
                </c:pt>
                <c:pt idx="2762">
                  <c:v>3</c:v>
                </c:pt>
                <c:pt idx="2763">
                  <c:v>3</c:v>
                </c:pt>
                <c:pt idx="2764">
                  <c:v>3</c:v>
                </c:pt>
                <c:pt idx="2765">
                  <c:v>3</c:v>
                </c:pt>
                <c:pt idx="2766">
                  <c:v>3</c:v>
                </c:pt>
                <c:pt idx="2767">
                  <c:v>3</c:v>
                </c:pt>
                <c:pt idx="2768">
                  <c:v>3</c:v>
                </c:pt>
                <c:pt idx="2769">
                  <c:v>3</c:v>
                </c:pt>
                <c:pt idx="2770">
                  <c:v>3</c:v>
                </c:pt>
                <c:pt idx="2771">
                  <c:v>3</c:v>
                </c:pt>
                <c:pt idx="2772">
                  <c:v>3</c:v>
                </c:pt>
                <c:pt idx="2773">
                  <c:v>3</c:v>
                </c:pt>
                <c:pt idx="2774">
                  <c:v>3</c:v>
                </c:pt>
                <c:pt idx="2775">
                  <c:v>3</c:v>
                </c:pt>
                <c:pt idx="2776">
                  <c:v>3</c:v>
                </c:pt>
                <c:pt idx="2777">
                  <c:v>3</c:v>
                </c:pt>
                <c:pt idx="2778">
                  <c:v>3</c:v>
                </c:pt>
                <c:pt idx="2779">
                  <c:v>3</c:v>
                </c:pt>
                <c:pt idx="2780">
                  <c:v>3</c:v>
                </c:pt>
                <c:pt idx="2781">
                  <c:v>3</c:v>
                </c:pt>
                <c:pt idx="2782">
                  <c:v>3</c:v>
                </c:pt>
                <c:pt idx="2783">
                  <c:v>3</c:v>
                </c:pt>
                <c:pt idx="2784">
                  <c:v>3</c:v>
                </c:pt>
                <c:pt idx="2785">
                  <c:v>3</c:v>
                </c:pt>
                <c:pt idx="2786">
                  <c:v>3</c:v>
                </c:pt>
                <c:pt idx="2787">
                  <c:v>3</c:v>
                </c:pt>
                <c:pt idx="2788">
                  <c:v>3</c:v>
                </c:pt>
                <c:pt idx="2789">
                  <c:v>3</c:v>
                </c:pt>
                <c:pt idx="2790">
                  <c:v>3</c:v>
                </c:pt>
                <c:pt idx="2791">
                  <c:v>3</c:v>
                </c:pt>
                <c:pt idx="2792">
                  <c:v>3</c:v>
                </c:pt>
                <c:pt idx="2793">
                  <c:v>3</c:v>
                </c:pt>
                <c:pt idx="2794">
                  <c:v>3</c:v>
                </c:pt>
                <c:pt idx="2795">
                  <c:v>3</c:v>
                </c:pt>
                <c:pt idx="2796">
                  <c:v>3</c:v>
                </c:pt>
                <c:pt idx="2797">
                  <c:v>3</c:v>
                </c:pt>
                <c:pt idx="2798">
                  <c:v>3</c:v>
                </c:pt>
                <c:pt idx="2799">
                  <c:v>3</c:v>
                </c:pt>
                <c:pt idx="2800">
                  <c:v>3</c:v>
                </c:pt>
                <c:pt idx="2801">
                  <c:v>3</c:v>
                </c:pt>
                <c:pt idx="2802">
                  <c:v>3</c:v>
                </c:pt>
                <c:pt idx="2803">
                  <c:v>3</c:v>
                </c:pt>
                <c:pt idx="2804">
                  <c:v>3</c:v>
                </c:pt>
                <c:pt idx="2805">
                  <c:v>3</c:v>
                </c:pt>
                <c:pt idx="2806">
                  <c:v>3</c:v>
                </c:pt>
                <c:pt idx="2807">
                  <c:v>3</c:v>
                </c:pt>
                <c:pt idx="2808">
                  <c:v>3</c:v>
                </c:pt>
                <c:pt idx="2809">
                  <c:v>3</c:v>
                </c:pt>
                <c:pt idx="2810">
                  <c:v>3</c:v>
                </c:pt>
                <c:pt idx="2811">
                  <c:v>3</c:v>
                </c:pt>
                <c:pt idx="2812">
                  <c:v>3</c:v>
                </c:pt>
                <c:pt idx="2813">
                  <c:v>3</c:v>
                </c:pt>
                <c:pt idx="2814">
                  <c:v>3</c:v>
                </c:pt>
                <c:pt idx="2815">
                  <c:v>3</c:v>
                </c:pt>
                <c:pt idx="2816">
                  <c:v>3</c:v>
                </c:pt>
                <c:pt idx="2817">
                  <c:v>3</c:v>
                </c:pt>
                <c:pt idx="2818">
                  <c:v>3</c:v>
                </c:pt>
                <c:pt idx="2819">
                  <c:v>3</c:v>
                </c:pt>
                <c:pt idx="2820">
                  <c:v>3</c:v>
                </c:pt>
                <c:pt idx="2821">
                  <c:v>3</c:v>
                </c:pt>
                <c:pt idx="2822">
                  <c:v>3</c:v>
                </c:pt>
                <c:pt idx="2823">
                  <c:v>3</c:v>
                </c:pt>
                <c:pt idx="2824">
                  <c:v>3</c:v>
                </c:pt>
                <c:pt idx="2825">
                  <c:v>3</c:v>
                </c:pt>
                <c:pt idx="2826">
                  <c:v>3</c:v>
                </c:pt>
                <c:pt idx="2827">
                  <c:v>3</c:v>
                </c:pt>
                <c:pt idx="2828">
                  <c:v>3</c:v>
                </c:pt>
                <c:pt idx="2829">
                  <c:v>3</c:v>
                </c:pt>
                <c:pt idx="2830">
                  <c:v>3</c:v>
                </c:pt>
                <c:pt idx="2831">
                  <c:v>3</c:v>
                </c:pt>
                <c:pt idx="2832">
                  <c:v>3</c:v>
                </c:pt>
                <c:pt idx="2833">
                  <c:v>3</c:v>
                </c:pt>
                <c:pt idx="2834">
                  <c:v>3</c:v>
                </c:pt>
                <c:pt idx="2835">
                  <c:v>3</c:v>
                </c:pt>
                <c:pt idx="2836">
                  <c:v>3</c:v>
                </c:pt>
                <c:pt idx="2837">
                  <c:v>3</c:v>
                </c:pt>
                <c:pt idx="2838">
                  <c:v>3</c:v>
                </c:pt>
                <c:pt idx="2839">
                  <c:v>3</c:v>
                </c:pt>
                <c:pt idx="2840">
                  <c:v>3</c:v>
                </c:pt>
                <c:pt idx="2841">
                  <c:v>3</c:v>
                </c:pt>
                <c:pt idx="2842">
                  <c:v>3</c:v>
                </c:pt>
                <c:pt idx="2843">
                  <c:v>3</c:v>
                </c:pt>
                <c:pt idx="2844">
                  <c:v>3</c:v>
                </c:pt>
                <c:pt idx="2845">
                  <c:v>3</c:v>
                </c:pt>
                <c:pt idx="2846">
                  <c:v>3</c:v>
                </c:pt>
                <c:pt idx="2847">
                  <c:v>3</c:v>
                </c:pt>
                <c:pt idx="2848">
                  <c:v>3</c:v>
                </c:pt>
                <c:pt idx="2849">
                  <c:v>3</c:v>
                </c:pt>
                <c:pt idx="2850">
                  <c:v>3</c:v>
                </c:pt>
                <c:pt idx="2851">
                  <c:v>3</c:v>
                </c:pt>
                <c:pt idx="2852">
                  <c:v>3</c:v>
                </c:pt>
                <c:pt idx="2853">
                  <c:v>3</c:v>
                </c:pt>
                <c:pt idx="2854">
                  <c:v>3</c:v>
                </c:pt>
                <c:pt idx="2855">
                  <c:v>3</c:v>
                </c:pt>
                <c:pt idx="2856">
                  <c:v>3</c:v>
                </c:pt>
                <c:pt idx="2857">
                  <c:v>3</c:v>
                </c:pt>
                <c:pt idx="2858">
                  <c:v>3</c:v>
                </c:pt>
                <c:pt idx="2859">
                  <c:v>3</c:v>
                </c:pt>
                <c:pt idx="2860">
                  <c:v>3</c:v>
                </c:pt>
                <c:pt idx="2861">
                  <c:v>3</c:v>
                </c:pt>
                <c:pt idx="2862">
                  <c:v>3</c:v>
                </c:pt>
                <c:pt idx="2863">
                  <c:v>3</c:v>
                </c:pt>
                <c:pt idx="2864">
                  <c:v>3</c:v>
                </c:pt>
                <c:pt idx="2865">
                  <c:v>3</c:v>
                </c:pt>
                <c:pt idx="2866">
                  <c:v>3</c:v>
                </c:pt>
                <c:pt idx="2867">
                  <c:v>3</c:v>
                </c:pt>
                <c:pt idx="2868">
                  <c:v>3</c:v>
                </c:pt>
                <c:pt idx="2869">
                  <c:v>3</c:v>
                </c:pt>
                <c:pt idx="2870">
                  <c:v>3</c:v>
                </c:pt>
                <c:pt idx="2871">
                  <c:v>3</c:v>
                </c:pt>
                <c:pt idx="2872">
                  <c:v>3</c:v>
                </c:pt>
                <c:pt idx="2873">
                  <c:v>3</c:v>
                </c:pt>
                <c:pt idx="2874">
                  <c:v>3</c:v>
                </c:pt>
                <c:pt idx="2875">
                  <c:v>3</c:v>
                </c:pt>
                <c:pt idx="2876">
                  <c:v>3</c:v>
                </c:pt>
                <c:pt idx="2877">
                  <c:v>3</c:v>
                </c:pt>
                <c:pt idx="2878">
                  <c:v>3</c:v>
                </c:pt>
                <c:pt idx="2879">
                  <c:v>3</c:v>
                </c:pt>
                <c:pt idx="2880">
                  <c:v>3</c:v>
                </c:pt>
                <c:pt idx="2881">
                  <c:v>3</c:v>
                </c:pt>
                <c:pt idx="2882">
                  <c:v>3</c:v>
                </c:pt>
                <c:pt idx="2883">
                  <c:v>3</c:v>
                </c:pt>
                <c:pt idx="2884">
                  <c:v>3</c:v>
                </c:pt>
                <c:pt idx="2885">
                  <c:v>3</c:v>
                </c:pt>
                <c:pt idx="2886">
                  <c:v>3</c:v>
                </c:pt>
                <c:pt idx="2887">
                  <c:v>3</c:v>
                </c:pt>
                <c:pt idx="2888">
                  <c:v>3</c:v>
                </c:pt>
                <c:pt idx="2889">
                  <c:v>3</c:v>
                </c:pt>
                <c:pt idx="2890">
                  <c:v>3</c:v>
                </c:pt>
                <c:pt idx="2891">
                  <c:v>3</c:v>
                </c:pt>
                <c:pt idx="2892">
                  <c:v>3</c:v>
                </c:pt>
                <c:pt idx="2893">
                  <c:v>3</c:v>
                </c:pt>
                <c:pt idx="2894">
                  <c:v>3</c:v>
                </c:pt>
                <c:pt idx="2895">
                  <c:v>3</c:v>
                </c:pt>
                <c:pt idx="2896">
                  <c:v>3</c:v>
                </c:pt>
                <c:pt idx="2897">
                  <c:v>3</c:v>
                </c:pt>
                <c:pt idx="2898">
                  <c:v>3</c:v>
                </c:pt>
                <c:pt idx="2899">
                  <c:v>3</c:v>
                </c:pt>
                <c:pt idx="2900">
                  <c:v>3</c:v>
                </c:pt>
                <c:pt idx="2901">
                  <c:v>3</c:v>
                </c:pt>
                <c:pt idx="2902">
                  <c:v>3</c:v>
                </c:pt>
                <c:pt idx="2903">
                  <c:v>3</c:v>
                </c:pt>
                <c:pt idx="2904">
                  <c:v>3</c:v>
                </c:pt>
                <c:pt idx="2905">
                  <c:v>3</c:v>
                </c:pt>
                <c:pt idx="2906">
                  <c:v>3</c:v>
                </c:pt>
                <c:pt idx="2907">
                  <c:v>3</c:v>
                </c:pt>
                <c:pt idx="2908">
                  <c:v>3</c:v>
                </c:pt>
                <c:pt idx="2909">
                  <c:v>3</c:v>
                </c:pt>
                <c:pt idx="2910">
                  <c:v>3</c:v>
                </c:pt>
                <c:pt idx="2911">
                  <c:v>3</c:v>
                </c:pt>
                <c:pt idx="2912">
                  <c:v>3</c:v>
                </c:pt>
                <c:pt idx="2913">
                  <c:v>3</c:v>
                </c:pt>
                <c:pt idx="2914">
                  <c:v>3</c:v>
                </c:pt>
                <c:pt idx="2915">
                  <c:v>3</c:v>
                </c:pt>
                <c:pt idx="2916">
                  <c:v>3</c:v>
                </c:pt>
                <c:pt idx="2917">
                  <c:v>3</c:v>
                </c:pt>
                <c:pt idx="2918">
                  <c:v>3</c:v>
                </c:pt>
                <c:pt idx="2919">
                  <c:v>3</c:v>
                </c:pt>
                <c:pt idx="2920">
                  <c:v>3</c:v>
                </c:pt>
                <c:pt idx="2921">
                  <c:v>3</c:v>
                </c:pt>
                <c:pt idx="2922">
                  <c:v>3</c:v>
                </c:pt>
                <c:pt idx="2923">
                  <c:v>3</c:v>
                </c:pt>
                <c:pt idx="2924">
                  <c:v>3</c:v>
                </c:pt>
                <c:pt idx="2925">
                  <c:v>3</c:v>
                </c:pt>
                <c:pt idx="2926">
                  <c:v>3</c:v>
                </c:pt>
                <c:pt idx="2927">
                  <c:v>3</c:v>
                </c:pt>
                <c:pt idx="2928">
                  <c:v>3</c:v>
                </c:pt>
                <c:pt idx="2929">
                  <c:v>3</c:v>
                </c:pt>
                <c:pt idx="2930">
                  <c:v>3</c:v>
                </c:pt>
                <c:pt idx="2931">
                  <c:v>3</c:v>
                </c:pt>
                <c:pt idx="2932">
                  <c:v>3</c:v>
                </c:pt>
                <c:pt idx="2933">
                  <c:v>3</c:v>
                </c:pt>
                <c:pt idx="2934">
                  <c:v>3</c:v>
                </c:pt>
                <c:pt idx="2935">
                  <c:v>3</c:v>
                </c:pt>
                <c:pt idx="2936">
                  <c:v>3</c:v>
                </c:pt>
                <c:pt idx="2937">
                  <c:v>3</c:v>
                </c:pt>
                <c:pt idx="2938">
                  <c:v>3</c:v>
                </c:pt>
                <c:pt idx="2939">
                  <c:v>3</c:v>
                </c:pt>
                <c:pt idx="2940">
                  <c:v>3</c:v>
                </c:pt>
                <c:pt idx="2941">
                  <c:v>3</c:v>
                </c:pt>
                <c:pt idx="2942">
                  <c:v>3</c:v>
                </c:pt>
                <c:pt idx="2943">
                  <c:v>3</c:v>
                </c:pt>
                <c:pt idx="2944">
                  <c:v>3</c:v>
                </c:pt>
                <c:pt idx="2945">
                  <c:v>3</c:v>
                </c:pt>
                <c:pt idx="2946">
                  <c:v>3</c:v>
                </c:pt>
                <c:pt idx="2947">
                  <c:v>3</c:v>
                </c:pt>
                <c:pt idx="2948">
                  <c:v>3</c:v>
                </c:pt>
                <c:pt idx="2949">
                  <c:v>3</c:v>
                </c:pt>
                <c:pt idx="2950">
                  <c:v>3</c:v>
                </c:pt>
                <c:pt idx="2951">
                  <c:v>3</c:v>
                </c:pt>
                <c:pt idx="2952">
                  <c:v>3</c:v>
                </c:pt>
                <c:pt idx="2953">
                  <c:v>3</c:v>
                </c:pt>
                <c:pt idx="2954">
                  <c:v>3</c:v>
                </c:pt>
                <c:pt idx="2955">
                  <c:v>3</c:v>
                </c:pt>
                <c:pt idx="2956">
                  <c:v>3</c:v>
                </c:pt>
                <c:pt idx="2957">
                  <c:v>3</c:v>
                </c:pt>
                <c:pt idx="2958">
                  <c:v>3</c:v>
                </c:pt>
                <c:pt idx="2959">
                  <c:v>3</c:v>
                </c:pt>
                <c:pt idx="2960">
                  <c:v>3</c:v>
                </c:pt>
                <c:pt idx="2961">
                  <c:v>3</c:v>
                </c:pt>
                <c:pt idx="2962">
                  <c:v>3</c:v>
                </c:pt>
                <c:pt idx="2963">
                  <c:v>3</c:v>
                </c:pt>
                <c:pt idx="2964">
                  <c:v>3</c:v>
                </c:pt>
                <c:pt idx="2965">
                  <c:v>3</c:v>
                </c:pt>
                <c:pt idx="2966">
                  <c:v>3</c:v>
                </c:pt>
                <c:pt idx="2967">
                  <c:v>3</c:v>
                </c:pt>
                <c:pt idx="2968">
                  <c:v>3</c:v>
                </c:pt>
                <c:pt idx="2969">
                  <c:v>3</c:v>
                </c:pt>
                <c:pt idx="2970">
                  <c:v>3</c:v>
                </c:pt>
                <c:pt idx="2971">
                  <c:v>3</c:v>
                </c:pt>
                <c:pt idx="2972">
                  <c:v>3</c:v>
                </c:pt>
                <c:pt idx="2973">
                  <c:v>3</c:v>
                </c:pt>
                <c:pt idx="2974">
                  <c:v>3</c:v>
                </c:pt>
                <c:pt idx="2975">
                  <c:v>3</c:v>
                </c:pt>
                <c:pt idx="2976">
                  <c:v>3</c:v>
                </c:pt>
                <c:pt idx="2977">
                  <c:v>3</c:v>
                </c:pt>
                <c:pt idx="2978">
                  <c:v>3</c:v>
                </c:pt>
                <c:pt idx="2979">
                  <c:v>3</c:v>
                </c:pt>
                <c:pt idx="2980">
                  <c:v>3</c:v>
                </c:pt>
                <c:pt idx="2981">
                  <c:v>3</c:v>
                </c:pt>
                <c:pt idx="2982">
                  <c:v>3</c:v>
                </c:pt>
                <c:pt idx="2983">
                  <c:v>3</c:v>
                </c:pt>
                <c:pt idx="2984">
                  <c:v>3</c:v>
                </c:pt>
                <c:pt idx="2985">
                  <c:v>3</c:v>
                </c:pt>
                <c:pt idx="2986">
                  <c:v>3</c:v>
                </c:pt>
                <c:pt idx="2987">
                  <c:v>3</c:v>
                </c:pt>
                <c:pt idx="2988">
                  <c:v>3</c:v>
                </c:pt>
                <c:pt idx="2989">
                  <c:v>3</c:v>
                </c:pt>
                <c:pt idx="2990">
                  <c:v>3</c:v>
                </c:pt>
                <c:pt idx="2991">
                  <c:v>3</c:v>
                </c:pt>
                <c:pt idx="2992">
                  <c:v>3</c:v>
                </c:pt>
                <c:pt idx="2993">
                  <c:v>3</c:v>
                </c:pt>
                <c:pt idx="2994">
                  <c:v>3</c:v>
                </c:pt>
                <c:pt idx="2995">
                  <c:v>3</c:v>
                </c:pt>
                <c:pt idx="2996">
                  <c:v>3</c:v>
                </c:pt>
                <c:pt idx="2997">
                  <c:v>3</c:v>
                </c:pt>
                <c:pt idx="2998">
                  <c:v>3</c:v>
                </c:pt>
                <c:pt idx="2999">
                  <c:v>3</c:v>
                </c:pt>
                <c:pt idx="3000">
                  <c:v>3</c:v>
                </c:pt>
                <c:pt idx="3001">
                  <c:v>3</c:v>
                </c:pt>
                <c:pt idx="3002">
                  <c:v>3</c:v>
                </c:pt>
                <c:pt idx="3003">
                  <c:v>3</c:v>
                </c:pt>
                <c:pt idx="3004">
                  <c:v>3</c:v>
                </c:pt>
                <c:pt idx="3005">
                  <c:v>3</c:v>
                </c:pt>
                <c:pt idx="3006">
                  <c:v>3</c:v>
                </c:pt>
                <c:pt idx="3007">
                  <c:v>3</c:v>
                </c:pt>
                <c:pt idx="3008">
                  <c:v>3</c:v>
                </c:pt>
                <c:pt idx="3009">
                  <c:v>3</c:v>
                </c:pt>
                <c:pt idx="3010">
                  <c:v>3</c:v>
                </c:pt>
                <c:pt idx="3011">
                  <c:v>3</c:v>
                </c:pt>
                <c:pt idx="3012">
                  <c:v>3</c:v>
                </c:pt>
                <c:pt idx="3013">
                  <c:v>3</c:v>
                </c:pt>
                <c:pt idx="3014">
                  <c:v>3</c:v>
                </c:pt>
                <c:pt idx="3015">
                  <c:v>3</c:v>
                </c:pt>
                <c:pt idx="3016">
                  <c:v>3</c:v>
                </c:pt>
                <c:pt idx="3017">
                  <c:v>3</c:v>
                </c:pt>
                <c:pt idx="3018">
                  <c:v>3</c:v>
                </c:pt>
                <c:pt idx="3019">
                  <c:v>3</c:v>
                </c:pt>
                <c:pt idx="3020">
                  <c:v>3</c:v>
                </c:pt>
                <c:pt idx="3021">
                  <c:v>3</c:v>
                </c:pt>
                <c:pt idx="3022">
                  <c:v>3</c:v>
                </c:pt>
                <c:pt idx="3023">
                  <c:v>3</c:v>
                </c:pt>
                <c:pt idx="3024">
                  <c:v>3</c:v>
                </c:pt>
                <c:pt idx="3025">
                  <c:v>3</c:v>
                </c:pt>
                <c:pt idx="3026">
                  <c:v>3</c:v>
                </c:pt>
                <c:pt idx="3027">
                  <c:v>3</c:v>
                </c:pt>
                <c:pt idx="3028">
                  <c:v>3</c:v>
                </c:pt>
                <c:pt idx="3029">
                  <c:v>3</c:v>
                </c:pt>
                <c:pt idx="3030">
                  <c:v>3</c:v>
                </c:pt>
                <c:pt idx="3031">
                  <c:v>3</c:v>
                </c:pt>
                <c:pt idx="3032">
                  <c:v>3</c:v>
                </c:pt>
                <c:pt idx="3033">
                  <c:v>3</c:v>
                </c:pt>
                <c:pt idx="3034">
                  <c:v>3</c:v>
                </c:pt>
                <c:pt idx="3035">
                  <c:v>3</c:v>
                </c:pt>
                <c:pt idx="3036">
                  <c:v>3</c:v>
                </c:pt>
                <c:pt idx="3037">
                  <c:v>3</c:v>
                </c:pt>
                <c:pt idx="3038">
                  <c:v>3</c:v>
                </c:pt>
                <c:pt idx="3039">
                  <c:v>3</c:v>
                </c:pt>
                <c:pt idx="3040">
                  <c:v>3</c:v>
                </c:pt>
                <c:pt idx="3041">
                  <c:v>3</c:v>
                </c:pt>
                <c:pt idx="3042">
                  <c:v>3</c:v>
                </c:pt>
                <c:pt idx="3043">
                  <c:v>3</c:v>
                </c:pt>
                <c:pt idx="3044">
                  <c:v>3</c:v>
                </c:pt>
                <c:pt idx="3045">
                  <c:v>3</c:v>
                </c:pt>
                <c:pt idx="3046">
                  <c:v>3</c:v>
                </c:pt>
                <c:pt idx="3047">
                  <c:v>3</c:v>
                </c:pt>
                <c:pt idx="3048">
                  <c:v>3</c:v>
                </c:pt>
                <c:pt idx="3049">
                  <c:v>3</c:v>
                </c:pt>
                <c:pt idx="3050">
                  <c:v>3</c:v>
                </c:pt>
                <c:pt idx="3051">
                  <c:v>3</c:v>
                </c:pt>
                <c:pt idx="3052">
                  <c:v>3</c:v>
                </c:pt>
                <c:pt idx="3053">
                  <c:v>3</c:v>
                </c:pt>
                <c:pt idx="3054">
                  <c:v>3</c:v>
                </c:pt>
                <c:pt idx="3055">
                  <c:v>3</c:v>
                </c:pt>
                <c:pt idx="3056">
                  <c:v>3</c:v>
                </c:pt>
                <c:pt idx="3057">
                  <c:v>3</c:v>
                </c:pt>
                <c:pt idx="3058">
                  <c:v>3</c:v>
                </c:pt>
                <c:pt idx="3059">
                  <c:v>3</c:v>
                </c:pt>
                <c:pt idx="3060">
                  <c:v>3</c:v>
                </c:pt>
                <c:pt idx="3061">
                  <c:v>3</c:v>
                </c:pt>
                <c:pt idx="3062">
                  <c:v>3</c:v>
                </c:pt>
                <c:pt idx="3063">
                  <c:v>3</c:v>
                </c:pt>
                <c:pt idx="3064">
                  <c:v>3</c:v>
                </c:pt>
                <c:pt idx="3065">
                  <c:v>3</c:v>
                </c:pt>
                <c:pt idx="3066">
                  <c:v>3</c:v>
                </c:pt>
                <c:pt idx="3067">
                  <c:v>3</c:v>
                </c:pt>
                <c:pt idx="3068">
                  <c:v>3</c:v>
                </c:pt>
                <c:pt idx="3069">
                  <c:v>3</c:v>
                </c:pt>
                <c:pt idx="3070">
                  <c:v>3</c:v>
                </c:pt>
                <c:pt idx="3071">
                  <c:v>3</c:v>
                </c:pt>
                <c:pt idx="3072">
                  <c:v>3</c:v>
                </c:pt>
                <c:pt idx="3073">
                  <c:v>3</c:v>
                </c:pt>
                <c:pt idx="3074">
                  <c:v>3</c:v>
                </c:pt>
                <c:pt idx="3075">
                  <c:v>3</c:v>
                </c:pt>
                <c:pt idx="3076">
                  <c:v>3</c:v>
                </c:pt>
                <c:pt idx="3077">
                  <c:v>3</c:v>
                </c:pt>
                <c:pt idx="3078">
                  <c:v>3</c:v>
                </c:pt>
                <c:pt idx="3079">
                  <c:v>3</c:v>
                </c:pt>
                <c:pt idx="3080">
                  <c:v>3</c:v>
                </c:pt>
                <c:pt idx="3081">
                  <c:v>3</c:v>
                </c:pt>
                <c:pt idx="3082">
                  <c:v>3</c:v>
                </c:pt>
                <c:pt idx="3083">
                  <c:v>3</c:v>
                </c:pt>
                <c:pt idx="3084">
                  <c:v>3</c:v>
                </c:pt>
                <c:pt idx="3085">
                  <c:v>3</c:v>
                </c:pt>
                <c:pt idx="3086">
                  <c:v>3</c:v>
                </c:pt>
                <c:pt idx="3087">
                  <c:v>3</c:v>
                </c:pt>
                <c:pt idx="3088">
                  <c:v>3</c:v>
                </c:pt>
                <c:pt idx="3089">
                  <c:v>3</c:v>
                </c:pt>
                <c:pt idx="3090">
                  <c:v>3</c:v>
                </c:pt>
                <c:pt idx="3091">
                  <c:v>3</c:v>
                </c:pt>
                <c:pt idx="3092">
                  <c:v>3</c:v>
                </c:pt>
                <c:pt idx="3093">
                  <c:v>3</c:v>
                </c:pt>
                <c:pt idx="3094">
                  <c:v>3</c:v>
                </c:pt>
                <c:pt idx="3095">
                  <c:v>3</c:v>
                </c:pt>
                <c:pt idx="3096">
                  <c:v>3</c:v>
                </c:pt>
                <c:pt idx="3097">
                  <c:v>3</c:v>
                </c:pt>
                <c:pt idx="3098">
                  <c:v>3</c:v>
                </c:pt>
                <c:pt idx="3099">
                  <c:v>3</c:v>
                </c:pt>
                <c:pt idx="3100">
                  <c:v>3</c:v>
                </c:pt>
                <c:pt idx="3101">
                  <c:v>3</c:v>
                </c:pt>
                <c:pt idx="3102">
                  <c:v>3</c:v>
                </c:pt>
                <c:pt idx="3103">
                  <c:v>3</c:v>
                </c:pt>
                <c:pt idx="3104">
                  <c:v>3</c:v>
                </c:pt>
                <c:pt idx="3105">
                  <c:v>3</c:v>
                </c:pt>
                <c:pt idx="3106">
                  <c:v>3</c:v>
                </c:pt>
                <c:pt idx="3107">
                  <c:v>3</c:v>
                </c:pt>
                <c:pt idx="3108">
                  <c:v>3</c:v>
                </c:pt>
                <c:pt idx="3109">
                  <c:v>3</c:v>
                </c:pt>
                <c:pt idx="3110">
                  <c:v>3</c:v>
                </c:pt>
                <c:pt idx="3111">
                  <c:v>3</c:v>
                </c:pt>
                <c:pt idx="3112">
                  <c:v>3</c:v>
                </c:pt>
                <c:pt idx="3113">
                  <c:v>3</c:v>
                </c:pt>
                <c:pt idx="3114">
                  <c:v>3</c:v>
                </c:pt>
                <c:pt idx="3115">
                  <c:v>3</c:v>
                </c:pt>
                <c:pt idx="3116">
                  <c:v>3</c:v>
                </c:pt>
                <c:pt idx="3117">
                  <c:v>3</c:v>
                </c:pt>
                <c:pt idx="3118">
                  <c:v>3</c:v>
                </c:pt>
                <c:pt idx="3119">
                  <c:v>3</c:v>
                </c:pt>
                <c:pt idx="3120">
                  <c:v>3</c:v>
                </c:pt>
                <c:pt idx="3121">
                  <c:v>3</c:v>
                </c:pt>
                <c:pt idx="3122">
                  <c:v>3</c:v>
                </c:pt>
                <c:pt idx="3123">
                  <c:v>3</c:v>
                </c:pt>
                <c:pt idx="3124">
                  <c:v>3</c:v>
                </c:pt>
                <c:pt idx="3125">
                  <c:v>3</c:v>
                </c:pt>
                <c:pt idx="3126">
                  <c:v>3</c:v>
                </c:pt>
                <c:pt idx="3127">
                  <c:v>3</c:v>
                </c:pt>
                <c:pt idx="3128">
                  <c:v>3</c:v>
                </c:pt>
                <c:pt idx="3129">
                  <c:v>3</c:v>
                </c:pt>
                <c:pt idx="3130">
                  <c:v>3</c:v>
                </c:pt>
                <c:pt idx="3131">
                  <c:v>3</c:v>
                </c:pt>
                <c:pt idx="3132">
                  <c:v>3</c:v>
                </c:pt>
                <c:pt idx="3133">
                  <c:v>3</c:v>
                </c:pt>
                <c:pt idx="3134">
                  <c:v>3</c:v>
                </c:pt>
                <c:pt idx="3135">
                  <c:v>3</c:v>
                </c:pt>
                <c:pt idx="3136">
                  <c:v>3</c:v>
                </c:pt>
                <c:pt idx="3137">
                  <c:v>3</c:v>
                </c:pt>
                <c:pt idx="3138">
                  <c:v>3</c:v>
                </c:pt>
                <c:pt idx="3139">
                  <c:v>3</c:v>
                </c:pt>
                <c:pt idx="3140">
                  <c:v>3</c:v>
                </c:pt>
                <c:pt idx="3141">
                  <c:v>3</c:v>
                </c:pt>
                <c:pt idx="3142">
                  <c:v>3</c:v>
                </c:pt>
                <c:pt idx="3143">
                  <c:v>3</c:v>
                </c:pt>
                <c:pt idx="3144">
                  <c:v>3</c:v>
                </c:pt>
                <c:pt idx="3145">
                  <c:v>3</c:v>
                </c:pt>
                <c:pt idx="3146">
                  <c:v>3</c:v>
                </c:pt>
                <c:pt idx="3147">
                  <c:v>3</c:v>
                </c:pt>
                <c:pt idx="3148">
                  <c:v>3</c:v>
                </c:pt>
                <c:pt idx="3149">
                  <c:v>3</c:v>
                </c:pt>
                <c:pt idx="3150">
                  <c:v>3</c:v>
                </c:pt>
                <c:pt idx="3151">
                  <c:v>3</c:v>
                </c:pt>
                <c:pt idx="3152">
                  <c:v>3</c:v>
                </c:pt>
                <c:pt idx="3153">
                  <c:v>3</c:v>
                </c:pt>
                <c:pt idx="3154">
                  <c:v>3</c:v>
                </c:pt>
                <c:pt idx="3155">
                  <c:v>3</c:v>
                </c:pt>
                <c:pt idx="3156">
                  <c:v>3</c:v>
                </c:pt>
                <c:pt idx="3157">
                  <c:v>3</c:v>
                </c:pt>
                <c:pt idx="3158">
                  <c:v>3</c:v>
                </c:pt>
                <c:pt idx="3159">
                  <c:v>3</c:v>
                </c:pt>
                <c:pt idx="3160">
                  <c:v>3</c:v>
                </c:pt>
                <c:pt idx="3161">
                  <c:v>3</c:v>
                </c:pt>
                <c:pt idx="3162">
                  <c:v>3</c:v>
                </c:pt>
                <c:pt idx="3163">
                  <c:v>3</c:v>
                </c:pt>
                <c:pt idx="3164">
                  <c:v>3</c:v>
                </c:pt>
                <c:pt idx="3165">
                  <c:v>3</c:v>
                </c:pt>
                <c:pt idx="3166">
                  <c:v>3</c:v>
                </c:pt>
                <c:pt idx="3167">
                  <c:v>3</c:v>
                </c:pt>
                <c:pt idx="3168">
                  <c:v>3</c:v>
                </c:pt>
                <c:pt idx="3169">
                  <c:v>3</c:v>
                </c:pt>
                <c:pt idx="3170">
                  <c:v>3</c:v>
                </c:pt>
                <c:pt idx="3171">
                  <c:v>3</c:v>
                </c:pt>
                <c:pt idx="3172">
                  <c:v>3</c:v>
                </c:pt>
                <c:pt idx="3173">
                  <c:v>3</c:v>
                </c:pt>
                <c:pt idx="3174">
                  <c:v>3</c:v>
                </c:pt>
                <c:pt idx="3175">
                  <c:v>3</c:v>
                </c:pt>
                <c:pt idx="3176">
                  <c:v>3</c:v>
                </c:pt>
                <c:pt idx="3177">
                  <c:v>3</c:v>
                </c:pt>
                <c:pt idx="3178">
                  <c:v>3</c:v>
                </c:pt>
                <c:pt idx="3179">
                  <c:v>3</c:v>
                </c:pt>
                <c:pt idx="3180">
                  <c:v>3</c:v>
                </c:pt>
                <c:pt idx="3181">
                  <c:v>3</c:v>
                </c:pt>
                <c:pt idx="3182">
                  <c:v>3</c:v>
                </c:pt>
                <c:pt idx="3183">
                  <c:v>3</c:v>
                </c:pt>
                <c:pt idx="3184">
                  <c:v>3</c:v>
                </c:pt>
                <c:pt idx="3185">
                  <c:v>3</c:v>
                </c:pt>
                <c:pt idx="3186">
                  <c:v>3</c:v>
                </c:pt>
                <c:pt idx="3187">
                  <c:v>3</c:v>
                </c:pt>
                <c:pt idx="3188">
                  <c:v>3</c:v>
                </c:pt>
                <c:pt idx="3189">
                  <c:v>3</c:v>
                </c:pt>
                <c:pt idx="3190">
                  <c:v>3</c:v>
                </c:pt>
                <c:pt idx="3191">
                  <c:v>3</c:v>
                </c:pt>
                <c:pt idx="3192">
                  <c:v>3</c:v>
                </c:pt>
                <c:pt idx="3193">
                  <c:v>3</c:v>
                </c:pt>
                <c:pt idx="3194">
                  <c:v>3</c:v>
                </c:pt>
                <c:pt idx="3195">
                  <c:v>3</c:v>
                </c:pt>
                <c:pt idx="3196">
                  <c:v>3</c:v>
                </c:pt>
                <c:pt idx="3197">
                  <c:v>3</c:v>
                </c:pt>
                <c:pt idx="3198">
                  <c:v>3</c:v>
                </c:pt>
                <c:pt idx="3199">
                  <c:v>3</c:v>
                </c:pt>
                <c:pt idx="3200">
                  <c:v>3</c:v>
                </c:pt>
                <c:pt idx="3201">
                  <c:v>3</c:v>
                </c:pt>
                <c:pt idx="3202">
                  <c:v>3</c:v>
                </c:pt>
                <c:pt idx="3203">
                  <c:v>3</c:v>
                </c:pt>
                <c:pt idx="3204">
                  <c:v>3</c:v>
                </c:pt>
                <c:pt idx="3205">
                  <c:v>3</c:v>
                </c:pt>
                <c:pt idx="3206">
                  <c:v>3</c:v>
                </c:pt>
                <c:pt idx="3207">
                  <c:v>3</c:v>
                </c:pt>
                <c:pt idx="3208">
                  <c:v>3</c:v>
                </c:pt>
                <c:pt idx="3209">
                  <c:v>3</c:v>
                </c:pt>
                <c:pt idx="3210">
                  <c:v>3</c:v>
                </c:pt>
                <c:pt idx="3211">
                  <c:v>3</c:v>
                </c:pt>
                <c:pt idx="3212">
                  <c:v>3</c:v>
                </c:pt>
                <c:pt idx="3213">
                  <c:v>3</c:v>
                </c:pt>
                <c:pt idx="3214">
                  <c:v>3</c:v>
                </c:pt>
                <c:pt idx="3215">
                  <c:v>3</c:v>
                </c:pt>
                <c:pt idx="3216">
                  <c:v>3</c:v>
                </c:pt>
                <c:pt idx="3217">
                  <c:v>3</c:v>
                </c:pt>
                <c:pt idx="3218">
                  <c:v>3</c:v>
                </c:pt>
                <c:pt idx="3219">
                  <c:v>3</c:v>
                </c:pt>
                <c:pt idx="3220">
                  <c:v>3</c:v>
                </c:pt>
                <c:pt idx="3221">
                  <c:v>3</c:v>
                </c:pt>
                <c:pt idx="3222">
                  <c:v>3</c:v>
                </c:pt>
                <c:pt idx="3223">
                  <c:v>3.25</c:v>
                </c:pt>
                <c:pt idx="3224">
                  <c:v>3.25</c:v>
                </c:pt>
                <c:pt idx="3225">
                  <c:v>3.25</c:v>
                </c:pt>
                <c:pt idx="3226">
                  <c:v>3.25</c:v>
                </c:pt>
                <c:pt idx="3227">
                  <c:v>3.25</c:v>
                </c:pt>
                <c:pt idx="3228">
                  <c:v>3.25</c:v>
                </c:pt>
                <c:pt idx="3229">
                  <c:v>3.25</c:v>
                </c:pt>
                <c:pt idx="3230">
                  <c:v>3.25</c:v>
                </c:pt>
                <c:pt idx="3231">
                  <c:v>3.25</c:v>
                </c:pt>
                <c:pt idx="3232">
                  <c:v>3.25</c:v>
                </c:pt>
                <c:pt idx="3233">
                  <c:v>3.25</c:v>
                </c:pt>
                <c:pt idx="3234">
                  <c:v>3.25</c:v>
                </c:pt>
                <c:pt idx="3235">
                  <c:v>3.25</c:v>
                </c:pt>
                <c:pt idx="3236">
                  <c:v>3.25</c:v>
                </c:pt>
                <c:pt idx="3237">
                  <c:v>3.25</c:v>
                </c:pt>
                <c:pt idx="3238">
                  <c:v>3.25</c:v>
                </c:pt>
                <c:pt idx="3239">
                  <c:v>3.25</c:v>
                </c:pt>
                <c:pt idx="3240">
                  <c:v>3.25</c:v>
                </c:pt>
                <c:pt idx="3241">
                  <c:v>3.25</c:v>
                </c:pt>
                <c:pt idx="3242">
                  <c:v>3.25</c:v>
                </c:pt>
                <c:pt idx="3243">
                  <c:v>3.25</c:v>
                </c:pt>
                <c:pt idx="3244">
                  <c:v>3.25</c:v>
                </c:pt>
                <c:pt idx="3245">
                  <c:v>3.25</c:v>
                </c:pt>
                <c:pt idx="3246">
                  <c:v>3.25</c:v>
                </c:pt>
                <c:pt idx="3247">
                  <c:v>3.25</c:v>
                </c:pt>
                <c:pt idx="3248">
                  <c:v>3.25</c:v>
                </c:pt>
                <c:pt idx="3249">
                  <c:v>3.25</c:v>
                </c:pt>
                <c:pt idx="3250">
                  <c:v>3.25</c:v>
                </c:pt>
                <c:pt idx="3251">
                  <c:v>3.25</c:v>
                </c:pt>
                <c:pt idx="3252">
                  <c:v>3.5</c:v>
                </c:pt>
                <c:pt idx="3253">
                  <c:v>3.5</c:v>
                </c:pt>
                <c:pt idx="3254">
                  <c:v>3.5</c:v>
                </c:pt>
                <c:pt idx="3255">
                  <c:v>3.5</c:v>
                </c:pt>
                <c:pt idx="3256">
                  <c:v>3.5</c:v>
                </c:pt>
                <c:pt idx="3257">
                  <c:v>3.5</c:v>
                </c:pt>
                <c:pt idx="3258">
                  <c:v>3.5</c:v>
                </c:pt>
                <c:pt idx="3259">
                  <c:v>3.5</c:v>
                </c:pt>
                <c:pt idx="3260">
                  <c:v>3.5</c:v>
                </c:pt>
                <c:pt idx="3261">
                  <c:v>3.5</c:v>
                </c:pt>
                <c:pt idx="3262">
                  <c:v>3.5</c:v>
                </c:pt>
                <c:pt idx="3263">
                  <c:v>3.5</c:v>
                </c:pt>
                <c:pt idx="3264">
                  <c:v>3.5</c:v>
                </c:pt>
                <c:pt idx="3265">
                  <c:v>3.5</c:v>
                </c:pt>
                <c:pt idx="3266">
                  <c:v>3.5</c:v>
                </c:pt>
                <c:pt idx="3267">
                  <c:v>3.5</c:v>
                </c:pt>
                <c:pt idx="3268">
                  <c:v>3.5</c:v>
                </c:pt>
                <c:pt idx="3269">
                  <c:v>3.5</c:v>
                </c:pt>
                <c:pt idx="3270">
                  <c:v>3.5</c:v>
                </c:pt>
                <c:pt idx="3271">
                  <c:v>3.5</c:v>
                </c:pt>
                <c:pt idx="3272">
                  <c:v>3.5</c:v>
                </c:pt>
                <c:pt idx="3273">
                  <c:v>3.5</c:v>
                </c:pt>
                <c:pt idx="3274">
                  <c:v>3.5</c:v>
                </c:pt>
                <c:pt idx="3275">
                  <c:v>3.5</c:v>
                </c:pt>
                <c:pt idx="3276">
                  <c:v>3.5</c:v>
                </c:pt>
                <c:pt idx="3277">
                  <c:v>3.5</c:v>
                </c:pt>
                <c:pt idx="3278">
                  <c:v>3.5</c:v>
                </c:pt>
                <c:pt idx="3279">
                  <c:v>3.5</c:v>
                </c:pt>
                <c:pt idx="3280">
                  <c:v>3.5</c:v>
                </c:pt>
                <c:pt idx="3281">
                  <c:v>3.5</c:v>
                </c:pt>
                <c:pt idx="3282">
                  <c:v>3.5</c:v>
                </c:pt>
                <c:pt idx="3283">
                  <c:v>3.5</c:v>
                </c:pt>
                <c:pt idx="3284">
                  <c:v>3.5</c:v>
                </c:pt>
                <c:pt idx="3285">
                  <c:v>3.5</c:v>
                </c:pt>
                <c:pt idx="3286">
                  <c:v>3.5</c:v>
                </c:pt>
                <c:pt idx="3287">
                  <c:v>3.5</c:v>
                </c:pt>
                <c:pt idx="3288">
                  <c:v>4</c:v>
                </c:pt>
                <c:pt idx="3289">
                  <c:v>4</c:v>
                </c:pt>
                <c:pt idx="3290">
                  <c:v>4</c:v>
                </c:pt>
                <c:pt idx="3291">
                  <c:v>4</c:v>
                </c:pt>
                <c:pt idx="3292">
                  <c:v>4</c:v>
                </c:pt>
                <c:pt idx="3293">
                  <c:v>4</c:v>
                </c:pt>
                <c:pt idx="3294">
                  <c:v>4</c:v>
                </c:pt>
                <c:pt idx="3295">
                  <c:v>4</c:v>
                </c:pt>
                <c:pt idx="3296">
                  <c:v>4</c:v>
                </c:pt>
                <c:pt idx="3297">
                  <c:v>4</c:v>
                </c:pt>
                <c:pt idx="3298">
                  <c:v>4</c:v>
                </c:pt>
                <c:pt idx="3299">
                  <c:v>4</c:v>
                </c:pt>
                <c:pt idx="3300">
                  <c:v>4</c:v>
                </c:pt>
                <c:pt idx="3301">
                  <c:v>4</c:v>
                </c:pt>
                <c:pt idx="3302">
                  <c:v>4</c:v>
                </c:pt>
                <c:pt idx="3303">
                  <c:v>4</c:v>
                </c:pt>
                <c:pt idx="3304">
                  <c:v>4</c:v>
                </c:pt>
                <c:pt idx="3305">
                  <c:v>4</c:v>
                </c:pt>
                <c:pt idx="3306">
                  <c:v>4</c:v>
                </c:pt>
                <c:pt idx="3307">
                  <c:v>4</c:v>
                </c:pt>
                <c:pt idx="3308">
                  <c:v>4</c:v>
                </c:pt>
                <c:pt idx="3309">
                  <c:v>4</c:v>
                </c:pt>
                <c:pt idx="3310">
                  <c:v>4</c:v>
                </c:pt>
                <c:pt idx="3311">
                  <c:v>4</c:v>
                </c:pt>
                <c:pt idx="3312">
                  <c:v>4</c:v>
                </c:pt>
                <c:pt idx="3313">
                  <c:v>4</c:v>
                </c:pt>
                <c:pt idx="3314">
                  <c:v>4</c:v>
                </c:pt>
                <c:pt idx="3315">
                  <c:v>4</c:v>
                </c:pt>
                <c:pt idx="3316">
                  <c:v>4</c:v>
                </c:pt>
                <c:pt idx="3317">
                  <c:v>4</c:v>
                </c:pt>
                <c:pt idx="3318">
                  <c:v>4</c:v>
                </c:pt>
                <c:pt idx="3319">
                  <c:v>4</c:v>
                </c:pt>
                <c:pt idx="3320">
                  <c:v>4</c:v>
                </c:pt>
                <c:pt idx="3321">
                  <c:v>4</c:v>
                </c:pt>
                <c:pt idx="3322">
                  <c:v>4</c:v>
                </c:pt>
                <c:pt idx="3323">
                  <c:v>4.5</c:v>
                </c:pt>
                <c:pt idx="3324">
                  <c:v>4.5</c:v>
                </c:pt>
                <c:pt idx="3325">
                  <c:v>4.5</c:v>
                </c:pt>
                <c:pt idx="3326">
                  <c:v>4.5</c:v>
                </c:pt>
                <c:pt idx="3327">
                  <c:v>4.5</c:v>
                </c:pt>
                <c:pt idx="3328">
                  <c:v>4.5</c:v>
                </c:pt>
                <c:pt idx="3329">
                  <c:v>4.5</c:v>
                </c:pt>
                <c:pt idx="3330">
                  <c:v>4.5</c:v>
                </c:pt>
                <c:pt idx="3331">
                  <c:v>4.5</c:v>
                </c:pt>
                <c:pt idx="3332">
                  <c:v>4.5</c:v>
                </c:pt>
                <c:pt idx="3333">
                  <c:v>4.5</c:v>
                </c:pt>
                <c:pt idx="3334">
                  <c:v>4.5</c:v>
                </c:pt>
                <c:pt idx="3335">
                  <c:v>4.5</c:v>
                </c:pt>
                <c:pt idx="3336">
                  <c:v>4.5</c:v>
                </c:pt>
                <c:pt idx="3337">
                  <c:v>4.5</c:v>
                </c:pt>
                <c:pt idx="3338">
                  <c:v>4.5</c:v>
                </c:pt>
                <c:pt idx="3339">
                  <c:v>4.5</c:v>
                </c:pt>
                <c:pt idx="3340">
                  <c:v>4.5</c:v>
                </c:pt>
                <c:pt idx="3341">
                  <c:v>4.5</c:v>
                </c:pt>
                <c:pt idx="3342">
                  <c:v>4.5</c:v>
                </c:pt>
                <c:pt idx="3343">
                  <c:v>4.5</c:v>
                </c:pt>
                <c:pt idx="3344">
                  <c:v>4.5</c:v>
                </c:pt>
                <c:pt idx="3345">
                  <c:v>4.5</c:v>
                </c:pt>
                <c:pt idx="3346">
                  <c:v>4.5</c:v>
                </c:pt>
                <c:pt idx="3347">
                  <c:v>4.5</c:v>
                </c:pt>
                <c:pt idx="3348">
                  <c:v>4.5</c:v>
                </c:pt>
                <c:pt idx="3349">
                  <c:v>4.5</c:v>
                </c:pt>
                <c:pt idx="3350">
                  <c:v>4.5</c:v>
                </c:pt>
                <c:pt idx="3351">
                  <c:v>4.5</c:v>
                </c:pt>
                <c:pt idx="3352">
                  <c:v>4.5</c:v>
                </c:pt>
                <c:pt idx="3353">
                  <c:v>4.5</c:v>
                </c:pt>
                <c:pt idx="3354">
                  <c:v>4.5</c:v>
                </c:pt>
                <c:pt idx="3355">
                  <c:v>4.5</c:v>
                </c:pt>
                <c:pt idx="3356">
                  <c:v>4.5</c:v>
                </c:pt>
                <c:pt idx="3357">
                  <c:v>4.5</c:v>
                </c:pt>
                <c:pt idx="3358">
                  <c:v>4.75</c:v>
                </c:pt>
                <c:pt idx="3359">
                  <c:v>4.75</c:v>
                </c:pt>
                <c:pt idx="3360">
                  <c:v>4.75</c:v>
                </c:pt>
                <c:pt idx="3361">
                  <c:v>4.75</c:v>
                </c:pt>
                <c:pt idx="3362">
                  <c:v>4.75</c:v>
                </c:pt>
                <c:pt idx="3363">
                  <c:v>4.75</c:v>
                </c:pt>
                <c:pt idx="3364">
                  <c:v>4.75</c:v>
                </c:pt>
                <c:pt idx="3365">
                  <c:v>4.75</c:v>
                </c:pt>
                <c:pt idx="3366">
                  <c:v>4.75</c:v>
                </c:pt>
                <c:pt idx="3367">
                  <c:v>4.75</c:v>
                </c:pt>
                <c:pt idx="3368">
                  <c:v>4.75</c:v>
                </c:pt>
                <c:pt idx="3369">
                  <c:v>4.75</c:v>
                </c:pt>
                <c:pt idx="3370">
                  <c:v>4.75</c:v>
                </c:pt>
                <c:pt idx="3371">
                  <c:v>4.75</c:v>
                </c:pt>
                <c:pt idx="3372">
                  <c:v>4.75</c:v>
                </c:pt>
                <c:pt idx="3373">
                  <c:v>4.75</c:v>
                </c:pt>
                <c:pt idx="3374">
                  <c:v>4.75</c:v>
                </c:pt>
                <c:pt idx="3375">
                  <c:v>4.75</c:v>
                </c:pt>
                <c:pt idx="3376">
                  <c:v>4.75</c:v>
                </c:pt>
                <c:pt idx="3377">
                  <c:v>4.75</c:v>
                </c:pt>
                <c:pt idx="3378">
                  <c:v>4.75</c:v>
                </c:pt>
                <c:pt idx="3379">
                  <c:v>4.75</c:v>
                </c:pt>
                <c:pt idx="3380">
                  <c:v>4.75</c:v>
                </c:pt>
                <c:pt idx="3381">
                  <c:v>4.75</c:v>
                </c:pt>
                <c:pt idx="3382">
                  <c:v>4.75</c:v>
                </c:pt>
                <c:pt idx="3383">
                  <c:v>4.75</c:v>
                </c:pt>
                <c:pt idx="3384">
                  <c:v>4.75</c:v>
                </c:pt>
                <c:pt idx="3385">
                  <c:v>4.75</c:v>
                </c:pt>
                <c:pt idx="3386">
                  <c:v>4.75</c:v>
                </c:pt>
                <c:pt idx="3387">
                  <c:v>4.75</c:v>
                </c:pt>
                <c:pt idx="3388">
                  <c:v>4.75</c:v>
                </c:pt>
                <c:pt idx="3389">
                  <c:v>4.75</c:v>
                </c:pt>
                <c:pt idx="3390">
                  <c:v>4.75</c:v>
                </c:pt>
                <c:pt idx="3391">
                  <c:v>4.75</c:v>
                </c:pt>
                <c:pt idx="3392">
                  <c:v>4.75</c:v>
                </c:pt>
                <c:pt idx="3393">
                  <c:v>4.75</c:v>
                </c:pt>
                <c:pt idx="3394">
                  <c:v>4.75</c:v>
                </c:pt>
                <c:pt idx="3395">
                  <c:v>4.75</c:v>
                </c:pt>
                <c:pt idx="3396">
                  <c:v>4.75</c:v>
                </c:pt>
                <c:pt idx="3397">
                  <c:v>4.75</c:v>
                </c:pt>
                <c:pt idx="3398">
                  <c:v>4.75</c:v>
                </c:pt>
                <c:pt idx="3399">
                  <c:v>4.75</c:v>
                </c:pt>
                <c:pt idx="3400">
                  <c:v>4.75</c:v>
                </c:pt>
                <c:pt idx="3401">
                  <c:v>4.75</c:v>
                </c:pt>
                <c:pt idx="3402">
                  <c:v>4.75</c:v>
                </c:pt>
                <c:pt idx="3403">
                  <c:v>4.75</c:v>
                </c:pt>
                <c:pt idx="3404">
                  <c:v>4.75</c:v>
                </c:pt>
                <c:pt idx="3405">
                  <c:v>4.75</c:v>
                </c:pt>
                <c:pt idx="3406">
                  <c:v>4.75</c:v>
                </c:pt>
                <c:pt idx="3407">
                  <c:v>4.75</c:v>
                </c:pt>
                <c:pt idx="3408">
                  <c:v>4.75</c:v>
                </c:pt>
                <c:pt idx="3409">
                  <c:v>4.75</c:v>
                </c:pt>
                <c:pt idx="3410">
                  <c:v>4.75</c:v>
                </c:pt>
                <c:pt idx="3411">
                  <c:v>4.75</c:v>
                </c:pt>
                <c:pt idx="3412">
                  <c:v>4.75</c:v>
                </c:pt>
                <c:pt idx="3413">
                  <c:v>4.75</c:v>
                </c:pt>
                <c:pt idx="3414">
                  <c:v>4.75</c:v>
                </c:pt>
                <c:pt idx="3415">
                  <c:v>4.75</c:v>
                </c:pt>
                <c:pt idx="3416">
                  <c:v>4.75</c:v>
                </c:pt>
                <c:pt idx="3417">
                  <c:v>4.75</c:v>
                </c:pt>
                <c:pt idx="3418">
                  <c:v>4.75</c:v>
                </c:pt>
                <c:pt idx="3419">
                  <c:v>4.75</c:v>
                </c:pt>
                <c:pt idx="3420">
                  <c:v>4.75</c:v>
                </c:pt>
                <c:pt idx="3421">
                  <c:v>4.75</c:v>
                </c:pt>
                <c:pt idx="3422">
                  <c:v>4.75</c:v>
                </c:pt>
                <c:pt idx="3423">
                  <c:v>4.75</c:v>
                </c:pt>
                <c:pt idx="3424">
                  <c:v>4.75</c:v>
                </c:pt>
                <c:pt idx="3425">
                  <c:v>4.75</c:v>
                </c:pt>
                <c:pt idx="3426">
                  <c:v>4.75</c:v>
                </c:pt>
                <c:pt idx="3427">
                  <c:v>4.75</c:v>
                </c:pt>
                <c:pt idx="3428">
                  <c:v>4.75</c:v>
                </c:pt>
                <c:pt idx="3429">
                  <c:v>4.75</c:v>
                </c:pt>
                <c:pt idx="3430">
                  <c:v>4.75</c:v>
                </c:pt>
                <c:pt idx="3431">
                  <c:v>4.75</c:v>
                </c:pt>
                <c:pt idx="3432">
                  <c:v>4.75</c:v>
                </c:pt>
                <c:pt idx="3433">
                  <c:v>4.75</c:v>
                </c:pt>
                <c:pt idx="3434">
                  <c:v>4.75</c:v>
                </c:pt>
                <c:pt idx="3435">
                  <c:v>4.75</c:v>
                </c:pt>
                <c:pt idx="3436">
                  <c:v>4.75</c:v>
                </c:pt>
                <c:pt idx="3437">
                  <c:v>4.75</c:v>
                </c:pt>
                <c:pt idx="3438">
                  <c:v>4.75</c:v>
                </c:pt>
                <c:pt idx="3439">
                  <c:v>4.75</c:v>
                </c:pt>
                <c:pt idx="3440">
                  <c:v>4.75</c:v>
                </c:pt>
                <c:pt idx="3441">
                  <c:v>4.75</c:v>
                </c:pt>
                <c:pt idx="3442">
                  <c:v>4.75</c:v>
                </c:pt>
                <c:pt idx="3443">
                  <c:v>4.75</c:v>
                </c:pt>
                <c:pt idx="3444">
                  <c:v>4.75</c:v>
                </c:pt>
                <c:pt idx="3445">
                  <c:v>4.75</c:v>
                </c:pt>
                <c:pt idx="3446">
                  <c:v>4.75</c:v>
                </c:pt>
                <c:pt idx="3447">
                  <c:v>4.75</c:v>
                </c:pt>
                <c:pt idx="3448">
                  <c:v>4.75</c:v>
                </c:pt>
                <c:pt idx="3449">
                  <c:v>4.75</c:v>
                </c:pt>
                <c:pt idx="3450">
                  <c:v>4.75</c:v>
                </c:pt>
                <c:pt idx="3451">
                  <c:v>4.75</c:v>
                </c:pt>
                <c:pt idx="3452">
                  <c:v>4.75</c:v>
                </c:pt>
                <c:pt idx="3453">
                  <c:v>4.75</c:v>
                </c:pt>
                <c:pt idx="3454">
                  <c:v>4.75</c:v>
                </c:pt>
                <c:pt idx="3455">
                  <c:v>4.75</c:v>
                </c:pt>
                <c:pt idx="3456">
                  <c:v>4.75</c:v>
                </c:pt>
                <c:pt idx="3457">
                  <c:v>4.75</c:v>
                </c:pt>
                <c:pt idx="3458">
                  <c:v>4.75</c:v>
                </c:pt>
                <c:pt idx="3459">
                  <c:v>4.75</c:v>
                </c:pt>
                <c:pt idx="3460">
                  <c:v>4.75</c:v>
                </c:pt>
                <c:pt idx="3461">
                  <c:v>4.75</c:v>
                </c:pt>
                <c:pt idx="3462">
                  <c:v>4.75</c:v>
                </c:pt>
                <c:pt idx="3463">
                  <c:v>4.75</c:v>
                </c:pt>
                <c:pt idx="3464">
                  <c:v>4.75</c:v>
                </c:pt>
                <c:pt idx="3465">
                  <c:v>4.75</c:v>
                </c:pt>
                <c:pt idx="3466">
                  <c:v>4.75</c:v>
                </c:pt>
                <c:pt idx="3467">
                  <c:v>4.75</c:v>
                </c:pt>
                <c:pt idx="3468">
                  <c:v>4.75</c:v>
                </c:pt>
                <c:pt idx="3469">
                  <c:v>4.75</c:v>
                </c:pt>
                <c:pt idx="3470">
                  <c:v>4.75</c:v>
                </c:pt>
                <c:pt idx="3471">
                  <c:v>4.75</c:v>
                </c:pt>
                <c:pt idx="3472">
                  <c:v>4.75</c:v>
                </c:pt>
                <c:pt idx="3473">
                  <c:v>4.75</c:v>
                </c:pt>
                <c:pt idx="3474">
                  <c:v>4.75</c:v>
                </c:pt>
                <c:pt idx="3475">
                  <c:v>4.75</c:v>
                </c:pt>
                <c:pt idx="3476">
                  <c:v>4.75</c:v>
                </c:pt>
                <c:pt idx="3477">
                  <c:v>4.75</c:v>
                </c:pt>
                <c:pt idx="3478">
                  <c:v>4.75</c:v>
                </c:pt>
                <c:pt idx="3479">
                  <c:v>4.75</c:v>
                </c:pt>
                <c:pt idx="3480">
                  <c:v>4.75</c:v>
                </c:pt>
                <c:pt idx="3481">
                  <c:v>4.75</c:v>
                </c:pt>
                <c:pt idx="3482">
                  <c:v>4.75</c:v>
                </c:pt>
                <c:pt idx="3483">
                  <c:v>4.5</c:v>
                </c:pt>
                <c:pt idx="3484">
                  <c:v>4.5</c:v>
                </c:pt>
                <c:pt idx="3485">
                  <c:v>4.5</c:v>
                </c:pt>
                <c:pt idx="3486">
                  <c:v>4.5</c:v>
                </c:pt>
                <c:pt idx="3487">
                  <c:v>4.5</c:v>
                </c:pt>
                <c:pt idx="3488">
                  <c:v>4.5</c:v>
                </c:pt>
                <c:pt idx="3489">
                  <c:v>4.5</c:v>
                </c:pt>
                <c:pt idx="3490">
                  <c:v>4.5</c:v>
                </c:pt>
                <c:pt idx="3491">
                  <c:v>4.5</c:v>
                </c:pt>
                <c:pt idx="3492">
                  <c:v>4.5</c:v>
                </c:pt>
                <c:pt idx="3493">
                  <c:v>4.5</c:v>
                </c:pt>
                <c:pt idx="3494">
                  <c:v>4.5</c:v>
                </c:pt>
                <c:pt idx="3495">
                  <c:v>4.5</c:v>
                </c:pt>
                <c:pt idx="3496">
                  <c:v>4.5</c:v>
                </c:pt>
                <c:pt idx="3497">
                  <c:v>4.5</c:v>
                </c:pt>
                <c:pt idx="3498">
                  <c:v>4.5</c:v>
                </c:pt>
                <c:pt idx="3499">
                  <c:v>4.5</c:v>
                </c:pt>
                <c:pt idx="3500">
                  <c:v>4.5</c:v>
                </c:pt>
                <c:pt idx="3501">
                  <c:v>4.5</c:v>
                </c:pt>
                <c:pt idx="3502">
                  <c:v>4.5</c:v>
                </c:pt>
                <c:pt idx="3503">
                  <c:v>4.5</c:v>
                </c:pt>
                <c:pt idx="3504">
                  <c:v>4.5</c:v>
                </c:pt>
                <c:pt idx="3505">
                  <c:v>4.5</c:v>
                </c:pt>
                <c:pt idx="3506">
                  <c:v>4.5</c:v>
                </c:pt>
                <c:pt idx="3507">
                  <c:v>4.5</c:v>
                </c:pt>
                <c:pt idx="3508">
                  <c:v>4.5</c:v>
                </c:pt>
                <c:pt idx="3509">
                  <c:v>4.5</c:v>
                </c:pt>
                <c:pt idx="3510">
                  <c:v>4.5</c:v>
                </c:pt>
                <c:pt idx="3511">
                  <c:v>4.5</c:v>
                </c:pt>
                <c:pt idx="3512">
                  <c:v>4.5</c:v>
                </c:pt>
                <c:pt idx="3513">
                  <c:v>4.5</c:v>
                </c:pt>
                <c:pt idx="3514">
                  <c:v>4.5</c:v>
                </c:pt>
                <c:pt idx="3515">
                  <c:v>4.5</c:v>
                </c:pt>
                <c:pt idx="3516">
                  <c:v>4.5</c:v>
                </c:pt>
                <c:pt idx="3517">
                  <c:v>4.5</c:v>
                </c:pt>
                <c:pt idx="3518">
                  <c:v>4.5</c:v>
                </c:pt>
                <c:pt idx="3519">
                  <c:v>4.5</c:v>
                </c:pt>
                <c:pt idx="3520">
                  <c:v>4.5</c:v>
                </c:pt>
                <c:pt idx="3521">
                  <c:v>4.5</c:v>
                </c:pt>
                <c:pt idx="3522">
                  <c:v>4.5</c:v>
                </c:pt>
                <c:pt idx="3523">
                  <c:v>4.5</c:v>
                </c:pt>
                <c:pt idx="3524">
                  <c:v>4.5</c:v>
                </c:pt>
                <c:pt idx="3525">
                  <c:v>4.5</c:v>
                </c:pt>
                <c:pt idx="3526">
                  <c:v>4.5</c:v>
                </c:pt>
                <c:pt idx="3527">
                  <c:v>4.5</c:v>
                </c:pt>
                <c:pt idx="3528">
                  <c:v>4.5</c:v>
                </c:pt>
                <c:pt idx="3529">
                  <c:v>4.5</c:v>
                </c:pt>
                <c:pt idx="3530">
                  <c:v>4.5</c:v>
                </c:pt>
                <c:pt idx="3531">
                  <c:v>4.5</c:v>
                </c:pt>
                <c:pt idx="3532">
                  <c:v>4.5</c:v>
                </c:pt>
                <c:pt idx="3533">
                  <c:v>4.5</c:v>
                </c:pt>
                <c:pt idx="3534">
                  <c:v>4.5</c:v>
                </c:pt>
                <c:pt idx="3535">
                  <c:v>4.5</c:v>
                </c:pt>
                <c:pt idx="3536">
                  <c:v>4.5</c:v>
                </c:pt>
                <c:pt idx="3537">
                  <c:v>4.5</c:v>
                </c:pt>
                <c:pt idx="3538">
                  <c:v>4.5</c:v>
                </c:pt>
                <c:pt idx="3539">
                  <c:v>4.5</c:v>
                </c:pt>
                <c:pt idx="3540">
                  <c:v>4.5</c:v>
                </c:pt>
                <c:pt idx="3541">
                  <c:v>4.5</c:v>
                </c:pt>
                <c:pt idx="3542">
                  <c:v>4.5</c:v>
                </c:pt>
                <c:pt idx="3543">
                  <c:v>4.5</c:v>
                </c:pt>
                <c:pt idx="3544">
                  <c:v>4.5</c:v>
                </c:pt>
                <c:pt idx="3545">
                  <c:v>4.5</c:v>
                </c:pt>
                <c:pt idx="3546">
                  <c:v>4.5</c:v>
                </c:pt>
                <c:pt idx="3547">
                  <c:v>4.5</c:v>
                </c:pt>
                <c:pt idx="3548">
                  <c:v>4.25</c:v>
                </c:pt>
                <c:pt idx="3549">
                  <c:v>4.25</c:v>
                </c:pt>
                <c:pt idx="3550">
                  <c:v>4.25</c:v>
                </c:pt>
                <c:pt idx="3551">
                  <c:v>4.25</c:v>
                </c:pt>
                <c:pt idx="3552">
                  <c:v>4.25</c:v>
                </c:pt>
                <c:pt idx="3553">
                  <c:v>4.25</c:v>
                </c:pt>
                <c:pt idx="3554">
                  <c:v>4.25</c:v>
                </c:pt>
                <c:pt idx="3555">
                  <c:v>4.25</c:v>
                </c:pt>
                <c:pt idx="3556">
                  <c:v>4.25</c:v>
                </c:pt>
                <c:pt idx="3557">
                  <c:v>4.25</c:v>
                </c:pt>
                <c:pt idx="3558">
                  <c:v>4.25</c:v>
                </c:pt>
                <c:pt idx="3559">
                  <c:v>4.25</c:v>
                </c:pt>
                <c:pt idx="3560">
                  <c:v>4.25</c:v>
                </c:pt>
                <c:pt idx="3561">
                  <c:v>4.25</c:v>
                </c:pt>
                <c:pt idx="3562">
                  <c:v>4.25</c:v>
                </c:pt>
                <c:pt idx="3563">
                  <c:v>4.25</c:v>
                </c:pt>
                <c:pt idx="3564">
                  <c:v>4.25</c:v>
                </c:pt>
                <c:pt idx="3565">
                  <c:v>4.25</c:v>
                </c:pt>
                <c:pt idx="3566">
                  <c:v>4.25</c:v>
                </c:pt>
                <c:pt idx="3567">
                  <c:v>4.25</c:v>
                </c:pt>
                <c:pt idx="3568">
                  <c:v>4.25</c:v>
                </c:pt>
                <c:pt idx="3569">
                  <c:v>4.25</c:v>
                </c:pt>
                <c:pt idx="3570">
                  <c:v>4.25</c:v>
                </c:pt>
                <c:pt idx="3571">
                  <c:v>4.25</c:v>
                </c:pt>
                <c:pt idx="3572">
                  <c:v>4.25</c:v>
                </c:pt>
                <c:pt idx="3573">
                  <c:v>4.25</c:v>
                </c:pt>
                <c:pt idx="3574">
                  <c:v>4.25</c:v>
                </c:pt>
                <c:pt idx="3575">
                  <c:v>4.25</c:v>
                </c:pt>
                <c:pt idx="3576">
                  <c:v>4.25</c:v>
                </c:pt>
                <c:pt idx="3577">
                  <c:v>4.25</c:v>
                </c:pt>
                <c:pt idx="3578">
                  <c:v>4.25</c:v>
                </c:pt>
                <c:pt idx="3579">
                  <c:v>4.25</c:v>
                </c:pt>
                <c:pt idx="3580">
                  <c:v>4.25</c:v>
                </c:pt>
                <c:pt idx="3581">
                  <c:v>4.25</c:v>
                </c:pt>
                <c:pt idx="3582">
                  <c:v>4.25</c:v>
                </c:pt>
                <c:pt idx="3583">
                  <c:v>4</c:v>
                </c:pt>
                <c:pt idx="3584">
                  <c:v>4</c:v>
                </c:pt>
                <c:pt idx="3585">
                  <c:v>4</c:v>
                </c:pt>
                <c:pt idx="3586">
                  <c:v>4</c:v>
                </c:pt>
                <c:pt idx="3587">
                  <c:v>4</c:v>
                </c:pt>
                <c:pt idx="3588">
                  <c:v>4</c:v>
                </c:pt>
                <c:pt idx="3589">
                  <c:v>4</c:v>
                </c:pt>
                <c:pt idx="3590">
                  <c:v>4</c:v>
                </c:pt>
                <c:pt idx="3591">
                  <c:v>4</c:v>
                </c:pt>
                <c:pt idx="3592">
                  <c:v>4</c:v>
                </c:pt>
                <c:pt idx="3593">
                  <c:v>4</c:v>
                </c:pt>
                <c:pt idx="3594">
                  <c:v>4</c:v>
                </c:pt>
                <c:pt idx="3595">
                  <c:v>4</c:v>
                </c:pt>
                <c:pt idx="3596">
                  <c:v>4</c:v>
                </c:pt>
                <c:pt idx="3597">
                  <c:v>4</c:v>
                </c:pt>
                <c:pt idx="3598">
                  <c:v>4</c:v>
                </c:pt>
                <c:pt idx="3599">
                  <c:v>4</c:v>
                </c:pt>
                <c:pt idx="3600">
                  <c:v>4</c:v>
                </c:pt>
                <c:pt idx="3601">
                  <c:v>4</c:v>
                </c:pt>
                <c:pt idx="3602">
                  <c:v>4</c:v>
                </c:pt>
                <c:pt idx="3603">
                  <c:v>4</c:v>
                </c:pt>
                <c:pt idx="3604">
                  <c:v>4</c:v>
                </c:pt>
                <c:pt idx="3605">
                  <c:v>4</c:v>
                </c:pt>
                <c:pt idx="3606">
                  <c:v>4</c:v>
                </c:pt>
                <c:pt idx="3607">
                  <c:v>4</c:v>
                </c:pt>
                <c:pt idx="3608">
                  <c:v>4</c:v>
                </c:pt>
                <c:pt idx="3609">
                  <c:v>4</c:v>
                </c:pt>
                <c:pt idx="3610">
                  <c:v>4</c:v>
                </c:pt>
                <c:pt idx="3611">
                  <c:v>4</c:v>
                </c:pt>
                <c:pt idx="3612">
                  <c:v>4</c:v>
                </c:pt>
                <c:pt idx="3613">
                  <c:v>4</c:v>
                </c:pt>
                <c:pt idx="3614">
                  <c:v>4</c:v>
                </c:pt>
                <c:pt idx="3615">
                  <c:v>4</c:v>
                </c:pt>
                <c:pt idx="3616">
                  <c:v>4</c:v>
                </c:pt>
                <c:pt idx="3617">
                  <c:v>4</c:v>
                </c:pt>
                <c:pt idx="3618">
                  <c:v>4</c:v>
                </c:pt>
                <c:pt idx="3619">
                  <c:v>4</c:v>
                </c:pt>
                <c:pt idx="3620">
                  <c:v>4</c:v>
                </c:pt>
                <c:pt idx="3621">
                  <c:v>4</c:v>
                </c:pt>
                <c:pt idx="3622">
                  <c:v>4</c:v>
                </c:pt>
                <c:pt idx="3623">
                  <c:v>4</c:v>
                </c:pt>
                <c:pt idx="3624">
                  <c:v>4</c:v>
                </c:pt>
                <c:pt idx="3625">
                  <c:v>4</c:v>
                </c:pt>
                <c:pt idx="3626">
                  <c:v>4</c:v>
                </c:pt>
                <c:pt idx="3627">
                  <c:v>4</c:v>
                </c:pt>
                <c:pt idx="3628">
                  <c:v>4</c:v>
                </c:pt>
                <c:pt idx="3629">
                  <c:v>4</c:v>
                </c:pt>
                <c:pt idx="3630">
                  <c:v>4</c:v>
                </c:pt>
                <c:pt idx="3631">
                  <c:v>4</c:v>
                </c:pt>
                <c:pt idx="3632">
                  <c:v>4</c:v>
                </c:pt>
                <c:pt idx="3633">
                  <c:v>4</c:v>
                </c:pt>
                <c:pt idx="3634">
                  <c:v>4</c:v>
                </c:pt>
                <c:pt idx="3635">
                  <c:v>4</c:v>
                </c:pt>
                <c:pt idx="3636">
                  <c:v>4</c:v>
                </c:pt>
                <c:pt idx="3637">
                  <c:v>4</c:v>
                </c:pt>
                <c:pt idx="3638">
                  <c:v>4</c:v>
                </c:pt>
                <c:pt idx="3639">
                  <c:v>4</c:v>
                </c:pt>
                <c:pt idx="3640">
                  <c:v>4</c:v>
                </c:pt>
                <c:pt idx="3641">
                  <c:v>4</c:v>
                </c:pt>
                <c:pt idx="3642">
                  <c:v>4</c:v>
                </c:pt>
                <c:pt idx="3643">
                  <c:v>4</c:v>
                </c:pt>
                <c:pt idx="3644">
                  <c:v>4</c:v>
                </c:pt>
                <c:pt idx="3645">
                  <c:v>4</c:v>
                </c:pt>
                <c:pt idx="3646">
                  <c:v>4</c:v>
                </c:pt>
                <c:pt idx="3647">
                  <c:v>4</c:v>
                </c:pt>
                <c:pt idx="3648">
                  <c:v>4</c:v>
                </c:pt>
                <c:pt idx="3649">
                  <c:v>4</c:v>
                </c:pt>
                <c:pt idx="3650">
                  <c:v>4</c:v>
                </c:pt>
                <c:pt idx="3651">
                  <c:v>4</c:v>
                </c:pt>
                <c:pt idx="3652">
                  <c:v>4</c:v>
                </c:pt>
                <c:pt idx="3653">
                  <c:v>4</c:v>
                </c:pt>
                <c:pt idx="3654">
                  <c:v>4</c:v>
                </c:pt>
                <c:pt idx="3655">
                  <c:v>4</c:v>
                </c:pt>
                <c:pt idx="3656">
                  <c:v>4</c:v>
                </c:pt>
                <c:pt idx="3657">
                  <c:v>4</c:v>
                </c:pt>
                <c:pt idx="3658">
                  <c:v>4</c:v>
                </c:pt>
                <c:pt idx="3659">
                  <c:v>4</c:v>
                </c:pt>
                <c:pt idx="3660">
                  <c:v>4</c:v>
                </c:pt>
                <c:pt idx="3661">
                  <c:v>4</c:v>
                </c:pt>
                <c:pt idx="3662">
                  <c:v>4</c:v>
                </c:pt>
                <c:pt idx="3663">
                  <c:v>4</c:v>
                </c:pt>
                <c:pt idx="3664">
                  <c:v>4</c:v>
                </c:pt>
                <c:pt idx="3665">
                  <c:v>4</c:v>
                </c:pt>
                <c:pt idx="3666">
                  <c:v>4</c:v>
                </c:pt>
                <c:pt idx="3667">
                  <c:v>4</c:v>
                </c:pt>
                <c:pt idx="3668">
                  <c:v>4</c:v>
                </c:pt>
                <c:pt idx="3669">
                  <c:v>4</c:v>
                </c:pt>
                <c:pt idx="3670">
                  <c:v>4</c:v>
                </c:pt>
                <c:pt idx="3671">
                  <c:v>4</c:v>
                </c:pt>
                <c:pt idx="3672">
                  <c:v>4</c:v>
                </c:pt>
                <c:pt idx="3673">
                  <c:v>4</c:v>
                </c:pt>
                <c:pt idx="3674">
                  <c:v>4</c:v>
                </c:pt>
                <c:pt idx="3675">
                  <c:v>4</c:v>
                </c:pt>
                <c:pt idx="3676">
                  <c:v>4</c:v>
                </c:pt>
                <c:pt idx="3677">
                  <c:v>4</c:v>
                </c:pt>
                <c:pt idx="3678">
                  <c:v>3.75</c:v>
                </c:pt>
                <c:pt idx="3679">
                  <c:v>3.75</c:v>
                </c:pt>
                <c:pt idx="3680">
                  <c:v>3.75</c:v>
                </c:pt>
                <c:pt idx="3681">
                  <c:v>3.75</c:v>
                </c:pt>
                <c:pt idx="3682">
                  <c:v>3.75</c:v>
                </c:pt>
                <c:pt idx="3683">
                  <c:v>3.75</c:v>
                </c:pt>
                <c:pt idx="3684">
                  <c:v>3.75</c:v>
                </c:pt>
                <c:pt idx="3685">
                  <c:v>3.75</c:v>
                </c:pt>
                <c:pt idx="3686">
                  <c:v>3.75</c:v>
                </c:pt>
                <c:pt idx="3687">
                  <c:v>3.75</c:v>
                </c:pt>
                <c:pt idx="3688">
                  <c:v>3.75</c:v>
                </c:pt>
                <c:pt idx="3689">
                  <c:v>3.75</c:v>
                </c:pt>
                <c:pt idx="3690">
                  <c:v>3.75</c:v>
                </c:pt>
                <c:pt idx="3691">
                  <c:v>3.75</c:v>
                </c:pt>
                <c:pt idx="3692">
                  <c:v>3.75</c:v>
                </c:pt>
                <c:pt idx="3693">
                  <c:v>3.75</c:v>
                </c:pt>
                <c:pt idx="3694">
                  <c:v>3.75</c:v>
                </c:pt>
                <c:pt idx="3695">
                  <c:v>3.75</c:v>
                </c:pt>
                <c:pt idx="3696">
                  <c:v>3.75</c:v>
                </c:pt>
                <c:pt idx="3697">
                  <c:v>3.75</c:v>
                </c:pt>
                <c:pt idx="3698">
                  <c:v>3.75</c:v>
                </c:pt>
                <c:pt idx="3699">
                  <c:v>3.75</c:v>
                </c:pt>
                <c:pt idx="3700">
                  <c:v>3.75</c:v>
                </c:pt>
                <c:pt idx="3701">
                  <c:v>3.75</c:v>
                </c:pt>
                <c:pt idx="3702">
                  <c:v>3.75</c:v>
                </c:pt>
                <c:pt idx="3703">
                  <c:v>3.75</c:v>
                </c:pt>
                <c:pt idx="3704">
                  <c:v>3.75</c:v>
                </c:pt>
                <c:pt idx="3705">
                  <c:v>3.75</c:v>
                </c:pt>
                <c:pt idx="3706">
                  <c:v>3.75</c:v>
                </c:pt>
                <c:pt idx="3707">
                  <c:v>3.75</c:v>
                </c:pt>
                <c:pt idx="3708">
                  <c:v>3.25</c:v>
                </c:pt>
                <c:pt idx="3709">
                  <c:v>3.25</c:v>
                </c:pt>
                <c:pt idx="3710">
                  <c:v>3.25</c:v>
                </c:pt>
                <c:pt idx="3711">
                  <c:v>3.25</c:v>
                </c:pt>
                <c:pt idx="3712">
                  <c:v>3.25</c:v>
                </c:pt>
                <c:pt idx="3713">
                  <c:v>3.25</c:v>
                </c:pt>
                <c:pt idx="3714">
                  <c:v>3.25</c:v>
                </c:pt>
                <c:pt idx="3715">
                  <c:v>3.25</c:v>
                </c:pt>
                <c:pt idx="3716">
                  <c:v>3.25</c:v>
                </c:pt>
                <c:pt idx="3717">
                  <c:v>3.25</c:v>
                </c:pt>
                <c:pt idx="3718">
                  <c:v>3.25</c:v>
                </c:pt>
                <c:pt idx="3719">
                  <c:v>3.25</c:v>
                </c:pt>
                <c:pt idx="3720">
                  <c:v>3.25</c:v>
                </c:pt>
                <c:pt idx="3721">
                  <c:v>3.25</c:v>
                </c:pt>
                <c:pt idx="3722">
                  <c:v>3.25</c:v>
                </c:pt>
                <c:pt idx="3723">
                  <c:v>3.25</c:v>
                </c:pt>
                <c:pt idx="3724">
                  <c:v>3.25</c:v>
                </c:pt>
                <c:pt idx="3725">
                  <c:v>3.25</c:v>
                </c:pt>
                <c:pt idx="3726">
                  <c:v>3.25</c:v>
                </c:pt>
                <c:pt idx="3727">
                  <c:v>3.25</c:v>
                </c:pt>
                <c:pt idx="3728">
                  <c:v>2.75</c:v>
                </c:pt>
                <c:pt idx="3729">
                  <c:v>2.75</c:v>
                </c:pt>
                <c:pt idx="3730">
                  <c:v>2.75</c:v>
                </c:pt>
                <c:pt idx="3731">
                  <c:v>2.75</c:v>
                </c:pt>
                <c:pt idx="3732">
                  <c:v>2.75</c:v>
                </c:pt>
                <c:pt idx="3733">
                  <c:v>2.75</c:v>
                </c:pt>
                <c:pt idx="3734">
                  <c:v>2.75</c:v>
                </c:pt>
                <c:pt idx="3735">
                  <c:v>2.75</c:v>
                </c:pt>
                <c:pt idx="3736">
                  <c:v>2.75</c:v>
                </c:pt>
                <c:pt idx="3737">
                  <c:v>2.75</c:v>
                </c:pt>
                <c:pt idx="3738">
                  <c:v>2.75</c:v>
                </c:pt>
                <c:pt idx="3739">
                  <c:v>2.75</c:v>
                </c:pt>
                <c:pt idx="3740">
                  <c:v>2.75</c:v>
                </c:pt>
                <c:pt idx="3741">
                  <c:v>2.75</c:v>
                </c:pt>
                <c:pt idx="3742">
                  <c:v>2.75</c:v>
                </c:pt>
                <c:pt idx="3743">
                  <c:v>2.75</c:v>
                </c:pt>
                <c:pt idx="3744">
                  <c:v>2.75</c:v>
                </c:pt>
                <c:pt idx="3745">
                  <c:v>2.75</c:v>
                </c:pt>
                <c:pt idx="3746">
                  <c:v>2.75</c:v>
                </c:pt>
                <c:pt idx="3747">
                  <c:v>2.75</c:v>
                </c:pt>
                <c:pt idx="3748">
                  <c:v>2.75</c:v>
                </c:pt>
                <c:pt idx="3749">
                  <c:v>2.75</c:v>
                </c:pt>
                <c:pt idx="3750">
                  <c:v>2.75</c:v>
                </c:pt>
                <c:pt idx="3751">
                  <c:v>2.75</c:v>
                </c:pt>
                <c:pt idx="3752">
                  <c:v>2.75</c:v>
                </c:pt>
                <c:pt idx="3753">
                  <c:v>2.75</c:v>
                </c:pt>
                <c:pt idx="3754">
                  <c:v>2.75</c:v>
                </c:pt>
                <c:pt idx="3755">
                  <c:v>2.75</c:v>
                </c:pt>
                <c:pt idx="3756">
                  <c:v>2.75</c:v>
                </c:pt>
                <c:pt idx="3757">
                  <c:v>2.75</c:v>
                </c:pt>
                <c:pt idx="3758">
                  <c:v>2.75</c:v>
                </c:pt>
                <c:pt idx="3759">
                  <c:v>2.75</c:v>
                </c:pt>
                <c:pt idx="3760">
                  <c:v>2.75</c:v>
                </c:pt>
                <c:pt idx="3761">
                  <c:v>2.75</c:v>
                </c:pt>
                <c:pt idx="3762">
                  <c:v>2.75</c:v>
                </c:pt>
                <c:pt idx="3763">
                  <c:v>2.75</c:v>
                </c:pt>
                <c:pt idx="3764">
                  <c:v>2.75</c:v>
                </c:pt>
                <c:pt idx="3765">
                  <c:v>2.75</c:v>
                </c:pt>
                <c:pt idx="3766">
                  <c:v>2.75</c:v>
                </c:pt>
                <c:pt idx="3767">
                  <c:v>2.75</c:v>
                </c:pt>
                <c:pt idx="3768">
                  <c:v>2.75</c:v>
                </c:pt>
                <c:pt idx="3769">
                  <c:v>2.75</c:v>
                </c:pt>
                <c:pt idx="3770">
                  <c:v>2.75</c:v>
                </c:pt>
                <c:pt idx="3771">
                  <c:v>2.75</c:v>
                </c:pt>
                <c:pt idx="3772">
                  <c:v>2.75</c:v>
                </c:pt>
                <c:pt idx="3773">
                  <c:v>2.75</c:v>
                </c:pt>
                <c:pt idx="3774">
                  <c:v>2.75</c:v>
                </c:pt>
                <c:pt idx="3775">
                  <c:v>2.75</c:v>
                </c:pt>
                <c:pt idx="3776">
                  <c:v>2.75</c:v>
                </c:pt>
                <c:pt idx="3777">
                  <c:v>2.75</c:v>
                </c:pt>
                <c:pt idx="3778">
                  <c:v>2.25</c:v>
                </c:pt>
                <c:pt idx="3779">
                  <c:v>2.25</c:v>
                </c:pt>
                <c:pt idx="3780">
                  <c:v>2.25</c:v>
                </c:pt>
                <c:pt idx="3781">
                  <c:v>2.25</c:v>
                </c:pt>
                <c:pt idx="3782">
                  <c:v>2.25</c:v>
                </c:pt>
                <c:pt idx="3783">
                  <c:v>2.25</c:v>
                </c:pt>
                <c:pt idx="3784">
                  <c:v>2.25</c:v>
                </c:pt>
                <c:pt idx="3785">
                  <c:v>2.25</c:v>
                </c:pt>
                <c:pt idx="3786">
                  <c:v>2.25</c:v>
                </c:pt>
                <c:pt idx="3787">
                  <c:v>2.25</c:v>
                </c:pt>
                <c:pt idx="3788">
                  <c:v>2.25</c:v>
                </c:pt>
                <c:pt idx="3789">
                  <c:v>2.25</c:v>
                </c:pt>
                <c:pt idx="3790">
                  <c:v>2.25</c:v>
                </c:pt>
                <c:pt idx="3791">
                  <c:v>2.25</c:v>
                </c:pt>
                <c:pt idx="3792">
                  <c:v>2.25</c:v>
                </c:pt>
                <c:pt idx="3793">
                  <c:v>2.25</c:v>
                </c:pt>
                <c:pt idx="3794">
                  <c:v>2.25</c:v>
                </c:pt>
                <c:pt idx="3795">
                  <c:v>2.25</c:v>
                </c:pt>
                <c:pt idx="3796">
                  <c:v>2.25</c:v>
                </c:pt>
                <c:pt idx="3797">
                  <c:v>2.25</c:v>
                </c:pt>
                <c:pt idx="3798">
                  <c:v>2.25</c:v>
                </c:pt>
                <c:pt idx="3799">
                  <c:v>2.25</c:v>
                </c:pt>
                <c:pt idx="3800">
                  <c:v>2.25</c:v>
                </c:pt>
                <c:pt idx="3801">
                  <c:v>2.25</c:v>
                </c:pt>
                <c:pt idx="3802">
                  <c:v>2.25</c:v>
                </c:pt>
                <c:pt idx="3803">
                  <c:v>2.25</c:v>
                </c:pt>
                <c:pt idx="3804">
                  <c:v>2.25</c:v>
                </c:pt>
                <c:pt idx="3805">
                  <c:v>2.25</c:v>
                </c:pt>
                <c:pt idx="3806">
                  <c:v>2.25</c:v>
                </c:pt>
                <c:pt idx="3807">
                  <c:v>2.25</c:v>
                </c:pt>
                <c:pt idx="3808">
                  <c:v>2.25</c:v>
                </c:pt>
                <c:pt idx="3809">
                  <c:v>2.25</c:v>
                </c:pt>
                <c:pt idx="3810">
                  <c:v>2.25</c:v>
                </c:pt>
                <c:pt idx="3811">
                  <c:v>2.25</c:v>
                </c:pt>
                <c:pt idx="3812">
                  <c:v>2.25</c:v>
                </c:pt>
                <c:pt idx="3813">
                  <c:v>2.25</c:v>
                </c:pt>
                <c:pt idx="3814">
                  <c:v>2.25</c:v>
                </c:pt>
                <c:pt idx="3815">
                  <c:v>2.25</c:v>
                </c:pt>
                <c:pt idx="3816">
                  <c:v>2.25</c:v>
                </c:pt>
                <c:pt idx="3817">
                  <c:v>2.25</c:v>
                </c:pt>
                <c:pt idx="3818">
                  <c:v>2.25</c:v>
                </c:pt>
                <c:pt idx="3819">
                  <c:v>2.25</c:v>
                </c:pt>
                <c:pt idx="3820">
                  <c:v>2.25</c:v>
                </c:pt>
                <c:pt idx="3821">
                  <c:v>2.25</c:v>
                </c:pt>
                <c:pt idx="3822">
                  <c:v>2.25</c:v>
                </c:pt>
                <c:pt idx="3823">
                  <c:v>2.25</c:v>
                </c:pt>
                <c:pt idx="3824">
                  <c:v>2.25</c:v>
                </c:pt>
                <c:pt idx="3825">
                  <c:v>2.25</c:v>
                </c:pt>
                <c:pt idx="3826">
                  <c:v>2.25</c:v>
                </c:pt>
                <c:pt idx="3827">
                  <c:v>2.25</c:v>
                </c:pt>
                <c:pt idx="3828">
                  <c:v>2.25</c:v>
                </c:pt>
                <c:pt idx="3829">
                  <c:v>2.25</c:v>
                </c:pt>
                <c:pt idx="3830">
                  <c:v>2.25</c:v>
                </c:pt>
                <c:pt idx="3831">
                  <c:v>2.25</c:v>
                </c:pt>
                <c:pt idx="3832">
                  <c:v>2.25</c:v>
                </c:pt>
                <c:pt idx="3833">
                  <c:v>2.25</c:v>
                </c:pt>
                <c:pt idx="3834">
                  <c:v>2.25</c:v>
                </c:pt>
                <c:pt idx="3835">
                  <c:v>2.25</c:v>
                </c:pt>
                <c:pt idx="3836">
                  <c:v>2.25</c:v>
                </c:pt>
                <c:pt idx="3837">
                  <c:v>2.25</c:v>
                </c:pt>
                <c:pt idx="3838">
                  <c:v>2.25</c:v>
                </c:pt>
                <c:pt idx="3839">
                  <c:v>2.25</c:v>
                </c:pt>
                <c:pt idx="3840">
                  <c:v>2.25</c:v>
                </c:pt>
                <c:pt idx="3841">
                  <c:v>2.25</c:v>
                </c:pt>
                <c:pt idx="3842">
                  <c:v>2.25</c:v>
                </c:pt>
                <c:pt idx="3843">
                  <c:v>2.25</c:v>
                </c:pt>
                <c:pt idx="3844">
                  <c:v>2.25</c:v>
                </c:pt>
                <c:pt idx="3845">
                  <c:v>2.25</c:v>
                </c:pt>
                <c:pt idx="3846">
                  <c:v>2.25</c:v>
                </c:pt>
                <c:pt idx="3847">
                  <c:v>2.25</c:v>
                </c:pt>
                <c:pt idx="3848">
                  <c:v>2.25</c:v>
                </c:pt>
                <c:pt idx="3849">
                  <c:v>2.25</c:v>
                </c:pt>
                <c:pt idx="3850">
                  <c:v>2.25</c:v>
                </c:pt>
                <c:pt idx="3851">
                  <c:v>2.25</c:v>
                </c:pt>
                <c:pt idx="3852">
                  <c:v>2.25</c:v>
                </c:pt>
                <c:pt idx="3853">
                  <c:v>2.25</c:v>
                </c:pt>
                <c:pt idx="3854">
                  <c:v>2.25</c:v>
                </c:pt>
                <c:pt idx="3855">
                  <c:v>2.25</c:v>
                </c:pt>
                <c:pt idx="3856">
                  <c:v>2.25</c:v>
                </c:pt>
                <c:pt idx="3857">
                  <c:v>2.25</c:v>
                </c:pt>
                <c:pt idx="3858">
                  <c:v>2.25</c:v>
                </c:pt>
                <c:pt idx="3859">
                  <c:v>2.25</c:v>
                </c:pt>
                <c:pt idx="3860">
                  <c:v>2.25</c:v>
                </c:pt>
                <c:pt idx="3861">
                  <c:v>2.25</c:v>
                </c:pt>
                <c:pt idx="3862">
                  <c:v>2.25</c:v>
                </c:pt>
                <c:pt idx="3863">
                  <c:v>2.25</c:v>
                </c:pt>
                <c:pt idx="3864">
                  <c:v>2.25</c:v>
                </c:pt>
                <c:pt idx="3865">
                  <c:v>2.25</c:v>
                </c:pt>
                <c:pt idx="3866">
                  <c:v>2.25</c:v>
                </c:pt>
                <c:pt idx="3867">
                  <c:v>2.25</c:v>
                </c:pt>
                <c:pt idx="3868">
                  <c:v>2.25</c:v>
                </c:pt>
                <c:pt idx="3869">
                  <c:v>2.25</c:v>
                </c:pt>
                <c:pt idx="3870">
                  <c:v>2.25</c:v>
                </c:pt>
                <c:pt idx="3871">
                  <c:v>2.25</c:v>
                </c:pt>
                <c:pt idx="3872">
                  <c:v>2.25</c:v>
                </c:pt>
                <c:pt idx="3873">
                  <c:v>2.25</c:v>
                </c:pt>
                <c:pt idx="3874">
                  <c:v>2.25</c:v>
                </c:pt>
                <c:pt idx="3875">
                  <c:v>2.25</c:v>
                </c:pt>
                <c:pt idx="3876">
                  <c:v>2.25</c:v>
                </c:pt>
                <c:pt idx="3877">
                  <c:v>2.25</c:v>
                </c:pt>
                <c:pt idx="3878">
                  <c:v>2.25</c:v>
                </c:pt>
                <c:pt idx="3879">
                  <c:v>2.25</c:v>
                </c:pt>
                <c:pt idx="3880">
                  <c:v>2.25</c:v>
                </c:pt>
                <c:pt idx="3881">
                  <c:v>2.25</c:v>
                </c:pt>
                <c:pt idx="3882">
                  <c:v>2.25</c:v>
                </c:pt>
                <c:pt idx="3883">
                  <c:v>2</c:v>
                </c:pt>
                <c:pt idx="3884">
                  <c:v>2</c:v>
                </c:pt>
                <c:pt idx="3885">
                  <c:v>2</c:v>
                </c:pt>
                <c:pt idx="3886">
                  <c:v>2</c:v>
                </c:pt>
                <c:pt idx="3887">
                  <c:v>2</c:v>
                </c:pt>
                <c:pt idx="3888">
                  <c:v>2</c:v>
                </c:pt>
                <c:pt idx="3889">
                  <c:v>2</c:v>
                </c:pt>
                <c:pt idx="3890">
                  <c:v>2</c:v>
                </c:pt>
                <c:pt idx="3891">
                  <c:v>2</c:v>
                </c:pt>
                <c:pt idx="3892">
                  <c:v>2</c:v>
                </c:pt>
                <c:pt idx="3893">
                  <c:v>2</c:v>
                </c:pt>
                <c:pt idx="3894">
                  <c:v>2</c:v>
                </c:pt>
                <c:pt idx="3895">
                  <c:v>2</c:v>
                </c:pt>
                <c:pt idx="3896">
                  <c:v>2</c:v>
                </c:pt>
                <c:pt idx="3897">
                  <c:v>2</c:v>
                </c:pt>
                <c:pt idx="3898">
                  <c:v>2</c:v>
                </c:pt>
                <c:pt idx="3899">
                  <c:v>2</c:v>
                </c:pt>
                <c:pt idx="3900">
                  <c:v>2</c:v>
                </c:pt>
                <c:pt idx="3901">
                  <c:v>2</c:v>
                </c:pt>
                <c:pt idx="3902">
                  <c:v>2</c:v>
                </c:pt>
                <c:pt idx="3903">
                  <c:v>2</c:v>
                </c:pt>
                <c:pt idx="3904">
                  <c:v>2</c:v>
                </c:pt>
                <c:pt idx="3905">
                  <c:v>2</c:v>
                </c:pt>
                <c:pt idx="3906">
                  <c:v>2</c:v>
                </c:pt>
                <c:pt idx="3907">
                  <c:v>2</c:v>
                </c:pt>
                <c:pt idx="3908">
                  <c:v>2</c:v>
                </c:pt>
                <c:pt idx="3909">
                  <c:v>2</c:v>
                </c:pt>
                <c:pt idx="3910">
                  <c:v>2</c:v>
                </c:pt>
                <c:pt idx="3911">
                  <c:v>2</c:v>
                </c:pt>
                <c:pt idx="3912">
                  <c:v>2</c:v>
                </c:pt>
                <c:pt idx="3913">
                  <c:v>2</c:v>
                </c:pt>
                <c:pt idx="3914">
                  <c:v>2</c:v>
                </c:pt>
                <c:pt idx="3915">
                  <c:v>2</c:v>
                </c:pt>
                <c:pt idx="3916">
                  <c:v>2</c:v>
                </c:pt>
                <c:pt idx="3917">
                  <c:v>2</c:v>
                </c:pt>
                <c:pt idx="3918">
                  <c:v>2</c:v>
                </c:pt>
                <c:pt idx="3919">
                  <c:v>2</c:v>
                </c:pt>
                <c:pt idx="3920">
                  <c:v>2</c:v>
                </c:pt>
                <c:pt idx="3921">
                  <c:v>2</c:v>
                </c:pt>
                <c:pt idx="3922">
                  <c:v>2</c:v>
                </c:pt>
                <c:pt idx="3923">
                  <c:v>2</c:v>
                </c:pt>
                <c:pt idx="3924">
                  <c:v>2</c:v>
                </c:pt>
                <c:pt idx="3925">
                  <c:v>2</c:v>
                </c:pt>
                <c:pt idx="3926">
                  <c:v>2</c:v>
                </c:pt>
                <c:pt idx="3927">
                  <c:v>2</c:v>
                </c:pt>
                <c:pt idx="3928">
                  <c:v>2</c:v>
                </c:pt>
                <c:pt idx="3929">
                  <c:v>2</c:v>
                </c:pt>
                <c:pt idx="3930">
                  <c:v>2</c:v>
                </c:pt>
                <c:pt idx="3931">
                  <c:v>2</c:v>
                </c:pt>
                <c:pt idx="3932">
                  <c:v>2</c:v>
                </c:pt>
                <c:pt idx="3933">
                  <c:v>2</c:v>
                </c:pt>
                <c:pt idx="3934">
                  <c:v>2</c:v>
                </c:pt>
                <c:pt idx="3935">
                  <c:v>2</c:v>
                </c:pt>
                <c:pt idx="3936">
                  <c:v>2</c:v>
                </c:pt>
                <c:pt idx="3937">
                  <c:v>2</c:v>
                </c:pt>
                <c:pt idx="3938">
                  <c:v>2</c:v>
                </c:pt>
                <c:pt idx="3939">
                  <c:v>2</c:v>
                </c:pt>
                <c:pt idx="3940">
                  <c:v>2</c:v>
                </c:pt>
                <c:pt idx="3941">
                  <c:v>2</c:v>
                </c:pt>
                <c:pt idx="3942">
                  <c:v>2</c:v>
                </c:pt>
                <c:pt idx="3943">
                  <c:v>2</c:v>
                </c:pt>
                <c:pt idx="3944">
                  <c:v>2</c:v>
                </c:pt>
                <c:pt idx="3945">
                  <c:v>2</c:v>
                </c:pt>
                <c:pt idx="3946">
                  <c:v>2</c:v>
                </c:pt>
                <c:pt idx="3947">
                  <c:v>2</c:v>
                </c:pt>
                <c:pt idx="3948">
                  <c:v>2</c:v>
                </c:pt>
                <c:pt idx="3949">
                  <c:v>2</c:v>
                </c:pt>
                <c:pt idx="3950">
                  <c:v>2</c:v>
                </c:pt>
                <c:pt idx="3951">
                  <c:v>2</c:v>
                </c:pt>
                <c:pt idx="3952">
                  <c:v>2</c:v>
                </c:pt>
                <c:pt idx="3953">
                  <c:v>2</c:v>
                </c:pt>
                <c:pt idx="3954">
                  <c:v>2</c:v>
                </c:pt>
                <c:pt idx="3955">
                  <c:v>2</c:v>
                </c:pt>
                <c:pt idx="3956">
                  <c:v>2</c:v>
                </c:pt>
                <c:pt idx="3957">
                  <c:v>2</c:v>
                </c:pt>
                <c:pt idx="3958">
                  <c:v>2</c:v>
                </c:pt>
                <c:pt idx="3959">
                  <c:v>2</c:v>
                </c:pt>
                <c:pt idx="3960">
                  <c:v>2</c:v>
                </c:pt>
                <c:pt idx="3961">
                  <c:v>2</c:v>
                </c:pt>
                <c:pt idx="3962">
                  <c:v>2</c:v>
                </c:pt>
                <c:pt idx="3963">
                  <c:v>2</c:v>
                </c:pt>
                <c:pt idx="3964">
                  <c:v>2</c:v>
                </c:pt>
                <c:pt idx="3965">
                  <c:v>2</c:v>
                </c:pt>
                <c:pt idx="3966">
                  <c:v>2</c:v>
                </c:pt>
                <c:pt idx="3967">
                  <c:v>2</c:v>
                </c:pt>
                <c:pt idx="3968">
                  <c:v>2</c:v>
                </c:pt>
                <c:pt idx="3969">
                  <c:v>2</c:v>
                </c:pt>
                <c:pt idx="3970">
                  <c:v>2</c:v>
                </c:pt>
                <c:pt idx="3971">
                  <c:v>2</c:v>
                </c:pt>
                <c:pt idx="3972">
                  <c:v>2</c:v>
                </c:pt>
                <c:pt idx="3973">
                  <c:v>2</c:v>
                </c:pt>
                <c:pt idx="3974">
                  <c:v>2</c:v>
                </c:pt>
                <c:pt idx="3975">
                  <c:v>2</c:v>
                </c:pt>
                <c:pt idx="3976">
                  <c:v>2</c:v>
                </c:pt>
                <c:pt idx="3977">
                  <c:v>2</c:v>
                </c:pt>
                <c:pt idx="3978">
                  <c:v>2</c:v>
                </c:pt>
                <c:pt idx="3979">
                  <c:v>2</c:v>
                </c:pt>
                <c:pt idx="3980">
                  <c:v>2</c:v>
                </c:pt>
                <c:pt idx="3981">
                  <c:v>2</c:v>
                </c:pt>
                <c:pt idx="3982">
                  <c:v>2</c:v>
                </c:pt>
                <c:pt idx="3983">
                  <c:v>2</c:v>
                </c:pt>
                <c:pt idx="3984">
                  <c:v>2</c:v>
                </c:pt>
                <c:pt idx="3985">
                  <c:v>2</c:v>
                </c:pt>
                <c:pt idx="3986">
                  <c:v>2</c:v>
                </c:pt>
                <c:pt idx="3987">
                  <c:v>2</c:v>
                </c:pt>
                <c:pt idx="3988">
                  <c:v>2</c:v>
                </c:pt>
                <c:pt idx="3989">
                  <c:v>2</c:v>
                </c:pt>
                <c:pt idx="3990">
                  <c:v>2</c:v>
                </c:pt>
                <c:pt idx="3991">
                  <c:v>2</c:v>
                </c:pt>
                <c:pt idx="3992">
                  <c:v>2</c:v>
                </c:pt>
                <c:pt idx="3993">
                  <c:v>2</c:v>
                </c:pt>
                <c:pt idx="3994">
                  <c:v>2</c:v>
                </c:pt>
                <c:pt idx="3995">
                  <c:v>2</c:v>
                </c:pt>
                <c:pt idx="3996">
                  <c:v>2</c:v>
                </c:pt>
                <c:pt idx="3997">
                  <c:v>2</c:v>
                </c:pt>
                <c:pt idx="3998">
                  <c:v>2</c:v>
                </c:pt>
                <c:pt idx="3999">
                  <c:v>2</c:v>
                </c:pt>
                <c:pt idx="4000">
                  <c:v>2</c:v>
                </c:pt>
                <c:pt idx="4001">
                  <c:v>2</c:v>
                </c:pt>
                <c:pt idx="4002">
                  <c:v>2</c:v>
                </c:pt>
                <c:pt idx="4003">
                  <c:v>2</c:v>
                </c:pt>
                <c:pt idx="4004">
                  <c:v>2</c:v>
                </c:pt>
                <c:pt idx="4005">
                  <c:v>2</c:v>
                </c:pt>
                <c:pt idx="4006">
                  <c:v>2</c:v>
                </c:pt>
                <c:pt idx="4007">
                  <c:v>2</c:v>
                </c:pt>
                <c:pt idx="4008">
                  <c:v>2</c:v>
                </c:pt>
                <c:pt idx="4009">
                  <c:v>2</c:v>
                </c:pt>
                <c:pt idx="4010">
                  <c:v>2</c:v>
                </c:pt>
                <c:pt idx="4011">
                  <c:v>2</c:v>
                </c:pt>
                <c:pt idx="4012">
                  <c:v>2</c:v>
                </c:pt>
                <c:pt idx="4013">
                  <c:v>2</c:v>
                </c:pt>
                <c:pt idx="4014">
                  <c:v>2</c:v>
                </c:pt>
                <c:pt idx="4015">
                  <c:v>2</c:v>
                </c:pt>
                <c:pt idx="4016">
                  <c:v>2</c:v>
                </c:pt>
                <c:pt idx="4017">
                  <c:v>2</c:v>
                </c:pt>
                <c:pt idx="4018">
                  <c:v>2</c:v>
                </c:pt>
                <c:pt idx="4019">
                  <c:v>2</c:v>
                </c:pt>
                <c:pt idx="4020">
                  <c:v>2</c:v>
                </c:pt>
                <c:pt idx="4021">
                  <c:v>2</c:v>
                </c:pt>
                <c:pt idx="4022">
                  <c:v>2</c:v>
                </c:pt>
                <c:pt idx="4023">
                  <c:v>2</c:v>
                </c:pt>
                <c:pt idx="4024">
                  <c:v>2</c:v>
                </c:pt>
                <c:pt idx="4025">
                  <c:v>2</c:v>
                </c:pt>
                <c:pt idx="4026">
                  <c:v>2</c:v>
                </c:pt>
                <c:pt idx="4027">
                  <c:v>2</c:v>
                </c:pt>
                <c:pt idx="4028">
                  <c:v>2</c:v>
                </c:pt>
                <c:pt idx="4029">
                  <c:v>2</c:v>
                </c:pt>
                <c:pt idx="4030">
                  <c:v>2</c:v>
                </c:pt>
                <c:pt idx="4031">
                  <c:v>2</c:v>
                </c:pt>
                <c:pt idx="4032">
                  <c:v>2</c:v>
                </c:pt>
                <c:pt idx="4033">
                  <c:v>2</c:v>
                </c:pt>
                <c:pt idx="4034">
                  <c:v>2</c:v>
                </c:pt>
                <c:pt idx="4035">
                  <c:v>2</c:v>
                </c:pt>
                <c:pt idx="4036">
                  <c:v>2</c:v>
                </c:pt>
                <c:pt idx="4037">
                  <c:v>2</c:v>
                </c:pt>
                <c:pt idx="4038">
                  <c:v>2</c:v>
                </c:pt>
                <c:pt idx="4039">
                  <c:v>2</c:v>
                </c:pt>
                <c:pt idx="4040">
                  <c:v>2</c:v>
                </c:pt>
                <c:pt idx="4041">
                  <c:v>2</c:v>
                </c:pt>
                <c:pt idx="4042">
                  <c:v>2</c:v>
                </c:pt>
                <c:pt idx="4043">
                  <c:v>2</c:v>
                </c:pt>
                <c:pt idx="4044">
                  <c:v>2</c:v>
                </c:pt>
                <c:pt idx="4045">
                  <c:v>2</c:v>
                </c:pt>
                <c:pt idx="4046">
                  <c:v>2</c:v>
                </c:pt>
                <c:pt idx="4047">
                  <c:v>2</c:v>
                </c:pt>
                <c:pt idx="4048">
                  <c:v>2</c:v>
                </c:pt>
                <c:pt idx="4049">
                  <c:v>2</c:v>
                </c:pt>
                <c:pt idx="4050">
                  <c:v>2</c:v>
                </c:pt>
                <c:pt idx="4051">
                  <c:v>2</c:v>
                </c:pt>
                <c:pt idx="4052">
                  <c:v>2</c:v>
                </c:pt>
                <c:pt idx="4053">
                  <c:v>2</c:v>
                </c:pt>
                <c:pt idx="4054">
                  <c:v>2</c:v>
                </c:pt>
                <c:pt idx="4055">
                  <c:v>2</c:v>
                </c:pt>
                <c:pt idx="4056">
                  <c:v>2</c:v>
                </c:pt>
                <c:pt idx="4057">
                  <c:v>2</c:v>
                </c:pt>
                <c:pt idx="4058">
                  <c:v>2</c:v>
                </c:pt>
                <c:pt idx="4059">
                  <c:v>2</c:v>
                </c:pt>
                <c:pt idx="4060">
                  <c:v>2</c:v>
                </c:pt>
                <c:pt idx="4061">
                  <c:v>2</c:v>
                </c:pt>
                <c:pt idx="4062">
                  <c:v>2</c:v>
                </c:pt>
                <c:pt idx="4063">
                  <c:v>2</c:v>
                </c:pt>
                <c:pt idx="4064">
                  <c:v>2</c:v>
                </c:pt>
                <c:pt idx="4065">
                  <c:v>2</c:v>
                </c:pt>
                <c:pt idx="4066">
                  <c:v>2</c:v>
                </c:pt>
                <c:pt idx="4067">
                  <c:v>2</c:v>
                </c:pt>
                <c:pt idx="4068">
                  <c:v>2</c:v>
                </c:pt>
                <c:pt idx="4069">
                  <c:v>2</c:v>
                </c:pt>
                <c:pt idx="4070">
                  <c:v>2</c:v>
                </c:pt>
                <c:pt idx="4071">
                  <c:v>2</c:v>
                </c:pt>
                <c:pt idx="4072">
                  <c:v>2</c:v>
                </c:pt>
                <c:pt idx="4073">
                  <c:v>2</c:v>
                </c:pt>
                <c:pt idx="4074">
                  <c:v>2</c:v>
                </c:pt>
                <c:pt idx="4075">
                  <c:v>2</c:v>
                </c:pt>
                <c:pt idx="4076">
                  <c:v>2</c:v>
                </c:pt>
                <c:pt idx="4077">
                  <c:v>2</c:v>
                </c:pt>
                <c:pt idx="4078">
                  <c:v>2</c:v>
                </c:pt>
                <c:pt idx="4079">
                  <c:v>2</c:v>
                </c:pt>
                <c:pt idx="4080">
                  <c:v>2</c:v>
                </c:pt>
                <c:pt idx="4081">
                  <c:v>2</c:v>
                </c:pt>
                <c:pt idx="4082">
                  <c:v>2</c:v>
                </c:pt>
                <c:pt idx="4083">
                  <c:v>2</c:v>
                </c:pt>
                <c:pt idx="4084">
                  <c:v>2</c:v>
                </c:pt>
                <c:pt idx="4085">
                  <c:v>2</c:v>
                </c:pt>
                <c:pt idx="4086">
                  <c:v>2</c:v>
                </c:pt>
                <c:pt idx="4087">
                  <c:v>2</c:v>
                </c:pt>
                <c:pt idx="4088">
                  <c:v>2</c:v>
                </c:pt>
                <c:pt idx="4089">
                  <c:v>2</c:v>
                </c:pt>
                <c:pt idx="4090">
                  <c:v>2</c:v>
                </c:pt>
                <c:pt idx="4091">
                  <c:v>2</c:v>
                </c:pt>
                <c:pt idx="4092">
                  <c:v>2</c:v>
                </c:pt>
                <c:pt idx="4093">
                  <c:v>2</c:v>
                </c:pt>
                <c:pt idx="4094">
                  <c:v>2</c:v>
                </c:pt>
                <c:pt idx="4095">
                  <c:v>2</c:v>
                </c:pt>
                <c:pt idx="4096">
                  <c:v>2</c:v>
                </c:pt>
                <c:pt idx="4097">
                  <c:v>2</c:v>
                </c:pt>
                <c:pt idx="4098">
                  <c:v>2</c:v>
                </c:pt>
                <c:pt idx="4099">
                  <c:v>2</c:v>
                </c:pt>
                <c:pt idx="4100">
                  <c:v>2</c:v>
                </c:pt>
                <c:pt idx="4101">
                  <c:v>2</c:v>
                </c:pt>
                <c:pt idx="4102">
                  <c:v>2</c:v>
                </c:pt>
                <c:pt idx="4103">
                  <c:v>2</c:v>
                </c:pt>
                <c:pt idx="4104">
                  <c:v>2</c:v>
                </c:pt>
                <c:pt idx="4105">
                  <c:v>2</c:v>
                </c:pt>
                <c:pt idx="4106">
                  <c:v>2</c:v>
                </c:pt>
                <c:pt idx="4107">
                  <c:v>2</c:v>
                </c:pt>
                <c:pt idx="4108">
                  <c:v>2</c:v>
                </c:pt>
                <c:pt idx="4109">
                  <c:v>2</c:v>
                </c:pt>
                <c:pt idx="4110">
                  <c:v>2</c:v>
                </c:pt>
                <c:pt idx="4111">
                  <c:v>2</c:v>
                </c:pt>
                <c:pt idx="4112">
                  <c:v>2</c:v>
                </c:pt>
                <c:pt idx="4113">
                  <c:v>2</c:v>
                </c:pt>
                <c:pt idx="4114">
                  <c:v>2</c:v>
                </c:pt>
                <c:pt idx="4115">
                  <c:v>2</c:v>
                </c:pt>
                <c:pt idx="4116">
                  <c:v>2</c:v>
                </c:pt>
                <c:pt idx="4117">
                  <c:v>2</c:v>
                </c:pt>
                <c:pt idx="4118">
                  <c:v>2</c:v>
                </c:pt>
                <c:pt idx="4119">
                  <c:v>2</c:v>
                </c:pt>
                <c:pt idx="4120">
                  <c:v>2</c:v>
                </c:pt>
                <c:pt idx="4121">
                  <c:v>2</c:v>
                </c:pt>
                <c:pt idx="4122">
                  <c:v>2</c:v>
                </c:pt>
                <c:pt idx="4123">
                  <c:v>2</c:v>
                </c:pt>
                <c:pt idx="4124">
                  <c:v>2</c:v>
                </c:pt>
                <c:pt idx="4125">
                  <c:v>2</c:v>
                </c:pt>
                <c:pt idx="4126">
                  <c:v>2</c:v>
                </c:pt>
                <c:pt idx="4127">
                  <c:v>2</c:v>
                </c:pt>
                <c:pt idx="4128">
                  <c:v>2</c:v>
                </c:pt>
                <c:pt idx="4129">
                  <c:v>2</c:v>
                </c:pt>
                <c:pt idx="4130">
                  <c:v>2</c:v>
                </c:pt>
                <c:pt idx="4131">
                  <c:v>2</c:v>
                </c:pt>
                <c:pt idx="4132">
                  <c:v>2</c:v>
                </c:pt>
                <c:pt idx="4133">
                  <c:v>2</c:v>
                </c:pt>
                <c:pt idx="4134">
                  <c:v>2</c:v>
                </c:pt>
                <c:pt idx="4135">
                  <c:v>2</c:v>
                </c:pt>
                <c:pt idx="4136">
                  <c:v>2</c:v>
                </c:pt>
                <c:pt idx="4137">
                  <c:v>2</c:v>
                </c:pt>
                <c:pt idx="4138">
                  <c:v>2</c:v>
                </c:pt>
                <c:pt idx="4139">
                  <c:v>2</c:v>
                </c:pt>
                <c:pt idx="4140">
                  <c:v>2</c:v>
                </c:pt>
                <c:pt idx="4141">
                  <c:v>2</c:v>
                </c:pt>
                <c:pt idx="4142">
                  <c:v>2</c:v>
                </c:pt>
                <c:pt idx="4143">
                  <c:v>2</c:v>
                </c:pt>
                <c:pt idx="4144">
                  <c:v>2</c:v>
                </c:pt>
                <c:pt idx="4145">
                  <c:v>2</c:v>
                </c:pt>
                <c:pt idx="4146">
                  <c:v>2</c:v>
                </c:pt>
                <c:pt idx="4147">
                  <c:v>2</c:v>
                </c:pt>
                <c:pt idx="4148">
                  <c:v>2</c:v>
                </c:pt>
                <c:pt idx="4149">
                  <c:v>2</c:v>
                </c:pt>
                <c:pt idx="4150">
                  <c:v>2</c:v>
                </c:pt>
                <c:pt idx="4151">
                  <c:v>2</c:v>
                </c:pt>
                <c:pt idx="4152">
                  <c:v>2</c:v>
                </c:pt>
                <c:pt idx="4153">
                  <c:v>2</c:v>
                </c:pt>
                <c:pt idx="4154">
                  <c:v>2</c:v>
                </c:pt>
                <c:pt idx="4155">
                  <c:v>2</c:v>
                </c:pt>
                <c:pt idx="4156">
                  <c:v>2</c:v>
                </c:pt>
                <c:pt idx="4157">
                  <c:v>2</c:v>
                </c:pt>
                <c:pt idx="4158">
                  <c:v>2</c:v>
                </c:pt>
                <c:pt idx="4159">
                  <c:v>2</c:v>
                </c:pt>
                <c:pt idx="4160">
                  <c:v>2</c:v>
                </c:pt>
                <c:pt idx="4161">
                  <c:v>2</c:v>
                </c:pt>
                <c:pt idx="4162">
                  <c:v>2</c:v>
                </c:pt>
                <c:pt idx="4163">
                  <c:v>2</c:v>
                </c:pt>
                <c:pt idx="4164">
                  <c:v>2</c:v>
                </c:pt>
                <c:pt idx="4165">
                  <c:v>2</c:v>
                </c:pt>
                <c:pt idx="4166">
                  <c:v>2</c:v>
                </c:pt>
                <c:pt idx="4167">
                  <c:v>2</c:v>
                </c:pt>
                <c:pt idx="4168">
                  <c:v>2</c:v>
                </c:pt>
                <c:pt idx="4169">
                  <c:v>2</c:v>
                </c:pt>
                <c:pt idx="4170">
                  <c:v>2</c:v>
                </c:pt>
                <c:pt idx="4171">
                  <c:v>2</c:v>
                </c:pt>
                <c:pt idx="4172">
                  <c:v>2</c:v>
                </c:pt>
                <c:pt idx="4173">
                  <c:v>2</c:v>
                </c:pt>
                <c:pt idx="4174">
                  <c:v>2</c:v>
                </c:pt>
                <c:pt idx="4175">
                  <c:v>2</c:v>
                </c:pt>
                <c:pt idx="4176">
                  <c:v>2</c:v>
                </c:pt>
                <c:pt idx="4177">
                  <c:v>2</c:v>
                </c:pt>
                <c:pt idx="4178">
                  <c:v>2</c:v>
                </c:pt>
                <c:pt idx="4179">
                  <c:v>2</c:v>
                </c:pt>
                <c:pt idx="4180">
                  <c:v>2</c:v>
                </c:pt>
                <c:pt idx="4181">
                  <c:v>2</c:v>
                </c:pt>
                <c:pt idx="4182">
                  <c:v>2</c:v>
                </c:pt>
                <c:pt idx="4183">
                  <c:v>2</c:v>
                </c:pt>
                <c:pt idx="4184">
                  <c:v>2</c:v>
                </c:pt>
                <c:pt idx="4185">
                  <c:v>2</c:v>
                </c:pt>
                <c:pt idx="4186">
                  <c:v>2</c:v>
                </c:pt>
                <c:pt idx="4187">
                  <c:v>2</c:v>
                </c:pt>
                <c:pt idx="4188">
                  <c:v>2</c:v>
                </c:pt>
                <c:pt idx="4189">
                  <c:v>2</c:v>
                </c:pt>
                <c:pt idx="4190">
                  <c:v>2</c:v>
                </c:pt>
                <c:pt idx="4191">
                  <c:v>2</c:v>
                </c:pt>
                <c:pt idx="4192">
                  <c:v>2</c:v>
                </c:pt>
                <c:pt idx="4193">
                  <c:v>2</c:v>
                </c:pt>
                <c:pt idx="4194">
                  <c:v>2</c:v>
                </c:pt>
                <c:pt idx="4195">
                  <c:v>2</c:v>
                </c:pt>
                <c:pt idx="4196">
                  <c:v>2</c:v>
                </c:pt>
                <c:pt idx="4197">
                  <c:v>2</c:v>
                </c:pt>
                <c:pt idx="4198">
                  <c:v>2</c:v>
                </c:pt>
                <c:pt idx="4199">
                  <c:v>2</c:v>
                </c:pt>
                <c:pt idx="4200">
                  <c:v>2</c:v>
                </c:pt>
                <c:pt idx="4201">
                  <c:v>2</c:v>
                </c:pt>
                <c:pt idx="4202">
                  <c:v>2</c:v>
                </c:pt>
                <c:pt idx="4203">
                  <c:v>2</c:v>
                </c:pt>
                <c:pt idx="4204">
                  <c:v>2</c:v>
                </c:pt>
                <c:pt idx="4205">
                  <c:v>2</c:v>
                </c:pt>
                <c:pt idx="4206">
                  <c:v>2</c:v>
                </c:pt>
                <c:pt idx="4207">
                  <c:v>2</c:v>
                </c:pt>
                <c:pt idx="4208">
                  <c:v>2</c:v>
                </c:pt>
                <c:pt idx="4209">
                  <c:v>2</c:v>
                </c:pt>
                <c:pt idx="4210">
                  <c:v>2</c:v>
                </c:pt>
                <c:pt idx="4211">
                  <c:v>2</c:v>
                </c:pt>
                <c:pt idx="4212">
                  <c:v>2</c:v>
                </c:pt>
                <c:pt idx="4213">
                  <c:v>2</c:v>
                </c:pt>
                <c:pt idx="4214">
                  <c:v>2</c:v>
                </c:pt>
                <c:pt idx="4215">
                  <c:v>2</c:v>
                </c:pt>
                <c:pt idx="4216">
                  <c:v>2</c:v>
                </c:pt>
                <c:pt idx="4217">
                  <c:v>2</c:v>
                </c:pt>
                <c:pt idx="4218">
                  <c:v>2</c:v>
                </c:pt>
                <c:pt idx="4219">
                  <c:v>2</c:v>
                </c:pt>
                <c:pt idx="4220">
                  <c:v>2</c:v>
                </c:pt>
                <c:pt idx="4221">
                  <c:v>2</c:v>
                </c:pt>
                <c:pt idx="4222">
                  <c:v>2</c:v>
                </c:pt>
                <c:pt idx="4223">
                  <c:v>2</c:v>
                </c:pt>
                <c:pt idx="4224">
                  <c:v>2</c:v>
                </c:pt>
                <c:pt idx="4225">
                  <c:v>2</c:v>
                </c:pt>
                <c:pt idx="4226">
                  <c:v>2</c:v>
                </c:pt>
                <c:pt idx="4227">
                  <c:v>2</c:v>
                </c:pt>
                <c:pt idx="4228">
                  <c:v>2</c:v>
                </c:pt>
                <c:pt idx="4229">
                  <c:v>2</c:v>
                </c:pt>
                <c:pt idx="4230">
                  <c:v>2</c:v>
                </c:pt>
                <c:pt idx="4231">
                  <c:v>2</c:v>
                </c:pt>
                <c:pt idx="4232">
                  <c:v>2</c:v>
                </c:pt>
                <c:pt idx="4233">
                  <c:v>2</c:v>
                </c:pt>
                <c:pt idx="4234">
                  <c:v>2</c:v>
                </c:pt>
                <c:pt idx="4235">
                  <c:v>2</c:v>
                </c:pt>
                <c:pt idx="4236">
                  <c:v>2</c:v>
                </c:pt>
                <c:pt idx="4237">
                  <c:v>2</c:v>
                </c:pt>
                <c:pt idx="4238">
                  <c:v>2</c:v>
                </c:pt>
                <c:pt idx="4239">
                  <c:v>2</c:v>
                </c:pt>
                <c:pt idx="4240">
                  <c:v>2</c:v>
                </c:pt>
                <c:pt idx="4241">
                  <c:v>2</c:v>
                </c:pt>
                <c:pt idx="4242">
                  <c:v>2</c:v>
                </c:pt>
                <c:pt idx="4243">
                  <c:v>2</c:v>
                </c:pt>
                <c:pt idx="4244">
                  <c:v>2</c:v>
                </c:pt>
                <c:pt idx="4245">
                  <c:v>2</c:v>
                </c:pt>
                <c:pt idx="4246">
                  <c:v>2</c:v>
                </c:pt>
                <c:pt idx="4247">
                  <c:v>2</c:v>
                </c:pt>
                <c:pt idx="4248">
                  <c:v>2</c:v>
                </c:pt>
                <c:pt idx="4249">
                  <c:v>2</c:v>
                </c:pt>
                <c:pt idx="4250">
                  <c:v>2</c:v>
                </c:pt>
                <c:pt idx="4251">
                  <c:v>2</c:v>
                </c:pt>
                <c:pt idx="4252">
                  <c:v>2</c:v>
                </c:pt>
                <c:pt idx="4253">
                  <c:v>2</c:v>
                </c:pt>
                <c:pt idx="4254">
                  <c:v>2</c:v>
                </c:pt>
                <c:pt idx="4255">
                  <c:v>2</c:v>
                </c:pt>
                <c:pt idx="4256">
                  <c:v>2</c:v>
                </c:pt>
                <c:pt idx="4257">
                  <c:v>2</c:v>
                </c:pt>
                <c:pt idx="4258">
                  <c:v>2</c:v>
                </c:pt>
                <c:pt idx="4259">
                  <c:v>2</c:v>
                </c:pt>
                <c:pt idx="4260">
                  <c:v>2</c:v>
                </c:pt>
                <c:pt idx="4261">
                  <c:v>2</c:v>
                </c:pt>
                <c:pt idx="4262">
                  <c:v>2</c:v>
                </c:pt>
                <c:pt idx="4263">
                  <c:v>2</c:v>
                </c:pt>
                <c:pt idx="4264">
                  <c:v>2</c:v>
                </c:pt>
                <c:pt idx="4265">
                  <c:v>2</c:v>
                </c:pt>
                <c:pt idx="4266">
                  <c:v>2</c:v>
                </c:pt>
                <c:pt idx="4267">
                  <c:v>2</c:v>
                </c:pt>
                <c:pt idx="4268">
                  <c:v>2</c:v>
                </c:pt>
                <c:pt idx="4269">
                  <c:v>2</c:v>
                </c:pt>
                <c:pt idx="4270">
                  <c:v>2</c:v>
                </c:pt>
                <c:pt idx="4271">
                  <c:v>2</c:v>
                </c:pt>
                <c:pt idx="4272">
                  <c:v>2</c:v>
                </c:pt>
                <c:pt idx="4273">
                  <c:v>2.25</c:v>
                </c:pt>
                <c:pt idx="4274">
                  <c:v>2.25</c:v>
                </c:pt>
                <c:pt idx="4275">
                  <c:v>2.25</c:v>
                </c:pt>
                <c:pt idx="4276">
                  <c:v>2.25</c:v>
                </c:pt>
                <c:pt idx="4277">
                  <c:v>2.25</c:v>
                </c:pt>
                <c:pt idx="4278">
                  <c:v>2.25</c:v>
                </c:pt>
                <c:pt idx="4279">
                  <c:v>2.25</c:v>
                </c:pt>
                <c:pt idx="4280">
                  <c:v>2.25</c:v>
                </c:pt>
                <c:pt idx="4281">
                  <c:v>2.25</c:v>
                </c:pt>
                <c:pt idx="4282">
                  <c:v>2.25</c:v>
                </c:pt>
                <c:pt idx="4283">
                  <c:v>2.25</c:v>
                </c:pt>
                <c:pt idx="4284">
                  <c:v>2.25</c:v>
                </c:pt>
                <c:pt idx="4285">
                  <c:v>2.25</c:v>
                </c:pt>
                <c:pt idx="4286">
                  <c:v>2.25</c:v>
                </c:pt>
                <c:pt idx="4287">
                  <c:v>2.25</c:v>
                </c:pt>
                <c:pt idx="4288">
                  <c:v>2.25</c:v>
                </c:pt>
                <c:pt idx="4289">
                  <c:v>2.25</c:v>
                </c:pt>
                <c:pt idx="4290">
                  <c:v>2.25</c:v>
                </c:pt>
                <c:pt idx="4291">
                  <c:v>2.25</c:v>
                </c:pt>
                <c:pt idx="4292">
                  <c:v>2.25</c:v>
                </c:pt>
                <c:pt idx="4293">
                  <c:v>2.25</c:v>
                </c:pt>
                <c:pt idx="4294">
                  <c:v>2.25</c:v>
                </c:pt>
                <c:pt idx="4295">
                  <c:v>2.25</c:v>
                </c:pt>
                <c:pt idx="4296">
                  <c:v>2.25</c:v>
                </c:pt>
                <c:pt idx="4297">
                  <c:v>2.25</c:v>
                </c:pt>
                <c:pt idx="4298">
                  <c:v>2.5</c:v>
                </c:pt>
                <c:pt idx="4299">
                  <c:v>2.5</c:v>
                </c:pt>
                <c:pt idx="4300">
                  <c:v>2.5</c:v>
                </c:pt>
                <c:pt idx="4301">
                  <c:v>2.5</c:v>
                </c:pt>
                <c:pt idx="4302">
                  <c:v>2.5</c:v>
                </c:pt>
                <c:pt idx="4303">
                  <c:v>2.5</c:v>
                </c:pt>
                <c:pt idx="4304">
                  <c:v>2.5</c:v>
                </c:pt>
                <c:pt idx="4305">
                  <c:v>2.5</c:v>
                </c:pt>
                <c:pt idx="4306">
                  <c:v>2.5</c:v>
                </c:pt>
                <c:pt idx="4307">
                  <c:v>2.5</c:v>
                </c:pt>
                <c:pt idx="4308">
                  <c:v>2.5</c:v>
                </c:pt>
                <c:pt idx="4309">
                  <c:v>2.5</c:v>
                </c:pt>
                <c:pt idx="4310">
                  <c:v>2.5</c:v>
                </c:pt>
                <c:pt idx="4311">
                  <c:v>2.5</c:v>
                </c:pt>
                <c:pt idx="4312">
                  <c:v>2.5</c:v>
                </c:pt>
                <c:pt idx="4313">
                  <c:v>3.25</c:v>
                </c:pt>
                <c:pt idx="4314">
                  <c:v>3.25</c:v>
                </c:pt>
                <c:pt idx="4315">
                  <c:v>3.25</c:v>
                </c:pt>
                <c:pt idx="4316">
                  <c:v>3.25</c:v>
                </c:pt>
                <c:pt idx="4317">
                  <c:v>3.25</c:v>
                </c:pt>
                <c:pt idx="4318">
                  <c:v>3.25</c:v>
                </c:pt>
                <c:pt idx="4319">
                  <c:v>3.25</c:v>
                </c:pt>
                <c:pt idx="4320">
                  <c:v>3.25</c:v>
                </c:pt>
                <c:pt idx="4321">
                  <c:v>3.25</c:v>
                </c:pt>
                <c:pt idx="4322">
                  <c:v>3.25</c:v>
                </c:pt>
                <c:pt idx="4323">
                  <c:v>3.25</c:v>
                </c:pt>
                <c:pt idx="4324">
                  <c:v>3.25</c:v>
                </c:pt>
                <c:pt idx="4325">
                  <c:v>3.25</c:v>
                </c:pt>
                <c:pt idx="4326">
                  <c:v>3.25</c:v>
                </c:pt>
                <c:pt idx="4327">
                  <c:v>3.25</c:v>
                </c:pt>
                <c:pt idx="4328">
                  <c:v>3.25</c:v>
                </c:pt>
                <c:pt idx="4329">
                  <c:v>3.25</c:v>
                </c:pt>
                <c:pt idx="4330">
                  <c:v>3.25</c:v>
                </c:pt>
                <c:pt idx="4331">
                  <c:v>3.25</c:v>
                </c:pt>
                <c:pt idx="4332">
                  <c:v>3.25</c:v>
                </c:pt>
                <c:pt idx="4333">
                  <c:v>3.25</c:v>
                </c:pt>
                <c:pt idx="4334">
                  <c:v>3.25</c:v>
                </c:pt>
                <c:pt idx="4335">
                  <c:v>3.25</c:v>
                </c:pt>
                <c:pt idx="4336">
                  <c:v>3.25</c:v>
                </c:pt>
                <c:pt idx="4337">
                  <c:v>3.25</c:v>
                </c:pt>
                <c:pt idx="4338">
                  <c:v>3.75</c:v>
                </c:pt>
                <c:pt idx="4339">
                  <c:v>3.75</c:v>
                </c:pt>
                <c:pt idx="4340">
                  <c:v>3.75</c:v>
                </c:pt>
                <c:pt idx="4341">
                  <c:v>3.75</c:v>
                </c:pt>
                <c:pt idx="4342">
                  <c:v>3.75</c:v>
                </c:pt>
                <c:pt idx="4343">
                  <c:v>3.75</c:v>
                </c:pt>
                <c:pt idx="4344">
                  <c:v>3.75</c:v>
                </c:pt>
                <c:pt idx="4345">
                  <c:v>3.75</c:v>
                </c:pt>
                <c:pt idx="4346">
                  <c:v>3.75</c:v>
                </c:pt>
                <c:pt idx="4347">
                  <c:v>3.75</c:v>
                </c:pt>
                <c:pt idx="4348">
                  <c:v>3.75</c:v>
                </c:pt>
                <c:pt idx="4349">
                  <c:v>3.75</c:v>
                </c:pt>
                <c:pt idx="4350">
                  <c:v>3.75</c:v>
                </c:pt>
                <c:pt idx="4351">
                  <c:v>3.75</c:v>
                </c:pt>
                <c:pt idx="4352">
                  <c:v>3.75</c:v>
                </c:pt>
                <c:pt idx="4353">
                  <c:v>3.75</c:v>
                </c:pt>
                <c:pt idx="4354">
                  <c:v>3.75</c:v>
                </c:pt>
                <c:pt idx="4355">
                  <c:v>3.75</c:v>
                </c:pt>
                <c:pt idx="4356">
                  <c:v>3.75</c:v>
                </c:pt>
                <c:pt idx="4357">
                  <c:v>3.75</c:v>
                </c:pt>
                <c:pt idx="4358">
                  <c:v>3.75</c:v>
                </c:pt>
                <c:pt idx="4359">
                  <c:v>3.75</c:v>
                </c:pt>
                <c:pt idx="4360">
                  <c:v>3.75</c:v>
                </c:pt>
                <c:pt idx="4361">
                  <c:v>3.75</c:v>
                </c:pt>
                <c:pt idx="4362">
                  <c:v>3.75</c:v>
                </c:pt>
                <c:pt idx="4363">
                  <c:v>4.25</c:v>
                </c:pt>
                <c:pt idx="4364">
                  <c:v>4.25</c:v>
                </c:pt>
                <c:pt idx="4365">
                  <c:v>4.25</c:v>
                </c:pt>
                <c:pt idx="4366">
                  <c:v>4.25</c:v>
                </c:pt>
                <c:pt idx="4367">
                  <c:v>4.25</c:v>
                </c:pt>
                <c:pt idx="4368">
                  <c:v>4.25</c:v>
                </c:pt>
                <c:pt idx="4369">
                  <c:v>4.25</c:v>
                </c:pt>
                <c:pt idx="4370">
                  <c:v>4.25</c:v>
                </c:pt>
                <c:pt idx="4371">
                  <c:v>4.25</c:v>
                </c:pt>
                <c:pt idx="4372">
                  <c:v>4.25</c:v>
                </c:pt>
                <c:pt idx="4373">
                  <c:v>4.25</c:v>
                </c:pt>
                <c:pt idx="4374">
                  <c:v>4.25</c:v>
                </c:pt>
                <c:pt idx="4375">
                  <c:v>4.25</c:v>
                </c:pt>
                <c:pt idx="4376">
                  <c:v>4.25</c:v>
                </c:pt>
                <c:pt idx="4377">
                  <c:v>4.25</c:v>
                </c:pt>
                <c:pt idx="4378">
                  <c:v>4.25</c:v>
                </c:pt>
                <c:pt idx="4379">
                  <c:v>4.25</c:v>
                </c:pt>
                <c:pt idx="4380">
                  <c:v>4.25</c:v>
                </c:pt>
                <c:pt idx="4381">
                  <c:v>4.25</c:v>
                </c:pt>
                <c:pt idx="4382">
                  <c:v>4.25</c:v>
                </c:pt>
                <c:pt idx="4383">
                  <c:v>4.25</c:v>
                </c:pt>
                <c:pt idx="4384">
                  <c:v>4.25</c:v>
                </c:pt>
                <c:pt idx="4385">
                  <c:v>4.25</c:v>
                </c:pt>
                <c:pt idx="4386">
                  <c:v>4.25</c:v>
                </c:pt>
                <c:pt idx="4387">
                  <c:v>4.25</c:v>
                </c:pt>
                <c:pt idx="4388">
                  <c:v>4.25</c:v>
                </c:pt>
                <c:pt idx="4389">
                  <c:v>4.25</c:v>
                </c:pt>
                <c:pt idx="4390">
                  <c:v>4.25</c:v>
                </c:pt>
                <c:pt idx="4391">
                  <c:v>4.25</c:v>
                </c:pt>
                <c:pt idx="4392">
                  <c:v>4.25</c:v>
                </c:pt>
                <c:pt idx="4393">
                  <c:v>4.25</c:v>
                </c:pt>
                <c:pt idx="4394">
                  <c:v>4.25</c:v>
                </c:pt>
                <c:pt idx="4395">
                  <c:v>4.25</c:v>
                </c:pt>
                <c:pt idx="4396">
                  <c:v>4.25</c:v>
                </c:pt>
                <c:pt idx="4397">
                  <c:v>4.25</c:v>
                </c:pt>
                <c:pt idx="4398">
                  <c:v>4.25</c:v>
                </c:pt>
                <c:pt idx="4399">
                  <c:v>4.25</c:v>
                </c:pt>
                <c:pt idx="4400">
                  <c:v>4.25</c:v>
                </c:pt>
                <c:pt idx="4401">
                  <c:v>4.25</c:v>
                </c:pt>
                <c:pt idx="4402">
                  <c:v>4.25</c:v>
                </c:pt>
                <c:pt idx="4403">
                  <c:v>5</c:v>
                </c:pt>
                <c:pt idx="4404">
                  <c:v>5</c:v>
                </c:pt>
                <c:pt idx="4405">
                  <c:v>5</c:v>
                </c:pt>
                <c:pt idx="4406">
                  <c:v>5</c:v>
                </c:pt>
                <c:pt idx="4407">
                  <c:v>5</c:v>
                </c:pt>
                <c:pt idx="4408">
                  <c:v>5</c:v>
                </c:pt>
                <c:pt idx="4409">
                  <c:v>5</c:v>
                </c:pt>
                <c:pt idx="4410">
                  <c:v>5</c:v>
                </c:pt>
                <c:pt idx="4411">
                  <c:v>5</c:v>
                </c:pt>
                <c:pt idx="4412">
                  <c:v>5</c:v>
                </c:pt>
                <c:pt idx="4413">
                  <c:v>5</c:v>
                </c:pt>
                <c:pt idx="4414">
                  <c:v>5</c:v>
                </c:pt>
                <c:pt idx="4415">
                  <c:v>5</c:v>
                </c:pt>
                <c:pt idx="4416">
                  <c:v>5</c:v>
                </c:pt>
                <c:pt idx="4417">
                  <c:v>5</c:v>
                </c:pt>
                <c:pt idx="4418">
                  <c:v>5</c:v>
                </c:pt>
                <c:pt idx="4419">
                  <c:v>5</c:v>
                </c:pt>
                <c:pt idx="4420">
                  <c:v>5</c:v>
                </c:pt>
                <c:pt idx="4421">
                  <c:v>5</c:v>
                </c:pt>
                <c:pt idx="4422">
                  <c:v>5</c:v>
                </c:pt>
                <c:pt idx="4423">
                  <c:v>5.5</c:v>
                </c:pt>
                <c:pt idx="4424">
                  <c:v>5.5</c:v>
                </c:pt>
                <c:pt idx="4425">
                  <c:v>5.5</c:v>
                </c:pt>
                <c:pt idx="4426">
                  <c:v>5.5</c:v>
                </c:pt>
                <c:pt idx="4427">
                  <c:v>5.5</c:v>
                </c:pt>
                <c:pt idx="4428">
                  <c:v>5.5</c:v>
                </c:pt>
                <c:pt idx="4429">
                  <c:v>5.5</c:v>
                </c:pt>
                <c:pt idx="4430">
                  <c:v>5.5</c:v>
                </c:pt>
                <c:pt idx="4431">
                  <c:v>5.5</c:v>
                </c:pt>
                <c:pt idx="4432">
                  <c:v>5.5</c:v>
                </c:pt>
                <c:pt idx="4433">
                  <c:v>5.5</c:v>
                </c:pt>
                <c:pt idx="4434">
                  <c:v>5.5</c:v>
                </c:pt>
                <c:pt idx="4435">
                  <c:v>5.5</c:v>
                </c:pt>
                <c:pt idx="4436">
                  <c:v>5.5</c:v>
                </c:pt>
                <c:pt idx="4437">
                  <c:v>5.5</c:v>
                </c:pt>
                <c:pt idx="4438">
                  <c:v>5.5</c:v>
                </c:pt>
                <c:pt idx="4439">
                  <c:v>5.5</c:v>
                </c:pt>
                <c:pt idx="4440">
                  <c:v>5.5</c:v>
                </c:pt>
                <c:pt idx="4441">
                  <c:v>5.5</c:v>
                </c:pt>
                <c:pt idx="4442">
                  <c:v>5.5</c:v>
                </c:pt>
                <c:pt idx="4443">
                  <c:v>5.5</c:v>
                </c:pt>
                <c:pt idx="4444">
                  <c:v>5.5</c:v>
                </c:pt>
                <c:pt idx="4445">
                  <c:v>5.5</c:v>
                </c:pt>
                <c:pt idx="4446">
                  <c:v>5.5</c:v>
                </c:pt>
                <c:pt idx="4447">
                  <c:v>5.5</c:v>
                </c:pt>
                <c:pt idx="4448">
                  <c:v>5.5</c:v>
                </c:pt>
                <c:pt idx="4449">
                  <c:v>5.5</c:v>
                </c:pt>
                <c:pt idx="4450">
                  <c:v>5.5</c:v>
                </c:pt>
                <c:pt idx="4451">
                  <c:v>5.5</c:v>
                </c:pt>
                <c:pt idx="4452">
                  <c:v>5.5</c:v>
                </c:pt>
                <c:pt idx="4453">
                  <c:v>5.5</c:v>
                </c:pt>
                <c:pt idx="4454">
                  <c:v>5.5</c:v>
                </c:pt>
                <c:pt idx="4455">
                  <c:v>5.5</c:v>
                </c:pt>
                <c:pt idx="4456">
                  <c:v>5.5</c:v>
                </c:pt>
                <c:pt idx="4457">
                  <c:v>5.5</c:v>
                </c:pt>
                <c:pt idx="4458">
                  <c:v>5.5</c:v>
                </c:pt>
                <c:pt idx="4459">
                  <c:v>5.5</c:v>
                </c:pt>
                <c:pt idx="4460">
                  <c:v>5.5</c:v>
                </c:pt>
                <c:pt idx="4461">
                  <c:v>5.5</c:v>
                </c:pt>
                <c:pt idx="4462">
                  <c:v>5.5</c:v>
                </c:pt>
                <c:pt idx="4463">
                  <c:v>5.5</c:v>
                </c:pt>
                <c:pt idx="4464">
                  <c:v>5.5</c:v>
                </c:pt>
                <c:pt idx="4465">
                  <c:v>5.5</c:v>
                </c:pt>
                <c:pt idx="4466">
                  <c:v>5.5</c:v>
                </c:pt>
                <c:pt idx="4467">
                  <c:v>5.5</c:v>
                </c:pt>
                <c:pt idx="4468">
                  <c:v>6</c:v>
                </c:pt>
                <c:pt idx="4469">
                  <c:v>6</c:v>
                </c:pt>
                <c:pt idx="4470">
                  <c:v>6</c:v>
                </c:pt>
                <c:pt idx="4471">
                  <c:v>6</c:v>
                </c:pt>
                <c:pt idx="4472">
                  <c:v>6</c:v>
                </c:pt>
                <c:pt idx="4473">
                  <c:v>6</c:v>
                </c:pt>
                <c:pt idx="4474">
                  <c:v>6</c:v>
                </c:pt>
                <c:pt idx="4475">
                  <c:v>6</c:v>
                </c:pt>
                <c:pt idx="4476">
                  <c:v>6</c:v>
                </c:pt>
                <c:pt idx="4477">
                  <c:v>6</c:v>
                </c:pt>
                <c:pt idx="4478">
                  <c:v>6</c:v>
                </c:pt>
                <c:pt idx="4479">
                  <c:v>6</c:v>
                </c:pt>
                <c:pt idx="4480">
                  <c:v>6</c:v>
                </c:pt>
                <c:pt idx="4481">
                  <c:v>6</c:v>
                </c:pt>
                <c:pt idx="4482">
                  <c:v>6</c:v>
                </c:pt>
                <c:pt idx="4483">
                  <c:v>6</c:v>
                </c:pt>
                <c:pt idx="4484">
                  <c:v>6</c:v>
                </c:pt>
                <c:pt idx="4485">
                  <c:v>6</c:v>
                </c:pt>
                <c:pt idx="4486">
                  <c:v>6</c:v>
                </c:pt>
                <c:pt idx="4487">
                  <c:v>6</c:v>
                </c:pt>
                <c:pt idx="4488">
                  <c:v>6</c:v>
                </c:pt>
                <c:pt idx="4489">
                  <c:v>6</c:v>
                </c:pt>
                <c:pt idx="4490">
                  <c:v>6</c:v>
                </c:pt>
                <c:pt idx="4491">
                  <c:v>6</c:v>
                </c:pt>
                <c:pt idx="4492">
                  <c:v>6</c:v>
                </c:pt>
                <c:pt idx="4493">
                  <c:v>6.25</c:v>
                </c:pt>
                <c:pt idx="4494">
                  <c:v>6.25</c:v>
                </c:pt>
                <c:pt idx="4495">
                  <c:v>6.25</c:v>
                </c:pt>
                <c:pt idx="4496">
                  <c:v>6.25</c:v>
                </c:pt>
                <c:pt idx="4497">
                  <c:v>6.25</c:v>
                </c:pt>
                <c:pt idx="4498">
                  <c:v>6.25</c:v>
                </c:pt>
                <c:pt idx="4499">
                  <c:v>6.25</c:v>
                </c:pt>
                <c:pt idx="4500">
                  <c:v>6.25</c:v>
                </c:pt>
                <c:pt idx="4501">
                  <c:v>6.25</c:v>
                </c:pt>
                <c:pt idx="4502">
                  <c:v>6.25</c:v>
                </c:pt>
                <c:pt idx="4503">
                  <c:v>6.25</c:v>
                </c:pt>
                <c:pt idx="4504">
                  <c:v>6.25</c:v>
                </c:pt>
                <c:pt idx="4505">
                  <c:v>6.25</c:v>
                </c:pt>
                <c:pt idx="4506">
                  <c:v>6.25</c:v>
                </c:pt>
                <c:pt idx="4507">
                  <c:v>6.25</c:v>
                </c:pt>
                <c:pt idx="4508">
                  <c:v>6.25</c:v>
                </c:pt>
                <c:pt idx="4509">
                  <c:v>6.25</c:v>
                </c:pt>
                <c:pt idx="4510">
                  <c:v>6.25</c:v>
                </c:pt>
                <c:pt idx="4511">
                  <c:v>6.25</c:v>
                </c:pt>
                <c:pt idx="4512">
                  <c:v>6.25</c:v>
                </c:pt>
                <c:pt idx="4513">
                  <c:v>6.25</c:v>
                </c:pt>
                <c:pt idx="4514">
                  <c:v>6.25</c:v>
                </c:pt>
                <c:pt idx="4515">
                  <c:v>6.25</c:v>
                </c:pt>
                <c:pt idx="4516">
                  <c:v>6.25</c:v>
                </c:pt>
                <c:pt idx="4517">
                  <c:v>6.25</c:v>
                </c:pt>
                <c:pt idx="4518">
                  <c:v>6.25</c:v>
                </c:pt>
                <c:pt idx="4519">
                  <c:v>6.25</c:v>
                </c:pt>
                <c:pt idx="4520">
                  <c:v>6.25</c:v>
                </c:pt>
                <c:pt idx="4521">
                  <c:v>6.25</c:v>
                </c:pt>
                <c:pt idx="4522">
                  <c:v>6.25</c:v>
                </c:pt>
                <c:pt idx="4523">
                  <c:v>6.25</c:v>
                </c:pt>
                <c:pt idx="4524">
                  <c:v>6.25</c:v>
                </c:pt>
                <c:pt idx="4525">
                  <c:v>6.25</c:v>
                </c:pt>
                <c:pt idx="4526">
                  <c:v>6.25</c:v>
                </c:pt>
                <c:pt idx="4527">
                  <c:v>6.25</c:v>
                </c:pt>
                <c:pt idx="4528">
                  <c:v>6.25</c:v>
                </c:pt>
                <c:pt idx="4529">
                  <c:v>6.25</c:v>
                </c:pt>
                <c:pt idx="4530">
                  <c:v>6.25</c:v>
                </c:pt>
                <c:pt idx="4531">
                  <c:v>6.25</c:v>
                </c:pt>
                <c:pt idx="4532">
                  <c:v>6.25</c:v>
                </c:pt>
                <c:pt idx="4533">
                  <c:v>6.25</c:v>
                </c:pt>
                <c:pt idx="4534">
                  <c:v>6.25</c:v>
                </c:pt>
                <c:pt idx="4535">
                  <c:v>6.25</c:v>
                </c:pt>
                <c:pt idx="4536">
                  <c:v>6.25</c:v>
                </c:pt>
                <c:pt idx="4537">
                  <c:v>6.25</c:v>
                </c:pt>
                <c:pt idx="4538">
                  <c:v>6.25</c:v>
                </c:pt>
                <c:pt idx="4539">
                  <c:v>6.25</c:v>
                </c:pt>
                <c:pt idx="4540">
                  <c:v>6.25</c:v>
                </c:pt>
                <c:pt idx="4541">
                  <c:v>6.25</c:v>
                </c:pt>
                <c:pt idx="4542">
                  <c:v>6.25</c:v>
                </c:pt>
                <c:pt idx="4543">
                  <c:v>6.25</c:v>
                </c:pt>
                <c:pt idx="4544">
                  <c:v>6.25</c:v>
                </c:pt>
                <c:pt idx="4545">
                  <c:v>6.25</c:v>
                </c:pt>
                <c:pt idx="4546">
                  <c:v>6.25</c:v>
                </c:pt>
                <c:pt idx="4547">
                  <c:v>6.25</c:v>
                </c:pt>
                <c:pt idx="4548">
                  <c:v>6.25</c:v>
                </c:pt>
                <c:pt idx="4549">
                  <c:v>6.25</c:v>
                </c:pt>
                <c:pt idx="4550">
                  <c:v>6.25</c:v>
                </c:pt>
                <c:pt idx="4551">
                  <c:v>6.25</c:v>
                </c:pt>
                <c:pt idx="4552">
                  <c:v>6.25</c:v>
                </c:pt>
                <c:pt idx="4553">
                  <c:v>6.25</c:v>
                </c:pt>
                <c:pt idx="4554">
                  <c:v>6.25</c:v>
                </c:pt>
                <c:pt idx="4555">
                  <c:v>6.25</c:v>
                </c:pt>
                <c:pt idx="4556">
                  <c:v>6.25</c:v>
                </c:pt>
                <c:pt idx="4557">
                  <c:v>6.25</c:v>
                </c:pt>
                <c:pt idx="4558">
                  <c:v>6.25</c:v>
                </c:pt>
                <c:pt idx="4559">
                  <c:v>6.25</c:v>
                </c:pt>
                <c:pt idx="4560">
                  <c:v>6.25</c:v>
                </c:pt>
                <c:pt idx="4561">
                  <c:v>6.25</c:v>
                </c:pt>
                <c:pt idx="4562">
                  <c:v>6.25</c:v>
                </c:pt>
                <c:pt idx="4563">
                  <c:v>6.25</c:v>
                </c:pt>
                <c:pt idx="4564">
                  <c:v>6.25</c:v>
                </c:pt>
                <c:pt idx="4565">
                  <c:v>6.25</c:v>
                </c:pt>
                <c:pt idx="4566">
                  <c:v>6.25</c:v>
                </c:pt>
                <c:pt idx="4567">
                  <c:v>6.25</c:v>
                </c:pt>
                <c:pt idx="4568">
                  <c:v>6.25</c:v>
                </c:pt>
                <c:pt idx="4569">
                  <c:v>6.25</c:v>
                </c:pt>
                <c:pt idx="4570">
                  <c:v>6.25</c:v>
                </c:pt>
                <c:pt idx="4571">
                  <c:v>6.25</c:v>
                </c:pt>
                <c:pt idx="4572">
                  <c:v>6.25</c:v>
                </c:pt>
                <c:pt idx="4573">
                  <c:v>6.25</c:v>
                </c:pt>
                <c:pt idx="4574">
                  <c:v>6.25</c:v>
                </c:pt>
                <c:pt idx="4575">
                  <c:v>6.25</c:v>
                </c:pt>
                <c:pt idx="4576">
                  <c:v>6.25</c:v>
                </c:pt>
                <c:pt idx="4577">
                  <c:v>6.25</c:v>
                </c:pt>
                <c:pt idx="4578">
                  <c:v>6.25</c:v>
                </c:pt>
                <c:pt idx="4579">
                  <c:v>6.25</c:v>
                </c:pt>
                <c:pt idx="4580">
                  <c:v>6.25</c:v>
                </c:pt>
                <c:pt idx="4581">
                  <c:v>6.25</c:v>
                </c:pt>
                <c:pt idx="4582">
                  <c:v>6.25</c:v>
                </c:pt>
                <c:pt idx="4583">
                  <c:v>6.25</c:v>
                </c:pt>
                <c:pt idx="4584">
                  <c:v>6.25</c:v>
                </c:pt>
                <c:pt idx="4585">
                  <c:v>6.25</c:v>
                </c:pt>
                <c:pt idx="4586">
                  <c:v>6.25</c:v>
                </c:pt>
                <c:pt idx="4587">
                  <c:v>6.25</c:v>
                </c:pt>
                <c:pt idx="4588">
                  <c:v>6.25</c:v>
                </c:pt>
                <c:pt idx="4589">
                  <c:v>6.25</c:v>
                </c:pt>
                <c:pt idx="4590">
                  <c:v>6.25</c:v>
                </c:pt>
                <c:pt idx="4591">
                  <c:v>6.25</c:v>
                </c:pt>
                <c:pt idx="4592">
                  <c:v>6.25</c:v>
                </c:pt>
                <c:pt idx="4593">
                  <c:v>6.25</c:v>
                </c:pt>
                <c:pt idx="4594">
                  <c:v>6.25</c:v>
                </c:pt>
                <c:pt idx="4595">
                  <c:v>6.25</c:v>
                </c:pt>
                <c:pt idx="4596">
                  <c:v>6.25</c:v>
                </c:pt>
                <c:pt idx="4597">
                  <c:v>6.25</c:v>
                </c:pt>
                <c:pt idx="4598">
                  <c:v>6.25</c:v>
                </c:pt>
                <c:pt idx="4599">
                  <c:v>6.25</c:v>
                </c:pt>
                <c:pt idx="4600">
                  <c:v>6.25</c:v>
                </c:pt>
                <c:pt idx="4601">
                  <c:v>6.25</c:v>
                </c:pt>
                <c:pt idx="4602">
                  <c:v>6.25</c:v>
                </c:pt>
                <c:pt idx="4603">
                  <c:v>6.25</c:v>
                </c:pt>
                <c:pt idx="4604">
                  <c:v>6.25</c:v>
                </c:pt>
                <c:pt idx="4605">
                  <c:v>6.25</c:v>
                </c:pt>
                <c:pt idx="4606">
                  <c:v>6.25</c:v>
                </c:pt>
                <c:pt idx="4607">
                  <c:v>6.25</c:v>
                </c:pt>
                <c:pt idx="4608">
                  <c:v>6.25</c:v>
                </c:pt>
                <c:pt idx="4609">
                  <c:v>6.25</c:v>
                </c:pt>
                <c:pt idx="4610">
                  <c:v>6.25</c:v>
                </c:pt>
                <c:pt idx="4611">
                  <c:v>6.25</c:v>
                </c:pt>
                <c:pt idx="4612">
                  <c:v>6.25</c:v>
                </c:pt>
                <c:pt idx="4613">
                  <c:v>6.25</c:v>
                </c:pt>
                <c:pt idx="4614">
                  <c:v>6.25</c:v>
                </c:pt>
                <c:pt idx="4615">
                  <c:v>6.25</c:v>
                </c:pt>
                <c:pt idx="4616">
                  <c:v>6.25</c:v>
                </c:pt>
                <c:pt idx="4617">
                  <c:v>6.25</c:v>
                </c:pt>
                <c:pt idx="4618">
                  <c:v>6.25</c:v>
                </c:pt>
                <c:pt idx="4619">
                  <c:v>6.25</c:v>
                </c:pt>
                <c:pt idx="4620">
                  <c:v>6.25</c:v>
                </c:pt>
                <c:pt idx="4621">
                  <c:v>6.25</c:v>
                </c:pt>
                <c:pt idx="4622">
                  <c:v>6.25</c:v>
                </c:pt>
                <c:pt idx="4623">
                  <c:v>6.25</c:v>
                </c:pt>
                <c:pt idx="4624">
                  <c:v>6.25</c:v>
                </c:pt>
                <c:pt idx="4625">
                  <c:v>6.25</c:v>
                </c:pt>
                <c:pt idx="4626">
                  <c:v>6.25</c:v>
                </c:pt>
                <c:pt idx="4627">
                  <c:v>6.25</c:v>
                </c:pt>
                <c:pt idx="4628">
                  <c:v>6.25</c:v>
                </c:pt>
                <c:pt idx="4629">
                  <c:v>6.25</c:v>
                </c:pt>
                <c:pt idx="4630">
                  <c:v>6.25</c:v>
                </c:pt>
                <c:pt idx="4631">
                  <c:v>6.25</c:v>
                </c:pt>
                <c:pt idx="4632">
                  <c:v>6.25</c:v>
                </c:pt>
                <c:pt idx="4633">
                  <c:v>6.25</c:v>
                </c:pt>
                <c:pt idx="4634">
                  <c:v>6.25</c:v>
                </c:pt>
                <c:pt idx="4635">
                  <c:v>6.25</c:v>
                </c:pt>
                <c:pt idx="4636">
                  <c:v>6.25</c:v>
                </c:pt>
                <c:pt idx="4637">
                  <c:v>6.25</c:v>
                </c:pt>
                <c:pt idx="4638">
                  <c:v>6.25</c:v>
                </c:pt>
                <c:pt idx="4639">
                  <c:v>6.25</c:v>
                </c:pt>
                <c:pt idx="4640">
                  <c:v>6.25</c:v>
                </c:pt>
                <c:pt idx="4641">
                  <c:v>6.25</c:v>
                </c:pt>
                <c:pt idx="4642">
                  <c:v>6.25</c:v>
                </c:pt>
                <c:pt idx="4643">
                  <c:v>6.25</c:v>
                </c:pt>
                <c:pt idx="4644">
                  <c:v>6.25</c:v>
                </c:pt>
                <c:pt idx="4645">
                  <c:v>6.25</c:v>
                </c:pt>
                <c:pt idx="4646">
                  <c:v>6.25</c:v>
                </c:pt>
                <c:pt idx="4647">
                  <c:v>6.25</c:v>
                </c:pt>
                <c:pt idx="4648">
                  <c:v>6.5</c:v>
                </c:pt>
                <c:pt idx="4649">
                  <c:v>6.5</c:v>
                </c:pt>
                <c:pt idx="4650">
                  <c:v>6.5</c:v>
                </c:pt>
                <c:pt idx="4651">
                  <c:v>6.5</c:v>
                </c:pt>
                <c:pt idx="4652">
                  <c:v>6.5</c:v>
                </c:pt>
                <c:pt idx="4653">
                  <c:v>6.5</c:v>
                </c:pt>
                <c:pt idx="4654">
                  <c:v>6.5</c:v>
                </c:pt>
                <c:pt idx="4655">
                  <c:v>6.5</c:v>
                </c:pt>
                <c:pt idx="4656">
                  <c:v>6.5</c:v>
                </c:pt>
                <c:pt idx="4657">
                  <c:v>6.5</c:v>
                </c:pt>
                <c:pt idx="4658">
                  <c:v>6.5</c:v>
                </c:pt>
                <c:pt idx="4659">
                  <c:v>6.5</c:v>
                </c:pt>
                <c:pt idx="4660">
                  <c:v>6.5</c:v>
                </c:pt>
                <c:pt idx="4661">
                  <c:v>6.5</c:v>
                </c:pt>
                <c:pt idx="4662">
                  <c:v>6.5</c:v>
                </c:pt>
                <c:pt idx="4663">
                  <c:v>6.5</c:v>
                </c:pt>
                <c:pt idx="4664">
                  <c:v>6.5</c:v>
                </c:pt>
                <c:pt idx="4665">
                  <c:v>6.5</c:v>
                </c:pt>
                <c:pt idx="4666">
                  <c:v>6.5</c:v>
                </c:pt>
                <c:pt idx="4667">
                  <c:v>6.5</c:v>
                </c:pt>
                <c:pt idx="4668">
                  <c:v>6.5</c:v>
                </c:pt>
                <c:pt idx="4669">
                  <c:v>6.5</c:v>
                </c:pt>
                <c:pt idx="4670">
                  <c:v>6.5</c:v>
                </c:pt>
                <c:pt idx="4671">
                  <c:v>6.5</c:v>
                </c:pt>
                <c:pt idx="4672">
                  <c:v>6.5</c:v>
                </c:pt>
                <c:pt idx="4673">
                  <c:v>6.5</c:v>
                </c:pt>
                <c:pt idx="4674">
                  <c:v>6.5</c:v>
                </c:pt>
                <c:pt idx="4675">
                  <c:v>6.5</c:v>
                </c:pt>
                <c:pt idx="4676">
                  <c:v>6.5</c:v>
                </c:pt>
                <c:pt idx="4677">
                  <c:v>6.5</c:v>
                </c:pt>
                <c:pt idx="4678">
                  <c:v>6.5</c:v>
                </c:pt>
                <c:pt idx="4679">
                  <c:v>6.5</c:v>
                </c:pt>
                <c:pt idx="4680">
                  <c:v>6.5</c:v>
                </c:pt>
                <c:pt idx="4681">
                  <c:v>6.5</c:v>
                </c:pt>
                <c:pt idx="4682">
                  <c:v>6.5</c:v>
                </c:pt>
                <c:pt idx="4683">
                  <c:v>6.5</c:v>
                </c:pt>
                <c:pt idx="4684">
                  <c:v>6.5</c:v>
                </c:pt>
                <c:pt idx="4685">
                  <c:v>6.5</c:v>
                </c:pt>
                <c:pt idx="4686">
                  <c:v>6.5</c:v>
                </c:pt>
                <c:pt idx="4687">
                  <c:v>6.5</c:v>
                </c:pt>
                <c:pt idx="4688">
                  <c:v>6.5</c:v>
                </c:pt>
                <c:pt idx="4689">
                  <c:v>6.5</c:v>
                </c:pt>
                <c:pt idx="4690">
                  <c:v>6.5</c:v>
                </c:pt>
                <c:pt idx="4691">
                  <c:v>6.5</c:v>
                </c:pt>
                <c:pt idx="4692">
                  <c:v>6.5</c:v>
                </c:pt>
                <c:pt idx="4693">
                  <c:v>6.5</c:v>
                </c:pt>
                <c:pt idx="4694">
                  <c:v>6.5</c:v>
                </c:pt>
                <c:pt idx="4695">
                  <c:v>6.5</c:v>
                </c:pt>
                <c:pt idx="4696">
                  <c:v>6.5</c:v>
                </c:pt>
                <c:pt idx="4697">
                  <c:v>6.5</c:v>
                </c:pt>
                <c:pt idx="4698">
                  <c:v>6.5</c:v>
                </c:pt>
                <c:pt idx="4699">
                  <c:v>6.5</c:v>
                </c:pt>
                <c:pt idx="4700">
                  <c:v>6.5</c:v>
                </c:pt>
                <c:pt idx="4701">
                  <c:v>6.5</c:v>
                </c:pt>
                <c:pt idx="4702">
                  <c:v>6.5</c:v>
                </c:pt>
                <c:pt idx="4703">
                  <c:v>6.5</c:v>
                </c:pt>
                <c:pt idx="4704">
                  <c:v>6.5</c:v>
                </c:pt>
                <c:pt idx="4705">
                  <c:v>6.5</c:v>
                </c:pt>
                <c:pt idx="4706">
                  <c:v>6.5</c:v>
                </c:pt>
                <c:pt idx="4707">
                  <c:v>6.5</c:v>
                </c:pt>
                <c:pt idx="4708">
                  <c:v>6.5</c:v>
                </c:pt>
                <c:pt idx="4709">
                  <c:v>6.5</c:v>
                </c:pt>
                <c:pt idx="4710">
                  <c:v>6.5</c:v>
                </c:pt>
                <c:pt idx="4711">
                  <c:v>6.5</c:v>
                </c:pt>
                <c:pt idx="4712">
                  <c:v>6.5</c:v>
                </c:pt>
                <c:pt idx="4713">
                  <c:v>6.5</c:v>
                </c:pt>
                <c:pt idx="4714">
                  <c:v>6.5</c:v>
                </c:pt>
                <c:pt idx="4715">
                  <c:v>6.5</c:v>
                </c:pt>
                <c:pt idx="4716">
                  <c:v>6.5</c:v>
                </c:pt>
                <c:pt idx="4717">
                  <c:v>6.5</c:v>
                </c:pt>
                <c:pt idx="4718">
                  <c:v>6.5</c:v>
                </c:pt>
                <c:pt idx="4719">
                  <c:v>6.5</c:v>
                </c:pt>
                <c:pt idx="4720">
                  <c:v>6.5</c:v>
                </c:pt>
                <c:pt idx="4721">
                  <c:v>6.5</c:v>
                </c:pt>
                <c:pt idx="4722">
                  <c:v>6.5</c:v>
                </c:pt>
                <c:pt idx="4723">
                  <c:v>6.5</c:v>
                </c:pt>
                <c:pt idx="4724">
                  <c:v>6.5</c:v>
                </c:pt>
                <c:pt idx="4725">
                  <c:v>6.5</c:v>
                </c:pt>
                <c:pt idx="4726">
                  <c:v>6.5</c:v>
                </c:pt>
                <c:pt idx="4727">
                  <c:v>6.5</c:v>
                </c:pt>
                <c:pt idx="4728">
                  <c:v>6.5</c:v>
                </c:pt>
                <c:pt idx="4729">
                  <c:v>6.5</c:v>
                </c:pt>
                <c:pt idx="4730">
                  <c:v>6.5</c:v>
                </c:pt>
                <c:pt idx="4731">
                  <c:v>6.5</c:v>
                </c:pt>
                <c:pt idx="4732">
                  <c:v>6.5</c:v>
                </c:pt>
                <c:pt idx="4733">
                  <c:v>6.5</c:v>
                </c:pt>
                <c:pt idx="4734">
                  <c:v>6.5</c:v>
                </c:pt>
                <c:pt idx="4735">
                  <c:v>6.5</c:v>
                </c:pt>
                <c:pt idx="4736">
                  <c:v>6.5</c:v>
                </c:pt>
                <c:pt idx="4737">
                  <c:v>6.5</c:v>
                </c:pt>
                <c:pt idx="4738">
                  <c:v>6.5</c:v>
                </c:pt>
                <c:pt idx="4739">
                  <c:v>6.5</c:v>
                </c:pt>
                <c:pt idx="4740">
                  <c:v>6.5</c:v>
                </c:pt>
                <c:pt idx="4741">
                  <c:v>6.5</c:v>
                </c:pt>
                <c:pt idx="4742">
                  <c:v>6.5</c:v>
                </c:pt>
                <c:pt idx="4743">
                  <c:v>6.5</c:v>
                </c:pt>
                <c:pt idx="4744">
                  <c:v>6.5</c:v>
                </c:pt>
                <c:pt idx="4745">
                  <c:v>6.5</c:v>
                </c:pt>
                <c:pt idx="4746">
                  <c:v>6.5</c:v>
                </c:pt>
                <c:pt idx="4747">
                  <c:v>6.5</c:v>
                </c:pt>
                <c:pt idx="4748">
                  <c:v>6.5</c:v>
                </c:pt>
                <c:pt idx="4749">
                  <c:v>6.5</c:v>
                </c:pt>
                <c:pt idx="4750">
                  <c:v>6.5</c:v>
                </c:pt>
                <c:pt idx="4751">
                  <c:v>6.5</c:v>
                </c:pt>
                <c:pt idx="4752">
                  <c:v>6.5</c:v>
                </c:pt>
                <c:pt idx="4753">
                  <c:v>6.5</c:v>
                </c:pt>
                <c:pt idx="4754">
                  <c:v>6.5</c:v>
                </c:pt>
                <c:pt idx="4755">
                  <c:v>6.5</c:v>
                </c:pt>
                <c:pt idx="4756">
                  <c:v>6.5</c:v>
                </c:pt>
                <c:pt idx="4757">
                  <c:v>6.5</c:v>
                </c:pt>
                <c:pt idx="4758">
                  <c:v>6.5</c:v>
                </c:pt>
                <c:pt idx="4759">
                  <c:v>6.5</c:v>
                </c:pt>
                <c:pt idx="4760">
                  <c:v>6.5</c:v>
                </c:pt>
                <c:pt idx="4761">
                  <c:v>6.5</c:v>
                </c:pt>
                <c:pt idx="4762">
                  <c:v>6.5</c:v>
                </c:pt>
                <c:pt idx="4763">
                  <c:v>6.5</c:v>
                </c:pt>
                <c:pt idx="4764">
                  <c:v>6.5</c:v>
                </c:pt>
                <c:pt idx="4765">
                  <c:v>6.5</c:v>
                </c:pt>
                <c:pt idx="4766">
                  <c:v>6.5</c:v>
                </c:pt>
                <c:pt idx="4767">
                  <c:v>6.5</c:v>
                </c:pt>
                <c:pt idx="4768">
                  <c:v>6.5</c:v>
                </c:pt>
                <c:pt idx="4769">
                  <c:v>6.5</c:v>
                </c:pt>
                <c:pt idx="4770">
                  <c:v>6.5</c:v>
                </c:pt>
                <c:pt idx="4771">
                  <c:v>6.5</c:v>
                </c:pt>
                <c:pt idx="4772">
                  <c:v>6.5</c:v>
                </c:pt>
                <c:pt idx="4773">
                  <c:v>6.5</c:v>
                </c:pt>
                <c:pt idx="4774">
                  <c:v>6.5</c:v>
                </c:pt>
                <c:pt idx="4775">
                  <c:v>6.5</c:v>
                </c:pt>
                <c:pt idx="4776">
                  <c:v>6.5</c:v>
                </c:pt>
                <c:pt idx="4777">
                  <c:v>6.5</c:v>
                </c:pt>
                <c:pt idx="4778">
                  <c:v>6.5</c:v>
                </c:pt>
                <c:pt idx="4779">
                  <c:v>6.5</c:v>
                </c:pt>
                <c:pt idx="4780">
                  <c:v>6.5</c:v>
                </c:pt>
                <c:pt idx="4781">
                  <c:v>6.5</c:v>
                </c:pt>
                <c:pt idx="4782">
                  <c:v>6.5</c:v>
                </c:pt>
                <c:pt idx="4783">
                  <c:v>6.5</c:v>
                </c:pt>
                <c:pt idx="4784">
                  <c:v>6.5</c:v>
                </c:pt>
                <c:pt idx="4785">
                  <c:v>6.5</c:v>
                </c:pt>
                <c:pt idx="4786">
                  <c:v>6.5</c:v>
                </c:pt>
                <c:pt idx="4787">
                  <c:v>6.5</c:v>
                </c:pt>
                <c:pt idx="4788">
                  <c:v>6.5</c:v>
                </c:pt>
                <c:pt idx="4789">
                  <c:v>6.5</c:v>
                </c:pt>
                <c:pt idx="4790">
                  <c:v>6.5</c:v>
                </c:pt>
                <c:pt idx="4791">
                  <c:v>6.5</c:v>
                </c:pt>
                <c:pt idx="4792">
                  <c:v>6.5</c:v>
                </c:pt>
                <c:pt idx="4793">
                  <c:v>6.5</c:v>
                </c:pt>
                <c:pt idx="4794">
                  <c:v>6.5</c:v>
                </c:pt>
                <c:pt idx="4795">
                  <c:v>6.5</c:v>
                </c:pt>
                <c:pt idx="4796">
                  <c:v>6.5</c:v>
                </c:pt>
                <c:pt idx="4797">
                  <c:v>6.5</c:v>
                </c:pt>
                <c:pt idx="4798">
                  <c:v>6.5</c:v>
                </c:pt>
                <c:pt idx="4799">
                  <c:v>6.5</c:v>
                </c:pt>
                <c:pt idx="4800">
                  <c:v>6.5</c:v>
                </c:pt>
                <c:pt idx="4801">
                  <c:v>6.5</c:v>
                </c:pt>
                <c:pt idx="4802">
                  <c:v>6.5</c:v>
                </c:pt>
                <c:pt idx="4803">
                  <c:v>6.5</c:v>
                </c:pt>
                <c:pt idx="4804">
                  <c:v>6.5</c:v>
                </c:pt>
                <c:pt idx="4805">
                  <c:v>6.5</c:v>
                </c:pt>
                <c:pt idx="4806">
                  <c:v>6.5</c:v>
                </c:pt>
                <c:pt idx="4807">
                  <c:v>6.5</c:v>
                </c:pt>
                <c:pt idx="4808">
                  <c:v>6.5</c:v>
                </c:pt>
                <c:pt idx="4809">
                  <c:v>6.5</c:v>
                </c:pt>
                <c:pt idx="4810">
                  <c:v>6.5</c:v>
                </c:pt>
                <c:pt idx="4811">
                  <c:v>6.5</c:v>
                </c:pt>
                <c:pt idx="4812">
                  <c:v>6.5</c:v>
                </c:pt>
                <c:pt idx="4813">
                  <c:v>6.5</c:v>
                </c:pt>
                <c:pt idx="4814">
                  <c:v>6.5</c:v>
                </c:pt>
                <c:pt idx="4815">
                  <c:v>6.5</c:v>
                </c:pt>
                <c:pt idx="4816">
                  <c:v>6.5</c:v>
                </c:pt>
                <c:pt idx="4817">
                  <c:v>6.5</c:v>
                </c:pt>
                <c:pt idx="4818">
                  <c:v>6.5</c:v>
                </c:pt>
                <c:pt idx="4819">
                  <c:v>6.5</c:v>
                </c:pt>
                <c:pt idx="4820">
                  <c:v>6.5</c:v>
                </c:pt>
                <c:pt idx="4821">
                  <c:v>6.5</c:v>
                </c:pt>
                <c:pt idx="4822">
                  <c:v>6.5</c:v>
                </c:pt>
                <c:pt idx="4823">
                  <c:v>6.5</c:v>
                </c:pt>
                <c:pt idx="4824">
                  <c:v>6.5</c:v>
                </c:pt>
                <c:pt idx="4825">
                  <c:v>6.5</c:v>
                </c:pt>
                <c:pt idx="4826">
                  <c:v>6.5</c:v>
                </c:pt>
                <c:pt idx="4827">
                  <c:v>6.5</c:v>
                </c:pt>
                <c:pt idx="4828">
                  <c:v>6.5</c:v>
                </c:pt>
                <c:pt idx="4829">
                  <c:v>6.5</c:v>
                </c:pt>
                <c:pt idx="4830">
                  <c:v>6.5</c:v>
                </c:pt>
                <c:pt idx="4831">
                  <c:v>6.5</c:v>
                </c:pt>
                <c:pt idx="4832">
                  <c:v>6.5</c:v>
                </c:pt>
                <c:pt idx="4833">
                  <c:v>6.5</c:v>
                </c:pt>
                <c:pt idx="4834">
                  <c:v>6.5</c:v>
                </c:pt>
                <c:pt idx="4835">
                  <c:v>6.5</c:v>
                </c:pt>
                <c:pt idx="4836">
                  <c:v>6.5</c:v>
                </c:pt>
                <c:pt idx="4837">
                  <c:v>6.5</c:v>
                </c:pt>
                <c:pt idx="4838">
                  <c:v>6.5</c:v>
                </c:pt>
                <c:pt idx="4839">
                  <c:v>6.5</c:v>
                </c:pt>
                <c:pt idx="4840">
                  <c:v>6.5</c:v>
                </c:pt>
                <c:pt idx="4841">
                  <c:v>6.5</c:v>
                </c:pt>
                <c:pt idx="4842">
                  <c:v>6.5</c:v>
                </c:pt>
                <c:pt idx="4843">
                  <c:v>6.5</c:v>
                </c:pt>
                <c:pt idx="4844">
                  <c:v>6.5</c:v>
                </c:pt>
                <c:pt idx="4845">
                  <c:v>6.5</c:v>
                </c:pt>
                <c:pt idx="4846">
                  <c:v>6.5</c:v>
                </c:pt>
                <c:pt idx="4847">
                  <c:v>6.5</c:v>
                </c:pt>
                <c:pt idx="4848">
                  <c:v>6.5</c:v>
                </c:pt>
                <c:pt idx="4849">
                  <c:v>6.5</c:v>
                </c:pt>
                <c:pt idx="4850">
                  <c:v>6.5</c:v>
                </c:pt>
                <c:pt idx="4851">
                  <c:v>6.5</c:v>
                </c:pt>
                <c:pt idx="4852">
                  <c:v>6.5</c:v>
                </c:pt>
                <c:pt idx="4853">
                  <c:v>6.5</c:v>
                </c:pt>
                <c:pt idx="4854">
                  <c:v>6.5</c:v>
                </c:pt>
                <c:pt idx="4855">
                  <c:v>6.5</c:v>
                </c:pt>
                <c:pt idx="4856">
                  <c:v>6.5</c:v>
                </c:pt>
                <c:pt idx="4857">
                  <c:v>6.5</c:v>
                </c:pt>
                <c:pt idx="4858">
                  <c:v>6.25</c:v>
                </c:pt>
                <c:pt idx="4859">
                  <c:v>6.25</c:v>
                </c:pt>
                <c:pt idx="4860">
                  <c:v>6.25</c:v>
                </c:pt>
                <c:pt idx="4861">
                  <c:v>6.25</c:v>
                </c:pt>
                <c:pt idx="4862">
                  <c:v>6.25</c:v>
                </c:pt>
                <c:pt idx="4863">
                  <c:v>6.25</c:v>
                </c:pt>
                <c:pt idx="4864">
                  <c:v>6.25</c:v>
                </c:pt>
                <c:pt idx="4865">
                  <c:v>6.25</c:v>
                </c:pt>
                <c:pt idx="4866">
                  <c:v>6.25</c:v>
                </c:pt>
                <c:pt idx="4867">
                  <c:v>6.25</c:v>
                </c:pt>
                <c:pt idx="4868">
                  <c:v>6.25</c:v>
                </c:pt>
                <c:pt idx="4869">
                  <c:v>6.25</c:v>
                </c:pt>
                <c:pt idx="4870">
                  <c:v>6.25</c:v>
                </c:pt>
                <c:pt idx="4871">
                  <c:v>6.25</c:v>
                </c:pt>
                <c:pt idx="4872">
                  <c:v>6.25</c:v>
                </c:pt>
                <c:pt idx="4873">
                  <c:v>6.25</c:v>
                </c:pt>
                <c:pt idx="4874">
                  <c:v>6.25</c:v>
                </c:pt>
                <c:pt idx="4875">
                  <c:v>6.25</c:v>
                </c:pt>
                <c:pt idx="4876">
                  <c:v>6.25</c:v>
                </c:pt>
                <c:pt idx="4877">
                  <c:v>6.25</c:v>
                </c:pt>
                <c:pt idx="4878">
                  <c:v>6.25</c:v>
                </c:pt>
                <c:pt idx="4879">
                  <c:v>6.25</c:v>
                </c:pt>
                <c:pt idx="4880">
                  <c:v>6.25</c:v>
                </c:pt>
                <c:pt idx="4881">
                  <c:v>6.25</c:v>
                </c:pt>
                <c:pt idx="4882">
                  <c:v>6.25</c:v>
                </c:pt>
                <c:pt idx="4883">
                  <c:v>6.25</c:v>
                </c:pt>
                <c:pt idx="4884">
                  <c:v>6.25</c:v>
                </c:pt>
                <c:pt idx="4885">
                  <c:v>6.25</c:v>
                </c:pt>
                <c:pt idx="4886">
                  <c:v>6.25</c:v>
                </c:pt>
                <c:pt idx="4887">
                  <c:v>6.25</c:v>
                </c:pt>
                <c:pt idx="4888">
                  <c:v>6.25</c:v>
                </c:pt>
                <c:pt idx="4889">
                  <c:v>6.25</c:v>
                </c:pt>
                <c:pt idx="4890">
                  <c:v>6.25</c:v>
                </c:pt>
                <c:pt idx="4891">
                  <c:v>6.25</c:v>
                </c:pt>
                <c:pt idx="4892">
                  <c:v>6.25</c:v>
                </c:pt>
                <c:pt idx="4893">
                  <c:v>6.25</c:v>
                </c:pt>
                <c:pt idx="4894">
                  <c:v>6.25</c:v>
                </c:pt>
                <c:pt idx="4895">
                  <c:v>6.25</c:v>
                </c:pt>
                <c:pt idx="4896">
                  <c:v>6.25</c:v>
                </c:pt>
                <c:pt idx="4897">
                  <c:v>6.25</c:v>
                </c:pt>
                <c:pt idx="4898">
                  <c:v>6.25</c:v>
                </c:pt>
                <c:pt idx="4899">
                  <c:v>6.25</c:v>
                </c:pt>
                <c:pt idx="4900">
                  <c:v>6.25</c:v>
                </c:pt>
                <c:pt idx="4901">
                  <c:v>6.25</c:v>
                </c:pt>
                <c:pt idx="4902">
                  <c:v>6</c:v>
                </c:pt>
                <c:pt idx="4903">
                  <c:v>6</c:v>
                </c:pt>
                <c:pt idx="4904">
                  <c:v>6</c:v>
                </c:pt>
                <c:pt idx="4905">
                  <c:v>6</c:v>
                </c:pt>
                <c:pt idx="4906">
                  <c:v>6</c:v>
                </c:pt>
                <c:pt idx="4907">
                  <c:v>6</c:v>
                </c:pt>
                <c:pt idx="4908">
                  <c:v>6</c:v>
                </c:pt>
                <c:pt idx="4909">
                  <c:v>6</c:v>
                </c:pt>
                <c:pt idx="4910">
                  <c:v>6</c:v>
                </c:pt>
                <c:pt idx="4911">
                  <c:v>6</c:v>
                </c:pt>
                <c:pt idx="4912">
                  <c:v>6</c:v>
                </c:pt>
                <c:pt idx="4913">
                  <c:v>6</c:v>
                </c:pt>
                <c:pt idx="4914">
                  <c:v>6</c:v>
                </c:pt>
                <c:pt idx="4915">
                  <c:v>6</c:v>
                </c:pt>
                <c:pt idx="4916">
                  <c:v>6</c:v>
                </c:pt>
                <c:pt idx="4917">
                  <c:v>6</c:v>
                </c:pt>
                <c:pt idx="4918">
                  <c:v>6</c:v>
                </c:pt>
                <c:pt idx="4919">
                  <c:v>6</c:v>
                </c:pt>
                <c:pt idx="4920">
                  <c:v>6</c:v>
                </c:pt>
                <c:pt idx="4921">
                  <c:v>6</c:v>
                </c:pt>
                <c:pt idx="4922">
                  <c:v>6</c:v>
                </c:pt>
                <c:pt idx="4923">
                  <c:v>6</c:v>
                </c:pt>
                <c:pt idx="4924">
                  <c:v>6</c:v>
                </c:pt>
                <c:pt idx="4925">
                  <c:v>6</c:v>
                </c:pt>
                <c:pt idx="4926">
                  <c:v>6</c:v>
                </c:pt>
                <c:pt idx="4927">
                  <c:v>6</c:v>
                </c:pt>
                <c:pt idx="4928">
                  <c:v>6</c:v>
                </c:pt>
                <c:pt idx="4929">
                  <c:v>6</c:v>
                </c:pt>
                <c:pt idx="4930">
                  <c:v>6</c:v>
                </c:pt>
                <c:pt idx="4931">
                  <c:v>6</c:v>
                </c:pt>
                <c:pt idx="4932">
                  <c:v>6</c:v>
                </c:pt>
                <c:pt idx="4933">
                  <c:v>6</c:v>
                </c:pt>
                <c:pt idx="4934">
                  <c:v>6</c:v>
                </c:pt>
                <c:pt idx="4935">
                  <c:v>6</c:v>
                </c:pt>
                <c:pt idx="4936">
                  <c:v>6</c:v>
                </c:pt>
                <c:pt idx="4937">
                  <c:v>6</c:v>
                </c:pt>
                <c:pt idx="4938">
                  <c:v>6</c:v>
                </c:pt>
                <c:pt idx="4939">
                  <c:v>6</c:v>
                </c:pt>
                <c:pt idx="4940">
                  <c:v>6</c:v>
                </c:pt>
                <c:pt idx="4941">
                  <c:v>6</c:v>
                </c:pt>
                <c:pt idx="4942">
                  <c:v>6</c:v>
                </c:pt>
                <c:pt idx="4943">
                  <c:v>6</c:v>
                </c:pt>
                <c:pt idx="4944">
                  <c:v>6</c:v>
                </c:pt>
                <c:pt idx="4945">
                  <c:v>6</c:v>
                </c:pt>
                <c:pt idx="4946">
                  <c:v>6</c:v>
                </c:pt>
                <c:pt idx="4947">
                  <c:v>6</c:v>
                </c:pt>
                <c:pt idx="4948">
                  <c:v>5.75</c:v>
                </c:pt>
                <c:pt idx="4949">
                  <c:v>5.75</c:v>
                </c:pt>
                <c:pt idx="4950">
                  <c:v>5.75</c:v>
                </c:pt>
                <c:pt idx="4951">
                  <c:v>5.75</c:v>
                </c:pt>
                <c:pt idx="4952">
                  <c:v>5.75</c:v>
                </c:pt>
                <c:pt idx="4953">
                  <c:v>5.75</c:v>
                </c:pt>
                <c:pt idx="4954">
                  <c:v>5.75</c:v>
                </c:pt>
                <c:pt idx="4955">
                  <c:v>5.75</c:v>
                </c:pt>
                <c:pt idx="4956">
                  <c:v>5.75</c:v>
                </c:pt>
                <c:pt idx="4957">
                  <c:v>5.75</c:v>
                </c:pt>
                <c:pt idx="4958">
                  <c:v>5.75</c:v>
                </c:pt>
                <c:pt idx="4959">
                  <c:v>5.75</c:v>
                </c:pt>
                <c:pt idx="4960">
                  <c:v>5.75</c:v>
                </c:pt>
                <c:pt idx="4961">
                  <c:v>5.75</c:v>
                </c:pt>
                <c:pt idx="4962">
                  <c:v>5.75</c:v>
                </c:pt>
                <c:pt idx="4963">
                  <c:v>5.75</c:v>
                </c:pt>
                <c:pt idx="4964">
                  <c:v>5.75</c:v>
                </c:pt>
                <c:pt idx="4965">
                  <c:v>5.75</c:v>
                </c:pt>
                <c:pt idx="4966">
                  <c:v>5.75</c:v>
                </c:pt>
                <c:pt idx="4967">
                  <c:v>5.75</c:v>
                </c:pt>
                <c:pt idx="4968">
                  <c:v>5.75</c:v>
                </c:pt>
                <c:pt idx="4969">
                  <c:v>5.75</c:v>
                </c:pt>
                <c:pt idx="4970">
                  <c:v>5.75</c:v>
                </c:pt>
                <c:pt idx="4971">
                  <c:v>5.75</c:v>
                </c:pt>
                <c:pt idx="4972">
                  <c:v>5.75</c:v>
                </c:pt>
                <c:pt idx="4973">
                  <c:v>5.75</c:v>
                </c:pt>
                <c:pt idx="4974">
                  <c:v>5.75</c:v>
                </c:pt>
                <c:pt idx="4975">
                  <c:v>5.75</c:v>
                </c:pt>
                <c:pt idx="4976">
                  <c:v>5.75</c:v>
                </c:pt>
                <c:pt idx="4977">
                  <c:v>5.75</c:v>
                </c:pt>
                <c:pt idx="4978">
                  <c:v>5.75</c:v>
                </c:pt>
                <c:pt idx="4979">
                  <c:v>5.75</c:v>
                </c:pt>
                <c:pt idx="4980">
                  <c:v>5.75</c:v>
                </c:pt>
                <c:pt idx="4981">
                  <c:v>5.75</c:v>
                </c:pt>
                <c:pt idx="4982">
                  <c:v>5.75</c:v>
                </c:pt>
                <c:pt idx="4983">
                  <c:v>5.75</c:v>
                </c:pt>
                <c:pt idx="4984">
                  <c:v>5.75</c:v>
                </c:pt>
                <c:pt idx="4985">
                  <c:v>5.75</c:v>
                </c:pt>
                <c:pt idx="4986">
                  <c:v>5.75</c:v>
                </c:pt>
                <c:pt idx="4987">
                  <c:v>5.75</c:v>
                </c:pt>
                <c:pt idx="4988">
                  <c:v>5.75</c:v>
                </c:pt>
                <c:pt idx="4989">
                  <c:v>5.75</c:v>
                </c:pt>
                <c:pt idx="4990">
                  <c:v>5.75</c:v>
                </c:pt>
                <c:pt idx="4991">
                  <c:v>5.75</c:v>
                </c:pt>
                <c:pt idx="4992">
                  <c:v>5.75</c:v>
                </c:pt>
                <c:pt idx="4993">
                  <c:v>5.75</c:v>
                </c:pt>
                <c:pt idx="4994">
                  <c:v>5.75</c:v>
                </c:pt>
                <c:pt idx="4995">
                  <c:v>5.75</c:v>
                </c:pt>
                <c:pt idx="4996">
                  <c:v>5.75</c:v>
                </c:pt>
                <c:pt idx="4997">
                  <c:v>5.75</c:v>
                </c:pt>
                <c:pt idx="4998">
                  <c:v>5.75</c:v>
                </c:pt>
                <c:pt idx="4999">
                  <c:v>5.75</c:v>
                </c:pt>
                <c:pt idx="5000">
                  <c:v>5.75</c:v>
                </c:pt>
                <c:pt idx="5001">
                  <c:v>5.75</c:v>
                </c:pt>
                <c:pt idx="5002">
                  <c:v>5.75</c:v>
                </c:pt>
                <c:pt idx="5003">
                  <c:v>5.75</c:v>
                </c:pt>
                <c:pt idx="5004">
                  <c:v>5.75</c:v>
                </c:pt>
                <c:pt idx="5005">
                  <c:v>5.75</c:v>
                </c:pt>
                <c:pt idx="5006">
                  <c:v>5.75</c:v>
                </c:pt>
                <c:pt idx="5007">
                  <c:v>5.75</c:v>
                </c:pt>
                <c:pt idx="5008">
                  <c:v>5.75</c:v>
                </c:pt>
                <c:pt idx="5009">
                  <c:v>5.75</c:v>
                </c:pt>
                <c:pt idx="5010">
                  <c:v>5.75</c:v>
                </c:pt>
                <c:pt idx="5011">
                  <c:v>5.75</c:v>
                </c:pt>
                <c:pt idx="5012">
                  <c:v>5.75</c:v>
                </c:pt>
                <c:pt idx="5013">
                  <c:v>5.75</c:v>
                </c:pt>
                <c:pt idx="5014">
                  <c:v>5.75</c:v>
                </c:pt>
                <c:pt idx="5015">
                  <c:v>5.75</c:v>
                </c:pt>
                <c:pt idx="5016">
                  <c:v>5.75</c:v>
                </c:pt>
                <c:pt idx="5017">
                  <c:v>5.75</c:v>
                </c:pt>
                <c:pt idx="5018">
                  <c:v>5.75</c:v>
                </c:pt>
                <c:pt idx="5019">
                  <c:v>5.75</c:v>
                </c:pt>
                <c:pt idx="5020">
                  <c:v>5.75</c:v>
                </c:pt>
                <c:pt idx="5021">
                  <c:v>5.75</c:v>
                </c:pt>
                <c:pt idx="5022">
                  <c:v>5.75</c:v>
                </c:pt>
                <c:pt idx="5023">
                  <c:v>5.75</c:v>
                </c:pt>
                <c:pt idx="5024">
                  <c:v>5.75</c:v>
                </c:pt>
                <c:pt idx="5025">
                  <c:v>5.75</c:v>
                </c:pt>
                <c:pt idx="5026">
                  <c:v>5.75</c:v>
                </c:pt>
                <c:pt idx="5027">
                  <c:v>5.75</c:v>
                </c:pt>
                <c:pt idx="5028">
                  <c:v>5.5</c:v>
                </c:pt>
                <c:pt idx="5029">
                  <c:v>5.5</c:v>
                </c:pt>
                <c:pt idx="5030">
                  <c:v>5.5</c:v>
                </c:pt>
                <c:pt idx="5031">
                  <c:v>5.5</c:v>
                </c:pt>
                <c:pt idx="5032">
                  <c:v>5.5</c:v>
                </c:pt>
                <c:pt idx="5033">
                  <c:v>5.5</c:v>
                </c:pt>
                <c:pt idx="5034">
                  <c:v>5.5</c:v>
                </c:pt>
                <c:pt idx="5035">
                  <c:v>5.5</c:v>
                </c:pt>
                <c:pt idx="5036">
                  <c:v>5.5</c:v>
                </c:pt>
                <c:pt idx="5037">
                  <c:v>5.5</c:v>
                </c:pt>
                <c:pt idx="5038">
                  <c:v>5.5</c:v>
                </c:pt>
                <c:pt idx="5039">
                  <c:v>5.5</c:v>
                </c:pt>
                <c:pt idx="5040">
                  <c:v>5.5</c:v>
                </c:pt>
                <c:pt idx="5041">
                  <c:v>5.5</c:v>
                </c:pt>
                <c:pt idx="5042">
                  <c:v>5.5</c:v>
                </c:pt>
                <c:pt idx="5043">
                  <c:v>5.5</c:v>
                </c:pt>
                <c:pt idx="5044">
                  <c:v>5.5</c:v>
                </c:pt>
                <c:pt idx="5045">
                  <c:v>5.5</c:v>
                </c:pt>
                <c:pt idx="5046">
                  <c:v>5.5</c:v>
                </c:pt>
                <c:pt idx="5047">
                  <c:v>5.5</c:v>
                </c:pt>
                <c:pt idx="5048">
                  <c:v>5.5</c:v>
                </c:pt>
                <c:pt idx="5049">
                  <c:v>5.5</c:v>
                </c:pt>
                <c:pt idx="5050">
                  <c:v>5.5</c:v>
                </c:pt>
                <c:pt idx="5051">
                  <c:v>5.5</c:v>
                </c:pt>
                <c:pt idx="5052">
                  <c:v>5.5</c:v>
                </c:pt>
                <c:pt idx="5053">
                  <c:v>5.5</c:v>
                </c:pt>
                <c:pt idx="5054">
                  <c:v>5.5</c:v>
                </c:pt>
                <c:pt idx="5055">
                  <c:v>5.5</c:v>
                </c:pt>
                <c:pt idx="5056">
                  <c:v>5.5</c:v>
                </c:pt>
                <c:pt idx="5057">
                  <c:v>5.5</c:v>
                </c:pt>
                <c:pt idx="5058">
                  <c:v>5.5</c:v>
                </c:pt>
                <c:pt idx="5059">
                  <c:v>5.5</c:v>
                </c:pt>
                <c:pt idx="5060">
                  <c:v>5.5</c:v>
                </c:pt>
                <c:pt idx="5061">
                  <c:v>5.5</c:v>
                </c:pt>
                <c:pt idx="5062">
                  <c:v>5.5</c:v>
                </c:pt>
                <c:pt idx="5063">
                  <c:v>5.5</c:v>
                </c:pt>
                <c:pt idx="5064">
                  <c:v>5.5</c:v>
                </c:pt>
                <c:pt idx="5065">
                  <c:v>5.5</c:v>
                </c:pt>
                <c:pt idx="5066">
                  <c:v>5.5</c:v>
                </c:pt>
                <c:pt idx="5067">
                  <c:v>5.5</c:v>
                </c:pt>
                <c:pt idx="5068">
                  <c:v>5.5</c:v>
                </c:pt>
                <c:pt idx="5069">
                  <c:v>5.5</c:v>
                </c:pt>
                <c:pt idx="5070">
                  <c:v>5.5</c:v>
                </c:pt>
                <c:pt idx="5071">
                  <c:v>5.5</c:v>
                </c:pt>
                <c:pt idx="5072">
                  <c:v>5.5</c:v>
                </c:pt>
                <c:pt idx="5073">
                  <c:v>5.5</c:v>
                </c:pt>
                <c:pt idx="5074">
                  <c:v>5.5</c:v>
                </c:pt>
                <c:pt idx="5075">
                  <c:v>5.5</c:v>
                </c:pt>
                <c:pt idx="5076">
                  <c:v>5.5</c:v>
                </c:pt>
                <c:pt idx="5077">
                  <c:v>5.5</c:v>
                </c:pt>
                <c:pt idx="5078">
                  <c:v>5.25</c:v>
                </c:pt>
                <c:pt idx="5079">
                  <c:v>5.25</c:v>
                </c:pt>
                <c:pt idx="5080">
                  <c:v>5.25</c:v>
                </c:pt>
                <c:pt idx="5081">
                  <c:v>5.25</c:v>
                </c:pt>
                <c:pt idx="5082">
                  <c:v>5.25</c:v>
                </c:pt>
                <c:pt idx="5083">
                  <c:v>5.25</c:v>
                </c:pt>
                <c:pt idx="5084">
                  <c:v>5.25</c:v>
                </c:pt>
                <c:pt idx="5085">
                  <c:v>5.25</c:v>
                </c:pt>
                <c:pt idx="5086">
                  <c:v>5.25</c:v>
                </c:pt>
                <c:pt idx="5087">
                  <c:v>5.25</c:v>
                </c:pt>
                <c:pt idx="5088">
                  <c:v>5.25</c:v>
                </c:pt>
                <c:pt idx="5089">
                  <c:v>5.25</c:v>
                </c:pt>
                <c:pt idx="5090">
                  <c:v>5.25</c:v>
                </c:pt>
                <c:pt idx="5091">
                  <c:v>5.25</c:v>
                </c:pt>
                <c:pt idx="5092">
                  <c:v>5.25</c:v>
                </c:pt>
                <c:pt idx="5093">
                  <c:v>5.25</c:v>
                </c:pt>
                <c:pt idx="5094">
                  <c:v>5.25</c:v>
                </c:pt>
                <c:pt idx="5095">
                  <c:v>5.25</c:v>
                </c:pt>
                <c:pt idx="5096">
                  <c:v>5.25</c:v>
                </c:pt>
                <c:pt idx="5097">
                  <c:v>5.25</c:v>
                </c:pt>
                <c:pt idx="5098">
                  <c:v>5.25</c:v>
                </c:pt>
                <c:pt idx="5099">
                  <c:v>5.25</c:v>
                </c:pt>
                <c:pt idx="5100">
                  <c:v>5.25</c:v>
                </c:pt>
                <c:pt idx="5101">
                  <c:v>5.25</c:v>
                </c:pt>
                <c:pt idx="5102">
                  <c:v>5.25</c:v>
                </c:pt>
                <c:pt idx="5103">
                  <c:v>5.25</c:v>
                </c:pt>
                <c:pt idx="5104">
                  <c:v>5.25</c:v>
                </c:pt>
                <c:pt idx="5105">
                  <c:v>5.25</c:v>
                </c:pt>
                <c:pt idx="5106">
                  <c:v>5.25</c:v>
                </c:pt>
                <c:pt idx="5107">
                  <c:v>5.25</c:v>
                </c:pt>
                <c:pt idx="5108">
                  <c:v>5.25</c:v>
                </c:pt>
                <c:pt idx="5109">
                  <c:v>5.25</c:v>
                </c:pt>
                <c:pt idx="5110">
                  <c:v>5.25</c:v>
                </c:pt>
                <c:pt idx="5111">
                  <c:v>5.25</c:v>
                </c:pt>
                <c:pt idx="5112">
                  <c:v>5.25</c:v>
                </c:pt>
                <c:pt idx="5113">
                  <c:v>5.25</c:v>
                </c:pt>
                <c:pt idx="5114">
                  <c:v>5.25</c:v>
                </c:pt>
                <c:pt idx="5115">
                  <c:v>5.25</c:v>
                </c:pt>
                <c:pt idx="5116">
                  <c:v>5.25</c:v>
                </c:pt>
                <c:pt idx="5117">
                  <c:v>5.25</c:v>
                </c:pt>
                <c:pt idx="5118">
                  <c:v>5.25</c:v>
                </c:pt>
                <c:pt idx="5119">
                  <c:v>5.25</c:v>
                </c:pt>
                <c:pt idx="5120">
                  <c:v>5.25</c:v>
                </c:pt>
                <c:pt idx="5121">
                  <c:v>5.25</c:v>
                </c:pt>
                <c:pt idx="5122">
                  <c:v>5.25</c:v>
                </c:pt>
                <c:pt idx="5123">
                  <c:v>5.25</c:v>
                </c:pt>
                <c:pt idx="5124">
                  <c:v>5.25</c:v>
                </c:pt>
                <c:pt idx="5125">
                  <c:v>5.25</c:v>
                </c:pt>
                <c:pt idx="5126">
                  <c:v>5.25</c:v>
                </c:pt>
                <c:pt idx="5127">
                  <c:v>5.25</c:v>
                </c:pt>
                <c:pt idx="5128">
                  <c:v>5</c:v>
                </c:pt>
                <c:pt idx="5129">
                  <c:v>5</c:v>
                </c:pt>
                <c:pt idx="5130">
                  <c:v>5</c:v>
                </c:pt>
                <c:pt idx="5131">
                  <c:v>5</c:v>
                </c:pt>
                <c:pt idx="5132">
                  <c:v>5</c:v>
                </c:pt>
                <c:pt idx="5133">
                  <c:v>5</c:v>
                </c:pt>
                <c:pt idx="5134">
                  <c:v>5</c:v>
                </c:pt>
                <c:pt idx="5135">
                  <c:v>5</c:v>
                </c:pt>
                <c:pt idx="5136">
                  <c:v>5</c:v>
                </c:pt>
                <c:pt idx="5137">
                  <c:v>5</c:v>
                </c:pt>
                <c:pt idx="5138">
                  <c:v>5</c:v>
                </c:pt>
                <c:pt idx="5139">
                  <c:v>5</c:v>
                </c:pt>
                <c:pt idx="5140">
                  <c:v>5</c:v>
                </c:pt>
                <c:pt idx="5141">
                  <c:v>5</c:v>
                </c:pt>
                <c:pt idx="5142">
                  <c:v>5</c:v>
                </c:pt>
                <c:pt idx="5143">
                  <c:v>5</c:v>
                </c:pt>
                <c:pt idx="5144">
                  <c:v>5</c:v>
                </c:pt>
                <c:pt idx="5145">
                  <c:v>5</c:v>
                </c:pt>
                <c:pt idx="5146">
                  <c:v>5</c:v>
                </c:pt>
                <c:pt idx="5147">
                  <c:v>5</c:v>
                </c:pt>
                <c:pt idx="5148">
                  <c:v>5</c:v>
                </c:pt>
                <c:pt idx="5149">
                  <c:v>5</c:v>
                </c:pt>
                <c:pt idx="5150">
                  <c:v>5</c:v>
                </c:pt>
                <c:pt idx="5151">
                  <c:v>5</c:v>
                </c:pt>
                <c:pt idx="5152">
                  <c:v>5</c:v>
                </c:pt>
                <c:pt idx="5153">
                  <c:v>5</c:v>
                </c:pt>
                <c:pt idx="5154">
                  <c:v>5</c:v>
                </c:pt>
                <c:pt idx="5155">
                  <c:v>5</c:v>
                </c:pt>
                <c:pt idx="5156">
                  <c:v>5</c:v>
                </c:pt>
                <c:pt idx="5157">
                  <c:v>5</c:v>
                </c:pt>
                <c:pt idx="5158">
                  <c:v>4.75</c:v>
                </c:pt>
                <c:pt idx="5159">
                  <c:v>4.75</c:v>
                </c:pt>
                <c:pt idx="5160">
                  <c:v>4.75</c:v>
                </c:pt>
                <c:pt idx="5161">
                  <c:v>4.75</c:v>
                </c:pt>
                <c:pt idx="5162">
                  <c:v>4.75</c:v>
                </c:pt>
                <c:pt idx="5163">
                  <c:v>4.75</c:v>
                </c:pt>
                <c:pt idx="5164">
                  <c:v>4.75</c:v>
                </c:pt>
                <c:pt idx="5165">
                  <c:v>4.75</c:v>
                </c:pt>
                <c:pt idx="5166">
                  <c:v>4.75</c:v>
                </c:pt>
                <c:pt idx="5167">
                  <c:v>4.75</c:v>
                </c:pt>
                <c:pt idx="5168">
                  <c:v>4.75</c:v>
                </c:pt>
                <c:pt idx="5169">
                  <c:v>4.75</c:v>
                </c:pt>
                <c:pt idx="5170">
                  <c:v>4.75</c:v>
                </c:pt>
                <c:pt idx="5171">
                  <c:v>4.75</c:v>
                </c:pt>
                <c:pt idx="5172">
                  <c:v>4.75</c:v>
                </c:pt>
                <c:pt idx="5173">
                  <c:v>4.75</c:v>
                </c:pt>
                <c:pt idx="5174">
                  <c:v>4.75</c:v>
                </c:pt>
                <c:pt idx="5175">
                  <c:v>4.75</c:v>
                </c:pt>
                <c:pt idx="5176">
                  <c:v>4.75</c:v>
                </c:pt>
                <c:pt idx="5177">
                  <c:v>4.75</c:v>
                </c:pt>
                <c:pt idx="5178">
                  <c:v>4.75</c:v>
                </c:pt>
                <c:pt idx="5179">
                  <c:v>4.75</c:v>
                </c:pt>
                <c:pt idx="5180">
                  <c:v>4.75</c:v>
                </c:pt>
                <c:pt idx="5181">
                  <c:v>4.75</c:v>
                </c:pt>
                <c:pt idx="5182">
                  <c:v>4.75</c:v>
                </c:pt>
                <c:pt idx="5183">
                  <c:v>4.75</c:v>
                </c:pt>
                <c:pt idx="5184">
                  <c:v>4.75</c:v>
                </c:pt>
                <c:pt idx="5185">
                  <c:v>4.75</c:v>
                </c:pt>
                <c:pt idx="5186">
                  <c:v>4.75</c:v>
                </c:pt>
                <c:pt idx="5187">
                  <c:v>4.75</c:v>
                </c:pt>
                <c:pt idx="5188">
                  <c:v>4.75</c:v>
                </c:pt>
                <c:pt idx="5189">
                  <c:v>4.75</c:v>
                </c:pt>
                <c:pt idx="5190">
                  <c:v>4.75</c:v>
                </c:pt>
                <c:pt idx="5191">
                  <c:v>4.75</c:v>
                </c:pt>
                <c:pt idx="5192">
                  <c:v>4.75</c:v>
                </c:pt>
                <c:pt idx="5193">
                  <c:v>4.75</c:v>
                </c:pt>
                <c:pt idx="5194">
                  <c:v>4.75</c:v>
                </c:pt>
                <c:pt idx="5195">
                  <c:v>4.75</c:v>
                </c:pt>
                <c:pt idx="5196">
                  <c:v>4.75</c:v>
                </c:pt>
                <c:pt idx="5197">
                  <c:v>4.75</c:v>
                </c:pt>
                <c:pt idx="5198">
                  <c:v>4.75</c:v>
                </c:pt>
                <c:pt idx="5199">
                  <c:v>4.75</c:v>
                </c:pt>
                <c:pt idx="5200">
                  <c:v>4.75</c:v>
                </c:pt>
                <c:pt idx="5201">
                  <c:v>4.75</c:v>
                </c:pt>
                <c:pt idx="5202">
                  <c:v>4.75</c:v>
                </c:pt>
                <c:pt idx="5203">
                  <c:v>4.5</c:v>
                </c:pt>
                <c:pt idx="5204">
                  <c:v>4.5</c:v>
                </c:pt>
                <c:pt idx="5205">
                  <c:v>4.5</c:v>
                </c:pt>
                <c:pt idx="5206">
                  <c:v>4.5</c:v>
                </c:pt>
                <c:pt idx="5207">
                  <c:v>4.5</c:v>
                </c:pt>
                <c:pt idx="5208">
                  <c:v>4.5</c:v>
                </c:pt>
                <c:pt idx="5209">
                  <c:v>4.5</c:v>
                </c:pt>
                <c:pt idx="5210">
                  <c:v>4.5</c:v>
                </c:pt>
                <c:pt idx="5211">
                  <c:v>4.5</c:v>
                </c:pt>
                <c:pt idx="5212">
                  <c:v>4.5</c:v>
                </c:pt>
                <c:pt idx="5213">
                  <c:v>4.5</c:v>
                </c:pt>
                <c:pt idx="5214">
                  <c:v>4.5</c:v>
                </c:pt>
                <c:pt idx="5215">
                  <c:v>4.5</c:v>
                </c:pt>
                <c:pt idx="5216">
                  <c:v>4.5</c:v>
                </c:pt>
                <c:pt idx="5217">
                  <c:v>4.5</c:v>
                </c:pt>
                <c:pt idx="5218">
                  <c:v>4.5</c:v>
                </c:pt>
                <c:pt idx="5219">
                  <c:v>4.5</c:v>
                </c:pt>
                <c:pt idx="5220">
                  <c:v>4.5</c:v>
                </c:pt>
                <c:pt idx="5221">
                  <c:v>4.5</c:v>
                </c:pt>
                <c:pt idx="5222">
                  <c:v>4.5</c:v>
                </c:pt>
                <c:pt idx="5223">
                  <c:v>4.5</c:v>
                </c:pt>
                <c:pt idx="5224">
                  <c:v>4.5</c:v>
                </c:pt>
                <c:pt idx="5225">
                  <c:v>4.5</c:v>
                </c:pt>
                <c:pt idx="5226">
                  <c:v>4.5</c:v>
                </c:pt>
                <c:pt idx="5227">
                  <c:v>4.5</c:v>
                </c:pt>
                <c:pt idx="5228">
                  <c:v>4.5</c:v>
                </c:pt>
                <c:pt idx="5229">
                  <c:v>4.5</c:v>
                </c:pt>
                <c:pt idx="5230">
                  <c:v>4.5</c:v>
                </c:pt>
                <c:pt idx="5231">
                  <c:v>4.5</c:v>
                </c:pt>
                <c:pt idx="5232">
                  <c:v>4.5</c:v>
                </c:pt>
                <c:pt idx="5233">
                  <c:v>4.5</c:v>
                </c:pt>
                <c:pt idx="5234">
                  <c:v>4.5</c:v>
                </c:pt>
                <c:pt idx="5235">
                  <c:v>4.5</c:v>
                </c:pt>
                <c:pt idx="5236">
                  <c:v>4.5</c:v>
                </c:pt>
                <c:pt idx="5237">
                  <c:v>4.5</c:v>
                </c:pt>
                <c:pt idx="5238">
                  <c:v>4.5</c:v>
                </c:pt>
                <c:pt idx="5239">
                  <c:v>4.5</c:v>
                </c:pt>
                <c:pt idx="5240">
                  <c:v>4.5</c:v>
                </c:pt>
                <c:pt idx="5241">
                  <c:v>4.5</c:v>
                </c:pt>
                <c:pt idx="5242">
                  <c:v>4.5</c:v>
                </c:pt>
                <c:pt idx="5243">
                  <c:v>4.5</c:v>
                </c:pt>
                <c:pt idx="5244">
                  <c:v>4.5</c:v>
                </c:pt>
                <c:pt idx="5245">
                  <c:v>4.5</c:v>
                </c:pt>
                <c:pt idx="5246">
                  <c:v>4.5</c:v>
                </c:pt>
                <c:pt idx="5247">
                  <c:v>4.5</c:v>
                </c:pt>
                <c:pt idx="5248">
                  <c:v>4.5</c:v>
                </c:pt>
                <c:pt idx="5249">
                  <c:v>4.5</c:v>
                </c:pt>
                <c:pt idx="5250">
                  <c:v>4.5</c:v>
                </c:pt>
                <c:pt idx="5251">
                  <c:v>4.5</c:v>
                </c:pt>
                <c:pt idx="5252">
                  <c:v>4.5</c:v>
                </c:pt>
                <c:pt idx="5253">
                  <c:v>4.25</c:v>
                </c:pt>
                <c:pt idx="5254">
                  <c:v>4.25</c:v>
                </c:pt>
                <c:pt idx="5255">
                  <c:v>4.25</c:v>
                </c:pt>
                <c:pt idx="5256">
                  <c:v>4.25</c:v>
                </c:pt>
                <c:pt idx="5257">
                  <c:v>4.25</c:v>
                </c:pt>
                <c:pt idx="5258">
                  <c:v>4.25</c:v>
                </c:pt>
                <c:pt idx="5259">
                  <c:v>4.25</c:v>
                </c:pt>
                <c:pt idx="5260">
                  <c:v>4.25</c:v>
                </c:pt>
                <c:pt idx="5261">
                  <c:v>4.25</c:v>
                </c:pt>
                <c:pt idx="5262">
                  <c:v>4.25</c:v>
                </c:pt>
                <c:pt idx="5263">
                  <c:v>4.25</c:v>
                </c:pt>
                <c:pt idx="5264">
                  <c:v>4.25</c:v>
                </c:pt>
                <c:pt idx="5265">
                  <c:v>4.25</c:v>
                </c:pt>
                <c:pt idx="5266">
                  <c:v>4.25</c:v>
                </c:pt>
                <c:pt idx="5267">
                  <c:v>4.25</c:v>
                </c:pt>
                <c:pt idx="5268">
                  <c:v>4.25</c:v>
                </c:pt>
                <c:pt idx="5269">
                  <c:v>4.25</c:v>
                </c:pt>
                <c:pt idx="5270">
                  <c:v>4.25</c:v>
                </c:pt>
                <c:pt idx="5271">
                  <c:v>4.25</c:v>
                </c:pt>
                <c:pt idx="5272">
                  <c:v>4.25</c:v>
                </c:pt>
                <c:pt idx="5273">
                  <c:v>4.25</c:v>
                </c:pt>
                <c:pt idx="5274">
                  <c:v>4.25</c:v>
                </c:pt>
                <c:pt idx="5275">
                  <c:v>4.25</c:v>
                </c:pt>
                <c:pt idx="5276">
                  <c:v>4.25</c:v>
                </c:pt>
                <c:pt idx="5277">
                  <c:v>4.25</c:v>
                </c:pt>
                <c:pt idx="5278">
                  <c:v>4.25</c:v>
                </c:pt>
                <c:pt idx="5279">
                  <c:v>4.25</c:v>
                </c:pt>
                <c:pt idx="5280">
                  <c:v>4.25</c:v>
                </c:pt>
                <c:pt idx="5281">
                  <c:v>4.25</c:v>
                </c:pt>
                <c:pt idx="5282">
                  <c:v>4.25</c:v>
                </c:pt>
                <c:pt idx="5283">
                  <c:v>4.25</c:v>
                </c:pt>
                <c:pt idx="5284">
                  <c:v>4.25</c:v>
                </c:pt>
                <c:pt idx="5285">
                  <c:v>4.25</c:v>
                </c:pt>
                <c:pt idx="5286">
                  <c:v>4.25</c:v>
                </c:pt>
                <c:pt idx="5287">
                  <c:v>4.25</c:v>
                </c:pt>
                <c:pt idx="5288">
                  <c:v>4.25</c:v>
                </c:pt>
                <c:pt idx="5289">
                  <c:v>4.25</c:v>
                </c:pt>
                <c:pt idx="5290">
                  <c:v>4.25</c:v>
                </c:pt>
                <c:pt idx="5291">
                  <c:v>4.25</c:v>
                </c:pt>
                <c:pt idx="5292">
                  <c:v>4.25</c:v>
                </c:pt>
                <c:pt idx="5293">
                  <c:v>4.25</c:v>
                </c:pt>
                <c:pt idx="5294">
                  <c:v>4.25</c:v>
                </c:pt>
                <c:pt idx="5295">
                  <c:v>4.25</c:v>
                </c:pt>
                <c:pt idx="5296">
                  <c:v>4.25</c:v>
                </c:pt>
                <c:pt idx="5297">
                  <c:v>4.25</c:v>
                </c:pt>
                <c:pt idx="5298">
                  <c:v>4.5</c:v>
                </c:pt>
                <c:pt idx="5299">
                  <c:v>4.5</c:v>
                </c:pt>
                <c:pt idx="5300">
                  <c:v>4.5</c:v>
                </c:pt>
                <c:pt idx="5301">
                  <c:v>4.5</c:v>
                </c:pt>
                <c:pt idx="5302">
                  <c:v>4.5</c:v>
                </c:pt>
                <c:pt idx="5303">
                  <c:v>4.5</c:v>
                </c:pt>
                <c:pt idx="5304">
                  <c:v>4.5</c:v>
                </c:pt>
                <c:pt idx="5305">
                  <c:v>4.5</c:v>
                </c:pt>
                <c:pt idx="5306">
                  <c:v>4.5</c:v>
                </c:pt>
                <c:pt idx="5307">
                  <c:v>4.5</c:v>
                </c:pt>
                <c:pt idx="5308">
                  <c:v>4.5</c:v>
                </c:pt>
                <c:pt idx="5309">
                  <c:v>4.5</c:v>
                </c:pt>
                <c:pt idx="5310">
                  <c:v>4.5</c:v>
                </c:pt>
                <c:pt idx="5311">
                  <c:v>4.5</c:v>
                </c:pt>
                <c:pt idx="5312">
                  <c:v>4.5</c:v>
                </c:pt>
                <c:pt idx="5313">
                  <c:v>4.5</c:v>
                </c:pt>
                <c:pt idx="5314">
                  <c:v>4.5</c:v>
                </c:pt>
                <c:pt idx="5315">
                  <c:v>4.5</c:v>
                </c:pt>
                <c:pt idx="5316">
                  <c:v>4.5</c:v>
                </c:pt>
                <c:pt idx="5317">
                  <c:v>4.5</c:v>
                </c:pt>
                <c:pt idx="5318">
                  <c:v>4.5</c:v>
                </c:pt>
                <c:pt idx="5319">
                  <c:v>4.5</c:v>
                </c:pt>
                <c:pt idx="5320">
                  <c:v>4.5</c:v>
                </c:pt>
                <c:pt idx="5321">
                  <c:v>4.5</c:v>
                </c:pt>
                <c:pt idx="5322">
                  <c:v>4.5</c:v>
                </c:pt>
                <c:pt idx="5323">
                  <c:v>4.5</c:v>
                </c:pt>
                <c:pt idx="5324">
                  <c:v>4.5</c:v>
                </c:pt>
                <c:pt idx="5325">
                  <c:v>4.5</c:v>
                </c:pt>
                <c:pt idx="5326">
                  <c:v>4.5</c:v>
                </c:pt>
                <c:pt idx="5327">
                  <c:v>4.5</c:v>
                </c:pt>
                <c:pt idx="5328">
                  <c:v>4.5</c:v>
                </c:pt>
                <c:pt idx="5329">
                  <c:v>4.5</c:v>
                </c:pt>
                <c:pt idx="5330">
                  <c:v>4.5</c:v>
                </c:pt>
                <c:pt idx="5331">
                  <c:v>4.5</c:v>
                </c:pt>
                <c:pt idx="5332">
                  <c:v>4.5</c:v>
                </c:pt>
                <c:pt idx="5333">
                  <c:v>4.5</c:v>
                </c:pt>
                <c:pt idx="5334">
                  <c:v>4.5</c:v>
                </c:pt>
                <c:pt idx="5335">
                  <c:v>4.5</c:v>
                </c:pt>
                <c:pt idx="5336">
                  <c:v>4.5</c:v>
                </c:pt>
                <c:pt idx="5337">
                  <c:v>4.5</c:v>
                </c:pt>
                <c:pt idx="5338">
                  <c:v>4.5</c:v>
                </c:pt>
              </c:numCache>
            </c:numRef>
          </c:val>
          <c:smooth val="0"/>
          <c:extLst>
            <c:ext xmlns:c16="http://schemas.microsoft.com/office/drawing/2014/chart" uri="{C3380CC4-5D6E-409C-BE32-E72D297353CC}">
              <c16:uniqueId val="{00000004-FB7F-4F21-BA9F-B45414526907}"/>
            </c:ext>
          </c:extLst>
        </c:ser>
        <c:dLbls>
          <c:showLegendKey val="0"/>
          <c:showVal val="0"/>
          <c:showCatName val="0"/>
          <c:showSerName val="0"/>
          <c:showPercent val="0"/>
          <c:showBubbleSize val="0"/>
        </c:dLbls>
        <c:smooth val="0"/>
        <c:axId val="-266031584"/>
        <c:axId val="-266031040"/>
        <c:extLst>
          <c:ext xmlns:c15="http://schemas.microsoft.com/office/drawing/2012/chart" uri="{02D57815-91ED-43cb-92C2-25804820EDAC}">
            <c15:filteredLineSeries>
              <c15:ser>
                <c:idx val="5"/>
                <c:order val="5"/>
                <c:tx>
                  <c:strRef>
                    <c:extLst>
                      <c:ext uri="{02D57815-91ED-43cb-92C2-25804820EDAC}">
                        <c15:formulaRef>
                          <c15:sqref>'worldwide policy rate'!$G$1</c15:sqref>
                        </c15:formulaRef>
                      </c:ext>
                    </c:extLst>
                    <c:strCache>
                      <c:ptCount val="1"/>
                      <c:pt idx="0">
                        <c:v>南非平均回购利率，%</c:v>
                      </c:pt>
                    </c:strCache>
                  </c:strRef>
                </c:tx>
                <c:spPr>
                  <a:ln w="25400" cap="rnd">
                    <a:solidFill>
                      <a:srgbClr val="5C5FA2"/>
                    </a:solidFill>
                    <a:round/>
                  </a:ln>
                  <a:effectLst/>
                </c:spPr>
                <c:marker>
                  <c:symbol val="none"/>
                </c:marker>
                <c:cat>
                  <c:numRef>
                    <c:extLst>
                      <c:ext uri="{02D57815-91ED-43cb-92C2-25804820EDAC}">
                        <c15:formulaRef>
                          <c15:sqref>'worldwide policy rate'!$A$2612:$A$7950</c15:sqref>
                        </c15:formulaRef>
                      </c:ext>
                    </c:extLst>
                    <c:numCache>
                      <c:formatCode>m/d/yyyy</c:formatCode>
                      <c:ptCount val="5339"/>
                      <c:pt idx="0">
                        <c:v>38719</c:v>
                      </c:pt>
                      <c:pt idx="1">
                        <c:v>38720</c:v>
                      </c:pt>
                      <c:pt idx="2">
                        <c:v>38721</c:v>
                      </c:pt>
                      <c:pt idx="3">
                        <c:v>38722</c:v>
                      </c:pt>
                      <c:pt idx="4">
                        <c:v>38723</c:v>
                      </c:pt>
                      <c:pt idx="5">
                        <c:v>38726</c:v>
                      </c:pt>
                      <c:pt idx="6">
                        <c:v>38727</c:v>
                      </c:pt>
                      <c:pt idx="7">
                        <c:v>38728</c:v>
                      </c:pt>
                      <c:pt idx="8">
                        <c:v>38729</c:v>
                      </c:pt>
                      <c:pt idx="9">
                        <c:v>38730</c:v>
                      </c:pt>
                      <c:pt idx="10">
                        <c:v>38733</c:v>
                      </c:pt>
                      <c:pt idx="11">
                        <c:v>38734</c:v>
                      </c:pt>
                      <c:pt idx="12">
                        <c:v>38735</c:v>
                      </c:pt>
                      <c:pt idx="13">
                        <c:v>38736</c:v>
                      </c:pt>
                      <c:pt idx="14">
                        <c:v>38737</c:v>
                      </c:pt>
                      <c:pt idx="15">
                        <c:v>38740</c:v>
                      </c:pt>
                      <c:pt idx="16">
                        <c:v>38741</c:v>
                      </c:pt>
                      <c:pt idx="17">
                        <c:v>38742</c:v>
                      </c:pt>
                      <c:pt idx="18">
                        <c:v>38743</c:v>
                      </c:pt>
                      <c:pt idx="19">
                        <c:v>38744</c:v>
                      </c:pt>
                      <c:pt idx="20">
                        <c:v>38747</c:v>
                      </c:pt>
                      <c:pt idx="21">
                        <c:v>38748</c:v>
                      </c:pt>
                      <c:pt idx="22">
                        <c:v>38749</c:v>
                      </c:pt>
                      <c:pt idx="23">
                        <c:v>38750</c:v>
                      </c:pt>
                      <c:pt idx="24">
                        <c:v>38751</c:v>
                      </c:pt>
                      <c:pt idx="25">
                        <c:v>38754</c:v>
                      </c:pt>
                      <c:pt idx="26">
                        <c:v>38755</c:v>
                      </c:pt>
                      <c:pt idx="27">
                        <c:v>38756</c:v>
                      </c:pt>
                      <c:pt idx="28">
                        <c:v>38757</c:v>
                      </c:pt>
                      <c:pt idx="29">
                        <c:v>38758</c:v>
                      </c:pt>
                      <c:pt idx="30">
                        <c:v>38761</c:v>
                      </c:pt>
                      <c:pt idx="31">
                        <c:v>38762</c:v>
                      </c:pt>
                      <c:pt idx="32">
                        <c:v>38763</c:v>
                      </c:pt>
                      <c:pt idx="33">
                        <c:v>38764</c:v>
                      </c:pt>
                      <c:pt idx="34">
                        <c:v>38765</c:v>
                      </c:pt>
                      <c:pt idx="35">
                        <c:v>38768</c:v>
                      </c:pt>
                      <c:pt idx="36">
                        <c:v>38769</c:v>
                      </c:pt>
                      <c:pt idx="37">
                        <c:v>38770</c:v>
                      </c:pt>
                      <c:pt idx="38">
                        <c:v>38771</c:v>
                      </c:pt>
                      <c:pt idx="39">
                        <c:v>38772</c:v>
                      </c:pt>
                      <c:pt idx="40">
                        <c:v>38775</c:v>
                      </c:pt>
                      <c:pt idx="41">
                        <c:v>38776</c:v>
                      </c:pt>
                      <c:pt idx="42">
                        <c:v>38777</c:v>
                      </c:pt>
                      <c:pt idx="43">
                        <c:v>38778</c:v>
                      </c:pt>
                      <c:pt idx="44">
                        <c:v>38779</c:v>
                      </c:pt>
                      <c:pt idx="45">
                        <c:v>38782</c:v>
                      </c:pt>
                      <c:pt idx="46">
                        <c:v>38783</c:v>
                      </c:pt>
                      <c:pt idx="47">
                        <c:v>38784</c:v>
                      </c:pt>
                      <c:pt idx="48">
                        <c:v>38785</c:v>
                      </c:pt>
                      <c:pt idx="49">
                        <c:v>38786</c:v>
                      </c:pt>
                      <c:pt idx="50">
                        <c:v>38789</c:v>
                      </c:pt>
                      <c:pt idx="51">
                        <c:v>38790</c:v>
                      </c:pt>
                      <c:pt idx="52">
                        <c:v>38791</c:v>
                      </c:pt>
                      <c:pt idx="53">
                        <c:v>38792</c:v>
                      </c:pt>
                      <c:pt idx="54">
                        <c:v>38793</c:v>
                      </c:pt>
                      <c:pt idx="55">
                        <c:v>38796</c:v>
                      </c:pt>
                      <c:pt idx="56">
                        <c:v>38797</c:v>
                      </c:pt>
                      <c:pt idx="57">
                        <c:v>38798</c:v>
                      </c:pt>
                      <c:pt idx="58">
                        <c:v>38799</c:v>
                      </c:pt>
                      <c:pt idx="59">
                        <c:v>38800</c:v>
                      </c:pt>
                      <c:pt idx="60">
                        <c:v>38803</c:v>
                      </c:pt>
                      <c:pt idx="61">
                        <c:v>38804</c:v>
                      </c:pt>
                      <c:pt idx="62">
                        <c:v>38805</c:v>
                      </c:pt>
                      <c:pt idx="63">
                        <c:v>38806</c:v>
                      </c:pt>
                      <c:pt idx="64">
                        <c:v>38807</c:v>
                      </c:pt>
                      <c:pt idx="65">
                        <c:v>38810</c:v>
                      </c:pt>
                      <c:pt idx="66">
                        <c:v>38811</c:v>
                      </c:pt>
                      <c:pt idx="67">
                        <c:v>38812</c:v>
                      </c:pt>
                      <c:pt idx="68">
                        <c:v>38813</c:v>
                      </c:pt>
                      <c:pt idx="69">
                        <c:v>38814</c:v>
                      </c:pt>
                      <c:pt idx="70">
                        <c:v>38817</c:v>
                      </c:pt>
                      <c:pt idx="71">
                        <c:v>38818</c:v>
                      </c:pt>
                      <c:pt idx="72">
                        <c:v>38819</c:v>
                      </c:pt>
                      <c:pt idx="73">
                        <c:v>38820</c:v>
                      </c:pt>
                      <c:pt idx="74">
                        <c:v>38821</c:v>
                      </c:pt>
                      <c:pt idx="75">
                        <c:v>38824</c:v>
                      </c:pt>
                      <c:pt idx="76">
                        <c:v>38825</c:v>
                      </c:pt>
                      <c:pt idx="77">
                        <c:v>38826</c:v>
                      </c:pt>
                      <c:pt idx="78">
                        <c:v>38827</c:v>
                      </c:pt>
                      <c:pt idx="79">
                        <c:v>38828</c:v>
                      </c:pt>
                      <c:pt idx="80">
                        <c:v>38831</c:v>
                      </c:pt>
                      <c:pt idx="81">
                        <c:v>38832</c:v>
                      </c:pt>
                      <c:pt idx="82">
                        <c:v>38833</c:v>
                      </c:pt>
                      <c:pt idx="83">
                        <c:v>38834</c:v>
                      </c:pt>
                      <c:pt idx="84">
                        <c:v>38835</c:v>
                      </c:pt>
                      <c:pt idx="85">
                        <c:v>38838</c:v>
                      </c:pt>
                      <c:pt idx="86">
                        <c:v>38839</c:v>
                      </c:pt>
                      <c:pt idx="87">
                        <c:v>38840</c:v>
                      </c:pt>
                      <c:pt idx="88">
                        <c:v>38841</c:v>
                      </c:pt>
                      <c:pt idx="89">
                        <c:v>38842</c:v>
                      </c:pt>
                      <c:pt idx="90">
                        <c:v>38845</c:v>
                      </c:pt>
                      <c:pt idx="91">
                        <c:v>38846</c:v>
                      </c:pt>
                      <c:pt idx="92">
                        <c:v>38847</c:v>
                      </c:pt>
                      <c:pt idx="93">
                        <c:v>38848</c:v>
                      </c:pt>
                      <c:pt idx="94">
                        <c:v>38849</c:v>
                      </c:pt>
                      <c:pt idx="95">
                        <c:v>38852</c:v>
                      </c:pt>
                      <c:pt idx="96">
                        <c:v>38853</c:v>
                      </c:pt>
                      <c:pt idx="97">
                        <c:v>38854</c:v>
                      </c:pt>
                      <c:pt idx="98">
                        <c:v>38855</c:v>
                      </c:pt>
                      <c:pt idx="99">
                        <c:v>38856</c:v>
                      </c:pt>
                      <c:pt idx="100">
                        <c:v>38859</c:v>
                      </c:pt>
                      <c:pt idx="101">
                        <c:v>38860</c:v>
                      </c:pt>
                      <c:pt idx="102">
                        <c:v>38861</c:v>
                      </c:pt>
                      <c:pt idx="103">
                        <c:v>38862</c:v>
                      </c:pt>
                      <c:pt idx="104">
                        <c:v>38863</c:v>
                      </c:pt>
                      <c:pt idx="105">
                        <c:v>38866</c:v>
                      </c:pt>
                      <c:pt idx="106">
                        <c:v>38867</c:v>
                      </c:pt>
                      <c:pt idx="107">
                        <c:v>38868</c:v>
                      </c:pt>
                      <c:pt idx="108">
                        <c:v>38869</c:v>
                      </c:pt>
                      <c:pt idx="109">
                        <c:v>38870</c:v>
                      </c:pt>
                      <c:pt idx="110">
                        <c:v>38873</c:v>
                      </c:pt>
                      <c:pt idx="111">
                        <c:v>38874</c:v>
                      </c:pt>
                      <c:pt idx="112">
                        <c:v>38875</c:v>
                      </c:pt>
                      <c:pt idx="113">
                        <c:v>38876</c:v>
                      </c:pt>
                      <c:pt idx="114">
                        <c:v>38877</c:v>
                      </c:pt>
                      <c:pt idx="115">
                        <c:v>38880</c:v>
                      </c:pt>
                      <c:pt idx="116">
                        <c:v>38881</c:v>
                      </c:pt>
                      <c:pt idx="117">
                        <c:v>38882</c:v>
                      </c:pt>
                      <c:pt idx="118">
                        <c:v>38883</c:v>
                      </c:pt>
                      <c:pt idx="119">
                        <c:v>38884</c:v>
                      </c:pt>
                      <c:pt idx="120">
                        <c:v>38887</c:v>
                      </c:pt>
                      <c:pt idx="121">
                        <c:v>38888</c:v>
                      </c:pt>
                      <c:pt idx="122">
                        <c:v>38889</c:v>
                      </c:pt>
                      <c:pt idx="123">
                        <c:v>38890</c:v>
                      </c:pt>
                      <c:pt idx="124">
                        <c:v>38891</c:v>
                      </c:pt>
                      <c:pt idx="125">
                        <c:v>38894</c:v>
                      </c:pt>
                      <c:pt idx="126">
                        <c:v>38895</c:v>
                      </c:pt>
                      <c:pt idx="127">
                        <c:v>38896</c:v>
                      </c:pt>
                      <c:pt idx="128">
                        <c:v>38897</c:v>
                      </c:pt>
                      <c:pt idx="129">
                        <c:v>38898</c:v>
                      </c:pt>
                      <c:pt idx="130">
                        <c:v>38901</c:v>
                      </c:pt>
                      <c:pt idx="131">
                        <c:v>38902</c:v>
                      </c:pt>
                      <c:pt idx="132">
                        <c:v>38903</c:v>
                      </c:pt>
                      <c:pt idx="133">
                        <c:v>38904</c:v>
                      </c:pt>
                      <c:pt idx="134">
                        <c:v>38905</c:v>
                      </c:pt>
                      <c:pt idx="135">
                        <c:v>38908</c:v>
                      </c:pt>
                      <c:pt idx="136">
                        <c:v>38909</c:v>
                      </c:pt>
                      <c:pt idx="137">
                        <c:v>38910</c:v>
                      </c:pt>
                      <c:pt idx="138">
                        <c:v>38911</c:v>
                      </c:pt>
                      <c:pt idx="139">
                        <c:v>38912</c:v>
                      </c:pt>
                      <c:pt idx="140">
                        <c:v>38915</c:v>
                      </c:pt>
                      <c:pt idx="141">
                        <c:v>38916</c:v>
                      </c:pt>
                      <c:pt idx="142">
                        <c:v>38917</c:v>
                      </c:pt>
                      <c:pt idx="143">
                        <c:v>38918</c:v>
                      </c:pt>
                      <c:pt idx="144">
                        <c:v>38919</c:v>
                      </c:pt>
                      <c:pt idx="145">
                        <c:v>38922</c:v>
                      </c:pt>
                      <c:pt idx="146">
                        <c:v>38923</c:v>
                      </c:pt>
                      <c:pt idx="147">
                        <c:v>38924</c:v>
                      </c:pt>
                      <c:pt idx="148">
                        <c:v>38925</c:v>
                      </c:pt>
                      <c:pt idx="149">
                        <c:v>38926</c:v>
                      </c:pt>
                      <c:pt idx="150">
                        <c:v>38929</c:v>
                      </c:pt>
                      <c:pt idx="151">
                        <c:v>38930</c:v>
                      </c:pt>
                      <c:pt idx="152">
                        <c:v>38931</c:v>
                      </c:pt>
                      <c:pt idx="153">
                        <c:v>38932</c:v>
                      </c:pt>
                      <c:pt idx="154">
                        <c:v>38933</c:v>
                      </c:pt>
                      <c:pt idx="155">
                        <c:v>38936</c:v>
                      </c:pt>
                      <c:pt idx="156">
                        <c:v>38937</c:v>
                      </c:pt>
                      <c:pt idx="157">
                        <c:v>38938</c:v>
                      </c:pt>
                      <c:pt idx="158">
                        <c:v>38939</c:v>
                      </c:pt>
                      <c:pt idx="159">
                        <c:v>38940</c:v>
                      </c:pt>
                      <c:pt idx="160">
                        <c:v>38943</c:v>
                      </c:pt>
                      <c:pt idx="161">
                        <c:v>38944</c:v>
                      </c:pt>
                      <c:pt idx="162">
                        <c:v>38945</c:v>
                      </c:pt>
                      <c:pt idx="163">
                        <c:v>38946</c:v>
                      </c:pt>
                      <c:pt idx="164">
                        <c:v>38947</c:v>
                      </c:pt>
                      <c:pt idx="165">
                        <c:v>38950</c:v>
                      </c:pt>
                      <c:pt idx="166">
                        <c:v>38951</c:v>
                      </c:pt>
                      <c:pt idx="167">
                        <c:v>38952</c:v>
                      </c:pt>
                      <c:pt idx="168">
                        <c:v>38953</c:v>
                      </c:pt>
                      <c:pt idx="169">
                        <c:v>38954</c:v>
                      </c:pt>
                      <c:pt idx="170">
                        <c:v>38957</c:v>
                      </c:pt>
                      <c:pt idx="171">
                        <c:v>38958</c:v>
                      </c:pt>
                      <c:pt idx="172">
                        <c:v>38959</c:v>
                      </c:pt>
                      <c:pt idx="173">
                        <c:v>38960</c:v>
                      </c:pt>
                      <c:pt idx="174">
                        <c:v>38961</c:v>
                      </c:pt>
                      <c:pt idx="175">
                        <c:v>38964</c:v>
                      </c:pt>
                      <c:pt idx="176">
                        <c:v>38965</c:v>
                      </c:pt>
                      <c:pt idx="177">
                        <c:v>38966</c:v>
                      </c:pt>
                      <c:pt idx="178">
                        <c:v>38967</c:v>
                      </c:pt>
                      <c:pt idx="179">
                        <c:v>38968</c:v>
                      </c:pt>
                      <c:pt idx="180">
                        <c:v>38971</c:v>
                      </c:pt>
                      <c:pt idx="181">
                        <c:v>38972</c:v>
                      </c:pt>
                      <c:pt idx="182">
                        <c:v>38973</c:v>
                      </c:pt>
                      <c:pt idx="183">
                        <c:v>38974</c:v>
                      </c:pt>
                      <c:pt idx="184">
                        <c:v>38975</c:v>
                      </c:pt>
                      <c:pt idx="185">
                        <c:v>38978</c:v>
                      </c:pt>
                      <c:pt idx="186">
                        <c:v>38979</c:v>
                      </c:pt>
                      <c:pt idx="187">
                        <c:v>38980</c:v>
                      </c:pt>
                      <c:pt idx="188">
                        <c:v>38981</c:v>
                      </c:pt>
                      <c:pt idx="189">
                        <c:v>38982</c:v>
                      </c:pt>
                      <c:pt idx="190">
                        <c:v>38985</c:v>
                      </c:pt>
                      <c:pt idx="191">
                        <c:v>38986</c:v>
                      </c:pt>
                      <c:pt idx="192">
                        <c:v>38987</c:v>
                      </c:pt>
                      <c:pt idx="193">
                        <c:v>38988</c:v>
                      </c:pt>
                      <c:pt idx="194">
                        <c:v>38989</c:v>
                      </c:pt>
                      <c:pt idx="195">
                        <c:v>38992</c:v>
                      </c:pt>
                      <c:pt idx="196">
                        <c:v>38993</c:v>
                      </c:pt>
                      <c:pt idx="197">
                        <c:v>38994</c:v>
                      </c:pt>
                      <c:pt idx="198">
                        <c:v>38995</c:v>
                      </c:pt>
                      <c:pt idx="199">
                        <c:v>38996</c:v>
                      </c:pt>
                      <c:pt idx="200">
                        <c:v>38999</c:v>
                      </c:pt>
                      <c:pt idx="201">
                        <c:v>39000</c:v>
                      </c:pt>
                      <c:pt idx="202">
                        <c:v>39001</c:v>
                      </c:pt>
                      <c:pt idx="203">
                        <c:v>39002</c:v>
                      </c:pt>
                      <c:pt idx="204">
                        <c:v>39003</c:v>
                      </c:pt>
                      <c:pt idx="205">
                        <c:v>39006</c:v>
                      </c:pt>
                      <c:pt idx="206">
                        <c:v>39007</c:v>
                      </c:pt>
                      <c:pt idx="207">
                        <c:v>39008</c:v>
                      </c:pt>
                      <c:pt idx="208">
                        <c:v>39009</c:v>
                      </c:pt>
                      <c:pt idx="209">
                        <c:v>39010</c:v>
                      </c:pt>
                      <c:pt idx="210">
                        <c:v>39013</c:v>
                      </c:pt>
                      <c:pt idx="211">
                        <c:v>39014</c:v>
                      </c:pt>
                      <c:pt idx="212">
                        <c:v>39015</c:v>
                      </c:pt>
                      <c:pt idx="213">
                        <c:v>39016</c:v>
                      </c:pt>
                      <c:pt idx="214">
                        <c:v>39017</c:v>
                      </c:pt>
                      <c:pt idx="215">
                        <c:v>39020</c:v>
                      </c:pt>
                      <c:pt idx="216">
                        <c:v>39021</c:v>
                      </c:pt>
                      <c:pt idx="217">
                        <c:v>39022</c:v>
                      </c:pt>
                      <c:pt idx="218">
                        <c:v>39023</c:v>
                      </c:pt>
                      <c:pt idx="219">
                        <c:v>39024</c:v>
                      </c:pt>
                      <c:pt idx="220">
                        <c:v>39027</c:v>
                      </c:pt>
                      <c:pt idx="221">
                        <c:v>39028</c:v>
                      </c:pt>
                      <c:pt idx="222">
                        <c:v>39029</c:v>
                      </c:pt>
                      <c:pt idx="223">
                        <c:v>39030</c:v>
                      </c:pt>
                      <c:pt idx="224">
                        <c:v>39031</c:v>
                      </c:pt>
                      <c:pt idx="225">
                        <c:v>39034</c:v>
                      </c:pt>
                      <c:pt idx="226">
                        <c:v>39035</c:v>
                      </c:pt>
                      <c:pt idx="227">
                        <c:v>39036</c:v>
                      </c:pt>
                      <c:pt idx="228">
                        <c:v>39037</c:v>
                      </c:pt>
                      <c:pt idx="229">
                        <c:v>39038</c:v>
                      </c:pt>
                      <c:pt idx="230">
                        <c:v>39041</c:v>
                      </c:pt>
                      <c:pt idx="231">
                        <c:v>39042</c:v>
                      </c:pt>
                      <c:pt idx="232">
                        <c:v>39043</c:v>
                      </c:pt>
                      <c:pt idx="233">
                        <c:v>39044</c:v>
                      </c:pt>
                      <c:pt idx="234">
                        <c:v>39045</c:v>
                      </c:pt>
                      <c:pt idx="235">
                        <c:v>39048</c:v>
                      </c:pt>
                      <c:pt idx="236">
                        <c:v>39049</c:v>
                      </c:pt>
                      <c:pt idx="237">
                        <c:v>39050</c:v>
                      </c:pt>
                      <c:pt idx="238">
                        <c:v>39051</c:v>
                      </c:pt>
                      <c:pt idx="239">
                        <c:v>39052</c:v>
                      </c:pt>
                      <c:pt idx="240">
                        <c:v>39055</c:v>
                      </c:pt>
                      <c:pt idx="241">
                        <c:v>39056</c:v>
                      </c:pt>
                      <c:pt idx="242">
                        <c:v>39057</c:v>
                      </c:pt>
                      <c:pt idx="243">
                        <c:v>39058</c:v>
                      </c:pt>
                      <c:pt idx="244">
                        <c:v>39059</c:v>
                      </c:pt>
                      <c:pt idx="245">
                        <c:v>39062</c:v>
                      </c:pt>
                      <c:pt idx="246">
                        <c:v>39063</c:v>
                      </c:pt>
                      <c:pt idx="247">
                        <c:v>39064</c:v>
                      </c:pt>
                      <c:pt idx="248">
                        <c:v>39065</c:v>
                      </c:pt>
                      <c:pt idx="249">
                        <c:v>39066</c:v>
                      </c:pt>
                      <c:pt idx="250">
                        <c:v>39069</c:v>
                      </c:pt>
                      <c:pt idx="251">
                        <c:v>39070</c:v>
                      </c:pt>
                      <c:pt idx="252">
                        <c:v>39071</c:v>
                      </c:pt>
                      <c:pt idx="253">
                        <c:v>39072</c:v>
                      </c:pt>
                      <c:pt idx="254">
                        <c:v>39073</c:v>
                      </c:pt>
                      <c:pt idx="255">
                        <c:v>39076</c:v>
                      </c:pt>
                      <c:pt idx="256">
                        <c:v>39077</c:v>
                      </c:pt>
                      <c:pt idx="257">
                        <c:v>39078</c:v>
                      </c:pt>
                      <c:pt idx="258">
                        <c:v>39079</c:v>
                      </c:pt>
                      <c:pt idx="259">
                        <c:v>39080</c:v>
                      </c:pt>
                      <c:pt idx="260">
                        <c:v>39083</c:v>
                      </c:pt>
                      <c:pt idx="261">
                        <c:v>39084</c:v>
                      </c:pt>
                      <c:pt idx="262">
                        <c:v>39085</c:v>
                      </c:pt>
                      <c:pt idx="263">
                        <c:v>39086</c:v>
                      </c:pt>
                      <c:pt idx="264">
                        <c:v>39087</c:v>
                      </c:pt>
                      <c:pt idx="265">
                        <c:v>39090</c:v>
                      </c:pt>
                      <c:pt idx="266">
                        <c:v>39091</c:v>
                      </c:pt>
                      <c:pt idx="267">
                        <c:v>39092</c:v>
                      </c:pt>
                      <c:pt idx="268">
                        <c:v>39093</c:v>
                      </c:pt>
                      <c:pt idx="269">
                        <c:v>39094</c:v>
                      </c:pt>
                      <c:pt idx="270">
                        <c:v>39097</c:v>
                      </c:pt>
                      <c:pt idx="271">
                        <c:v>39098</c:v>
                      </c:pt>
                      <c:pt idx="272">
                        <c:v>39099</c:v>
                      </c:pt>
                      <c:pt idx="273">
                        <c:v>39100</c:v>
                      </c:pt>
                      <c:pt idx="274">
                        <c:v>39101</c:v>
                      </c:pt>
                      <c:pt idx="275">
                        <c:v>39104</c:v>
                      </c:pt>
                      <c:pt idx="276">
                        <c:v>39105</c:v>
                      </c:pt>
                      <c:pt idx="277">
                        <c:v>39106</c:v>
                      </c:pt>
                      <c:pt idx="278">
                        <c:v>39107</c:v>
                      </c:pt>
                      <c:pt idx="279">
                        <c:v>39108</c:v>
                      </c:pt>
                      <c:pt idx="280">
                        <c:v>39111</c:v>
                      </c:pt>
                      <c:pt idx="281">
                        <c:v>39112</c:v>
                      </c:pt>
                      <c:pt idx="282">
                        <c:v>39113</c:v>
                      </c:pt>
                      <c:pt idx="283">
                        <c:v>39114</c:v>
                      </c:pt>
                      <c:pt idx="284">
                        <c:v>39115</c:v>
                      </c:pt>
                      <c:pt idx="285">
                        <c:v>39118</c:v>
                      </c:pt>
                      <c:pt idx="286">
                        <c:v>39119</c:v>
                      </c:pt>
                      <c:pt idx="287">
                        <c:v>39120</c:v>
                      </c:pt>
                      <c:pt idx="288">
                        <c:v>39121</c:v>
                      </c:pt>
                      <c:pt idx="289">
                        <c:v>39122</c:v>
                      </c:pt>
                      <c:pt idx="290">
                        <c:v>39125</c:v>
                      </c:pt>
                      <c:pt idx="291">
                        <c:v>39126</c:v>
                      </c:pt>
                      <c:pt idx="292">
                        <c:v>39127</c:v>
                      </c:pt>
                      <c:pt idx="293">
                        <c:v>39128</c:v>
                      </c:pt>
                      <c:pt idx="294">
                        <c:v>39129</c:v>
                      </c:pt>
                      <c:pt idx="295">
                        <c:v>39132</c:v>
                      </c:pt>
                      <c:pt idx="296">
                        <c:v>39133</c:v>
                      </c:pt>
                      <c:pt idx="297">
                        <c:v>39134</c:v>
                      </c:pt>
                      <c:pt idx="298">
                        <c:v>39135</c:v>
                      </c:pt>
                      <c:pt idx="299">
                        <c:v>39136</c:v>
                      </c:pt>
                      <c:pt idx="300">
                        <c:v>39139</c:v>
                      </c:pt>
                      <c:pt idx="301">
                        <c:v>39140</c:v>
                      </c:pt>
                      <c:pt idx="302">
                        <c:v>39141</c:v>
                      </c:pt>
                      <c:pt idx="303">
                        <c:v>39142</c:v>
                      </c:pt>
                      <c:pt idx="304">
                        <c:v>39143</c:v>
                      </c:pt>
                      <c:pt idx="305">
                        <c:v>39146</c:v>
                      </c:pt>
                      <c:pt idx="306">
                        <c:v>39147</c:v>
                      </c:pt>
                      <c:pt idx="307">
                        <c:v>39148</c:v>
                      </c:pt>
                      <c:pt idx="308">
                        <c:v>39149</c:v>
                      </c:pt>
                      <c:pt idx="309">
                        <c:v>39150</c:v>
                      </c:pt>
                      <c:pt idx="310">
                        <c:v>39153</c:v>
                      </c:pt>
                      <c:pt idx="311">
                        <c:v>39154</c:v>
                      </c:pt>
                      <c:pt idx="312">
                        <c:v>39155</c:v>
                      </c:pt>
                      <c:pt idx="313">
                        <c:v>39156</c:v>
                      </c:pt>
                      <c:pt idx="314">
                        <c:v>39157</c:v>
                      </c:pt>
                      <c:pt idx="315">
                        <c:v>39160</c:v>
                      </c:pt>
                      <c:pt idx="316">
                        <c:v>39161</c:v>
                      </c:pt>
                      <c:pt idx="317">
                        <c:v>39162</c:v>
                      </c:pt>
                      <c:pt idx="318">
                        <c:v>39163</c:v>
                      </c:pt>
                      <c:pt idx="319">
                        <c:v>39164</c:v>
                      </c:pt>
                      <c:pt idx="320">
                        <c:v>39167</c:v>
                      </c:pt>
                      <c:pt idx="321">
                        <c:v>39168</c:v>
                      </c:pt>
                      <c:pt idx="322">
                        <c:v>39169</c:v>
                      </c:pt>
                      <c:pt idx="323">
                        <c:v>39170</c:v>
                      </c:pt>
                      <c:pt idx="324">
                        <c:v>39171</c:v>
                      </c:pt>
                      <c:pt idx="325">
                        <c:v>39174</c:v>
                      </c:pt>
                      <c:pt idx="326">
                        <c:v>39175</c:v>
                      </c:pt>
                      <c:pt idx="327">
                        <c:v>39176</c:v>
                      </c:pt>
                      <c:pt idx="328">
                        <c:v>39177</c:v>
                      </c:pt>
                      <c:pt idx="329">
                        <c:v>39178</c:v>
                      </c:pt>
                      <c:pt idx="330">
                        <c:v>39181</c:v>
                      </c:pt>
                      <c:pt idx="331">
                        <c:v>39182</c:v>
                      </c:pt>
                      <c:pt idx="332">
                        <c:v>39183</c:v>
                      </c:pt>
                      <c:pt idx="333">
                        <c:v>39184</c:v>
                      </c:pt>
                      <c:pt idx="334">
                        <c:v>39185</c:v>
                      </c:pt>
                      <c:pt idx="335">
                        <c:v>39188</c:v>
                      </c:pt>
                      <c:pt idx="336">
                        <c:v>39189</c:v>
                      </c:pt>
                      <c:pt idx="337">
                        <c:v>39190</c:v>
                      </c:pt>
                      <c:pt idx="338">
                        <c:v>39191</c:v>
                      </c:pt>
                      <c:pt idx="339">
                        <c:v>39192</c:v>
                      </c:pt>
                      <c:pt idx="340">
                        <c:v>39195</c:v>
                      </c:pt>
                      <c:pt idx="341">
                        <c:v>39196</c:v>
                      </c:pt>
                      <c:pt idx="342">
                        <c:v>39197</c:v>
                      </c:pt>
                      <c:pt idx="343">
                        <c:v>39198</c:v>
                      </c:pt>
                      <c:pt idx="344">
                        <c:v>39199</c:v>
                      </c:pt>
                      <c:pt idx="345">
                        <c:v>39202</c:v>
                      </c:pt>
                      <c:pt idx="346">
                        <c:v>39203</c:v>
                      </c:pt>
                      <c:pt idx="347">
                        <c:v>39204</c:v>
                      </c:pt>
                      <c:pt idx="348">
                        <c:v>39205</c:v>
                      </c:pt>
                      <c:pt idx="349">
                        <c:v>39206</c:v>
                      </c:pt>
                      <c:pt idx="350">
                        <c:v>39209</c:v>
                      </c:pt>
                      <c:pt idx="351">
                        <c:v>39210</c:v>
                      </c:pt>
                      <c:pt idx="352">
                        <c:v>39211</c:v>
                      </c:pt>
                      <c:pt idx="353">
                        <c:v>39212</c:v>
                      </c:pt>
                      <c:pt idx="354">
                        <c:v>39213</c:v>
                      </c:pt>
                      <c:pt idx="355">
                        <c:v>39216</c:v>
                      </c:pt>
                      <c:pt idx="356">
                        <c:v>39217</c:v>
                      </c:pt>
                      <c:pt idx="357">
                        <c:v>39218</c:v>
                      </c:pt>
                      <c:pt idx="358">
                        <c:v>39219</c:v>
                      </c:pt>
                      <c:pt idx="359">
                        <c:v>39220</c:v>
                      </c:pt>
                      <c:pt idx="360">
                        <c:v>39223</c:v>
                      </c:pt>
                      <c:pt idx="361">
                        <c:v>39224</c:v>
                      </c:pt>
                      <c:pt idx="362">
                        <c:v>39225</c:v>
                      </c:pt>
                      <c:pt idx="363">
                        <c:v>39226</c:v>
                      </c:pt>
                      <c:pt idx="364">
                        <c:v>39227</c:v>
                      </c:pt>
                      <c:pt idx="365">
                        <c:v>39230</c:v>
                      </c:pt>
                      <c:pt idx="366">
                        <c:v>39231</c:v>
                      </c:pt>
                      <c:pt idx="367">
                        <c:v>39232</c:v>
                      </c:pt>
                      <c:pt idx="368">
                        <c:v>39233</c:v>
                      </c:pt>
                      <c:pt idx="369">
                        <c:v>39234</c:v>
                      </c:pt>
                      <c:pt idx="370">
                        <c:v>39237</c:v>
                      </c:pt>
                      <c:pt idx="371">
                        <c:v>39238</c:v>
                      </c:pt>
                      <c:pt idx="372">
                        <c:v>39239</c:v>
                      </c:pt>
                      <c:pt idx="373">
                        <c:v>39240</c:v>
                      </c:pt>
                      <c:pt idx="374">
                        <c:v>39241</c:v>
                      </c:pt>
                      <c:pt idx="375">
                        <c:v>39244</c:v>
                      </c:pt>
                      <c:pt idx="376">
                        <c:v>39245</c:v>
                      </c:pt>
                      <c:pt idx="377">
                        <c:v>39246</c:v>
                      </c:pt>
                      <c:pt idx="378">
                        <c:v>39247</c:v>
                      </c:pt>
                      <c:pt idx="379">
                        <c:v>39248</c:v>
                      </c:pt>
                      <c:pt idx="380">
                        <c:v>39251</c:v>
                      </c:pt>
                      <c:pt idx="381">
                        <c:v>39252</c:v>
                      </c:pt>
                      <c:pt idx="382">
                        <c:v>39253</c:v>
                      </c:pt>
                      <c:pt idx="383">
                        <c:v>39254</c:v>
                      </c:pt>
                      <c:pt idx="384">
                        <c:v>39255</c:v>
                      </c:pt>
                      <c:pt idx="385">
                        <c:v>39258</c:v>
                      </c:pt>
                      <c:pt idx="386">
                        <c:v>39259</c:v>
                      </c:pt>
                      <c:pt idx="387">
                        <c:v>39260</c:v>
                      </c:pt>
                      <c:pt idx="388">
                        <c:v>39261</c:v>
                      </c:pt>
                      <c:pt idx="389">
                        <c:v>39262</c:v>
                      </c:pt>
                      <c:pt idx="390">
                        <c:v>39265</c:v>
                      </c:pt>
                      <c:pt idx="391">
                        <c:v>39266</c:v>
                      </c:pt>
                      <c:pt idx="392">
                        <c:v>39267</c:v>
                      </c:pt>
                      <c:pt idx="393">
                        <c:v>39268</c:v>
                      </c:pt>
                      <c:pt idx="394">
                        <c:v>39269</c:v>
                      </c:pt>
                      <c:pt idx="395">
                        <c:v>39272</c:v>
                      </c:pt>
                      <c:pt idx="396">
                        <c:v>39273</c:v>
                      </c:pt>
                      <c:pt idx="397">
                        <c:v>39274</c:v>
                      </c:pt>
                      <c:pt idx="398">
                        <c:v>39275</c:v>
                      </c:pt>
                      <c:pt idx="399">
                        <c:v>39276</c:v>
                      </c:pt>
                      <c:pt idx="400">
                        <c:v>39279</c:v>
                      </c:pt>
                      <c:pt idx="401">
                        <c:v>39280</c:v>
                      </c:pt>
                      <c:pt idx="402">
                        <c:v>39281</c:v>
                      </c:pt>
                      <c:pt idx="403">
                        <c:v>39282</c:v>
                      </c:pt>
                      <c:pt idx="404">
                        <c:v>39283</c:v>
                      </c:pt>
                      <c:pt idx="405">
                        <c:v>39286</c:v>
                      </c:pt>
                      <c:pt idx="406">
                        <c:v>39287</c:v>
                      </c:pt>
                      <c:pt idx="407">
                        <c:v>39288</c:v>
                      </c:pt>
                      <c:pt idx="408">
                        <c:v>39289</c:v>
                      </c:pt>
                      <c:pt idx="409">
                        <c:v>39290</c:v>
                      </c:pt>
                      <c:pt idx="410">
                        <c:v>39293</c:v>
                      </c:pt>
                      <c:pt idx="411">
                        <c:v>39294</c:v>
                      </c:pt>
                      <c:pt idx="412">
                        <c:v>39295</c:v>
                      </c:pt>
                      <c:pt idx="413">
                        <c:v>39296</c:v>
                      </c:pt>
                      <c:pt idx="414">
                        <c:v>39297</c:v>
                      </c:pt>
                      <c:pt idx="415">
                        <c:v>39300</c:v>
                      </c:pt>
                      <c:pt idx="416">
                        <c:v>39301</c:v>
                      </c:pt>
                      <c:pt idx="417">
                        <c:v>39302</c:v>
                      </c:pt>
                      <c:pt idx="418">
                        <c:v>39303</c:v>
                      </c:pt>
                      <c:pt idx="419">
                        <c:v>39304</c:v>
                      </c:pt>
                      <c:pt idx="420">
                        <c:v>39307</c:v>
                      </c:pt>
                      <c:pt idx="421">
                        <c:v>39308</c:v>
                      </c:pt>
                      <c:pt idx="422">
                        <c:v>39309</c:v>
                      </c:pt>
                      <c:pt idx="423">
                        <c:v>39310</c:v>
                      </c:pt>
                      <c:pt idx="424">
                        <c:v>39311</c:v>
                      </c:pt>
                      <c:pt idx="425">
                        <c:v>39314</c:v>
                      </c:pt>
                      <c:pt idx="426">
                        <c:v>39315</c:v>
                      </c:pt>
                      <c:pt idx="427">
                        <c:v>39316</c:v>
                      </c:pt>
                      <c:pt idx="428">
                        <c:v>39317</c:v>
                      </c:pt>
                      <c:pt idx="429">
                        <c:v>39318</c:v>
                      </c:pt>
                      <c:pt idx="430">
                        <c:v>39321</c:v>
                      </c:pt>
                      <c:pt idx="431">
                        <c:v>39322</c:v>
                      </c:pt>
                      <c:pt idx="432">
                        <c:v>39323</c:v>
                      </c:pt>
                      <c:pt idx="433">
                        <c:v>39324</c:v>
                      </c:pt>
                      <c:pt idx="434">
                        <c:v>39325</c:v>
                      </c:pt>
                      <c:pt idx="435">
                        <c:v>39328</c:v>
                      </c:pt>
                      <c:pt idx="436">
                        <c:v>39329</c:v>
                      </c:pt>
                      <c:pt idx="437">
                        <c:v>39330</c:v>
                      </c:pt>
                      <c:pt idx="438">
                        <c:v>39331</c:v>
                      </c:pt>
                      <c:pt idx="439">
                        <c:v>39332</c:v>
                      </c:pt>
                      <c:pt idx="440">
                        <c:v>39335</c:v>
                      </c:pt>
                      <c:pt idx="441">
                        <c:v>39336</c:v>
                      </c:pt>
                      <c:pt idx="442">
                        <c:v>39337</c:v>
                      </c:pt>
                      <c:pt idx="443">
                        <c:v>39338</c:v>
                      </c:pt>
                      <c:pt idx="444">
                        <c:v>39339</c:v>
                      </c:pt>
                      <c:pt idx="445">
                        <c:v>39342</c:v>
                      </c:pt>
                      <c:pt idx="446">
                        <c:v>39343</c:v>
                      </c:pt>
                      <c:pt idx="447">
                        <c:v>39344</c:v>
                      </c:pt>
                      <c:pt idx="448">
                        <c:v>39345</c:v>
                      </c:pt>
                      <c:pt idx="449">
                        <c:v>39346</c:v>
                      </c:pt>
                      <c:pt idx="450">
                        <c:v>39349</c:v>
                      </c:pt>
                      <c:pt idx="451">
                        <c:v>39350</c:v>
                      </c:pt>
                      <c:pt idx="452">
                        <c:v>39351</c:v>
                      </c:pt>
                      <c:pt idx="453">
                        <c:v>39352</c:v>
                      </c:pt>
                      <c:pt idx="454">
                        <c:v>39353</c:v>
                      </c:pt>
                      <c:pt idx="455">
                        <c:v>39356</c:v>
                      </c:pt>
                      <c:pt idx="456">
                        <c:v>39357</c:v>
                      </c:pt>
                      <c:pt idx="457">
                        <c:v>39358</c:v>
                      </c:pt>
                      <c:pt idx="458">
                        <c:v>39359</c:v>
                      </c:pt>
                      <c:pt idx="459">
                        <c:v>39360</c:v>
                      </c:pt>
                      <c:pt idx="460">
                        <c:v>39363</c:v>
                      </c:pt>
                      <c:pt idx="461">
                        <c:v>39364</c:v>
                      </c:pt>
                      <c:pt idx="462">
                        <c:v>39365</c:v>
                      </c:pt>
                      <c:pt idx="463">
                        <c:v>39366</c:v>
                      </c:pt>
                      <c:pt idx="464">
                        <c:v>39367</c:v>
                      </c:pt>
                      <c:pt idx="465">
                        <c:v>39370</c:v>
                      </c:pt>
                      <c:pt idx="466">
                        <c:v>39371</c:v>
                      </c:pt>
                      <c:pt idx="467">
                        <c:v>39372</c:v>
                      </c:pt>
                      <c:pt idx="468">
                        <c:v>39373</c:v>
                      </c:pt>
                      <c:pt idx="469">
                        <c:v>39374</c:v>
                      </c:pt>
                      <c:pt idx="470">
                        <c:v>39377</c:v>
                      </c:pt>
                      <c:pt idx="471">
                        <c:v>39378</c:v>
                      </c:pt>
                      <c:pt idx="472">
                        <c:v>39379</c:v>
                      </c:pt>
                      <c:pt idx="473">
                        <c:v>39380</c:v>
                      </c:pt>
                      <c:pt idx="474">
                        <c:v>39381</c:v>
                      </c:pt>
                      <c:pt idx="475">
                        <c:v>39384</c:v>
                      </c:pt>
                      <c:pt idx="476">
                        <c:v>39385</c:v>
                      </c:pt>
                      <c:pt idx="477">
                        <c:v>39386</c:v>
                      </c:pt>
                      <c:pt idx="478">
                        <c:v>39387</c:v>
                      </c:pt>
                      <c:pt idx="479">
                        <c:v>39388</c:v>
                      </c:pt>
                      <c:pt idx="480">
                        <c:v>39391</c:v>
                      </c:pt>
                      <c:pt idx="481">
                        <c:v>39392</c:v>
                      </c:pt>
                      <c:pt idx="482">
                        <c:v>39393</c:v>
                      </c:pt>
                      <c:pt idx="483">
                        <c:v>39394</c:v>
                      </c:pt>
                      <c:pt idx="484">
                        <c:v>39395</c:v>
                      </c:pt>
                      <c:pt idx="485">
                        <c:v>39398</c:v>
                      </c:pt>
                      <c:pt idx="486">
                        <c:v>39399</c:v>
                      </c:pt>
                      <c:pt idx="487">
                        <c:v>39400</c:v>
                      </c:pt>
                      <c:pt idx="488">
                        <c:v>39401</c:v>
                      </c:pt>
                      <c:pt idx="489">
                        <c:v>39402</c:v>
                      </c:pt>
                      <c:pt idx="490">
                        <c:v>39405</c:v>
                      </c:pt>
                      <c:pt idx="491">
                        <c:v>39406</c:v>
                      </c:pt>
                      <c:pt idx="492">
                        <c:v>39407</c:v>
                      </c:pt>
                      <c:pt idx="493">
                        <c:v>39408</c:v>
                      </c:pt>
                      <c:pt idx="494">
                        <c:v>39409</c:v>
                      </c:pt>
                      <c:pt idx="495">
                        <c:v>39412</c:v>
                      </c:pt>
                      <c:pt idx="496">
                        <c:v>39413</c:v>
                      </c:pt>
                      <c:pt idx="497">
                        <c:v>39414</c:v>
                      </c:pt>
                      <c:pt idx="498">
                        <c:v>39415</c:v>
                      </c:pt>
                      <c:pt idx="499">
                        <c:v>39416</c:v>
                      </c:pt>
                      <c:pt idx="500">
                        <c:v>39419</c:v>
                      </c:pt>
                      <c:pt idx="501">
                        <c:v>39420</c:v>
                      </c:pt>
                      <c:pt idx="502">
                        <c:v>39421</c:v>
                      </c:pt>
                      <c:pt idx="503">
                        <c:v>39422</c:v>
                      </c:pt>
                      <c:pt idx="504">
                        <c:v>39423</c:v>
                      </c:pt>
                      <c:pt idx="505">
                        <c:v>39426</c:v>
                      </c:pt>
                      <c:pt idx="506">
                        <c:v>39427</c:v>
                      </c:pt>
                      <c:pt idx="507">
                        <c:v>39428</c:v>
                      </c:pt>
                      <c:pt idx="508">
                        <c:v>39429</c:v>
                      </c:pt>
                      <c:pt idx="509">
                        <c:v>39430</c:v>
                      </c:pt>
                      <c:pt idx="510">
                        <c:v>39433</c:v>
                      </c:pt>
                      <c:pt idx="511">
                        <c:v>39434</c:v>
                      </c:pt>
                      <c:pt idx="512">
                        <c:v>39435</c:v>
                      </c:pt>
                      <c:pt idx="513">
                        <c:v>39436</c:v>
                      </c:pt>
                      <c:pt idx="514">
                        <c:v>39437</c:v>
                      </c:pt>
                      <c:pt idx="515">
                        <c:v>39440</c:v>
                      </c:pt>
                      <c:pt idx="516">
                        <c:v>39441</c:v>
                      </c:pt>
                      <c:pt idx="517">
                        <c:v>39442</c:v>
                      </c:pt>
                      <c:pt idx="518">
                        <c:v>39443</c:v>
                      </c:pt>
                      <c:pt idx="519">
                        <c:v>39444</c:v>
                      </c:pt>
                      <c:pt idx="520">
                        <c:v>39447</c:v>
                      </c:pt>
                      <c:pt idx="521">
                        <c:v>39448</c:v>
                      </c:pt>
                      <c:pt idx="522">
                        <c:v>39449</c:v>
                      </c:pt>
                      <c:pt idx="523">
                        <c:v>39450</c:v>
                      </c:pt>
                      <c:pt idx="524">
                        <c:v>39451</c:v>
                      </c:pt>
                      <c:pt idx="525">
                        <c:v>39454</c:v>
                      </c:pt>
                      <c:pt idx="526">
                        <c:v>39455</c:v>
                      </c:pt>
                      <c:pt idx="527">
                        <c:v>39456</c:v>
                      </c:pt>
                      <c:pt idx="528">
                        <c:v>39457</c:v>
                      </c:pt>
                      <c:pt idx="529">
                        <c:v>39458</c:v>
                      </c:pt>
                      <c:pt idx="530">
                        <c:v>39461</c:v>
                      </c:pt>
                      <c:pt idx="531">
                        <c:v>39462</c:v>
                      </c:pt>
                      <c:pt idx="532">
                        <c:v>39463</c:v>
                      </c:pt>
                      <c:pt idx="533">
                        <c:v>39464</c:v>
                      </c:pt>
                      <c:pt idx="534">
                        <c:v>39465</c:v>
                      </c:pt>
                      <c:pt idx="535">
                        <c:v>39468</c:v>
                      </c:pt>
                      <c:pt idx="536">
                        <c:v>39469</c:v>
                      </c:pt>
                      <c:pt idx="537">
                        <c:v>39470</c:v>
                      </c:pt>
                      <c:pt idx="538">
                        <c:v>39471</c:v>
                      </c:pt>
                      <c:pt idx="539">
                        <c:v>39472</c:v>
                      </c:pt>
                      <c:pt idx="540">
                        <c:v>39475</c:v>
                      </c:pt>
                      <c:pt idx="541">
                        <c:v>39476</c:v>
                      </c:pt>
                      <c:pt idx="542">
                        <c:v>39477</c:v>
                      </c:pt>
                      <c:pt idx="543">
                        <c:v>39478</c:v>
                      </c:pt>
                      <c:pt idx="544">
                        <c:v>39479</c:v>
                      </c:pt>
                      <c:pt idx="545">
                        <c:v>39482</c:v>
                      </c:pt>
                      <c:pt idx="546">
                        <c:v>39483</c:v>
                      </c:pt>
                      <c:pt idx="547">
                        <c:v>39484</c:v>
                      </c:pt>
                      <c:pt idx="548">
                        <c:v>39485</c:v>
                      </c:pt>
                      <c:pt idx="549">
                        <c:v>39486</c:v>
                      </c:pt>
                      <c:pt idx="550">
                        <c:v>39489</c:v>
                      </c:pt>
                      <c:pt idx="551">
                        <c:v>39490</c:v>
                      </c:pt>
                      <c:pt idx="552">
                        <c:v>39491</c:v>
                      </c:pt>
                      <c:pt idx="553">
                        <c:v>39492</c:v>
                      </c:pt>
                      <c:pt idx="554">
                        <c:v>39493</c:v>
                      </c:pt>
                      <c:pt idx="555">
                        <c:v>39496</c:v>
                      </c:pt>
                      <c:pt idx="556">
                        <c:v>39497</c:v>
                      </c:pt>
                      <c:pt idx="557">
                        <c:v>39498</c:v>
                      </c:pt>
                      <c:pt idx="558">
                        <c:v>39499</c:v>
                      </c:pt>
                      <c:pt idx="559">
                        <c:v>39500</c:v>
                      </c:pt>
                      <c:pt idx="560">
                        <c:v>39503</c:v>
                      </c:pt>
                      <c:pt idx="561">
                        <c:v>39504</c:v>
                      </c:pt>
                      <c:pt idx="562">
                        <c:v>39505</c:v>
                      </c:pt>
                      <c:pt idx="563">
                        <c:v>39506</c:v>
                      </c:pt>
                      <c:pt idx="564">
                        <c:v>39507</c:v>
                      </c:pt>
                      <c:pt idx="565">
                        <c:v>39510</c:v>
                      </c:pt>
                      <c:pt idx="566">
                        <c:v>39511</c:v>
                      </c:pt>
                      <c:pt idx="567">
                        <c:v>39512</c:v>
                      </c:pt>
                      <c:pt idx="568">
                        <c:v>39513</c:v>
                      </c:pt>
                      <c:pt idx="569">
                        <c:v>39514</c:v>
                      </c:pt>
                      <c:pt idx="570">
                        <c:v>39517</c:v>
                      </c:pt>
                      <c:pt idx="571">
                        <c:v>39518</c:v>
                      </c:pt>
                      <c:pt idx="572">
                        <c:v>39519</c:v>
                      </c:pt>
                      <c:pt idx="573">
                        <c:v>39520</c:v>
                      </c:pt>
                      <c:pt idx="574">
                        <c:v>39521</c:v>
                      </c:pt>
                      <c:pt idx="575">
                        <c:v>39524</c:v>
                      </c:pt>
                      <c:pt idx="576">
                        <c:v>39525</c:v>
                      </c:pt>
                      <c:pt idx="577">
                        <c:v>39526</c:v>
                      </c:pt>
                      <c:pt idx="578">
                        <c:v>39527</c:v>
                      </c:pt>
                      <c:pt idx="579">
                        <c:v>39528</c:v>
                      </c:pt>
                      <c:pt idx="580">
                        <c:v>39531</c:v>
                      </c:pt>
                      <c:pt idx="581">
                        <c:v>39532</c:v>
                      </c:pt>
                      <c:pt idx="582">
                        <c:v>39533</c:v>
                      </c:pt>
                      <c:pt idx="583">
                        <c:v>39534</c:v>
                      </c:pt>
                      <c:pt idx="584">
                        <c:v>39535</c:v>
                      </c:pt>
                      <c:pt idx="585">
                        <c:v>39538</c:v>
                      </c:pt>
                      <c:pt idx="586">
                        <c:v>39539</c:v>
                      </c:pt>
                      <c:pt idx="587">
                        <c:v>39540</c:v>
                      </c:pt>
                      <c:pt idx="588">
                        <c:v>39541</c:v>
                      </c:pt>
                      <c:pt idx="589">
                        <c:v>39542</c:v>
                      </c:pt>
                      <c:pt idx="590">
                        <c:v>39545</c:v>
                      </c:pt>
                      <c:pt idx="591">
                        <c:v>39546</c:v>
                      </c:pt>
                      <c:pt idx="592">
                        <c:v>39547</c:v>
                      </c:pt>
                      <c:pt idx="593">
                        <c:v>39548</c:v>
                      </c:pt>
                      <c:pt idx="594">
                        <c:v>39549</c:v>
                      </c:pt>
                      <c:pt idx="595">
                        <c:v>39552</c:v>
                      </c:pt>
                      <c:pt idx="596">
                        <c:v>39553</c:v>
                      </c:pt>
                      <c:pt idx="597">
                        <c:v>39554</c:v>
                      </c:pt>
                      <c:pt idx="598">
                        <c:v>39555</c:v>
                      </c:pt>
                      <c:pt idx="599">
                        <c:v>39556</c:v>
                      </c:pt>
                      <c:pt idx="600">
                        <c:v>39559</c:v>
                      </c:pt>
                      <c:pt idx="601">
                        <c:v>39560</c:v>
                      </c:pt>
                      <c:pt idx="602">
                        <c:v>39561</c:v>
                      </c:pt>
                      <c:pt idx="603">
                        <c:v>39562</c:v>
                      </c:pt>
                      <c:pt idx="604">
                        <c:v>39563</c:v>
                      </c:pt>
                      <c:pt idx="605">
                        <c:v>39566</c:v>
                      </c:pt>
                      <c:pt idx="606">
                        <c:v>39567</c:v>
                      </c:pt>
                      <c:pt idx="607">
                        <c:v>39568</c:v>
                      </c:pt>
                      <c:pt idx="608">
                        <c:v>39569</c:v>
                      </c:pt>
                      <c:pt idx="609">
                        <c:v>39570</c:v>
                      </c:pt>
                      <c:pt idx="610">
                        <c:v>39573</c:v>
                      </c:pt>
                      <c:pt idx="611">
                        <c:v>39574</c:v>
                      </c:pt>
                      <c:pt idx="612">
                        <c:v>39575</c:v>
                      </c:pt>
                      <c:pt idx="613">
                        <c:v>39576</c:v>
                      </c:pt>
                      <c:pt idx="614">
                        <c:v>39577</c:v>
                      </c:pt>
                      <c:pt idx="615">
                        <c:v>39580</c:v>
                      </c:pt>
                      <c:pt idx="616">
                        <c:v>39581</c:v>
                      </c:pt>
                      <c:pt idx="617">
                        <c:v>39582</c:v>
                      </c:pt>
                      <c:pt idx="618">
                        <c:v>39583</c:v>
                      </c:pt>
                      <c:pt idx="619">
                        <c:v>39584</c:v>
                      </c:pt>
                      <c:pt idx="620">
                        <c:v>39587</c:v>
                      </c:pt>
                      <c:pt idx="621">
                        <c:v>39588</c:v>
                      </c:pt>
                      <c:pt idx="622">
                        <c:v>39589</c:v>
                      </c:pt>
                      <c:pt idx="623">
                        <c:v>39590</c:v>
                      </c:pt>
                      <c:pt idx="624">
                        <c:v>39591</c:v>
                      </c:pt>
                      <c:pt idx="625">
                        <c:v>39594</c:v>
                      </c:pt>
                      <c:pt idx="626">
                        <c:v>39595</c:v>
                      </c:pt>
                      <c:pt idx="627">
                        <c:v>39596</c:v>
                      </c:pt>
                      <c:pt idx="628">
                        <c:v>39597</c:v>
                      </c:pt>
                      <c:pt idx="629">
                        <c:v>39598</c:v>
                      </c:pt>
                      <c:pt idx="630">
                        <c:v>39601</c:v>
                      </c:pt>
                      <c:pt idx="631">
                        <c:v>39602</c:v>
                      </c:pt>
                      <c:pt idx="632">
                        <c:v>39603</c:v>
                      </c:pt>
                      <c:pt idx="633">
                        <c:v>39604</c:v>
                      </c:pt>
                      <c:pt idx="634">
                        <c:v>39605</c:v>
                      </c:pt>
                      <c:pt idx="635">
                        <c:v>39608</c:v>
                      </c:pt>
                      <c:pt idx="636">
                        <c:v>39609</c:v>
                      </c:pt>
                      <c:pt idx="637">
                        <c:v>39610</c:v>
                      </c:pt>
                      <c:pt idx="638">
                        <c:v>39611</c:v>
                      </c:pt>
                      <c:pt idx="639">
                        <c:v>39612</c:v>
                      </c:pt>
                      <c:pt idx="640">
                        <c:v>39615</c:v>
                      </c:pt>
                      <c:pt idx="641">
                        <c:v>39616</c:v>
                      </c:pt>
                      <c:pt idx="642">
                        <c:v>39617</c:v>
                      </c:pt>
                      <c:pt idx="643">
                        <c:v>39618</c:v>
                      </c:pt>
                      <c:pt idx="644">
                        <c:v>39619</c:v>
                      </c:pt>
                      <c:pt idx="645">
                        <c:v>39622</c:v>
                      </c:pt>
                      <c:pt idx="646">
                        <c:v>39623</c:v>
                      </c:pt>
                      <c:pt idx="647">
                        <c:v>39624</c:v>
                      </c:pt>
                      <c:pt idx="648">
                        <c:v>39625</c:v>
                      </c:pt>
                      <c:pt idx="649">
                        <c:v>39626</c:v>
                      </c:pt>
                      <c:pt idx="650">
                        <c:v>39629</c:v>
                      </c:pt>
                      <c:pt idx="651">
                        <c:v>39630</c:v>
                      </c:pt>
                      <c:pt idx="652">
                        <c:v>39631</c:v>
                      </c:pt>
                      <c:pt idx="653">
                        <c:v>39632</c:v>
                      </c:pt>
                      <c:pt idx="654">
                        <c:v>39633</c:v>
                      </c:pt>
                      <c:pt idx="655">
                        <c:v>39636</c:v>
                      </c:pt>
                      <c:pt idx="656">
                        <c:v>39637</c:v>
                      </c:pt>
                      <c:pt idx="657">
                        <c:v>39638</c:v>
                      </c:pt>
                      <c:pt idx="658">
                        <c:v>39639</c:v>
                      </c:pt>
                      <c:pt idx="659">
                        <c:v>39640</c:v>
                      </c:pt>
                      <c:pt idx="660">
                        <c:v>39643</c:v>
                      </c:pt>
                      <c:pt idx="661">
                        <c:v>39644</c:v>
                      </c:pt>
                      <c:pt idx="662">
                        <c:v>39645</c:v>
                      </c:pt>
                      <c:pt idx="663">
                        <c:v>39646</c:v>
                      </c:pt>
                      <c:pt idx="664">
                        <c:v>39647</c:v>
                      </c:pt>
                      <c:pt idx="665">
                        <c:v>39650</c:v>
                      </c:pt>
                      <c:pt idx="666">
                        <c:v>39651</c:v>
                      </c:pt>
                      <c:pt idx="667">
                        <c:v>39652</c:v>
                      </c:pt>
                      <c:pt idx="668">
                        <c:v>39653</c:v>
                      </c:pt>
                      <c:pt idx="669">
                        <c:v>39654</c:v>
                      </c:pt>
                      <c:pt idx="670">
                        <c:v>39657</c:v>
                      </c:pt>
                      <c:pt idx="671">
                        <c:v>39658</c:v>
                      </c:pt>
                      <c:pt idx="672">
                        <c:v>39659</c:v>
                      </c:pt>
                      <c:pt idx="673">
                        <c:v>39660</c:v>
                      </c:pt>
                      <c:pt idx="674">
                        <c:v>39661</c:v>
                      </c:pt>
                      <c:pt idx="675">
                        <c:v>39664</c:v>
                      </c:pt>
                      <c:pt idx="676">
                        <c:v>39665</c:v>
                      </c:pt>
                      <c:pt idx="677">
                        <c:v>39666</c:v>
                      </c:pt>
                      <c:pt idx="678">
                        <c:v>39667</c:v>
                      </c:pt>
                      <c:pt idx="679">
                        <c:v>39668</c:v>
                      </c:pt>
                      <c:pt idx="680">
                        <c:v>39671</c:v>
                      </c:pt>
                      <c:pt idx="681">
                        <c:v>39672</c:v>
                      </c:pt>
                      <c:pt idx="682">
                        <c:v>39673</c:v>
                      </c:pt>
                      <c:pt idx="683">
                        <c:v>39674</c:v>
                      </c:pt>
                      <c:pt idx="684">
                        <c:v>39675</c:v>
                      </c:pt>
                      <c:pt idx="685">
                        <c:v>39678</c:v>
                      </c:pt>
                      <c:pt idx="686">
                        <c:v>39679</c:v>
                      </c:pt>
                      <c:pt idx="687">
                        <c:v>39680</c:v>
                      </c:pt>
                      <c:pt idx="688">
                        <c:v>39681</c:v>
                      </c:pt>
                      <c:pt idx="689">
                        <c:v>39682</c:v>
                      </c:pt>
                      <c:pt idx="690">
                        <c:v>39685</c:v>
                      </c:pt>
                      <c:pt idx="691">
                        <c:v>39686</c:v>
                      </c:pt>
                      <c:pt idx="692">
                        <c:v>39687</c:v>
                      </c:pt>
                      <c:pt idx="693">
                        <c:v>39688</c:v>
                      </c:pt>
                      <c:pt idx="694">
                        <c:v>39689</c:v>
                      </c:pt>
                      <c:pt idx="695">
                        <c:v>39692</c:v>
                      </c:pt>
                      <c:pt idx="696">
                        <c:v>39693</c:v>
                      </c:pt>
                      <c:pt idx="697">
                        <c:v>39694</c:v>
                      </c:pt>
                      <c:pt idx="698">
                        <c:v>39695</c:v>
                      </c:pt>
                      <c:pt idx="699">
                        <c:v>39696</c:v>
                      </c:pt>
                      <c:pt idx="700">
                        <c:v>39699</c:v>
                      </c:pt>
                      <c:pt idx="701">
                        <c:v>39700</c:v>
                      </c:pt>
                      <c:pt idx="702">
                        <c:v>39701</c:v>
                      </c:pt>
                      <c:pt idx="703">
                        <c:v>39702</c:v>
                      </c:pt>
                      <c:pt idx="704">
                        <c:v>39703</c:v>
                      </c:pt>
                      <c:pt idx="705">
                        <c:v>39706</c:v>
                      </c:pt>
                      <c:pt idx="706">
                        <c:v>39707</c:v>
                      </c:pt>
                      <c:pt idx="707">
                        <c:v>39708</c:v>
                      </c:pt>
                      <c:pt idx="708">
                        <c:v>39709</c:v>
                      </c:pt>
                      <c:pt idx="709">
                        <c:v>39710</c:v>
                      </c:pt>
                      <c:pt idx="710">
                        <c:v>39713</c:v>
                      </c:pt>
                      <c:pt idx="711">
                        <c:v>39714</c:v>
                      </c:pt>
                      <c:pt idx="712">
                        <c:v>39715</c:v>
                      </c:pt>
                      <c:pt idx="713">
                        <c:v>39716</c:v>
                      </c:pt>
                      <c:pt idx="714">
                        <c:v>39717</c:v>
                      </c:pt>
                      <c:pt idx="715">
                        <c:v>39720</c:v>
                      </c:pt>
                      <c:pt idx="716">
                        <c:v>39721</c:v>
                      </c:pt>
                      <c:pt idx="717">
                        <c:v>39722</c:v>
                      </c:pt>
                      <c:pt idx="718">
                        <c:v>39723</c:v>
                      </c:pt>
                      <c:pt idx="719">
                        <c:v>39724</c:v>
                      </c:pt>
                      <c:pt idx="720">
                        <c:v>39727</c:v>
                      </c:pt>
                      <c:pt idx="721">
                        <c:v>39728</c:v>
                      </c:pt>
                      <c:pt idx="722">
                        <c:v>39729</c:v>
                      </c:pt>
                      <c:pt idx="723">
                        <c:v>39730</c:v>
                      </c:pt>
                      <c:pt idx="724">
                        <c:v>39731</c:v>
                      </c:pt>
                      <c:pt idx="725">
                        <c:v>39734</c:v>
                      </c:pt>
                      <c:pt idx="726">
                        <c:v>39735</c:v>
                      </c:pt>
                      <c:pt idx="727">
                        <c:v>39736</c:v>
                      </c:pt>
                      <c:pt idx="728">
                        <c:v>39737</c:v>
                      </c:pt>
                      <c:pt idx="729">
                        <c:v>39738</c:v>
                      </c:pt>
                      <c:pt idx="730">
                        <c:v>39741</c:v>
                      </c:pt>
                      <c:pt idx="731">
                        <c:v>39742</c:v>
                      </c:pt>
                      <c:pt idx="732">
                        <c:v>39743</c:v>
                      </c:pt>
                      <c:pt idx="733">
                        <c:v>39744</c:v>
                      </c:pt>
                      <c:pt idx="734">
                        <c:v>39745</c:v>
                      </c:pt>
                      <c:pt idx="735">
                        <c:v>39748</c:v>
                      </c:pt>
                      <c:pt idx="736">
                        <c:v>39749</c:v>
                      </c:pt>
                      <c:pt idx="737">
                        <c:v>39750</c:v>
                      </c:pt>
                      <c:pt idx="738">
                        <c:v>39751</c:v>
                      </c:pt>
                      <c:pt idx="739">
                        <c:v>39752</c:v>
                      </c:pt>
                      <c:pt idx="740">
                        <c:v>39755</c:v>
                      </c:pt>
                      <c:pt idx="741">
                        <c:v>39756</c:v>
                      </c:pt>
                      <c:pt idx="742">
                        <c:v>39757</c:v>
                      </c:pt>
                      <c:pt idx="743">
                        <c:v>39758</c:v>
                      </c:pt>
                      <c:pt idx="744">
                        <c:v>39759</c:v>
                      </c:pt>
                      <c:pt idx="745">
                        <c:v>39762</c:v>
                      </c:pt>
                      <c:pt idx="746">
                        <c:v>39763</c:v>
                      </c:pt>
                      <c:pt idx="747">
                        <c:v>39764</c:v>
                      </c:pt>
                      <c:pt idx="748">
                        <c:v>39765</c:v>
                      </c:pt>
                      <c:pt idx="749">
                        <c:v>39766</c:v>
                      </c:pt>
                      <c:pt idx="750">
                        <c:v>39769</c:v>
                      </c:pt>
                      <c:pt idx="751">
                        <c:v>39770</c:v>
                      </c:pt>
                      <c:pt idx="752">
                        <c:v>39771</c:v>
                      </c:pt>
                      <c:pt idx="753">
                        <c:v>39772</c:v>
                      </c:pt>
                      <c:pt idx="754">
                        <c:v>39773</c:v>
                      </c:pt>
                      <c:pt idx="755">
                        <c:v>39776</c:v>
                      </c:pt>
                      <c:pt idx="756">
                        <c:v>39777</c:v>
                      </c:pt>
                      <c:pt idx="757">
                        <c:v>39778</c:v>
                      </c:pt>
                      <c:pt idx="758">
                        <c:v>39779</c:v>
                      </c:pt>
                      <c:pt idx="759">
                        <c:v>39780</c:v>
                      </c:pt>
                      <c:pt idx="760">
                        <c:v>39783</c:v>
                      </c:pt>
                      <c:pt idx="761">
                        <c:v>39784</c:v>
                      </c:pt>
                      <c:pt idx="762">
                        <c:v>39785</c:v>
                      </c:pt>
                      <c:pt idx="763">
                        <c:v>39786</c:v>
                      </c:pt>
                      <c:pt idx="764">
                        <c:v>39787</c:v>
                      </c:pt>
                      <c:pt idx="765">
                        <c:v>39790</c:v>
                      </c:pt>
                      <c:pt idx="766">
                        <c:v>39791</c:v>
                      </c:pt>
                      <c:pt idx="767">
                        <c:v>39792</c:v>
                      </c:pt>
                      <c:pt idx="768">
                        <c:v>39793</c:v>
                      </c:pt>
                      <c:pt idx="769">
                        <c:v>39794</c:v>
                      </c:pt>
                      <c:pt idx="770">
                        <c:v>39797</c:v>
                      </c:pt>
                      <c:pt idx="771">
                        <c:v>39798</c:v>
                      </c:pt>
                      <c:pt idx="772">
                        <c:v>39799</c:v>
                      </c:pt>
                      <c:pt idx="773">
                        <c:v>39800</c:v>
                      </c:pt>
                      <c:pt idx="774">
                        <c:v>39801</c:v>
                      </c:pt>
                      <c:pt idx="775">
                        <c:v>39804</c:v>
                      </c:pt>
                      <c:pt idx="776">
                        <c:v>39805</c:v>
                      </c:pt>
                      <c:pt idx="777">
                        <c:v>39806</c:v>
                      </c:pt>
                      <c:pt idx="778">
                        <c:v>39807</c:v>
                      </c:pt>
                      <c:pt idx="779">
                        <c:v>39808</c:v>
                      </c:pt>
                      <c:pt idx="780">
                        <c:v>39811</c:v>
                      </c:pt>
                      <c:pt idx="781">
                        <c:v>39812</c:v>
                      </c:pt>
                      <c:pt idx="782">
                        <c:v>39813</c:v>
                      </c:pt>
                      <c:pt idx="783">
                        <c:v>39814</c:v>
                      </c:pt>
                      <c:pt idx="784">
                        <c:v>39815</c:v>
                      </c:pt>
                      <c:pt idx="785">
                        <c:v>39818</c:v>
                      </c:pt>
                      <c:pt idx="786">
                        <c:v>39819</c:v>
                      </c:pt>
                      <c:pt idx="787">
                        <c:v>39820</c:v>
                      </c:pt>
                      <c:pt idx="788">
                        <c:v>39821</c:v>
                      </c:pt>
                      <c:pt idx="789">
                        <c:v>39822</c:v>
                      </c:pt>
                      <c:pt idx="790">
                        <c:v>39825</c:v>
                      </c:pt>
                      <c:pt idx="791">
                        <c:v>39826</c:v>
                      </c:pt>
                      <c:pt idx="792">
                        <c:v>39827</c:v>
                      </c:pt>
                      <c:pt idx="793">
                        <c:v>39828</c:v>
                      </c:pt>
                      <c:pt idx="794">
                        <c:v>39829</c:v>
                      </c:pt>
                      <c:pt idx="795">
                        <c:v>39832</c:v>
                      </c:pt>
                      <c:pt idx="796">
                        <c:v>39833</c:v>
                      </c:pt>
                      <c:pt idx="797">
                        <c:v>39834</c:v>
                      </c:pt>
                      <c:pt idx="798">
                        <c:v>39835</c:v>
                      </c:pt>
                      <c:pt idx="799">
                        <c:v>39836</c:v>
                      </c:pt>
                      <c:pt idx="800">
                        <c:v>39839</c:v>
                      </c:pt>
                      <c:pt idx="801">
                        <c:v>39840</c:v>
                      </c:pt>
                      <c:pt idx="802">
                        <c:v>39841</c:v>
                      </c:pt>
                      <c:pt idx="803">
                        <c:v>39842</c:v>
                      </c:pt>
                      <c:pt idx="804">
                        <c:v>39843</c:v>
                      </c:pt>
                      <c:pt idx="805">
                        <c:v>39846</c:v>
                      </c:pt>
                      <c:pt idx="806">
                        <c:v>39847</c:v>
                      </c:pt>
                      <c:pt idx="807">
                        <c:v>39848</c:v>
                      </c:pt>
                      <c:pt idx="808">
                        <c:v>39849</c:v>
                      </c:pt>
                      <c:pt idx="809">
                        <c:v>39850</c:v>
                      </c:pt>
                      <c:pt idx="810">
                        <c:v>39853</c:v>
                      </c:pt>
                      <c:pt idx="811">
                        <c:v>39854</c:v>
                      </c:pt>
                      <c:pt idx="812">
                        <c:v>39855</c:v>
                      </c:pt>
                      <c:pt idx="813">
                        <c:v>39856</c:v>
                      </c:pt>
                      <c:pt idx="814">
                        <c:v>39857</c:v>
                      </c:pt>
                      <c:pt idx="815">
                        <c:v>39860</c:v>
                      </c:pt>
                      <c:pt idx="816">
                        <c:v>39861</c:v>
                      </c:pt>
                      <c:pt idx="817">
                        <c:v>39862</c:v>
                      </c:pt>
                      <c:pt idx="818">
                        <c:v>39863</c:v>
                      </c:pt>
                      <c:pt idx="819">
                        <c:v>39864</c:v>
                      </c:pt>
                      <c:pt idx="820">
                        <c:v>39867</c:v>
                      </c:pt>
                      <c:pt idx="821">
                        <c:v>39868</c:v>
                      </c:pt>
                      <c:pt idx="822">
                        <c:v>39869</c:v>
                      </c:pt>
                      <c:pt idx="823">
                        <c:v>39870</c:v>
                      </c:pt>
                      <c:pt idx="824">
                        <c:v>39871</c:v>
                      </c:pt>
                      <c:pt idx="825">
                        <c:v>39874</c:v>
                      </c:pt>
                      <c:pt idx="826">
                        <c:v>39875</c:v>
                      </c:pt>
                      <c:pt idx="827">
                        <c:v>39876</c:v>
                      </c:pt>
                      <c:pt idx="828">
                        <c:v>39877</c:v>
                      </c:pt>
                      <c:pt idx="829">
                        <c:v>39878</c:v>
                      </c:pt>
                      <c:pt idx="830">
                        <c:v>39881</c:v>
                      </c:pt>
                      <c:pt idx="831">
                        <c:v>39882</c:v>
                      </c:pt>
                      <c:pt idx="832">
                        <c:v>39883</c:v>
                      </c:pt>
                      <c:pt idx="833">
                        <c:v>39884</c:v>
                      </c:pt>
                      <c:pt idx="834">
                        <c:v>39885</c:v>
                      </c:pt>
                      <c:pt idx="835">
                        <c:v>39888</c:v>
                      </c:pt>
                      <c:pt idx="836">
                        <c:v>39889</c:v>
                      </c:pt>
                      <c:pt idx="837">
                        <c:v>39890</c:v>
                      </c:pt>
                      <c:pt idx="838">
                        <c:v>39891</c:v>
                      </c:pt>
                      <c:pt idx="839">
                        <c:v>39892</c:v>
                      </c:pt>
                      <c:pt idx="840">
                        <c:v>39895</c:v>
                      </c:pt>
                      <c:pt idx="841">
                        <c:v>39896</c:v>
                      </c:pt>
                      <c:pt idx="842">
                        <c:v>39897</c:v>
                      </c:pt>
                      <c:pt idx="843">
                        <c:v>39898</c:v>
                      </c:pt>
                      <c:pt idx="844">
                        <c:v>39899</c:v>
                      </c:pt>
                      <c:pt idx="845">
                        <c:v>39902</c:v>
                      </c:pt>
                      <c:pt idx="846">
                        <c:v>39903</c:v>
                      </c:pt>
                      <c:pt idx="847">
                        <c:v>39904</c:v>
                      </c:pt>
                      <c:pt idx="848">
                        <c:v>39905</c:v>
                      </c:pt>
                      <c:pt idx="849">
                        <c:v>39906</c:v>
                      </c:pt>
                      <c:pt idx="850">
                        <c:v>39909</c:v>
                      </c:pt>
                      <c:pt idx="851">
                        <c:v>39910</c:v>
                      </c:pt>
                      <c:pt idx="852">
                        <c:v>39911</c:v>
                      </c:pt>
                      <c:pt idx="853">
                        <c:v>39912</c:v>
                      </c:pt>
                      <c:pt idx="854">
                        <c:v>39913</c:v>
                      </c:pt>
                      <c:pt idx="855">
                        <c:v>39916</c:v>
                      </c:pt>
                      <c:pt idx="856">
                        <c:v>39917</c:v>
                      </c:pt>
                      <c:pt idx="857">
                        <c:v>39918</c:v>
                      </c:pt>
                      <c:pt idx="858">
                        <c:v>39919</c:v>
                      </c:pt>
                      <c:pt idx="859">
                        <c:v>39920</c:v>
                      </c:pt>
                      <c:pt idx="860">
                        <c:v>39923</c:v>
                      </c:pt>
                      <c:pt idx="861">
                        <c:v>39924</c:v>
                      </c:pt>
                      <c:pt idx="862">
                        <c:v>39925</c:v>
                      </c:pt>
                      <c:pt idx="863">
                        <c:v>39926</c:v>
                      </c:pt>
                      <c:pt idx="864">
                        <c:v>39927</c:v>
                      </c:pt>
                      <c:pt idx="865">
                        <c:v>39930</c:v>
                      </c:pt>
                      <c:pt idx="866">
                        <c:v>39931</c:v>
                      </c:pt>
                      <c:pt idx="867">
                        <c:v>39932</c:v>
                      </c:pt>
                      <c:pt idx="868">
                        <c:v>39933</c:v>
                      </c:pt>
                      <c:pt idx="869">
                        <c:v>39934</c:v>
                      </c:pt>
                      <c:pt idx="870">
                        <c:v>39937</c:v>
                      </c:pt>
                      <c:pt idx="871">
                        <c:v>39938</c:v>
                      </c:pt>
                      <c:pt idx="872">
                        <c:v>39939</c:v>
                      </c:pt>
                      <c:pt idx="873">
                        <c:v>39940</c:v>
                      </c:pt>
                      <c:pt idx="874">
                        <c:v>39941</c:v>
                      </c:pt>
                      <c:pt idx="875">
                        <c:v>39944</c:v>
                      </c:pt>
                      <c:pt idx="876">
                        <c:v>39945</c:v>
                      </c:pt>
                      <c:pt idx="877">
                        <c:v>39946</c:v>
                      </c:pt>
                      <c:pt idx="878">
                        <c:v>39947</c:v>
                      </c:pt>
                      <c:pt idx="879">
                        <c:v>39948</c:v>
                      </c:pt>
                      <c:pt idx="880">
                        <c:v>39951</c:v>
                      </c:pt>
                      <c:pt idx="881">
                        <c:v>39952</c:v>
                      </c:pt>
                      <c:pt idx="882">
                        <c:v>39953</c:v>
                      </c:pt>
                      <c:pt idx="883">
                        <c:v>39954</c:v>
                      </c:pt>
                      <c:pt idx="884">
                        <c:v>39955</c:v>
                      </c:pt>
                      <c:pt idx="885">
                        <c:v>39958</c:v>
                      </c:pt>
                      <c:pt idx="886">
                        <c:v>39959</c:v>
                      </c:pt>
                      <c:pt idx="887">
                        <c:v>39960</c:v>
                      </c:pt>
                      <c:pt idx="888">
                        <c:v>39961</c:v>
                      </c:pt>
                      <c:pt idx="889">
                        <c:v>39962</c:v>
                      </c:pt>
                      <c:pt idx="890">
                        <c:v>39965</c:v>
                      </c:pt>
                      <c:pt idx="891">
                        <c:v>39966</c:v>
                      </c:pt>
                      <c:pt idx="892">
                        <c:v>39967</c:v>
                      </c:pt>
                      <c:pt idx="893">
                        <c:v>39968</c:v>
                      </c:pt>
                      <c:pt idx="894">
                        <c:v>39969</c:v>
                      </c:pt>
                      <c:pt idx="895">
                        <c:v>39972</c:v>
                      </c:pt>
                      <c:pt idx="896">
                        <c:v>39973</c:v>
                      </c:pt>
                      <c:pt idx="897">
                        <c:v>39974</c:v>
                      </c:pt>
                      <c:pt idx="898">
                        <c:v>39975</c:v>
                      </c:pt>
                      <c:pt idx="899">
                        <c:v>39976</c:v>
                      </c:pt>
                      <c:pt idx="900">
                        <c:v>39979</c:v>
                      </c:pt>
                      <c:pt idx="901">
                        <c:v>39980</c:v>
                      </c:pt>
                      <c:pt idx="902">
                        <c:v>39981</c:v>
                      </c:pt>
                      <c:pt idx="903">
                        <c:v>39982</c:v>
                      </c:pt>
                      <c:pt idx="904">
                        <c:v>39983</c:v>
                      </c:pt>
                      <c:pt idx="905">
                        <c:v>39986</c:v>
                      </c:pt>
                      <c:pt idx="906">
                        <c:v>39987</c:v>
                      </c:pt>
                      <c:pt idx="907">
                        <c:v>39988</c:v>
                      </c:pt>
                      <c:pt idx="908">
                        <c:v>39989</c:v>
                      </c:pt>
                      <c:pt idx="909">
                        <c:v>39990</c:v>
                      </c:pt>
                      <c:pt idx="910">
                        <c:v>39993</c:v>
                      </c:pt>
                      <c:pt idx="911">
                        <c:v>39994</c:v>
                      </c:pt>
                      <c:pt idx="912">
                        <c:v>39995</c:v>
                      </c:pt>
                      <c:pt idx="913">
                        <c:v>39996</c:v>
                      </c:pt>
                      <c:pt idx="914">
                        <c:v>39997</c:v>
                      </c:pt>
                      <c:pt idx="915">
                        <c:v>40000</c:v>
                      </c:pt>
                      <c:pt idx="916">
                        <c:v>40001</c:v>
                      </c:pt>
                      <c:pt idx="917">
                        <c:v>40002</c:v>
                      </c:pt>
                      <c:pt idx="918">
                        <c:v>40003</c:v>
                      </c:pt>
                      <c:pt idx="919">
                        <c:v>40004</c:v>
                      </c:pt>
                      <c:pt idx="920">
                        <c:v>40007</c:v>
                      </c:pt>
                      <c:pt idx="921">
                        <c:v>40008</c:v>
                      </c:pt>
                      <c:pt idx="922">
                        <c:v>40009</c:v>
                      </c:pt>
                      <c:pt idx="923">
                        <c:v>40010</c:v>
                      </c:pt>
                      <c:pt idx="924">
                        <c:v>40011</c:v>
                      </c:pt>
                      <c:pt idx="925">
                        <c:v>40014</c:v>
                      </c:pt>
                      <c:pt idx="926">
                        <c:v>40015</c:v>
                      </c:pt>
                      <c:pt idx="927">
                        <c:v>40016</c:v>
                      </c:pt>
                      <c:pt idx="928">
                        <c:v>40017</c:v>
                      </c:pt>
                      <c:pt idx="929">
                        <c:v>40018</c:v>
                      </c:pt>
                      <c:pt idx="930">
                        <c:v>40021</c:v>
                      </c:pt>
                      <c:pt idx="931">
                        <c:v>40022</c:v>
                      </c:pt>
                      <c:pt idx="932">
                        <c:v>40023</c:v>
                      </c:pt>
                      <c:pt idx="933">
                        <c:v>40024</c:v>
                      </c:pt>
                      <c:pt idx="934">
                        <c:v>40025</c:v>
                      </c:pt>
                      <c:pt idx="935">
                        <c:v>40028</c:v>
                      </c:pt>
                      <c:pt idx="936">
                        <c:v>40029</c:v>
                      </c:pt>
                      <c:pt idx="937">
                        <c:v>40030</c:v>
                      </c:pt>
                      <c:pt idx="938">
                        <c:v>40031</c:v>
                      </c:pt>
                      <c:pt idx="939">
                        <c:v>40032</c:v>
                      </c:pt>
                      <c:pt idx="940">
                        <c:v>40035</c:v>
                      </c:pt>
                      <c:pt idx="941">
                        <c:v>40036</c:v>
                      </c:pt>
                      <c:pt idx="942">
                        <c:v>40037</c:v>
                      </c:pt>
                      <c:pt idx="943">
                        <c:v>40038</c:v>
                      </c:pt>
                      <c:pt idx="944">
                        <c:v>40039</c:v>
                      </c:pt>
                      <c:pt idx="945">
                        <c:v>40042</c:v>
                      </c:pt>
                      <c:pt idx="946">
                        <c:v>40043</c:v>
                      </c:pt>
                      <c:pt idx="947">
                        <c:v>40044</c:v>
                      </c:pt>
                      <c:pt idx="948">
                        <c:v>40045</c:v>
                      </c:pt>
                      <c:pt idx="949">
                        <c:v>40046</c:v>
                      </c:pt>
                      <c:pt idx="950">
                        <c:v>40049</c:v>
                      </c:pt>
                      <c:pt idx="951">
                        <c:v>40050</c:v>
                      </c:pt>
                      <c:pt idx="952">
                        <c:v>40051</c:v>
                      </c:pt>
                      <c:pt idx="953">
                        <c:v>40052</c:v>
                      </c:pt>
                      <c:pt idx="954">
                        <c:v>40053</c:v>
                      </c:pt>
                      <c:pt idx="955">
                        <c:v>40056</c:v>
                      </c:pt>
                      <c:pt idx="956">
                        <c:v>40057</c:v>
                      </c:pt>
                      <c:pt idx="957">
                        <c:v>40058</c:v>
                      </c:pt>
                      <c:pt idx="958">
                        <c:v>40059</c:v>
                      </c:pt>
                      <c:pt idx="959">
                        <c:v>40060</c:v>
                      </c:pt>
                      <c:pt idx="960">
                        <c:v>40063</c:v>
                      </c:pt>
                      <c:pt idx="961">
                        <c:v>40064</c:v>
                      </c:pt>
                      <c:pt idx="962">
                        <c:v>40065</c:v>
                      </c:pt>
                      <c:pt idx="963">
                        <c:v>40066</c:v>
                      </c:pt>
                      <c:pt idx="964">
                        <c:v>40067</c:v>
                      </c:pt>
                      <c:pt idx="965">
                        <c:v>40070</c:v>
                      </c:pt>
                      <c:pt idx="966">
                        <c:v>40071</c:v>
                      </c:pt>
                      <c:pt idx="967">
                        <c:v>40072</c:v>
                      </c:pt>
                      <c:pt idx="968">
                        <c:v>40073</c:v>
                      </c:pt>
                      <c:pt idx="969">
                        <c:v>40074</c:v>
                      </c:pt>
                      <c:pt idx="970">
                        <c:v>40077</c:v>
                      </c:pt>
                      <c:pt idx="971">
                        <c:v>40078</c:v>
                      </c:pt>
                      <c:pt idx="972">
                        <c:v>40079</c:v>
                      </c:pt>
                      <c:pt idx="973">
                        <c:v>40080</c:v>
                      </c:pt>
                      <c:pt idx="974">
                        <c:v>40081</c:v>
                      </c:pt>
                      <c:pt idx="975">
                        <c:v>40084</c:v>
                      </c:pt>
                      <c:pt idx="976">
                        <c:v>40085</c:v>
                      </c:pt>
                      <c:pt idx="977">
                        <c:v>40086</c:v>
                      </c:pt>
                      <c:pt idx="978">
                        <c:v>40087</c:v>
                      </c:pt>
                      <c:pt idx="979">
                        <c:v>40088</c:v>
                      </c:pt>
                      <c:pt idx="980">
                        <c:v>40091</c:v>
                      </c:pt>
                      <c:pt idx="981">
                        <c:v>40092</c:v>
                      </c:pt>
                      <c:pt idx="982">
                        <c:v>40093</c:v>
                      </c:pt>
                      <c:pt idx="983">
                        <c:v>40094</c:v>
                      </c:pt>
                      <c:pt idx="984">
                        <c:v>40095</c:v>
                      </c:pt>
                      <c:pt idx="985">
                        <c:v>40098</c:v>
                      </c:pt>
                      <c:pt idx="986">
                        <c:v>40099</c:v>
                      </c:pt>
                      <c:pt idx="987">
                        <c:v>40100</c:v>
                      </c:pt>
                      <c:pt idx="988">
                        <c:v>40101</c:v>
                      </c:pt>
                      <c:pt idx="989">
                        <c:v>40102</c:v>
                      </c:pt>
                      <c:pt idx="990">
                        <c:v>40105</c:v>
                      </c:pt>
                      <c:pt idx="991">
                        <c:v>40106</c:v>
                      </c:pt>
                      <c:pt idx="992">
                        <c:v>40107</c:v>
                      </c:pt>
                      <c:pt idx="993">
                        <c:v>40108</c:v>
                      </c:pt>
                      <c:pt idx="994">
                        <c:v>40109</c:v>
                      </c:pt>
                      <c:pt idx="995">
                        <c:v>40112</c:v>
                      </c:pt>
                      <c:pt idx="996">
                        <c:v>40113</c:v>
                      </c:pt>
                      <c:pt idx="997">
                        <c:v>40114</c:v>
                      </c:pt>
                      <c:pt idx="998">
                        <c:v>40115</c:v>
                      </c:pt>
                      <c:pt idx="999">
                        <c:v>40116</c:v>
                      </c:pt>
                      <c:pt idx="1000">
                        <c:v>40119</c:v>
                      </c:pt>
                      <c:pt idx="1001">
                        <c:v>40120</c:v>
                      </c:pt>
                      <c:pt idx="1002">
                        <c:v>40121</c:v>
                      </c:pt>
                      <c:pt idx="1003">
                        <c:v>40122</c:v>
                      </c:pt>
                      <c:pt idx="1004">
                        <c:v>40123</c:v>
                      </c:pt>
                      <c:pt idx="1005">
                        <c:v>40126</c:v>
                      </c:pt>
                      <c:pt idx="1006">
                        <c:v>40127</c:v>
                      </c:pt>
                      <c:pt idx="1007">
                        <c:v>40128</c:v>
                      </c:pt>
                      <c:pt idx="1008">
                        <c:v>40129</c:v>
                      </c:pt>
                      <c:pt idx="1009">
                        <c:v>40130</c:v>
                      </c:pt>
                      <c:pt idx="1010">
                        <c:v>40133</c:v>
                      </c:pt>
                      <c:pt idx="1011">
                        <c:v>40134</c:v>
                      </c:pt>
                      <c:pt idx="1012">
                        <c:v>40135</c:v>
                      </c:pt>
                      <c:pt idx="1013">
                        <c:v>40136</c:v>
                      </c:pt>
                      <c:pt idx="1014">
                        <c:v>40137</c:v>
                      </c:pt>
                      <c:pt idx="1015">
                        <c:v>40140</c:v>
                      </c:pt>
                      <c:pt idx="1016">
                        <c:v>40141</c:v>
                      </c:pt>
                      <c:pt idx="1017">
                        <c:v>40142</c:v>
                      </c:pt>
                      <c:pt idx="1018">
                        <c:v>40143</c:v>
                      </c:pt>
                      <c:pt idx="1019">
                        <c:v>40144</c:v>
                      </c:pt>
                      <c:pt idx="1020">
                        <c:v>40147</c:v>
                      </c:pt>
                      <c:pt idx="1021">
                        <c:v>40148</c:v>
                      </c:pt>
                      <c:pt idx="1022">
                        <c:v>40149</c:v>
                      </c:pt>
                      <c:pt idx="1023">
                        <c:v>40150</c:v>
                      </c:pt>
                      <c:pt idx="1024">
                        <c:v>40151</c:v>
                      </c:pt>
                      <c:pt idx="1025">
                        <c:v>40154</c:v>
                      </c:pt>
                      <c:pt idx="1026">
                        <c:v>40155</c:v>
                      </c:pt>
                      <c:pt idx="1027">
                        <c:v>40156</c:v>
                      </c:pt>
                      <c:pt idx="1028">
                        <c:v>40157</c:v>
                      </c:pt>
                      <c:pt idx="1029">
                        <c:v>40158</c:v>
                      </c:pt>
                      <c:pt idx="1030">
                        <c:v>40161</c:v>
                      </c:pt>
                      <c:pt idx="1031">
                        <c:v>40162</c:v>
                      </c:pt>
                      <c:pt idx="1032">
                        <c:v>40163</c:v>
                      </c:pt>
                      <c:pt idx="1033">
                        <c:v>40164</c:v>
                      </c:pt>
                      <c:pt idx="1034">
                        <c:v>40165</c:v>
                      </c:pt>
                      <c:pt idx="1035">
                        <c:v>40168</c:v>
                      </c:pt>
                      <c:pt idx="1036">
                        <c:v>40169</c:v>
                      </c:pt>
                      <c:pt idx="1037">
                        <c:v>40170</c:v>
                      </c:pt>
                      <c:pt idx="1038">
                        <c:v>40171</c:v>
                      </c:pt>
                      <c:pt idx="1039">
                        <c:v>40172</c:v>
                      </c:pt>
                      <c:pt idx="1040">
                        <c:v>40175</c:v>
                      </c:pt>
                      <c:pt idx="1041">
                        <c:v>40176</c:v>
                      </c:pt>
                      <c:pt idx="1042">
                        <c:v>40177</c:v>
                      </c:pt>
                      <c:pt idx="1043">
                        <c:v>40178</c:v>
                      </c:pt>
                      <c:pt idx="1044">
                        <c:v>40179</c:v>
                      </c:pt>
                      <c:pt idx="1045">
                        <c:v>40182</c:v>
                      </c:pt>
                      <c:pt idx="1046">
                        <c:v>40183</c:v>
                      </c:pt>
                      <c:pt idx="1047">
                        <c:v>40184</c:v>
                      </c:pt>
                      <c:pt idx="1048">
                        <c:v>40185</c:v>
                      </c:pt>
                      <c:pt idx="1049">
                        <c:v>40186</c:v>
                      </c:pt>
                      <c:pt idx="1050">
                        <c:v>40189</c:v>
                      </c:pt>
                      <c:pt idx="1051">
                        <c:v>40190</c:v>
                      </c:pt>
                      <c:pt idx="1052">
                        <c:v>40191</c:v>
                      </c:pt>
                      <c:pt idx="1053">
                        <c:v>40192</c:v>
                      </c:pt>
                      <c:pt idx="1054">
                        <c:v>40193</c:v>
                      </c:pt>
                      <c:pt idx="1055">
                        <c:v>40196</c:v>
                      </c:pt>
                      <c:pt idx="1056">
                        <c:v>40197</c:v>
                      </c:pt>
                      <c:pt idx="1057">
                        <c:v>40198</c:v>
                      </c:pt>
                      <c:pt idx="1058">
                        <c:v>40199</c:v>
                      </c:pt>
                      <c:pt idx="1059">
                        <c:v>40200</c:v>
                      </c:pt>
                      <c:pt idx="1060">
                        <c:v>40203</c:v>
                      </c:pt>
                      <c:pt idx="1061">
                        <c:v>40204</c:v>
                      </c:pt>
                      <c:pt idx="1062">
                        <c:v>40205</c:v>
                      </c:pt>
                      <c:pt idx="1063">
                        <c:v>40206</c:v>
                      </c:pt>
                      <c:pt idx="1064">
                        <c:v>40207</c:v>
                      </c:pt>
                      <c:pt idx="1065">
                        <c:v>40210</c:v>
                      </c:pt>
                      <c:pt idx="1066">
                        <c:v>40211</c:v>
                      </c:pt>
                      <c:pt idx="1067">
                        <c:v>40212</c:v>
                      </c:pt>
                      <c:pt idx="1068">
                        <c:v>40213</c:v>
                      </c:pt>
                      <c:pt idx="1069">
                        <c:v>40214</c:v>
                      </c:pt>
                      <c:pt idx="1070">
                        <c:v>40217</c:v>
                      </c:pt>
                      <c:pt idx="1071">
                        <c:v>40218</c:v>
                      </c:pt>
                      <c:pt idx="1072">
                        <c:v>40219</c:v>
                      </c:pt>
                      <c:pt idx="1073">
                        <c:v>40220</c:v>
                      </c:pt>
                      <c:pt idx="1074">
                        <c:v>40221</c:v>
                      </c:pt>
                      <c:pt idx="1075">
                        <c:v>40224</c:v>
                      </c:pt>
                      <c:pt idx="1076">
                        <c:v>40225</c:v>
                      </c:pt>
                      <c:pt idx="1077">
                        <c:v>40226</c:v>
                      </c:pt>
                      <c:pt idx="1078">
                        <c:v>40227</c:v>
                      </c:pt>
                      <c:pt idx="1079">
                        <c:v>40228</c:v>
                      </c:pt>
                      <c:pt idx="1080">
                        <c:v>40231</c:v>
                      </c:pt>
                      <c:pt idx="1081">
                        <c:v>40232</c:v>
                      </c:pt>
                      <c:pt idx="1082">
                        <c:v>40233</c:v>
                      </c:pt>
                      <c:pt idx="1083">
                        <c:v>40234</c:v>
                      </c:pt>
                      <c:pt idx="1084">
                        <c:v>40235</c:v>
                      </c:pt>
                      <c:pt idx="1085">
                        <c:v>40238</c:v>
                      </c:pt>
                      <c:pt idx="1086">
                        <c:v>40239</c:v>
                      </c:pt>
                      <c:pt idx="1087">
                        <c:v>40240</c:v>
                      </c:pt>
                      <c:pt idx="1088">
                        <c:v>40241</c:v>
                      </c:pt>
                      <c:pt idx="1089">
                        <c:v>40242</c:v>
                      </c:pt>
                      <c:pt idx="1090">
                        <c:v>40245</c:v>
                      </c:pt>
                      <c:pt idx="1091">
                        <c:v>40246</c:v>
                      </c:pt>
                      <c:pt idx="1092">
                        <c:v>40247</c:v>
                      </c:pt>
                      <c:pt idx="1093">
                        <c:v>40248</c:v>
                      </c:pt>
                      <c:pt idx="1094">
                        <c:v>40249</c:v>
                      </c:pt>
                      <c:pt idx="1095">
                        <c:v>40252</c:v>
                      </c:pt>
                      <c:pt idx="1096">
                        <c:v>40253</c:v>
                      </c:pt>
                      <c:pt idx="1097">
                        <c:v>40254</c:v>
                      </c:pt>
                      <c:pt idx="1098">
                        <c:v>40255</c:v>
                      </c:pt>
                      <c:pt idx="1099">
                        <c:v>40256</c:v>
                      </c:pt>
                      <c:pt idx="1100">
                        <c:v>40259</c:v>
                      </c:pt>
                      <c:pt idx="1101">
                        <c:v>40260</c:v>
                      </c:pt>
                      <c:pt idx="1102">
                        <c:v>40261</c:v>
                      </c:pt>
                      <c:pt idx="1103">
                        <c:v>40262</c:v>
                      </c:pt>
                      <c:pt idx="1104">
                        <c:v>40263</c:v>
                      </c:pt>
                      <c:pt idx="1105">
                        <c:v>40266</c:v>
                      </c:pt>
                      <c:pt idx="1106">
                        <c:v>40267</c:v>
                      </c:pt>
                      <c:pt idx="1107">
                        <c:v>40268</c:v>
                      </c:pt>
                      <c:pt idx="1108">
                        <c:v>40269</c:v>
                      </c:pt>
                      <c:pt idx="1109">
                        <c:v>40270</c:v>
                      </c:pt>
                      <c:pt idx="1110">
                        <c:v>40273</c:v>
                      </c:pt>
                      <c:pt idx="1111">
                        <c:v>40274</c:v>
                      </c:pt>
                      <c:pt idx="1112">
                        <c:v>40275</c:v>
                      </c:pt>
                      <c:pt idx="1113">
                        <c:v>40276</c:v>
                      </c:pt>
                      <c:pt idx="1114">
                        <c:v>40277</c:v>
                      </c:pt>
                      <c:pt idx="1115">
                        <c:v>40280</c:v>
                      </c:pt>
                      <c:pt idx="1116">
                        <c:v>40281</c:v>
                      </c:pt>
                      <c:pt idx="1117">
                        <c:v>40282</c:v>
                      </c:pt>
                      <c:pt idx="1118">
                        <c:v>40283</c:v>
                      </c:pt>
                      <c:pt idx="1119">
                        <c:v>40284</c:v>
                      </c:pt>
                      <c:pt idx="1120">
                        <c:v>40287</c:v>
                      </c:pt>
                      <c:pt idx="1121">
                        <c:v>40288</c:v>
                      </c:pt>
                      <c:pt idx="1122">
                        <c:v>40289</c:v>
                      </c:pt>
                      <c:pt idx="1123">
                        <c:v>40290</c:v>
                      </c:pt>
                      <c:pt idx="1124">
                        <c:v>40291</c:v>
                      </c:pt>
                      <c:pt idx="1125">
                        <c:v>40294</c:v>
                      </c:pt>
                      <c:pt idx="1126">
                        <c:v>40295</c:v>
                      </c:pt>
                      <c:pt idx="1127">
                        <c:v>40296</c:v>
                      </c:pt>
                      <c:pt idx="1128">
                        <c:v>40297</c:v>
                      </c:pt>
                      <c:pt idx="1129">
                        <c:v>40298</c:v>
                      </c:pt>
                      <c:pt idx="1130">
                        <c:v>40301</c:v>
                      </c:pt>
                      <c:pt idx="1131">
                        <c:v>40302</c:v>
                      </c:pt>
                      <c:pt idx="1132">
                        <c:v>40303</c:v>
                      </c:pt>
                      <c:pt idx="1133">
                        <c:v>40304</c:v>
                      </c:pt>
                      <c:pt idx="1134">
                        <c:v>40305</c:v>
                      </c:pt>
                      <c:pt idx="1135">
                        <c:v>40308</c:v>
                      </c:pt>
                      <c:pt idx="1136">
                        <c:v>40309</c:v>
                      </c:pt>
                      <c:pt idx="1137">
                        <c:v>40310</c:v>
                      </c:pt>
                      <c:pt idx="1138">
                        <c:v>40311</c:v>
                      </c:pt>
                      <c:pt idx="1139">
                        <c:v>40312</c:v>
                      </c:pt>
                      <c:pt idx="1140">
                        <c:v>40315</c:v>
                      </c:pt>
                      <c:pt idx="1141">
                        <c:v>40316</c:v>
                      </c:pt>
                      <c:pt idx="1142">
                        <c:v>40317</c:v>
                      </c:pt>
                      <c:pt idx="1143">
                        <c:v>40318</c:v>
                      </c:pt>
                      <c:pt idx="1144">
                        <c:v>40319</c:v>
                      </c:pt>
                      <c:pt idx="1145">
                        <c:v>40322</c:v>
                      </c:pt>
                      <c:pt idx="1146">
                        <c:v>40323</c:v>
                      </c:pt>
                      <c:pt idx="1147">
                        <c:v>40324</c:v>
                      </c:pt>
                      <c:pt idx="1148">
                        <c:v>40325</c:v>
                      </c:pt>
                      <c:pt idx="1149">
                        <c:v>40326</c:v>
                      </c:pt>
                      <c:pt idx="1150">
                        <c:v>40329</c:v>
                      </c:pt>
                      <c:pt idx="1151">
                        <c:v>40330</c:v>
                      </c:pt>
                      <c:pt idx="1152">
                        <c:v>40331</c:v>
                      </c:pt>
                      <c:pt idx="1153">
                        <c:v>40332</c:v>
                      </c:pt>
                      <c:pt idx="1154">
                        <c:v>40333</c:v>
                      </c:pt>
                      <c:pt idx="1155">
                        <c:v>40336</c:v>
                      </c:pt>
                      <c:pt idx="1156">
                        <c:v>40337</c:v>
                      </c:pt>
                      <c:pt idx="1157">
                        <c:v>40338</c:v>
                      </c:pt>
                      <c:pt idx="1158">
                        <c:v>40339</c:v>
                      </c:pt>
                      <c:pt idx="1159">
                        <c:v>40340</c:v>
                      </c:pt>
                      <c:pt idx="1160">
                        <c:v>40343</c:v>
                      </c:pt>
                      <c:pt idx="1161">
                        <c:v>40344</c:v>
                      </c:pt>
                      <c:pt idx="1162">
                        <c:v>40345</c:v>
                      </c:pt>
                      <c:pt idx="1163">
                        <c:v>40346</c:v>
                      </c:pt>
                      <c:pt idx="1164">
                        <c:v>40347</c:v>
                      </c:pt>
                      <c:pt idx="1165">
                        <c:v>40350</c:v>
                      </c:pt>
                      <c:pt idx="1166">
                        <c:v>40351</c:v>
                      </c:pt>
                      <c:pt idx="1167">
                        <c:v>40352</c:v>
                      </c:pt>
                      <c:pt idx="1168">
                        <c:v>40353</c:v>
                      </c:pt>
                      <c:pt idx="1169">
                        <c:v>40354</c:v>
                      </c:pt>
                      <c:pt idx="1170">
                        <c:v>40357</c:v>
                      </c:pt>
                      <c:pt idx="1171">
                        <c:v>40358</c:v>
                      </c:pt>
                      <c:pt idx="1172">
                        <c:v>40359</c:v>
                      </c:pt>
                      <c:pt idx="1173">
                        <c:v>40360</c:v>
                      </c:pt>
                      <c:pt idx="1174">
                        <c:v>40361</c:v>
                      </c:pt>
                      <c:pt idx="1175">
                        <c:v>40364</c:v>
                      </c:pt>
                      <c:pt idx="1176">
                        <c:v>40365</c:v>
                      </c:pt>
                      <c:pt idx="1177">
                        <c:v>40366</c:v>
                      </c:pt>
                      <c:pt idx="1178">
                        <c:v>40367</c:v>
                      </c:pt>
                      <c:pt idx="1179">
                        <c:v>40368</c:v>
                      </c:pt>
                      <c:pt idx="1180">
                        <c:v>40371</c:v>
                      </c:pt>
                      <c:pt idx="1181">
                        <c:v>40372</c:v>
                      </c:pt>
                      <c:pt idx="1182">
                        <c:v>40373</c:v>
                      </c:pt>
                      <c:pt idx="1183">
                        <c:v>40374</c:v>
                      </c:pt>
                      <c:pt idx="1184">
                        <c:v>40375</c:v>
                      </c:pt>
                      <c:pt idx="1185">
                        <c:v>40378</c:v>
                      </c:pt>
                      <c:pt idx="1186">
                        <c:v>40379</c:v>
                      </c:pt>
                      <c:pt idx="1187">
                        <c:v>40380</c:v>
                      </c:pt>
                      <c:pt idx="1188">
                        <c:v>40381</c:v>
                      </c:pt>
                      <c:pt idx="1189">
                        <c:v>40382</c:v>
                      </c:pt>
                      <c:pt idx="1190">
                        <c:v>40385</c:v>
                      </c:pt>
                      <c:pt idx="1191">
                        <c:v>40386</c:v>
                      </c:pt>
                      <c:pt idx="1192">
                        <c:v>40387</c:v>
                      </c:pt>
                      <c:pt idx="1193">
                        <c:v>40388</c:v>
                      </c:pt>
                      <c:pt idx="1194">
                        <c:v>40389</c:v>
                      </c:pt>
                      <c:pt idx="1195">
                        <c:v>40392</c:v>
                      </c:pt>
                      <c:pt idx="1196">
                        <c:v>40393</c:v>
                      </c:pt>
                      <c:pt idx="1197">
                        <c:v>40394</c:v>
                      </c:pt>
                      <c:pt idx="1198">
                        <c:v>40395</c:v>
                      </c:pt>
                      <c:pt idx="1199">
                        <c:v>40396</c:v>
                      </c:pt>
                      <c:pt idx="1200">
                        <c:v>40399</c:v>
                      </c:pt>
                      <c:pt idx="1201">
                        <c:v>40400</c:v>
                      </c:pt>
                      <c:pt idx="1202">
                        <c:v>40401</c:v>
                      </c:pt>
                      <c:pt idx="1203">
                        <c:v>40402</c:v>
                      </c:pt>
                      <c:pt idx="1204">
                        <c:v>40403</c:v>
                      </c:pt>
                      <c:pt idx="1205">
                        <c:v>40406</c:v>
                      </c:pt>
                      <c:pt idx="1206">
                        <c:v>40407</c:v>
                      </c:pt>
                      <c:pt idx="1207">
                        <c:v>40408</c:v>
                      </c:pt>
                      <c:pt idx="1208">
                        <c:v>40409</c:v>
                      </c:pt>
                      <c:pt idx="1209">
                        <c:v>40410</c:v>
                      </c:pt>
                      <c:pt idx="1210">
                        <c:v>40413</c:v>
                      </c:pt>
                      <c:pt idx="1211">
                        <c:v>40414</c:v>
                      </c:pt>
                      <c:pt idx="1212">
                        <c:v>40415</c:v>
                      </c:pt>
                      <c:pt idx="1213">
                        <c:v>40416</c:v>
                      </c:pt>
                      <c:pt idx="1214">
                        <c:v>40417</c:v>
                      </c:pt>
                      <c:pt idx="1215">
                        <c:v>40420</c:v>
                      </c:pt>
                      <c:pt idx="1216">
                        <c:v>40421</c:v>
                      </c:pt>
                      <c:pt idx="1217">
                        <c:v>40422</c:v>
                      </c:pt>
                      <c:pt idx="1218">
                        <c:v>40423</c:v>
                      </c:pt>
                      <c:pt idx="1219">
                        <c:v>40424</c:v>
                      </c:pt>
                      <c:pt idx="1220">
                        <c:v>40427</c:v>
                      </c:pt>
                      <c:pt idx="1221">
                        <c:v>40428</c:v>
                      </c:pt>
                      <c:pt idx="1222">
                        <c:v>40429</c:v>
                      </c:pt>
                      <c:pt idx="1223">
                        <c:v>40430</c:v>
                      </c:pt>
                      <c:pt idx="1224">
                        <c:v>40431</c:v>
                      </c:pt>
                      <c:pt idx="1225">
                        <c:v>40434</c:v>
                      </c:pt>
                      <c:pt idx="1226">
                        <c:v>40435</c:v>
                      </c:pt>
                      <c:pt idx="1227">
                        <c:v>40436</c:v>
                      </c:pt>
                      <c:pt idx="1228">
                        <c:v>40437</c:v>
                      </c:pt>
                      <c:pt idx="1229">
                        <c:v>40438</c:v>
                      </c:pt>
                      <c:pt idx="1230">
                        <c:v>40441</c:v>
                      </c:pt>
                      <c:pt idx="1231">
                        <c:v>40442</c:v>
                      </c:pt>
                      <c:pt idx="1232">
                        <c:v>40443</c:v>
                      </c:pt>
                      <c:pt idx="1233">
                        <c:v>40444</c:v>
                      </c:pt>
                      <c:pt idx="1234">
                        <c:v>40445</c:v>
                      </c:pt>
                      <c:pt idx="1235">
                        <c:v>40448</c:v>
                      </c:pt>
                      <c:pt idx="1236">
                        <c:v>40449</c:v>
                      </c:pt>
                      <c:pt idx="1237">
                        <c:v>40450</c:v>
                      </c:pt>
                      <c:pt idx="1238">
                        <c:v>40451</c:v>
                      </c:pt>
                      <c:pt idx="1239">
                        <c:v>40452</c:v>
                      </c:pt>
                      <c:pt idx="1240">
                        <c:v>40455</c:v>
                      </c:pt>
                      <c:pt idx="1241">
                        <c:v>40456</c:v>
                      </c:pt>
                      <c:pt idx="1242">
                        <c:v>40457</c:v>
                      </c:pt>
                      <c:pt idx="1243">
                        <c:v>40458</c:v>
                      </c:pt>
                      <c:pt idx="1244">
                        <c:v>40459</c:v>
                      </c:pt>
                      <c:pt idx="1245">
                        <c:v>40462</c:v>
                      </c:pt>
                      <c:pt idx="1246">
                        <c:v>40463</c:v>
                      </c:pt>
                      <c:pt idx="1247">
                        <c:v>40464</c:v>
                      </c:pt>
                      <c:pt idx="1248">
                        <c:v>40465</c:v>
                      </c:pt>
                      <c:pt idx="1249">
                        <c:v>40466</c:v>
                      </c:pt>
                      <c:pt idx="1250">
                        <c:v>40469</c:v>
                      </c:pt>
                      <c:pt idx="1251">
                        <c:v>40470</c:v>
                      </c:pt>
                      <c:pt idx="1252">
                        <c:v>40471</c:v>
                      </c:pt>
                      <c:pt idx="1253">
                        <c:v>40472</c:v>
                      </c:pt>
                      <c:pt idx="1254">
                        <c:v>40473</c:v>
                      </c:pt>
                      <c:pt idx="1255">
                        <c:v>40476</c:v>
                      </c:pt>
                      <c:pt idx="1256">
                        <c:v>40477</c:v>
                      </c:pt>
                      <c:pt idx="1257">
                        <c:v>40478</c:v>
                      </c:pt>
                      <c:pt idx="1258">
                        <c:v>40479</c:v>
                      </c:pt>
                      <c:pt idx="1259">
                        <c:v>40480</c:v>
                      </c:pt>
                      <c:pt idx="1260">
                        <c:v>40483</c:v>
                      </c:pt>
                      <c:pt idx="1261">
                        <c:v>40484</c:v>
                      </c:pt>
                      <c:pt idx="1262">
                        <c:v>40485</c:v>
                      </c:pt>
                      <c:pt idx="1263">
                        <c:v>40486</c:v>
                      </c:pt>
                      <c:pt idx="1264">
                        <c:v>40487</c:v>
                      </c:pt>
                      <c:pt idx="1265">
                        <c:v>40490</c:v>
                      </c:pt>
                      <c:pt idx="1266">
                        <c:v>40491</c:v>
                      </c:pt>
                      <c:pt idx="1267">
                        <c:v>40492</c:v>
                      </c:pt>
                      <c:pt idx="1268">
                        <c:v>40493</c:v>
                      </c:pt>
                      <c:pt idx="1269">
                        <c:v>40494</c:v>
                      </c:pt>
                      <c:pt idx="1270">
                        <c:v>40497</c:v>
                      </c:pt>
                      <c:pt idx="1271">
                        <c:v>40498</c:v>
                      </c:pt>
                      <c:pt idx="1272">
                        <c:v>40499</c:v>
                      </c:pt>
                      <c:pt idx="1273">
                        <c:v>40500</c:v>
                      </c:pt>
                      <c:pt idx="1274">
                        <c:v>40501</c:v>
                      </c:pt>
                      <c:pt idx="1275">
                        <c:v>40504</c:v>
                      </c:pt>
                      <c:pt idx="1276">
                        <c:v>40505</c:v>
                      </c:pt>
                      <c:pt idx="1277">
                        <c:v>40506</c:v>
                      </c:pt>
                      <c:pt idx="1278">
                        <c:v>40507</c:v>
                      </c:pt>
                      <c:pt idx="1279">
                        <c:v>40508</c:v>
                      </c:pt>
                      <c:pt idx="1280">
                        <c:v>40511</c:v>
                      </c:pt>
                      <c:pt idx="1281">
                        <c:v>40512</c:v>
                      </c:pt>
                      <c:pt idx="1282">
                        <c:v>40513</c:v>
                      </c:pt>
                      <c:pt idx="1283">
                        <c:v>40514</c:v>
                      </c:pt>
                      <c:pt idx="1284">
                        <c:v>40515</c:v>
                      </c:pt>
                      <c:pt idx="1285">
                        <c:v>40518</c:v>
                      </c:pt>
                      <c:pt idx="1286">
                        <c:v>40519</c:v>
                      </c:pt>
                      <c:pt idx="1287">
                        <c:v>40520</c:v>
                      </c:pt>
                      <c:pt idx="1288">
                        <c:v>40521</c:v>
                      </c:pt>
                      <c:pt idx="1289">
                        <c:v>40522</c:v>
                      </c:pt>
                      <c:pt idx="1290">
                        <c:v>40525</c:v>
                      </c:pt>
                      <c:pt idx="1291">
                        <c:v>40526</c:v>
                      </c:pt>
                      <c:pt idx="1292">
                        <c:v>40527</c:v>
                      </c:pt>
                      <c:pt idx="1293">
                        <c:v>40528</c:v>
                      </c:pt>
                      <c:pt idx="1294">
                        <c:v>40529</c:v>
                      </c:pt>
                      <c:pt idx="1295">
                        <c:v>40532</c:v>
                      </c:pt>
                      <c:pt idx="1296">
                        <c:v>40533</c:v>
                      </c:pt>
                      <c:pt idx="1297">
                        <c:v>40534</c:v>
                      </c:pt>
                      <c:pt idx="1298">
                        <c:v>40535</c:v>
                      </c:pt>
                      <c:pt idx="1299">
                        <c:v>40536</c:v>
                      </c:pt>
                      <c:pt idx="1300">
                        <c:v>40539</c:v>
                      </c:pt>
                      <c:pt idx="1301">
                        <c:v>40540</c:v>
                      </c:pt>
                      <c:pt idx="1302">
                        <c:v>40541</c:v>
                      </c:pt>
                      <c:pt idx="1303">
                        <c:v>40542</c:v>
                      </c:pt>
                      <c:pt idx="1304">
                        <c:v>40543</c:v>
                      </c:pt>
                      <c:pt idx="1305">
                        <c:v>40546</c:v>
                      </c:pt>
                      <c:pt idx="1306">
                        <c:v>40547</c:v>
                      </c:pt>
                      <c:pt idx="1307">
                        <c:v>40548</c:v>
                      </c:pt>
                      <c:pt idx="1308">
                        <c:v>40549</c:v>
                      </c:pt>
                      <c:pt idx="1309">
                        <c:v>40550</c:v>
                      </c:pt>
                      <c:pt idx="1310">
                        <c:v>40553</c:v>
                      </c:pt>
                      <c:pt idx="1311">
                        <c:v>40554</c:v>
                      </c:pt>
                      <c:pt idx="1312">
                        <c:v>40555</c:v>
                      </c:pt>
                      <c:pt idx="1313">
                        <c:v>40556</c:v>
                      </c:pt>
                      <c:pt idx="1314">
                        <c:v>40557</c:v>
                      </c:pt>
                      <c:pt idx="1315">
                        <c:v>40560</c:v>
                      </c:pt>
                      <c:pt idx="1316">
                        <c:v>40561</c:v>
                      </c:pt>
                      <c:pt idx="1317">
                        <c:v>40562</c:v>
                      </c:pt>
                      <c:pt idx="1318">
                        <c:v>40563</c:v>
                      </c:pt>
                      <c:pt idx="1319">
                        <c:v>40564</c:v>
                      </c:pt>
                      <c:pt idx="1320">
                        <c:v>40567</c:v>
                      </c:pt>
                      <c:pt idx="1321">
                        <c:v>40568</c:v>
                      </c:pt>
                      <c:pt idx="1322">
                        <c:v>40569</c:v>
                      </c:pt>
                      <c:pt idx="1323">
                        <c:v>40570</c:v>
                      </c:pt>
                      <c:pt idx="1324">
                        <c:v>40571</c:v>
                      </c:pt>
                      <c:pt idx="1325">
                        <c:v>40574</c:v>
                      </c:pt>
                      <c:pt idx="1326">
                        <c:v>40575</c:v>
                      </c:pt>
                      <c:pt idx="1327">
                        <c:v>40576</c:v>
                      </c:pt>
                      <c:pt idx="1328">
                        <c:v>40577</c:v>
                      </c:pt>
                      <c:pt idx="1329">
                        <c:v>40578</c:v>
                      </c:pt>
                      <c:pt idx="1330">
                        <c:v>40581</c:v>
                      </c:pt>
                      <c:pt idx="1331">
                        <c:v>40582</c:v>
                      </c:pt>
                      <c:pt idx="1332">
                        <c:v>40583</c:v>
                      </c:pt>
                      <c:pt idx="1333">
                        <c:v>40584</c:v>
                      </c:pt>
                      <c:pt idx="1334">
                        <c:v>40585</c:v>
                      </c:pt>
                      <c:pt idx="1335">
                        <c:v>40588</c:v>
                      </c:pt>
                      <c:pt idx="1336">
                        <c:v>40589</c:v>
                      </c:pt>
                      <c:pt idx="1337">
                        <c:v>40590</c:v>
                      </c:pt>
                      <c:pt idx="1338">
                        <c:v>40591</c:v>
                      </c:pt>
                      <c:pt idx="1339">
                        <c:v>40592</c:v>
                      </c:pt>
                      <c:pt idx="1340">
                        <c:v>40595</c:v>
                      </c:pt>
                      <c:pt idx="1341">
                        <c:v>40596</c:v>
                      </c:pt>
                      <c:pt idx="1342">
                        <c:v>40597</c:v>
                      </c:pt>
                      <c:pt idx="1343">
                        <c:v>40598</c:v>
                      </c:pt>
                      <c:pt idx="1344">
                        <c:v>40599</c:v>
                      </c:pt>
                      <c:pt idx="1345">
                        <c:v>40602</c:v>
                      </c:pt>
                      <c:pt idx="1346">
                        <c:v>40603</c:v>
                      </c:pt>
                      <c:pt idx="1347">
                        <c:v>40604</c:v>
                      </c:pt>
                      <c:pt idx="1348">
                        <c:v>40605</c:v>
                      </c:pt>
                      <c:pt idx="1349">
                        <c:v>40606</c:v>
                      </c:pt>
                      <c:pt idx="1350">
                        <c:v>40609</c:v>
                      </c:pt>
                      <c:pt idx="1351">
                        <c:v>40610</c:v>
                      </c:pt>
                      <c:pt idx="1352">
                        <c:v>40611</c:v>
                      </c:pt>
                      <c:pt idx="1353">
                        <c:v>40612</c:v>
                      </c:pt>
                      <c:pt idx="1354">
                        <c:v>40613</c:v>
                      </c:pt>
                      <c:pt idx="1355">
                        <c:v>40616</c:v>
                      </c:pt>
                      <c:pt idx="1356">
                        <c:v>40617</c:v>
                      </c:pt>
                      <c:pt idx="1357">
                        <c:v>40618</c:v>
                      </c:pt>
                      <c:pt idx="1358">
                        <c:v>40619</c:v>
                      </c:pt>
                      <c:pt idx="1359">
                        <c:v>40620</c:v>
                      </c:pt>
                      <c:pt idx="1360">
                        <c:v>40623</c:v>
                      </c:pt>
                      <c:pt idx="1361">
                        <c:v>40624</c:v>
                      </c:pt>
                      <c:pt idx="1362">
                        <c:v>40625</c:v>
                      </c:pt>
                      <c:pt idx="1363">
                        <c:v>40626</c:v>
                      </c:pt>
                      <c:pt idx="1364">
                        <c:v>40627</c:v>
                      </c:pt>
                      <c:pt idx="1365">
                        <c:v>40630</c:v>
                      </c:pt>
                      <c:pt idx="1366">
                        <c:v>40631</c:v>
                      </c:pt>
                      <c:pt idx="1367">
                        <c:v>40632</c:v>
                      </c:pt>
                      <c:pt idx="1368">
                        <c:v>40633</c:v>
                      </c:pt>
                      <c:pt idx="1369">
                        <c:v>40634</c:v>
                      </c:pt>
                      <c:pt idx="1370">
                        <c:v>40637</c:v>
                      </c:pt>
                      <c:pt idx="1371">
                        <c:v>40638</c:v>
                      </c:pt>
                      <c:pt idx="1372">
                        <c:v>40639</c:v>
                      </c:pt>
                      <c:pt idx="1373">
                        <c:v>40640</c:v>
                      </c:pt>
                      <c:pt idx="1374">
                        <c:v>40641</c:v>
                      </c:pt>
                      <c:pt idx="1375">
                        <c:v>40644</c:v>
                      </c:pt>
                      <c:pt idx="1376">
                        <c:v>40645</c:v>
                      </c:pt>
                      <c:pt idx="1377">
                        <c:v>40646</c:v>
                      </c:pt>
                      <c:pt idx="1378">
                        <c:v>40647</c:v>
                      </c:pt>
                      <c:pt idx="1379">
                        <c:v>40648</c:v>
                      </c:pt>
                      <c:pt idx="1380">
                        <c:v>40651</c:v>
                      </c:pt>
                      <c:pt idx="1381">
                        <c:v>40652</c:v>
                      </c:pt>
                      <c:pt idx="1382">
                        <c:v>40653</c:v>
                      </c:pt>
                      <c:pt idx="1383">
                        <c:v>40654</c:v>
                      </c:pt>
                      <c:pt idx="1384">
                        <c:v>40655</c:v>
                      </c:pt>
                      <c:pt idx="1385">
                        <c:v>40658</c:v>
                      </c:pt>
                      <c:pt idx="1386">
                        <c:v>40659</c:v>
                      </c:pt>
                      <c:pt idx="1387">
                        <c:v>40660</c:v>
                      </c:pt>
                      <c:pt idx="1388">
                        <c:v>40661</c:v>
                      </c:pt>
                      <c:pt idx="1389">
                        <c:v>40662</c:v>
                      </c:pt>
                      <c:pt idx="1390">
                        <c:v>40665</c:v>
                      </c:pt>
                      <c:pt idx="1391">
                        <c:v>40666</c:v>
                      </c:pt>
                      <c:pt idx="1392">
                        <c:v>40667</c:v>
                      </c:pt>
                      <c:pt idx="1393">
                        <c:v>40668</c:v>
                      </c:pt>
                      <c:pt idx="1394">
                        <c:v>40669</c:v>
                      </c:pt>
                      <c:pt idx="1395">
                        <c:v>40672</c:v>
                      </c:pt>
                      <c:pt idx="1396">
                        <c:v>40673</c:v>
                      </c:pt>
                      <c:pt idx="1397">
                        <c:v>40674</c:v>
                      </c:pt>
                      <c:pt idx="1398">
                        <c:v>40675</c:v>
                      </c:pt>
                      <c:pt idx="1399">
                        <c:v>40676</c:v>
                      </c:pt>
                      <c:pt idx="1400">
                        <c:v>40679</c:v>
                      </c:pt>
                      <c:pt idx="1401">
                        <c:v>40680</c:v>
                      </c:pt>
                      <c:pt idx="1402">
                        <c:v>40681</c:v>
                      </c:pt>
                      <c:pt idx="1403">
                        <c:v>40682</c:v>
                      </c:pt>
                      <c:pt idx="1404">
                        <c:v>40683</c:v>
                      </c:pt>
                      <c:pt idx="1405">
                        <c:v>40686</c:v>
                      </c:pt>
                      <c:pt idx="1406">
                        <c:v>40687</c:v>
                      </c:pt>
                      <c:pt idx="1407">
                        <c:v>40688</c:v>
                      </c:pt>
                      <c:pt idx="1408">
                        <c:v>40689</c:v>
                      </c:pt>
                      <c:pt idx="1409">
                        <c:v>40690</c:v>
                      </c:pt>
                      <c:pt idx="1410">
                        <c:v>40693</c:v>
                      </c:pt>
                      <c:pt idx="1411">
                        <c:v>40694</c:v>
                      </c:pt>
                      <c:pt idx="1412">
                        <c:v>40695</c:v>
                      </c:pt>
                      <c:pt idx="1413">
                        <c:v>40696</c:v>
                      </c:pt>
                      <c:pt idx="1414">
                        <c:v>40697</c:v>
                      </c:pt>
                      <c:pt idx="1415">
                        <c:v>40700</c:v>
                      </c:pt>
                      <c:pt idx="1416">
                        <c:v>40701</c:v>
                      </c:pt>
                      <c:pt idx="1417">
                        <c:v>40702</c:v>
                      </c:pt>
                      <c:pt idx="1418">
                        <c:v>40703</c:v>
                      </c:pt>
                      <c:pt idx="1419">
                        <c:v>40704</c:v>
                      </c:pt>
                      <c:pt idx="1420">
                        <c:v>40707</c:v>
                      </c:pt>
                      <c:pt idx="1421">
                        <c:v>40708</c:v>
                      </c:pt>
                      <c:pt idx="1422">
                        <c:v>40709</c:v>
                      </c:pt>
                      <c:pt idx="1423">
                        <c:v>40710</c:v>
                      </c:pt>
                      <c:pt idx="1424">
                        <c:v>40711</c:v>
                      </c:pt>
                      <c:pt idx="1425">
                        <c:v>40714</c:v>
                      </c:pt>
                      <c:pt idx="1426">
                        <c:v>40715</c:v>
                      </c:pt>
                      <c:pt idx="1427">
                        <c:v>40716</c:v>
                      </c:pt>
                      <c:pt idx="1428">
                        <c:v>40717</c:v>
                      </c:pt>
                      <c:pt idx="1429">
                        <c:v>40718</c:v>
                      </c:pt>
                      <c:pt idx="1430">
                        <c:v>40721</c:v>
                      </c:pt>
                      <c:pt idx="1431">
                        <c:v>40722</c:v>
                      </c:pt>
                      <c:pt idx="1432">
                        <c:v>40723</c:v>
                      </c:pt>
                      <c:pt idx="1433">
                        <c:v>40724</c:v>
                      </c:pt>
                      <c:pt idx="1434">
                        <c:v>40725</c:v>
                      </c:pt>
                      <c:pt idx="1435">
                        <c:v>40728</c:v>
                      </c:pt>
                      <c:pt idx="1436">
                        <c:v>40729</c:v>
                      </c:pt>
                      <c:pt idx="1437">
                        <c:v>40730</c:v>
                      </c:pt>
                      <c:pt idx="1438">
                        <c:v>40731</c:v>
                      </c:pt>
                      <c:pt idx="1439">
                        <c:v>40732</c:v>
                      </c:pt>
                      <c:pt idx="1440">
                        <c:v>40735</c:v>
                      </c:pt>
                      <c:pt idx="1441">
                        <c:v>40736</c:v>
                      </c:pt>
                      <c:pt idx="1442">
                        <c:v>40737</c:v>
                      </c:pt>
                      <c:pt idx="1443">
                        <c:v>40738</c:v>
                      </c:pt>
                      <c:pt idx="1444">
                        <c:v>40739</c:v>
                      </c:pt>
                      <c:pt idx="1445">
                        <c:v>40742</c:v>
                      </c:pt>
                      <c:pt idx="1446">
                        <c:v>40743</c:v>
                      </c:pt>
                      <c:pt idx="1447">
                        <c:v>40744</c:v>
                      </c:pt>
                      <c:pt idx="1448">
                        <c:v>40745</c:v>
                      </c:pt>
                      <c:pt idx="1449">
                        <c:v>40746</c:v>
                      </c:pt>
                      <c:pt idx="1450">
                        <c:v>40749</c:v>
                      </c:pt>
                      <c:pt idx="1451">
                        <c:v>40750</c:v>
                      </c:pt>
                      <c:pt idx="1452">
                        <c:v>40751</c:v>
                      </c:pt>
                      <c:pt idx="1453">
                        <c:v>40752</c:v>
                      </c:pt>
                      <c:pt idx="1454">
                        <c:v>40753</c:v>
                      </c:pt>
                      <c:pt idx="1455">
                        <c:v>40756</c:v>
                      </c:pt>
                      <c:pt idx="1456">
                        <c:v>40757</c:v>
                      </c:pt>
                      <c:pt idx="1457">
                        <c:v>40758</c:v>
                      </c:pt>
                      <c:pt idx="1458">
                        <c:v>40759</c:v>
                      </c:pt>
                      <c:pt idx="1459">
                        <c:v>40760</c:v>
                      </c:pt>
                      <c:pt idx="1460">
                        <c:v>40763</c:v>
                      </c:pt>
                      <c:pt idx="1461">
                        <c:v>40764</c:v>
                      </c:pt>
                      <c:pt idx="1462">
                        <c:v>40765</c:v>
                      </c:pt>
                      <c:pt idx="1463">
                        <c:v>40766</c:v>
                      </c:pt>
                      <c:pt idx="1464">
                        <c:v>40767</c:v>
                      </c:pt>
                      <c:pt idx="1465">
                        <c:v>40770</c:v>
                      </c:pt>
                      <c:pt idx="1466">
                        <c:v>40771</c:v>
                      </c:pt>
                      <c:pt idx="1467">
                        <c:v>40772</c:v>
                      </c:pt>
                      <c:pt idx="1468">
                        <c:v>40773</c:v>
                      </c:pt>
                      <c:pt idx="1469">
                        <c:v>40774</c:v>
                      </c:pt>
                      <c:pt idx="1470">
                        <c:v>40777</c:v>
                      </c:pt>
                      <c:pt idx="1471">
                        <c:v>40778</c:v>
                      </c:pt>
                      <c:pt idx="1472">
                        <c:v>40779</c:v>
                      </c:pt>
                      <c:pt idx="1473">
                        <c:v>40780</c:v>
                      </c:pt>
                      <c:pt idx="1474">
                        <c:v>40781</c:v>
                      </c:pt>
                      <c:pt idx="1475">
                        <c:v>40784</c:v>
                      </c:pt>
                      <c:pt idx="1476">
                        <c:v>40785</c:v>
                      </c:pt>
                      <c:pt idx="1477">
                        <c:v>40786</c:v>
                      </c:pt>
                      <c:pt idx="1478">
                        <c:v>40787</c:v>
                      </c:pt>
                      <c:pt idx="1479">
                        <c:v>40788</c:v>
                      </c:pt>
                      <c:pt idx="1480">
                        <c:v>40791</c:v>
                      </c:pt>
                      <c:pt idx="1481">
                        <c:v>40792</c:v>
                      </c:pt>
                      <c:pt idx="1482">
                        <c:v>40793</c:v>
                      </c:pt>
                      <c:pt idx="1483">
                        <c:v>40794</c:v>
                      </c:pt>
                      <c:pt idx="1484">
                        <c:v>40795</c:v>
                      </c:pt>
                      <c:pt idx="1485">
                        <c:v>40798</c:v>
                      </c:pt>
                      <c:pt idx="1486">
                        <c:v>40799</c:v>
                      </c:pt>
                      <c:pt idx="1487">
                        <c:v>40800</c:v>
                      </c:pt>
                      <c:pt idx="1488">
                        <c:v>40801</c:v>
                      </c:pt>
                      <c:pt idx="1489">
                        <c:v>40802</c:v>
                      </c:pt>
                      <c:pt idx="1490">
                        <c:v>40805</c:v>
                      </c:pt>
                      <c:pt idx="1491">
                        <c:v>40806</c:v>
                      </c:pt>
                      <c:pt idx="1492">
                        <c:v>40807</c:v>
                      </c:pt>
                      <c:pt idx="1493">
                        <c:v>40808</c:v>
                      </c:pt>
                      <c:pt idx="1494">
                        <c:v>40809</c:v>
                      </c:pt>
                      <c:pt idx="1495">
                        <c:v>40812</c:v>
                      </c:pt>
                      <c:pt idx="1496">
                        <c:v>40813</c:v>
                      </c:pt>
                      <c:pt idx="1497">
                        <c:v>40814</c:v>
                      </c:pt>
                      <c:pt idx="1498">
                        <c:v>40815</c:v>
                      </c:pt>
                      <c:pt idx="1499">
                        <c:v>40816</c:v>
                      </c:pt>
                      <c:pt idx="1500">
                        <c:v>40819</c:v>
                      </c:pt>
                      <c:pt idx="1501">
                        <c:v>40820</c:v>
                      </c:pt>
                      <c:pt idx="1502">
                        <c:v>40821</c:v>
                      </c:pt>
                      <c:pt idx="1503">
                        <c:v>40822</c:v>
                      </c:pt>
                      <c:pt idx="1504">
                        <c:v>40823</c:v>
                      </c:pt>
                      <c:pt idx="1505">
                        <c:v>40826</c:v>
                      </c:pt>
                      <c:pt idx="1506">
                        <c:v>40827</c:v>
                      </c:pt>
                      <c:pt idx="1507">
                        <c:v>40828</c:v>
                      </c:pt>
                      <c:pt idx="1508">
                        <c:v>40829</c:v>
                      </c:pt>
                      <c:pt idx="1509">
                        <c:v>40830</c:v>
                      </c:pt>
                      <c:pt idx="1510">
                        <c:v>40833</c:v>
                      </c:pt>
                      <c:pt idx="1511">
                        <c:v>40834</c:v>
                      </c:pt>
                      <c:pt idx="1512">
                        <c:v>40835</c:v>
                      </c:pt>
                      <c:pt idx="1513">
                        <c:v>40836</c:v>
                      </c:pt>
                      <c:pt idx="1514">
                        <c:v>40837</c:v>
                      </c:pt>
                      <c:pt idx="1515">
                        <c:v>40840</c:v>
                      </c:pt>
                      <c:pt idx="1516">
                        <c:v>40841</c:v>
                      </c:pt>
                      <c:pt idx="1517">
                        <c:v>40842</c:v>
                      </c:pt>
                      <c:pt idx="1518">
                        <c:v>40843</c:v>
                      </c:pt>
                      <c:pt idx="1519">
                        <c:v>40844</c:v>
                      </c:pt>
                      <c:pt idx="1520">
                        <c:v>40847</c:v>
                      </c:pt>
                      <c:pt idx="1521">
                        <c:v>40848</c:v>
                      </c:pt>
                      <c:pt idx="1522">
                        <c:v>40849</c:v>
                      </c:pt>
                      <c:pt idx="1523">
                        <c:v>40850</c:v>
                      </c:pt>
                      <c:pt idx="1524">
                        <c:v>40851</c:v>
                      </c:pt>
                      <c:pt idx="1525">
                        <c:v>40854</c:v>
                      </c:pt>
                      <c:pt idx="1526">
                        <c:v>40855</c:v>
                      </c:pt>
                      <c:pt idx="1527">
                        <c:v>40856</c:v>
                      </c:pt>
                      <c:pt idx="1528">
                        <c:v>40857</c:v>
                      </c:pt>
                      <c:pt idx="1529">
                        <c:v>40858</c:v>
                      </c:pt>
                      <c:pt idx="1530">
                        <c:v>40861</c:v>
                      </c:pt>
                      <c:pt idx="1531">
                        <c:v>40862</c:v>
                      </c:pt>
                      <c:pt idx="1532">
                        <c:v>40863</c:v>
                      </c:pt>
                      <c:pt idx="1533">
                        <c:v>40864</c:v>
                      </c:pt>
                      <c:pt idx="1534">
                        <c:v>40865</c:v>
                      </c:pt>
                      <c:pt idx="1535">
                        <c:v>40868</c:v>
                      </c:pt>
                      <c:pt idx="1536">
                        <c:v>40869</c:v>
                      </c:pt>
                      <c:pt idx="1537">
                        <c:v>40870</c:v>
                      </c:pt>
                      <c:pt idx="1538">
                        <c:v>40871</c:v>
                      </c:pt>
                      <c:pt idx="1539">
                        <c:v>40872</c:v>
                      </c:pt>
                      <c:pt idx="1540">
                        <c:v>40875</c:v>
                      </c:pt>
                      <c:pt idx="1541">
                        <c:v>40876</c:v>
                      </c:pt>
                      <c:pt idx="1542">
                        <c:v>40877</c:v>
                      </c:pt>
                      <c:pt idx="1543">
                        <c:v>40878</c:v>
                      </c:pt>
                      <c:pt idx="1544">
                        <c:v>40879</c:v>
                      </c:pt>
                      <c:pt idx="1545">
                        <c:v>40882</c:v>
                      </c:pt>
                      <c:pt idx="1546">
                        <c:v>40883</c:v>
                      </c:pt>
                      <c:pt idx="1547">
                        <c:v>40884</c:v>
                      </c:pt>
                      <c:pt idx="1548">
                        <c:v>40885</c:v>
                      </c:pt>
                      <c:pt idx="1549">
                        <c:v>40886</c:v>
                      </c:pt>
                      <c:pt idx="1550">
                        <c:v>40889</c:v>
                      </c:pt>
                      <c:pt idx="1551">
                        <c:v>40890</c:v>
                      </c:pt>
                      <c:pt idx="1552">
                        <c:v>40891</c:v>
                      </c:pt>
                      <c:pt idx="1553">
                        <c:v>40892</c:v>
                      </c:pt>
                      <c:pt idx="1554">
                        <c:v>40893</c:v>
                      </c:pt>
                      <c:pt idx="1555">
                        <c:v>40896</c:v>
                      </c:pt>
                      <c:pt idx="1556">
                        <c:v>40897</c:v>
                      </c:pt>
                      <c:pt idx="1557">
                        <c:v>40898</c:v>
                      </c:pt>
                      <c:pt idx="1558">
                        <c:v>40899</c:v>
                      </c:pt>
                      <c:pt idx="1559">
                        <c:v>40900</c:v>
                      </c:pt>
                      <c:pt idx="1560">
                        <c:v>40903</c:v>
                      </c:pt>
                      <c:pt idx="1561">
                        <c:v>40904</c:v>
                      </c:pt>
                      <c:pt idx="1562">
                        <c:v>40905</c:v>
                      </c:pt>
                      <c:pt idx="1563">
                        <c:v>40906</c:v>
                      </c:pt>
                      <c:pt idx="1564">
                        <c:v>40907</c:v>
                      </c:pt>
                      <c:pt idx="1565">
                        <c:v>40910</c:v>
                      </c:pt>
                      <c:pt idx="1566">
                        <c:v>40911</c:v>
                      </c:pt>
                      <c:pt idx="1567">
                        <c:v>40912</c:v>
                      </c:pt>
                      <c:pt idx="1568">
                        <c:v>40913</c:v>
                      </c:pt>
                      <c:pt idx="1569">
                        <c:v>40914</c:v>
                      </c:pt>
                      <c:pt idx="1570">
                        <c:v>40917</c:v>
                      </c:pt>
                      <c:pt idx="1571">
                        <c:v>40918</c:v>
                      </c:pt>
                      <c:pt idx="1572">
                        <c:v>40919</c:v>
                      </c:pt>
                      <c:pt idx="1573">
                        <c:v>40920</c:v>
                      </c:pt>
                      <c:pt idx="1574">
                        <c:v>40921</c:v>
                      </c:pt>
                      <c:pt idx="1575">
                        <c:v>40924</c:v>
                      </c:pt>
                      <c:pt idx="1576">
                        <c:v>40925</c:v>
                      </c:pt>
                      <c:pt idx="1577">
                        <c:v>40926</c:v>
                      </c:pt>
                      <c:pt idx="1578">
                        <c:v>40927</c:v>
                      </c:pt>
                      <c:pt idx="1579">
                        <c:v>40928</c:v>
                      </c:pt>
                      <c:pt idx="1580">
                        <c:v>40931</c:v>
                      </c:pt>
                      <c:pt idx="1581">
                        <c:v>40932</c:v>
                      </c:pt>
                      <c:pt idx="1582">
                        <c:v>40933</c:v>
                      </c:pt>
                      <c:pt idx="1583">
                        <c:v>40934</c:v>
                      </c:pt>
                      <c:pt idx="1584">
                        <c:v>40935</c:v>
                      </c:pt>
                      <c:pt idx="1585">
                        <c:v>40938</c:v>
                      </c:pt>
                      <c:pt idx="1586">
                        <c:v>40939</c:v>
                      </c:pt>
                      <c:pt idx="1587">
                        <c:v>40940</c:v>
                      </c:pt>
                      <c:pt idx="1588">
                        <c:v>40941</c:v>
                      </c:pt>
                      <c:pt idx="1589">
                        <c:v>40942</c:v>
                      </c:pt>
                      <c:pt idx="1590">
                        <c:v>40945</c:v>
                      </c:pt>
                      <c:pt idx="1591">
                        <c:v>40946</c:v>
                      </c:pt>
                      <c:pt idx="1592">
                        <c:v>40947</c:v>
                      </c:pt>
                      <c:pt idx="1593">
                        <c:v>40948</c:v>
                      </c:pt>
                      <c:pt idx="1594">
                        <c:v>40949</c:v>
                      </c:pt>
                      <c:pt idx="1595">
                        <c:v>40952</c:v>
                      </c:pt>
                      <c:pt idx="1596">
                        <c:v>40953</c:v>
                      </c:pt>
                      <c:pt idx="1597">
                        <c:v>40954</c:v>
                      </c:pt>
                      <c:pt idx="1598">
                        <c:v>40955</c:v>
                      </c:pt>
                      <c:pt idx="1599">
                        <c:v>40956</c:v>
                      </c:pt>
                      <c:pt idx="1600">
                        <c:v>40959</c:v>
                      </c:pt>
                      <c:pt idx="1601">
                        <c:v>40960</c:v>
                      </c:pt>
                      <c:pt idx="1602">
                        <c:v>40961</c:v>
                      </c:pt>
                      <c:pt idx="1603">
                        <c:v>40962</c:v>
                      </c:pt>
                      <c:pt idx="1604">
                        <c:v>40963</c:v>
                      </c:pt>
                      <c:pt idx="1605">
                        <c:v>40966</c:v>
                      </c:pt>
                      <c:pt idx="1606">
                        <c:v>40967</c:v>
                      </c:pt>
                      <c:pt idx="1607">
                        <c:v>40968</c:v>
                      </c:pt>
                      <c:pt idx="1608">
                        <c:v>40969</c:v>
                      </c:pt>
                      <c:pt idx="1609">
                        <c:v>40970</c:v>
                      </c:pt>
                      <c:pt idx="1610">
                        <c:v>40973</c:v>
                      </c:pt>
                      <c:pt idx="1611">
                        <c:v>40974</c:v>
                      </c:pt>
                      <c:pt idx="1612">
                        <c:v>40975</c:v>
                      </c:pt>
                      <c:pt idx="1613">
                        <c:v>40976</c:v>
                      </c:pt>
                      <c:pt idx="1614">
                        <c:v>40977</c:v>
                      </c:pt>
                      <c:pt idx="1615">
                        <c:v>40980</c:v>
                      </c:pt>
                      <c:pt idx="1616">
                        <c:v>40981</c:v>
                      </c:pt>
                      <c:pt idx="1617">
                        <c:v>40982</c:v>
                      </c:pt>
                      <c:pt idx="1618">
                        <c:v>40983</c:v>
                      </c:pt>
                      <c:pt idx="1619">
                        <c:v>40984</c:v>
                      </c:pt>
                      <c:pt idx="1620">
                        <c:v>40987</c:v>
                      </c:pt>
                      <c:pt idx="1621">
                        <c:v>40988</c:v>
                      </c:pt>
                      <c:pt idx="1622">
                        <c:v>40989</c:v>
                      </c:pt>
                      <c:pt idx="1623">
                        <c:v>40990</c:v>
                      </c:pt>
                      <c:pt idx="1624">
                        <c:v>40991</c:v>
                      </c:pt>
                      <c:pt idx="1625">
                        <c:v>40994</c:v>
                      </c:pt>
                      <c:pt idx="1626">
                        <c:v>40995</c:v>
                      </c:pt>
                      <c:pt idx="1627">
                        <c:v>40996</c:v>
                      </c:pt>
                      <c:pt idx="1628">
                        <c:v>40997</c:v>
                      </c:pt>
                      <c:pt idx="1629">
                        <c:v>40998</c:v>
                      </c:pt>
                      <c:pt idx="1630">
                        <c:v>41001</c:v>
                      </c:pt>
                      <c:pt idx="1631">
                        <c:v>41002</c:v>
                      </c:pt>
                      <c:pt idx="1632">
                        <c:v>41003</c:v>
                      </c:pt>
                      <c:pt idx="1633">
                        <c:v>41004</c:v>
                      </c:pt>
                      <c:pt idx="1634">
                        <c:v>41005</c:v>
                      </c:pt>
                      <c:pt idx="1635">
                        <c:v>41008</c:v>
                      </c:pt>
                      <c:pt idx="1636">
                        <c:v>41009</c:v>
                      </c:pt>
                      <c:pt idx="1637">
                        <c:v>41010</c:v>
                      </c:pt>
                      <c:pt idx="1638">
                        <c:v>41011</c:v>
                      </c:pt>
                      <c:pt idx="1639">
                        <c:v>41012</c:v>
                      </c:pt>
                      <c:pt idx="1640">
                        <c:v>41015</c:v>
                      </c:pt>
                      <c:pt idx="1641">
                        <c:v>41016</c:v>
                      </c:pt>
                      <c:pt idx="1642">
                        <c:v>41017</c:v>
                      </c:pt>
                      <c:pt idx="1643">
                        <c:v>41018</c:v>
                      </c:pt>
                      <c:pt idx="1644">
                        <c:v>41019</c:v>
                      </c:pt>
                      <c:pt idx="1645">
                        <c:v>41022</c:v>
                      </c:pt>
                      <c:pt idx="1646">
                        <c:v>41023</c:v>
                      </c:pt>
                      <c:pt idx="1647">
                        <c:v>41024</c:v>
                      </c:pt>
                      <c:pt idx="1648">
                        <c:v>41025</c:v>
                      </c:pt>
                      <c:pt idx="1649">
                        <c:v>41026</c:v>
                      </c:pt>
                      <c:pt idx="1650">
                        <c:v>41029</c:v>
                      </c:pt>
                      <c:pt idx="1651">
                        <c:v>41030</c:v>
                      </c:pt>
                      <c:pt idx="1652">
                        <c:v>41031</c:v>
                      </c:pt>
                      <c:pt idx="1653">
                        <c:v>41032</c:v>
                      </c:pt>
                      <c:pt idx="1654">
                        <c:v>41033</c:v>
                      </c:pt>
                      <c:pt idx="1655">
                        <c:v>41036</c:v>
                      </c:pt>
                      <c:pt idx="1656">
                        <c:v>41037</c:v>
                      </c:pt>
                      <c:pt idx="1657">
                        <c:v>41038</c:v>
                      </c:pt>
                      <c:pt idx="1658">
                        <c:v>41039</c:v>
                      </c:pt>
                      <c:pt idx="1659">
                        <c:v>41040</c:v>
                      </c:pt>
                      <c:pt idx="1660">
                        <c:v>41043</c:v>
                      </c:pt>
                      <c:pt idx="1661">
                        <c:v>41044</c:v>
                      </c:pt>
                      <c:pt idx="1662">
                        <c:v>41045</c:v>
                      </c:pt>
                      <c:pt idx="1663">
                        <c:v>41046</c:v>
                      </c:pt>
                      <c:pt idx="1664">
                        <c:v>41047</c:v>
                      </c:pt>
                      <c:pt idx="1665">
                        <c:v>41050</c:v>
                      </c:pt>
                      <c:pt idx="1666">
                        <c:v>41051</c:v>
                      </c:pt>
                      <c:pt idx="1667">
                        <c:v>41052</c:v>
                      </c:pt>
                      <c:pt idx="1668">
                        <c:v>41053</c:v>
                      </c:pt>
                      <c:pt idx="1669">
                        <c:v>41054</c:v>
                      </c:pt>
                      <c:pt idx="1670">
                        <c:v>41057</c:v>
                      </c:pt>
                      <c:pt idx="1671">
                        <c:v>41058</c:v>
                      </c:pt>
                      <c:pt idx="1672">
                        <c:v>41059</c:v>
                      </c:pt>
                      <c:pt idx="1673">
                        <c:v>41060</c:v>
                      </c:pt>
                      <c:pt idx="1674">
                        <c:v>41061</c:v>
                      </c:pt>
                      <c:pt idx="1675">
                        <c:v>41064</c:v>
                      </c:pt>
                      <c:pt idx="1676">
                        <c:v>41065</c:v>
                      </c:pt>
                      <c:pt idx="1677">
                        <c:v>41066</c:v>
                      </c:pt>
                      <c:pt idx="1678">
                        <c:v>41067</c:v>
                      </c:pt>
                      <c:pt idx="1679">
                        <c:v>41068</c:v>
                      </c:pt>
                      <c:pt idx="1680">
                        <c:v>41071</c:v>
                      </c:pt>
                      <c:pt idx="1681">
                        <c:v>41072</c:v>
                      </c:pt>
                      <c:pt idx="1682">
                        <c:v>41073</c:v>
                      </c:pt>
                      <c:pt idx="1683">
                        <c:v>41074</c:v>
                      </c:pt>
                      <c:pt idx="1684">
                        <c:v>41075</c:v>
                      </c:pt>
                      <c:pt idx="1685">
                        <c:v>41078</c:v>
                      </c:pt>
                      <c:pt idx="1686">
                        <c:v>41079</c:v>
                      </c:pt>
                      <c:pt idx="1687">
                        <c:v>41080</c:v>
                      </c:pt>
                      <c:pt idx="1688">
                        <c:v>41081</c:v>
                      </c:pt>
                      <c:pt idx="1689">
                        <c:v>41082</c:v>
                      </c:pt>
                      <c:pt idx="1690">
                        <c:v>41085</c:v>
                      </c:pt>
                      <c:pt idx="1691">
                        <c:v>41086</c:v>
                      </c:pt>
                      <c:pt idx="1692">
                        <c:v>41087</c:v>
                      </c:pt>
                      <c:pt idx="1693">
                        <c:v>41088</c:v>
                      </c:pt>
                      <c:pt idx="1694">
                        <c:v>41089</c:v>
                      </c:pt>
                      <c:pt idx="1695">
                        <c:v>41092</c:v>
                      </c:pt>
                      <c:pt idx="1696">
                        <c:v>41093</c:v>
                      </c:pt>
                      <c:pt idx="1697">
                        <c:v>41094</c:v>
                      </c:pt>
                      <c:pt idx="1698">
                        <c:v>41095</c:v>
                      </c:pt>
                      <c:pt idx="1699">
                        <c:v>41096</c:v>
                      </c:pt>
                      <c:pt idx="1700">
                        <c:v>41099</c:v>
                      </c:pt>
                      <c:pt idx="1701">
                        <c:v>41100</c:v>
                      </c:pt>
                      <c:pt idx="1702">
                        <c:v>41101</c:v>
                      </c:pt>
                      <c:pt idx="1703">
                        <c:v>41102</c:v>
                      </c:pt>
                      <c:pt idx="1704">
                        <c:v>41103</c:v>
                      </c:pt>
                      <c:pt idx="1705">
                        <c:v>41106</c:v>
                      </c:pt>
                      <c:pt idx="1706">
                        <c:v>41107</c:v>
                      </c:pt>
                      <c:pt idx="1707">
                        <c:v>41108</c:v>
                      </c:pt>
                      <c:pt idx="1708">
                        <c:v>41109</c:v>
                      </c:pt>
                      <c:pt idx="1709">
                        <c:v>41110</c:v>
                      </c:pt>
                      <c:pt idx="1710">
                        <c:v>41113</c:v>
                      </c:pt>
                      <c:pt idx="1711">
                        <c:v>41114</c:v>
                      </c:pt>
                      <c:pt idx="1712">
                        <c:v>41115</c:v>
                      </c:pt>
                      <c:pt idx="1713">
                        <c:v>41116</c:v>
                      </c:pt>
                      <c:pt idx="1714">
                        <c:v>41117</c:v>
                      </c:pt>
                      <c:pt idx="1715">
                        <c:v>41120</c:v>
                      </c:pt>
                      <c:pt idx="1716">
                        <c:v>41121</c:v>
                      </c:pt>
                      <c:pt idx="1717">
                        <c:v>41122</c:v>
                      </c:pt>
                      <c:pt idx="1718">
                        <c:v>41123</c:v>
                      </c:pt>
                      <c:pt idx="1719">
                        <c:v>41124</c:v>
                      </c:pt>
                      <c:pt idx="1720">
                        <c:v>41127</c:v>
                      </c:pt>
                      <c:pt idx="1721">
                        <c:v>41128</c:v>
                      </c:pt>
                      <c:pt idx="1722">
                        <c:v>41129</c:v>
                      </c:pt>
                      <c:pt idx="1723">
                        <c:v>41130</c:v>
                      </c:pt>
                      <c:pt idx="1724">
                        <c:v>41131</c:v>
                      </c:pt>
                      <c:pt idx="1725">
                        <c:v>41134</c:v>
                      </c:pt>
                      <c:pt idx="1726">
                        <c:v>41135</c:v>
                      </c:pt>
                      <c:pt idx="1727">
                        <c:v>41136</c:v>
                      </c:pt>
                      <c:pt idx="1728">
                        <c:v>41137</c:v>
                      </c:pt>
                      <c:pt idx="1729">
                        <c:v>41138</c:v>
                      </c:pt>
                      <c:pt idx="1730">
                        <c:v>41141</c:v>
                      </c:pt>
                      <c:pt idx="1731">
                        <c:v>41142</c:v>
                      </c:pt>
                      <c:pt idx="1732">
                        <c:v>41143</c:v>
                      </c:pt>
                      <c:pt idx="1733">
                        <c:v>41144</c:v>
                      </c:pt>
                      <c:pt idx="1734">
                        <c:v>41145</c:v>
                      </c:pt>
                      <c:pt idx="1735">
                        <c:v>41148</c:v>
                      </c:pt>
                      <c:pt idx="1736">
                        <c:v>41149</c:v>
                      </c:pt>
                      <c:pt idx="1737">
                        <c:v>41150</c:v>
                      </c:pt>
                      <c:pt idx="1738">
                        <c:v>41151</c:v>
                      </c:pt>
                      <c:pt idx="1739">
                        <c:v>41152</c:v>
                      </c:pt>
                      <c:pt idx="1740">
                        <c:v>41155</c:v>
                      </c:pt>
                      <c:pt idx="1741">
                        <c:v>41156</c:v>
                      </c:pt>
                      <c:pt idx="1742">
                        <c:v>41157</c:v>
                      </c:pt>
                      <c:pt idx="1743">
                        <c:v>41158</c:v>
                      </c:pt>
                      <c:pt idx="1744">
                        <c:v>41159</c:v>
                      </c:pt>
                      <c:pt idx="1745">
                        <c:v>41162</c:v>
                      </c:pt>
                      <c:pt idx="1746">
                        <c:v>41163</c:v>
                      </c:pt>
                      <c:pt idx="1747">
                        <c:v>41164</c:v>
                      </c:pt>
                      <c:pt idx="1748">
                        <c:v>41165</c:v>
                      </c:pt>
                      <c:pt idx="1749">
                        <c:v>41166</c:v>
                      </c:pt>
                      <c:pt idx="1750">
                        <c:v>41169</c:v>
                      </c:pt>
                      <c:pt idx="1751">
                        <c:v>41170</c:v>
                      </c:pt>
                      <c:pt idx="1752">
                        <c:v>41171</c:v>
                      </c:pt>
                      <c:pt idx="1753">
                        <c:v>41172</c:v>
                      </c:pt>
                      <c:pt idx="1754">
                        <c:v>41173</c:v>
                      </c:pt>
                      <c:pt idx="1755">
                        <c:v>41176</c:v>
                      </c:pt>
                      <c:pt idx="1756">
                        <c:v>41177</c:v>
                      </c:pt>
                      <c:pt idx="1757">
                        <c:v>41178</c:v>
                      </c:pt>
                      <c:pt idx="1758">
                        <c:v>41179</c:v>
                      </c:pt>
                      <c:pt idx="1759">
                        <c:v>41180</c:v>
                      </c:pt>
                      <c:pt idx="1760">
                        <c:v>41183</c:v>
                      </c:pt>
                      <c:pt idx="1761">
                        <c:v>41184</c:v>
                      </c:pt>
                      <c:pt idx="1762">
                        <c:v>41185</c:v>
                      </c:pt>
                      <c:pt idx="1763">
                        <c:v>41186</c:v>
                      </c:pt>
                      <c:pt idx="1764">
                        <c:v>41187</c:v>
                      </c:pt>
                      <c:pt idx="1765">
                        <c:v>41190</c:v>
                      </c:pt>
                      <c:pt idx="1766">
                        <c:v>41191</c:v>
                      </c:pt>
                      <c:pt idx="1767">
                        <c:v>41192</c:v>
                      </c:pt>
                      <c:pt idx="1768">
                        <c:v>41193</c:v>
                      </c:pt>
                      <c:pt idx="1769">
                        <c:v>41194</c:v>
                      </c:pt>
                      <c:pt idx="1770">
                        <c:v>41197</c:v>
                      </c:pt>
                      <c:pt idx="1771">
                        <c:v>41198</c:v>
                      </c:pt>
                      <c:pt idx="1772">
                        <c:v>41199</c:v>
                      </c:pt>
                      <c:pt idx="1773">
                        <c:v>41200</c:v>
                      </c:pt>
                      <c:pt idx="1774">
                        <c:v>41201</c:v>
                      </c:pt>
                      <c:pt idx="1775">
                        <c:v>41204</c:v>
                      </c:pt>
                      <c:pt idx="1776">
                        <c:v>41205</c:v>
                      </c:pt>
                      <c:pt idx="1777">
                        <c:v>41206</c:v>
                      </c:pt>
                      <c:pt idx="1778">
                        <c:v>41207</c:v>
                      </c:pt>
                      <c:pt idx="1779">
                        <c:v>41208</c:v>
                      </c:pt>
                      <c:pt idx="1780">
                        <c:v>41211</c:v>
                      </c:pt>
                      <c:pt idx="1781">
                        <c:v>41212</c:v>
                      </c:pt>
                      <c:pt idx="1782">
                        <c:v>41213</c:v>
                      </c:pt>
                      <c:pt idx="1783">
                        <c:v>41214</c:v>
                      </c:pt>
                      <c:pt idx="1784">
                        <c:v>41215</c:v>
                      </c:pt>
                      <c:pt idx="1785">
                        <c:v>41218</c:v>
                      </c:pt>
                      <c:pt idx="1786">
                        <c:v>41219</c:v>
                      </c:pt>
                      <c:pt idx="1787">
                        <c:v>41220</c:v>
                      </c:pt>
                      <c:pt idx="1788">
                        <c:v>41221</c:v>
                      </c:pt>
                      <c:pt idx="1789">
                        <c:v>41222</c:v>
                      </c:pt>
                      <c:pt idx="1790">
                        <c:v>41225</c:v>
                      </c:pt>
                      <c:pt idx="1791">
                        <c:v>41226</c:v>
                      </c:pt>
                      <c:pt idx="1792">
                        <c:v>41227</c:v>
                      </c:pt>
                      <c:pt idx="1793">
                        <c:v>41228</c:v>
                      </c:pt>
                      <c:pt idx="1794">
                        <c:v>41229</c:v>
                      </c:pt>
                      <c:pt idx="1795">
                        <c:v>41232</c:v>
                      </c:pt>
                      <c:pt idx="1796">
                        <c:v>41233</c:v>
                      </c:pt>
                      <c:pt idx="1797">
                        <c:v>41234</c:v>
                      </c:pt>
                      <c:pt idx="1798">
                        <c:v>41235</c:v>
                      </c:pt>
                      <c:pt idx="1799">
                        <c:v>41236</c:v>
                      </c:pt>
                      <c:pt idx="1800">
                        <c:v>41239</c:v>
                      </c:pt>
                      <c:pt idx="1801">
                        <c:v>41240</c:v>
                      </c:pt>
                      <c:pt idx="1802">
                        <c:v>41241</c:v>
                      </c:pt>
                      <c:pt idx="1803">
                        <c:v>41242</c:v>
                      </c:pt>
                      <c:pt idx="1804">
                        <c:v>41243</c:v>
                      </c:pt>
                      <c:pt idx="1805">
                        <c:v>41246</c:v>
                      </c:pt>
                      <c:pt idx="1806">
                        <c:v>41247</c:v>
                      </c:pt>
                      <c:pt idx="1807">
                        <c:v>41248</c:v>
                      </c:pt>
                      <c:pt idx="1808">
                        <c:v>41249</c:v>
                      </c:pt>
                      <c:pt idx="1809">
                        <c:v>41250</c:v>
                      </c:pt>
                      <c:pt idx="1810">
                        <c:v>41253</c:v>
                      </c:pt>
                      <c:pt idx="1811">
                        <c:v>41254</c:v>
                      </c:pt>
                      <c:pt idx="1812">
                        <c:v>41255</c:v>
                      </c:pt>
                      <c:pt idx="1813">
                        <c:v>41256</c:v>
                      </c:pt>
                      <c:pt idx="1814">
                        <c:v>41257</c:v>
                      </c:pt>
                      <c:pt idx="1815">
                        <c:v>41260</c:v>
                      </c:pt>
                      <c:pt idx="1816">
                        <c:v>41261</c:v>
                      </c:pt>
                      <c:pt idx="1817">
                        <c:v>41262</c:v>
                      </c:pt>
                      <c:pt idx="1818">
                        <c:v>41263</c:v>
                      </c:pt>
                      <c:pt idx="1819">
                        <c:v>41264</c:v>
                      </c:pt>
                      <c:pt idx="1820">
                        <c:v>41267</c:v>
                      </c:pt>
                      <c:pt idx="1821">
                        <c:v>41268</c:v>
                      </c:pt>
                      <c:pt idx="1822">
                        <c:v>41269</c:v>
                      </c:pt>
                      <c:pt idx="1823">
                        <c:v>41270</c:v>
                      </c:pt>
                      <c:pt idx="1824">
                        <c:v>41271</c:v>
                      </c:pt>
                      <c:pt idx="1825">
                        <c:v>41274</c:v>
                      </c:pt>
                      <c:pt idx="1826">
                        <c:v>41275</c:v>
                      </c:pt>
                      <c:pt idx="1827">
                        <c:v>41276</c:v>
                      </c:pt>
                      <c:pt idx="1828">
                        <c:v>41277</c:v>
                      </c:pt>
                      <c:pt idx="1829">
                        <c:v>41278</c:v>
                      </c:pt>
                      <c:pt idx="1830">
                        <c:v>41281</c:v>
                      </c:pt>
                      <c:pt idx="1831">
                        <c:v>41282</c:v>
                      </c:pt>
                      <c:pt idx="1832">
                        <c:v>41283</c:v>
                      </c:pt>
                      <c:pt idx="1833">
                        <c:v>41284</c:v>
                      </c:pt>
                      <c:pt idx="1834">
                        <c:v>41285</c:v>
                      </c:pt>
                      <c:pt idx="1835">
                        <c:v>41288</c:v>
                      </c:pt>
                      <c:pt idx="1836">
                        <c:v>41289</c:v>
                      </c:pt>
                      <c:pt idx="1837">
                        <c:v>41290</c:v>
                      </c:pt>
                      <c:pt idx="1838">
                        <c:v>41291</c:v>
                      </c:pt>
                      <c:pt idx="1839">
                        <c:v>41292</c:v>
                      </c:pt>
                      <c:pt idx="1840">
                        <c:v>41295</c:v>
                      </c:pt>
                      <c:pt idx="1841">
                        <c:v>41296</c:v>
                      </c:pt>
                      <c:pt idx="1842">
                        <c:v>41297</c:v>
                      </c:pt>
                      <c:pt idx="1843">
                        <c:v>41298</c:v>
                      </c:pt>
                      <c:pt idx="1844">
                        <c:v>41299</c:v>
                      </c:pt>
                      <c:pt idx="1845">
                        <c:v>41302</c:v>
                      </c:pt>
                      <c:pt idx="1846">
                        <c:v>41303</c:v>
                      </c:pt>
                      <c:pt idx="1847">
                        <c:v>41304</c:v>
                      </c:pt>
                      <c:pt idx="1848">
                        <c:v>41305</c:v>
                      </c:pt>
                      <c:pt idx="1849">
                        <c:v>41306</c:v>
                      </c:pt>
                      <c:pt idx="1850">
                        <c:v>41309</c:v>
                      </c:pt>
                      <c:pt idx="1851">
                        <c:v>41310</c:v>
                      </c:pt>
                      <c:pt idx="1852">
                        <c:v>41311</c:v>
                      </c:pt>
                      <c:pt idx="1853">
                        <c:v>41312</c:v>
                      </c:pt>
                      <c:pt idx="1854">
                        <c:v>41313</c:v>
                      </c:pt>
                      <c:pt idx="1855">
                        <c:v>41316</c:v>
                      </c:pt>
                      <c:pt idx="1856">
                        <c:v>41317</c:v>
                      </c:pt>
                      <c:pt idx="1857">
                        <c:v>41318</c:v>
                      </c:pt>
                      <c:pt idx="1858">
                        <c:v>41319</c:v>
                      </c:pt>
                      <c:pt idx="1859">
                        <c:v>41320</c:v>
                      </c:pt>
                      <c:pt idx="1860">
                        <c:v>41323</c:v>
                      </c:pt>
                      <c:pt idx="1861">
                        <c:v>41324</c:v>
                      </c:pt>
                      <c:pt idx="1862">
                        <c:v>41325</c:v>
                      </c:pt>
                      <c:pt idx="1863">
                        <c:v>41326</c:v>
                      </c:pt>
                      <c:pt idx="1864">
                        <c:v>41327</c:v>
                      </c:pt>
                      <c:pt idx="1865">
                        <c:v>41330</c:v>
                      </c:pt>
                      <c:pt idx="1866">
                        <c:v>41331</c:v>
                      </c:pt>
                      <c:pt idx="1867">
                        <c:v>41332</c:v>
                      </c:pt>
                      <c:pt idx="1868">
                        <c:v>41333</c:v>
                      </c:pt>
                      <c:pt idx="1869">
                        <c:v>41334</c:v>
                      </c:pt>
                      <c:pt idx="1870">
                        <c:v>41337</c:v>
                      </c:pt>
                      <c:pt idx="1871">
                        <c:v>41338</c:v>
                      </c:pt>
                      <c:pt idx="1872">
                        <c:v>41339</c:v>
                      </c:pt>
                      <c:pt idx="1873">
                        <c:v>41340</c:v>
                      </c:pt>
                      <c:pt idx="1874">
                        <c:v>41341</c:v>
                      </c:pt>
                      <c:pt idx="1875">
                        <c:v>41344</c:v>
                      </c:pt>
                      <c:pt idx="1876">
                        <c:v>41345</c:v>
                      </c:pt>
                      <c:pt idx="1877">
                        <c:v>41346</c:v>
                      </c:pt>
                      <c:pt idx="1878">
                        <c:v>41347</c:v>
                      </c:pt>
                      <c:pt idx="1879">
                        <c:v>41348</c:v>
                      </c:pt>
                      <c:pt idx="1880">
                        <c:v>41351</c:v>
                      </c:pt>
                      <c:pt idx="1881">
                        <c:v>41352</c:v>
                      </c:pt>
                      <c:pt idx="1882">
                        <c:v>41353</c:v>
                      </c:pt>
                      <c:pt idx="1883">
                        <c:v>41354</c:v>
                      </c:pt>
                      <c:pt idx="1884">
                        <c:v>41355</c:v>
                      </c:pt>
                      <c:pt idx="1885">
                        <c:v>41358</c:v>
                      </c:pt>
                      <c:pt idx="1886">
                        <c:v>41359</c:v>
                      </c:pt>
                      <c:pt idx="1887">
                        <c:v>41360</c:v>
                      </c:pt>
                      <c:pt idx="1888">
                        <c:v>41361</c:v>
                      </c:pt>
                      <c:pt idx="1889">
                        <c:v>41362</c:v>
                      </c:pt>
                      <c:pt idx="1890">
                        <c:v>41365</c:v>
                      </c:pt>
                      <c:pt idx="1891">
                        <c:v>41366</c:v>
                      </c:pt>
                      <c:pt idx="1892">
                        <c:v>41367</c:v>
                      </c:pt>
                      <c:pt idx="1893">
                        <c:v>41368</c:v>
                      </c:pt>
                      <c:pt idx="1894">
                        <c:v>41369</c:v>
                      </c:pt>
                      <c:pt idx="1895">
                        <c:v>41372</c:v>
                      </c:pt>
                      <c:pt idx="1896">
                        <c:v>41373</c:v>
                      </c:pt>
                      <c:pt idx="1897">
                        <c:v>41374</c:v>
                      </c:pt>
                      <c:pt idx="1898">
                        <c:v>41375</c:v>
                      </c:pt>
                      <c:pt idx="1899">
                        <c:v>41376</c:v>
                      </c:pt>
                      <c:pt idx="1900">
                        <c:v>41379</c:v>
                      </c:pt>
                      <c:pt idx="1901">
                        <c:v>41380</c:v>
                      </c:pt>
                      <c:pt idx="1902">
                        <c:v>41381</c:v>
                      </c:pt>
                      <c:pt idx="1903">
                        <c:v>41382</c:v>
                      </c:pt>
                      <c:pt idx="1904">
                        <c:v>41383</c:v>
                      </c:pt>
                      <c:pt idx="1905">
                        <c:v>41386</c:v>
                      </c:pt>
                      <c:pt idx="1906">
                        <c:v>41387</c:v>
                      </c:pt>
                      <c:pt idx="1907">
                        <c:v>41388</c:v>
                      </c:pt>
                      <c:pt idx="1908">
                        <c:v>41389</c:v>
                      </c:pt>
                      <c:pt idx="1909">
                        <c:v>41390</c:v>
                      </c:pt>
                      <c:pt idx="1910">
                        <c:v>41393</c:v>
                      </c:pt>
                      <c:pt idx="1911">
                        <c:v>41394</c:v>
                      </c:pt>
                      <c:pt idx="1912">
                        <c:v>41395</c:v>
                      </c:pt>
                      <c:pt idx="1913">
                        <c:v>41396</c:v>
                      </c:pt>
                      <c:pt idx="1914">
                        <c:v>41397</c:v>
                      </c:pt>
                      <c:pt idx="1915">
                        <c:v>41400</c:v>
                      </c:pt>
                      <c:pt idx="1916">
                        <c:v>41401</c:v>
                      </c:pt>
                      <c:pt idx="1917">
                        <c:v>41402</c:v>
                      </c:pt>
                      <c:pt idx="1918">
                        <c:v>41403</c:v>
                      </c:pt>
                      <c:pt idx="1919">
                        <c:v>41404</c:v>
                      </c:pt>
                      <c:pt idx="1920">
                        <c:v>41407</c:v>
                      </c:pt>
                      <c:pt idx="1921">
                        <c:v>41408</c:v>
                      </c:pt>
                      <c:pt idx="1922">
                        <c:v>41409</c:v>
                      </c:pt>
                      <c:pt idx="1923">
                        <c:v>41410</c:v>
                      </c:pt>
                      <c:pt idx="1924">
                        <c:v>41411</c:v>
                      </c:pt>
                      <c:pt idx="1925">
                        <c:v>41414</c:v>
                      </c:pt>
                      <c:pt idx="1926">
                        <c:v>41415</c:v>
                      </c:pt>
                      <c:pt idx="1927">
                        <c:v>41416</c:v>
                      </c:pt>
                      <c:pt idx="1928">
                        <c:v>41417</c:v>
                      </c:pt>
                      <c:pt idx="1929">
                        <c:v>41418</c:v>
                      </c:pt>
                      <c:pt idx="1930">
                        <c:v>41421</c:v>
                      </c:pt>
                      <c:pt idx="1931">
                        <c:v>41422</c:v>
                      </c:pt>
                      <c:pt idx="1932">
                        <c:v>41423</c:v>
                      </c:pt>
                      <c:pt idx="1933">
                        <c:v>41424</c:v>
                      </c:pt>
                      <c:pt idx="1934">
                        <c:v>41425</c:v>
                      </c:pt>
                      <c:pt idx="1935">
                        <c:v>41428</c:v>
                      </c:pt>
                      <c:pt idx="1936">
                        <c:v>41429</c:v>
                      </c:pt>
                      <c:pt idx="1937">
                        <c:v>41430</c:v>
                      </c:pt>
                      <c:pt idx="1938">
                        <c:v>41431</c:v>
                      </c:pt>
                      <c:pt idx="1939">
                        <c:v>41432</c:v>
                      </c:pt>
                      <c:pt idx="1940">
                        <c:v>41435</c:v>
                      </c:pt>
                      <c:pt idx="1941">
                        <c:v>41436</c:v>
                      </c:pt>
                      <c:pt idx="1942">
                        <c:v>41437</c:v>
                      </c:pt>
                      <c:pt idx="1943">
                        <c:v>41438</c:v>
                      </c:pt>
                      <c:pt idx="1944">
                        <c:v>41439</c:v>
                      </c:pt>
                      <c:pt idx="1945">
                        <c:v>41442</c:v>
                      </c:pt>
                      <c:pt idx="1946">
                        <c:v>41443</c:v>
                      </c:pt>
                      <c:pt idx="1947">
                        <c:v>41444</c:v>
                      </c:pt>
                      <c:pt idx="1948">
                        <c:v>41445</c:v>
                      </c:pt>
                      <c:pt idx="1949">
                        <c:v>41446</c:v>
                      </c:pt>
                      <c:pt idx="1950">
                        <c:v>41449</c:v>
                      </c:pt>
                      <c:pt idx="1951">
                        <c:v>41450</c:v>
                      </c:pt>
                      <c:pt idx="1952">
                        <c:v>41451</c:v>
                      </c:pt>
                      <c:pt idx="1953">
                        <c:v>41452</c:v>
                      </c:pt>
                      <c:pt idx="1954">
                        <c:v>41453</c:v>
                      </c:pt>
                      <c:pt idx="1955">
                        <c:v>41456</c:v>
                      </c:pt>
                      <c:pt idx="1956">
                        <c:v>41457</c:v>
                      </c:pt>
                      <c:pt idx="1957">
                        <c:v>41458</c:v>
                      </c:pt>
                      <c:pt idx="1958">
                        <c:v>41459</c:v>
                      </c:pt>
                      <c:pt idx="1959">
                        <c:v>41460</c:v>
                      </c:pt>
                      <c:pt idx="1960">
                        <c:v>41463</c:v>
                      </c:pt>
                      <c:pt idx="1961">
                        <c:v>41464</c:v>
                      </c:pt>
                      <c:pt idx="1962">
                        <c:v>41465</c:v>
                      </c:pt>
                      <c:pt idx="1963">
                        <c:v>41466</c:v>
                      </c:pt>
                      <c:pt idx="1964">
                        <c:v>41467</c:v>
                      </c:pt>
                      <c:pt idx="1965">
                        <c:v>41470</c:v>
                      </c:pt>
                      <c:pt idx="1966">
                        <c:v>41471</c:v>
                      </c:pt>
                      <c:pt idx="1967">
                        <c:v>41472</c:v>
                      </c:pt>
                      <c:pt idx="1968">
                        <c:v>41473</c:v>
                      </c:pt>
                      <c:pt idx="1969">
                        <c:v>41474</c:v>
                      </c:pt>
                      <c:pt idx="1970">
                        <c:v>41477</c:v>
                      </c:pt>
                      <c:pt idx="1971">
                        <c:v>41478</c:v>
                      </c:pt>
                      <c:pt idx="1972">
                        <c:v>41479</c:v>
                      </c:pt>
                      <c:pt idx="1973">
                        <c:v>41480</c:v>
                      </c:pt>
                      <c:pt idx="1974">
                        <c:v>41481</c:v>
                      </c:pt>
                      <c:pt idx="1975">
                        <c:v>41484</c:v>
                      </c:pt>
                      <c:pt idx="1976">
                        <c:v>41485</c:v>
                      </c:pt>
                      <c:pt idx="1977">
                        <c:v>41486</c:v>
                      </c:pt>
                      <c:pt idx="1978">
                        <c:v>41487</c:v>
                      </c:pt>
                      <c:pt idx="1979">
                        <c:v>41488</c:v>
                      </c:pt>
                      <c:pt idx="1980">
                        <c:v>41491</c:v>
                      </c:pt>
                      <c:pt idx="1981">
                        <c:v>41492</c:v>
                      </c:pt>
                      <c:pt idx="1982">
                        <c:v>41493</c:v>
                      </c:pt>
                      <c:pt idx="1983">
                        <c:v>41494</c:v>
                      </c:pt>
                      <c:pt idx="1984">
                        <c:v>41495</c:v>
                      </c:pt>
                      <c:pt idx="1985">
                        <c:v>41498</c:v>
                      </c:pt>
                      <c:pt idx="1986">
                        <c:v>41499</c:v>
                      </c:pt>
                      <c:pt idx="1987">
                        <c:v>41500</c:v>
                      </c:pt>
                      <c:pt idx="1988">
                        <c:v>41501</c:v>
                      </c:pt>
                      <c:pt idx="1989">
                        <c:v>41502</c:v>
                      </c:pt>
                      <c:pt idx="1990">
                        <c:v>41505</c:v>
                      </c:pt>
                      <c:pt idx="1991">
                        <c:v>41506</c:v>
                      </c:pt>
                      <c:pt idx="1992">
                        <c:v>41507</c:v>
                      </c:pt>
                      <c:pt idx="1993">
                        <c:v>41508</c:v>
                      </c:pt>
                      <c:pt idx="1994">
                        <c:v>41509</c:v>
                      </c:pt>
                      <c:pt idx="1995">
                        <c:v>41512</c:v>
                      </c:pt>
                      <c:pt idx="1996">
                        <c:v>41513</c:v>
                      </c:pt>
                      <c:pt idx="1997">
                        <c:v>41514</c:v>
                      </c:pt>
                      <c:pt idx="1998">
                        <c:v>41515</c:v>
                      </c:pt>
                      <c:pt idx="1999">
                        <c:v>41516</c:v>
                      </c:pt>
                      <c:pt idx="2000">
                        <c:v>41519</c:v>
                      </c:pt>
                      <c:pt idx="2001">
                        <c:v>41520</c:v>
                      </c:pt>
                      <c:pt idx="2002">
                        <c:v>41521</c:v>
                      </c:pt>
                      <c:pt idx="2003">
                        <c:v>41522</c:v>
                      </c:pt>
                      <c:pt idx="2004">
                        <c:v>41523</c:v>
                      </c:pt>
                      <c:pt idx="2005">
                        <c:v>41526</c:v>
                      </c:pt>
                      <c:pt idx="2006">
                        <c:v>41527</c:v>
                      </c:pt>
                      <c:pt idx="2007">
                        <c:v>41528</c:v>
                      </c:pt>
                      <c:pt idx="2008">
                        <c:v>41529</c:v>
                      </c:pt>
                      <c:pt idx="2009">
                        <c:v>41530</c:v>
                      </c:pt>
                      <c:pt idx="2010">
                        <c:v>41533</c:v>
                      </c:pt>
                      <c:pt idx="2011">
                        <c:v>41534</c:v>
                      </c:pt>
                      <c:pt idx="2012">
                        <c:v>41535</c:v>
                      </c:pt>
                      <c:pt idx="2013">
                        <c:v>41536</c:v>
                      </c:pt>
                      <c:pt idx="2014">
                        <c:v>41537</c:v>
                      </c:pt>
                      <c:pt idx="2015">
                        <c:v>41540</c:v>
                      </c:pt>
                      <c:pt idx="2016">
                        <c:v>41541</c:v>
                      </c:pt>
                      <c:pt idx="2017">
                        <c:v>41542</c:v>
                      </c:pt>
                      <c:pt idx="2018">
                        <c:v>41543</c:v>
                      </c:pt>
                      <c:pt idx="2019">
                        <c:v>41544</c:v>
                      </c:pt>
                      <c:pt idx="2020">
                        <c:v>41547</c:v>
                      </c:pt>
                      <c:pt idx="2021">
                        <c:v>41548</c:v>
                      </c:pt>
                      <c:pt idx="2022">
                        <c:v>41549</c:v>
                      </c:pt>
                      <c:pt idx="2023">
                        <c:v>41550</c:v>
                      </c:pt>
                      <c:pt idx="2024">
                        <c:v>41551</c:v>
                      </c:pt>
                      <c:pt idx="2025">
                        <c:v>41554</c:v>
                      </c:pt>
                      <c:pt idx="2026">
                        <c:v>41555</c:v>
                      </c:pt>
                      <c:pt idx="2027">
                        <c:v>41556</c:v>
                      </c:pt>
                      <c:pt idx="2028">
                        <c:v>41557</c:v>
                      </c:pt>
                      <c:pt idx="2029">
                        <c:v>41558</c:v>
                      </c:pt>
                      <c:pt idx="2030">
                        <c:v>41561</c:v>
                      </c:pt>
                      <c:pt idx="2031">
                        <c:v>41562</c:v>
                      </c:pt>
                      <c:pt idx="2032">
                        <c:v>41563</c:v>
                      </c:pt>
                      <c:pt idx="2033">
                        <c:v>41564</c:v>
                      </c:pt>
                      <c:pt idx="2034">
                        <c:v>41565</c:v>
                      </c:pt>
                      <c:pt idx="2035">
                        <c:v>41568</c:v>
                      </c:pt>
                      <c:pt idx="2036">
                        <c:v>41569</c:v>
                      </c:pt>
                      <c:pt idx="2037">
                        <c:v>41570</c:v>
                      </c:pt>
                      <c:pt idx="2038">
                        <c:v>41571</c:v>
                      </c:pt>
                      <c:pt idx="2039">
                        <c:v>41572</c:v>
                      </c:pt>
                      <c:pt idx="2040">
                        <c:v>41575</c:v>
                      </c:pt>
                      <c:pt idx="2041">
                        <c:v>41576</c:v>
                      </c:pt>
                      <c:pt idx="2042">
                        <c:v>41577</c:v>
                      </c:pt>
                      <c:pt idx="2043">
                        <c:v>41578</c:v>
                      </c:pt>
                      <c:pt idx="2044">
                        <c:v>41579</c:v>
                      </c:pt>
                      <c:pt idx="2045">
                        <c:v>41582</c:v>
                      </c:pt>
                      <c:pt idx="2046">
                        <c:v>41583</c:v>
                      </c:pt>
                      <c:pt idx="2047">
                        <c:v>41584</c:v>
                      </c:pt>
                      <c:pt idx="2048">
                        <c:v>41585</c:v>
                      </c:pt>
                      <c:pt idx="2049">
                        <c:v>41586</c:v>
                      </c:pt>
                      <c:pt idx="2050">
                        <c:v>41589</c:v>
                      </c:pt>
                      <c:pt idx="2051">
                        <c:v>41590</c:v>
                      </c:pt>
                      <c:pt idx="2052">
                        <c:v>41591</c:v>
                      </c:pt>
                      <c:pt idx="2053">
                        <c:v>41592</c:v>
                      </c:pt>
                      <c:pt idx="2054">
                        <c:v>41593</c:v>
                      </c:pt>
                      <c:pt idx="2055">
                        <c:v>41596</c:v>
                      </c:pt>
                      <c:pt idx="2056">
                        <c:v>41597</c:v>
                      </c:pt>
                      <c:pt idx="2057">
                        <c:v>41598</c:v>
                      </c:pt>
                      <c:pt idx="2058">
                        <c:v>41599</c:v>
                      </c:pt>
                      <c:pt idx="2059">
                        <c:v>41600</c:v>
                      </c:pt>
                      <c:pt idx="2060">
                        <c:v>41603</c:v>
                      </c:pt>
                      <c:pt idx="2061">
                        <c:v>41604</c:v>
                      </c:pt>
                      <c:pt idx="2062">
                        <c:v>41605</c:v>
                      </c:pt>
                      <c:pt idx="2063">
                        <c:v>41606</c:v>
                      </c:pt>
                      <c:pt idx="2064">
                        <c:v>41607</c:v>
                      </c:pt>
                      <c:pt idx="2065">
                        <c:v>41610</c:v>
                      </c:pt>
                      <c:pt idx="2066">
                        <c:v>41611</c:v>
                      </c:pt>
                      <c:pt idx="2067">
                        <c:v>41612</c:v>
                      </c:pt>
                      <c:pt idx="2068">
                        <c:v>41613</c:v>
                      </c:pt>
                      <c:pt idx="2069">
                        <c:v>41614</c:v>
                      </c:pt>
                      <c:pt idx="2070">
                        <c:v>41617</c:v>
                      </c:pt>
                      <c:pt idx="2071">
                        <c:v>41618</c:v>
                      </c:pt>
                      <c:pt idx="2072">
                        <c:v>41619</c:v>
                      </c:pt>
                      <c:pt idx="2073">
                        <c:v>41620</c:v>
                      </c:pt>
                      <c:pt idx="2074">
                        <c:v>41621</c:v>
                      </c:pt>
                      <c:pt idx="2075">
                        <c:v>41624</c:v>
                      </c:pt>
                      <c:pt idx="2076">
                        <c:v>41625</c:v>
                      </c:pt>
                      <c:pt idx="2077">
                        <c:v>41626</c:v>
                      </c:pt>
                      <c:pt idx="2078">
                        <c:v>41627</c:v>
                      </c:pt>
                      <c:pt idx="2079">
                        <c:v>41628</c:v>
                      </c:pt>
                      <c:pt idx="2080">
                        <c:v>41631</c:v>
                      </c:pt>
                      <c:pt idx="2081">
                        <c:v>41632</c:v>
                      </c:pt>
                      <c:pt idx="2082">
                        <c:v>41633</c:v>
                      </c:pt>
                      <c:pt idx="2083">
                        <c:v>41634</c:v>
                      </c:pt>
                      <c:pt idx="2084">
                        <c:v>41635</c:v>
                      </c:pt>
                      <c:pt idx="2085">
                        <c:v>41638</c:v>
                      </c:pt>
                      <c:pt idx="2086">
                        <c:v>41639</c:v>
                      </c:pt>
                      <c:pt idx="2087">
                        <c:v>41640</c:v>
                      </c:pt>
                      <c:pt idx="2088">
                        <c:v>41641</c:v>
                      </c:pt>
                      <c:pt idx="2089">
                        <c:v>41642</c:v>
                      </c:pt>
                      <c:pt idx="2090">
                        <c:v>41645</c:v>
                      </c:pt>
                      <c:pt idx="2091">
                        <c:v>41646</c:v>
                      </c:pt>
                      <c:pt idx="2092">
                        <c:v>41647</c:v>
                      </c:pt>
                      <c:pt idx="2093">
                        <c:v>41648</c:v>
                      </c:pt>
                      <c:pt idx="2094">
                        <c:v>41649</c:v>
                      </c:pt>
                      <c:pt idx="2095">
                        <c:v>41652</c:v>
                      </c:pt>
                      <c:pt idx="2096">
                        <c:v>41653</c:v>
                      </c:pt>
                      <c:pt idx="2097">
                        <c:v>41654</c:v>
                      </c:pt>
                      <c:pt idx="2098">
                        <c:v>41655</c:v>
                      </c:pt>
                      <c:pt idx="2099">
                        <c:v>41656</c:v>
                      </c:pt>
                      <c:pt idx="2100">
                        <c:v>41659</c:v>
                      </c:pt>
                      <c:pt idx="2101">
                        <c:v>41660</c:v>
                      </c:pt>
                      <c:pt idx="2102">
                        <c:v>41661</c:v>
                      </c:pt>
                      <c:pt idx="2103">
                        <c:v>41662</c:v>
                      </c:pt>
                      <c:pt idx="2104">
                        <c:v>41663</c:v>
                      </c:pt>
                      <c:pt idx="2105">
                        <c:v>41666</c:v>
                      </c:pt>
                      <c:pt idx="2106">
                        <c:v>41667</c:v>
                      </c:pt>
                      <c:pt idx="2107">
                        <c:v>41668</c:v>
                      </c:pt>
                      <c:pt idx="2108">
                        <c:v>41669</c:v>
                      </c:pt>
                      <c:pt idx="2109">
                        <c:v>41670</c:v>
                      </c:pt>
                      <c:pt idx="2110">
                        <c:v>41673</c:v>
                      </c:pt>
                      <c:pt idx="2111">
                        <c:v>41674</c:v>
                      </c:pt>
                      <c:pt idx="2112">
                        <c:v>41675</c:v>
                      </c:pt>
                      <c:pt idx="2113">
                        <c:v>41676</c:v>
                      </c:pt>
                      <c:pt idx="2114">
                        <c:v>41677</c:v>
                      </c:pt>
                      <c:pt idx="2115">
                        <c:v>41680</c:v>
                      </c:pt>
                      <c:pt idx="2116">
                        <c:v>41681</c:v>
                      </c:pt>
                      <c:pt idx="2117">
                        <c:v>41682</c:v>
                      </c:pt>
                      <c:pt idx="2118">
                        <c:v>41683</c:v>
                      </c:pt>
                      <c:pt idx="2119">
                        <c:v>41684</c:v>
                      </c:pt>
                      <c:pt idx="2120">
                        <c:v>41687</c:v>
                      </c:pt>
                      <c:pt idx="2121">
                        <c:v>41688</c:v>
                      </c:pt>
                      <c:pt idx="2122">
                        <c:v>41689</c:v>
                      </c:pt>
                      <c:pt idx="2123">
                        <c:v>41690</c:v>
                      </c:pt>
                      <c:pt idx="2124">
                        <c:v>41691</c:v>
                      </c:pt>
                      <c:pt idx="2125">
                        <c:v>41694</c:v>
                      </c:pt>
                      <c:pt idx="2126">
                        <c:v>41695</c:v>
                      </c:pt>
                      <c:pt idx="2127">
                        <c:v>41696</c:v>
                      </c:pt>
                      <c:pt idx="2128">
                        <c:v>41697</c:v>
                      </c:pt>
                      <c:pt idx="2129">
                        <c:v>41698</c:v>
                      </c:pt>
                      <c:pt idx="2130">
                        <c:v>41701</c:v>
                      </c:pt>
                      <c:pt idx="2131">
                        <c:v>41702</c:v>
                      </c:pt>
                      <c:pt idx="2132">
                        <c:v>41703</c:v>
                      </c:pt>
                      <c:pt idx="2133">
                        <c:v>41704</c:v>
                      </c:pt>
                      <c:pt idx="2134">
                        <c:v>41705</c:v>
                      </c:pt>
                      <c:pt idx="2135">
                        <c:v>41708</c:v>
                      </c:pt>
                      <c:pt idx="2136">
                        <c:v>41709</c:v>
                      </c:pt>
                      <c:pt idx="2137">
                        <c:v>41710</c:v>
                      </c:pt>
                      <c:pt idx="2138">
                        <c:v>41711</c:v>
                      </c:pt>
                      <c:pt idx="2139">
                        <c:v>41712</c:v>
                      </c:pt>
                      <c:pt idx="2140">
                        <c:v>41715</c:v>
                      </c:pt>
                      <c:pt idx="2141">
                        <c:v>41716</c:v>
                      </c:pt>
                      <c:pt idx="2142">
                        <c:v>41717</c:v>
                      </c:pt>
                      <c:pt idx="2143">
                        <c:v>41718</c:v>
                      </c:pt>
                      <c:pt idx="2144">
                        <c:v>41719</c:v>
                      </c:pt>
                      <c:pt idx="2145">
                        <c:v>41722</c:v>
                      </c:pt>
                      <c:pt idx="2146">
                        <c:v>41723</c:v>
                      </c:pt>
                      <c:pt idx="2147">
                        <c:v>41724</c:v>
                      </c:pt>
                      <c:pt idx="2148">
                        <c:v>41725</c:v>
                      </c:pt>
                      <c:pt idx="2149">
                        <c:v>41726</c:v>
                      </c:pt>
                      <c:pt idx="2150">
                        <c:v>41729</c:v>
                      </c:pt>
                      <c:pt idx="2151">
                        <c:v>41730</c:v>
                      </c:pt>
                      <c:pt idx="2152">
                        <c:v>41731</c:v>
                      </c:pt>
                      <c:pt idx="2153">
                        <c:v>41732</c:v>
                      </c:pt>
                      <c:pt idx="2154">
                        <c:v>41733</c:v>
                      </c:pt>
                      <c:pt idx="2155">
                        <c:v>41736</c:v>
                      </c:pt>
                      <c:pt idx="2156">
                        <c:v>41737</c:v>
                      </c:pt>
                      <c:pt idx="2157">
                        <c:v>41738</c:v>
                      </c:pt>
                      <c:pt idx="2158">
                        <c:v>41739</c:v>
                      </c:pt>
                      <c:pt idx="2159">
                        <c:v>41740</c:v>
                      </c:pt>
                      <c:pt idx="2160">
                        <c:v>41743</c:v>
                      </c:pt>
                      <c:pt idx="2161">
                        <c:v>41744</c:v>
                      </c:pt>
                      <c:pt idx="2162">
                        <c:v>41745</c:v>
                      </c:pt>
                      <c:pt idx="2163">
                        <c:v>41746</c:v>
                      </c:pt>
                      <c:pt idx="2164">
                        <c:v>41747</c:v>
                      </c:pt>
                      <c:pt idx="2165">
                        <c:v>41750</c:v>
                      </c:pt>
                      <c:pt idx="2166">
                        <c:v>41751</c:v>
                      </c:pt>
                      <c:pt idx="2167">
                        <c:v>41752</c:v>
                      </c:pt>
                      <c:pt idx="2168">
                        <c:v>41753</c:v>
                      </c:pt>
                      <c:pt idx="2169">
                        <c:v>41754</c:v>
                      </c:pt>
                      <c:pt idx="2170">
                        <c:v>41757</c:v>
                      </c:pt>
                      <c:pt idx="2171">
                        <c:v>41758</c:v>
                      </c:pt>
                      <c:pt idx="2172">
                        <c:v>41759</c:v>
                      </c:pt>
                      <c:pt idx="2173">
                        <c:v>41760</c:v>
                      </c:pt>
                      <c:pt idx="2174">
                        <c:v>41761</c:v>
                      </c:pt>
                      <c:pt idx="2175">
                        <c:v>41764</c:v>
                      </c:pt>
                      <c:pt idx="2176">
                        <c:v>41765</c:v>
                      </c:pt>
                      <c:pt idx="2177">
                        <c:v>41766</c:v>
                      </c:pt>
                      <c:pt idx="2178">
                        <c:v>41767</c:v>
                      </c:pt>
                      <c:pt idx="2179">
                        <c:v>41768</c:v>
                      </c:pt>
                      <c:pt idx="2180">
                        <c:v>41771</c:v>
                      </c:pt>
                      <c:pt idx="2181">
                        <c:v>41772</c:v>
                      </c:pt>
                      <c:pt idx="2182">
                        <c:v>41773</c:v>
                      </c:pt>
                      <c:pt idx="2183">
                        <c:v>41774</c:v>
                      </c:pt>
                      <c:pt idx="2184">
                        <c:v>41775</c:v>
                      </c:pt>
                      <c:pt idx="2185">
                        <c:v>41778</c:v>
                      </c:pt>
                      <c:pt idx="2186">
                        <c:v>41779</c:v>
                      </c:pt>
                      <c:pt idx="2187">
                        <c:v>41780</c:v>
                      </c:pt>
                      <c:pt idx="2188">
                        <c:v>41781</c:v>
                      </c:pt>
                      <c:pt idx="2189">
                        <c:v>41782</c:v>
                      </c:pt>
                      <c:pt idx="2190">
                        <c:v>41785</c:v>
                      </c:pt>
                      <c:pt idx="2191">
                        <c:v>41786</c:v>
                      </c:pt>
                      <c:pt idx="2192">
                        <c:v>41787</c:v>
                      </c:pt>
                      <c:pt idx="2193">
                        <c:v>41788</c:v>
                      </c:pt>
                      <c:pt idx="2194">
                        <c:v>41789</c:v>
                      </c:pt>
                      <c:pt idx="2195">
                        <c:v>41792</c:v>
                      </c:pt>
                      <c:pt idx="2196">
                        <c:v>41793</c:v>
                      </c:pt>
                      <c:pt idx="2197">
                        <c:v>41794</c:v>
                      </c:pt>
                      <c:pt idx="2198">
                        <c:v>41795</c:v>
                      </c:pt>
                      <c:pt idx="2199">
                        <c:v>41796</c:v>
                      </c:pt>
                      <c:pt idx="2200">
                        <c:v>41799</c:v>
                      </c:pt>
                      <c:pt idx="2201">
                        <c:v>41800</c:v>
                      </c:pt>
                      <c:pt idx="2202">
                        <c:v>41801</c:v>
                      </c:pt>
                      <c:pt idx="2203">
                        <c:v>41802</c:v>
                      </c:pt>
                      <c:pt idx="2204">
                        <c:v>41803</c:v>
                      </c:pt>
                      <c:pt idx="2205">
                        <c:v>41806</c:v>
                      </c:pt>
                      <c:pt idx="2206">
                        <c:v>41807</c:v>
                      </c:pt>
                      <c:pt idx="2207">
                        <c:v>41808</c:v>
                      </c:pt>
                      <c:pt idx="2208">
                        <c:v>41809</c:v>
                      </c:pt>
                      <c:pt idx="2209">
                        <c:v>41810</c:v>
                      </c:pt>
                      <c:pt idx="2210">
                        <c:v>41813</c:v>
                      </c:pt>
                      <c:pt idx="2211">
                        <c:v>41814</c:v>
                      </c:pt>
                      <c:pt idx="2212">
                        <c:v>41815</c:v>
                      </c:pt>
                      <c:pt idx="2213">
                        <c:v>41816</c:v>
                      </c:pt>
                      <c:pt idx="2214">
                        <c:v>41817</c:v>
                      </c:pt>
                      <c:pt idx="2215">
                        <c:v>41820</c:v>
                      </c:pt>
                      <c:pt idx="2216">
                        <c:v>41821</c:v>
                      </c:pt>
                      <c:pt idx="2217">
                        <c:v>41822</c:v>
                      </c:pt>
                      <c:pt idx="2218">
                        <c:v>41823</c:v>
                      </c:pt>
                      <c:pt idx="2219">
                        <c:v>41824</c:v>
                      </c:pt>
                      <c:pt idx="2220">
                        <c:v>41827</c:v>
                      </c:pt>
                      <c:pt idx="2221">
                        <c:v>41828</c:v>
                      </c:pt>
                      <c:pt idx="2222">
                        <c:v>41829</c:v>
                      </c:pt>
                      <c:pt idx="2223">
                        <c:v>41830</c:v>
                      </c:pt>
                      <c:pt idx="2224">
                        <c:v>41831</c:v>
                      </c:pt>
                      <c:pt idx="2225">
                        <c:v>41834</c:v>
                      </c:pt>
                      <c:pt idx="2226">
                        <c:v>41835</c:v>
                      </c:pt>
                      <c:pt idx="2227">
                        <c:v>41836</c:v>
                      </c:pt>
                      <c:pt idx="2228">
                        <c:v>41837</c:v>
                      </c:pt>
                      <c:pt idx="2229">
                        <c:v>41838</c:v>
                      </c:pt>
                      <c:pt idx="2230">
                        <c:v>41841</c:v>
                      </c:pt>
                      <c:pt idx="2231">
                        <c:v>41842</c:v>
                      </c:pt>
                      <c:pt idx="2232">
                        <c:v>41843</c:v>
                      </c:pt>
                      <c:pt idx="2233">
                        <c:v>41844</c:v>
                      </c:pt>
                      <c:pt idx="2234">
                        <c:v>41845</c:v>
                      </c:pt>
                      <c:pt idx="2235">
                        <c:v>41848</c:v>
                      </c:pt>
                      <c:pt idx="2236">
                        <c:v>41849</c:v>
                      </c:pt>
                      <c:pt idx="2237">
                        <c:v>41850</c:v>
                      </c:pt>
                      <c:pt idx="2238">
                        <c:v>41851</c:v>
                      </c:pt>
                      <c:pt idx="2239">
                        <c:v>41852</c:v>
                      </c:pt>
                      <c:pt idx="2240">
                        <c:v>41855</c:v>
                      </c:pt>
                      <c:pt idx="2241">
                        <c:v>41856</c:v>
                      </c:pt>
                      <c:pt idx="2242">
                        <c:v>41857</c:v>
                      </c:pt>
                      <c:pt idx="2243">
                        <c:v>41858</c:v>
                      </c:pt>
                      <c:pt idx="2244">
                        <c:v>41859</c:v>
                      </c:pt>
                      <c:pt idx="2245">
                        <c:v>41862</c:v>
                      </c:pt>
                      <c:pt idx="2246">
                        <c:v>41863</c:v>
                      </c:pt>
                      <c:pt idx="2247">
                        <c:v>41864</c:v>
                      </c:pt>
                      <c:pt idx="2248">
                        <c:v>41865</c:v>
                      </c:pt>
                      <c:pt idx="2249">
                        <c:v>41866</c:v>
                      </c:pt>
                      <c:pt idx="2250">
                        <c:v>41869</c:v>
                      </c:pt>
                      <c:pt idx="2251">
                        <c:v>41870</c:v>
                      </c:pt>
                      <c:pt idx="2252">
                        <c:v>41871</c:v>
                      </c:pt>
                      <c:pt idx="2253">
                        <c:v>41872</c:v>
                      </c:pt>
                      <c:pt idx="2254">
                        <c:v>41873</c:v>
                      </c:pt>
                      <c:pt idx="2255">
                        <c:v>41876</c:v>
                      </c:pt>
                      <c:pt idx="2256">
                        <c:v>41877</c:v>
                      </c:pt>
                      <c:pt idx="2257">
                        <c:v>41878</c:v>
                      </c:pt>
                      <c:pt idx="2258">
                        <c:v>41879</c:v>
                      </c:pt>
                      <c:pt idx="2259">
                        <c:v>41880</c:v>
                      </c:pt>
                      <c:pt idx="2260">
                        <c:v>41883</c:v>
                      </c:pt>
                      <c:pt idx="2261">
                        <c:v>41884</c:v>
                      </c:pt>
                      <c:pt idx="2262">
                        <c:v>41885</c:v>
                      </c:pt>
                      <c:pt idx="2263">
                        <c:v>41886</c:v>
                      </c:pt>
                      <c:pt idx="2264">
                        <c:v>41887</c:v>
                      </c:pt>
                      <c:pt idx="2265">
                        <c:v>41890</c:v>
                      </c:pt>
                      <c:pt idx="2266">
                        <c:v>41891</c:v>
                      </c:pt>
                      <c:pt idx="2267">
                        <c:v>41892</c:v>
                      </c:pt>
                      <c:pt idx="2268">
                        <c:v>41893</c:v>
                      </c:pt>
                      <c:pt idx="2269">
                        <c:v>41894</c:v>
                      </c:pt>
                      <c:pt idx="2270">
                        <c:v>41897</c:v>
                      </c:pt>
                      <c:pt idx="2271">
                        <c:v>41898</c:v>
                      </c:pt>
                      <c:pt idx="2272">
                        <c:v>41899</c:v>
                      </c:pt>
                      <c:pt idx="2273">
                        <c:v>41900</c:v>
                      </c:pt>
                      <c:pt idx="2274">
                        <c:v>41901</c:v>
                      </c:pt>
                      <c:pt idx="2275">
                        <c:v>41904</c:v>
                      </c:pt>
                      <c:pt idx="2276">
                        <c:v>41905</c:v>
                      </c:pt>
                      <c:pt idx="2277">
                        <c:v>41906</c:v>
                      </c:pt>
                      <c:pt idx="2278">
                        <c:v>41907</c:v>
                      </c:pt>
                      <c:pt idx="2279">
                        <c:v>41908</c:v>
                      </c:pt>
                      <c:pt idx="2280">
                        <c:v>41911</c:v>
                      </c:pt>
                      <c:pt idx="2281">
                        <c:v>41912</c:v>
                      </c:pt>
                      <c:pt idx="2282">
                        <c:v>41913</c:v>
                      </c:pt>
                      <c:pt idx="2283">
                        <c:v>41914</c:v>
                      </c:pt>
                      <c:pt idx="2284">
                        <c:v>41915</c:v>
                      </c:pt>
                      <c:pt idx="2285">
                        <c:v>41918</c:v>
                      </c:pt>
                      <c:pt idx="2286">
                        <c:v>41919</c:v>
                      </c:pt>
                      <c:pt idx="2287">
                        <c:v>41920</c:v>
                      </c:pt>
                      <c:pt idx="2288">
                        <c:v>41921</c:v>
                      </c:pt>
                      <c:pt idx="2289">
                        <c:v>41922</c:v>
                      </c:pt>
                      <c:pt idx="2290">
                        <c:v>41925</c:v>
                      </c:pt>
                      <c:pt idx="2291">
                        <c:v>41926</c:v>
                      </c:pt>
                      <c:pt idx="2292">
                        <c:v>41927</c:v>
                      </c:pt>
                      <c:pt idx="2293">
                        <c:v>41928</c:v>
                      </c:pt>
                      <c:pt idx="2294">
                        <c:v>41929</c:v>
                      </c:pt>
                      <c:pt idx="2295">
                        <c:v>41932</c:v>
                      </c:pt>
                      <c:pt idx="2296">
                        <c:v>41933</c:v>
                      </c:pt>
                      <c:pt idx="2297">
                        <c:v>41934</c:v>
                      </c:pt>
                      <c:pt idx="2298">
                        <c:v>41935</c:v>
                      </c:pt>
                      <c:pt idx="2299">
                        <c:v>41936</c:v>
                      </c:pt>
                      <c:pt idx="2300">
                        <c:v>41939</c:v>
                      </c:pt>
                      <c:pt idx="2301">
                        <c:v>41940</c:v>
                      </c:pt>
                      <c:pt idx="2302">
                        <c:v>41941</c:v>
                      </c:pt>
                      <c:pt idx="2303">
                        <c:v>41942</c:v>
                      </c:pt>
                      <c:pt idx="2304">
                        <c:v>41943</c:v>
                      </c:pt>
                      <c:pt idx="2305">
                        <c:v>41946</c:v>
                      </c:pt>
                      <c:pt idx="2306">
                        <c:v>41947</c:v>
                      </c:pt>
                      <c:pt idx="2307">
                        <c:v>41948</c:v>
                      </c:pt>
                      <c:pt idx="2308">
                        <c:v>41949</c:v>
                      </c:pt>
                      <c:pt idx="2309">
                        <c:v>41950</c:v>
                      </c:pt>
                      <c:pt idx="2310">
                        <c:v>41953</c:v>
                      </c:pt>
                      <c:pt idx="2311">
                        <c:v>41954</c:v>
                      </c:pt>
                      <c:pt idx="2312">
                        <c:v>41955</c:v>
                      </c:pt>
                      <c:pt idx="2313">
                        <c:v>41956</c:v>
                      </c:pt>
                      <c:pt idx="2314">
                        <c:v>41957</c:v>
                      </c:pt>
                      <c:pt idx="2315">
                        <c:v>41960</c:v>
                      </c:pt>
                      <c:pt idx="2316">
                        <c:v>41961</c:v>
                      </c:pt>
                      <c:pt idx="2317">
                        <c:v>41962</c:v>
                      </c:pt>
                      <c:pt idx="2318">
                        <c:v>41963</c:v>
                      </c:pt>
                      <c:pt idx="2319">
                        <c:v>41964</c:v>
                      </c:pt>
                      <c:pt idx="2320">
                        <c:v>41967</c:v>
                      </c:pt>
                      <c:pt idx="2321">
                        <c:v>41968</c:v>
                      </c:pt>
                      <c:pt idx="2322">
                        <c:v>41969</c:v>
                      </c:pt>
                      <c:pt idx="2323">
                        <c:v>41970</c:v>
                      </c:pt>
                      <c:pt idx="2324">
                        <c:v>41971</c:v>
                      </c:pt>
                      <c:pt idx="2325">
                        <c:v>41974</c:v>
                      </c:pt>
                      <c:pt idx="2326">
                        <c:v>41975</c:v>
                      </c:pt>
                      <c:pt idx="2327">
                        <c:v>41976</c:v>
                      </c:pt>
                      <c:pt idx="2328">
                        <c:v>41977</c:v>
                      </c:pt>
                      <c:pt idx="2329">
                        <c:v>41978</c:v>
                      </c:pt>
                      <c:pt idx="2330">
                        <c:v>41981</c:v>
                      </c:pt>
                      <c:pt idx="2331">
                        <c:v>41982</c:v>
                      </c:pt>
                      <c:pt idx="2332">
                        <c:v>41983</c:v>
                      </c:pt>
                      <c:pt idx="2333">
                        <c:v>41984</c:v>
                      </c:pt>
                      <c:pt idx="2334">
                        <c:v>41985</c:v>
                      </c:pt>
                      <c:pt idx="2335">
                        <c:v>41988</c:v>
                      </c:pt>
                      <c:pt idx="2336">
                        <c:v>41989</c:v>
                      </c:pt>
                      <c:pt idx="2337">
                        <c:v>41990</c:v>
                      </c:pt>
                      <c:pt idx="2338">
                        <c:v>41991</c:v>
                      </c:pt>
                      <c:pt idx="2339">
                        <c:v>41992</c:v>
                      </c:pt>
                      <c:pt idx="2340">
                        <c:v>41995</c:v>
                      </c:pt>
                      <c:pt idx="2341">
                        <c:v>41996</c:v>
                      </c:pt>
                      <c:pt idx="2342">
                        <c:v>41997</c:v>
                      </c:pt>
                      <c:pt idx="2343">
                        <c:v>41998</c:v>
                      </c:pt>
                      <c:pt idx="2344">
                        <c:v>41999</c:v>
                      </c:pt>
                      <c:pt idx="2345">
                        <c:v>42002</c:v>
                      </c:pt>
                      <c:pt idx="2346">
                        <c:v>42003</c:v>
                      </c:pt>
                      <c:pt idx="2347">
                        <c:v>42004</c:v>
                      </c:pt>
                      <c:pt idx="2348">
                        <c:v>42005</c:v>
                      </c:pt>
                      <c:pt idx="2349">
                        <c:v>42006</c:v>
                      </c:pt>
                      <c:pt idx="2350">
                        <c:v>42009</c:v>
                      </c:pt>
                      <c:pt idx="2351">
                        <c:v>42010</c:v>
                      </c:pt>
                      <c:pt idx="2352">
                        <c:v>42011</c:v>
                      </c:pt>
                      <c:pt idx="2353">
                        <c:v>42012</c:v>
                      </c:pt>
                      <c:pt idx="2354">
                        <c:v>42013</c:v>
                      </c:pt>
                      <c:pt idx="2355">
                        <c:v>42016</c:v>
                      </c:pt>
                      <c:pt idx="2356">
                        <c:v>42017</c:v>
                      </c:pt>
                      <c:pt idx="2357">
                        <c:v>42018</c:v>
                      </c:pt>
                      <c:pt idx="2358">
                        <c:v>42019</c:v>
                      </c:pt>
                      <c:pt idx="2359">
                        <c:v>42020</c:v>
                      </c:pt>
                      <c:pt idx="2360">
                        <c:v>42023</c:v>
                      </c:pt>
                      <c:pt idx="2361">
                        <c:v>42024</c:v>
                      </c:pt>
                      <c:pt idx="2362">
                        <c:v>42025</c:v>
                      </c:pt>
                      <c:pt idx="2363">
                        <c:v>42026</c:v>
                      </c:pt>
                      <c:pt idx="2364">
                        <c:v>42027</c:v>
                      </c:pt>
                      <c:pt idx="2365">
                        <c:v>42030</c:v>
                      </c:pt>
                      <c:pt idx="2366">
                        <c:v>42031</c:v>
                      </c:pt>
                      <c:pt idx="2367">
                        <c:v>42032</c:v>
                      </c:pt>
                      <c:pt idx="2368">
                        <c:v>42033</c:v>
                      </c:pt>
                      <c:pt idx="2369">
                        <c:v>42034</c:v>
                      </c:pt>
                      <c:pt idx="2370">
                        <c:v>42037</c:v>
                      </c:pt>
                      <c:pt idx="2371">
                        <c:v>42038</c:v>
                      </c:pt>
                      <c:pt idx="2372">
                        <c:v>42039</c:v>
                      </c:pt>
                      <c:pt idx="2373">
                        <c:v>42040</c:v>
                      </c:pt>
                      <c:pt idx="2374">
                        <c:v>42041</c:v>
                      </c:pt>
                      <c:pt idx="2375">
                        <c:v>42044</c:v>
                      </c:pt>
                      <c:pt idx="2376">
                        <c:v>42045</c:v>
                      </c:pt>
                      <c:pt idx="2377">
                        <c:v>42046</c:v>
                      </c:pt>
                      <c:pt idx="2378">
                        <c:v>42047</c:v>
                      </c:pt>
                      <c:pt idx="2379">
                        <c:v>42048</c:v>
                      </c:pt>
                      <c:pt idx="2380">
                        <c:v>42051</c:v>
                      </c:pt>
                      <c:pt idx="2381">
                        <c:v>42052</c:v>
                      </c:pt>
                      <c:pt idx="2382">
                        <c:v>42053</c:v>
                      </c:pt>
                      <c:pt idx="2383">
                        <c:v>42054</c:v>
                      </c:pt>
                      <c:pt idx="2384">
                        <c:v>42055</c:v>
                      </c:pt>
                      <c:pt idx="2385">
                        <c:v>42058</c:v>
                      </c:pt>
                      <c:pt idx="2386">
                        <c:v>42059</c:v>
                      </c:pt>
                      <c:pt idx="2387">
                        <c:v>42060</c:v>
                      </c:pt>
                      <c:pt idx="2388">
                        <c:v>42061</c:v>
                      </c:pt>
                      <c:pt idx="2389">
                        <c:v>42062</c:v>
                      </c:pt>
                      <c:pt idx="2390">
                        <c:v>42065</c:v>
                      </c:pt>
                      <c:pt idx="2391">
                        <c:v>42066</c:v>
                      </c:pt>
                      <c:pt idx="2392">
                        <c:v>42067</c:v>
                      </c:pt>
                      <c:pt idx="2393">
                        <c:v>42068</c:v>
                      </c:pt>
                      <c:pt idx="2394">
                        <c:v>42069</c:v>
                      </c:pt>
                      <c:pt idx="2395">
                        <c:v>42072</c:v>
                      </c:pt>
                      <c:pt idx="2396">
                        <c:v>42073</c:v>
                      </c:pt>
                      <c:pt idx="2397">
                        <c:v>42074</c:v>
                      </c:pt>
                      <c:pt idx="2398">
                        <c:v>42075</c:v>
                      </c:pt>
                      <c:pt idx="2399">
                        <c:v>42076</c:v>
                      </c:pt>
                      <c:pt idx="2400">
                        <c:v>42079</c:v>
                      </c:pt>
                      <c:pt idx="2401">
                        <c:v>42080</c:v>
                      </c:pt>
                      <c:pt idx="2402">
                        <c:v>42081</c:v>
                      </c:pt>
                      <c:pt idx="2403">
                        <c:v>42082</c:v>
                      </c:pt>
                      <c:pt idx="2404">
                        <c:v>42083</c:v>
                      </c:pt>
                      <c:pt idx="2405">
                        <c:v>42086</c:v>
                      </c:pt>
                      <c:pt idx="2406">
                        <c:v>42087</c:v>
                      </c:pt>
                      <c:pt idx="2407">
                        <c:v>42088</c:v>
                      </c:pt>
                      <c:pt idx="2408">
                        <c:v>42089</c:v>
                      </c:pt>
                      <c:pt idx="2409">
                        <c:v>42090</c:v>
                      </c:pt>
                      <c:pt idx="2410">
                        <c:v>42093</c:v>
                      </c:pt>
                      <c:pt idx="2411">
                        <c:v>42094</c:v>
                      </c:pt>
                      <c:pt idx="2412">
                        <c:v>42095</c:v>
                      </c:pt>
                      <c:pt idx="2413">
                        <c:v>42096</c:v>
                      </c:pt>
                      <c:pt idx="2414">
                        <c:v>42097</c:v>
                      </c:pt>
                      <c:pt idx="2415">
                        <c:v>42100</c:v>
                      </c:pt>
                      <c:pt idx="2416">
                        <c:v>42101</c:v>
                      </c:pt>
                      <c:pt idx="2417">
                        <c:v>42102</c:v>
                      </c:pt>
                      <c:pt idx="2418">
                        <c:v>42103</c:v>
                      </c:pt>
                      <c:pt idx="2419">
                        <c:v>42104</c:v>
                      </c:pt>
                      <c:pt idx="2420">
                        <c:v>42107</c:v>
                      </c:pt>
                      <c:pt idx="2421">
                        <c:v>42108</c:v>
                      </c:pt>
                      <c:pt idx="2422">
                        <c:v>42109</c:v>
                      </c:pt>
                      <c:pt idx="2423">
                        <c:v>42110</c:v>
                      </c:pt>
                      <c:pt idx="2424">
                        <c:v>42111</c:v>
                      </c:pt>
                      <c:pt idx="2425">
                        <c:v>42114</c:v>
                      </c:pt>
                      <c:pt idx="2426">
                        <c:v>42115</c:v>
                      </c:pt>
                      <c:pt idx="2427">
                        <c:v>42116</c:v>
                      </c:pt>
                      <c:pt idx="2428">
                        <c:v>42117</c:v>
                      </c:pt>
                      <c:pt idx="2429">
                        <c:v>42118</c:v>
                      </c:pt>
                      <c:pt idx="2430">
                        <c:v>42121</c:v>
                      </c:pt>
                      <c:pt idx="2431">
                        <c:v>42122</c:v>
                      </c:pt>
                      <c:pt idx="2432">
                        <c:v>42123</c:v>
                      </c:pt>
                      <c:pt idx="2433">
                        <c:v>42124</c:v>
                      </c:pt>
                      <c:pt idx="2434">
                        <c:v>42125</c:v>
                      </c:pt>
                      <c:pt idx="2435">
                        <c:v>42128</c:v>
                      </c:pt>
                      <c:pt idx="2436">
                        <c:v>42129</c:v>
                      </c:pt>
                      <c:pt idx="2437">
                        <c:v>42130</c:v>
                      </c:pt>
                      <c:pt idx="2438">
                        <c:v>42131</c:v>
                      </c:pt>
                      <c:pt idx="2439">
                        <c:v>42132</c:v>
                      </c:pt>
                      <c:pt idx="2440">
                        <c:v>42135</c:v>
                      </c:pt>
                      <c:pt idx="2441">
                        <c:v>42136</c:v>
                      </c:pt>
                      <c:pt idx="2442">
                        <c:v>42137</c:v>
                      </c:pt>
                      <c:pt idx="2443">
                        <c:v>42138</c:v>
                      </c:pt>
                      <c:pt idx="2444">
                        <c:v>42139</c:v>
                      </c:pt>
                      <c:pt idx="2445">
                        <c:v>42142</c:v>
                      </c:pt>
                      <c:pt idx="2446">
                        <c:v>42143</c:v>
                      </c:pt>
                      <c:pt idx="2447">
                        <c:v>42144</c:v>
                      </c:pt>
                      <c:pt idx="2448">
                        <c:v>42145</c:v>
                      </c:pt>
                      <c:pt idx="2449">
                        <c:v>42146</c:v>
                      </c:pt>
                      <c:pt idx="2450">
                        <c:v>42149</c:v>
                      </c:pt>
                      <c:pt idx="2451">
                        <c:v>42150</c:v>
                      </c:pt>
                      <c:pt idx="2452">
                        <c:v>42151</c:v>
                      </c:pt>
                      <c:pt idx="2453">
                        <c:v>42152</c:v>
                      </c:pt>
                      <c:pt idx="2454">
                        <c:v>42153</c:v>
                      </c:pt>
                      <c:pt idx="2455">
                        <c:v>42156</c:v>
                      </c:pt>
                      <c:pt idx="2456">
                        <c:v>42157</c:v>
                      </c:pt>
                      <c:pt idx="2457">
                        <c:v>42158</c:v>
                      </c:pt>
                      <c:pt idx="2458">
                        <c:v>42159</c:v>
                      </c:pt>
                      <c:pt idx="2459">
                        <c:v>42160</c:v>
                      </c:pt>
                      <c:pt idx="2460">
                        <c:v>42163</c:v>
                      </c:pt>
                      <c:pt idx="2461">
                        <c:v>42164</c:v>
                      </c:pt>
                      <c:pt idx="2462">
                        <c:v>42165</c:v>
                      </c:pt>
                      <c:pt idx="2463">
                        <c:v>42166</c:v>
                      </c:pt>
                      <c:pt idx="2464">
                        <c:v>42167</c:v>
                      </c:pt>
                      <c:pt idx="2465">
                        <c:v>42170</c:v>
                      </c:pt>
                      <c:pt idx="2466">
                        <c:v>42171</c:v>
                      </c:pt>
                      <c:pt idx="2467">
                        <c:v>42172</c:v>
                      </c:pt>
                      <c:pt idx="2468">
                        <c:v>42173</c:v>
                      </c:pt>
                      <c:pt idx="2469">
                        <c:v>42174</c:v>
                      </c:pt>
                      <c:pt idx="2470">
                        <c:v>42177</c:v>
                      </c:pt>
                      <c:pt idx="2471">
                        <c:v>42178</c:v>
                      </c:pt>
                      <c:pt idx="2472">
                        <c:v>42179</c:v>
                      </c:pt>
                      <c:pt idx="2473">
                        <c:v>42180</c:v>
                      </c:pt>
                      <c:pt idx="2474">
                        <c:v>42181</c:v>
                      </c:pt>
                      <c:pt idx="2475">
                        <c:v>42184</c:v>
                      </c:pt>
                      <c:pt idx="2476">
                        <c:v>42185</c:v>
                      </c:pt>
                      <c:pt idx="2477">
                        <c:v>42186</c:v>
                      </c:pt>
                      <c:pt idx="2478">
                        <c:v>42187</c:v>
                      </c:pt>
                      <c:pt idx="2479">
                        <c:v>42188</c:v>
                      </c:pt>
                      <c:pt idx="2480">
                        <c:v>42191</c:v>
                      </c:pt>
                      <c:pt idx="2481">
                        <c:v>42192</c:v>
                      </c:pt>
                      <c:pt idx="2482">
                        <c:v>42193</c:v>
                      </c:pt>
                      <c:pt idx="2483">
                        <c:v>42194</c:v>
                      </c:pt>
                      <c:pt idx="2484">
                        <c:v>42195</c:v>
                      </c:pt>
                      <c:pt idx="2485">
                        <c:v>42198</c:v>
                      </c:pt>
                      <c:pt idx="2486">
                        <c:v>42199</c:v>
                      </c:pt>
                      <c:pt idx="2487">
                        <c:v>42200</c:v>
                      </c:pt>
                      <c:pt idx="2488">
                        <c:v>42201</c:v>
                      </c:pt>
                      <c:pt idx="2489">
                        <c:v>42202</c:v>
                      </c:pt>
                      <c:pt idx="2490">
                        <c:v>42205</c:v>
                      </c:pt>
                      <c:pt idx="2491">
                        <c:v>42206</c:v>
                      </c:pt>
                      <c:pt idx="2492">
                        <c:v>42207</c:v>
                      </c:pt>
                      <c:pt idx="2493">
                        <c:v>42208</c:v>
                      </c:pt>
                      <c:pt idx="2494">
                        <c:v>42209</c:v>
                      </c:pt>
                      <c:pt idx="2495">
                        <c:v>42212</c:v>
                      </c:pt>
                      <c:pt idx="2496">
                        <c:v>42213</c:v>
                      </c:pt>
                      <c:pt idx="2497">
                        <c:v>42214</c:v>
                      </c:pt>
                      <c:pt idx="2498">
                        <c:v>42215</c:v>
                      </c:pt>
                      <c:pt idx="2499">
                        <c:v>42216</c:v>
                      </c:pt>
                      <c:pt idx="2500">
                        <c:v>42219</c:v>
                      </c:pt>
                      <c:pt idx="2501">
                        <c:v>42220</c:v>
                      </c:pt>
                      <c:pt idx="2502">
                        <c:v>42221</c:v>
                      </c:pt>
                      <c:pt idx="2503">
                        <c:v>42222</c:v>
                      </c:pt>
                      <c:pt idx="2504">
                        <c:v>42223</c:v>
                      </c:pt>
                      <c:pt idx="2505">
                        <c:v>42226</c:v>
                      </c:pt>
                      <c:pt idx="2506">
                        <c:v>42227</c:v>
                      </c:pt>
                      <c:pt idx="2507">
                        <c:v>42228</c:v>
                      </c:pt>
                      <c:pt idx="2508">
                        <c:v>42229</c:v>
                      </c:pt>
                      <c:pt idx="2509">
                        <c:v>42230</c:v>
                      </c:pt>
                      <c:pt idx="2510">
                        <c:v>42233</c:v>
                      </c:pt>
                      <c:pt idx="2511">
                        <c:v>42234</c:v>
                      </c:pt>
                      <c:pt idx="2512">
                        <c:v>42235</c:v>
                      </c:pt>
                      <c:pt idx="2513">
                        <c:v>42236</c:v>
                      </c:pt>
                      <c:pt idx="2514">
                        <c:v>42237</c:v>
                      </c:pt>
                      <c:pt idx="2515">
                        <c:v>42240</c:v>
                      </c:pt>
                      <c:pt idx="2516">
                        <c:v>42241</c:v>
                      </c:pt>
                      <c:pt idx="2517">
                        <c:v>42242</c:v>
                      </c:pt>
                      <c:pt idx="2518">
                        <c:v>42243</c:v>
                      </c:pt>
                      <c:pt idx="2519">
                        <c:v>42244</c:v>
                      </c:pt>
                      <c:pt idx="2520">
                        <c:v>42247</c:v>
                      </c:pt>
                      <c:pt idx="2521">
                        <c:v>42248</c:v>
                      </c:pt>
                      <c:pt idx="2522">
                        <c:v>42249</c:v>
                      </c:pt>
                      <c:pt idx="2523">
                        <c:v>42250</c:v>
                      </c:pt>
                      <c:pt idx="2524">
                        <c:v>42251</c:v>
                      </c:pt>
                      <c:pt idx="2525">
                        <c:v>42254</c:v>
                      </c:pt>
                      <c:pt idx="2526">
                        <c:v>42255</c:v>
                      </c:pt>
                      <c:pt idx="2527">
                        <c:v>42256</c:v>
                      </c:pt>
                      <c:pt idx="2528">
                        <c:v>42257</c:v>
                      </c:pt>
                      <c:pt idx="2529">
                        <c:v>42258</c:v>
                      </c:pt>
                      <c:pt idx="2530">
                        <c:v>42261</c:v>
                      </c:pt>
                      <c:pt idx="2531">
                        <c:v>42262</c:v>
                      </c:pt>
                      <c:pt idx="2532">
                        <c:v>42263</c:v>
                      </c:pt>
                      <c:pt idx="2533">
                        <c:v>42264</c:v>
                      </c:pt>
                      <c:pt idx="2534">
                        <c:v>42265</c:v>
                      </c:pt>
                      <c:pt idx="2535">
                        <c:v>42268</c:v>
                      </c:pt>
                      <c:pt idx="2536">
                        <c:v>42269</c:v>
                      </c:pt>
                      <c:pt idx="2537">
                        <c:v>42270</c:v>
                      </c:pt>
                      <c:pt idx="2538">
                        <c:v>42271</c:v>
                      </c:pt>
                      <c:pt idx="2539">
                        <c:v>42272</c:v>
                      </c:pt>
                      <c:pt idx="2540">
                        <c:v>42275</c:v>
                      </c:pt>
                      <c:pt idx="2541">
                        <c:v>42276</c:v>
                      </c:pt>
                      <c:pt idx="2542">
                        <c:v>42277</c:v>
                      </c:pt>
                      <c:pt idx="2543">
                        <c:v>42278</c:v>
                      </c:pt>
                      <c:pt idx="2544">
                        <c:v>42279</c:v>
                      </c:pt>
                      <c:pt idx="2545">
                        <c:v>42282</c:v>
                      </c:pt>
                      <c:pt idx="2546">
                        <c:v>42283</c:v>
                      </c:pt>
                      <c:pt idx="2547">
                        <c:v>42284</c:v>
                      </c:pt>
                      <c:pt idx="2548">
                        <c:v>42285</c:v>
                      </c:pt>
                      <c:pt idx="2549">
                        <c:v>42286</c:v>
                      </c:pt>
                      <c:pt idx="2550">
                        <c:v>42289</c:v>
                      </c:pt>
                      <c:pt idx="2551">
                        <c:v>42290</c:v>
                      </c:pt>
                      <c:pt idx="2552">
                        <c:v>42291</c:v>
                      </c:pt>
                      <c:pt idx="2553">
                        <c:v>42292</c:v>
                      </c:pt>
                      <c:pt idx="2554">
                        <c:v>42293</c:v>
                      </c:pt>
                      <c:pt idx="2555">
                        <c:v>42296</c:v>
                      </c:pt>
                      <c:pt idx="2556">
                        <c:v>42297</c:v>
                      </c:pt>
                      <c:pt idx="2557">
                        <c:v>42298</c:v>
                      </c:pt>
                      <c:pt idx="2558">
                        <c:v>42299</c:v>
                      </c:pt>
                      <c:pt idx="2559">
                        <c:v>42300</c:v>
                      </c:pt>
                      <c:pt idx="2560">
                        <c:v>42303</c:v>
                      </c:pt>
                      <c:pt idx="2561">
                        <c:v>42304</c:v>
                      </c:pt>
                      <c:pt idx="2562">
                        <c:v>42305</c:v>
                      </c:pt>
                      <c:pt idx="2563">
                        <c:v>42306</c:v>
                      </c:pt>
                      <c:pt idx="2564">
                        <c:v>42307</c:v>
                      </c:pt>
                      <c:pt idx="2565">
                        <c:v>42310</c:v>
                      </c:pt>
                      <c:pt idx="2566">
                        <c:v>42311</c:v>
                      </c:pt>
                      <c:pt idx="2567">
                        <c:v>42312</c:v>
                      </c:pt>
                      <c:pt idx="2568">
                        <c:v>42313</c:v>
                      </c:pt>
                      <c:pt idx="2569">
                        <c:v>42314</c:v>
                      </c:pt>
                      <c:pt idx="2570">
                        <c:v>42317</c:v>
                      </c:pt>
                      <c:pt idx="2571">
                        <c:v>42318</c:v>
                      </c:pt>
                      <c:pt idx="2572">
                        <c:v>42319</c:v>
                      </c:pt>
                      <c:pt idx="2573">
                        <c:v>42320</c:v>
                      </c:pt>
                      <c:pt idx="2574">
                        <c:v>42321</c:v>
                      </c:pt>
                      <c:pt idx="2575">
                        <c:v>42324</c:v>
                      </c:pt>
                      <c:pt idx="2576">
                        <c:v>42325</c:v>
                      </c:pt>
                      <c:pt idx="2577">
                        <c:v>42326</c:v>
                      </c:pt>
                      <c:pt idx="2578">
                        <c:v>42327</c:v>
                      </c:pt>
                      <c:pt idx="2579">
                        <c:v>42328</c:v>
                      </c:pt>
                      <c:pt idx="2580">
                        <c:v>42331</c:v>
                      </c:pt>
                      <c:pt idx="2581">
                        <c:v>42332</c:v>
                      </c:pt>
                      <c:pt idx="2582">
                        <c:v>42333</c:v>
                      </c:pt>
                      <c:pt idx="2583">
                        <c:v>42334</c:v>
                      </c:pt>
                      <c:pt idx="2584">
                        <c:v>42335</c:v>
                      </c:pt>
                      <c:pt idx="2585">
                        <c:v>42338</c:v>
                      </c:pt>
                      <c:pt idx="2586">
                        <c:v>42339</c:v>
                      </c:pt>
                      <c:pt idx="2587">
                        <c:v>42340</c:v>
                      </c:pt>
                      <c:pt idx="2588">
                        <c:v>42341</c:v>
                      </c:pt>
                      <c:pt idx="2589">
                        <c:v>42342</c:v>
                      </c:pt>
                      <c:pt idx="2590">
                        <c:v>42345</c:v>
                      </c:pt>
                      <c:pt idx="2591">
                        <c:v>42346</c:v>
                      </c:pt>
                      <c:pt idx="2592">
                        <c:v>42347</c:v>
                      </c:pt>
                      <c:pt idx="2593">
                        <c:v>42348</c:v>
                      </c:pt>
                      <c:pt idx="2594">
                        <c:v>42349</c:v>
                      </c:pt>
                      <c:pt idx="2595">
                        <c:v>42352</c:v>
                      </c:pt>
                      <c:pt idx="2596">
                        <c:v>42353</c:v>
                      </c:pt>
                      <c:pt idx="2597">
                        <c:v>42354</c:v>
                      </c:pt>
                      <c:pt idx="2598">
                        <c:v>42355</c:v>
                      </c:pt>
                      <c:pt idx="2599">
                        <c:v>42356</c:v>
                      </c:pt>
                      <c:pt idx="2600">
                        <c:v>42359</c:v>
                      </c:pt>
                      <c:pt idx="2601">
                        <c:v>42360</c:v>
                      </c:pt>
                      <c:pt idx="2602">
                        <c:v>42361</c:v>
                      </c:pt>
                      <c:pt idx="2603">
                        <c:v>42362</c:v>
                      </c:pt>
                      <c:pt idx="2604">
                        <c:v>42363</c:v>
                      </c:pt>
                      <c:pt idx="2605">
                        <c:v>42366</c:v>
                      </c:pt>
                      <c:pt idx="2606">
                        <c:v>42367</c:v>
                      </c:pt>
                      <c:pt idx="2607">
                        <c:v>42368</c:v>
                      </c:pt>
                      <c:pt idx="2608">
                        <c:v>42369</c:v>
                      </c:pt>
                      <c:pt idx="2609">
                        <c:v>42370</c:v>
                      </c:pt>
                      <c:pt idx="2610">
                        <c:v>42373</c:v>
                      </c:pt>
                      <c:pt idx="2611">
                        <c:v>42374</c:v>
                      </c:pt>
                      <c:pt idx="2612">
                        <c:v>42375</c:v>
                      </c:pt>
                      <c:pt idx="2613">
                        <c:v>42376</c:v>
                      </c:pt>
                      <c:pt idx="2614">
                        <c:v>42377</c:v>
                      </c:pt>
                      <c:pt idx="2615">
                        <c:v>42380</c:v>
                      </c:pt>
                      <c:pt idx="2616">
                        <c:v>42381</c:v>
                      </c:pt>
                      <c:pt idx="2617">
                        <c:v>42382</c:v>
                      </c:pt>
                      <c:pt idx="2618">
                        <c:v>42383</c:v>
                      </c:pt>
                      <c:pt idx="2619">
                        <c:v>42384</c:v>
                      </c:pt>
                      <c:pt idx="2620">
                        <c:v>42387</c:v>
                      </c:pt>
                      <c:pt idx="2621">
                        <c:v>42388</c:v>
                      </c:pt>
                      <c:pt idx="2622">
                        <c:v>42389</c:v>
                      </c:pt>
                      <c:pt idx="2623">
                        <c:v>42390</c:v>
                      </c:pt>
                      <c:pt idx="2624">
                        <c:v>42391</c:v>
                      </c:pt>
                      <c:pt idx="2625">
                        <c:v>42394</c:v>
                      </c:pt>
                      <c:pt idx="2626">
                        <c:v>42395</c:v>
                      </c:pt>
                      <c:pt idx="2627">
                        <c:v>42396</c:v>
                      </c:pt>
                      <c:pt idx="2628">
                        <c:v>42397</c:v>
                      </c:pt>
                      <c:pt idx="2629">
                        <c:v>42398</c:v>
                      </c:pt>
                      <c:pt idx="2630">
                        <c:v>42401</c:v>
                      </c:pt>
                      <c:pt idx="2631">
                        <c:v>42402</c:v>
                      </c:pt>
                      <c:pt idx="2632">
                        <c:v>42403</c:v>
                      </c:pt>
                      <c:pt idx="2633">
                        <c:v>42404</c:v>
                      </c:pt>
                      <c:pt idx="2634">
                        <c:v>42405</c:v>
                      </c:pt>
                      <c:pt idx="2635">
                        <c:v>42408</c:v>
                      </c:pt>
                      <c:pt idx="2636">
                        <c:v>42409</c:v>
                      </c:pt>
                      <c:pt idx="2637">
                        <c:v>42410</c:v>
                      </c:pt>
                      <c:pt idx="2638">
                        <c:v>42411</c:v>
                      </c:pt>
                      <c:pt idx="2639">
                        <c:v>42412</c:v>
                      </c:pt>
                      <c:pt idx="2640">
                        <c:v>42415</c:v>
                      </c:pt>
                      <c:pt idx="2641">
                        <c:v>42416</c:v>
                      </c:pt>
                      <c:pt idx="2642">
                        <c:v>42417</c:v>
                      </c:pt>
                      <c:pt idx="2643">
                        <c:v>42418</c:v>
                      </c:pt>
                      <c:pt idx="2644">
                        <c:v>42419</c:v>
                      </c:pt>
                      <c:pt idx="2645">
                        <c:v>42422</c:v>
                      </c:pt>
                      <c:pt idx="2646">
                        <c:v>42423</c:v>
                      </c:pt>
                      <c:pt idx="2647">
                        <c:v>42424</c:v>
                      </c:pt>
                      <c:pt idx="2648">
                        <c:v>42425</c:v>
                      </c:pt>
                      <c:pt idx="2649">
                        <c:v>42426</c:v>
                      </c:pt>
                      <c:pt idx="2650">
                        <c:v>42429</c:v>
                      </c:pt>
                      <c:pt idx="2651">
                        <c:v>42430</c:v>
                      </c:pt>
                      <c:pt idx="2652">
                        <c:v>42431</c:v>
                      </c:pt>
                      <c:pt idx="2653">
                        <c:v>42432</c:v>
                      </c:pt>
                      <c:pt idx="2654">
                        <c:v>42433</c:v>
                      </c:pt>
                      <c:pt idx="2655">
                        <c:v>42436</c:v>
                      </c:pt>
                      <c:pt idx="2656">
                        <c:v>42437</c:v>
                      </c:pt>
                      <c:pt idx="2657">
                        <c:v>42438</c:v>
                      </c:pt>
                      <c:pt idx="2658">
                        <c:v>42439</c:v>
                      </c:pt>
                      <c:pt idx="2659">
                        <c:v>42440</c:v>
                      </c:pt>
                      <c:pt idx="2660">
                        <c:v>42443</c:v>
                      </c:pt>
                      <c:pt idx="2661">
                        <c:v>42444</c:v>
                      </c:pt>
                      <c:pt idx="2662">
                        <c:v>42445</c:v>
                      </c:pt>
                      <c:pt idx="2663">
                        <c:v>42446</c:v>
                      </c:pt>
                      <c:pt idx="2664">
                        <c:v>42447</c:v>
                      </c:pt>
                      <c:pt idx="2665">
                        <c:v>42450</c:v>
                      </c:pt>
                      <c:pt idx="2666">
                        <c:v>42451</c:v>
                      </c:pt>
                      <c:pt idx="2667">
                        <c:v>42452</c:v>
                      </c:pt>
                      <c:pt idx="2668">
                        <c:v>42453</c:v>
                      </c:pt>
                      <c:pt idx="2669">
                        <c:v>42454</c:v>
                      </c:pt>
                      <c:pt idx="2670">
                        <c:v>42457</c:v>
                      </c:pt>
                      <c:pt idx="2671">
                        <c:v>42458</c:v>
                      </c:pt>
                      <c:pt idx="2672">
                        <c:v>42459</c:v>
                      </c:pt>
                      <c:pt idx="2673">
                        <c:v>42460</c:v>
                      </c:pt>
                      <c:pt idx="2674">
                        <c:v>42461</c:v>
                      </c:pt>
                      <c:pt idx="2675">
                        <c:v>42464</c:v>
                      </c:pt>
                      <c:pt idx="2676">
                        <c:v>42465</c:v>
                      </c:pt>
                      <c:pt idx="2677">
                        <c:v>42466</c:v>
                      </c:pt>
                      <c:pt idx="2678">
                        <c:v>42467</c:v>
                      </c:pt>
                      <c:pt idx="2679">
                        <c:v>42468</c:v>
                      </c:pt>
                      <c:pt idx="2680">
                        <c:v>42471</c:v>
                      </c:pt>
                      <c:pt idx="2681">
                        <c:v>42472</c:v>
                      </c:pt>
                      <c:pt idx="2682">
                        <c:v>42473</c:v>
                      </c:pt>
                      <c:pt idx="2683">
                        <c:v>42474</c:v>
                      </c:pt>
                      <c:pt idx="2684">
                        <c:v>42475</c:v>
                      </c:pt>
                      <c:pt idx="2685">
                        <c:v>42478</c:v>
                      </c:pt>
                      <c:pt idx="2686">
                        <c:v>42479</c:v>
                      </c:pt>
                      <c:pt idx="2687">
                        <c:v>42480</c:v>
                      </c:pt>
                      <c:pt idx="2688">
                        <c:v>42481</c:v>
                      </c:pt>
                      <c:pt idx="2689">
                        <c:v>42482</c:v>
                      </c:pt>
                      <c:pt idx="2690">
                        <c:v>42485</c:v>
                      </c:pt>
                      <c:pt idx="2691">
                        <c:v>42486</c:v>
                      </c:pt>
                      <c:pt idx="2692">
                        <c:v>42487</c:v>
                      </c:pt>
                      <c:pt idx="2693">
                        <c:v>42488</c:v>
                      </c:pt>
                      <c:pt idx="2694">
                        <c:v>42489</c:v>
                      </c:pt>
                      <c:pt idx="2695">
                        <c:v>42492</c:v>
                      </c:pt>
                      <c:pt idx="2696">
                        <c:v>42493</c:v>
                      </c:pt>
                      <c:pt idx="2697">
                        <c:v>42494</c:v>
                      </c:pt>
                      <c:pt idx="2698">
                        <c:v>42495</c:v>
                      </c:pt>
                      <c:pt idx="2699">
                        <c:v>42496</c:v>
                      </c:pt>
                      <c:pt idx="2700">
                        <c:v>42499</c:v>
                      </c:pt>
                      <c:pt idx="2701">
                        <c:v>42500</c:v>
                      </c:pt>
                      <c:pt idx="2702">
                        <c:v>42501</c:v>
                      </c:pt>
                      <c:pt idx="2703">
                        <c:v>42502</c:v>
                      </c:pt>
                      <c:pt idx="2704">
                        <c:v>42503</c:v>
                      </c:pt>
                      <c:pt idx="2705">
                        <c:v>42506</c:v>
                      </c:pt>
                      <c:pt idx="2706">
                        <c:v>42507</c:v>
                      </c:pt>
                      <c:pt idx="2707">
                        <c:v>42508</c:v>
                      </c:pt>
                      <c:pt idx="2708">
                        <c:v>42509</c:v>
                      </c:pt>
                      <c:pt idx="2709">
                        <c:v>42510</c:v>
                      </c:pt>
                      <c:pt idx="2710">
                        <c:v>42513</c:v>
                      </c:pt>
                      <c:pt idx="2711">
                        <c:v>42514</c:v>
                      </c:pt>
                      <c:pt idx="2712">
                        <c:v>42515</c:v>
                      </c:pt>
                      <c:pt idx="2713">
                        <c:v>42516</c:v>
                      </c:pt>
                      <c:pt idx="2714">
                        <c:v>42517</c:v>
                      </c:pt>
                      <c:pt idx="2715">
                        <c:v>42520</c:v>
                      </c:pt>
                      <c:pt idx="2716">
                        <c:v>42521</c:v>
                      </c:pt>
                      <c:pt idx="2717">
                        <c:v>42522</c:v>
                      </c:pt>
                      <c:pt idx="2718">
                        <c:v>42523</c:v>
                      </c:pt>
                      <c:pt idx="2719">
                        <c:v>42524</c:v>
                      </c:pt>
                      <c:pt idx="2720">
                        <c:v>42527</c:v>
                      </c:pt>
                      <c:pt idx="2721">
                        <c:v>42528</c:v>
                      </c:pt>
                      <c:pt idx="2722">
                        <c:v>42529</c:v>
                      </c:pt>
                      <c:pt idx="2723">
                        <c:v>42530</c:v>
                      </c:pt>
                      <c:pt idx="2724">
                        <c:v>42531</c:v>
                      </c:pt>
                      <c:pt idx="2725">
                        <c:v>42534</c:v>
                      </c:pt>
                      <c:pt idx="2726">
                        <c:v>42535</c:v>
                      </c:pt>
                      <c:pt idx="2727">
                        <c:v>42536</c:v>
                      </c:pt>
                      <c:pt idx="2728">
                        <c:v>42537</c:v>
                      </c:pt>
                      <c:pt idx="2729">
                        <c:v>42538</c:v>
                      </c:pt>
                      <c:pt idx="2730">
                        <c:v>42541</c:v>
                      </c:pt>
                      <c:pt idx="2731">
                        <c:v>42542</c:v>
                      </c:pt>
                      <c:pt idx="2732">
                        <c:v>42543</c:v>
                      </c:pt>
                      <c:pt idx="2733">
                        <c:v>42544</c:v>
                      </c:pt>
                      <c:pt idx="2734">
                        <c:v>42545</c:v>
                      </c:pt>
                      <c:pt idx="2735">
                        <c:v>42548</c:v>
                      </c:pt>
                      <c:pt idx="2736">
                        <c:v>42549</c:v>
                      </c:pt>
                      <c:pt idx="2737">
                        <c:v>42550</c:v>
                      </c:pt>
                      <c:pt idx="2738">
                        <c:v>42551</c:v>
                      </c:pt>
                      <c:pt idx="2739">
                        <c:v>42552</c:v>
                      </c:pt>
                      <c:pt idx="2740">
                        <c:v>42555</c:v>
                      </c:pt>
                      <c:pt idx="2741">
                        <c:v>42556</c:v>
                      </c:pt>
                      <c:pt idx="2742">
                        <c:v>42557</c:v>
                      </c:pt>
                      <c:pt idx="2743">
                        <c:v>42558</c:v>
                      </c:pt>
                      <c:pt idx="2744">
                        <c:v>42559</c:v>
                      </c:pt>
                      <c:pt idx="2745">
                        <c:v>42562</c:v>
                      </c:pt>
                      <c:pt idx="2746">
                        <c:v>42563</c:v>
                      </c:pt>
                      <c:pt idx="2747">
                        <c:v>42564</c:v>
                      </c:pt>
                      <c:pt idx="2748">
                        <c:v>42565</c:v>
                      </c:pt>
                      <c:pt idx="2749">
                        <c:v>42566</c:v>
                      </c:pt>
                      <c:pt idx="2750">
                        <c:v>42569</c:v>
                      </c:pt>
                      <c:pt idx="2751">
                        <c:v>42570</c:v>
                      </c:pt>
                      <c:pt idx="2752">
                        <c:v>42571</c:v>
                      </c:pt>
                      <c:pt idx="2753">
                        <c:v>42572</c:v>
                      </c:pt>
                      <c:pt idx="2754">
                        <c:v>42573</c:v>
                      </c:pt>
                      <c:pt idx="2755">
                        <c:v>42576</c:v>
                      </c:pt>
                      <c:pt idx="2756">
                        <c:v>42577</c:v>
                      </c:pt>
                      <c:pt idx="2757">
                        <c:v>42578</c:v>
                      </c:pt>
                      <c:pt idx="2758">
                        <c:v>42579</c:v>
                      </c:pt>
                      <c:pt idx="2759">
                        <c:v>42580</c:v>
                      </c:pt>
                      <c:pt idx="2760">
                        <c:v>42583</c:v>
                      </c:pt>
                      <c:pt idx="2761">
                        <c:v>42584</c:v>
                      </c:pt>
                      <c:pt idx="2762">
                        <c:v>42585</c:v>
                      </c:pt>
                      <c:pt idx="2763">
                        <c:v>42586</c:v>
                      </c:pt>
                      <c:pt idx="2764">
                        <c:v>42587</c:v>
                      </c:pt>
                      <c:pt idx="2765">
                        <c:v>42590</c:v>
                      </c:pt>
                      <c:pt idx="2766">
                        <c:v>42591</c:v>
                      </c:pt>
                      <c:pt idx="2767">
                        <c:v>42592</c:v>
                      </c:pt>
                      <c:pt idx="2768">
                        <c:v>42593</c:v>
                      </c:pt>
                      <c:pt idx="2769">
                        <c:v>42594</c:v>
                      </c:pt>
                      <c:pt idx="2770">
                        <c:v>42597</c:v>
                      </c:pt>
                      <c:pt idx="2771">
                        <c:v>42598</c:v>
                      </c:pt>
                      <c:pt idx="2772">
                        <c:v>42599</c:v>
                      </c:pt>
                      <c:pt idx="2773">
                        <c:v>42600</c:v>
                      </c:pt>
                      <c:pt idx="2774">
                        <c:v>42601</c:v>
                      </c:pt>
                      <c:pt idx="2775">
                        <c:v>42604</c:v>
                      </c:pt>
                      <c:pt idx="2776">
                        <c:v>42605</c:v>
                      </c:pt>
                      <c:pt idx="2777">
                        <c:v>42606</c:v>
                      </c:pt>
                      <c:pt idx="2778">
                        <c:v>42607</c:v>
                      </c:pt>
                      <c:pt idx="2779">
                        <c:v>42608</c:v>
                      </c:pt>
                      <c:pt idx="2780">
                        <c:v>42611</c:v>
                      </c:pt>
                      <c:pt idx="2781">
                        <c:v>42612</c:v>
                      </c:pt>
                      <c:pt idx="2782">
                        <c:v>42613</c:v>
                      </c:pt>
                      <c:pt idx="2783">
                        <c:v>42614</c:v>
                      </c:pt>
                      <c:pt idx="2784">
                        <c:v>42615</c:v>
                      </c:pt>
                      <c:pt idx="2785">
                        <c:v>42618</c:v>
                      </c:pt>
                      <c:pt idx="2786">
                        <c:v>42619</c:v>
                      </c:pt>
                      <c:pt idx="2787">
                        <c:v>42620</c:v>
                      </c:pt>
                      <c:pt idx="2788">
                        <c:v>42621</c:v>
                      </c:pt>
                      <c:pt idx="2789">
                        <c:v>42622</c:v>
                      </c:pt>
                      <c:pt idx="2790">
                        <c:v>42625</c:v>
                      </c:pt>
                      <c:pt idx="2791">
                        <c:v>42626</c:v>
                      </c:pt>
                      <c:pt idx="2792">
                        <c:v>42627</c:v>
                      </c:pt>
                      <c:pt idx="2793">
                        <c:v>42628</c:v>
                      </c:pt>
                      <c:pt idx="2794">
                        <c:v>42629</c:v>
                      </c:pt>
                      <c:pt idx="2795">
                        <c:v>42632</c:v>
                      </c:pt>
                      <c:pt idx="2796">
                        <c:v>42633</c:v>
                      </c:pt>
                      <c:pt idx="2797">
                        <c:v>42634</c:v>
                      </c:pt>
                      <c:pt idx="2798">
                        <c:v>42635</c:v>
                      </c:pt>
                      <c:pt idx="2799">
                        <c:v>42636</c:v>
                      </c:pt>
                      <c:pt idx="2800">
                        <c:v>42639</c:v>
                      </c:pt>
                      <c:pt idx="2801">
                        <c:v>42640</c:v>
                      </c:pt>
                      <c:pt idx="2802">
                        <c:v>42641</c:v>
                      </c:pt>
                      <c:pt idx="2803">
                        <c:v>42642</c:v>
                      </c:pt>
                      <c:pt idx="2804">
                        <c:v>42643</c:v>
                      </c:pt>
                      <c:pt idx="2805">
                        <c:v>42646</c:v>
                      </c:pt>
                      <c:pt idx="2806">
                        <c:v>42647</c:v>
                      </c:pt>
                      <c:pt idx="2807">
                        <c:v>42648</c:v>
                      </c:pt>
                      <c:pt idx="2808">
                        <c:v>42649</c:v>
                      </c:pt>
                      <c:pt idx="2809">
                        <c:v>42650</c:v>
                      </c:pt>
                      <c:pt idx="2810">
                        <c:v>42653</c:v>
                      </c:pt>
                      <c:pt idx="2811">
                        <c:v>42654</c:v>
                      </c:pt>
                      <c:pt idx="2812">
                        <c:v>42655</c:v>
                      </c:pt>
                      <c:pt idx="2813">
                        <c:v>42656</c:v>
                      </c:pt>
                      <c:pt idx="2814">
                        <c:v>42657</c:v>
                      </c:pt>
                      <c:pt idx="2815">
                        <c:v>42660</c:v>
                      </c:pt>
                      <c:pt idx="2816">
                        <c:v>42661</c:v>
                      </c:pt>
                      <c:pt idx="2817">
                        <c:v>42662</c:v>
                      </c:pt>
                      <c:pt idx="2818">
                        <c:v>42663</c:v>
                      </c:pt>
                      <c:pt idx="2819">
                        <c:v>42664</c:v>
                      </c:pt>
                      <c:pt idx="2820">
                        <c:v>42667</c:v>
                      </c:pt>
                      <c:pt idx="2821">
                        <c:v>42668</c:v>
                      </c:pt>
                      <c:pt idx="2822">
                        <c:v>42669</c:v>
                      </c:pt>
                      <c:pt idx="2823">
                        <c:v>42670</c:v>
                      </c:pt>
                      <c:pt idx="2824">
                        <c:v>42671</c:v>
                      </c:pt>
                      <c:pt idx="2825">
                        <c:v>42674</c:v>
                      </c:pt>
                      <c:pt idx="2826">
                        <c:v>42675</c:v>
                      </c:pt>
                      <c:pt idx="2827">
                        <c:v>42676</c:v>
                      </c:pt>
                      <c:pt idx="2828">
                        <c:v>42677</c:v>
                      </c:pt>
                      <c:pt idx="2829">
                        <c:v>42678</c:v>
                      </c:pt>
                      <c:pt idx="2830">
                        <c:v>42681</c:v>
                      </c:pt>
                      <c:pt idx="2831">
                        <c:v>42682</c:v>
                      </c:pt>
                      <c:pt idx="2832">
                        <c:v>42683</c:v>
                      </c:pt>
                      <c:pt idx="2833">
                        <c:v>42684</c:v>
                      </c:pt>
                      <c:pt idx="2834">
                        <c:v>42685</c:v>
                      </c:pt>
                      <c:pt idx="2835">
                        <c:v>42688</c:v>
                      </c:pt>
                      <c:pt idx="2836">
                        <c:v>42689</c:v>
                      </c:pt>
                      <c:pt idx="2837">
                        <c:v>42690</c:v>
                      </c:pt>
                      <c:pt idx="2838">
                        <c:v>42691</c:v>
                      </c:pt>
                      <c:pt idx="2839">
                        <c:v>42692</c:v>
                      </c:pt>
                      <c:pt idx="2840">
                        <c:v>42695</c:v>
                      </c:pt>
                      <c:pt idx="2841">
                        <c:v>42696</c:v>
                      </c:pt>
                      <c:pt idx="2842">
                        <c:v>42697</c:v>
                      </c:pt>
                      <c:pt idx="2843">
                        <c:v>42698</c:v>
                      </c:pt>
                      <c:pt idx="2844">
                        <c:v>42699</c:v>
                      </c:pt>
                      <c:pt idx="2845">
                        <c:v>42702</c:v>
                      </c:pt>
                      <c:pt idx="2846">
                        <c:v>42703</c:v>
                      </c:pt>
                      <c:pt idx="2847">
                        <c:v>42704</c:v>
                      </c:pt>
                      <c:pt idx="2848">
                        <c:v>42705</c:v>
                      </c:pt>
                      <c:pt idx="2849">
                        <c:v>42706</c:v>
                      </c:pt>
                      <c:pt idx="2850">
                        <c:v>42709</c:v>
                      </c:pt>
                      <c:pt idx="2851">
                        <c:v>42710</c:v>
                      </c:pt>
                      <c:pt idx="2852">
                        <c:v>42711</c:v>
                      </c:pt>
                      <c:pt idx="2853">
                        <c:v>42712</c:v>
                      </c:pt>
                      <c:pt idx="2854">
                        <c:v>42713</c:v>
                      </c:pt>
                      <c:pt idx="2855">
                        <c:v>42716</c:v>
                      </c:pt>
                      <c:pt idx="2856">
                        <c:v>42717</c:v>
                      </c:pt>
                      <c:pt idx="2857">
                        <c:v>42718</c:v>
                      </c:pt>
                      <c:pt idx="2858">
                        <c:v>42719</c:v>
                      </c:pt>
                      <c:pt idx="2859">
                        <c:v>42720</c:v>
                      </c:pt>
                      <c:pt idx="2860">
                        <c:v>42723</c:v>
                      </c:pt>
                      <c:pt idx="2861">
                        <c:v>42724</c:v>
                      </c:pt>
                      <c:pt idx="2862">
                        <c:v>42725</c:v>
                      </c:pt>
                      <c:pt idx="2863">
                        <c:v>42726</c:v>
                      </c:pt>
                      <c:pt idx="2864">
                        <c:v>42727</c:v>
                      </c:pt>
                      <c:pt idx="2865">
                        <c:v>42730</c:v>
                      </c:pt>
                      <c:pt idx="2866">
                        <c:v>42731</c:v>
                      </c:pt>
                      <c:pt idx="2867">
                        <c:v>42732</c:v>
                      </c:pt>
                      <c:pt idx="2868">
                        <c:v>42733</c:v>
                      </c:pt>
                      <c:pt idx="2869">
                        <c:v>42734</c:v>
                      </c:pt>
                      <c:pt idx="2870">
                        <c:v>42737</c:v>
                      </c:pt>
                      <c:pt idx="2871">
                        <c:v>42738</c:v>
                      </c:pt>
                      <c:pt idx="2872">
                        <c:v>42739</c:v>
                      </c:pt>
                      <c:pt idx="2873">
                        <c:v>42740</c:v>
                      </c:pt>
                      <c:pt idx="2874">
                        <c:v>42741</c:v>
                      </c:pt>
                      <c:pt idx="2875">
                        <c:v>42744</c:v>
                      </c:pt>
                      <c:pt idx="2876">
                        <c:v>42745</c:v>
                      </c:pt>
                      <c:pt idx="2877">
                        <c:v>42746</c:v>
                      </c:pt>
                      <c:pt idx="2878">
                        <c:v>42747</c:v>
                      </c:pt>
                      <c:pt idx="2879">
                        <c:v>42748</c:v>
                      </c:pt>
                      <c:pt idx="2880">
                        <c:v>42751</c:v>
                      </c:pt>
                      <c:pt idx="2881">
                        <c:v>42752</c:v>
                      </c:pt>
                      <c:pt idx="2882">
                        <c:v>42753</c:v>
                      </c:pt>
                      <c:pt idx="2883">
                        <c:v>42754</c:v>
                      </c:pt>
                      <c:pt idx="2884">
                        <c:v>42755</c:v>
                      </c:pt>
                      <c:pt idx="2885">
                        <c:v>42758</c:v>
                      </c:pt>
                      <c:pt idx="2886">
                        <c:v>42759</c:v>
                      </c:pt>
                      <c:pt idx="2887">
                        <c:v>42760</c:v>
                      </c:pt>
                      <c:pt idx="2888">
                        <c:v>42761</c:v>
                      </c:pt>
                      <c:pt idx="2889">
                        <c:v>42762</c:v>
                      </c:pt>
                      <c:pt idx="2890">
                        <c:v>42765</c:v>
                      </c:pt>
                      <c:pt idx="2891">
                        <c:v>42766</c:v>
                      </c:pt>
                      <c:pt idx="2892">
                        <c:v>42767</c:v>
                      </c:pt>
                      <c:pt idx="2893">
                        <c:v>42768</c:v>
                      </c:pt>
                      <c:pt idx="2894">
                        <c:v>42769</c:v>
                      </c:pt>
                      <c:pt idx="2895">
                        <c:v>42772</c:v>
                      </c:pt>
                      <c:pt idx="2896">
                        <c:v>42773</c:v>
                      </c:pt>
                      <c:pt idx="2897">
                        <c:v>42774</c:v>
                      </c:pt>
                      <c:pt idx="2898">
                        <c:v>42775</c:v>
                      </c:pt>
                      <c:pt idx="2899">
                        <c:v>42776</c:v>
                      </c:pt>
                      <c:pt idx="2900">
                        <c:v>42779</c:v>
                      </c:pt>
                      <c:pt idx="2901">
                        <c:v>42780</c:v>
                      </c:pt>
                      <c:pt idx="2902">
                        <c:v>42781</c:v>
                      </c:pt>
                      <c:pt idx="2903">
                        <c:v>42782</c:v>
                      </c:pt>
                      <c:pt idx="2904">
                        <c:v>42783</c:v>
                      </c:pt>
                      <c:pt idx="2905">
                        <c:v>42786</c:v>
                      </c:pt>
                      <c:pt idx="2906">
                        <c:v>42787</c:v>
                      </c:pt>
                      <c:pt idx="2907">
                        <c:v>42788</c:v>
                      </c:pt>
                      <c:pt idx="2908">
                        <c:v>42789</c:v>
                      </c:pt>
                      <c:pt idx="2909">
                        <c:v>42790</c:v>
                      </c:pt>
                      <c:pt idx="2910">
                        <c:v>42793</c:v>
                      </c:pt>
                      <c:pt idx="2911">
                        <c:v>42794</c:v>
                      </c:pt>
                      <c:pt idx="2912">
                        <c:v>42795</c:v>
                      </c:pt>
                      <c:pt idx="2913">
                        <c:v>42796</c:v>
                      </c:pt>
                      <c:pt idx="2914">
                        <c:v>42797</c:v>
                      </c:pt>
                      <c:pt idx="2915">
                        <c:v>42800</c:v>
                      </c:pt>
                      <c:pt idx="2916">
                        <c:v>42801</c:v>
                      </c:pt>
                      <c:pt idx="2917">
                        <c:v>42802</c:v>
                      </c:pt>
                      <c:pt idx="2918">
                        <c:v>42803</c:v>
                      </c:pt>
                      <c:pt idx="2919">
                        <c:v>42804</c:v>
                      </c:pt>
                      <c:pt idx="2920">
                        <c:v>42807</c:v>
                      </c:pt>
                      <c:pt idx="2921">
                        <c:v>42808</c:v>
                      </c:pt>
                      <c:pt idx="2922">
                        <c:v>42809</c:v>
                      </c:pt>
                      <c:pt idx="2923">
                        <c:v>42810</c:v>
                      </c:pt>
                      <c:pt idx="2924">
                        <c:v>42811</c:v>
                      </c:pt>
                      <c:pt idx="2925">
                        <c:v>42814</c:v>
                      </c:pt>
                      <c:pt idx="2926">
                        <c:v>42815</c:v>
                      </c:pt>
                      <c:pt idx="2927">
                        <c:v>42816</c:v>
                      </c:pt>
                      <c:pt idx="2928">
                        <c:v>42817</c:v>
                      </c:pt>
                      <c:pt idx="2929">
                        <c:v>42818</c:v>
                      </c:pt>
                      <c:pt idx="2930">
                        <c:v>42821</c:v>
                      </c:pt>
                      <c:pt idx="2931">
                        <c:v>42822</c:v>
                      </c:pt>
                      <c:pt idx="2932">
                        <c:v>42823</c:v>
                      </c:pt>
                      <c:pt idx="2933">
                        <c:v>42824</c:v>
                      </c:pt>
                      <c:pt idx="2934">
                        <c:v>42825</c:v>
                      </c:pt>
                      <c:pt idx="2935">
                        <c:v>42828</c:v>
                      </c:pt>
                      <c:pt idx="2936">
                        <c:v>42829</c:v>
                      </c:pt>
                      <c:pt idx="2937">
                        <c:v>42830</c:v>
                      </c:pt>
                      <c:pt idx="2938">
                        <c:v>42831</c:v>
                      </c:pt>
                      <c:pt idx="2939">
                        <c:v>42832</c:v>
                      </c:pt>
                      <c:pt idx="2940">
                        <c:v>42835</c:v>
                      </c:pt>
                      <c:pt idx="2941">
                        <c:v>42836</c:v>
                      </c:pt>
                      <c:pt idx="2942">
                        <c:v>42837</c:v>
                      </c:pt>
                      <c:pt idx="2943">
                        <c:v>42838</c:v>
                      </c:pt>
                      <c:pt idx="2944">
                        <c:v>42839</c:v>
                      </c:pt>
                      <c:pt idx="2945">
                        <c:v>42842</c:v>
                      </c:pt>
                      <c:pt idx="2946">
                        <c:v>42843</c:v>
                      </c:pt>
                      <c:pt idx="2947">
                        <c:v>42844</c:v>
                      </c:pt>
                      <c:pt idx="2948">
                        <c:v>42845</c:v>
                      </c:pt>
                      <c:pt idx="2949">
                        <c:v>42846</c:v>
                      </c:pt>
                      <c:pt idx="2950">
                        <c:v>42849</c:v>
                      </c:pt>
                      <c:pt idx="2951">
                        <c:v>42850</c:v>
                      </c:pt>
                      <c:pt idx="2952">
                        <c:v>42851</c:v>
                      </c:pt>
                      <c:pt idx="2953">
                        <c:v>42852</c:v>
                      </c:pt>
                      <c:pt idx="2954">
                        <c:v>42853</c:v>
                      </c:pt>
                      <c:pt idx="2955">
                        <c:v>42856</c:v>
                      </c:pt>
                      <c:pt idx="2956">
                        <c:v>42857</c:v>
                      </c:pt>
                      <c:pt idx="2957">
                        <c:v>42858</c:v>
                      </c:pt>
                      <c:pt idx="2958">
                        <c:v>42859</c:v>
                      </c:pt>
                      <c:pt idx="2959">
                        <c:v>42860</c:v>
                      </c:pt>
                      <c:pt idx="2960">
                        <c:v>42863</c:v>
                      </c:pt>
                      <c:pt idx="2961">
                        <c:v>42864</c:v>
                      </c:pt>
                      <c:pt idx="2962">
                        <c:v>42865</c:v>
                      </c:pt>
                      <c:pt idx="2963">
                        <c:v>42866</c:v>
                      </c:pt>
                      <c:pt idx="2964">
                        <c:v>42867</c:v>
                      </c:pt>
                      <c:pt idx="2965">
                        <c:v>42870</c:v>
                      </c:pt>
                      <c:pt idx="2966">
                        <c:v>42871</c:v>
                      </c:pt>
                      <c:pt idx="2967">
                        <c:v>42872</c:v>
                      </c:pt>
                      <c:pt idx="2968">
                        <c:v>42873</c:v>
                      </c:pt>
                      <c:pt idx="2969">
                        <c:v>42874</c:v>
                      </c:pt>
                      <c:pt idx="2970">
                        <c:v>42877</c:v>
                      </c:pt>
                      <c:pt idx="2971">
                        <c:v>42878</c:v>
                      </c:pt>
                      <c:pt idx="2972">
                        <c:v>42879</c:v>
                      </c:pt>
                      <c:pt idx="2973">
                        <c:v>42880</c:v>
                      </c:pt>
                      <c:pt idx="2974">
                        <c:v>42881</c:v>
                      </c:pt>
                      <c:pt idx="2975">
                        <c:v>42884</c:v>
                      </c:pt>
                      <c:pt idx="2976">
                        <c:v>42885</c:v>
                      </c:pt>
                      <c:pt idx="2977">
                        <c:v>42886</c:v>
                      </c:pt>
                      <c:pt idx="2978">
                        <c:v>42887</c:v>
                      </c:pt>
                      <c:pt idx="2979">
                        <c:v>42888</c:v>
                      </c:pt>
                      <c:pt idx="2980">
                        <c:v>42891</c:v>
                      </c:pt>
                      <c:pt idx="2981">
                        <c:v>42892</c:v>
                      </c:pt>
                      <c:pt idx="2982">
                        <c:v>42893</c:v>
                      </c:pt>
                      <c:pt idx="2983">
                        <c:v>42894</c:v>
                      </c:pt>
                      <c:pt idx="2984">
                        <c:v>42895</c:v>
                      </c:pt>
                      <c:pt idx="2985">
                        <c:v>42898</c:v>
                      </c:pt>
                      <c:pt idx="2986">
                        <c:v>42899</c:v>
                      </c:pt>
                      <c:pt idx="2987">
                        <c:v>42900</c:v>
                      </c:pt>
                      <c:pt idx="2988">
                        <c:v>42901</c:v>
                      </c:pt>
                      <c:pt idx="2989">
                        <c:v>42902</c:v>
                      </c:pt>
                      <c:pt idx="2990">
                        <c:v>42905</c:v>
                      </c:pt>
                      <c:pt idx="2991">
                        <c:v>42906</c:v>
                      </c:pt>
                      <c:pt idx="2992">
                        <c:v>42907</c:v>
                      </c:pt>
                      <c:pt idx="2993">
                        <c:v>42908</c:v>
                      </c:pt>
                      <c:pt idx="2994">
                        <c:v>42909</c:v>
                      </c:pt>
                      <c:pt idx="2995">
                        <c:v>42912</c:v>
                      </c:pt>
                      <c:pt idx="2996">
                        <c:v>42913</c:v>
                      </c:pt>
                      <c:pt idx="2997">
                        <c:v>42914</c:v>
                      </c:pt>
                      <c:pt idx="2998">
                        <c:v>42915</c:v>
                      </c:pt>
                      <c:pt idx="2999">
                        <c:v>42916</c:v>
                      </c:pt>
                      <c:pt idx="3000">
                        <c:v>42919</c:v>
                      </c:pt>
                      <c:pt idx="3001">
                        <c:v>42920</c:v>
                      </c:pt>
                      <c:pt idx="3002">
                        <c:v>42921</c:v>
                      </c:pt>
                      <c:pt idx="3003">
                        <c:v>42922</c:v>
                      </c:pt>
                      <c:pt idx="3004">
                        <c:v>42923</c:v>
                      </c:pt>
                      <c:pt idx="3005">
                        <c:v>42926</c:v>
                      </c:pt>
                      <c:pt idx="3006">
                        <c:v>42927</c:v>
                      </c:pt>
                      <c:pt idx="3007">
                        <c:v>42928</c:v>
                      </c:pt>
                      <c:pt idx="3008">
                        <c:v>42929</c:v>
                      </c:pt>
                      <c:pt idx="3009">
                        <c:v>42930</c:v>
                      </c:pt>
                      <c:pt idx="3010">
                        <c:v>42933</c:v>
                      </c:pt>
                      <c:pt idx="3011">
                        <c:v>42934</c:v>
                      </c:pt>
                      <c:pt idx="3012">
                        <c:v>42935</c:v>
                      </c:pt>
                      <c:pt idx="3013">
                        <c:v>42936</c:v>
                      </c:pt>
                      <c:pt idx="3014">
                        <c:v>42937</c:v>
                      </c:pt>
                      <c:pt idx="3015">
                        <c:v>42940</c:v>
                      </c:pt>
                      <c:pt idx="3016">
                        <c:v>42941</c:v>
                      </c:pt>
                      <c:pt idx="3017">
                        <c:v>42942</c:v>
                      </c:pt>
                      <c:pt idx="3018">
                        <c:v>42943</c:v>
                      </c:pt>
                      <c:pt idx="3019">
                        <c:v>42944</c:v>
                      </c:pt>
                      <c:pt idx="3020">
                        <c:v>42947</c:v>
                      </c:pt>
                      <c:pt idx="3021">
                        <c:v>42948</c:v>
                      </c:pt>
                      <c:pt idx="3022">
                        <c:v>42949</c:v>
                      </c:pt>
                      <c:pt idx="3023">
                        <c:v>42950</c:v>
                      </c:pt>
                      <c:pt idx="3024">
                        <c:v>42951</c:v>
                      </c:pt>
                      <c:pt idx="3025">
                        <c:v>42954</c:v>
                      </c:pt>
                      <c:pt idx="3026">
                        <c:v>42955</c:v>
                      </c:pt>
                      <c:pt idx="3027">
                        <c:v>42956</c:v>
                      </c:pt>
                      <c:pt idx="3028">
                        <c:v>42957</c:v>
                      </c:pt>
                      <c:pt idx="3029">
                        <c:v>42958</c:v>
                      </c:pt>
                      <c:pt idx="3030">
                        <c:v>42961</c:v>
                      </c:pt>
                      <c:pt idx="3031">
                        <c:v>42962</c:v>
                      </c:pt>
                      <c:pt idx="3032">
                        <c:v>42963</c:v>
                      </c:pt>
                      <c:pt idx="3033">
                        <c:v>42964</c:v>
                      </c:pt>
                      <c:pt idx="3034">
                        <c:v>42965</c:v>
                      </c:pt>
                      <c:pt idx="3035">
                        <c:v>42968</c:v>
                      </c:pt>
                      <c:pt idx="3036">
                        <c:v>42969</c:v>
                      </c:pt>
                      <c:pt idx="3037">
                        <c:v>42970</c:v>
                      </c:pt>
                      <c:pt idx="3038">
                        <c:v>42971</c:v>
                      </c:pt>
                      <c:pt idx="3039">
                        <c:v>42972</c:v>
                      </c:pt>
                      <c:pt idx="3040">
                        <c:v>42975</c:v>
                      </c:pt>
                      <c:pt idx="3041">
                        <c:v>42976</c:v>
                      </c:pt>
                      <c:pt idx="3042">
                        <c:v>42977</c:v>
                      </c:pt>
                      <c:pt idx="3043">
                        <c:v>42978</c:v>
                      </c:pt>
                      <c:pt idx="3044">
                        <c:v>42979</c:v>
                      </c:pt>
                      <c:pt idx="3045">
                        <c:v>42982</c:v>
                      </c:pt>
                      <c:pt idx="3046">
                        <c:v>42983</c:v>
                      </c:pt>
                      <c:pt idx="3047">
                        <c:v>42984</c:v>
                      </c:pt>
                      <c:pt idx="3048">
                        <c:v>42985</c:v>
                      </c:pt>
                      <c:pt idx="3049">
                        <c:v>42986</c:v>
                      </c:pt>
                      <c:pt idx="3050">
                        <c:v>42989</c:v>
                      </c:pt>
                      <c:pt idx="3051">
                        <c:v>42990</c:v>
                      </c:pt>
                      <c:pt idx="3052">
                        <c:v>42991</c:v>
                      </c:pt>
                      <c:pt idx="3053">
                        <c:v>42992</c:v>
                      </c:pt>
                      <c:pt idx="3054">
                        <c:v>42993</c:v>
                      </c:pt>
                      <c:pt idx="3055">
                        <c:v>42996</c:v>
                      </c:pt>
                      <c:pt idx="3056">
                        <c:v>42997</c:v>
                      </c:pt>
                      <c:pt idx="3057">
                        <c:v>42998</c:v>
                      </c:pt>
                      <c:pt idx="3058">
                        <c:v>42999</c:v>
                      </c:pt>
                      <c:pt idx="3059">
                        <c:v>43000</c:v>
                      </c:pt>
                      <c:pt idx="3060">
                        <c:v>43003</c:v>
                      </c:pt>
                      <c:pt idx="3061">
                        <c:v>43004</c:v>
                      </c:pt>
                      <c:pt idx="3062">
                        <c:v>43005</c:v>
                      </c:pt>
                      <c:pt idx="3063">
                        <c:v>43006</c:v>
                      </c:pt>
                      <c:pt idx="3064">
                        <c:v>43007</c:v>
                      </c:pt>
                      <c:pt idx="3065">
                        <c:v>43010</c:v>
                      </c:pt>
                      <c:pt idx="3066">
                        <c:v>43011</c:v>
                      </c:pt>
                      <c:pt idx="3067">
                        <c:v>43012</c:v>
                      </c:pt>
                      <c:pt idx="3068">
                        <c:v>43013</c:v>
                      </c:pt>
                      <c:pt idx="3069">
                        <c:v>43014</c:v>
                      </c:pt>
                      <c:pt idx="3070">
                        <c:v>43017</c:v>
                      </c:pt>
                      <c:pt idx="3071">
                        <c:v>43018</c:v>
                      </c:pt>
                      <c:pt idx="3072">
                        <c:v>43019</c:v>
                      </c:pt>
                      <c:pt idx="3073">
                        <c:v>43020</c:v>
                      </c:pt>
                      <c:pt idx="3074">
                        <c:v>43021</c:v>
                      </c:pt>
                      <c:pt idx="3075">
                        <c:v>43024</c:v>
                      </c:pt>
                      <c:pt idx="3076">
                        <c:v>43025</c:v>
                      </c:pt>
                      <c:pt idx="3077">
                        <c:v>43026</c:v>
                      </c:pt>
                      <c:pt idx="3078">
                        <c:v>43027</c:v>
                      </c:pt>
                      <c:pt idx="3079">
                        <c:v>43028</c:v>
                      </c:pt>
                      <c:pt idx="3080">
                        <c:v>43031</c:v>
                      </c:pt>
                      <c:pt idx="3081">
                        <c:v>43032</c:v>
                      </c:pt>
                      <c:pt idx="3082">
                        <c:v>43033</c:v>
                      </c:pt>
                      <c:pt idx="3083">
                        <c:v>43034</c:v>
                      </c:pt>
                      <c:pt idx="3084">
                        <c:v>43035</c:v>
                      </c:pt>
                      <c:pt idx="3085">
                        <c:v>43038</c:v>
                      </c:pt>
                      <c:pt idx="3086">
                        <c:v>43039</c:v>
                      </c:pt>
                      <c:pt idx="3087">
                        <c:v>43040</c:v>
                      </c:pt>
                      <c:pt idx="3088">
                        <c:v>43041</c:v>
                      </c:pt>
                      <c:pt idx="3089">
                        <c:v>43042</c:v>
                      </c:pt>
                      <c:pt idx="3090">
                        <c:v>43045</c:v>
                      </c:pt>
                      <c:pt idx="3091">
                        <c:v>43046</c:v>
                      </c:pt>
                      <c:pt idx="3092">
                        <c:v>43047</c:v>
                      </c:pt>
                      <c:pt idx="3093">
                        <c:v>43048</c:v>
                      </c:pt>
                      <c:pt idx="3094">
                        <c:v>43049</c:v>
                      </c:pt>
                      <c:pt idx="3095">
                        <c:v>43052</c:v>
                      </c:pt>
                      <c:pt idx="3096">
                        <c:v>43053</c:v>
                      </c:pt>
                      <c:pt idx="3097">
                        <c:v>43054</c:v>
                      </c:pt>
                      <c:pt idx="3098">
                        <c:v>43055</c:v>
                      </c:pt>
                      <c:pt idx="3099">
                        <c:v>43056</c:v>
                      </c:pt>
                      <c:pt idx="3100">
                        <c:v>43059</c:v>
                      </c:pt>
                      <c:pt idx="3101">
                        <c:v>43060</c:v>
                      </c:pt>
                      <c:pt idx="3102">
                        <c:v>43061</c:v>
                      </c:pt>
                      <c:pt idx="3103">
                        <c:v>43062</c:v>
                      </c:pt>
                      <c:pt idx="3104">
                        <c:v>43063</c:v>
                      </c:pt>
                      <c:pt idx="3105">
                        <c:v>43066</c:v>
                      </c:pt>
                      <c:pt idx="3106">
                        <c:v>43067</c:v>
                      </c:pt>
                      <c:pt idx="3107">
                        <c:v>43068</c:v>
                      </c:pt>
                      <c:pt idx="3108">
                        <c:v>43069</c:v>
                      </c:pt>
                      <c:pt idx="3109">
                        <c:v>43070</c:v>
                      </c:pt>
                      <c:pt idx="3110">
                        <c:v>43073</c:v>
                      </c:pt>
                      <c:pt idx="3111">
                        <c:v>43074</c:v>
                      </c:pt>
                      <c:pt idx="3112">
                        <c:v>43075</c:v>
                      </c:pt>
                      <c:pt idx="3113">
                        <c:v>43076</c:v>
                      </c:pt>
                      <c:pt idx="3114">
                        <c:v>43077</c:v>
                      </c:pt>
                      <c:pt idx="3115">
                        <c:v>43080</c:v>
                      </c:pt>
                      <c:pt idx="3116">
                        <c:v>43081</c:v>
                      </c:pt>
                      <c:pt idx="3117">
                        <c:v>43082</c:v>
                      </c:pt>
                      <c:pt idx="3118">
                        <c:v>43083</c:v>
                      </c:pt>
                      <c:pt idx="3119">
                        <c:v>43084</c:v>
                      </c:pt>
                      <c:pt idx="3120">
                        <c:v>43087</c:v>
                      </c:pt>
                      <c:pt idx="3121">
                        <c:v>43088</c:v>
                      </c:pt>
                      <c:pt idx="3122">
                        <c:v>43089</c:v>
                      </c:pt>
                      <c:pt idx="3123">
                        <c:v>43090</c:v>
                      </c:pt>
                      <c:pt idx="3124">
                        <c:v>43091</c:v>
                      </c:pt>
                      <c:pt idx="3125">
                        <c:v>43094</c:v>
                      </c:pt>
                      <c:pt idx="3126">
                        <c:v>43095</c:v>
                      </c:pt>
                      <c:pt idx="3127">
                        <c:v>43096</c:v>
                      </c:pt>
                      <c:pt idx="3128">
                        <c:v>43097</c:v>
                      </c:pt>
                      <c:pt idx="3129">
                        <c:v>43098</c:v>
                      </c:pt>
                      <c:pt idx="3130">
                        <c:v>43101</c:v>
                      </c:pt>
                      <c:pt idx="3131">
                        <c:v>43102</c:v>
                      </c:pt>
                      <c:pt idx="3132">
                        <c:v>43103</c:v>
                      </c:pt>
                      <c:pt idx="3133">
                        <c:v>43104</c:v>
                      </c:pt>
                      <c:pt idx="3134">
                        <c:v>43105</c:v>
                      </c:pt>
                      <c:pt idx="3135">
                        <c:v>43108</c:v>
                      </c:pt>
                      <c:pt idx="3136">
                        <c:v>43109</c:v>
                      </c:pt>
                      <c:pt idx="3137">
                        <c:v>43110</c:v>
                      </c:pt>
                      <c:pt idx="3138">
                        <c:v>43111</c:v>
                      </c:pt>
                      <c:pt idx="3139">
                        <c:v>43112</c:v>
                      </c:pt>
                      <c:pt idx="3140">
                        <c:v>43115</c:v>
                      </c:pt>
                      <c:pt idx="3141">
                        <c:v>43116</c:v>
                      </c:pt>
                      <c:pt idx="3142">
                        <c:v>43117</c:v>
                      </c:pt>
                      <c:pt idx="3143">
                        <c:v>43118</c:v>
                      </c:pt>
                      <c:pt idx="3144">
                        <c:v>43119</c:v>
                      </c:pt>
                      <c:pt idx="3145">
                        <c:v>43122</c:v>
                      </c:pt>
                      <c:pt idx="3146">
                        <c:v>43123</c:v>
                      </c:pt>
                      <c:pt idx="3147">
                        <c:v>43124</c:v>
                      </c:pt>
                      <c:pt idx="3148">
                        <c:v>43125</c:v>
                      </c:pt>
                      <c:pt idx="3149">
                        <c:v>43126</c:v>
                      </c:pt>
                      <c:pt idx="3150">
                        <c:v>43129</c:v>
                      </c:pt>
                      <c:pt idx="3151">
                        <c:v>43130</c:v>
                      </c:pt>
                      <c:pt idx="3152">
                        <c:v>43131</c:v>
                      </c:pt>
                      <c:pt idx="3153">
                        <c:v>43132</c:v>
                      </c:pt>
                      <c:pt idx="3154">
                        <c:v>43133</c:v>
                      </c:pt>
                      <c:pt idx="3155">
                        <c:v>43136</c:v>
                      </c:pt>
                      <c:pt idx="3156">
                        <c:v>43137</c:v>
                      </c:pt>
                      <c:pt idx="3157">
                        <c:v>43138</c:v>
                      </c:pt>
                      <c:pt idx="3158">
                        <c:v>43139</c:v>
                      </c:pt>
                      <c:pt idx="3159">
                        <c:v>43140</c:v>
                      </c:pt>
                      <c:pt idx="3160">
                        <c:v>43143</c:v>
                      </c:pt>
                      <c:pt idx="3161">
                        <c:v>43144</c:v>
                      </c:pt>
                      <c:pt idx="3162">
                        <c:v>43145</c:v>
                      </c:pt>
                      <c:pt idx="3163">
                        <c:v>43146</c:v>
                      </c:pt>
                      <c:pt idx="3164">
                        <c:v>43147</c:v>
                      </c:pt>
                      <c:pt idx="3165">
                        <c:v>43150</c:v>
                      </c:pt>
                      <c:pt idx="3166">
                        <c:v>43151</c:v>
                      </c:pt>
                      <c:pt idx="3167">
                        <c:v>43152</c:v>
                      </c:pt>
                      <c:pt idx="3168">
                        <c:v>43153</c:v>
                      </c:pt>
                      <c:pt idx="3169">
                        <c:v>43154</c:v>
                      </c:pt>
                      <c:pt idx="3170">
                        <c:v>43157</c:v>
                      </c:pt>
                      <c:pt idx="3171">
                        <c:v>43158</c:v>
                      </c:pt>
                      <c:pt idx="3172">
                        <c:v>43159</c:v>
                      </c:pt>
                      <c:pt idx="3173">
                        <c:v>43160</c:v>
                      </c:pt>
                      <c:pt idx="3174">
                        <c:v>43161</c:v>
                      </c:pt>
                      <c:pt idx="3175">
                        <c:v>43164</c:v>
                      </c:pt>
                      <c:pt idx="3176">
                        <c:v>43165</c:v>
                      </c:pt>
                      <c:pt idx="3177">
                        <c:v>43166</c:v>
                      </c:pt>
                      <c:pt idx="3178">
                        <c:v>43167</c:v>
                      </c:pt>
                      <c:pt idx="3179">
                        <c:v>43168</c:v>
                      </c:pt>
                      <c:pt idx="3180">
                        <c:v>43171</c:v>
                      </c:pt>
                      <c:pt idx="3181">
                        <c:v>43172</c:v>
                      </c:pt>
                      <c:pt idx="3182">
                        <c:v>43173</c:v>
                      </c:pt>
                      <c:pt idx="3183">
                        <c:v>43174</c:v>
                      </c:pt>
                      <c:pt idx="3184">
                        <c:v>43175</c:v>
                      </c:pt>
                      <c:pt idx="3185">
                        <c:v>43178</c:v>
                      </c:pt>
                      <c:pt idx="3186">
                        <c:v>43179</c:v>
                      </c:pt>
                      <c:pt idx="3187">
                        <c:v>43180</c:v>
                      </c:pt>
                      <c:pt idx="3188">
                        <c:v>43181</c:v>
                      </c:pt>
                      <c:pt idx="3189">
                        <c:v>43182</c:v>
                      </c:pt>
                      <c:pt idx="3190">
                        <c:v>43185</c:v>
                      </c:pt>
                      <c:pt idx="3191">
                        <c:v>43186</c:v>
                      </c:pt>
                      <c:pt idx="3192">
                        <c:v>43187</c:v>
                      </c:pt>
                      <c:pt idx="3193">
                        <c:v>43188</c:v>
                      </c:pt>
                      <c:pt idx="3194">
                        <c:v>43189</c:v>
                      </c:pt>
                      <c:pt idx="3195">
                        <c:v>43192</c:v>
                      </c:pt>
                      <c:pt idx="3196">
                        <c:v>43193</c:v>
                      </c:pt>
                      <c:pt idx="3197">
                        <c:v>43194</c:v>
                      </c:pt>
                      <c:pt idx="3198">
                        <c:v>43195</c:v>
                      </c:pt>
                      <c:pt idx="3199">
                        <c:v>43196</c:v>
                      </c:pt>
                      <c:pt idx="3200">
                        <c:v>43199</c:v>
                      </c:pt>
                      <c:pt idx="3201">
                        <c:v>43200</c:v>
                      </c:pt>
                      <c:pt idx="3202">
                        <c:v>43201</c:v>
                      </c:pt>
                      <c:pt idx="3203">
                        <c:v>43202</c:v>
                      </c:pt>
                      <c:pt idx="3204">
                        <c:v>43203</c:v>
                      </c:pt>
                      <c:pt idx="3205">
                        <c:v>43206</c:v>
                      </c:pt>
                      <c:pt idx="3206">
                        <c:v>43207</c:v>
                      </c:pt>
                      <c:pt idx="3207">
                        <c:v>43208</c:v>
                      </c:pt>
                      <c:pt idx="3208">
                        <c:v>43209</c:v>
                      </c:pt>
                      <c:pt idx="3209">
                        <c:v>43210</c:v>
                      </c:pt>
                      <c:pt idx="3210">
                        <c:v>43213</c:v>
                      </c:pt>
                      <c:pt idx="3211">
                        <c:v>43214</c:v>
                      </c:pt>
                      <c:pt idx="3212">
                        <c:v>43215</c:v>
                      </c:pt>
                      <c:pt idx="3213">
                        <c:v>43216</c:v>
                      </c:pt>
                      <c:pt idx="3214">
                        <c:v>43217</c:v>
                      </c:pt>
                      <c:pt idx="3215">
                        <c:v>43220</c:v>
                      </c:pt>
                      <c:pt idx="3216">
                        <c:v>43221</c:v>
                      </c:pt>
                      <c:pt idx="3217">
                        <c:v>43222</c:v>
                      </c:pt>
                      <c:pt idx="3218">
                        <c:v>43223</c:v>
                      </c:pt>
                      <c:pt idx="3219">
                        <c:v>43224</c:v>
                      </c:pt>
                      <c:pt idx="3220">
                        <c:v>43227</c:v>
                      </c:pt>
                      <c:pt idx="3221">
                        <c:v>43228</c:v>
                      </c:pt>
                      <c:pt idx="3222">
                        <c:v>43229</c:v>
                      </c:pt>
                      <c:pt idx="3223">
                        <c:v>43230</c:v>
                      </c:pt>
                      <c:pt idx="3224">
                        <c:v>43231</c:v>
                      </c:pt>
                      <c:pt idx="3225">
                        <c:v>43234</c:v>
                      </c:pt>
                      <c:pt idx="3226">
                        <c:v>43235</c:v>
                      </c:pt>
                      <c:pt idx="3227">
                        <c:v>43236</c:v>
                      </c:pt>
                      <c:pt idx="3228">
                        <c:v>43237</c:v>
                      </c:pt>
                      <c:pt idx="3229">
                        <c:v>43238</c:v>
                      </c:pt>
                      <c:pt idx="3230">
                        <c:v>43241</c:v>
                      </c:pt>
                      <c:pt idx="3231">
                        <c:v>43242</c:v>
                      </c:pt>
                      <c:pt idx="3232">
                        <c:v>43243</c:v>
                      </c:pt>
                      <c:pt idx="3233">
                        <c:v>43244</c:v>
                      </c:pt>
                      <c:pt idx="3234">
                        <c:v>43245</c:v>
                      </c:pt>
                      <c:pt idx="3235">
                        <c:v>43248</c:v>
                      </c:pt>
                      <c:pt idx="3236">
                        <c:v>43249</c:v>
                      </c:pt>
                      <c:pt idx="3237">
                        <c:v>43250</c:v>
                      </c:pt>
                      <c:pt idx="3238">
                        <c:v>43251</c:v>
                      </c:pt>
                      <c:pt idx="3239">
                        <c:v>43252</c:v>
                      </c:pt>
                      <c:pt idx="3240">
                        <c:v>43255</c:v>
                      </c:pt>
                      <c:pt idx="3241">
                        <c:v>43256</c:v>
                      </c:pt>
                      <c:pt idx="3242">
                        <c:v>43257</c:v>
                      </c:pt>
                      <c:pt idx="3243">
                        <c:v>43258</c:v>
                      </c:pt>
                      <c:pt idx="3244">
                        <c:v>43259</c:v>
                      </c:pt>
                      <c:pt idx="3245">
                        <c:v>43262</c:v>
                      </c:pt>
                      <c:pt idx="3246">
                        <c:v>43263</c:v>
                      </c:pt>
                      <c:pt idx="3247">
                        <c:v>43264</c:v>
                      </c:pt>
                      <c:pt idx="3248">
                        <c:v>43265</c:v>
                      </c:pt>
                      <c:pt idx="3249">
                        <c:v>43266</c:v>
                      </c:pt>
                      <c:pt idx="3250">
                        <c:v>43269</c:v>
                      </c:pt>
                      <c:pt idx="3251">
                        <c:v>43270</c:v>
                      </c:pt>
                      <c:pt idx="3252">
                        <c:v>43271</c:v>
                      </c:pt>
                      <c:pt idx="3253">
                        <c:v>43272</c:v>
                      </c:pt>
                      <c:pt idx="3254">
                        <c:v>43273</c:v>
                      </c:pt>
                      <c:pt idx="3255">
                        <c:v>43276</c:v>
                      </c:pt>
                      <c:pt idx="3256">
                        <c:v>43277</c:v>
                      </c:pt>
                      <c:pt idx="3257">
                        <c:v>43278</c:v>
                      </c:pt>
                      <c:pt idx="3258">
                        <c:v>43279</c:v>
                      </c:pt>
                      <c:pt idx="3259">
                        <c:v>43280</c:v>
                      </c:pt>
                      <c:pt idx="3260">
                        <c:v>43283</c:v>
                      </c:pt>
                      <c:pt idx="3261">
                        <c:v>43284</c:v>
                      </c:pt>
                      <c:pt idx="3262">
                        <c:v>43285</c:v>
                      </c:pt>
                      <c:pt idx="3263">
                        <c:v>43286</c:v>
                      </c:pt>
                      <c:pt idx="3264">
                        <c:v>43287</c:v>
                      </c:pt>
                      <c:pt idx="3265">
                        <c:v>43290</c:v>
                      </c:pt>
                      <c:pt idx="3266">
                        <c:v>43291</c:v>
                      </c:pt>
                      <c:pt idx="3267">
                        <c:v>43292</c:v>
                      </c:pt>
                      <c:pt idx="3268">
                        <c:v>43293</c:v>
                      </c:pt>
                      <c:pt idx="3269">
                        <c:v>43294</c:v>
                      </c:pt>
                      <c:pt idx="3270">
                        <c:v>43297</c:v>
                      </c:pt>
                      <c:pt idx="3271">
                        <c:v>43298</c:v>
                      </c:pt>
                      <c:pt idx="3272">
                        <c:v>43299</c:v>
                      </c:pt>
                      <c:pt idx="3273">
                        <c:v>43300</c:v>
                      </c:pt>
                      <c:pt idx="3274">
                        <c:v>43301</c:v>
                      </c:pt>
                      <c:pt idx="3275">
                        <c:v>43304</c:v>
                      </c:pt>
                      <c:pt idx="3276">
                        <c:v>43305</c:v>
                      </c:pt>
                      <c:pt idx="3277">
                        <c:v>43306</c:v>
                      </c:pt>
                      <c:pt idx="3278">
                        <c:v>43307</c:v>
                      </c:pt>
                      <c:pt idx="3279">
                        <c:v>43308</c:v>
                      </c:pt>
                      <c:pt idx="3280">
                        <c:v>43311</c:v>
                      </c:pt>
                      <c:pt idx="3281">
                        <c:v>43312</c:v>
                      </c:pt>
                      <c:pt idx="3282">
                        <c:v>43313</c:v>
                      </c:pt>
                      <c:pt idx="3283">
                        <c:v>43314</c:v>
                      </c:pt>
                      <c:pt idx="3284">
                        <c:v>43315</c:v>
                      </c:pt>
                      <c:pt idx="3285">
                        <c:v>43318</c:v>
                      </c:pt>
                      <c:pt idx="3286">
                        <c:v>43319</c:v>
                      </c:pt>
                      <c:pt idx="3287">
                        <c:v>43320</c:v>
                      </c:pt>
                      <c:pt idx="3288">
                        <c:v>43321</c:v>
                      </c:pt>
                      <c:pt idx="3289">
                        <c:v>43322</c:v>
                      </c:pt>
                      <c:pt idx="3290">
                        <c:v>43325</c:v>
                      </c:pt>
                      <c:pt idx="3291">
                        <c:v>43326</c:v>
                      </c:pt>
                      <c:pt idx="3292">
                        <c:v>43327</c:v>
                      </c:pt>
                      <c:pt idx="3293">
                        <c:v>43328</c:v>
                      </c:pt>
                      <c:pt idx="3294">
                        <c:v>43329</c:v>
                      </c:pt>
                      <c:pt idx="3295">
                        <c:v>43332</c:v>
                      </c:pt>
                      <c:pt idx="3296">
                        <c:v>43333</c:v>
                      </c:pt>
                      <c:pt idx="3297">
                        <c:v>43334</c:v>
                      </c:pt>
                      <c:pt idx="3298">
                        <c:v>43335</c:v>
                      </c:pt>
                      <c:pt idx="3299">
                        <c:v>43336</c:v>
                      </c:pt>
                      <c:pt idx="3300">
                        <c:v>43339</c:v>
                      </c:pt>
                      <c:pt idx="3301">
                        <c:v>43340</c:v>
                      </c:pt>
                      <c:pt idx="3302">
                        <c:v>43341</c:v>
                      </c:pt>
                      <c:pt idx="3303">
                        <c:v>43342</c:v>
                      </c:pt>
                      <c:pt idx="3304">
                        <c:v>43343</c:v>
                      </c:pt>
                      <c:pt idx="3305">
                        <c:v>43346</c:v>
                      </c:pt>
                      <c:pt idx="3306">
                        <c:v>43347</c:v>
                      </c:pt>
                      <c:pt idx="3307">
                        <c:v>43348</c:v>
                      </c:pt>
                      <c:pt idx="3308">
                        <c:v>43349</c:v>
                      </c:pt>
                      <c:pt idx="3309">
                        <c:v>43350</c:v>
                      </c:pt>
                      <c:pt idx="3310">
                        <c:v>43353</c:v>
                      </c:pt>
                      <c:pt idx="3311">
                        <c:v>43354</c:v>
                      </c:pt>
                      <c:pt idx="3312">
                        <c:v>43355</c:v>
                      </c:pt>
                      <c:pt idx="3313">
                        <c:v>43356</c:v>
                      </c:pt>
                      <c:pt idx="3314">
                        <c:v>43357</c:v>
                      </c:pt>
                      <c:pt idx="3315">
                        <c:v>43360</c:v>
                      </c:pt>
                      <c:pt idx="3316">
                        <c:v>43361</c:v>
                      </c:pt>
                      <c:pt idx="3317">
                        <c:v>43362</c:v>
                      </c:pt>
                      <c:pt idx="3318">
                        <c:v>43363</c:v>
                      </c:pt>
                      <c:pt idx="3319">
                        <c:v>43364</c:v>
                      </c:pt>
                      <c:pt idx="3320">
                        <c:v>43367</c:v>
                      </c:pt>
                      <c:pt idx="3321">
                        <c:v>43368</c:v>
                      </c:pt>
                      <c:pt idx="3322">
                        <c:v>43369</c:v>
                      </c:pt>
                      <c:pt idx="3323">
                        <c:v>43370</c:v>
                      </c:pt>
                      <c:pt idx="3324">
                        <c:v>43371</c:v>
                      </c:pt>
                      <c:pt idx="3325">
                        <c:v>43374</c:v>
                      </c:pt>
                      <c:pt idx="3326">
                        <c:v>43375</c:v>
                      </c:pt>
                      <c:pt idx="3327">
                        <c:v>43376</c:v>
                      </c:pt>
                      <c:pt idx="3328">
                        <c:v>43377</c:v>
                      </c:pt>
                      <c:pt idx="3329">
                        <c:v>43378</c:v>
                      </c:pt>
                      <c:pt idx="3330">
                        <c:v>43381</c:v>
                      </c:pt>
                      <c:pt idx="3331">
                        <c:v>43382</c:v>
                      </c:pt>
                      <c:pt idx="3332">
                        <c:v>43383</c:v>
                      </c:pt>
                      <c:pt idx="3333">
                        <c:v>43384</c:v>
                      </c:pt>
                      <c:pt idx="3334">
                        <c:v>43385</c:v>
                      </c:pt>
                      <c:pt idx="3335">
                        <c:v>43388</c:v>
                      </c:pt>
                      <c:pt idx="3336">
                        <c:v>43389</c:v>
                      </c:pt>
                      <c:pt idx="3337">
                        <c:v>43390</c:v>
                      </c:pt>
                      <c:pt idx="3338">
                        <c:v>43391</c:v>
                      </c:pt>
                      <c:pt idx="3339">
                        <c:v>43392</c:v>
                      </c:pt>
                      <c:pt idx="3340">
                        <c:v>43395</c:v>
                      </c:pt>
                      <c:pt idx="3341">
                        <c:v>43396</c:v>
                      </c:pt>
                      <c:pt idx="3342">
                        <c:v>43397</c:v>
                      </c:pt>
                      <c:pt idx="3343">
                        <c:v>43398</c:v>
                      </c:pt>
                      <c:pt idx="3344">
                        <c:v>43399</c:v>
                      </c:pt>
                      <c:pt idx="3345">
                        <c:v>43402</c:v>
                      </c:pt>
                      <c:pt idx="3346">
                        <c:v>43403</c:v>
                      </c:pt>
                      <c:pt idx="3347">
                        <c:v>43404</c:v>
                      </c:pt>
                      <c:pt idx="3348">
                        <c:v>43405</c:v>
                      </c:pt>
                      <c:pt idx="3349">
                        <c:v>43406</c:v>
                      </c:pt>
                      <c:pt idx="3350">
                        <c:v>43409</c:v>
                      </c:pt>
                      <c:pt idx="3351">
                        <c:v>43410</c:v>
                      </c:pt>
                      <c:pt idx="3352">
                        <c:v>43411</c:v>
                      </c:pt>
                      <c:pt idx="3353">
                        <c:v>43412</c:v>
                      </c:pt>
                      <c:pt idx="3354">
                        <c:v>43413</c:v>
                      </c:pt>
                      <c:pt idx="3355">
                        <c:v>43416</c:v>
                      </c:pt>
                      <c:pt idx="3356">
                        <c:v>43417</c:v>
                      </c:pt>
                      <c:pt idx="3357">
                        <c:v>43418</c:v>
                      </c:pt>
                      <c:pt idx="3358">
                        <c:v>43419</c:v>
                      </c:pt>
                      <c:pt idx="3359">
                        <c:v>43420</c:v>
                      </c:pt>
                      <c:pt idx="3360">
                        <c:v>43423</c:v>
                      </c:pt>
                      <c:pt idx="3361">
                        <c:v>43424</c:v>
                      </c:pt>
                      <c:pt idx="3362">
                        <c:v>43425</c:v>
                      </c:pt>
                      <c:pt idx="3363">
                        <c:v>43426</c:v>
                      </c:pt>
                      <c:pt idx="3364">
                        <c:v>43427</c:v>
                      </c:pt>
                      <c:pt idx="3365">
                        <c:v>43430</c:v>
                      </c:pt>
                      <c:pt idx="3366">
                        <c:v>43431</c:v>
                      </c:pt>
                      <c:pt idx="3367">
                        <c:v>43432</c:v>
                      </c:pt>
                      <c:pt idx="3368">
                        <c:v>43433</c:v>
                      </c:pt>
                      <c:pt idx="3369">
                        <c:v>43434</c:v>
                      </c:pt>
                      <c:pt idx="3370">
                        <c:v>43437</c:v>
                      </c:pt>
                      <c:pt idx="3371">
                        <c:v>43438</c:v>
                      </c:pt>
                      <c:pt idx="3372">
                        <c:v>43439</c:v>
                      </c:pt>
                      <c:pt idx="3373">
                        <c:v>43440</c:v>
                      </c:pt>
                      <c:pt idx="3374">
                        <c:v>43441</c:v>
                      </c:pt>
                      <c:pt idx="3375">
                        <c:v>43444</c:v>
                      </c:pt>
                      <c:pt idx="3376">
                        <c:v>43445</c:v>
                      </c:pt>
                      <c:pt idx="3377">
                        <c:v>43446</c:v>
                      </c:pt>
                      <c:pt idx="3378">
                        <c:v>43447</c:v>
                      </c:pt>
                      <c:pt idx="3379">
                        <c:v>43448</c:v>
                      </c:pt>
                      <c:pt idx="3380">
                        <c:v>43451</c:v>
                      </c:pt>
                      <c:pt idx="3381">
                        <c:v>43452</c:v>
                      </c:pt>
                      <c:pt idx="3382">
                        <c:v>43453</c:v>
                      </c:pt>
                      <c:pt idx="3383">
                        <c:v>43454</c:v>
                      </c:pt>
                      <c:pt idx="3384">
                        <c:v>43455</c:v>
                      </c:pt>
                      <c:pt idx="3385">
                        <c:v>43458</c:v>
                      </c:pt>
                      <c:pt idx="3386">
                        <c:v>43459</c:v>
                      </c:pt>
                      <c:pt idx="3387">
                        <c:v>43460</c:v>
                      </c:pt>
                      <c:pt idx="3388">
                        <c:v>43461</c:v>
                      </c:pt>
                      <c:pt idx="3389">
                        <c:v>43462</c:v>
                      </c:pt>
                      <c:pt idx="3390">
                        <c:v>43465</c:v>
                      </c:pt>
                      <c:pt idx="3391">
                        <c:v>43466</c:v>
                      </c:pt>
                      <c:pt idx="3392">
                        <c:v>43467</c:v>
                      </c:pt>
                      <c:pt idx="3393">
                        <c:v>43468</c:v>
                      </c:pt>
                      <c:pt idx="3394">
                        <c:v>43469</c:v>
                      </c:pt>
                      <c:pt idx="3395">
                        <c:v>43472</c:v>
                      </c:pt>
                      <c:pt idx="3396">
                        <c:v>43473</c:v>
                      </c:pt>
                      <c:pt idx="3397">
                        <c:v>43474</c:v>
                      </c:pt>
                      <c:pt idx="3398">
                        <c:v>43475</c:v>
                      </c:pt>
                      <c:pt idx="3399">
                        <c:v>43476</c:v>
                      </c:pt>
                      <c:pt idx="3400">
                        <c:v>43479</c:v>
                      </c:pt>
                      <c:pt idx="3401">
                        <c:v>43480</c:v>
                      </c:pt>
                      <c:pt idx="3402">
                        <c:v>43481</c:v>
                      </c:pt>
                      <c:pt idx="3403">
                        <c:v>43482</c:v>
                      </c:pt>
                      <c:pt idx="3404">
                        <c:v>43483</c:v>
                      </c:pt>
                      <c:pt idx="3405">
                        <c:v>43486</c:v>
                      </c:pt>
                      <c:pt idx="3406">
                        <c:v>43487</c:v>
                      </c:pt>
                      <c:pt idx="3407">
                        <c:v>43488</c:v>
                      </c:pt>
                      <c:pt idx="3408">
                        <c:v>43489</c:v>
                      </c:pt>
                      <c:pt idx="3409">
                        <c:v>43490</c:v>
                      </c:pt>
                      <c:pt idx="3410">
                        <c:v>43493</c:v>
                      </c:pt>
                      <c:pt idx="3411">
                        <c:v>43494</c:v>
                      </c:pt>
                      <c:pt idx="3412">
                        <c:v>43495</c:v>
                      </c:pt>
                      <c:pt idx="3413">
                        <c:v>43496</c:v>
                      </c:pt>
                      <c:pt idx="3414">
                        <c:v>43497</c:v>
                      </c:pt>
                      <c:pt idx="3415">
                        <c:v>43500</c:v>
                      </c:pt>
                      <c:pt idx="3416">
                        <c:v>43501</c:v>
                      </c:pt>
                      <c:pt idx="3417">
                        <c:v>43502</c:v>
                      </c:pt>
                      <c:pt idx="3418">
                        <c:v>43503</c:v>
                      </c:pt>
                      <c:pt idx="3419">
                        <c:v>43504</c:v>
                      </c:pt>
                      <c:pt idx="3420">
                        <c:v>43507</c:v>
                      </c:pt>
                      <c:pt idx="3421">
                        <c:v>43508</c:v>
                      </c:pt>
                      <c:pt idx="3422">
                        <c:v>43509</c:v>
                      </c:pt>
                      <c:pt idx="3423">
                        <c:v>43510</c:v>
                      </c:pt>
                      <c:pt idx="3424">
                        <c:v>43511</c:v>
                      </c:pt>
                      <c:pt idx="3425">
                        <c:v>43514</c:v>
                      </c:pt>
                      <c:pt idx="3426">
                        <c:v>43515</c:v>
                      </c:pt>
                      <c:pt idx="3427">
                        <c:v>43516</c:v>
                      </c:pt>
                      <c:pt idx="3428">
                        <c:v>43517</c:v>
                      </c:pt>
                      <c:pt idx="3429">
                        <c:v>43518</c:v>
                      </c:pt>
                      <c:pt idx="3430">
                        <c:v>43521</c:v>
                      </c:pt>
                      <c:pt idx="3431">
                        <c:v>43522</c:v>
                      </c:pt>
                      <c:pt idx="3432">
                        <c:v>43523</c:v>
                      </c:pt>
                      <c:pt idx="3433">
                        <c:v>43524</c:v>
                      </c:pt>
                      <c:pt idx="3434">
                        <c:v>43525</c:v>
                      </c:pt>
                      <c:pt idx="3435">
                        <c:v>43528</c:v>
                      </c:pt>
                      <c:pt idx="3436">
                        <c:v>43529</c:v>
                      </c:pt>
                      <c:pt idx="3437">
                        <c:v>43530</c:v>
                      </c:pt>
                      <c:pt idx="3438">
                        <c:v>43531</c:v>
                      </c:pt>
                      <c:pt idx="3439">
                        <c:v>43532</c:v>
                      </c:pt>
                      <c:pt idx="3440">
                        <c:v>43535</c:v>
                      </c:pt>
                      <c:pt idx="3441">
                        <c:v>43536</c:v>
                      </c:pt>
                      <c:pt idx="3442">
                        <c:v>43537</c:v>
                      </c:pt>
                      <c:pt idx="3443">
                        <c:v>43538</c:v>
                      </c:pt>
                      <c:pt idx="3444">
                        <c:v>43539</c:v>
                      </c:pt>
                      <c:pt idx="3445">
                        <c:v>43542</c:v>
                      </c:pt>
                      <c:pt idx="3446">
                        <c:v>43543</c:v>
                      </c:pt>
                      <c:pt idx="3447">
                        <c:v>43544</c:v>
                      </c:pt>
                      <c:pt idx="3448">
                        <c:v>43545</c:v>
                      </c:pt>
                      <c:pt idx="3449">
                        <c:v>43546</c:v>
                      </c:pt>
                      <c:pt idx="3450">
                        <c:v>43549</c:v>
                      </c:pt>
                      <c:pt idx="3451">
                        <c:v>43550</c:v>
                      </c:pt>
                      <c:pt idx="3452">
                        <c:v>43551</c:v>
                      </c:pt>
                      <c:pt idx="3453">
                        <c:v>43552</c:v>
                      </c:pt>
                      <c:pt idx="3454">
                        <c:v>43553</c:v>
                      </c:pt>
                      <c:pt idx="3455">
                        <c:v>43556</c:v>
                      </c:pt>
                      <c:pt idx="3456">
                        <c:v>43557</c:v>
                      </c:pt>
                      <c:pt idx="3457">
                        <c:v>43558</c:v>
                      </c:pt>
                      <c:pt idx="3458">
                        <c:v>43559</c:v>
                      </c:pt>
                      <c:pt idx="3459">
                        <c:v>43560</c:v>
                      </c:pt>
                      <c:pt idx="3460">
                        <c:v>43563</c:v>
                      </c:pt>
                      <c:pt idx="3461">
                        <c:v>43564</c:v>
                      </c:pt>
                      <c:pt idx="3462">
                        <c:v>43565</c:v>
                      </c:pt>
                      <c:pt idx="3463">
                        <c:v>43566</c:v>
                      </c:pt>
                      <c:pt idx="3464">
                        <c:v>43567</c:v>
                      </c:pt>
                      <c:pt idx="3465">
                        <c:v>43570</c:v>
                      </c:pt>
                      <c:pt idx="3466">
                        <c:v>43571</c:v>
                      </c:pt>
                      <c:pt idx="3467">
                        <c:v>43572</c:v>
                      </c:pt>
                      <c:pt idx="3468">
                        <c:v>43573</c:v>
                      </c:pt>
                      <c:pt idx="3469">
                        <c:v>43574</c:v>
                      </c:pt>
                      <c:pt idx="3470">
                        <c:v>43577</c:v>
                      </c:pt>
                      <c:pt idx="3471">
                        <c:v>43578</c:v>
                      </c:pt>
                      <c:pt idx="3472">
                        <c:v>43579</c:v>
                      </c:pt>
                      <c:pt idx="3473">
                        <c:v>43580</c:v>
                      </c:pt>
                      <c:pt idx="3474">
                        <c:v>43581</c:v>
                      </c:pt>
                      <c:pt idx="3475">
                        <c:v>43584</c:v>
                      </c:pt>
                      <c:pt idx="3476">
                        <c:v>43585</c:v>
                      </c:pt>
                      <c:pt idx="3477">
                        <c:v>43586</c:v>
                      </c:pt>
                      <c:pt idx="3478">
                        <c:v>43587</c:v>
                      </c:pt>
                      <c:pt idx="3479">
                        <c:v>43588</c:v>
                      </c:pt>
                      <c:pt idx="3480">
                        <c:v>43591</c:v>
                      </c:pt>
                      <c:pt idx="3481">
                        <c:v>43592</c:v>
                      </c:pt>
                      <c:pt idx="3482">
                        <c:v>43593</c:v>
                      </c:pt>
                      <c:pt idx="3483">
                        <c:v>43594</c:v>
                      </c:pt>
                      <c:pt idx="3484">
                        <c:v>43595</c:v>
                      </c:pt>
                      <c:pt idx="3485">
                        <c:v>43598</c:v>
                      </c:pt>
                      <c:pt idx="3486">
                        <c:v>43599</c:v>
                      </c:pt>
                      <c:pt idx="3487">
                        <c:v>43600</c:v>
                      </c:pt>
                      <c:pt idx="3488">
                        <c:v>43601</c:v>
                      </c:pt>
                      <c:pt idx="3489">
                        <c:v>43602</c:v>
                      </c:pt>
                      <c:pt idx="3490">
                        <c:v>43605</c:v>
                      </c:pt>
                      <c:pt idx="3491">
                        <c:v>43606</c:v>
                      </c:pt>
                      <c:pt idx="3492">
                        <c:v>43607</c:v>
                      </c:pt>
                      <c:pt idx="3493">
                        <c:v>43608</c:v>
                      </c:pt>
                      <c:pt idx="3494">
                        <c:v>43609</c:v>
                      </c:pt>
                      <c:pt idx="3495">
                        <c:v>43612</c:v>
                      </c:pt>
                      <c:pt idx="3496">
                        <c:v>43613</c:v>
                      </c:pt>
                      <c:pt idx="3497">
                        <c:v>43614</c:v>
                      </c:pt>
                      <c:pt idx="3498">
                        <c:v>43615</c:v>
                      </c:pt>
                      <c:pt idx="3499">
                        <c:v>43616</c:v>
                      </c:pt>
                      <c:pt idx="3500">
                        <c:v>43619</c:v>
                      </c:pt>
                      <c:pt idx="3501">
                        <c:v>43620</c:v>
                      </c:pt>
                      <c:pt idx="3502">
                        <c:v>43621</c:v>
                      </c:pt>
                      <c:pt idx="3503">
                        <c:v>43622</c:v>
                      </c:pt>
                      <c:pt idx="3504">
                        <c:v>43623</c:v>
                      </c:pt>
                      <c:pt idx="3505">
                        <c:v>43626</c:v>
                      </c:pt>
                      <c:pt idx="3506">
                        <c:v>43627</c:v>
                      </c:pt>
                      <c:pt idx="3507">
                        <c:v>43628</c:v>
                      </c:pt>
                      <c:pt idx="3508">
                        <c:v>43629</c:v>
                      </c:pt>
                      <c:pt idx="3509">
                        <c:v>43630</c:v>
                      </c:pt>
                      <c:pt idx="3510">
                        <c:v>43633</c:v>
                      </c:pt>
                      <c:pt idx="3511">
                        <c:v>43634</c:v>
                      </c:pt>
                      <c:pt idx="3512">
                        <c:v>43635</c:v>
                      </c:pt>
                      <c:pt idx="3513">
                        <c:v>43636</c:v>
                      </c:pt>
                      <c:pt idx="3514">
                        <c:v>43637</c:v>
                      </c:pt>
                      <c:pt idx="3515">
                        <c:v>43640</c:v>
                      </c:pt>
                      <c:pt idx="3516">
                        <c:v>43641</c:v>
                      </c:pt>
                      <c:pt idx="3517">
                        <c:v>43642</c:v>
                      </c:pt>
                      <c:pt idx="3518">
                        <c:v>43643</c:v>
                      </c:pt>
                      <c:pt idx="3519">
                        <c:v>43644</c:v>
                      </c:pt>
                      <c:pt idx="3520">
                        <c:v>43647</c:v>
                      </c:pt>
                      <c:pt idx="3521">
                        <c:v>43648</c:v>
                      </c:pt>
                      <c:pt idx="3522">
                        <c:v>43649</c:v>
                      </c:pt>
                      <c:pt idx="3523">
                        <c:v>43650</c:v>
                      </c:pt>
                      <c:pt idx="3524">
                        <c:v>43651</c:v>
                      </c:pt>
                      <c:pt idx="3525">
                        <c:v>43654</c:v>
                      </c:pt>
                      <c:pt idx="3526">
                        <c:v>43655</c:v>
                      </c:pt>
                      <c:pt idx="3527">
                        <c:v>43656</c:v>
                      </c:pt>
                      <c:pt idx="3528">
                        <c:v>43657</c:v>
                      </c:pt>
                      <c:pt idx="3529">
                        <c:v>43658</c:v>
                      </c:pt>
                      <c:pt idx="3530">
                        <c:v>43661</c:v>
                      </c:pt>
                      <c:pt idx="3531">
                        <c:v>43662</c:v>
                      </c:pt>
                      <c:pt idx="3532">
                        <c:v>43663</c:v>
                      </c:pt>
                      <c:pt idx="3533">
                        <c:v>43664</c:v>
                      </c:pt>
                      <c:pt idx="3534">
                        <c:v>43665</c:v>
                      </c:pt>
                      <c:pt idx="3535">
                        <c:v>43668</c:v>
                      </c:pt>
                      <c:pt idx="3536">
                        <c:v>43669</c:v>
                      </c:pt>
                      <c:pt idx="3537">
                        <c:v>43670</c:v>
                      </c:pt>
                      <c:pt idx="3538">
                        <c:v>43671</c:v>
                      </c:pt>
                      <c:pt idx="3539">
                        <c:v>43672</c:v>
                      </c:pt>
                      <c:pt idx="3540">
                        <c:v>43675</c:v>
                      </c:pt>
                      <c:pt idx="3541">
                        <c:v>43676</c:v>
                      </c:pt>
                      <c:pt idx="3542">
                        <c:v>43677</c:v>
                      </c:pt>
                      <c:pt idx="3543">
                        <c:v>43678</c:v>
                      </c:pt>
                      <c:pt idx="3544">
                        <c:v>43679</c:v>
                      </c:pt>
                      <c:pt idx="3545">
                        <c:v>43682</c:v>
                      </c:pt>
                      <c:pt idx="3546">
                        <c:v>43683</c:v>
                      </c:pt>
                      <c:pt idx="3547">
                        <c:v>43684</c:v>
                      </c:pt>
                      <c:pt idx="3548">
                        <c:v>43685</c:v>
                      </c:pt>
                      <c:pt idx="3549">
                        <c:v>43686</c:v>
                      </c:pt>
                      <c:pt idx="3550">
                        <c:v>43689</c:v>
                      </c:pt>
                      <c:pt idx="3551">
                        <c:v>43690</c:v>
                      </c:pt>
                      <c:pt idx="3552">
                        <c:v>43691</c:v>
                      </c:pt>
                      <c:pt idx="3553">
                        <c:v>43692</c:v>
                      </c:pt>
                      <c:pt idx="3554">
                        <c:v>43693</c:v>
                      </c:pt>
                      <c:pt idx="3555">
                        <c:v>43696</c:v>
                      </c:pt>
                      <c:pt idx="3556">
                        <c:v>43697</c:v>
                      </c:pt>
                      <c:pt idx="3557">
                        <c:v>43698</c:v>
                      </c:pt>
                      <c:pt idx="3558">
                        <c:v>43699</c:v>
                      </c:pt>
                      <c:pt idx="3559">
                        <c:v>43700</c:v>
                      </c:pt>
                      <c:pt idx="3560">
                        <c:v>43703</c:v>
                      </c:pt>
                      <c:pt idx="3561">
                        <c:v>43704</c:v>
                      </c:pt>
                      <c:pt idx="3562">
                        <c:v>43705</c:v>
                      </c:pt>
                      <c:pt idx="3563">
                        <c:v>43706</c:v>
                      </c:pt>
                      <c:pt idx="3564">
                        <c:v>43707</c:v>
                      </c:pt>
                      <c:pt idx="3565">
                        <c:v>43710</c:v>
                      </c:pt>
                      <c:pt idx="3566">
                        <c:v>43711</c:v>
                      </c:pt>
                      <c:pt idx="3567">
                        <c:v>43712</c:v>
                      </c:pt>
                      <c:pt idx="3568">
                        <c:v>43713</c:v>
                      </c:pt>
                      <c:pt idx="3569">
                        <c:v>43714</c:v>
                      </c:pt>
                      <c:pt idx="3570">
                        <c:v>43717</c:v>
                      </c:pt>
                      <c:pt idx="3571">
                        <c:v>43718</c:v>
                      </c:pt>
                      <c:pt idx="3572">
                        <c:v>43719</c:v>
                      </c:pt>
                      <c:pt idx="3573">
                        <c:v>43720</c:v>
                      </c:pt>
                      <c:pt idx="3574">
                        <c:v>43721</c:v>
                      </c:pt>
                      <c:pt idx="3575">
                        <c:v>43724</c:v>
                      </c:pt>
                      <c:pt idx="3576">
                        <c:v>43725</c:v>
                      </c:pt>
                      <c:pt idx="3577">
                        <c:v>43726</c:v>
                      </c:pt>
                      <c:pt idx="3578">
                        <c:v>43727</c:v>
                      </c:pt>
                      <c:pt idx="3579">
                        <c:v>43728</c:v>
                      </c:pt>
                      <c:pt idx="3580">
                        <c:v>43731</c:v>
                      </c:pt>
                      <c:pt idx="3581">
                        <c:v>43732</c:v>
                      </c:pt>
                      <c:pt idx="3582">
                        <c:v>43733</c:v>
                      </c:pt>
                      <c:pt idx="3583">
                        <c:v>43734</c:v>
                      </c:pt>
                      <c:pt idx="3584">
                        <c:v>43735</c:v>
                      </c:pt>
                      <c:pt idx="3585">
                        <c:v>43738</c:v>
                      </c:pt>
                      <c:pt idx="3586">
                        <c:v>43739</c:v>
                      </c:pt>
                      <c:pt idx="3587">
                        <c:v>43740</c:v>
                      </c:pt>
                      <c:pt idx="3588">
                        <c:v>43741</c:v>
                      </c:pt>
                      <c:pt idx="3589">
                        <c:v>43742</c:v>
                      </c:pt>
                      <c:pt idx="3590">
                        <c:v>43745</c:v>
                      </c:pt>
                      <c:pt idx="3591">
                        <c:v>43746</c:v>
                      </c:pt>
                      <c:pt idx="3592">
                        <c:v>43747</c:v>
                      </c:pt>
                      <c:pt idx="3593">
                        <c:v>43748</c:v>
                      </c:pt>
                      <c:pt idx="3594">
                        <c:v>43749</c:v>
                      </c:pt>
                      <c:pt idx="3595">
                        <c:v>43752</c:v>
                      </c:pt>
                      <c:pt idx="3596">
                        <c:v>43753</c:v>
                      </c:pt>
                      <c:pt idx="3597">
                        <c:v>43754</c:v>
                      </c:pt>
                      <c:pt idx="3598">
                        <c:v>43755</c:v>
                      </c:pt>
                      <c:pt idx="3599">
                        <c:v>43756</c:v>
                      </c:pt>
                      <c:pt idx="3600">
                        <c:v>43759</c:v>
                      </c:pt>
                      <c:pt idx="3601">
                        <c:v>43760</c:v>
                      </c:pt>
                      <c:pt idx="3602">
                        <c:v>43761</c:v>
                      </c:pt>
                      <c:pt idx="3603">
                        <c:v>43762</c:v>
                      </c:pt>
                      <c:pt idx="3604">
                        <c:v>43763</c:v>
                      </c:pt>
                      <c:pt idx="3605">
                        <c:v>43766</c:v>
                      </c:pt>
                      <c:pt idx="3606">
                        <c:v>43767</c:v>
                      </c:pt>
                      <c:pt idx="3607">
                        <c:v>43768</c:v>
                      </c:pt>
                      <c:pt idx="3608">
                        <c:v>43769</c:v>
                      </c:pt>
                      <c:pt idx="3609">
                        <c:v>43770</c:v>
                      </c:pt>
                      <c:pt idx="3610">
                        <c:v>43773</c:v>
                      </c:pt>
                      <c:pt idx="3611">
                        <c:v>43774</c:v>
                      </c:pt>
                      <c:pt idx="3612">
                        <c:v>43775</c:v>
                      </c:pt>
                      <c:pt idx="3613">
                        <c:v>43776</c:v>
                      </c:pt>
                      <c:pt idx="3614">
                        <c:v>43777</c:v>
                      </c:pt>
                      <c:pt idx="3615">
                        <c:v>43780</c:v>
                      </c:pt>
                      <c:pt idx="3616">
                        <c:v>43781</c:v>
                      </c:pt>
                      <c:pt idx="3617">
                        <c:v>43782</c:v>
                      </c:pt>
                      <c:pt idx="3618">
                        <c:v>43783</c:v>
                      </c:pt>
                      <c:pt idx="3619">
                        <c:v>43784</c:v>
                      </c:pt>
                      <c:pt idx="3620">
                        <c:v>43787</c:v>
                      </c:pt>
                      <c:pt idx="3621">
                        <c:v>43788</c:v>
                      </c:pt>
                      <c:pt idx="3622">
                        <c:v>43789</c:v>
                      </c:pt>
                      <c:pt idx="3623">
                        <c:v>43790</c:v>
                      </c:pt>
                      <c:pt idx="3624">
                        <c:v>43791</c:v>
                      </c:pt>
                      <c:pt idx="3625">
                        <c:v>43794</c:v>
                      </c:pt>
                      <c:pt idx="3626">
                        <c:v>43795</c:v>
                      </c:pt>
                      <c:pt idx="3627">
                        <c:v>43796</c:v>
                      </c:pt>
                      <c:pt idx="3628">
                        <c:v>43797</c:v>
                      </c:pt>
                      <c:pt idx="3629">
                        <c:v>43798</c:v>
                      </c:pt>
                      <c:pt idx="3630">
                        <c:v>43801</c:v>
                      </c:pt>
                      <c:pt idx="3631">
                        <c:v>43802</c:v>
                      </c:pt>
                      <c:pt idx="3632">
                        <c:v>43803</c:v>
                      </c:pt>
                      <c:pt idx="3633">
                        <c:v>43804</c:v>
                      </c:pt>
                      <c:pt idx="3634">
                        <c:v>43805</c:v>
                      </c:pt>
                      <c:pt idx="3635">
                        <c:v>43808</c:v>
                      </c:pt>
                      <c:pt idx="3636">
                        <c:v>43809</c:v>
                      </c:pt>
                      <c:pt idx="3637">
                        <c:v>43810</c:v>
                      </c:pt>
                      <c:pt idx="3638">
                        <c:v>43811</c:v>
                      </c:pt>
                      <c:pt idx="3639">
                        <c:v>43812</c:v>
                      </c:pt>
                      <c:pt idx="3640">
                        <c:v>43815</c:v>
                      </c:pt>
                      <c:pt idx="3641">
                        <c:v>43816</c:v>
                      </c:pt>
                      <c:pt idx="3642">
                        <c:v>43817</c:v>
                      </c:pt>
                      <c:pt idx="3643">
                        <c:v>43818</c:v>
                      </c:pt>
                      <c:pt idx="3644">
                        <c:v>43819</c:v>
                      </c:pt>
                      <c:pt idx="3645">
                        <c:v>43822</c:v>
                      </c:pt>
                      <c:pt idx="3646">
                        <c:v>43823</c:v>
                      </c:pt>
                      <c:pt idx="3647">
                        <c:v>43824</c:v>
                      </c:pt>
                      <c:pt idx="3648">
                        <c:v>43825</c:v>
                      </c:pt>
                      <c:pt idx="3649">
                        <c:v>43826</c:v>
                      </c:pt>
                      <c:pt idx="3650">
                        <c:v>43829</c:v>
                      </c:pt>
                      <c:pt idx="3651">
                        <c:v>43830</c:v>
                      </c:pt>
                      <c:pt idx="3652">
                        <c:v>43831</c:v>
                      </c:pt>
                      <c:pt idx="3653">
                        <c:v>43832</c:v>
                      </c:pt>
                      <c:pt idx="3654">
                        <c:v>43833</c:v>
                      </c:pt>
                      <c:pt idx="3655">
                        <c:v>43836</c:v>
                      </c:pt>
                      <c:pt idx="3656">
                        <c:v>43837</c:v>
                      </c:pt>
                      <c:pt idx="3657">
                        <c:v>43838</c:v>
                      </c:pt>
                      <c:pt idx="3658">
                        <c:v>43839</c:v>
                      </c:pt>
                      <c:pt idx="3659">
                        <c:v>43840</c:v>
                      </c:pt>
                      <c:pt idx="3660">
                        <c:v>43843</c:v>
                      </c:pt>
                      <c:pt idx="3661">
                        <c:v>43844</c:v>
                      </c:pt>
                      <c:pt idx="3662">
                        <c:v>43845</c:v>
                      </c:pt>
                      <c:pt idx="3663">
                        <c:v>43846</c:v>
                      </c:pt>
                      <c:pt idx="3664">
                        <c:v>43847</c:v>
                      </c:pt>
                      <c:pt idx="3665">
                        <c:v>43850</c:v>
                      </c:pt>
                      <c:pt idx="3666">
                        <c:v>43851</c:v>
                      </c:pt>
                      <c:pt idx="3667">
                        <c:v>43852</c:v>
                      </c:pt>
                      <c:pt idx="3668">
                        <c:v>43853</c:v>
                      </c:pt>
                      <c:pt idx="3669">
                        <c:v>43854</c:v>
                      </c:pt>
                      <c:pt idx="3670">
                        <c:v>43857</c:v>
                      </c:pt>
                      <c:pt idx="3671">
                        <c:v>43858</c:v>
                      </c:pt>
                      <c:pt idx="3672">
                        <c:v>43859</c:v>
                      </c:pt>
                      <c:pt idx="3673">
                        <c:v>43860</c:v>
                      </c:pt>
                      <c:pt idx="3674">
                        <c:v>43861</c:v>
                      </c:pt>
                      <c:pt idx="3675">
                        <c:v>43864</c:v>
                      </c:pt>
                      <c:pt idx="3676">
                        <c:v>43865</c:v>
                      </c:pt>
                      <c:pt idx="3677">
                        <c:v>43866</c:v>
                      </c:pt>
                      <c:pt idx="3678">
                        <c:v>43867</c:v>
                      </c:pt>
                      <c:pt idx="3679">
                        <c:v>43868</c:v>
                      </c:pt>
                      <c:pt idx="3680">
                        <c:v>43871</c:v>
                      </c:pt>
                      <c:pt idx="3681">
                        <c:v>43872</c:v>
                      </c:pt>
                      <c:pt idx="3682">
                        <c:v>43873</c:v>
                      </c:pt>
                      <c:pt idx="3683">
                        <c:v>43874</c:v>
                      </c:pt>
                      <c:pt idx="3684">
                        <c:v>43875</c:v>
                      </c:pt>
                      <c:pt idx="3685">
                        <c:v>43878</c:v>
                      </c:pt>
                      <c:pt idx="3686">
                        <c:v>43879</c:v>
                      </c:pt>
                      <c:pt idx="3687">
                        <c:v>43880</c:v>
                      </c:pt>
                      <c:pt idx="3688">
                        <c:v>43881</c:v>
                      </c:pt>
                      <c:pt idx="3689">
                        <c:v>43882</c:v>
                      </c:pt>
                      <c:pt idx="3690">
                        <c:v>43885</c:v>
                      </c:pt>
                      <c:pt idx="3691">
                        <c:v>43886</c:v>
                      </c:pt>
                      <c:pt idx="3692">
                        <c:v>43887</c:v>
                      </c:pt>
                      <c:pt idx="3693">
                        <c:v>43888</c:v>
                      </c:pt>
                      <c:pt idx="3694">
                        <c:v>43889</c:v>
                      </c:pt>
                      <c:pt idx="3695">
                        <c:v>43892</c:v>
                      </c:pt>
                      <c:pt idx="3696">
                        <c:v>43893</c:v>
                      </c:pt>
                      <c:pt idx="3697">
                        <c:v>43894</c:v>
                      </c:pt>
                      <c:pt idx="3698">
                        <c:v>43895</c:v>
                      </c:pt>
                      <c:pt idx="3699">
                        <c:v>43896</c:v>
                      </c:pt>
                      <c:pt idx="3700">
                        <c:v>43899</c:v>
                      </c:pt>
                      <c:pt idx="3701">
                        <c:v>43900</c:v>
                      </c:pt>
                      <c:pt idx="3702">
                        <c:v>43901</c:v>
                      </c:pt>
                      <c:pt idx="3703">
                        <c:v>43902</c:v>
                      </c:pt>
                      <c:pt idx="3704">
                        <c:v>43903</c:v>
                      </c:pt>
                      <c:pt idx="3705">
                        <c:v>43906</c:v>
                      </c:pt>
                      <c:pt idx="3706">
                        <c:v>43907</c:v>
                      </c:pt>
                      <c:pt idx="3707">
                        <c:v>43908</c:v>
                      </c:pt>
                      <c:pt idx="3708">
                        <c:v>43909</c:v>
                      </c:pt>
                      <c:pt idx="3709">
                        <c:v>43910</c:v>
                      </c:pt>
                      <c:pt idx="3710">
                        <c:v>43913</c:v>
                      </c:pt>
                      <c:pt idx="3711">
                        <c:v>43914</c:v>
                      </c:pt>
                      <c:pt idx="3712">
                        <c:v>43915</c:v>
                      </c:pt>
                      <c:pt idx="3713">
                        <c:v>43916</c:v>
                      </c:pt>
                      <c:pt idx="3714">
                        <c:v>43917</c:v>
                      </c:pt>
                      <c:pt idx="3715">
                        <c:v>43920</c:v>
                      </c:pt>
                      <c:pt idx="3716">
                        <c:v>43921</c:v>
                      </c:pt>
                      <c:pt idx="3717">
                        <c:v>43922</c:v>
                      </c:pt>
                      <c:pt idx="3718">
                        <c:v>43923</c:v>
                      </c:pt>
                      <c:pt idx="3719">
                        <c:v>43924</c:v>
                      </c:pt>
                      <c:pt idx="3720">
                        <c:v>43927</c:v>
                      </c:pt>
                      <c:pt idx="3721">
                        <c:v>43928</c:v>
                      </c:pt>
                      <c:pt idx="3722">
                        <c:v>43929</c:v>
                      </c:pt>
                      <c:pt idx="3723">
                        <c:v>43930</c:v>
                      </c:pt>
                      <c:pt idx="3724">
                        <c:v>43931</c:v>
                      </c:pt>
                      <c:pt idx="3725">
                        <c:v>43934</c:v>
                      </c:pt>
                      <c:pt idx="3726">
                        <c:v>43935</c:v>
                      </c:pt>
                      <c:pt idx="3727">
                        <c:v>43936</c:v>
                      </c:pt>
                      <c:pt idx="3728">
                        <c:v>43937</c:v>
                      </c:pt>
                      <c:pt idx="3729">
                        <c:v>43938</c:v>
                      </c:pt>
                      <c:pt idx="3730">
                        <c:v>43941</c:v>
                      </c:pt>
                      <c:pt idx="3731">
                        <c:v>43942</c:v>
                      </c:pt>
                      <c:pt idx="3732">
                        <c:v>43943</c:v>
                      </c:pt>
                      <c:pt idx="3733">
                        <c:v>43944</c:v>
                      </c:pt>
                      <c:pt idx="3734">
                        <c:v>43945</c:v>
                      </c:pt>
                      <c:pt idx="3735">
                        <c:v>43948</c:v>
                      </c:pt>
                      <c:pt idx="3736">
                        <c:v>43949</c:v>
                      </c:pt>
                      <c:pt idx="3737">
                        <c:v>43950</c:v>
                      </c:pt>
                      <c:pt idx="3738">
                        <c:v>43951</c:v>
                      </c:pt>
                      <c:pt idx="3739">
                        <c:v>43952</c:v>
                      </c:pt>
                      <c:pt idx="3740">
                        <c:v>43955</c:v>
                      </c:pt>
                      <c:pt idx="3741">
                        <c:v>43956</c:v>
                      </c:pt>
                      <c:pt idx="3742">
                        <c:v>43957</c:v>
                      </c:pt>
                      <c:pt idx="3743">
                        <c:v>43958</c:v>
                      </c:pt>
                      <c:pt idx="3744">
                        <c:v>43959</c:v>
                      </c:pt>
                      <c:pt idx="3745">
                        <c:v>43962</c:v>
                      </c:pt>
                      <c:pt idx="3746">
                        <c:v>43963</c:v>
                      </c:pt>
                      <c:pt idx="3747">
                        <c:v>43964</c:v>
                      </c:pt>
                      <c:pt idx="3748">
                        <c:v>43965</c:v>
                      </c:pt>
                      <c:pt idx="3749">
                        <c:v>43966</c:v>
                      </c:pt>
                      <c:pt idx="3750">
                        <c:v>43969</c:v>
                      </c:pt>
                      <c:pt idx="3751">
                        <c:v>43970</c:v>
                      </c:pt>
                      <c:pt idx="3752">
                        <c:v>43971</c:v>
                      </c:pt>
                      <c:pt idx="3753">
                        <c:v>43972</c:v>
                      </c:pt>
                      <c:pt idx="3754">
                        <c:v>43973</c:v>
                      </c:pt>
                      <c:pt idx="3755">
                        <c:v>43976</c:v>
                      </c:pt>
                      <c:pt idx="3756">
                        <c:v>43977</c:v>
                      </c:pt>
                      <c:pt idx="3757">
                        <c:v>43978</c:v>
                      </c:pt>
                      <c:pt idx="3758">
                        <c:v>43979</c:v>
                      </c:pt>
                      <c:pt idx="3759">
                        <c:v>43980</c:v>
                      </c:pt>
                      <c:pt idx="3760">
                        <c:v>43983</c:v>
                      </c:pt>
                      <c:pt idx="3761">
                        <c:v>43984</c:v>
                      </c:pt>
                      <c:pt idx="3762">
                        <c:v>43985</c:v>
                      </c:pt>
                      <c:pt idx="3763">
                        <c:v>43986</c:v>
                      </c:pt>
                      <c:pt idx="3764">
                        <c:v>43987</c:v>
                      </c:pt>
                      <c:pt idx="3765">
                        <c:v>43990</c:v>
                      </c:pt>
                      <c:pt idx="3766">
                        <c:v>43991</c:v>
                      </c:pt>
                      <c:pt idx="3767">
                        <c:v>43992</c:v>
                      </c:pt>
                      <c:pt idx="3768">
                        <c:v>43993</c:v>
                      </c:pt>
                      <c:pt idx="3769">
                        <c:v>43994</c:v>
                      </c:pt>
                      <c:pt idx="3770">
                        <c:v>43997</c:v>
                      </c:pt>
                      <c:pt idx="3771">
                        <c:v>43998</c:v>
                      </c:pt>
                      <c:pt idx="3772">
                        <c:v>43999</c:v>
                      </c:pt>
                      <c:pt idx="3773">
                        <c:v>44000</c:v>
                      </c:pt>
                      <c:pt idx="3774">
                        <c:v>44001</c:v>
                      </c:pt>
                      <c:pt idx="3775">
                        <c:v>44004</c:v>
                      </c:pt>
                      <c:pt idx="3776">
                        <c:v>44005</c:v>
                      </c:pt>
                      <c:pt idx="3777">
                        <c:v>44006</c:v>
                      </c:pt>
                      <c:pt idx="3778">
                        <c:v>44007</c:v>
                      </c:pt>
                      <c:pt idx="3779">
                        <c:v>44008</c:v>
                      </c:pt>
                      <c:pt idx="3780">
                        <c:v>44011</c:v>
                      </c:pt>
                      <c:pt idx="3781">
                        <c:v>44012</c:v>
                      </c:pt>
                      <c:pt idx="3782">
                        <c:v>44013</c:v>
                      </c:pt>
                      <c:pt idx="3783">
                        <c:v>44014</c:v>
                      </c:pt>
                      <c:pt idx="3784">
                        <c:v>44015</c:v>
                      </c:pt>
                      <c:pt idx="3785">
                        <c:v>44018</c:v>
                      </c:pt>
                      <c:pt idx="3786">
                        <c:v>44019</c:v>
                      </c:pt>
                      <c:pt idx="3787">
                        <c:v>44020</c:v>
                      </c:pt>
                      <c:pt idx="3788">
                        <c:v>44021</c:v>
                      </c:pt>
                      <c:pt idx="3789">
                        <c:v>44022</c:v>
                      </c:pt>
                      <c:pt idx="3790">
                        <c:v>44025</c:v>
                      </c:pt>
                      <c:pt idx="3791">
                        <c:v>44026</c:v>
                      </c:pt>
                      <c:pt idx="3792">
                        <c:v>44027</c:v>
                      </c:pt>
                      <c:pt idx="3793">
                        <c:v>44028</c:v>
                      </c:pt>
                      <c:pt idx="3794">
                        <c:v>44029</c:v>
                      </c:pt>
                      <c:pt idx="3795">
                        <c:v>44032</c:v>
                      </c:pt>
                      <c:pt idx="3796">
                        <c:v>44033</c:v>
                      </c:pt>
                      <c:pt idx="3797">
                        <c:v>44034</c:v>
                      </c:pt>
                      <c:pt idx="3798">
                        <c:v>44035</c:v>
                      </c:pt>
                      <c:pt idx="3799">
                        <c:v>44036</c:v>
                      </c:pt>
                      <c:pt idx="3800">
                        <c:v>44039</c:v>
                      </c:pt>
                      <c:pt idx="3801">
                        <c:v>44040</c:v>
                      </c:pt>
                      <c:pt idx="3802">
                        <c:v>44041</c:v>
                      </c:pt>
                      <c:pt idx="3803">
                        <c:v>44042</c:v>
                      </c:pt>
                      <c:pt idx="3804">
                        <c:v>44043</c:v>
                      </c:pt>
                      <c:pt idx="3805">
                        <c:v>44046</c:v>
                      </c:pt>
                      <c:pt idx="3806">
                        <c:v>44047</c:v>
                      </c:pt>
                      <c:pt idx="3807">
                        <c:v>44048</c:v>
                      </c:pt>
                      <c:pt idx="3808">
                        <c:v>44049</c:v>
                      </c:pt>
                      <c:pt idx="3809">
                        <c:v>44050</c:v>
                      </c:pt>
                      <c:pt idx="3810">
                        <c:v>44053</c:v>
                      </c:pt>
                      <c:pt idx="3811">
                        <c:v>44054</c:v>
                      </c:pt>
                      <c:pt idx="3812">
                        <c:v>44055</c:v>
                      </c:pt>
                      <c:pt idx="3813">
                        <c:v>44056</c:v>
                      </c:pt>
                      <c:pt idx="3814">
                        <c:v>44057</c:v>
                      </c:pt>
                      <c:pt idx="3815">
                        <c:v>44060</c:v>
                      </c:pt>
                      <c:pt idx="3816">
                        <c:v>44061</c:v>
                      </c:pt>
                      <c:pt idx="3817">
                        <c:v>44062</c:v>
                      </c:pt>
                      <c:pt idx="3818">
                        <c:v>44063</c:v>
                      </c:pt>
                      <c:pt idx="3819">
                        <c:v>44064</c:v>
                      </c:pt>
                      <c:pt idx="3820">
                        <c:v>44067</c:v>
                      </c:pt>
                      <c:pt idx="3821">
                        <c:v>44068</c:v>
                      </c:pt>
                      <c:pt idx="3822">
                        <c:v>44069</c:v>
                      </c:pt>
                      <c:pt idx="3823">
                        <c:v>44070</c:v>
                      </c:pt>
                      <c:pt idx="3824">
                        <c:v>44071</c:v>
                      </c:pt>
                      <c:pt idx="3825">
                        <c:v>44074</c:v>
                      </c:pt>
                      <c:pt idx="3826">
                        <c:v>44075</c:v>
                      </c:pt>
                      <c:pt idx="3827">
                        <c:v>44076</c:v>
                      </c:pt>
                      <c:pt idx="3828">
                        <c:v>44077</c:v>
                      </c:pt>
                      <c:pt idx="3829">
                        <c:v>44078</c:v>
                      </c:pt>
                      <c:pt idx="3830">
                        <c:v>44081</c:v>
                      </c:pt>
                      <c:pt idx="3831">
                        <c:v>44082</c:v>
                      </c:pt>
                      <c:pt idx="3832">
                        <c:v>44083</c:v>
                      </c:pt>
                      <c:pt idx="3833">
                        <c:v>44084</c:v>
                      </c:pt>
                      <c:pt idx="3834">
                        <c:v>44085</c:v>
                      </c:pt>
                      <c:pt idx="3835">
                        <c:v>44088</c:v>
                      </c:pt>
                      <c:pt idx="3836">
                        <c:v>44089</c:v>
                      </c:pt>
                      <c:pt idx="3837">
                        <c:v>44090</c:v>
                      </c:pt>
                      <c:pt idx="3838">
                        <c:v>44091</c:v>
                      </c:pt>
                      <c:pt idx="3839">
                        <c:v>44092</c:v>
                      </c:pt>
                      <c:pt idx="3840">
                        <c:v>44095</c:v>
                      </c:pt>
                      <c:pt idx="3841">
                        <c:v>44096</c:v>
                      </c:pt>
                      <c:pt idx="3842">
                        <c:v>44097</c:v>
                      </c:pt>
                      <c:pt idx="3843">
                        <c:v>44098</c:v>
                      </c:pt>
                      <c:pt idx="3844">
                        <c:v>44099</c:v>
                      </c:pt>
                      <c:pt idx="3845">
                        <c:v>44102</c:v>
                      </c:pt>
                      <c:pt idx="3846">
                        <c:v>44103</c:v>
                      </c:pt>
                      <c:pt idx="3847">
                        <c:v>44104</c:v>
                      </c:pt>
                      <c:pt idx="3848">
                        <c:v>44105</c:v>
                      </c:pt>
                      <c:pt idx="3849">
                        <c:v>44106</c:v>
                      </c:pt>
                      <c:pt idx="3850">
                        <c:v>44109</c:v>
                      </c:pt>
                      <c:pt idx="3851">
                        <c:v>44110</c:v>
                      </c:pt>
                      <c:pt idx="3852">
                        <c:v>44111</c:v>
                      </c:pt>
                      <c:pt idx="3853">
                        <c:v>44112</c:v>
                      </c:pt>
                      <c:pt idx="3854">
                        <c:v>44113</c:v>
                      </c:pt>
                      <c:pt idx="3855">
                        <c:v>44116</c:v>
                      </c:pt>
                      <c:pt idx="3856">
                        <c:v>44117</c:v>
                      </c:pt>
                      <c:pt idx="3857">
                        <c:v>44118</c:v>
                      </c:pt>
                      <c:pt idx="3858">
                        <c:v>44119</c:v>
                      </c:pt>
                      <c:pt idx="3859">
                        <c:v>44120</c:v>
                      </c:pt>
                      <c:pt idx="3860">
                        <c:v>44123</c:v>
                      </c:pt>
                      <c:pt idx="3861">
                        <c:v>44124</c:v>
                      </c:pt>
                      <c:pt idx="3862">
                        <c:v>44125</c:v>
                      </c:pt>
                      <c:pt idx="3863">
                        <c:v>44126</c:v>
                      </c:pt>
                      <c:pt idx="3864">
                        <c:v>44127</c:v>
                      </c:pt>
                      <c:pt idx="3865">
                        <c:v>44130</c:v>
                      </c:pt>
                      <c:pt idx="3866">
                        <c:v>44131</c:v>
                      </c:pt>
                      <c:pt idx="3867">
                        <c:v>44132</c:v>
                      </c:pt>
                      <c:pt idx="3868">
                        <c:v>44133</c:v>
                      </c:pt>
                      <c:pt idx="3869">
                        <c:v>44134</c:v>
                      </c:pt>
                      <c:pt idx="3870">
                        <c:v>44137</c:v>
                      </c:pt>
                      <c:pt idx="3871">
                        <c:v>44138</c:v>
                      </c:pt>
                      <c:pt idx="3872">
                        <c:v>44139</c:v>
                      </c:pt>
                      <c:pt idx="3873">
                        <c:v>44140</c:v>
                      </c:pt>
                      <c:pt idx="3874">
                        <c:v>44141</c:v>
                      </c:pt>
                      <c:pt idx="3875">
                        <c:v>44144</c:v>
                      </c:pt>
                      <c:pt idx="3876">
                        <c:v>44145</c:v>
                      </c:pt>
                      <c:pt idx="3877">
                        <c:v>44146</c:v>
                      </c:pt>
                      <c:pt idx="3878">
                        <c:v>44147</c:v>
                      </c:pt>
                      <c:pt idx="3879">
                        <c:v>44148</c:v>
                      </c:pt>
                      <c:pt idx="3880">
                        <c:v>44151</c:v>
                      </c:pt>
                      <c:pt idx="3881">
                        <c:v>44152</c:v>
                      </c:pt>
                      <c:pt idx="3882">
                        <c:v>44153</c:v>
                      </c:pt>
                      <c:pt idx="3883">
                        <c:v>44154</c:v>
                      </c:pt>
                      <c:pt idx="3884">
                        <c:v>44155</c:v>
                      </c:pt>
                      <c:pt idx="3885">
                        <c:v>44158</c:v>
                      </c:pt>
                      <c:pt idx="3886">
                        <c:v>44159</c:v>
                      </c:pt>
                      <c:pt idx="3887">
                        <c:v>44160</c:v>
                      </c:pt>
                      <c:pt idx="3888">
                        <c:v>44161</c:v>
                      </c:pt>
                      <c:pt idx="3889">
                        <c:v>44162</c:v>
                      </c:pt>
                      <c:pt idx="3890">
                        <c:v>44165</c:v>
                      </c:pt>
                      <c:pt idx="3891">
                        <c:v>44166</c:v>
                      </c:pt>
                      <c:pt idx="3892">
                        <c:v>44167</c:v>
                      </c:pt>
                      <c:pt idx="3893">
                        <c:v>44168</c:v>
                      </c:pt>
                      <c:pt idx="3894">
                        <c:v>44169</c:v>
                      </c:pt>
                      <c:pt idx="3895">
                        <c:v>44172</c:v>
                      </c:pt>
                      <c:pt idx="3896">
                        <c:v>44173</c:v>
                      </c:pt>
                      <c:pt idx="3897">
                        <c:v>44174</c:v>
                      </c:pt>
                      <c:pt idx="3898">
                        <c:v>44175</c:v>
                      </c:pt>
                      <c:pt idx="3899">
                        <c:v>44176</c:v>
                      </c:pt>
                      <c:pt idx="3900">
                        <c:v>44179</c:v>
                      </c:pt>
                      <c:pt idx="3901">
                        <c:v>44180</c:v>
                      </c:pt>
                      <c:pt idx="3902">
                        <c:v>44181</c:v>
                      </c:pt>
                      <c:pt idx="3903">
                        <c:v>44182</c:v>
                      </c:pt>
                      <c:pt idx="3904">
                        <c:v>44183</c:v>
                      </c:pt>
                      <c:pt idx="3905">
                        <c:v>44186</c:v>
                      </c:pt>
                      <c:pt idx="3906">
                        <c:v>44187</c:v>
                      </c:pt>
                      <c:pt idx="3907">
                        <c:v>44188</c:v>
                      </c:pt>
                      <c:pt idx="3908">
                        <c:v>44189</c:v>
                      </c:pt>
                      <c:pt idx="3909">
                        <c:v>44190</c:v>
                      </c:pt>
                      <c:pt idx="3910">
                        <c:v>44193</c:v>
                      </c:pt>
                      <c:pt idx="3911">
                        <c:v>44194</c:v>
                      </c:pt>
                      <c:pt idx="3912">
                        <c:v>44195</c:v>
                      </c:pt>
                      <c:pt idx="3913">
                        <c:v>44196</c:v>
                      </c:pt>
                      <c:pt idx="3914">
                        <c:v>44197</c:v>
                      </c:pt>
                      <c:pt idx="3915">
                        <c:v>44200</c:v>
                      </c:pt>
                      <c:pt idx="3916">
                        <c:v>44201</c:v>
                      </c:pt>
                      <c:pt idx="3917">
                        <c:v>44202</c:v>
                      </c:pt>
                      <c:pt idx="3918">
                        <c:v>44203</c:v>
                      </c:pt>
                      <c:pt idx="3919">
                        <c:v>44204</c:v>
                      </c:pt>
                      <c:pt idx="3920">
                        <c:v>44207</c:v>
                      </c:pt>
                      <c:pt idx="3921">
                        <c:v>44208</c:v>
                      </c:pt>
                      <c:pt idx="3922">
                        <c:v>44209</c:v>
                      </c:pt>
                      <c:pt idx="3923">
                        <c:v>44210</c:v>
                      </c:pt>
                      <c:pt idx="3924">
                        <c:v>44211</c:v>
                      </c:pt>
                      <c:pt idx="3925">
                        <c:v>44214</c:v>
                      </c:pt>
                      <c:pt idx="3926">
                        <c:v>44215</c:v>
                      </c:pt>
                      <c:pt idx="3927">
                        <c:v>44216</c:v>
                      </c:pt>
                      <c:pt idx="3928">
                        <c:v>44217</c:v>
                      </c:pt>
                      <c:pt idx="3929">
                        <c:v>44218</c:v>
                      </c:pt>
                      <c:pt idx="3930">
                        <c:v>44221</c:v>
                      </c:pt>
                      <c:pt idx="3931">
                        <c:v>44222</c:v>
                      </c:pt>
                      <c:pt idx="3932">
                        <c:v>44223</c:v>
                      </c:pt>
                      <c:pt idx="3933">
                        <c:v>44224</c:v>
                      </c:pt>
                      <c:pt idx="3934">
                        <c:v>44225</c:v>
                      </c:pt>
                      <c:pt idx="3935">
                        <c:v>44228</c:v>
                      </c:pt>
                      <c:pt idx="3936">
                        <c:v>44229</c:v>
                      </c:pt>
                      <c:pt idx="3937">
                        <c:v>44230</c:v>
                      </c:pt>
                      <c:pt idx="3938">
                        <c:v>44231</c:v>
                      </c:pt>
                      <c:pt idx="3939">
                        <c:v>44232</c:v>
                      </c:pt>
                      <c:pt idx="3940">
                        <c:v>44235</c:v>
                      </c:pt>
                      <c:pt idx="3941">
                        <c:v>44236</c:v>
                      </c:pt>
                      <c:pt idx="3942">
                        <c:v>44237</c:v>
                      </c:pt>
                      <c:pt idx="3943">
                        <c:v>44238</c:v>
                      </c:pt>
                      <c:pt idx="3944">
                        <c:v>44239</c:v>
                      </c:pt>
                      <c:pt idx="3945">
                        <c:v>44242</c:v>
                      </c:pt>
                      <c:pt idx="3946">
                        <c:v>44243</c:v>
                      </c:pt>
                      <c:pt idx="3947">
                        <c:v>44244</c:v>
                      </c:pt>
                      <c:pt idx="3948">
                        <c:v>44245</c:v>
                      </c:pt>
                      <c:pt idx="3949">
                        <c:v>44246</c:v>
                      </c:pt>
                      <c:pt idx="3950">
                        <c:v>44249</c:v>
                      </c:pt>
                      <c:pt idx="3951">
                        <c:v>44250</c:v>
                      </c:pt>
                      <c:pt idx="3952">
                        <c:v>44251</c:v>
                      </c:pt>
                      <c:pt idx="3953">
                        <c:v>44252</c:v>
                      </c:pt>
                      <c:pt idx="3954">
                        <c:v>44253</c:v>
                      </c:pt>
                      <c:pt idx="3955">
                        <c:v>44256</c:v>
                      </c:pt>
                      <c:pt idx="3956">
                        <c:v>44257</c:v>
                      </c:pt>
                      <c:pt idx="3957">
                        <c:v>44258</c:v>
                      </c:pt>
                      <c:pt idx="3958">
                        <c:v>44259</c:v>
                      </c:pt>
                      <c:pt idx="3959">
                        <c:v>44260</c:v>
                      </c:pt>
                      <c:pt idx="3960">
                        <c:v>44263</c:v>
                      </c:pt>
                      <c:pt idx="3961">
                        <c:v>44264</c:v>
                      </c:pt>
                      <c:pt idx="3962">
                        <c:v>44265</c:v>
                      </c:pt>
                      <c:pt idx="3963">
                        <c:v>44266</c:v>
                      </c:pt>
                      <c:pt idx="3964">
                        <c:v>44267</c:v>
                      </c:pt>
                      <c:pt idx="3965">
                        <c:v>44270</c:v>
                      </c:pt>
                      <c:pt idx="3966">
                        <c:v>44271</c:v>
                      </c:pt>
                      <c:pt idx="3967">
                        <c:v>44272</c:v>
                      </c:pt>
                      <c:pt idx="3968">
                        <c:v>44273</c:v>
                      </c:pt>
                      <c:pt idx="3969">
                        <c:v>44274</c:v>
                      </c:pt>
                      <c:pt idx="3970">
                        <c:v>44277</c:v>
                      </c:pt>
                      <c:pt idx="3971">
                        <c:v>44278</c:v>
                      </c:pt>
                      <c:pt idx="3972">
                        <c:v>44279</c:v>
                      </c:pt>
                      <c:pt idx="3973">
                        <c:v>44280</c:v>
                      </c:pt>
                      <c:pt idx="3974">
                        <c:v>44281</c:v>
                      </c:pt>
                      <c:pt idx="3975">
                        <c:v>44284</c:v>
                      </c:pt>
                      <c:pt idx="3976">
                        <c:v>44285</c:v>
                      </c:pt>
                      <c:pt idx="3977">
                        <c:v>44286</c:v>
                      </c:pt>
                      <c:pt idx="3978">
                        <c:v>44287</c:v>
                      </c:pt>
                      <c:pt idx="3979">
                        <c:v>44288</c:v>
                      </c:pt>
                      <c:pt idx="3980">
                        <c:v>44291</c:v>
                      </c:pt>
                      <c:pt idx="3981">
                        <c:v>44292</c:v>
                      </c:pt>
                      <c:pt idx="3982">
                        <c:v>44293</c:v>
                      </c:pt>
                      <c:pt idx="3983">
                        <c:v>44294</c:v>
                      </c:pt>
                      <c:pt idx="3984">
                        <c:v>44295</c:v>
                      </c:pt>
                      <c:pt idx="3985">
                        <c:v>44298</c:v>
                      </c:pt>
                      <c:pt idx="3986">
                        <c:v>44299</c:v>
                      </c:pt>
                      <c:pt idx="3987">
                        <c:v>44300</c:v>
                      </c:pt>
                      <c:pt idx="3988">
                        <c:v>44301</c:v>
                      </c:pt>
                      <c:pt idx="3989">
                        <c:v>44302</c:v>
                      </c:pt>
                      <c:pt idx="3990">
                        <c:v>44305</c:v>
                      </c:pt>
                      <c:pt idx="3991">
                        <c:v>44306</c:v>
                      </c:pt>
                      <c:pt idx="3992">
                        <c:v>44307</c:v>
                      </c:pt>
                      <c:pt idx="3993">
                        <c:v>44308</c:v>
                      </c:pt>
                      <c:pt idx="3994">
                        <c:v>44309</c:v>
                      </c:pt>
                      <c:pt idx="3995">
                        <c:v>44312</c:v>
                      </c:pt>
                      <c:pt idx="3996">
                        <c:v>44313</c:v>
                      </c:pt>
                      <c:pt idx="3997">
                        <c:v>44314</c:v>
                      </c:pt>
                      <c:pt idx="3998">
                        <c:v>44315</c:v>
                      </c:pt>
                      <c:pt idx="3999">
                        <c:v>44316</c:v>
                      </c:pt>
                      <c:pt idx="4000">
                        <c:v>44319</c:v>
                      </c:pt>
                      <c:pt idx="4001">
                        <c:v>44320</c:v>
                      </c:pt>
                      <c:pt idx="4002">
                        <c:v>44321</c:v>
                      </c:pt>
                      <c:pt idx="4003">
                        <c:v>44322</c:v>
                      </c:pt>
                      <c:pt idx="4004">
                        <c:v>44323</c:v>
                      </c:pt>
                      <c:pt idx="4005">
                        <c:v>44326</c:v>
                      </c:pt>
                      <c:pt idx="4006">
                        <c:v>44327</c:v>
                      </c:pt>
                      <c:pt idx="4007">
                        <c:v>44328</c:v>
                      </c:pt>
                      <c:pt idx="4008">
                        <c:v>44329</c:v>
                      </c:pt>
                      <c:pt idx="4009">
                        <c:v>44330</c:v>
                      </c:pt>
                      <c:pt idx="4010">
                        <c:v>44333</c:v>
                      </c:pt>
                      <c:pt idx="4011">
                        <c:v>44334</c:v>
                      </c:pt>
                      <c:pt idx="4012">
                        <c:v>44335</c:v>
                      </c:pt>
                      <c:pt idx="4013">
                        <c:v>44336</c:v>
                      </c:pt>
                      <c:pt idx="4014">
                        <c:v>44337</c:v>
                      </c:pt>
                      <c:pt idx="4015">
                        <c:v>44340</c:v>
                      </c:pt>
                      <c:pt idx="4016">
                        <c:v>44341</c:v>
                      </c:pt>
                      <c:pt idx="4017">
                        <c:v>44342</c:v>
                      </c:pt>
                      <c:pt idx="4018">
                        <c:v>44343</c:v>
                      </c:pt>
                      <c:pt idx="4019">
                        <c:v>44344</c:v>
                      </c:pt>
                      <c:pt idx="4020">
                        <c:v>44347</c:v>
                      </c:pt>
                      <c:pt idx="4021">
                        <c:v>44348</c:v>
                      </c:pt>
                      <c:pt idx="4022">
                        <c:v>44349</c:v>
                      </c:pt>
                      <c:pt idx="4023">
                        <c:v>44350</c:v>
                      </c:pt>
                      <c:pt idx="4024">
                        <c:v>44351</c:v>
                      </c:pt>
                      <c:pt idx="4025">
                        <c:v>44354</c:v>
                      </c:pt>
                      <c:pt idx="4026">
                        <c:v>44355</c:v>
                      </c:pt>
                      <c:pt idx="4027">
                        <c:v>44356</c:v>
                      </c:pt>
                      <c:pt idx="4028">
                        <c:v>44357</c:v>
                      </c:pt>
                      <c:pt idx="4029">
                        <c:v>44358</c:v>
                      </c:pt>
                      <c:pt idx="4030">
                        <c:v>44361</c:v>
                      </c:pt>
                      <c:pt idx="4031">
                        <c:v>44362</c:v>
                      </c:pt>
                      <c:pt idx="4032">
                        <c:v>44363</c:v>
                      </c:pt>
                      <c:pt idx="4033">
                        <c:v>44364</c:v>
                      </c:pt>
                      <c:pt idx="4034">
                        <c:v>44365</c:v>
                      </c:pt>
                      <c:pt idx="4035">
                        <c:v>44368</c:v>
                      </c:pt>
                      <c:pt idx="4036">
                        <c:v>44369</c:v>
                      </c:pt>
                      <c:pt idx="4037">
                        <c:v>44370</c:v>
                      </c:pt>
                      <c:pt idx="4038">
                        <c:v>44371</c:v>
                      </c:pt>
                      <c:pt idx="4039">
                        <c:v>44372</c:v>
                      </c:pt>
                      <c:pt idx="4040">
                        <c:v>44375</c:v>
                      </c:pt>
                      <c:pt idx="4041">
                        <c:v>44376</c:v>
                      </c:pt>
                      <c:pt idx="4042">
                        <c:v>44377</c:v>
                      </c:pt>
                      <c:pt idx="4043">
                        <c:v>44378</c:v>
                      </c:pt>
                      <c:pt idx="4044">
                        <c:v>44379</c:v>
                      </c:pt>
                      <c:pt idx="4045">
                        <c:v>44382</c:v>
                      </c:pt>
                      <c:pt idx="4046">
                        <c:v>44383</c:v>
                      </c:pt>
                      <c:pt idx="4047">
                        <c:v>44384</c:v>
                      </c:pt>
                      <c:pt idx="4048">
                        <c:v>44385</c:v>
                      </c:pt>
                      <c:pt idx="4049">
                        <c:v>44386</c:v>
                      </c:pt>
                      <c:pt idx="4050">
                        <c:v>44389</c:v>
                      </c:pt>
                      <c:pt idx="4051">
                        <c:v>44390</c:v>
                      </c:pt>
                      <c:pt idx="4052">
                        <c:v>44391</c:v>
                      </c:pt>
                      <c:pt idx="4053">
                        <c:v>44392</c:v>
                      </c:pt>
                      <c:pt idx="4054">
                        <c:v>44393</c:v>
                      </c:pt>
                      <c:pt idx="4055">
                        <c:v>44396</c:v>
                      </c:pt>
                      <c:pt idx="4056">
                        <c:v>44397</c:v>
                      </c:pt>
                      <c:pt idx="4057">
                        <c:v>44398</c:v>
                      </c:pt>
                      <c:pt idx="4058">
                        <c:v>44399</c:v>
                      </c:pt>
                      <c:pt idx="4059">
                        <c:v>44400</c:v>
                      </c:pt>
                      <c:pt idx="4060">
                        <c:v>44403</c:v>
                      </c:pt>
                      <c:pt idx="4061">
                        <c:v>44404</c:v>
                      </c:pt>
                      <c:pt idx="4062">
                        <c:v>44405</c:v>
                      </c:pt>
                      <c:pt idx="4063">
                        <c:v>44406</c:v>
                      </c:pt>
                      <c:pt idx="4064">
                        <c:v>44407</c:v>
                      </c:pt>
                      <c:pt idx="4065">
                        <c:v>44410</c:v>
                      </c:pt>
                      <c:pt idx="4066">
                        <c:v>44411</c:v>
                      </c:pt>
                      <c:pt idx="4067">
                        <c:v>44412</c:v>
                      </c:pt>
                      <c:pt idx="4068">
                        <c:v>44413</c:v>
                      </c:pt>
                      <c:pt idx="4069">
                        <c:v>44414</c:v>
                      </c:pt>
                      <c:pt idx="4070">
                        <c:v>44417</c:v>
                      </c:pt>
                      <c:pt idx="4071">
                        <c:v>44418</c:v>
                      </c:pt>
                      <c:pt idx="4072">
                        <c:v>44419</c:v>
                      </c:pt>
                      <c:pt idx="4073">
                        <c:v>44420</c:v>
                      </c:pt>
                      <c:pt idx="4074">
                        <c:v>44421</c:v>
                      </c:pt>
                      <c:pt idx="4075">
                        <c:v>44424</c:v>
                      </c:pt>
                      <c:pt idx="4076">
                        <c:v>44425</c:v>
                      </c:pt>
                      <c:pt idx="4077">
                        <c:v>44426</c:v>
                      </c:pt>
                      <c:pt idx="4078">
                        <c:v>44427</c:v>
                      </c:pt>
                      <c:pt idx="4079">
                        <c:v>44428</c:v>
                      </c:pt>
                      <c:pt idx="4080">
                        <c:v>44431</c:v>
                      </c:pt>
                      <c:pt idx="4081">
                        <c:v>44432</c:v>
                      </c:pt>
                      <c:pt idx="4082">
                        <c:v>44433</c:v>
                      </c:pt>
                      <c:pt idx="4083">
                        <c:v>44434</c:v>
                      </c:pt>
                      <c:pt idx="4084">
                        <c:v>44435</c:v>
                      </c:pt>
                      <c:pt idx="4085">
                        <c:v>44438</c:v>
                      </c:pt>
                      <c:pt idx="4086">
                        <c:v>44439</c:v>
                      </c:pt>
                      <c:pt idx="4087">
                        <c:v>44440</c:v>
                      </c:pt>
                      <c:pt idx="4088">
                        <c:v>44441</c:v>
                      </c:pt>
                      <c:pt idx="4089">
                        <c:v>44442</c:v>
                      </c:pt>
                      <c:pt idx="4090">
                        <c:v>44445</c:v>
                      </c:pt>
                      <c:pt idx="4091">
                        <c:v>44446</c:v>
                      </c:pt>
                      <c:pt idx="4092">
                        <c:v>44447</c:v>
                      </c:pt>
                      <c:pt idx="4093">
                        <c:v>44448</c:v>
                      </c:pt>
                      <c:pt idx="4094">
                        <c:v>44449</c:v>
                      </c:pt>
                      <c:pt idx="4095">
                        <c:v>44452</c:v>
                      </c:pt>
                      <c:pt idx="4096">
                        <c:v>44453</c:v>
                      </c:pt>
                      <c:pt idx="4097">
                        <c:v>44454</c:v>
                      </c:pt>
                      <c:pt idx="4098">
                        <c:v>44455</c:v>
                      </c:pt>
                      <c:pt idx="4099">
                        <c:v>44456</c:v>
                      </c:pt>
                      <c:pt idx="4100">
                        <c:v>44459</c:v>
                      </c:pt>
                      <c:pt idx="4101">
                        <c:v>44460</c:v>
                      </c:pt>
                      <c:pt idx="4102">
                        <c:v>44461</c:v>
                      </c:pt>
                      <c:pt idx="4103">
                        <c:v>44462</c:v>
                      </c:pt>
                      <c:pt idx="4104">
                        <c:v>44463</c:v>
                      </c:pt>
                      <c:pt idx="4105">
                        <c:v>44466</c:v>
                      </c:pt>
                      <c:pt idx="4106">
                        <c:v>44467</c:v>
                      </c:pt>
                      <c:pt idx="4107">
                        <c:v>44468</c:v>
                      </c:pt>
                      <c:pt idx="4108">
                        <c:v>44469</c:v>
                      </c:pt>
                      <c:pt idx="4109">
                        <c:v>44470</c:v>
                      </c:pt>
                      <c:pt idx="4110">
                        <c:v>44473</c:v>
                      </c:pt>
                      <c:pt idx="4111">
                        <c:v>44474</c:v>
                      </c:pt>
                      <c:pt idx="4112">
                        <c:v>44475</c:v>
                      </c:pt>
                      <c:pt idx="4113">
                        <c:v>44476</c:v>
                      </c:pt>
                      <c:pt idx="4114">
                        <c:v>44477</c:v>
                      </c:pt>
                      <c:pt idx="4115">
                        <c:v>44480</c:v>
                      </c:pt>
                      <c:pt idx="4116">
                        <c:v>44481</c:v>
                      </c:pt>
                      <c:pt idx="4117">
                        <c:v>44482</c:v>
                      </c:pt>
                      <c:pt idx="4118">
                        <c:v>44483</c:v>
                      </c:pt>
                      <c:pt idx="4119">
                        <c:v>44484</c:v>
                      </c:pt>
                      <c:pt idx="4120">
                        <c:v>44487</c:v>
                      </c:pt>
                      <c:pt idx="4121">
                        <c:v>44488</c:v>
                      </c:pt>
                      <c:pt idx="4122">
                        <c:v>44489</c:v>
                      </c:pt>
                      <c:pt idx="4123">
                        <c:v>44490</c:v>
                      </c:pt>
                      <c:pt idx="4124">
                        <c:v>44491</c:v>
                      </c:pt>
                      <c:pt idx="4125">
                        <c:v>44494</c:v>
                      </c:pt>
                      <c:pt idx="4126">
                        <c:v>44495</c:v>
                      </c:pt>
                      <c:pt idx="4127">
                        <c:v>44496</c:v>
                      </c:pt>
                      <c:pt idx="4128">
                        <c:v>44497</c:v>
                      </c:pt>
                      <c:pt idx="4129">
                        <c:v>44498</c:v>
                      </c:pt>
                      <c:pt idx="4130">
                        <c:v>44501</c:v>
                      </c:pt>
                      <c:pt idx="4131">
                        <c:v>44502</c:v>
                      </c:pt>
                      <c:pt idx="4132">
                        <c:v>44503</c:v>
                      </c:pt>
                      <c:pt idx="4133">
                        <c:v>44504</c:v>
                      </c:pt>
                      <c:pt idx="4134">
                        <c:v>44505</c:v>
                      </c:pt>
                      <c:pt idx="4135">
                        <c:v>44508</c:v>
                      </c:pt>
                      <c:pt idx="4136">
                        <c:v>44509</c:v>
                      </c:pt>
                      <c:pt idx="4137">
                        <c:v>44510</c:v>
                      </c:pt>
                      <c:pt idx="4138">
                        <c:v>44511</c:v>
                      </c:pt>
                      <c:pt idx="4139">
                        <c:v>44512</c:v>
                      </c:pt>
                      <c:pt idx="4140">
                        <c:v>44515</c:v>
                      </c:pt>
                      <c:pt idx="4141">
                        <c:v>44516</c:v>
                      </c:pt>
                      <c:pt idx="4142">
                        <c:v>44517</c:v>
                      </c:pt>
                      <c:pt idx="4143">
                        <c:v>44518</c:v>
                      </c:pt>
                      <c:pt idx="4144">
                        <c:v>44519</c:v>
                      </c:pt>
                      <c:pt idx="4145">
                        <c:v>44522</c:v>
                      </c:pt>
                      <c:pt idx="4146">
                        <c:v>44523</c:v>
                      </c:pt>
                      <c:pt idx="4147">
                        <c:v>44524</c:v>
                      </c:pt>
                      <c:pt idx="4148">
                        <c:v>44525</c:v>
                      </c:pt>
                      <c:pt idx="4149">
                        <c:v>44526</c:v>
                      </c:pt>
                      <c:pt idx="4150">
                        <c:v>44529</c:v>
                      </c:pt>
                      <c:pt idx="4151">
                        <c:v>44530</c:v>
                      </c:pt>
                      <c:pt idx="4152">
                        <c:v>44531</c:v>
                      </c:pt>
                      <c:pt idx="4153">
                        <c:v>44532</c:v>
                      </c:pt>
                      <c:pt idx="4154">
                        <c:v>44533</c:v>
                      </c:pt>
                      <c:pt idx="4155">
                        <c:v>44536</c:v>
                      </c:pt>
                      <c:pt idx="4156">
                        <c:v>44537</c:v>
                      </c:pt>
                      <c:pt idx="4157">
                        <c:v>44538</c:v>
                      </c:pt>
                      <c:pt idx="4158">
                        <c:v>44539</c:v>
                      </c:pt>
                      <c:pt idx="4159">
                        <c:v>44540</c:v>
                      </c:pt>
                      <c:pt idx="4160">
                        <c:v>44543</c:v>
                      </c:pt>
                      <c:pt idx="4161">
                        <c:v>44544</c:v>
                      </c:pt>
                      <c:pt idx="4162">
                        <c:v>44545</c:v>
                      </c:pt>
                      <c:pt idx="4163">
                        <c:v>44546</c:v>
                      </c:pt>
                      <c:pt idx="4164">
                        <c:v>44547</c:v>
                      </c:pt>
                      <c:pt idx="4165">
                        <c:v>44550</c:v>
                      </c:pt>
                      <c:pt idx="4166">
                        <c:v>44551</c:v>
                      </c:pt>
                      <c:pt idx="4167">
                        <c:v>44552</c:v>
                      </c:pt>
                      <c:pt idx="4168">
                        <c:v>44553</c:v>
                      </c:pt>
                      <c:pt idx="4169">
                        <c:v>44554</c:v>
                      </c:pt>
                      <c:pt idx="4170">
                        <c:v>44557</c:v>
                      </c:pt>
                      <c:pt idx="4171">
                        <c:v>44558</c:v>
                      </c:pt>
                      <c:pt idx="4172">
                        <c:v>44559</c:v>
                      </c:pt>
                      <c:pt idx="4173">
                        <c:v>44560</c:v>
                      </c:pt>
                      <c:pt idx="4174">
                        <c:v>44561</c:v>
                      </c:pt>
                      <c:pt idx="4175">
                        <c:v>44564</c:v>
                      </c:pt>
                      <c:pt idx="4176">
                        <c:v>44565</c:v>
                      </c:pt>
                      <c:pt idx="4177">
                        <c:v>44566</c:v>
                      </c:pt>
                      <c:pt idx="4178">
                        <c:v>44567</c:v>
                      </c:pt>
                      <c:pt idx="4179">
                        <c:v>44568</c:v>
                      </c:pt>
                      <c:pt idx="4180">
                        <c:v>44571</c:v>
                      </c:pt>
                      <c:pt idx="4181">
                        <c:v>44572</c:v>
                      </c:pt>
                      <c:pt idx="4182">
                        <c:v>44573</c:v>
                      </c:pt>
                      <c:pt idx="4183">
                        <c:v>44574</c:v>
                      </c:pt>
                      <c:pt idx="4184">
                        <c:v>44575</c:v>
                      </c:pt>
                      <c:pt idx="4185">
                        <c:v>44578</c:v>
                      </c:pt>
                      <c:pt idx="4186">
                        <c:v>44579</c:v>
                      </c:pt>
                      <c:pt idx="4187">
                        <c:v>44580</c:v>
                      </c:pt>
                      <c:pt idx="4188">
                        <c:v>44581</c:v>
                      </c:pt>
                      <c:pt idx="4189">
                        <c:v>44582</c:v>
                      </c:pt>
                      <c:pt idx="4190">
                        <c:v>44585</c:v>
                      </c:pt>
                      <c:pt idx="4191">
                        <c:v>44586</c:v>
                      </c:pt>
                      <c:pt idx="4192">
                        <c:v>44587</c:v>
                      </c:pt>
                      <c:pt idx="4193">
                        <c:v>44588</c:v>
                      </c:pt>
                      <c:pt idx="4194">
                        <c:v>44589</c:v>
                      </c:pt>
                      <c:pt idx="4195">
                        <c:v>44592</c:v>
                      </c:pt>
                      <c:pt idx="4196">
                        <c:v>44593</c:v>
                      </c:pt>
                      <c:pt idx="4197">
                        <c:v>44594</c:v>
                      </c:pt>
                      <c:pt idx="4198">
                        <c:v>44595</c:v>
                      </c:pt>
                      <c:pt idx="4199">
                        <c:v>44596</c:v>
                      </c:pt>
                      <c:pt idx="4200">
                        <c:v>44599</c:v>
                      </c:pt>
                      <c:pt idx="4201">
                        <c:v>44600</c:v>
                      </c:pt>
                      <c:pt idx="4202">
                        <c:v>44601</c:v>
                      </c:pt>
                      <c:pt idx="4203">
                        <c:v>44602</c:v>
                      </c:pt>
                      <c:pt idx="4204">
                        <c:v>44603</c:v>
                      </c:pt>
                      <c:pt idx="4205">
                        <c:v>44606</c:v>
                      </c:pt>
                      <c:pt idx="4206">
                        <c:v>44607</c:v>
                      </c:pt>
                      <c:pt idx="4207">
                        <c:v>44608</c:v>
                      </c:pt>
                      <c:pt idx="4208">
                        <c:v>44609</c:v>
                      </c:pt>
                      <c:pt idx="4209">
                        <c:v>44610</c:v>
                      </c:pt>
                      <c:pt idx="4210">
                        <c:v>44613</c:v>
                      </c:pt>
                      <c:pt idx="4211">
                        <c:v>44614</c:v>
                      </c:pt>
                      <c:pt idx="4212">
                        <c:v>44615</c:v>
                      </c:pt>
                      <c:pt idx="4213">
                        <c:v>44616</c:v>
                      </c:pt>
                      <c:pt idx="4214">
                        <c:v>44617</c:v>
                      </c:pt>
                      <c:pt idx="4215">
                        <c:v>44620</c:v>
                      </c:pt>
                      <c:pt idx="4216">
                        <c:v>44621</c:v>
                      </c:pt>
                      <c:pt idx="4217">
                        <c:v>44622</c:v>
                      </c:pt>
                      <c:pt idx="4218">
                        <c:v>44623</c:v>
                      </c:pt>
                      <c:pt idx="4219">
                        <c:v>44624</c:v>
                      </c:pt>
                      <c:pt idx="4220">
                        <c:v>44627</c:v>
                      </c:pt>
                      <c:pt idx="4221">
                        <c:v>44628</c:v>
                      </c:pt>
                      <c:pt idx="4222">
                        <c:v>44629</c:v>
                      </c:pt>
                      <c:pt idx="4223">
                        <c:v>44630</c:v>
                      </c:pt>
                      <c:pt idx="4224">
                        <c:v>44631</c:v>
                      </c:pt>
                      <c:pt idx="4225">
                        <c:v>44634</c:v>
                      </c:pt>
                      <c:pt idx="4226">
                        <c:v>44635</c:v>
                      </c:pt>
                      <c:pt idx="4227">
                        <c:v>44636</c:v>
                      </c:pt>
                      <c:pt idx="4228">
                        <c:v>44637</c:v>
                      </c:pt>
                      <c:pt idx="4229">
                        <c:v>44638</c:v>
                      </c:pt>
                      <c:pt idx="4230">
                        <c:v>44641</c:v>
                      </c:pt>
                      <c:pt idx="4231">
                        <c:v>44642</c:v>
                      </c:pt>
                      <c:pt idx="4232">
                        <c:v>44643</c:v>
                      </c:pt>
                      <c:pt idx="4233">
                        <c:v>44644</c:v>
                      </c:pt>
                      <c:pt idx="4234">
                        <c:v>44645</c:v>
                      </c:pt>
                      <c:pt idx="4235">
                        <c:v>44648</c:v>
                      </c:pt>
                      <c:pt idx="4236">
                        <c:v>44649</c:v>
                      </c:pt>
                      <c:pt idx="4237">
                        <c:v>44650</c:v>
                      </c:pt>
                      <c:pt idx="4238">
                        <c:v>44651</c:v>
                      </c:pt>
                      <c:pt idx="4239">
                        <c:v>44652</c:v>
                      </c:pt>
                      <c:pt idx="4240">
                        <c:v>44655</c:v>
                      </c:pt>
                      <c:pt idx="4241">
                        <c:v>44656</c:v>
                      </c:pt>
                      <c:pt idx="4242">
                        <c:v>44657</c:v>
                      </c:pt>
                      <c:pt idx="4243">
                        <c:v>44658</c:v>
                      </c:pt>
                      <c:pt idx="4244">
                        <c:v>44659</c:v>
                      </c:pt>
                      <c:pt idx="4245">
                        <c:v>44662</c:v>
                      </c:pt>
                      <c:pt idx="4246">
                        <c:v>44663</c:v>
                      </c:pt>
                      <c:pt idx="4247">
                        <c:v>44664</c:v>
                      </c:pt>
                      <c:pt idx="4248">
                        <c:v>44665</c:v>
                      </c:pt>
                      <c:pt idx="4249">
                        <c:v>44666</c:v>
                      </c:pt>
                      <c:pt idx="4250">
                        <c:v>44669</c:v>
                      </c:pt>
                      <c:pt idx="4251">
                        <c:v>44670</c:v>
                      </c:pt>
                      <c:pt idx="4252">
                        <c:v>44671</c:v>
                      </c:pt>
                      <c:pt idx="4253">
                        <c:v>44672</c:v>
                      </c:pt>
                      <c:pt idx="4254">
                        <c:v>44673</c:v>
                      </c:pt>
                      <c:pt idx="4255">
                        <c:v>44676</c:v>
                      </c:pt>
                      <c:pt idx="4256">
                        <c:v>44677</c:v>
                      </c:pt>
                      <c:pt idx="4257">
                        <c:v>44678</c:v>
                      </c:pt>
                      <c:pt idx="4258">
                        <c:v>44679</c:v>
                      </c:pt>
                      <c:pt idx="4259">
                        <c:v>44680</c:v>
                      </c:pt>
                      <c:pt idx="4260">
                        <c:v>44683</c:v>
                      </c:pt>
                      <c:pt idx="4261">
                        <c:v>44684</c:v>
                      </c:pt>
                      <c:pt idx="4262">
                        <c:v>44685</c:v>
                      </c:pt>
                      <c:pt idx="4263">
                        <c:v>44686</c:v>
                      </c:pt>
                      <c:pt idx="4264">
                        <c:v>44687</c:v>
                      </c:pt>
                      <c:pt idx="4265">
                        <c:v>44690</c:v>
                      </c:pt>
                      <c:pt idx="4266">
                        <c:v>44691</c:v>
                      </c:pt>
                      <c:pt idx="4267">
                        <c:v>44692</c:v>
                      </c:pt>
                      <c:pt idx="4268">
                        <c:v>44693</c:v>
                      </c:pt>
                      <c:pt idx="4269">
                        <c:v>44694</c:v>
                      </c:pt>
                      <c:pt idx="4270">
                        <c:v>44697</c:v>
                      </c:pt>
                      <c:pt idx="4271">
                        <c:v>44698</c:v>
                      </c:pt>
                      <c:pt idx="4272">
                        <c:v>44699</c:v>
                      </c:pt>
                      <c:pt idx="4273">
                        <c:v>44700</c:v>
                      </c:pt>
                      <c:pt idx="4274">
                        <c:v>44701</c:v>
                      </c:pt>
                      <c:pt idx="4275">
                        <c:v>44704</c:v>
                      </c:pt>
                      <c:pt idx="4276">
                        <c:v>44705</c:v>
                      </c:pt>
                      <c:pt idx="4277">
                        <c:v>44706</c:v>
                      </c:pt>
                      <c:pt idx="4278">
                        <c:v>44707</c:v>
                      </c:pt>
                      <c:pt idx="4279">
                        <c:v>44708</c:v>
                      </c:pt>
                      <c:pt idx="4280">
                        <c:v>44711</c:v>
                      </c:pt>
                      <c:pt idx="4281">
                        <c:v>44712</c:v>
                      </c:pt>
                      <c:pt idx="4282">
                        <c:v>44713</c:v>
                      </c:pt>
                      <c:pt idx="4283">
                        <c:v>44714</c:v>
                      </c:pt>
                      <c:pt idx="4284">
                        <c:v>44715</c:v>
                      </c:pt>
                      <c:pt idx="4285">
                        <c:v>44718</c:v>
                      </c:pt>
                      <c:pt idx="4286">
                        <c:v>44719</c:v>
                      </c:pt>
                      <c:pt idx="4287">
                        <c:v>44720</c:v>
                      </c:pt>
                      <c:pt idx="4288">
                        <c:v>44721</c:v>
                      </c:pt>
                      <c:pt idx="4289">
                        <c:v>44722</c:v>
                      </c:pt>
                      <c:pt idx="4290">
                        <c:v>44725</c:v>
                      </c:pt>
                      <c:pt idx="4291">
                        <c:v>44726</c:v>
                      </c:pt>
                      <c:pt idx="4292">
                        <c:v>44727</c:v>
                      </c:pt>
                      <c:pt idx="4293">
                        <c:v>44728</c:v>
                      </c:pt>
                      <c:pt idx="4294">
                        <c:v>44729</c:v>
                      </c:pt>
                      <c:pt idx="4295">
                        <c:v>44732</c:v>
                      </c:pt>
                      <c:pt idx="4296">
                        <c:v>44733</c:v>
                      </c:pt>
                      <c:pt idx="4297">
                        <c:v>44734</c:v>
                      </c:pt>
                      <c:pt idx="4298">
                        <c:v>44735</c:v>
                      </c:pt>
                      <c:pt idx="4299">
                        <c:v>44736</c:v>
                      </c:pt>
                      <c:pt idx="4300">
                        <c:v>44739</c:v>
                      </c:pt>
                      <c:pt idx="4301">
                        <c:v>44740</c:v>
                      </c:pt>
                      <c:pt idx="4302">
                        <c:v>44741</c:v>
                      </c:pt>
                      <c:pt idx="4303">
                        <c:v>44742</c:v>
                      </c:pt>
                      <c:pt idx="4304">
                        <c:v>44743</c:v>
                      </c:pt>
                      <c:pt idx="4305">
                        <c:v>44746</c:v>
                      </c:pt>
                      <c:pt idx="4306">
                        <c:v>44747</c:v>
                      </c:pt>
                      <c:pt idx="4307">
                        <c:v>44748</c:v>
                      </c:pt>
                      <c:pt idx="4308">
                        <c:v>44749</c:v>
                      </c:pt>
                      <c:pt idx="4309">
                        <c:v>44750</c:v>
                      </c:pt>
                      <c:pt idx="4310">
                        <c:v>44753</c:v>
                      </c:pt>
                      <c:pt idx="4311">
                        <c:v>44754</c:v>
                      </c:pt>
                      <c:pt idx="4312">
                        <c:v>44755</c:v>
                      </c:pt>
                      <c:pt idx="4313">
                        <c:v>44756</c:v>
                      </c:pt>
                      <c:pt idx="4314">
                        <c:v>44757</c:v>
                      </c:pt>
                      <c:pt idx="4315">
                        <c:v>44760</c:v>
                      </c:pt>
                      <c:pt idx="4316">
                        <c:v>44761</c:v>
                      </c:pt>
                      <c:pt idx="4317">
                        <c:v>44762</c:v>
                      </c:pt>
                      <c:pt idx="4318">
                        <c:v>44763</c:v>
                      </c:pt>
                      <c:pt idx="4319">
                        <c:v>44764</c:v>
                      </c:pt>
                      <c:pt idx="4320">
                        <c:v>44767</c:v>
                      </c:pt>
                      <c:pt idx="4321">
                        <c:v>44768</c:v>
                      </c:pt>
                      <c:pt idx="4322">
                        <c:v>44769</c:v>
                      </c:pt>
                      <c:pt idx="4323">
                        <c:v>44770</c:v>
                      </c:pt>
                      <c:pt idx="4324">
                        <c:v>44771</c:v>
                      </c:pt>
                      <c:pt idx="4325">
                        <c:v>44774</c:v>
                      </c:pt>
                      <c:pt idx="4326">
                        <c:v>44775</c:v>
                      </c:pt>
                      <c:pt idx="4327">
                        <c:v>44776</c:v>
                      </c:pt>
                      <c:pt idx="4328">
                        <c:v>44777</c:v>
                      </c:pt>
                      <c:pt idx="4329">
                        <c:v>44778</c:v>
                      </c:pt>
                      <c:pt idx="4330">
                        <c:v>44781</c:v>
                      </c:pt>
                      <c:pt idx="4331">
                        <c:v>44782</c:v>
                      </c:pt>
                      <c:pt idx="4332">
                        <c:v>44783</c:v>
                      </c:pt>
                      <c:pt idx="4333">
                        <c:v>44784</c:v>
                      </c:pt>
                      <c:pt idx="4334">
                        <c:v>44785</c:v>
                      </c:pt>
                      <c:pt idx="4335">
                        <c:v>44788</c:v>
                      </c:pt>
                      <c:pt idx="4336">
                        <c:v>44789</c:v>
                      </c:pt>
                      <c:pt idx="4337">
                        <c:v>44790</c:v>
                      </c:pt>
                      <c:pt idx="4338">
                        <c:v>44791</c:v>
                      </c:pt>
                      <c:pt idx="4339">
                        <c:v>44792</c:v>
                      </c:pt>
                      <c:pt idx="4340">
                        <c:v>44795</c:v>
                      </c:pt>
                      <c:pt idx="4341">
                        <c:v>44796</c:v>
                      </c:pt>
                      <c:pt idx="4342">
                        <c:v>44797</c:v>
                      </c:pt>
                      <c:pt idx="4343">
                        <c:v>44798</c:v>
                      </c:pt>
                      <c:pt idx="4344">
                        <c:v>44799</c:v>
                      </c:pt>
                      <c:pt idx="4345">
                        <c:v>44802</c:v>
                      </c:pt>
                      <c:pt idx="4346">
                        <c:v>44803</c:v>
                      </c:pt>
                      <c:pt idx="4347">
                        <c:v>44804</c:v>
                      </c:pt>
                      <c:pt idx="4348">
                        <c:v>44805</c:v>
                      </c:pt>
                      <c:pt idx="4349">
                        <c:v>44806</c:v>
                      </c:pt>
                      <c:pt idx="4350">
                        <c:v>44809</c:v>
                      </c:pt>
                      <c:pt idx="4351">
                        <c:v>44810</c:v>
                      </c:pt>
                      <c:pt idx="4352">
                        <c:v>44811</c:v>
                      </c:pt>
                      <c:pt idx="4353">
                        <c:v>44812</c:v>
                      </c:pt>
                      <c:pt idx="4354">
                        <c:v>44813</c:v>
                      </c:pt>
                      <c:pt idx="4355">
                        <c:v>44816</c:v>
                      </c:pt>
                      <c:pt idx="4356">
                        <c:v>44817</c:v>
                      </c:pt>
                      <c:pt idx="4357">
                        <c:v>44818</c:v>
                      </c:pt>
                      <c:pt idx="4358">
                        <c:v>44819</c:v>
                      </c:pt>
                      <c:pt idx="4359">
                        <c:v>44820</c:v>
                      </c:pt>
                      <c:pt idx="4360">
                        <c:v>44823</c:v>
                      </c:pt>
                      <c:pt idx="4361">
                        <c:v>44824</c:v>
                      </c:pt>
                      <c:pt idx="4362">
                        <c:v>44825</c:v>
                      </c:pt>
                      <c:pt idx="4363">
                        <c:v>44826</c:v>
                      </c:pt>
                      <c:pt idx="4364">
                        <c:v>44827</c:v>
                      </c:pt>
                      <c:pt idx="4365">
                        <c:v>44830</c:v>
                      </c:pt>
                      <c:pt idx="4366">
                        <c:v>44831</c:v>
                      </c:pt>
                      <c:pt idx="4367">
                        <c:v>44832</c:v>
                      </c:pt>
                      <c:pt idx="4368">
                        <c:v>44833</c:v>
                      </c:pt>
                      <c:pt idx="4369">
                        <c:v>44834</c:v>
                      </c:pt>
                      <c:pt idx="4370">
                        <c:v>44837</c:v>
                      </c:pt>
                      <c:pt idx="4371">
                        <c:v>44838</c:v>
                      </c:pt>
                      <c:pt idx="4372">
                        <c:v>44839</c:v>
                      </c:pt>
                      <c:pt idx="4373">
                        <c:v>44840</c:v>
                      </c:pt>
                      <c:pt idx="4374">
                        <c:v>44841</c:v>
                      </c:pt>
                      <c:pt idx="4375">
                        <c:v>44844</c:v>
                      </c:pt>
                      <c:pt idx="4376">
                        <c:v>44845</c:v>
                      </c:pt>
                      <c:pt idx="4377">
                        <c:v>44846</c:v>
                      </c:pt>
                      <c:pt idx="4378">
                        <c:v>44847</c:v>
                      </c:pt>
                      <c:pt idx="4379">
                        <c:v>44848</c:v>
                      </c:pt>
                      <c:pt idx="4380">
                        <c:v>44851</c:v>
                      </c:pt>
                      <c:pt idx="4381">
                        <c:v>44852</c:v>
                      </c:pt>
                      <c:pt idx="4382">
                        <c:v>44853</c:v>
                      </c:pt>
                      <c:pt idx="4383">
                        <c:v>44854</c:v>
                      </c:pt>
                      <c:pt idx="4384">
                        <c:v>44855</c:v>
                      </c:pt>
                      <c:pt idx="4385">
                        <c:v>44858</c:v>
                      </c:pt>
                      <c:pt idx="4386">
                        <c:v>44859</c:v>
                      </c:pt>
                      <c:pt idx="4387">
                        <c:v>44860</c:v>
                      </c:pt>
                      <c:pt idx="4388">
                        <c:v>44861</c:v>
                      </c:pt>
                      <c:pt idx="4389">
                        <c:v>44862</c:v>
                      </c:pt>
                      <c:pt idx="4390">
                        <c:v>44865</c:v>
                      </c:pt>
                      <c:pt idx="4391">
                        <c:v>44866</c:v>
                      </c:pt>
                      <c:pt idx="4392">
                        <c:v>44867</c:v>
                      </c:pt>
                      <c:pt idx="4393">
                        <c:v>44868</c:v>
                      </c:pt>
                      <c:pt idx="4394">
                        <c:v>44869</c:v>
                      </c:pt>
                      <c:pt idx="4395">
                        <c:v>44872</c:v>
                      </c:pt>
                      <c:pt idx="4396">
                        <c:v>44873</c:v>
                      </c:pt>
                      <c:pt idx="4397">
                        <c:v>44874</c:v>
                      </c:pt>
                      <c:pt idx="4398">
                        <c:v>44875</c:v>
                      </c:pt>
                      <c:pt idx="4399">
                        <c:v>44876</c:v>
                      </c:pt>
                      <c:pt idx="4400">
                        <c:v>44879</c:v>
                      </c:pt>
                      <c:pt idx="4401">
                        <c:v>44880</c:v>
                      </c:pt>
                      <c:pt idx="4402">
                        <c:v>44881</c:v>
                      </c:pt>
                      <c:pt idx="4403">
                        <c:v>44882</c:v>
                      </c:pt>
                      <c:pt idx="4404">
                        <c:v>44883</c:v>
                      </c:pt>
                      <c:pt idx="4405">
                        <c:v>44886</c:v>
                      </c:pt>
                      <c:pt idx="4406">
                        <c:v>44887</c:v>
                      </c:pt>
                      <c:pt idx="4407">
                        <c:v>44888</c:v>
                      </c:pt>
                      <c:pt idx="4408">
                        <c:v>44889</c:v>
                      </c:pt>
                      <c:pt idx="4409">
                        <c:v>44890</c:v>
                      </c:pt>
                      <c:pt idx="4410">
                        <c:v>44893</c:v>
                      </c:pt>
                      <c:pt idx="4411">
                        <c:v>44894</c:v>
                      </c:pt>
                      <c:pt idx="4412">
                        <c:v>44895</c:v>
                      </c:pt>
                      <c:pt idx="4413">
                        <c:v>44896</c:v>
                      </c:pt>
                      <c:pt idx="4414">
                        <c:v>44897</c:v>
                      </c:pt>
                      <c:pt idx="4415">
                        <c:v>44900</c:v>
                      </c:pt>
                      <c:pt idx="4416">
                        <c:v>44901</c:v>
                      </c:pt>
                      <c:pt idx="4417">
                        <c:v>44902</c:v>
                      </c:pt>
                      <c:pt idx="4418">
                        <c:v>44903</c:v>
                      </c:pt>
                      <c:pt idx="4419">
                        <c:v>44904</c:v>
                      </c:pt>
                      <c:pt idx="4420">
                        <c:v>44907</c:v>
                      </c:pt>
                      <c:pt idx="4421">
                        <c:v>44908</c:v>
                      </c:pt>
                      <c:pt idx="4422">
                        <c:v>44909</c:v>
                      </c:pt>
                      <c:pt idx="4423">
                        <c:v>44910</c:v>
                      </c:pt>
                      <c:pt idx="4424">
                        <c:v>44911</c:v>
                      </c:pt>
                      <c:pt idx="4425">
                        <c:v>44914</c:v>
                      </c:pt>
                      <c:pt idx="4426">
                        <c:v>44915</c:v>
                      </c:pt>
                      <c:pt idx="4427">
                        <c:v>44916</c:v>
                      </c:pt>
                      <c:pt idx="4428">
                        <c:v>44917</c:v>
                      </c:pt>
                      <c:pt idx="4429">
                        <c:v>44918</c:v>
                      </c:pt>
                      <c:pt idx="4430">
                        <c:v>44921</c:v>
                      </c:pt>
                      <c:pt idx="4431">
                        <c:v>44922</c:v>
                      </c:pt>
                      <c:pt idx="4432">
                        <c:v>44923</c:v>
                      </c:pt>
                      <c:pt idx="4433">
                        <c:v>44924</c:v>
                      </c:pt>
                      <c:pt idx="4434">
                        <c:v>44925</c:v>
                      </c:pt>
                      <c:pt idx="4435">
                        <c:v>44928</c:v>
                      </c:pt>
                      <c:pt idx="4436">
                        <c:v>44929</c:v>
                      </c:pt>
                      <c:pt idx="4437">
                        <c:v>44930</c:v>
                      </c:pt>
                      <c:pt idx="4438">
                        <c:v>44931</c:v>
                      </c:pt>
                      <c:pt idx="4439">
                        <c:v>44932</c:v>
                      </c:pt>
                      <c:pt idx="4440">
                        <c:v>44935</c:v>
                      </c:pt>
                      <c:pt idx="4441">
                        <c:v>44936</c:v>
                      </c:pt>
                      <c:pt idx="4442">
                        <c:v>44937</c:v>
                      </c:pt>
                      <c:pt idx="4443">
                        <c:v>44938</c:v>
                      </c:pt>
                      <c:pt idx="4444">
                        <c:v>44939</c:v>
                      </c:pt>
                      <c:pt idx="4445">
                        <c:v>44942</c:v>
                      </c:pt>
                      <c:pt idx="4446">
                        <c:v>44943</c:v>
                      </c:pt>
                      <c:pt idx="4447">
                        <c:v>44944</c:v>
                      </c:pt>
                      <c:pt idx="4448">
                        <c:v>44945</c:v>
                      </c:pt>
                      <c:pt idx="4449">
                        <c:v>44946</c:v>
                      </c:pt>
                      <c:pt idx="4450">
                        <c:v>44949</c:v>
                      </c:pt>
                      <c:pt idx="4451">
                        <c:v>44950</c:v>
                      </c:pt>
                      <c:pt idx="4452">
                        <c:v>44951</c:v>
                      </c:pt>
                      <c:pt idx="4453">
                        <c:v>44952</c:v>
                      </c:pt>
                      <c:pt idx="4454">
                        <c:v>44953</c:v>
                      </c:pt>
                      <c:pt idx="4455">
                        <c:v>44956</c:v>
                      </c:pt>
                      <c:pt idx="4456">
                        <c:v>44957</c:v>
                      </c:pt>
                      <c:pt idx="4457">
                        <c:v>44958</c:v>
                      </c:pt>
                      <c:pt idx="4458">
                        <c:v>44959</c:v>
                      </c:pt>
                      <c:pt idx="4459">
                        <c:v>44960</c:v>
                      </c:pt>
                      <c:pt idx="4460">
                        <c:v>44963</c:v>
                      </c:pt>
                      <c:pt idx="4461">
                        <c:v>44964</c:v>
                      </c:pt>
                      <c:pt idx="4462">
                        <c:v>44965</c:v>
                      </c:pt>
                      <c:pt idx="4463">
                        <c:v>44966</c:v>
                      </c:pt>
                      <c:pt idx="4464">
                        <c:v>44967</c:v>
                      </c:pt>
                      <c:pt idx="4465">
                        <c:v>44970</c:v>
                      </c:pt>
                      <c:pt idx="4466">
                        <c:v>44971</c:v>
                      </c:pt>
                      <c:pt idx="4467">
                        <c:v>44972</c:v>
                      </c:pt>
                      <c:pt idx="4468">
                        <c:v>44973</c:v>
                      </c:pt>
                      <c:pt idx="4469">
                        <c:v>44974</c:v>
                      </c:pt>
                      <c:pt idx="4470">
                        <c:v>44977</c:v>
                      </c:pt>
                      <c:pt idx="4471">
                        <c:v>44978</c:v>
                      </c:pt>
                      <c:pt idx="4472">
                        <c:v>44979</c:v>
                      </c:pt>
                      <c:pt idx="4473">
                        <c:v>44980</c:v>
                      </c:pt>
                      <c:pt idx="4474">
                        <c:v>44981</c:v>
                      </c:pt>
                      <c:pt idx="4475">
                        <c:v>44984</c:v>
                      </c:pt>
                      <c:pt idx="4476">
                        <c:v>44985</c:v>
                      </c:pt>
                      <c:pt idx="4477">
                        <c:v>44986</c:v>
                      </c:pt>
                      <c:pt idx="4478">
                        <c:v>44987</c:v>
                      </c:pt>
                      <c:pt idx="4479">
                        <c:v>44988</c:v>
                      </c:pt>
                      <c:pt idx="4480">
                        <c:v>44991</c:v>
                      </c:pt>
                      <c:pt idx="4481">
                        <c:v>44992</c:v>
                      </c:pt>
                      <c:pt idx="4482">
                        <c:v>44993</c:v>
                      </c:pt>
                      <c:pt idx="4483">
                        <c:v>44994</c:v>
                      </c:pt>
                      <c:pt idx="4484">
                        <c:v>44995</c:v>
                      </c:pt>
                      <c:pt idx="4485">
                        <c:v>44998</c:v>
                      </c:pt>
                      <c:pt idx="4486">
                        <c:v>44999</c:v>
                      </c:pt>
                      <c:pt idx="4487">
                        <c:v>45000</c:v>
                      </c:pt>
                      <c:pt idx="4488">
                        <c:v>45001</c:v>
                      </c:pt>
                      <c:pt idx="4489">
                        <c:v>45002</c:v>
                      </c:pt>
                      <c:pt idx="4490">
                        <c:v>45005</c:v>
                      </c:pt>
                      <c:pt idx="4491">
                        <c:v>45006</c:v>
                      </c:pt>
                      <c:pt idx="4492">
                        <c:v>45007</c:v>
                      </c:pt>
                      <c:pt idx="4493">
                        <c:v>45008</c:v>
                      </c:pt>
                      <c:pt idx="4494">
                        <c:v>45009</c:v>
                      </c:pt>
                      <c:pt idx="4495">
                        <c:v>45012</c:v>
                      </c:pt>
                      <c:pt idx="4496">
                        <c:v>45013</c:v>
                      </c:pt>
                      <c:pt idx="4497">
                        <c:v>45014</c:v>
                      </c:pt>
                      <c:pt idx="4498">
                        <c:v>45015</c:v>
                      </c:pt>
                      <c:pt idx="4499">
                        <c:v>45016</c:v>
                      </c:pt>
                      <c:pt idx="4500">
                        <c:v>45019</c:v>
                      </c:pt>
                      <c:pt idx="4501">
                        <c:v>45020</c:v>
                      </c:pt>
                      <c:pt idx="4502">
                        <c:v>45021</c:v>
                      </c:pt>
                      <c:pt idx="4503">
                        <c:v>45022</c:v>
                      </c:pt>
                      <c:pt idx="4504">
                        <c:v>45023</c:v>
                      </c:pt>
                      <c:pt idx="4505">
                        <c:v>45026</c:v>
                      </c:pt>
                      <c:pt idx="4506">
                        <c:v>45027</c:v>
                      </c:pt>
                      <c:pt idx="4507">
                        <c:v>45028</c:v>
                      </c:pt>
                      <c:pt idx="4508">
                        <c:v>45029</c:v>
                      </c:pt>
                      <c:pt idx="4509">
                        <c:v>45030</c:v>
                      </c:pt>
                      <c:pt idx="4510">
                        <c:v>45033</c:v>
                      </c:pt>
                      <c:pt idx="4511">
                        <c:v>45034</c:v>
                      </c:pt>
                      <c:pt idx="4512">
                        <c:v>45035</c:v>
                      </c:pt>
                      <c:pt idx="4513">
                        <c:v>45036</c:v>
                      </c:pt>
                      <c:pt idx="4514">
                        <c:v>45037</c:v>
                      </c:pt>
                      <c:pt idx="4515">
                        <c:v>45040</c:v>
                      </c:pt>
                      <c:pt idx="4516">
                        <c:v>45041</c:v>
                      </c:pt>
                      <c:pt idx="4517">
                        <c:v>45042</c:v>
                      </c:pt>
                      <c:pt idx="4518">
                        <c:v>45043</c:v>
                      </c:pt>
                      <c:pt idx="4519">
                        <c:v>45044</c:v>
                      </c:pt>
                      <c:pt idx="4520">
                        <c:v>45047</c:v>
                      </c:pt>
                      <c:pt idx="4521">
                        <c:v>45048</c:v>
                      </c:pt>
                      <c:pt idx="4522">
                        <c:v>45049</c:v>
                      </c:pt>
                      <c:pt idx="4523">
                        <c:v>45050</c:v>
                      </c:pt>
                      <c:pt idx="4524">
                        <c:v>45051</c:v>
                      </c:pt>
                      <c:pt idx="4525">
                        <c:v>45054</c:v>
                      </c:pt>
                      <c:pt idx="4526">
                        <c:v>45055</c:v>
                      </c:pt>
                      <c:pt idx="4527">
                        <c:v>45056</c:v>
                      </c:pt>
                      <c:pt idx="4528">
                        <c:v>45057</c:v>
                      </c:pt>
                      <c:pt idx="4529">
                        <c:v>45058</c:v>
                      </c:pt>
                      <c:pt idx="4530">
                        <c:v>45061</c:v>
                      </c:pt>
                      <c:pt idx="4531">
                        <c:v>45062</c:v>
                      </c:pt>
                      <c:pt idx="4532">
                        <c:v>45063</c:v>
                      </c:pt>
                      <c:pt idx="4533">
                        <c:v>45064</c:v>
                      </c:pt>
                      <c:pt idx="4534">
                        <c:v>45065</c:v>
                      </c:pt>
                      <c:pt idx="4535">
                        <c:v>45068</c:v>
                      </c:pt>
                      <c:pt idx="4536">
                        <c:v>45069</c:v>
                      </c:pt>
                      <c:pt idx="4537">
                        <c:v>45070</c:v>
                      </c:pt>
                      <c:pt idx="4538">
                        <c:v>45071</c:v>
                      </c:pt>
                      <c:pt idx="4539">
                        <c:v>45072</c:v>
                      </c:pt>
                      <c:pt idx="4540">
                        <c:v>45075</c:v>
                      </c:pt>
                      <c:pt idx="4541">
                        <c:v>45076</c:v>
                      </c:pt>
                      <c:pt idx="4542">
                        <c:v>45077</c:v>
                      </c:pt>
                      <c:pt idx="4543">
                        <c:v>45078</c:v>
                      </c:pt>
                      <c:pt idx="4544">
                        <c:v>45079</c:v>
                      </c:pt>
                      <c:pt idx="4545">
                        <c:v>45082</c:v>
                      </c:pt>
                      <c:pt idx="4546">
                        <c:v>45083</c:v>
                      </c:pt>
                      <c:pt idx="4547">
                        <c:v>45084</c:v>
                      </c:pt>
                      <c:pt idx="4548">
                        <c:v>45085</c:v>
                      </c:pt>
                      <c:pt idx="4549">
                        <c:v>45086</c:v>
                      </c:pt>
                      <c:pt idx="4550">
                        <c:v>45089</c:v>
                      </c:pt>
                      <c:pt idx="4551">
                        <c:v>45090</c:v>
                      </c:pt>
                      <c:pt idx="4552">
                        <c:v>45091</c:v>
                      </c:pt>
                      <c:pt idx="4553">
                        <c:v>45092</c:v>
                      </c:pt>
                      <c:pt idx="4554">
                        <c:v>45093</c:v>
                      </c:pt>
                      <c:pt idx="4555">
                        <c:v>45096</c:v>
                      </c:pt>
                      <c:pt idx="4556">
                        <c:v>45097</c:v>
                      </c:pt>
                      <c:pt idx="4557">
                        <c:v>45098</c:v>
                      </c:pt>
                      <c:pt idx="4558">
                        <c:v>45099</c:v>
                      </c:pt>
                      <c:pt idx="4559">
                        <c:v>45100</c:v>
                      </c:pt>
                      <c:pt idx="4560">
                        <c:v>45103</c:v>
                      </c:pt>
                      <c:pt idx="4561">
                        <c:v>45104</c:v>
                      </c:pt>
                      <c:pt idx="4562">
                        <c:v>45105</c:v>
                      </c:pt>
                      <c:pt idx="4563">
                        <c:v>45106</c:v>
                      </c:pt>
                      <c:pt idx="4564">
                        <c:v>45107</c:v>
                      </c:pt>
                      <c:pt idx="4565">
                        <c:v>45110</c:v>
                      </c:pt>
                      <c:pt idx="4566">
                        <c:v>45111</c:v>
                      </c:pt>
                      <c:pt idx="4567">
                        <c:v>45112</c:v>
                      </c:pt>
                      <c:pt idx="4568">
                        <c:v>45113</c:v>
                      </c:pt>
                      <c:pt idx="4569">
                        <c:v>45114</c:v>
                      </c:pt>
                      <c:pt idx="4570">
                        <c:v>45117</c:v>
                      </c:pt>
                      <c:pt idx="4571">
                        <c:v>45118</c:v>
                      </c:pt>
                      <c:pt idx="4572">
                        <c:v>45119</c:v>
                      </c:pt>
                      <c:pt idx="4573">
                        <c:v>45120</c:v>
                      </c:pt>
                      <c:pt idx="4574">
                        <c:v>45121</c:v>
                      </c:pt>
                      <c:pt idx="4575">
                        <c:v>45124</c:v>
                      </c:pt>
                      <c:pt idx="4576">
                        <c:v>45125</c:v>
                      </c:pt>
                      <c:pt idx="4577">
                        <c:v>45126</c:v>
                      </c:pt>
                      <c:pt idx="4578">
                        <c:v>45127</c:v>
                      </c:pt>
                      <c:pt idx="4579">
                        <c:v>45128</c:v>
                      </c:pt>
                      <c:pt idx="4580">
                        <c:v>45131</c:v>
                      </c:pt>
                      <c:pt idx="4581">
                        <c:v>45132</c:v>
                      </c:pt>
                      <c:pt idx="4582">
                        <c:v>45133</c:v>
                      </c:pt>
                      <c:pt idx="4583">
                        <c:v>45134</c:v>
                      </c:pt>
                      <c:pt idx="4584">
                        <c:v>45135</c:v>
                      </c:pt>
                      <c:pt idx="4585">
                        <c:v>45138</c:v>
                      </c:pt>
                      <c:pt idx="4586">
                        <c:v>45139</c:v>
                      </c:pt>
                      <c:pt idx="4587">
                        <c:v>45140</c:v>
                      </c:pt>
                      <c:pt idx="4588">
                        <c:v>45141</c:v>
                      </c:pt>
                      <c:pt idx="4589">
                        <c:v>45142</c:v>
                      </c:pt>
                      <c:pt idx="4590">
                        <c:v>45145</c:v>
                      </c:pt>
                      <c:pt idx="4591">
                        <c:v>45146</c:v>
                      </c:pt>
                      <c:pt idx="4592">
                        <c:v>45147</c:v>
                      </c:pt>
                      <c:pt idx="4593">
                        <c:v>45148</c:v>
                      </c:pt>
                      <c:pt idx="4594">
                        <c:v>45149</c:v>
                      </c:pt>
                      <c:pt idx="4595">
                        <c:v>45152</c:v>
                      </c:pt>
                      <c:pt idx="4596">
                        <c:v>45153</c:v>
                      </c:pt>
                      <c:pt idx="4597">
                        <c:v>45154</c:v>
                      </c:pt>
                      <c:pt idx="4598">
                        <c:v>45155</c:v>
                      </c:pt>
                      <c:pt idx="4599">
                        <c:v>45156</c:v>
                      </c:pt>
                      <c:pt idx="4600">
                        <c:v>45159</c:v>
                      </c:pt>
                      <c:pt idx="4601">
                        <c:v>45160</c:v>
                      </c:pt>
                      <c:pt idx="4602">
                        <c:v>45161</c:v>
                      </c:pt>
                      <c:pt idx="4603">
                        <c:v>45162</c:v>
                      </c:pt>
                      <c:pt idx="4604">
                        <c:v>45163</c:v>
                      </c:pt>
                      <c:pt idx="4605">
                        <c:v>45166</c:v>
                      </c:pt>
                      <c:pt idx="4606">
                        <c:v>45167</c:v>
                      </c:pt>
                      <c:pt idx="4607">
                        <c:v>45168</c:v>
                      </c:pt>
                      <c:pt idx="4608">
                        <c:v>45169</c:v>
                      </c:pt>
                      <c:pt idx="4609">
                        <c:v>45170</c:v>
                      </c:pt>
                      <c:pt idx="4610">
                        <c:v>45173</c:v>
                      </c:pt>
                      <c:pt idx="4611">
                        <c:v>45174</c:v>
                      </c:pt>
                      <c:pt idx="4612">
                        <c:v>45175</c:v>
                      </c:pt>
                      <c:pt idx="4613">
                        <c:v>45176</c:v>
                      </c:pt>
                      <c:pt idx="4614">
                        <c:v>45177</c:v>
                      </c:pt>
                      <c:pt idx="4615">
                        <c:v>45180</c:v>
                      </c:pt>
                      <c:pt idx="4616">
                        <c:v>45181</c:v>
                      </c:pt>
                      <c:pt idx="4617">
                        <c:v>45182</c:v>
                      </c:pt>
                      <c:pt idx="4618">
                        <c:v>45183</c:v>
                      </c:pt>
                      <c:pt idx="4619">
                        <c:v>45184</c:v>
                      </c:pt>
                      <c:pt idx="4620">
                        <c:v>45187</c:v>
                      </c:pt>
                      <c:pt idx="4621">
                        <c:v>45188</c:v>
                      </c:pt>
                      <c:pt idx="4622">
                        <c:v>45189</c:v>
                      </c:pt>
                      <c:pt idx="4623">
                        <c:v>45190</c:v>
                      </c:pt>
                      <c:pt idx="4624">
                        <c:v>45191</c:v>
                      </c:pt>
                      <c:pt idx="4625">
                        <c:v>45194</c:v>
                      </c:pt>
                      <c:pt idx="4626">
                        <c:v>45195</c:v>
                      </c:pt>
                      <c:pt idx="4627">
                        <c:v>45196</c:v>
                      </c:pt>
                      <c:pt idx="4628">
                        <c:v>45197</c:v>
                      </c:pt>
                      <c:pt idx="4629">
                        <c:v>45198</c:v>
                      </c:pt>
                      <c:pt idx="4630">
                        <c:v>45201</c:v>
                      </c:pt>
                      <c:pt idx="4631">
                        <c:v>45202</c:v>
                      </c:pt>
                      <c:pt idx="4632">
                        <c:v>45203</c:v>
                      </c:pt>
                      <c:pt idx="4633">
                        <c:v>45204</c:v>
                      </c:pt>
                      <c:pt idx="4634">
                        <c:v>45205</c:v>
                      </c:pt>
                      <c:pt idx="4635">
                        <c:v>45208</c:v>
                      </c:pt>
                      <c:pt idx="4636">
                        <c:v>45209</c:v>
                      </c:pt>
                      <c:pt idx="4637">
                        <c:v>45210</c:v>
                      </c:pt>
                      <c:pt idx="4638">
                        <c:v>45211</c:v>
                      </c:pt>
                      <c:pt idx="4639">
                        <c:v>45212</c:v>
                      </c:pt>
                      <c:pt idx="4640">
                        <c:v>45215</c:v>
                      </c:pt>
                      <c:pt idx="4641">
                        <c:v>45216</c:v>
                      </c:pt>
                      <c:pt idx="4642">
                        <c:v>45217</c:v>
                      </c:pt>
                      <c:pt idx="4643">
                        <c:v>45218</c:v>
                      </c:pt>
                      <c:pt idx="4644">
                        <c:v>45219</c:v>
                      </c:pt>
                      <c:pt idx="4645">
                        <c:v>45222</c:v>
                      </c:pt>
                      <c:pt idx="4646">
                        <c:v>45223</c:v>
                      </c:pt>
                      <c:pt idx="4647">
                        <c:v>45224</c:v>
                      </c:pt>
                      <c:pt idx="4648">
                        <c:v>45225</c:v>
                      </c:pt>
                      <c:pt idx="4649">
                        <c:v>45226</c:v>
                      </c:pt>
                      <c:pt idx="4650">
                        <c:v>45229</c:v>
                      </c:pt>
                      <c:pt idx="4651">
                        <c:v>45230</c:v>
                      </c:pt>
                      <c:pt idx="4652">
                        <c:v>45231</c:v>
                      </c:pt>
                      <c:pt idx="4653">
                        <c:v>45232</c:v>
                      </c:pt>
                      <c:pt idx="4654">
                        <c:v>45233</c:v>
                      </c:pt>
                      <c:pt idx="4655">
                        <c:v>45236</c:v>
                      </c:pt>
                      <c:pt idx="4656">
                        <c:v>45237</c:v>
                      </c:pt>
                      <c:pt idx="4657">
                        <c:v>45238</c:v>
                      </c:pt>
                      <c:pt idx="4658">
                        <c:v>45239</c:v>
                      </c:pt>
                      <c:pt idx="4659">
                        <c:v>45240</c:v>
                      </c:pt>
                      <c:pt idx="4660">
                        <c:v>45243</c:v>
                      </c:pt>
                      <c:pt idx="4661">
                        <c:v>45244</c:v>
                      </c:pt>
                      <c:pt idx="4662">
                        <c:v>45245</c:v>
                      </c:pt>
                      <c:pt idx="4663">
                        <c:v>45246</c:v>
                      </c:pt>
                      <c:pt idx="4664">
                        <c:v>45247</c:v>
                      </c:pt>
                      <c:pt idx="4665">
                        <c:v>45250</c:v>
                      </c:pt>
                      <c:pt idx="4666">
                        <c:v>45251</c:v>
                      </c:pt>
                      <c:pt idx="4667">
                        <c:v>45252</c:v>
                      </c:pt>
                      <c:pt idx="4668">
                        <c:v>45253</c:v>
                      </c:pt>
                      <c:pt idx="4669">
                        <c:v>45254</c:v>
                      </c:pt>
                      <c:pt idx="4670">
                        <c:v>45257</c:v>
                      </c:pt>
                      <c:pt idx="4671">
                        <c:v>45258</c:v>
                      </c:pt>
                      <c:pt idx="4672">
                        <c:v>45259</c:v>
                      </c:pt>
                      <c:pt idx="4673">
                        <c:v>45260</c:v>
                      </c:pt>
                      <c:pt idx="4674">
                        <c:v>45261</c:v>
                      </c:pt>
                      <c:pt idx="4675">
                        <c:v>45264</c:v>
                      </c:pt>
                      <c:pt idx="4676">
                        <c:v>45265</c:v>
                      </c:pt>
                      <c:pt idx="4677">
                        <c:v>45266</c:v>
                      </c:pt>
                      <c:pt idx="4678">
                        <c:v>45267</c:v>
                      </c:pt>
                      <c:pt idx="4679">
                        <c:v>45268</c:v>
                      </c:pt>
                      <c:pt idx="4680">
                        <c:v>45271</c:v>
                      </c:pt>
                      <c:pt idx="4681">
                        <c:v>45272</c:v>
                      </c:pt>
                      <c:pt idx="4682">
                        <c:v>45273</c:v>
                      </c:pt>
                      <c:pt idx="4683">
                        <c:v>45274</c:v>
                      </c:pt>
                      <c:pt idx="4684">
                        <c:v>45275</c:v>
                      </c:pt>
                      <c:pt idx="4685">
                        <c:v>45278</c:v>
                      </c:pt>
                      <c:pt idx="4686">
                        <c:v>45279</c:v>
                      </c:pt>
                      <c:pt idx="4687">
                        <c:v>45280</c:v>
                      </c:pt>
                      <c:pt idx="4688">
                        <c:v>45281</c:v>
                      </c:pt>
                      <c:pt idx="4689">
                        <c:v>45282</c:v>
                      </c:pt>
                      <c:pt idx="4690">
                        <c:v>45285</c:v>
                      </c:pt>
                      <c:pt idx="4691">
                        <c:v>45286</c:v>
                      </c:pt>
                      <c:pt idx="4692">
                        <c:v>45287</c:v>
                      </c:pt>
                      <c:pt idx="4693">
                        <c:v>45288</c:v>
                      </c:pt>
                      <c:pt idx="4694">
                        <c:v>45289</c:v>
                      </c:pt>
                      <c:pt idx="4695">
                        <c:v>45292</c:v>
                      </c:pt>
                      <c:pt idx="4696">
                        <c:v>45293</c:v>
                      </c:pt>
                      <c:pt idx="4697">
                        <c:v>45294</c:v>
                      </c:pt>
                      <c:pt idx="4698">
                        <c:v>45295</c:v>
                      </c:pt>
                      <c:pt idx="4699">
                        <c:v>45296</c:v>
                      </c:pt>
                      <c:pt idx="4700">
                        <c:v>45299</c:v>
                      </c:pt>
                      <c:pt idx="4701">
                        <c:v>45300</c:v>
                      </c:pt>
                      <c:pt idx="4702">
                        <c:v>45301</c:v>
                      </c:pt>
                      <c:pt idx="4703">
                        <c:v>45302</c:v>
                      </c:pt>
                      <c:pt idx="4704">
                        <c:v>45303</c:v>
                      </c:pt>
                      <c:pt idx="4705">
                        <c:v>45306</c:v>
                      </c:pt>
                      <c:pt idx="4706">
                        <c:v>45307</c:v>
                      </c:pt>
                      <c:pt idx="4707">
                        <c:v>45308</c:v>
                      </c:pt>
                      <c:pt idx="4708">
                        <c:v>45309</c:v>
                      </c:pt>
                      <c:pt idx="4709">
                        <c:v>45310</c:v>
                      </c:pt>
                      <c:pt idx="4710">
                        <c:v>45313</c:v>
                      </c:pt>
                      <c:pt idx="4711">
                        <c:v>45314</c:v>
                      </c:pt>
                      <c:pt idx="4712">
                        <c:v>45315</c:v>
                      </c:pt>
                      <c:pt idx="4713">
                        <c:v>45316</c:v>
                      </c:pt>
                      <c:pt idx="4714">
                        <c:v>45317</c:v>
                      </c:pt>
                      <c:pt idx="4715">
                        <c:v>45320</c:v>
                      </c:pt>
                      <c:pt idx="4716">
                        <c:v>45321</c:v>
                      </c:pt>
                      <c:pt idx="4717">
                        <c:v>45322</c:v>
                      </c:pt>
                      <c:pt idx="4718">
                        <c:v>45323</c:v>
                      </c:pt>
                      <c:pt idx="4719">
                        <c:v>45324</c:v>
                      </c:pt>
                      <c:pt idx="4720">
                        <c:v>45327</c:v>
                      </c:pt>
                      <c:pt idx="4721">
                        <c:v>45328</c:v>
                      </c:pt>
                      <c:pt idx="4722">
                        <c:v>45329</c:v>
                      </c:pt>
                      <c:pt idx="4723">
                        <c:v>45330</c:v>
                      </c:pt>
                      <c:pt idx="4724">
                        <c:v>45331</c:v>
                      </c:pt>
                      <c:pt idx="4725">
                        <c:v>45334</c:v>
                      </c:pt>
                      <c:pt idx="4726">
                        <c:v>45335</c:v>
                      </c:pt>
                      <c:pt idx="4727">
                        <c:v>45336</c:v>
                      </c:pt>
                      <c:pt idx="4728">
                        <c:v>45337</c:v>
                      </c:pt>
                      <c:pt idx="4729">
                        <c:v>45338</c:v>
                      </c:pt>
                      <c:pt idx="4730">
                        <c:v>45341</c:v>
                      </c:pt>
                      <c:pt idx="4731">
                        <c:v>45342</c:v>
                      </c:pt>
                      <c:pt idx="4732">
                        <c:v>45343</c:v>
                      </c:pt>
                      <c:pt idx="4733">
                        <c:v>45344</c:v>
                      </c:pt>
                      <c:pt idx="4734">
                        <c:v>45345</c:v>
                      </c:pt>
                      <c:pt idx="4735">
                        <c:v>45348</c:v>
                      </c:pt>
                      <c:pt idx="4736">
                        <c:v>45349</c:v>
                      </c:pt>
                      <c:pt idx="4737">
                        <c:v>45350</c:v>
                      </c:pt>
                      <c:pt idx="4738">
                        <c:v>45351</c:v>
                      </c:pt>
                      <c:pt idx="4739">
                        <c:v>45352</c:v>
                      </c:pt>
                      <c:pt idx="4740">
                        <c:v>45355</c:v>
                      </c:pt>
                      <c:pt idx="4741">
                        <c:v>45356</c:v>
                      </c:pt>
                      <c:pt idx="4742">
                        <c:v>45357</c:v>
                      </c:pt>
                      <c:pt idx="4743">
                        <c:v>45358</c:v>
                      </c:pt>
                      <c:pt idx="4744">
                        <c:v>45359</c:v>
                      </c:pt>
                      <c:pt idx="4745">
                        <c:v>45362</c:v>
                      </c:pt>
                      <c:pt idx="4746">
                        <c:v>45363</c:v>
                      </c:pt>
                      <c:pt idx="4747">
                        <c:v>45364</c:v>
                      </c:pt>
                      <c:pt idx="4748">
                        <c:v>45365</c:v>
                      </c:pt>
                      <c:pt idx="4749">
                        <c:v>45366</c:v>
                      </c:pt>
                      <c:pt idx="4750">
                        <c:v>45369</c:v>
                      </c:pt>
                      <c:pt idx="4751">
                        <c:v>45370</c:v>
                      </c:pt>
                      <c:pt idx="4752">
                        <c:v>45371</c:v>
                      </c:pt>
                      <c:pt idx="4753">
                        <c:v>45372</c:v>
                      </c:pt>
                      <c:pt idx="4754">
                        <c:v>45373</c:v>
                      </c:pt>
                      <c:pt idx="4755">
                        <c:v>45376</c:v>
                      </c:pt>
                      <c:pt idx="4756">
                        <c:v>45377</c:v>
                      </c:pt>
                      <c:pt idx="4757">
                        <c:v>45378</c:v>
                      </c:pt>
                      <c:pt idx="4758">
                        <c:v>45379</c:v>
                      </c:pt>
                      <c:pt idx="4759">
                        <c:v>45380</c:v>
                      </c:pt>
                      <c:pt idx="4760">
                        <c:v>45383</c:v>
                      </c:pt>
                      <c:pt idx="4761">
                        <c:v>45384</c:v>
                      </c:pt>
                      <c:pt idx="4762">
                        <c:v>45385</c:v>
                      </c:pt>
                      <c:pt idx="4763">
                        <c:v>45386</c:v>
                      </c:pt>
                      <c:pt idx="4764">
                        <c:v>45387</c:v>
                      </c:pt>
                      <c:pt idx="4765">
                        <c:v>45390</c:v>
                      </c:pt>
                      <c:pt idx="4766">
                        <c:v>45391</c:v>
                      </c:pt>
                      <c:pt idx="4767">
                        <c:v>45392</c:v>
                      </c:pt>
                      <c:pt idx="4768">
                        <c:v>45393</c:v>
                      </c:pt>
                      <c:pt idx="4769">
                        <c:v>45394</c:v>
                      </c:pt>
                      <c:pt idx="4770">
                        <c:v>45397</c:v>
                      </c:pt>
                      <c:pt idx="4771">
                        <c:v>45398</c:v>
                      </c:pt>
                      <c:pt idx="4772">
                        <c:v>45399</c:v>
                      </c:pt>
                      <c:pt idx="4773">
                        <c:v>45400</c:v>
                      </c:pt>
                      <c:pt idx="4774">
                        <c:v>45401</c:v>
                      </c:pt>
                      <c:pt idx="4775">
                        <c:v>45404</c:v>
                      </c:pt>
                      <c:pt idx="4776">
                        <c:v>45405</c:v>
                      </c:pt>
                      <c:pt idx="4777">
                        <c:v>45406</c:v>
                      </c:pt>
                      <c:pt idx="4778">
                        <c:v>45407</c:v>
                      </c:pt>
                      <c:pt idx="4779">
                        <c:v>45408</c:v>
                      </c:pt>
                      <c:pt idx="4780">
                        <c:v>45411</c:v>
                      </c:pt>
                      <c:pt idx="4781">
                        <c:v>45412</c:v>
                      </c:pt>
                      <c:pt idx="4782">
                        <c:v>45413</c:v>
                      </c:pt>
                      <c:pt idx="4783">
                        <c:v>45414</c:v>
                      </c:pt>
                      <c:pt idx="4784">
                        <c:v>45415</c:v>
                      </c:pt>
                      <c:pt idx="4785">
                        <c:v>45418</c:v>
                      </c:pt>
                      <c:pt idx="4786">
                        <c:v>45419</c:v>
                      </c:pt>
                      <c:pt idx="4787">
                        <c:v>45420</c:v>
                      </c:pt>
                      <c:pt idx="4788">
                        <c:v>45421</c:v>
                      </c:pt>
                      <c:pt idx="4789">
                        <c:v>45422</c:v>
                      </c:pt>
                      <c:pt idx="4790">
                        <c:v>45425</c:v>
                      </c:pt>
                      <c:pt idx="4791">
                        <c:v>45426</c:v>
                      </c:pt>
                      <c:pt idx="4792">
                        <c:v>45427</c:v>
                      </c:pt>
                      <c:pt idx="4793">
                        <c:v>45428</c:v>
                      </c:pt>
                      <c:pt idx="4794">
                        <c:v>45429</c:v>
                      </c:pt>
                      <c:pt idx="4795">
                        <c:v>45432</c:v>
                      </c:pt>
                      <c:pt idx="4796">
                        <c:v>45433</c:v>
                      </c:pt>
                      <c:pt idx="4797">
                        <c:v>45434</c:v>
                      </c:pt>
                      <c:pt idx="4798">
                        <c:v>45435</c:v>
                      </c:pt>
                      <c:pt idx="4799">
                        <c:v>45436</c:v>
                      </c:pt>
                      <c:pt idx="4800">
                        <c:v>45439</c:v>
                      </c:pt>
                      <c:pt idx="4801">
                        <c:v>45440</c:v>
                      </c:pt>
                      <c:pt idx="4802">
                        <c:v>45441</c:v>
                      </c:pt>
                      <c:pt idx="4803">
                        <c:v>45442</c:v>
                      </c:pt>
                      <c:pt idx="4804">
                        <c:v>45443</c:v>
                      </c:pt>
                      <c:pt idx="4805">
                        <c:v>45446</c:v>
                      </c:pt>
                      <c:pt idx="4806">
                        <c:v>45447</c:v>
                      </c:pt>
                      <c:pt idx="4807">
                        <c:v>45448</c:v>
                      </c:pt>
                      <c:pt idx="4808">
                        <c:v>45449</c:v>
                      </c:pt>
                      <c:pt idx="4809">
                        <c:v>45450</c:v>
                      </c:pt>
                      <c:pt idx="4810">
                        <c:v>45453</c:v>
                      </c:pt>
                      <c:pt idx="4811">
                        <c:v>45454</c:v>
                      </c:pt>
                      <c:pt idx="4812">
                        <c:v>45455</c:v>
                      </c:pt>
                      <c:pt idx="4813">
                        <c:v>45456</c:v>
                      </c:pt>
                      <c:pt idx="4814">
                        <c:v>45457</c:v>
                      </c:pt>
                      <c:pt idx="4815">
                        <c:v>45460</c:v>
                      </c:pt>
                      <c:pt idx="4816">
                        <c:v>45461</c:v>
                      </c:pt>
                      <c:pt idx="4817">
                        <c:v>45462</c:v>
                      </c:pt>
                      <c:pt idx="4818">
                        <c:v>45463</c:v>
                      </c:pt>
                      <c:pt idx="4819">
                        <c:v>45464</c:v>
                      </c:pt>
                      <c:pt idx="4820">
                        <c:v>45467</c:v>
                      </c:pt>
                      <c:pt idx="4821">
                        <c:v>45468</c:v>
                      </c:pt>
                      <c:pt idx="4822">
                        <c:v>45469</c:v>
                      </c:pt>
                      <c:pt idx="4823">
                        <c:v>45470</c:v>
                      </c:pt>
                      <c:pt idx="4824">
                        <c:v>45471</c:v>
                      </c:pt>
                      <c:pt idx="4825">
                        <c:v>45474</c:v>
                      </c:pt>
                      <c:pt idx="4826">
                        <c:v>45475</c:v>
                      </c:pt>
                      <c:pt idx="4827">
                        <c:v>45476</c:v>
                      </c:pt>
                      <c:pt idx="4828">
                        <c:v>45477</c:v>
                      </c:pt>
                      <c:pt idx="4829">
                        <c:v>45478</c:v>
                      </c:pt>
                      <c:pt idx="4830">
                        <c:v>45481</c:v>
                      </c:pt>
                      <c:pt idx="4831">
                        <c:v>45482</c:v>
                      </c:pt>
                      <c:pt idx="4832">
                        <c:v>45483</c:v>
                      </c:pt>
                      <c:pt idx="4833">
                        <c:v>45484</c:v>
                      </c:pt>
                      <c:pt idx="4834">
                        <c:v>45485</c:v>
                      </c:pt>
                      <c:pt idx="4835">
                        <c:v>45488</c:v>
                      </c:pt>
                      <c:pt idx="4836">
                        <c:v>45489</c:v>
                      </c:pt>
                      <c:pt idx="4837">
                        <c:v>45490</c:v>
                      </c:pt>
                      <c:pt idx="4838">
                        <c:v>45491</c:v>
                      </c:pt>
                      <c:pt idx="4839">
                        <c:v>45492</c:v>
                      </c:pt>
                      <c:pt idx="4840">
                        <c:v>45495</c:v>
                      </c:pt>
                      <c:pt idx="4841">
                        <c:v>45496</c:v>
                      </c:pt>
                      <c:pt idx="4842">
                        <c:v>45497</c:v>
                      </c:pt>
                      <c:pt idx="4843">
                        <c:v>45498</c:v>
                      </c:pt>
                      <c:pt idx="4844">
                        <c:v>45499</c:v>
                      </c:pt>
                      <c:pt idx="4845">
                        <c:v>45502</c:v>
                      </c:pt>
                      <c:pt idx="4846">
                        <c:v>45503</c:v>
                      </c:pt>
                      <c:pt idx="4847">
                        <c:v>45504</c:v>
                      </c:pt>
                      <c:pt idx="4848">
                        <c:v>45505</c:v>
                      </c:pt>
                      <c:pt idx="4849">
                        <c:v>45506</c:v>
                      </c:pt>
                      <c:pt idx="4850">
                        <c:v>45509</c:v>
                      </c:pt>
                      <c:pt idx="4851">
                        <c:v>45510</c:v>
                      </c:pt>
                      <c:pt idx="4852">
                        <c:v>45511</c:v>
                      </c:pt>
                      <c:pt idx="4853">
                        <c:v>45512</c:v>
                      </c:pt>
                      <c:pt idx="4854">
                        <c:v>45513</c:v>
                      </c:pt>
                      <c:pt idx="4855">
                        <c:v>45516</c:v>
                      </c:pt>
                      <c:pt idx="4856">
                        <c:v>45517</c:v>
                      </c:pt>
                      <c:pt idx="4857">
                        <c:v>45518</c:v>
                      </c:pt>
                      <c:pt idx="4858">
                        <c:v>45519</c:v>
                      </c:pt>
                      <c:pt idx="4859">
                        <c:v>45520</c:v>
                      </c:pt>
                      <c:pt idx="4860">
                        <c:v>45523</c:v>
                      </c:pt>
                      <c:pt idx="4861">
                        <c:v>45524</c:v>
                      </c:pt>
                      <c:pt idx="4862">
                        <c:v>45525</c:v>
                      </c:pt>
                      <c:pt idx="4863">
                        <c:v>45526</c:v>
                      </c:pt>
                      <c:pt idx="4864">
                        <c:v>45527</c:v>
                      </c:pt>
                      <c:pt idx="4865">
                        <c:v>45530</c:v>
                      </c:pt>
                      <c:pt idx="4866">
                        <c:v>45531</c:v>
                      </c:pt>
                      <c:pt idx="4867">
                        <c:v>45532</c:v>
                      </c:pt>
                      <c:pt idx="4868">
                        <c:v>45533</c:v>
                      </c:pt>
                      <c:pt idx="4869">
                        <c:v>45534</c:v>
                      </c:pt>
                      <c:pt idx="4870">
                        <c:v>45537</c:v>
                      </c:pt>
                      <c:pt idx="4871">
                        <c:v>45538</c:v>
                      </c:pt>
                      <c:pt idx="4872">
                        <c:v>45539</c:v>
                      </c:pt>
                      <c:pt idx="4873">
                        <c:v>45540</c:v>
                      </c:pt>
                      <c:pt idx="4874">
                        <c:v>45541</c:v>
                      </c:pt>
                      <c:pt idx="4875">
                        <c:v>45544</c:v>
                      </c:pt>
                      <c:pt idx="4876">
                        <c:v>45545</c:v>
                      </c:pt>
                      <c:pt idx="4877">
                        <c:v>45546</c:v>
                      </c:pt>
                      <c:pt idx="4878">
                        <c:v>45547</c:v>
                      </c:pt>
                      <c:pt idx="4879">
                        <c:v>45548</c:v>
                      </c:pt>
                      <c:pt idx="4880">
                        <c:v>45551</c:v>
                      </c:pt>
                      <c:pt idx="4881">
                        <c:v>45552</c:v>
                      </c:pt>
                      <c:pt idx="4882">
                        <c:v>45553</c:v>
                      </c:pt>
                      <c:pt idx="4883">
                        <c:v>45554</c:v>
                      </c:pt>
                      <c:pt idx="4884">
                        <c:v>45555</c:v>
                      </c:pt>
                      <c:pt idx="4885">
                        <c:v>45558</c:v>
                      </c:pt>
                      <c:pt idx="4886">
                        <c:v>45559</c:v>
                      </c:pt>
                      <c:pt idx="4887">
                        <c:v>45560</c:v>
                      </c:pt>
                      <c:pt idx="4888">
                        <c:v>45561</c:v>
                      </c:pt>
                      <c:pt idx="4889">
                        <c:v>45562</c:v>
                      </c:pt>
                      <c:pt idx="4890">
                        <c:v>45565</c:v>
                      </c:pt>
                      <c:pt idx="4891">
                        <c:v>45566</c:v>
                      </c:pt>
                      <c:pt idx="4892">
                        <c:v>45567</c:v>
                      </c:pt>
                      <c:pt idx="4893">
                        <c:v>45568</c:v>
                      </c:pt>
                      <c:pt idx="4894">
                        <c:v>45569</c:v>
                      </c:pt>
                      <c:pt idx="4895">
                        <c:v>45572</c:v>
                      </c:pt>
                      <c:pt idx="4896">
                        <c:v>45573</c:v>
                      </c:pt>
                      <c:pt idx="4897">
                        <c:v>45574</c:v>
                      </c:pt>
                      <c:pt idx="4898">
                        <c:v>45575</c:v>
                      </c:pt>
                      <c:pt idx="4899">
                        <c:v>45576</c:v>
                      </c:pt>
                      <c:pt idx="4900">
                        <c:v>45579</c:v>
                      </c:pt>
                      <c:pt idx="4901">
                        <c:v>45580</c:v>
                      </c:pt>
                      <c:pt idx="4902">
                        <c:v>45581</c:v>
                      </c:pt>
                      <c:pt idx="4903">
                        <c:v>45582</c:v>
                      </c:pt>
                      <c:pt idx="4904">
                        <c:v>45583</c:v>
                      </c:pt>
                      <c:pt idx="4905">
                        <c:v>45586</c:v>
                      </c:pt>
                      <c:pt idx="4906">
                        <c:v>45587</c:v>
                      </c:pt>
                      <c:pt idx="4907">
                        <c:v>45588</c:v>
                      </c:pt>
                      <c:pt idx="4908">
                        <c:v>45589</c:v>
                      </c:pt>
                      <c:pt idx="4909">
                        <c:v>45590</c:v>
                      </c:pt>
                      <c:pt idx="4910">
                        <c:v>45593</c:v>
                      </c:pt>
                      <c:pt idx="4911">
                        <c:v>45594</c:v>
                      </c:pt>
                      <c:pt idx="4912">
                        <c:v>45595</c:v>
                      </c:pt>
                      <c:pt idx="4913">
                        <c:v>45596</c:v>
                      </c:pt>
                      <c:pt idx="4914">
                        <c:v>45597</c:v>
                      </c:pt>
                      <c:pt idx="4915">
                        <c:v>45600</c:v>
                      </c:pt>
                      <c:pt idx="4916">
                        <c:v>45601</c:v>
                      </c:pt>
                      <c:pt idx="4917">
                        <c:v>45602</c:v>
                      </c:pt>
                      <c:pt idx="4918">
                        <c:v>45603</c:v>
                      </c:pt>
                      <c:pt idx="4919">
                        <c:v>45604</c:v>
                      </c:pt>
                      <c:pt idx="4920">
                        <c:v>45607</c:v>
                      </c:pt>
                      <c:pt idx="4921">
                        <c:v>45608</c:v>
                      </c:pt>
                      <c:pt idx="4922">
                        <c:v>45609</c:v>
                      </c:pt>
                      <c:pt idx="4923">
                        <c:v>45610</c:v>
                      </c:pt>
                      <c:pt idx="4924">
                        <c:v>45611</c:v>
                      </c:pt>
                      <c:pt idx="4925">
                        <c:v>45614</c:v>
                      </c:pt>
                      <c:pt idx="4926">
                        <c:v>45615</c:v>
                      </c:pt>
                      <c:pt idx="4927">
                        <c:v>45616</c:v>
                      </c:pt>
                      <c:pt idx="4928">
                        <c:v>45617</c:v>
                      </c:pt>
                      <c:pt idx="4929">
                        <c:v>45618</c:v>
                      </c:pt>
                      <c:pt idx="4930">
                        <c:v>45621</c:v>
                      </c:pt>
                      <c:pt idx="4931">
                        <c:v>45622</c:v>
                      </c:pt>
                      <c:pt idx="4932">
                        <c:v>45623</c:v>
                      </c:pt>
                      <c:pt idx="4933">
                        <c:v>45624</c:v>
                      </c:pt>
                      <c:pt idx="4934">
                        <c:v>45625</c:v>
                      </c:pt>
                      <c:pt idx="4935">
                        <c:v>45628</c:v>
                      </c:pt>
                      <c:pt idx="4936">
                        <c:v>45629</c:v>
                      </c:pt>
                      <c:pt idx="4937">
                        <c:v>45630</c:v>
                      </c:pt>
                      <c:pt idx="4938">
                        <c:v>45631</c:v>
                      </c:pt>
                      <c:pt idx="4939">
                        <c:v>45632</c:v>
                      </c:pt>
                      <c:pt idx="4940">
                        <c:v>45635</c:v>
                      </c:pt>
                      <c:pt idx="4941">
                        <c:v>45636</c:v>
                      </c:pt>
                      <c:pt idx="4942">
                        <c:v>45637</c:v>
                      </c:pt>
                      <c:pt idx="4943">
                        <c:v>45638</c:v>
                      </c:pt>
                      <c:pt idx="4944">
                        <c:v>45639</c:v>
                      </c:pt>
                      <c:pt idx="4945">
                        <c:v>45642</c:v>
                      </c:pt>
                      <c:pt idx="4946">
                        <c:v>45643</c:v>
                      </c:pt>
                      <c:pt idx="4947">
                        <c:v>45644</c:v>
                      </c:pt>
                      <c:pt idx="4948">
                        <c:v>45645</c:v>
                      </c:pt>
                      <c:pt idx="4949">
                        <c:v>45646</c:v>
                      </c:pt>
                      <c:pt idx="4950">
                        <c:v>45649</c:v>
                      </c:pt>
                      <c:pt idx="4951">
                        <c:v>45650</c:v>
                      </c:pt>
                      <c:pt idx="4952">
                        <c:v>45651</c:v>
                      </c:pt>
                      <c:pt idx="4953">
                        <c:v>45652</c:v>
                      </c:pt>
                      <c:pt idx="4954">
                        <c:v>45653</c:v>
                      </c:pt>
                      <c:pt idx="4955">
                        <c:v>45656</c:v>
                      </c:pt>
                      <c:pt idx="4956">
                        <c:v>45657</c:v>
                      </c:pt>
                      <c:pt idx="4957">
                        <c:v>45658</c:v>
                      </c:pt>
                      <c:pt idx="4958">
                        <c:v>45659</c:v>
                      </c:pt>
                      <c:pt idx="4959">
                        <c:v>45660</c:v>
                      </c:pt>
                      <c:pt idx="4960">
                        <c:v>45663</c:v>
                      </c:pt>
                      <c:pt idx="4961">
                        <c:v>45664</c:v>
                      </c:pt>
                      <c:pt idx="4962">
                        <c:v>45665</c:v>
                      </c:pt>
                      <c:pt idx="4963">
                        <c:v>45666</c:v>
                      </c:pt>
                      <c:pt idx="4964">
                        <c:v>45667</c:v>
                      </c:pt>
                      <c:pt idx="4965">
                        <c:v>45670</c:v>
                      </c:pt>
                      <c:pt idx="4966">
                        <c:v>45671</c:v>
                      </c:pt>
                      <c:pt idx="4967">
                        <c:v>45672</c:v>
                      </c:pt>
                      <c:pt idx="4968">
                        <c:v>45673</c:v>
                      </c:pt>
                      <c:pt idx="4969">
                        <c:v>45674</c:v>
                      </c:pt>
                      <c:pt idx="4970">
                        <c:v>45677</c:v>
                      </c:pt>
                      <c:pt idx="4971">
                        <c:v>45678</c:v>
                      </c:pt>
                      <c:pt idx="4972">
                        <c:v>45679</c:v>
                      </c:pt>
                      <c:pt idx="4973">
                        <c:v>45680</c:v>
                      </c:pt>
                      <c:pt idx="4974">
                        <c:v>45681</c:v>
                      </c:pt>
                      <c:pt idx="4975">
                        <c:v>45684</c:v>
                      </c:pt>
                      <c:pt idx="4976">
                        <c:v>45685</c:v>
                      </c:pt>
                      <c:pt idx="4977">
                        <c:v>45686</c:v>
                      </c:pt>
                      <c:pt idx="4978">
                        <c:v>45687</c:v>
                      </c:pt>
                      <c:pt idx="4979">
                        <c:v>45688</c:v>
                      </c:pt>
                      <c:pt idx="4980">
                        <c:v>45691</c:v>
                      </c:pt>
                      <c:pt idx="4981">
                        <c:v>45692</c:v>
                      </c:pt>
                      <c:pt idx="4982">
                        <c:v>45693</c:v>
                      </c:pt>
                      <c:pt idx="4983">
                        <c:v>45694</c:v>
                      </c:pt>
                      <c:pt idx="4984">
                        <c:v>45695</c:v>
                      </c:pt>
                      <c:pt idx="4985">
                        <c:v>45698</c:v>
                      </c:pt>
                      <c:pt idx="4986">
                        <c:v>45699</c:v>
                      </c:pt>
                      <c:pt idx="4987">
                        <c:v>45700</c:v>
                      </c:pt>
                      <c:pt idx="4988">
                        <c:v>45701</c:v>
                      </c:pt>
                      <c:pt idx="4989">
                        <c:v>45702</c:v>
                      </c:pt>
                      <c:pt idx="4990">
                        <c:v>45705</c:v>
                      </c:pt>
                      <c:pt idx="4991">
                        <c:v>45706</c:v>
                      </c:pt>
                      <c:pt idx="4992">
                        <c:v>45707</c:v>
                      </c:pt>
                      <c:pt idx="4993">
                        <c:v>45708</c:v>
                      </c:pt>
                      <c:pt idx="4994">
                        <c:v>45709</c:v>
                      </c:pt>
                      <c:pt idx="4995">
                        <c:v>45712</c:v>
                      </c:pt>
                      <c:pt idx="4996">
                        <c:v>45713</c:v>
                      </c:pt>
                      <c:pt idx="4997">
                        <c:v>45714</c:v>
                      </c:pt>
                      <c:pt idx="4998">
                        <c:v>45715</c:v>
                      </c:pt>
                      <c:pt idx="4999">
                        <c:v>45716</c:v>
                      </c:pt>
                      <c:pt idx="5000">
                        <c:v>45719</c:v>
                      </c:pt>
                      <c:pt idx="5001">
                        <c:v>45720</c:v>
                      </c:pt>
                      <c:pt idx="5002">
                        <c:v>45721</c:v>
                      </c:pt>
                      <c:pt idx="5003">
                        <c:v>45722</c:v>
                      </c:pt>
                      <c:pt idx="5004">
                        <c:v>45723</c:v>
                      </c:pt>
                      <c:pt idx="5005">
                        <c:v>45726</c:v>
                      </c:pt>
                      <c:pt idx="5006">
                        <c:v>45727</c:v>
                      </c:pt>
                      <c:pt idx="5007">
                        <c:v>45728</c:v>
                      </c:pt>
                      <c:pt idx="5008">
                        <c:v>45729</c:v>
                      </c:pt>
                      <c:pt idx="5009">
                        <c:v>45730</c:v>
                      </c:pt>
                      <c:pt idx="5010">
                        <c:v>45733</c:v>
                      </c:pt>
                      <c:pt idx="5011">
                        <c:v>45734</c:v>
                      </c:pt>
                      <c:pt idx="5012">
                        <c:v>45735</c:v>
                      </c:pt>
                      <c:pt idx="5013">
                        <c:v>45736</c:v>
                      </c:pt>
                      <c:pt idx="5014">
                        <c:v>45737</c:v>
                      </c:pt>
                      <c:pt idx="5015">
                        <c:v>45740</c:v>
                      </c:pt>
                      <c:pt idx="5016">
                        <c:v>45741</c:v>
                      </c:pt>
                      <c:pt idx="5017">
                        <c:v>45742</c:v>
                      </c:pt>
                      <c:pt idx="5018">
                        <c:v>45743</c:v>
                      </c:pt>
                      <c:pt idx="5019">
                        <c:v>45744</c:v>
                      </c:pt>
                      <c:pt idx="5020">
                        <c:v>45747</c:v>
                      </c:pt>
                      <c:pt idx="5021">
                        <c:v>45748</c:v>
                      </c:pt>
                      <c:pt idx="5022">
                        <c:v>45749</c:v>
                      </c:pt>
                      <c:pt idx="5023">
                        <c:v>45750</c:v>
                      </c:pt>
                      <c:pt idx="5024">
                        <c:v>45751</c:v>
                      </c:pt>
                      <c:pt idx="5025">
                        <c:v>45754</c:v>
                      </c:pt>
                      <c:pt idx="5026">
                        <c:v>45755</c:v>
                      </c:pt>
                      <c:pt idx="5027">
                        <c:v>45756</c:v>
                      </c:pt>
                      <c:pt idx="5028">
                        <c:v>45757</c:v>
                      </c:pt>
                      <c:pt idx="5029">
                        <c:v>45758</c:v>
                      </c:pt>
                      <c:pt idx="5030">
                        <c:v>45761</c:v>
                      </c:pt>
                      <c:pt idx="5031">
                        <c:v>45762</c:v>
                      </c:pt>
                      <c:pt idx="5032">
                        <c:v>45763</c:v>
                      </c:pt>
                      <c:pt idx="5033">
                        <c:v>45764</c:v>
                      </c:pt>
                      <c:pt idx="5034">
                        <c:v>45765</c:v>
                      </c:pt>
                      <c:pt idx="5035">
                        <c:v>45768</c:v>
                      </c:pt>
                      <c:pt idx="5036">
                        <c:v>45769</c:v>
                      </c:pt>
                      <c:pt idx="5037">
                        <c:v>45770</c:v>
                      </c:pt>
                      <c:pt idx="5038">
                        <c:v>45771</c:v>
                      </c:pt>
                      <c:pt idx="5039">
                        <c:v>45772</c:v>
                      </c:pt>
                      <c:pt idx="5040">
                        <c:v>45775</c:v>
                      </c:pt>
                      <c:pt idx="5041">
                        <c:v>45776</c:v>
                      </c:pt>
                      <c:pt idx="5042">
                        <c:v>45777</c:v>
                      </c:pt>
                      <c:pt idx="5043">
                        <c:v>45778</c:v>
                      </c:pt>
                      <c:pt idx="5044">
                        <c:v>45779</c:v>
                      </c:pt>
                      <c:pt idx="5045">
                        <c:v>45782</c:v>
                      </c:pt>
                      <c:pt idx="5046">
                        <c:v>45783</c:v>
                      </c:pt>
                      <c:pt idx="5047">
                        <c:v>45784</c:v>
                      </c:pt>
                      <c:pt idx="5048">
                        <c:v>45785</c:v>
                      </c:pt>
                      <c:pt idx="5049">
                        <c:v>45786</c:v>
                      </c:pt>
                      <c:pt idx="5050">
                        <c:v>45789</c:v>
                      </c:pt>
                      <c:pt idx="5051">
                        <c:v>45790</c:v>
                      </c:pt>
                      <c:pt idx="5052">
                        <c:v>45791</c:v>
                      </c:pt>
                      <c:pt idx="5053">
                        <c:v>45792</c:v>
                      </c:pt>
                      <c:pt idx="5054">
                        <c:v>45793</c:v>
                      </c:pt>
                      <c:pt idx="5055">
                        <c:v>45796</c:v>
                      </c:pt>
                      <c:pt idx="5056">
                        <c:v>45797</c:v>
                      </c:pt>
                      <c:pt idx="5057">
                        <c:v>45798</c:v>
                      </c:pt>
                      <c:pt idx="5058">
                        <c:v>45799</c:v>
                      </c:pt>
                      <c:pt idx="5059">
                        <c:v>45800</c:v>
                      </c:pt>
                      <c:pt idx="5060">
                        <c:v>45803</c:v>
                      </c:pt>
                      <c:pt idx="5061">
                        <c:v>45804</c:v>
                      </c:pt>
                      <c:pt idx="5062">
                        <c:v>45805</c:v>
                      </c:pt>
                      <c:pt idx="5063">
                        <c:v>45806</c:v>
                      </c:pt>
                      <c:pt idx="5064">
                        <c:v>45807</c:v>
                      </c:pt>
                      <c:pt idx="5065">
                        <c:v>45810</c:v>
                      </c:pt>
                      <c:pt idx="5066">
                        <c:v>45811</c:v>
                      </c:pt>
                      <c:pt idx="5067">
                        <c:v>45812</c:v>
                      </c:pt>
                      <c:pt idx="5068">
                        <c:v>45813</c:v>
                      </c:pt>
                      <c:pt idx="5069">
                        <c:v>45814</c:v>
                      </c:pt>
                      <c:pt idx="5070">
                        <c:v>45817</c:v>
                      </c:pt>
                      <c:pt idx="5071">
                        <c:v>45818</c:v>
                      </c:pt>
                      <c:pt idx="5072">
                        <c:v>45819</c:v>
                      </c:pt>
                      <c:pt idx="5073">
                        <c:v>45820</c:v>
                      </c:pt>
                      <c:pt idx="5074">
                        <c:v>45821</c:v>
                      </c:pt>
                      <c:pt idx="5075">
                        <c:v>45824</c:v>
                      </c:pt>
                      <c:pt idx="5076">
                        <c:v>45825</c:v>
                      </c:pt>
                      <c:pt idx="5077">
                        <c:v>45826</c:v>
                      </c:pt>
                      <c:pt idx="5078">
                        <c:v>45827</c:v>
                      </c:pt>
                      <c:pt idx="5079">
                        <c:v>45828</c:v>
                      </c:pt>
                      <c:pt idx="5080">
                        <c:v>45831</c:v>
                      </c:pt>
                      <c:pt idx="5081">
                        <c:v>45832</c:v>
                      </c:pt>
                      <c:pt idx="5082">
                        <c:v>45833</c:v>
                      </c:pt>
                      <c:pt idx="5083">
                        <c:v>45834</c:v>
                      </c:pt>
                      <c:pt idx="5084">
                        <c:v>45835</c:v>
                      </c:pt>
                      <c:pt idx="5085">
                        <c:v>45838</c:v>
                      </c:pt>
                      <c:pt idx="5086">
                        <c:v>45839</c:v>
                      </c:pt>
                      <c:pt idx="5087">
                        <c:v>45840</c:v>
                      </c:pt>
                      <c:pt idx="5088">
                        <c:v>45841</c:v>
                      </c:pt>
                      <c:pt idx="5089">
                        <c:v>45842</c:v>
                      </c:pt>
                      <c:pt idx="5090">
                        <c:v>45845</c:v>
                      </c:pt>
                      <c:pt idx="5091">
                        <c:v>45846</c:v>
                      </c:pt>
                      <c:pt idx="5092">
                        <c:v>45847</c:v>
                      </c:pt>
                      <c:pt idx="5093">
                        <c:v>45848</c:v>
                      </c:pt>
                      <c:pt idx="5094">
                        <c:v>45849</c:v>
                      </c:pt>
                      <c:pt idx="5095">
                        <c:v>45852</c:v>
                      </c:pt>
                      <c:pt idx="5096">
                        <c:v>45853</c:v>
                      </c:pt>
                      <c:pt idx="5097">
                        <c:v>45854</c:v>
                      </c:pt>
                      <c:pt idx="5098">
                        <c:v>45855</c:v>
                      </c:pt>
                      <c:pt idx="5099">
                        <c:v>45856</c:v>
                      </c:pt>
                      <c:pt idx="5100">
                        <c:v>45859</c:v>
                      </c:pt>
                      <c:pt idx="5101">
                        <c:v>45860</c:v>
                      </c:pt>
                      <c:pt idx="5102">
                        <c:v>45861</c:v>
                      </c:pt>
                      <c:pt idx="5103">
                        <c:v>45862</c:v>
                      </c:pt>
                      <c:pt idx="5104">
                        <c:v>45863</c:v>
                      </c:pt>
                      <c:pt idx="5105">
                        <c:v>45866</c:v>
                      </c:pt>
                      <c:pt idx="5106">
                        <c:v>45867</c:v>
                      </c:pt>
                      <c:pt idx="5107">
                        <c:v>45868</c:v>
                      </c:pt>
                      <c:pt idx="5108">
                        <c:v>45869</c:v>
                      </c:pt>
                      <c:pt idx="5109">
                        <c:v>45870</c:v>
                      </c:pt>
                      <c:pt idx="5110">
                        <c:v>45873</c:v>
                      </c:pt>
                      <c:pt idx="5111">
                        <c:v>45874</c:v>
                      </c:pt>
                      <c:pt idx="5112">
                        <c:v>45875</c:v>
                      </c:pt>
                      <c:pt idx="5113">
                        <c:v>45876</c:v>
                      </c:pt>
                      <c:pt idx="5114">
                        <c:v>45877</c:v>
                      </c:pt>
                      <c:pt idx="5115">
                        <c:v>45880</c:v>
                      </c:pt>
                      <c:pt idx="5116">
                        <c:v>45881</c:v>
                      </c:pt>
                      <c:pt idx="5117">
                        <c:v>45882</c:v>
                      </c:pt>
                      <c:pt idx="5118">
                        <c:v>45883</c:v>
                      </c:pt>
                      <c:pt idx="5119">
                        <c:v>45884</c:v>
                      </c:pt>
                      <c:pt idx="5120">
                        <c:v>45887</c:v>
                      </c:pt>
                      <c:pt idx="5121">
                        <c:v>45888</c:v>
                      </c:pt>
                      <c:pt idx="5122">
                        <c:v>45889</c:v>
                      </c:pt>
                      <c:pt idx="5123">
                        <c:v>45890</c:v>
                      </c:pt>
                      <c:pt idx="5124">
                        <c:v>45891</c:v>
                      </c:pt>
                      <c:pt idx="5125">
                        <c:v>45894</c:v>
                      </c:pt>
                      <c:pt idx="5126">
                        <c:v>45895</c:v>
                      </c:pt>
                      <c:pt idx="5127">
                        <c:v>45896</c:v>
                      </c:pt>
                      <c:pt idx="5128">
                        <c:v>45897</c:v>
                      </c:pt>
                      <c:pt idx="5129">
                        <c:v>45898</c:v>
                      </c:pt>
                      <c:pt idx="5130">
                        <c:v>45901</c:v>
                      </c:pt>
                      <c:pt idx="5131">
                        <c:v>45902</c:v>
                      </c:pt>
                      <c:pt idx="5132">
                        <c:v>45903</c:v>
                      </c:pt>
                      <c:pt idx="5133">
                        <c:v>45904</c:v>
                      </c:pt>
                      <c:pt idx="5134">
                        <c:v>45905</c:v>
                      </c:pt>
                      <c:pt idx="5135">
                        <c:v>45908</c:v>
                      </c:pt>
                      <c:pt idx="5136">
                        <c:v>45909</c:v>
                      </c:pt>
                      <c:pt idx="5137">
                        <c:v>45910</c:v>
                      </c:pt>
                      <c:pt idx="5138">
                        <c:v>45911</c:v>
                      </c:pt>
                      <c:pt idx="5139">
                        <c:v>45912</c:v>
                      </c:pt>
                      <c:pt idx="5140">
                        <c:v>45915</c:v>
                      </c:pt>
                      <c:pt idx="5141">
                        <c:v>45916</c:v>
                      </c:pt>
                      <c:pt idx="5142">
                        <c:v>45917</c:v>
                      </c:pt>
                      <c:pt idx="5143">
                        <c:v>45918</c:v>
                      </c:pt>
                      <c:pt idx="5144">
                        <c:v>45919</c:v>
                      </c:pt>
                      <c:pt idx="5145">
                        <c:v>45922</c:v>
                      </c:pt>
                      <c:pt idx="5146">
                        <c:v>45923</c:v>
                      </c:pt>
                      <c:pt idx="5147">
                        <c:v>45924</c:v>
                      </c:pt>
                      <c:pt idx="5148">
                        <c:v>45925</c:v>
                      </c:pt>
                      <c:pt idx="5149">
                        <c:v>45926</c:v>
                      </c:pt>
                      <c:pt idx="5150">
                        <c:v>45929</c:v>
                      </c:pt>
                      <c:pt idx="5151">
                        <c:v>45930</c:v>
                      </c:pt>
                      <c:pt idx="5152">
                        <c:v>45931</c:v>
                      </c:pt>
                      <c:pt idx="5153">
                        <c:v>45932</c:v>
                      </c:pt>
                      <c:pt idx="5154">
                        <c:v>45933</c:v>
                      </c:pt>
                      <c:pt idx="5155">
                        <c:v>45936</c:v>
                      </c:pt>
                      <c:pt idx="5156">
                        <c:v>45937</c:v>
                      </c:pt>
                      <c:pt idx="5157">
                        <c:v>45938</c:v>
                      </c:pt>
                      <c:pt idx="5158">
                        <c:v>45939</c:v>
                      </c:pt>
                      <c:pt idx="5159">
                        <c:v>45940</c:v>
                      </c:pt>
                      <c:pt idx="5160">
                        <c:v>45943</c:v>
                      </c:pt>
                      <c:pt idx="5161">
                        <c:v>45944</c:v>
                      </c:pt>
                      <c:pt idx="5162">
                        <c:v>45945</c:v>
                      </c:pt>
                      <c:pt idx="5163">
                        <c:v>45946</c:v>
                      </c:pt>
                      <c:pt idx="5164">
                        <c:v>45947</c:v>
                      </c:pt>
                      <c:pt idx="5165">
                        <c:v>45950</c:v>
                      </c:pt>
                      <c:pt idx="5166">
                        <c:v>45951</c:v>
                      </c:pt>
                      <c:pt idx="5167">
                        <c:v>45952</c:v>
                      </c:pt>
                      <c:pt idx="5168">
                        <c:v>45953</c:v>
                      </c:pt>
                      <c:pt idx="5169">
                        <c:v>45954</c:v>
                      </c:pt>
                      <c:pt idx="5170">
                        <c:v>45957</c:v>
                      </c:pt>
                      <c:pt idx="5171">
                        <c:v>45958</c:v>
                      </c:pt>
                      <c:pt idx="5172">
                        <c:v>45959</c:v>
                      </c:pt>
                      <c:pt idx="5173">
                        <c:v>45960</c:v>
                      </c:pt>
                      <c:pt idx="5174">
                        <c:v>45961</c:v>
                      </c:pt>
                      <c:pt idx="5175">
                        <c:v>45964</c:v>
                      </c:pt>
                      <c:pt idx="5176">
                        <c:v>45965</c:v>
                      </c:pt>
                      <c:pt idx="5177">
                        <c:v>45966</c:v>
                      </c:pt>
                      <c:pt idx="5178">
                        <c:v>45967</c:v>
                      </c:pt>
                      <c:pt idx="5179">
                        <c:v>45968</c:v>
                      </c:pt>
                      <c:pt idx="5180">
                        <c:v>45971</c:v>
                      </c:pt>
                      <c:pt idx="5181">
                        <c:v>45972</c:v>
                      </c:pt>
                      <c:pt idx="5182">
                        <c:v>45973</c:v>
                      </c:pt>
                      <c:pt idx="5183">
                        <c:v>45974</c:v>
                      </c:pt>
                      <c:pt idx="5184">
                        <c:v>45975</c:v>
                      </c:pt>
                      <c:pt idx="5185">
                        <c:v>45978</c:v>
                      </c:pt>
                      <c:pt idx="5186">
                        <c:v>45979</c:v>
                      </c:pt>
                      <c:pt idx="5187">
                        <c:v>45980</c:v>
                      </c:pt>
                      <c:pt idx="5188">
                        <c:v>45981</c:v>
                      </c:pt>
                      <c:pt idx="5189">
                        <c:v>45982</c:v>
                      </c:pt>
                      <c:pt idx="5190">
                        <c:v>45985</c:v>
                      </c:pt>
                      <c:pt idx="5191">
                        <c:v>45986</c:v>
                      </c:pt>
                      <c:pt idx="5192">
                        <c:v>45987</c:v>
                      </c:pt>
                      <c:pt idx="5193">
                        <c:v>45988</c:v>
                      </c:pt>
                      <c:pt idx="5194">
                        <c:v>45989</c:v>
                      </c:pt>
                      <c:pt idx="5195">
                        <c:v>45992</c:v>
                      </c:pt>
                      <c:pt idx="5196">
                        <c:v>45993</c:v>
                      </c:pt>
                      <c:pt idx="5197">
                        <c:v>45994</c:v>
                      </c:pt>
                      <c:pt idx="5198">
                        <c:v>45995</c:v>
                      </c:pt>
                      <c:pt idx="5199">
                        <c:v>45996</c:v>
                      </c:pt>
                      <c:pt idx="5200">
                        <c:v>45999</c:v>
                      </c:pt>
                      <c:pt idx="5201">
                        <c:v>46000</c:v>
                      </c:pt>
                      <c:pt idx="5202">
                        <c:v>46001</c:v>
                      </c:pt>
                      <c:pt idx="5203">
                        <c:v>46002</c:v>
                      </c:pt>
                      <c:pt idx="5204">
                        <c:v>46003</c:v>
                      </c:pt>
                      <c:pt idx="5205">
                        <c:v>46006</c:v>
                      </c:pt>
                      <c:pt idx="5206">
                        <c:v>46007</c:v>
                      </c:pt>
                      <c:pt idx="5207">
                        <c:v>46008</c:v>
                      </c:pt>
                      <c:pt idx="5208">
                        <c:v>46009</c:v>
                      </c:pt>
                      <c:pt idx="5209">
                        <c:v>46010</c:v>
                      </c:pt>
                      <c:pt idx="5210">
                        <c:v>46013</c:v>
                      </c:pt>
                      <c:pt idx="5211">
                        <c:v>46014</c:v>
                      </c:pt>
                      <c:pt idx="5212">
                        <c:v>46015</c:v>
                      </c:pt>
                      <c:pt idx="5213">
                        <c:v>46016</c:v>
                      </c:pt>
                      <c:pt idx="5214">
                        <c:v>46017</c:v>
                      </c:pt>
                      <c:pt idx="5215">
                        <c:v>46020</c:v>
                      </c:pt>
                      <c:pt idx="5216">
                        <c:v>46021</c:v>
                      </c:pt>
                      <c:pt idx="5217">
                        <c:v>46022</c:v>
                      </c:pt>
                      <c:pt idx="5218">
                        <c:v>46023</c:v>
                      </c:pt>
                      <c:pt idx="5219">
                        <c:v>46024</c:v>
                      </c:pt>
                      <c:pt idx="5220">
                        <c:v>46027</c:v>
                      </c:pt>
                      <c:pt idx="5221">
                        <c:v>46028</c:v>
                      </c:pt>
                      <c:pt idx="5222">
                        <c:v>46029</c:v>
                      </c:pt>
                      <c:pt idx="5223">
                        <c:v>46030</c:v>
                      </c:pt>
                      <c:pt idx="5224">
                        <c:v>46031</c:v>
                      </c:pt>
                      <c:pt idx="5225">
                        <c:v>46034</c:v>
                      </c:pt>
                      <c:pt idx="5226">
                        <c:v>46035</c:v>
                      </c:pt>
                      <c:pt idx="5227">
                        <c:v>46036</c:v>
                      </c:pt>
                      <c:pt idx="5228">
                        <c:v>46037</c:v>
                      </c:pt>
                      <c:pt idx="5229">
                        <c:v>46038</c:v>
                      </c:pt>
                      <c:pt idx="5230">
                        <c:v>46041</c:v>
                      </c:pt>
                      <c:pt idx="5231">
                        <c:v>46042</c:v>
                      </c:pt>
                      <c:pt idx="5232">
                        <c:v>46043</c:v>
                      </c:pt>
                      <c:pt idx="5233">
                        <c:v>46044</c:v>
                      </c:pt>
                      <c:pt idx="5234">
                        <c:v>46045</c:v>
                      </c:pt>
                      <c:pt idx="5235">
                        <c:v>46048</c:v>
                      </c:pt>
                      <c:pt idx="5236">
                        <c:v>46049</c:v>
                      </c:pt>
                      <c:pt idx="5237">
                        <c:v>46050</c:v>
                      </c:pt>
                      <c:pt idx="5238">
                        <c:v>46051</c:v>
                      </c:pt>
                      <c:pt idx="5239">
                        <c:v>46052</c:v>
                      </c:pt>
                      <c:pt idx="5240">
                        <c:v>46055</c:v>
                      </c:pt>
                      <c:pt idx="5241">
                        <c:v>46056</c:v>
                      </c:pt>
                      <c:pt idx="5242">
                        <c:v>46057</c:v>
                      </c:pt>
                      <c:pt idx="5243">
                        <c:v>46058</c:v>
                      </c:pt>
                      <c:pt idx="5244">
                        <c:v>46059</c:v>
                      </c:pt>
                      <c:pt idx="5245">
                        <c:v>46062</c:v>
                      </c:pt>
                      <c:pt idx="5246">
                        <c:v>46063</c:v>
                      </c:pt>
                      <c:pt idx="5247">
                        <c:v>46064</c:v>
                      </c:pt>
                      <c:pt idx="5248">
                        <c:v>46065</c:v>
                      </c:pt>
                      <c:pt idx="5249">
                        <c:v>46066</c:v>
                      </c:pt>
                      <c:pt idx="5250">
                        <c:v>46069</c:v>
                      </c:pt>
                      <c:pt idx="5251">
                        <c:v>46070</c:v>
                      </c:pt>
                      <c:pt idx="5252">
                        <c:v>46071</c:v>
                      </c:pt>
                      <c:pt idx="5253">
                        <c:v>46072</c:v>
                      </c:pt>
                      <c:pt idx="5254">
                        <c:v>46073</c:v>
                      </c:pt>
                      <c:pt idx="5255">
                        <c:v>46076</c:v>
                      </c:pt>
                      <c:pt idx="5256">
                        <c:v>46077</c:v>
                      </c:pt>
                      <c:pt idx="5257">
                        <c:v>46078</c:v>
                      </c:pt>
                      <c:pt idx="5258">
                        <c:v>46079</c:v>
                      </c:pt>
                      <c:pt idx="5259">
                        <c:v>46080</c:v>
                      </c:pt>
                      <c:pt idx="5260">
                        <c:v>46083</c:v>
                      </c:pt>
                      <c:pt idx="5261">
                        <c:v>46084</c:v>
                      </c:pt>
                      <c:pt idx="5262">
                        <c:v>46085</c:v>
                      </c:pt>
                      <c:pt idx="5263">
                        <c:v>46086</c:v>
                      </c:pt>
                      <c:pt idx="5264">
                        <c:v>46087</c:v>
                      </c:pt>
                      <c:pt idx="5265">
                        <c:v>46090</c:v>
                      </c:pt>
                      <c:pt idx="5266">
                        <c:v>46091</c:v>
                      </c:pt>
                      <c:pt idx="5267">
                        <c:v>46092</c:v>
                      </c:pt>
                      <c:pt idx="5268">
                        <c:v>46093</c:v>
                      </c:pt>
                      <c:pt idx="5269">
                        <c:v>46094</c:v>
                      </c:pt>
                      <c:pt idx="5270">
                        <c:v>46097</c:v>
                      </c:pt>
                      <c:pt idx="5271">
                        <c:v>46098</c:v>
                      </c:pt>
                      <c:pt idx="5272">
                        <c:v>46099</c:v>
                      </c:pt>
                      <c:pt idx="5273">
                        <c:v>46100</c:v>
                      </c:pt>
                      <c:pt idx="5274">
                        <c:v>46101</c:v>
                      </c:pt>
                      <c:pt idx="5275">
                        <c:v>46104</c:v>
                      </c:pt>
                      <c:pt idx="5276">
                        <c:v>46105</c:v>
                      </c:pt>
                      <c:pt idx="5277">
                        <c:v>46106</c:v>
                      </c:pt>
                      <c:pt idx="5278">
                        <c:v>46107</c:v>
                      </c:pt>
                      <c:pt idx="5279">
                        <c:v>46108</c:v>
                      </c:pt>
                      <c:pt idx="5280">
                        <c:v>46111</c:v>
                      </c:pt>
                      <c:pt idx="5281">
                        <c:v>46112</c:v>
                      </c:pt>
                      <c:pt idx="5282">
                        <c:v>46113</c:v>
                      </c:pt>
                      <c:pt idx="5283">
                        <c:v>46114</c:v>
                      </c:pt>
                      <c:pt idx="5284">
                        <c:v>46115</c:v>
                      </c:pt>
                      <c:pt idx="5285">
                        <c:v>46118</c:v>
                      </c:pt>
                      <c:pt idx="5286">
                        <c:v>46119</c:v>
                      </c:pt>
                      <c:pt idx="5287">
                        <c:v>46120</c:v>
                      </c:pt>
                      <c:pt idx="5288">
                        <c:v>46121</c:v>
                      </c:pt>
                      <c:pt idx="5289">
                        <c:v>46122</c:v>
                      </c:pt>
                      <c:pt idx="5290">
                        <c:v>46125</c:v>
                      </c:pt>
                      <c:pt idx="5291">
                        <c:v>46126</c:v>
                      </c:pt>
                      <c:pt idx="5292">
                        <c:v>46127</c:v>
                      </c:pt>
                      <c:pt idx="5293">
                        <c:v>46128</c:v>
                      </c:pt>
                      <c:pt idx="5294">
                        <c:v>46129</c:v>
                      </c:pt>
                      <c:pt idx="5295">
                        <c:v>46132</c:v>
                      </c:pt>
                      <c:pt idx="5296">
                        <c:v>46133</c:v>
                      </c:pt>
                      <c:pt idx="5297">
                        <c:v>46134</c:v>
                      </c:pt>
                      <c:pt idx="5298">
                        <c:v>46135</c:v>
                      </c:pt>
                      <c:pt idx="5299">
                        <c:v>46136</c:v>
                      </c:pt>
                      <c:pt idx="5300">
                        <c:v>46139</c:v>
                      </c:pt>
                      <c:pt idx="5301">
                        <c:v>46140</c:v>
                      </c:pt>
                      <c:pt idx="5302">
                        <c:v>46141</c:v>
                      </c:pt>
                      <c:pt idx="5303">
                        <c:v>46142</c:v>
                      </c:pt>
                      <c:pt idx="5304">
                        <c:v>46143</c:v>
                      </c:pt>
                      <c:pt idx="5305">
                        <c:v>46146</c:v>
                      </c:pt>
                      <c:pt idx="5306">
                        <c:v>46147</c:v>
                      </c:pt>
                      <c:pt idx="5307">
                        <c:v>46148</c:v>
                      </c:pt>
                      <c:pt idx="5308">
                        <c:v>46149</c:v>
                      </c:pt>
                      <c:pt idx="5309">
                        <c:v>46150</c:v>
                      </c:pt>
                      <c:pt idx="5310">
                        <c:v>46153</c:v>
                      </c:pt>
                      <c:pt idx="5311">
                        <c:v>46154</c:v>
                      </c:pt>
                      <c:pt idx="5312">
                        <c:v>46155</c:v>
                      </c:pt>
                      <c:pt idx="5313">
                        <c:v>46156</c:v>
                      </c:pt>
                      <c:pt idx="5314">
                        <c:v>46157</c:v>
                      </c:pt>
                      <c:pt idx="5315">
                        <c:v>46160</c:v>
                      </c:pt>
                      <c:pt idx="5316">
                        <c:v>46161</c:v>
                      </c:pt>
                      <c:pt idx="5317">
                        <c:v>46162</c:v>
                      </c:pt>
                      <c:pt idx="5318">
                        <c:v>46163</c:v>
                      </c:pt>
                      <c:pt idx="5319">
                        <c:v>46164</c:v>
                      </c:pt>
                      <c:pt idx="5320">
                        <c:v>46167</c:v>
                      </c:pt>
                      <c:pt idx="5321">
                        <c:v>46168</c:v>
                      </c:pt>
                      <c:pt idx="5322">
                        <c:v>46169</c:v>
                      </c:pt>
                      <c:pt idx="5323">
                        <c:v>46170</c:v>
                      </c:pt>
                      <c:pt idx="5324">
                        <c:v>46171</c:v>
                      </c:pt>
                      <c:pt idx="5325">
                        <c:v>46174</c:v>
                      </c:pt>
                      <c:pt idx="5326">
                        <c:v>46175</c:v>
                      </c:pt>
                      <c:pt idx="5327">
                        <c:v>46176</c:v>
                      </c:pt>
                      <c:pt idx="5328">
                        <c:v>46177</c:v>
                      </c:pt>
                      <c:pt idx="5329">
                        <c:v>46178</c:v>
                      </c:pt>
                      <c:pt idx="5330">
                        <c:v>46181</c:v>
                      </c:pt>
                      <c:pt idx="5331">
                        <c:v>46182</c:v>
                      </c:pt>
                      <c:pt idx="5332">
                        <c:v>46183</c:v>
                      </c:pt>
                      <c:pt idx="5333">
                        <c:v>46184</c:v>
                      </c:pt>
                      <c:pt idx="5334">
                        <c:v>46185</c:v>
                      </c:pt>
                      <c:pt idx="5335">
                        <c:v>46188</c:v>
                      </c:pt>
                      <c:pt idx="5336">
                        <c:v>46189</c:v>
                      </c:pt>
                      <c:pt idx="5337">
                        <c:v>46190</c:v>
                      </c:pt>
                      <c:pt idx="5338">
                        <c:v>46191</c:v>
                      </c:pt>
                    </c:numCache>
                  </c:numRef>
                </c:cat>
                <c:val>
                  <c:numRef>
                    <c:extLst>
                      <c:ext uri="{02D57815-91ED-43cb-92C2-25804820EDAC}">
                        <c15:formulaRef>
                          <c15:sqref>'worldwide policy rate'!$G$2:$G$7950</c15:sqref>
                        </c15:formulaRef>
                      </c:ext>
                    </c:extLst>
                    <c:numCache>
                      <c:formatCode>General</c:formatCode>
                      <c:ptCount val="7949"/>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c:v>
                      </c:pt>
                      <c:pt idx="171">
                        <c:v>0</c:v>
                      </c:pt>
                      <c:pt idx="172">
                        <c:v>0</c:v>
                      </c:pt>
                      <c:pt idx="173">
                        <c:v>0</c:v>
                      </c:pt>
                      <c:pt idx="174">
                        <c:v>0</c:v>
                      </c:pt>
                      <c:pt idx="175">
                        <c:v>0</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c:v>
                      </c:pt>
                      <c:pt idx="196">
                        <c:v>0</c:v>
                      </c:pt>
                      <c:pt idx="197">
                        <c:v>0</c:v>
                      </c:pt>
                      <c:pt idx="198">
                        <c:v>0</c:v>
                      </c:pt>
                      <c:pt idx="199">
                        <c:v>0</c:v>
                      </c:pt>
                      <c:pt idx="200">
                        <c:v>0</c:v>
                      </c:pt>
                      <c:pt idx="201">
                        <c:v>0</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c:v>
                      </c:pt>
                      <c:pt idx="233">
                        <c:v>0</c:v>
                      </c:pt>
                      <c:pt idx="234">
                        <c:v>0</c:v>
                      </c:pt>
                      <c:pt idx="235">
                        <c:v>0</c:v>
                      </c:pt>
                      <c:pt idx="236">
                        <c:v>0</c:v>
                      </c:pt>
                      <c:pt idx="237">
                        <c:v>0</c:v>
                      </c:pt>
                      <c:pt idx="238">
                        <c:v>0</c:v>
                      </c:pt>
                      <c:pt idx="239">
                        <c:v>0</c:v>
                      </c:pt>
                      <c:pt idx="240">
                        <c:v>0</c:v>
                      </c:pt>
                      <c:pt idx="241">
                        <c:v>0</c:v>
                      </c:pt>
                      <c:pt idx="242">
                        <c:v>0</c:v>
                      </c:pt>
                      <c:pt idx="243">
                        <c:v>0</c:v>
                      </c:pt>
                      <c:pt idx="244">
                        <c:v>0</c:v>
                      </c:pt>
                      <c:pt idx="245">
                        <c:v>0</c:v>
                      </c:pt>
                      <c:pt idx="246">
                        <c:v>0</c:v>
                      </c:pt>
                      <c:pt idx="247">
                        <c:v>0</c:v>
                      </c:pt>
                      <c:pt idx="248">
                        <c:v>0</c:v>
                      </c:pt>
                      <c:pt idx="249">
                        <c:v>0</c:v>
                      </c:pt>
                      <c:pt idx="250">
                        <c:v>0</c:v>
                      </c:pt>
                      <c:pt idx="251">
                        <c:v>0</c:v>
                      </c:pt>
                      <c:pt idx="252">
                        <c:v>0</c:v>
                      </c:pt>
                      <c:pt idx="253">
                        <c:v>0</c:v>
                      </c:pt>
                      <c:pt idx="254">
                        <c:v>0</c:v>
                      </c:pt>
                      <c:pt idx="255">
                        <c:v>0</c:v>
                      </c:pt>
                      <c:pt idx="256">
                        <c:v>0</c:v>
                      </c:pt>
                      <c:pt idx="257">
                        <c:v>0</c:v>
                      </c:pt>
                      <c:pt idx="258">
                        <c:v>0</c:v>
                      </c:pt>
                      <c:pt idx="259">
                        <c:v>0</c:v>
                      </c:pt>
                      <c:pt idx="260">
                        <c:v>0</c:v>
                      </c:pt>
                      <c:pt idx="261">
                        <c:v>0</c:v>
                      </c:pt>
                      <c:pt idx="262">
                        <c:v>0</c:v>
                      </c:pt>
                      <c:pt idx="263">
                        <c:v>0</c:v>
                      </c:pt>
                      <c:pt idx="264">
                        <c:v>0</c:v>
                      </c:pt>
                      <c:pt idx="265">
                        <c:v>0</c:v>
                      </c:pt>
                      <c:pt idx="266">
                        <c:v>0</c:v>
                      </c:pt>
                      <c:pt idx="267">
                        <c:v>0</c:v>
                      </c:pt>
                      <c:pt idx="268">
                        <c:v>0</c:v>
                      </c:pt>
                      <c:pt idx="269">
                        <c:v>0</c:v>
                      </c:pt>
                      <c:pt idx="270">
                        <c:v>0</c:v>
                      </c:pt>
                      <c:pt idx="271">
                        <c:v>0</c:v>
                      </c:pt>
                      <c:pt idx="272">
                        <c:v>0</c:v>
                      </c:pt>
                      <c:pt idx="273">
                        <c:v>0</c:v>
                      </c:pt>
                      <c:pt idx="274">
                        <c:v>0</c:v>
                      </c:pt>
                      <c:pt idx="275">
                        <c:v>0</c:v>
                      </c:pt>
                      <c:pt idx="276">
                        <c:v>0</c:v>
                      </c:pt>
                      <c:pt idx="277">
                        <c:v>0</c:v>
                      </c:pt>
                      <c:pt idx="278">
                        <c:v>0</c:v>
                      </c:pt>
                      <c:pt idx="279">
                        <c:v>0</c:v>
                      </c:pt>
                      <c:pt idx="280">
                        <c:v>0</c:v>
                      </c:pt>
                      <c:pt idx="281">
                        <c:v>0</c:v>
                      </c:pt>
                      <c:pt idx="282">
                        <c:v>0</c:v>
                      </c:pt>
                      <c:pt idx="283">
                        <c:v>0</c:v>
                      </c:pt>
                      <c:pt idx="284">
                        <c:v>0</c:v>
                      </c:pt>
                      <c:pt idx="285">
                        <c:v>0</c:v>
                      </c:pt>
                      <c:pt idx="286">
                        <c:v>0</c:v>
                      </c:pt>
                      <c:pt idx="287">
                        <c:v>0</c:v>
                      </c:pt>
                      <c:pt idx="288">
                        <c:v>0</c:v>
                      </c:pt>
                      <c:pt idx="289">
                        <c:v>0</c:v>
                      </c:pt>
                      <c:pt idx="290">
                        <c:v>0</c:v>
                      </c:pt>
                      <c:pt idx="291">
                        <c:v>0</c:v>
                      </c:pt>
                      <c:pt idx="292">
                        <c:v>0</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c:v>
                      </c:pt>
                      <c:pt idx="342">
                        <c:v>0</c:v>
                      </c:pt>
                      <c:pt idx="343">
                        <c:v>0</c:v>
                      </c:pt>
                      <c:pt idx="344">
                        <c:v>0</c:v>
                      </c:pt>
                      <c:pt idx="345">
                        <c:v>0</c:v>
                      </c:pt>
                      <c:pt idx="346">
                        <c:v>0</c:v>
                      </c:pt>
                      <c:pt idx="347">
                        <c:v>0</c:v>
                      </c:pt>
                      <c:pt idx="348">
                        <c:v>0</c:v>
                      </c:pt>
                      <c:pt idx="349">
                        <c:v>0</c:v>
                      </c:pt>
                      <c:pt idx="350">
                        <c:v>0</c:v>
                      </c:pt>
                      <c:pt idx="351">
                        <c:v>0</c:v>
                      </c:pt>
                      <c:pt idx="352">
                        <c:v>0</c:v>
                      </c:pt>
                      <c:pt idx="353">
                        <c:v>0</c:v>
                      </c:pt>
                      <c:pt idx="354">
                        <c:v>0</c:v>
                      </c:pt>
                      <c:pt idx="355">
                        <c:v>0</c:v>
                      </c:pt>
                      <c:pt idx="356">
                        <c:v>0</c:v>
                      </c:pt>
                      <c:pt idx="357">
                        <c:v>0</c:v>
                      </c:pt>
                      <c:pt idx="358">
                        <c:v>0</c:v>
                      </c:pt>
                      <c:pt idx="359">
                        <c:v>0</c:v>
                      </c:pt>
                      <c:pt idx="360">
                        <c:v>0</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0</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0</c:v>
                      </c:pt>
                      <c:pt idx="412">
                        <c:v>0</c:v>
                      </c:pt>
                      <c:pt idx="413">
                        <c:v>0</c:v>
                      </c:pt>
                      <c:pt idx="414">
                        <c:v>0</c:v>
                      </c:pt>
                      <c:pt idx="415">
                        <c:v>0</c:v>
                      </c:pt>
                      <c:pt idx="416">
                        <c:v>0</c:v>
                      </c:pt>
                      <c:pt idx="417">
                        <c:v>0</c:v>
                      </c:pt>
                      <c:pt idx="418">
                        <c:v>0</c:v>
                      </c:pt>
                      <c:pt idx="419">
                        <c:v>0</c:v>
                      </c:pt>
                      <c:pt idx="420">
                        <c:v>0</c:v>
                      </c:pt>
                      <c:pt idx="421">
                        <c:v>0</c:v>
                      </c:pt>
                      <c:pt idx="422">
                        <c:v>0</c:v>
                      </c:pt>
                      <c:pt idx="423">
                        <c:v>0</c:v>
                      </c:pt>
                      <c:pt idx="424">
                        <c:v>0</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c:v>
                      </c:pt>
                      <c:pt idx="469">
                        <c:v>0</c:v>
                      </c:pt>
                      <c:pt idx="470">
                        <c:v>0</c:v>
                      </c:pt>
                      <c:pt idx="471">
                        <c:v>0</c:v>
                      </c:pt>
                      <c:pt idx="472">
                        <c:v>0</c:v>
                      </c:pt>
                      <c:pt idx="473">
                        <c:v>0</c:v>
                      </c:pt>
                      <c:pt idx="474">
                        <c:v>0</c:v>
                      </c:pt>
                      <c:pt idx="475">
                        <c:v>0</c:v>
                      </c:pt>
                      <c:pt idx="476">
                        <c:v>0</c:v>
                      </c:pt>
                      <c:pt idx="477">
                        <c:v>0</c:v>
                      </c:pt>
                      <c:pt idx="478">
                        <c:v>0</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c:v>
                      </c:pt>
                      <c:pt idx="505">
                        <c:v>0</c:v>
                      </c:pt>
                      <c:pt idx="506">
                        <c:v>0</c:v>
                      </c:pt>
                      <c:pt idx="507">
                        <c:v>0</c:v>
                      </c:pt>
                      <c:pt idx="508">
                        <c:v>0</c:v>
                      </c:pt>
                      <c:pt idx="509">
                        <c:v>0</c:v>
                      </c:pt>
                      <c:pt idx="510">
                        <c:v>0</c:v>
                      </c:pt>
                      <c:pt idx="511">
                        <c:v>0</c:v>
                      </c:pt>
                      <c:pt idx="512">
                        <c:v>0</c:v>
                      </c:pt>
                      <c:pt idx="513">
                        <c:v>0</c:v>
                      </c:pt>
                      <c:pt idx="514">
                        <c:v>0</c:v>
                      </c:pt>
                      <c:pt idx="515">
                        <c:v>0</c:v>
                      </c:pt>
                      <c:pt idx="516">
                        <c:v>0</c:v>
                      </c:pt>
                      <c:pt idx="517">
                        <c:v>0</c:v>
                      </c:pt>
                      <c:pt idx="518">
                        <c:v>0</c:v>
                      </c:pt>
                      <c:pt idx="519">
                        <c:v>0</c:v>
                      </c:pt>
                      <c:pt idx="520">
                        <c:v>0</c:v>
                      </c:pt>
                      <c:pt idx="521">
                        <c:v>0</c:v>
                      </c:pt>
                      <c:pt idx="522">
                        <c:v>0</c:v>
                      </c:pt>
                      <c:pt idx="523">
                        <c:v>0</c:v>
                      </c:pt>
                      <c:pt idx="524">
                        <c:v>0</c:v>
                      </c:pt>
                      <c:pt idx="525">
                        <c:v>0</c:v>
                      </c:pt>
                      <c:pt idx="526">
                        <c:v>0</c:v>
                      </c:pt>
                      <c:pt idx="527">
                        <c:v>0</c:v>
                      </c:pt>
                      <c:pt idx="528">
                        <c:v>0</c:v>
                      </c:pt>
                      <c:pt idx="529">
                        <c:v>0</c:v>
                      </c:pt>
                      <c:pt idx="530">
                        <c:v>0</c:v>
                      </c:pt>
                      <c:pt idx="531">
                        <c:v>0</c:v>
                      </c:pt>
                      <c:pt idx="532">
                        <c:v>0</c:v>
                      </c:pt>
                      <c:pt idx="533">
                        <c:v>0</c:v>
                      </c:pt>
                      <c:pt idx="534">
                        <c:v>0</c:v>
                      </c:pt>
                      <c:pt idx="535">
                        <c:v>0</c:v>
                      </c:pt>
                      <c:pt idx="536">
                        <c:v>0</c:v>
                      </c:pt>
                      <c:pt idx="537">
                        <c:v>0</c:v>
                      </c:pt>
                      <c:pt idx="538">
                        <c:v>0</c:v>
                      </c:pt>
                      <c:pt idx="539">
                        <c:v>0</c:v>
                      </c:pt>
                      <c:pt idx="540">
                        <c:v>0</c:v>
                      </c:pt>
                      <c:pt idx="541">
                        <c:v>0</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15</c:v>
                      </c:pt>
                      <c:pt idx="571">
                        <c:v>15</c:v>
                      </c:pt>
                      <c:pt idx="572">
                        <c:v>15</c:v>
                      </c:pt>
                      <c:pt idx="573">
                        <c:v>15</c:v>
                      </c:pt>
                      <c:pt idx="574">
                        <c:v>15</c:v>
                      </c:pt>
                      <c:pt idx="575">
                        <c:v>15</c:v>
                      </c:pt>
                      <c:pt idx="576">
                        <c:v>15</c:v>
                      </c:pt>
                      <c:pt idx="577">
                        <c:v>15</c:v>
                      </c:pt>
                      <c:pt idx="578">
                        <c:v>15</c:v>
                      </c:pt>
                      <c:pt idx="579">
                        <c:v>15</c:v>
                      </c:pt>
                      <c:pt idx="580">
                        <c:v>15</c:v>
                      </c:pt>
                      <c:pt idx="581">
                        <c:v>15</c:v>
                      </c:pt>
                      <c:pt idx="582">
                        <c:v>15</c:v>
                      </c:pt>
                      <c:pt idx="583">
                        <c:v>15</c:v>
                      </c:pt>
                      <c:pt idx="584">
                        <c:v>15</c:v>
                      </c:pt>
                      <c:pt idx="585">
                        <c:v>15</c:v>
                      </c:pt>
                      <c:pt idx="586">
                        <c:v>15</c:v>
                      </c:pt>
                      <c:pt idx="587">
                        <c:v>15</c:v>
                      </c:pt>
                      <c:pt idx="588">
                        <c:v>15</c:v>
                      </c:pt>
                      <c:pt idx="589">
                        <c:v>15</c:v>
                      </c:pt>
                      <c:pt idx="590">
                        <c:v>15</c:v>
                      </c:pt>
                      <c:pt idx="591">
                        <c:v>14.99</c:v>
                      </c:pt>
                      <c:pt idx="592">
                        <c:v>14.99</c:v>
                      </c:pt>
                      <c:pt idx="593">
                        <c:v>14.95</c:v>
                      </c:pt>
                      <c:pt idx="594">
                        <c:v>14.95</c:v>
                      </c:pt>
                      <c:pt idx="595">
                        <c:v>14.95</c:v>
                      </c:pt>
                      <c:pt idx="596">
                        <c:v>14.92</c:v>
                      </c:pt>
                      <c:pt idx="597">
                        <c:v>14.9</c:v>
                      </c:pt>
                      <c:pt idx="598">
                        <c:v>14.85</c:v>
                      </c:pt>
                      <c:pt idx="599">
                        <c:v>14.85</c:v>
                      </c:pt>
                      <c:pt idx="600">
                        <c:v>14.88</c:v>
                      </c:pt>
                      <c:pt idx="601">
                        <c:v>14.92</c:v>
                      </c:pt>
                      <c:pt idx="602">
                        <c:v>14.88</c:v>
                      </c:pt>
                      <c:pt idx="603">
                        <c:v>14.88</c:v>
                      </c:pt>
                      <c:pt idx="604">
                        <c:v>14.88</c:v>
                      </c:pt>
                      <c:pt idx="605">
                        <c:v>14.88</c:v>
                      </c:pt>
                      <c:pt idx="606">
                        <c:v>14.91</c:v>
                      </c:pt>
                      <c:pt idx="607">
                        <c:v>14.93</c:v>
                      </c:pt>
                      <c:pt idx="608">
                        <c:v>14.93</c:v>
                      </c:pt>
                      <c:pt idx="609">
                        <c:v>14.93</c:v>
                      </c:pt>
                      <c:pt idx="610">
                        <c:v>14.93</c:v>
                      </c:pt>
                      <c:pt idx="611">
                        <c:v>14.9</c:v>
                      </c:pt>
                      <c:pt idx="612">
                        <c:v>14.87</c:v>
                      </c:pt>
                      <c:pt idx="613">
                        <c:v>14.85</c:v>
                      </c:pt>
                      <c:pt idx="614">
                        <c:v>14.8</c:v>
                      </c:pt>
                      <c:pt idx="615">
                        <c:v>14.79</c:v>
                      </c:pt>
                      <c:pt idx="616">
                        <c:v>14.8</c:v>
                      </c:pt>
                      <c:pt idx="617">
                        <c:v>14.83</c:v>
                      </c:pt>
                      <c:pt idx="618">
                        <c:v>14.99</c:v>
                      </c:pt>
                      <c:pt idx="619">
                        <c:v>15</c:v>
                      </c:pt>
                      <c:pt idx="620">
                        <c:v>15.15</c:v>
                      </c:pt>
                      <c:pt idx="621">
                        <c:v>15.26</c:v>
                      </c:pt>
                      <c:pt idx="622">
                        <c:v>15.5</c:v>
                      </c:pt>
                      <c:pt idx="623">
                        <c:v>15.66</c:v>
                      </c:pt>
                      <c:pt idx="624">
                        <c:v>15.8</c:v>
                      </c:pt>
                      <c:pt idx="625">
                        <c:v>16.09</c:v>
                      </c:pt>
                      <c:pt idx="626">
                        <c:v>18</c:v>
                      </c:pt>
                      <c:pt idx="627">
                        <c:v>18</c:v>
                      </c:pt>
                      <c:pt idx="628">
                        <c:v>18</c:v>
                      </c:pt>
                      <c:pt idx="629">
                        <c:v>18</c:v>
                      </c:pt>
                      <c:pt idx="630">
                        <c:v>18</c:v>
                      </c:pt>
                      <c:pt idx="631">
                        <c:v>18</c:v>
                      </c:pt>
                      <c:pt idx="632">
                        <c:v>18</c:v>
                      </c:pt>
                      <c:pt idx="633">
                        <c:v>17.5</c:v>
                      </c:pt>
                      <c:pt idx="634">
                        <c:v>17.5</c:v>
                      </c:pt>
                      <c:pt idx="635">
                        <c:v>17.5</c:v>
                      </c:pt>
                      <c:pt idx="636">
                        <c:v>17.5</c:v>
                      </c:pt>
                      <c:pt idx="637">
                        <c:v>17.5</c:v>
                      </c:pt>
                      <c:pt idx="638">
                        <c:v>17.5</c:v>
                      </c:pt>
                      <c:pt idx="639">
                        <c:v>17</c:v>
                      </c:pt>
                      <c:pt idx="640">
                        <c:v>17</c:v>
                      </c:pt>
                      <c:pt idx="641">
                        <c:v>17</c:v>
                      </c:pt>
                      <c:pt idx="642">
                        <c:v>17</c:v>
                      </c:pt>
                      <c:pt idx="643">
                        <c:v>17</c:v>
                      </c:pt>
                      <c:pt idx="644">
                        <c:v>20.38</c:v>
                      </c:pt>
                      <c:pt idx="645">
                        <c:v>23.99</c:v>
                      </c:pt>
                      <c:pt idx="646">
                        <c:v>20.46</c:v>
                      </c:pt>
                      <c:pt idx="647">
                        <c:v>18.71</c:v>
                      </c:pt>
                      <c:pt idx="648">
                        <c:v>17.34</c:v>
                      </c:pt>
                      <c:pt idx="649">
                        <c:v>18.309999999999999</c:v>
                      </c:pt>
                      <c:pt idx="650">
                        <c:v>20.079999999999998</c:v>
                      </c:pt>
                      <c:pt idx="651">
                        <c:v>20.21</c:v>
                      </c:pt>
                      <c:pt idx="652">
                        <c:v>20.53</c:v>
                      </c:pt>
                      <c:pt idx="653">
                        <c:v>20.38</c:v>
                      </c:pt>
                      <c:pt idx="654">
                        <c:v>20.58</c:v>
                      </c:pt>
                      <c:pt idx="655">
                        <c:v>21.12</c:v>
                      </c:pt>
                      <c:pt idx="656">
                        <c:v>21.15</c:v>
                      </c:pt>
                      <c:pt idx="657">
                        <c:v>21.15</c:v>
                      </c:pt>
                      <c:pt idx="658">
                        <c:v>21.17</c:v>
                      </c:pt>
                      <c:pt idx="659">
                        <c:v>21.21</c:v>
                      </c:pt>
                      <c:pt idx="660">
                        <c:v>21.23</c:v>
                      </c:pt>
                      <c:pt idx="661">
                        <c:v>21.25</c:v>
                      </c:pt>
                      <c:pt idx="662">
                        <c:v>21.28</c:v>
                      </c:pt>
                      <c:pt idx="663">
                        <c:v>21.28</c:v>
                      </c:pt>
                      <c:pt idx="664">
                        <c:v>21.28</c:v>
                      </c:pt>
                      <c:pt idx="665">
                        <c:v>21.29</c:v>
                      </c:pt>
                      <c:pt idx="666">
                        <c:v>21.3</c:v>
                      </c:pt>
                      <c:pt idx="667">
                        <c:v>21.32</c:v>
                      </c:pt>
                      <c:pt idx="668">
                        <c:v>21.32</c:v>
                      </c:pt>
                      <c:pt idx="669">
                        <c:v>21.32</c:v>
                      </c:pt>
                      <c:pt idx="670">
                        <c:v>21.32</c:v>
                      </c:pt>
                      <c:pt idx="671">
                        <c:v>21.33</c:v>
                      </c:pt>
                      <c:pt idx="672">
                        <c:v>21.33</c:v>
                      </c:pt>
                      <c:pt idx="673">
                        <c:v>21.34</c:v>
                      </c:pt>
                      <c:pt idx="674">
                        <c:v>21.35</c:v>
                      </c:pt>
                      <c:pt idx="675">
                        <c:v>21.35</c:v>
                      </c:pt>
                      <c:pt idx="676">
                        <c:v>21.35</c:v>
                      </c:pt>
                      <c:pt idx="677">
                        <c:v>21.35</c:v>
                      </c:pt>
                      <c:pt idx="678">
                        <c:v>21.35</c:v>
                      </c:pt>
                      <c:pt idx="679">
                        <c:v>21.36</c:v>
                      </c:pt>
                      <c:pt idx="680">
                        <c:v>21.36</c:v>
                      </c:pt>
                      <c:pt idx="681">
                        <c:v>21.36</c:v>
                      </c:pt>
                      <c:pt idx="682">
                        <c:v>21.36</c:v>
                      </c:pt>
                      <c:pt idx="683">
                        <c:v>21.36</c:v>
                      </c:pt>
                      <c:pt idx="684">
                        <c:v>21.36</c:v>
                      </c:pt>
                      <c:pt idx="685">
                        <c:v>21.37</c:v>
                      </c:pt>
                      <c:pt idx="686">
                        <c:v>21.37</c:v>
                      </c:pt>
                      <c:pt idx="687">
                        <c:v>21.37</c:v>
                      </c:pt>
                      <c:pt idx="688">
                        <c:v>21.37</c:v>
                      </c:pt>
                      <c:pt idx="689">
                        <c:v>21.37</c:v>
                      </c:pt>
                      <c:pt idx="690">
                        <c:v>21.37</c:v>
                      </c:pt>
                      <c:pt idx="691">
                        <c:v>21.37</c:v>
                      </c:pt>
                      <c:pt idx="692">
                        <c:v>21.37</c:v>
                      </c:pt>
                      <c:pt idx="693">
                        <c:v>21.37</c:v>
                      </c:pt>
                      <c:pt idx="694">
                        <c:v>21.85</c:v>
                      </c:pt>
                      <c:pt idx="695">
                        <c:v>21.85</c:v>
                      </c:pt>
                      <c:pt idx="696">
                        <c:v>21.86</c:v>
                      </c:pt>
                      <c:pt idx="697">
                        <c:v>21.86</c:v>
                      </c:pt>
                      <c:pt idx="698">
                        <c:v>21.86</c:v>
                      </c:pt>
                      <c:pt idx="699">
                        <c:v>21.86</c:v>
                      </c:pt>
                      <c:pt idx="700">
                        <c:v>21.86</c:v>
                      </c:pt>
                      <c:pt idx="701">
                        <c:v>21.86</c:v>
                      </c:pt>
                      <c:pt idx="702">
                        <c:v>21.86</c:v>
                      </c:pt>
                      <c:pt idx="703">
                        <c:v>21.86</c:v>
                      </c:pt>
                      <c:pt idx="704">
                        <c:v>21.86</c:v>
                      </c:pt>
                      <c:pt idx="705">
                        <c:v>21.86</c:v>
                      </c:pt>
                      <c:pt idx="706">
                        <c:v>21.86</c:v>
                      </c:pt>
                      <c:pt idx="707">
                        <c:v>21.86</c:v>
                      </c:pt>
                      <c:pt idx="708">
                        <c:v>21.86</c:v>
                      </c:pt>
                      <c:pt idx="709">
                        <c:v>21.86</c:v>
                      </c:pt>
                      <c:pt idx="710">
                        <c:v>21.86</c:v>
                      </c:pt>
                      <c:pt idx="711">
                        <c:v>21.86</c:v>
                      </c:pt>
                      <c:pt idx="712">
                        <c:v>21.86</c:v>
                      </c:pt>
                      <c:pt idx="713">
                        <c:v>21.86</c:v>
                      </c:pt>
                      <c:pt idx="714">
                        <c:v>21.86</c:v>
                      </c:pt>
                      <c:pt idx="715">
                        <c:v>21.86</c:v>
                      </c:pt>
                      <c:pt idx="716">
                        <c:v>21.86</c:v>
                      </c:pt>
                      <c:pt idx="717">
                        <c:v>21.86</c:v>
                      </c:pt>
                      <c:pt idx="718">
                        <c:v>21.86</c:v>
                      </c:pt>
                      <c:pt idx="719">
                        <c:v>21.86</c:v>
                      </c:pt>
                      <c:pt idx="720">
                        <c:v>21.86</c:v>
                      </c:pt>
                      <c:pt idx="721">
                        <c:v>21.86</c:v>
                      </c:pt>
                      <c:pt idx="722">
                        <c:v>21.86</c:v>
                      </c:pt>
                      <c:pt idx="723">
                        <c:v>21.86</c:v>
                      </c:pt>
                      <c:pt idx="724">
                        <c:v>21.86</c:v>
                      </c:pt>
                      <c:pt idx="725">
                        <c:v>21.86</c:v>
                      </c:pt>
                      <c:pt idx="726">
                        <c:v>21.86</c:v>
                      </c:pt>
                      <c:pt idx="727">
                        <c:v>21.61</c:v>
                      </c:pt>
                      <c:pt idx="728">
                        <c:v>21.6</c:v>
                      </c:pt>
                      <c:pt idx="729">
                        <c:v>21.34</c:v>
                      </c:pt>
                      <c:pt idx="730">
                        <c:v>21.34</c:v>
                      </c:pt>
                      <c:pt idx="731">
                        <c:v>21.25</c:v>
                      </c:pt>
                      <c:pt idx="732">
                        <c:v>21.25</c:v>
                      </c:pt>
                      <c:pt idx="733">
                        <c:v>21.15</c:v>
                      </c:pt>
                      <c:pt idx="734">
                        <c:v>21.07</c:v>
                      </c:pt>
                      <c:pt idx="735">
                        <c:v>21.02</c:v>
                      </c:pt>
                      <c:pt idx="736">
                        <c:v>20.96</c:v>
                      </c:pt>
                      <c:pt idx="737">
                        <c:v>20.92</c:v>
                      </c:pt>
                      <c:pt idx="738">
                        <c:v>20.81</c:v>
                      </c:pt>
                      <c:pt idx="739">
                        <c:v>20.72</c:v>
                      </c:pt>
                      <c:pt idx="740">
                        <c:v>20.51</c:v>
                      </c:pt>
                      <c:pt idx="741">
                        <c:v>20.46</c:v>
                      </c:pt>
                      <c:pt idx="742">
                        <c:v>20.21</c:v>
                      </c:pt>
                      <c:pt idx="743">
                        <c:v>20.16</c:v>
                      </c:pt>
                      <c:pt idx="744">
                        <c:v>20.16</c:v>
                      </c:pt>
                      <c:pt idx="745">
                        <c:v>20.079999999999998</c:v>
                      </c:pt>
                      <c:pt idx="746">
                        <c:v>20.05</c:v>
                      </c:pt>
                      <c:pt idx="747">
                        <c:v>20.03</c:v>
                      </c:pt>
                      <c:pt idx="748">
                        <c:v>20.03</c:v>
                      </c:pt>
                      <c:pt idx="749">
                        <c:v>20.03</c:v>
                      </c:pt>
                      <c:pt idx="750">
                        <c:v>20.02</c:v>
                      </c:pt>
                      <c:pt idx="751">
                        <c:v>19.989999999999998</c:v>
                      </c:pt>
                      <c:pt idx="752">
                        <c:v>19.95</c:v>
                      </c:pt>
                      <c:pt idx="753">
                        <c:v>19.93</c:v>
                      </c:pt>
                      <c:pt idx="754">
                        <c:v>19.899999999999999</c:v>
                      </c:pt>
                      <c:pt idx="755">
                        <c:v>19.88</c:v>
                      </c:pt>
                      <c:pt idx="756">
                        <c:v>19.86</c:v>
                      </c:pt>
                      <c:pt idx="757">
                        <c:v>19.829999999999998</c:v>
                      </c:pt>
                      <c:pt idx="758">
                        <c:v>19.809999999999999</c:v>
                      </c:pt>
                      <c:pt idx="759">
                        <c:v>19.760000000000002</c:v>
                      </c:pt>
                      <c:pt idx="760">
                        <c:v>19.73</c:v>
                      </c:pt>
                      <c:pt idx="761">
                        <c:v>19.73</c:v>
                      </c:pt>
                      <c:pt idx="762">
                        <c:v>19.489999999999998</c:v>
                      </c:pt>
                      <c:pt idx="763">
                        <c:v>19.41</c:v>
                      </c:pt>
                      <c:pt idx="764">
                        <c:v>19.41</c:v>
                      </c:pt>
                      <c:pt idx="765">
                        <c:v>19.41</c:v>
                      </c:pt>
                      <c:pt idx="766">
                        <c:v>19.41</c:v>
                      </c:pt>
                      <c:pt idx="767">
                        <c:v>19.41</c:v>
                      </c:pt>
                      <c:pt idx="768">
                        <c:v>19.39</c:v>
                      </c:pt>
                      <c:pt idx="769">
                        <c:v>19.36</c:v>
                      </c:pt>
                      <c:pt idx="770">
                        <c:v>19.36</c:v>
                      </c:pt>
                      <c:pt idx="771">
                        <c:v>19.36</c:v>
                      </c:pt>
                      <c:pt idx="772">
                        <c:v>19.36</c:v>
                      </c:pt>
                      <c:pt idx="773">
                        <c:v>19.36</c:v>
                      </c:pt>
                      <c:pt idx="774">
                        <c:v>19.36</c:v>
                      </c:pt>
                      <c:pt idx="775">
                        <c:v>19.350000000000001</c:v>
                      </c:pt>
                      <c:pt idx="776">
                        <c:v>19.350000000000001</c:v>
                      </c:pt>
                      <c:pt idx="777">
                        <c:v>19.350000000000001</c:v>
                      </c:pt>
                      <c:pt idx="778">
                        <c:v>19.34</c:v>
                      </c:pt>
                      <c:pt idx="779">
                        <c:v>19.34</c:v>
                      </c:pt>
                      <c:pt idx="780">
                        <c:v>19.34</c:v>
                      </c:pt>
                      <c:pt idx="781">
                        <c:v>19.329999999999998</c:v>
                      </c:pt>
                      <c:pt idx="782">
                        <c:v>19.329999999999998</c:v>
                      </c:pt>
                      <c:pt idx="783">
                        <c:v>19.32</c:v>
                      </c:pt>
                      <c:pt idx="784">
                        <c:v>19.32</c:v>
                      </c:pt>
                      <c:pt idx="785">
                        <c:v>19.309999999999999</c:v>
                      </c:pt>
                      <c:pt idx="786">
                        <c:v>19.260000000000002</c:v>
                      </c:pt>
                      <c:pt idx="787">
                        <c:v>19.16</c:v>
                      </c:pt>
                      <c:pt idx="788">
                        <c:v>19.05</c:v>
                      </c:pt>
                      <c:pt idx="789">
                        <c:v>18.989999999999998</c:v>
                      </c:pt>
                      <c:pt idx="790">
                        <c:v>18.98</c:v>
                      </c:pt>
                      <c:pt idx="791">
                        <c:v>18.97</c:v>
                      </c:pt>
                      <c:pt idx="792">
                        <c:v>18.97</c:v>
                      </c:pt>
                      <c:pt idx="793">
                        <c:v>18.97</c:v>
                      </c:pt>
                      <c:pt idx="794">
                        <c:v>18.97</c:v>
                      </c:pt>
                      <c:pt idx="795">
                        <c:v>18.97</c:v>
                      </c:pt>
                      <c:pt idx="796">
                        <c:v>18.97</c:v>
                      </c:pt>
                      <c:pt idx="797">
                        <c:v>18.96</c:v>
                      </c:pt>
                      <c:pt idx="798">
                        <c:v>18.96</c:v>
                      </c:pt>
                      <c:pt idx="799">
                        <c:v>18.95</c:v>
                      </c:pt>
                      <c:pt idx="800">
                        <c:v>18.940000000000001</c:v>
                      </c:pt>
                      <c:pt idx="801">
                        <c:v>18.920000000000002</c:v>
                      </c:pt>
                      <c:pt idx="802">
                        <c:v>18.899999999999999</c:v>
                      </c:pt>
                      <c:pt idx="803">
                        <c:v>18.87</c:v>
                      </c:pt>
                      <c:pt idx="804">
                        <c:v>18.829999999999998</c:v>
                      </c:pt>
                      <c:pt idx="805">
                        <c:v>18.73</c:v>
                      </c:pt>
                      <c:pt idx="806">
                        <c:v>18.649999999999999</c:v>
                      </c:pt>
                      <c:pt idx="807">
                        <c:v>18.579999999999998</c:v>
                      </c:pt>
                      <c:pt idx="808">
                        <c:v>18.52</c:v>
                      </c:pt>
                      <c:pt idx="809">
                        <c:v>18.28</c:v>
                      </c:pt>
                      <c:pt idx="810">
                        <c:v>17.989999999999998</c:v>
                      </c:pt>
                      <c:pt idx="811">
                        <c:v>17.84</c:v>
                      </c:pt>
                      <c:pt idx="812">
                        <c:v>17.8</c:v>
                      </c:pt>
                      <c:pt idx="813">
                        <c:v>17.75</c:v>
                      </c:pt>
                      <c:pt idx="814">
                        <c:v>17.66</c:v>
                      </c:pt>
                      <c:pt idx="815">
                        <c:v>17.61</c:v>
                      </c:pt>
                      <c:pt idx="816">
                        <c:v>17.59</c:v>
                      </c:pt>
                      <c:pt idx="817">
                        <c:v>17.559999999999999</c:v>
                      </c:pt>
                      <c:pt idx="818">
                        <c:v>17.52</c:v>
                      </c:pt>
                      <c:pt idx="819">
                        <c:v>17.510000000000002</c:v>
                      </c:pt>
                      <c:pt idx="820">
                        <c:v>17.510000000000002</c:v>
                      </c:pt>
                      <c:pt idx="821">
                        <c:v>17.47</c:v>
                      </c:pt>
                      <c:pt idx="822">
                        <c:v>17.440000000000001</c:v>
                      </c:pt>
                      <c:pt idx="823">
                        <c:v>17.420000000000002</c:v>
                      </c:pt>
                      <c:pt idx="824">
                        <c:v>17.36</c:v>
                      </c:pt>
                      <c:pt idx="825">
                        <c:v>17.3</c:v>
                      </c:pt>
                      <c:pt idx="826">
                        <c:v>17.18</c:v>
                      </c:pt>
                      <c:pt idx="827">
                        <c:v>17.12</c:v>
                      </c:pt>
                      <c:pt idx="828">
                        <c:v>17.07</c:v>
                      </c:pt>
                      <c:pt idx="829">
                        <c:v>17.010000000000002</c:v>
                      </c:pt>
                      <c:pt idx="830">
                        <c:v>16.989999999999998</c:v>
                      </c:pt>
                      <c:pt idx="831">
                        <c:v>16.95</c:v>
                      </c:pt>
                      <c:pt idx="832">
                        <c:v>16.920000000000002</c:v>
                      </c:pt>
                      <c:pt idx="833">
                        <c:v>16.899999999999999</c:v>
                      </c:pt>
                      <c:pt idx="834">
                        <c:v>16.87</c:v>
                      </c:pt>
                      <c:pt idx="835">
                        <c:v>16.829999999999998</c:v>
                      </c:pt>
                      <c:pt idx="836">
                        <c:v>16.82</c:v>
                      </c:pt>
                      <c:pt idx="837">
                        <c:v>16.8</c:v>
                      </c:pt>
                      <c:pt idx="838">
                        <c:v>16.77</c:v>
                      </c:pt>
                      <c:pt idx="839">
                        <c:v>16.75</c:v>
                      </c:pt>
                      <c:pt idx="840">
                        <c:v>16.75</c:v>
                      </c:pt>
                      <c:pt idx="841">
                        <c:v>16.72</c:v>
                      </c:pt>
                      <c:pt idx="842">
                        <c:v>16.690000000000001</c:v>
                      </c:pt>
                      <c:pt idx="843">
                        <c:v>16.670000000000002</c:v>
                      </c:pt>
                      <c:pt idx="844">
                        <c:v>16.63</c:v>
                      </c:pt>
                      <c:pt idx="845">
                        <c:v>16.59</c:v>
                      </c:pt>
                      <c:pt idx="846">
                        <c:v>16.55</c:v>
                      </c:pt>
                      <c:pt idx="847">
                        <c:v>16.5</c:v>
                      </c:pt>
                      <c:pt idx="848">
                        <c:v>16.46</c:v>
                      </c:pt>
                      <c:pt idx="849">
                        <c:v>16.46</c:v>
                      </c:pt>
                      <c:pt idx="850">
                        <c:v>16.46</c:v>
                      </c:pt>
                      <c:pt idx="851">
                        <c:v>16.39</c:v>
                      </c:pt>
                      <c:pt idx="852">
                        <c:v>16.3</c:v>
                      </c:pt>
                      <c:pt idx="853">
                        <c:v>16.190000000000001</c:v>
                      </c:pt>
                      <c:pt idx="854">
                        <c:v>16.09</c:v>
                      </c:pt>
                      <c:pt idx="855">
                        <c:v>16.010000000000002</c:v>
                      </c:pt>
                      <c:pt idx="856">
                        <c:v>16</c:v>
                      </c:pt>
                      <c:pt idx="857">
                        <c:v>15.97</c:v>
                      </c:pt>
                      <c:pt idx="858">
                        <c:v>15.95</c:v>
                      </c:pt>
                      <c:pt idx="859">
                        <c:v>15.91</c:v>
                      </c:pt>
                      <c:pt idx="860">
                        <c:v>15.88</c:v>
                      </c:pt>
                      <c:pt idx="861">
                        <c:v>15.86</c:v>
                      </c:pt>
                      <c:pt idx="862">
                        <c:v>15.83</c:v>
                      </c:pt>
                      <c:pt idx="863">
                        <c:v>15.79</c:v>
                      </c:pt>
                      <c:pt idx="864">
                        <c:v>15.77</c:v>
                      </c:pt>
                      <c:pt idx="865">
                        <c:v>15.74</c:v>
                      </c:pt>
                      <c:pt idx="866">
                        <c:v>15.74</c:v>
                      </c:pt>
                      <c:pt idx="867">
                        <c:v>15.72</c:v>
                      </c:pt>
                      <c:pt idx="868">
                        <c:v>15.69</c:v>
                      </c:pt>
                      <c:pt idx="869">
                        <c:v>15.67</c:v>
                      </c:pt>
                      <c:pt idx="870">
                        <c:v>15.63</c:v>
                      </c:pt>
                      <c:pt idx="871">
                        <c:v>15.6</c:v>
                      </c:pt>
                      <c:pt idx="872">
                        <c:v>15.56</c:v>
                      </c:pt>
                      <c:pt idx="873">
                        <c:v>15.52</c:v>
                      </c:pt>
                      <c:pt idx="874">
                        <c:v>15.51</c:v>
                      </c:pt>
                      <c:pt idx="875">
                        <c:v>15.5</c:v>
                      </c:pt>
                      <c:pt idx="876">
                        <c:v>15.48</c:v>
                      </c:pt>
                      <c:pt idx="877">
                        <c:v>15.45</c:v>
                      </c:pt>
                      <c:pt idx="878">
                        <c:v>15.46</c:v>
                      </c:pt>
                      <c:pt idx="879">
                        <c:v>15.46</c:v>
                      </c:pt>
                      <c:pt idx="880">
                        <c:v>15.46</c:v>
                      </c:pt>
                      <c:pt idx="881">
                        <c:v>15.46</c:v>
                      </c:pt>
                      <c:pt idx="882">
                        <c:v>15.46</c:v>
                      </c:pt>
                      <c:pt idx="883">
                        <c:v>15.46</c:v>
                      </c:pt>
                      <c:pt idx="884">
                        <c:v>15.46</c:v>
                      </c:pt>
                      <c:pt idx="885">
                        <c:v>15.46</c:v>
                      </c:pt>
                      <c:pt idx="886">
                        <c:v>15.46</c:v>
                      </c:pt>
                      <c:pt idx="887">
                        <c:v>15.46</c:v>
                      </c:pt>
                      <c:pt idx="888">
                        <c:v>15.46</c:v>
                      </c:pt>
                      <c:pt idx="889">
                        <c:v>15.46</c:v>
                      </c:pt>
                      <c:pt idx="890">
                        <c:v>15.46</c:v>
                      </c:pt>
                      <c:pt idx="891">
                        <c:v>15.46</c:v>
                      </c:pt>
                      <c:pt idx="892">
                        <c:v>15.46</c:v>
                      </c:pt>
                      <c:pt idx="893">
                        <c:v>15.46</c:v>
                      </c:pt>
                      <c:pt idx="894">
                        <c:v>15.46</c:v>
                      </c:pt>
                      <c:pt idx="895">
                        <c:v>15.43</c:v>
                      </c:pt>
                      <c:pt idx="896">
                        <c:v>15.41</c:v>
                      </c:pt>
                      <c:pt idx="897">
                        <c:v>15.38</c:v>
                      </c:pt>
                      <c:pt idx="898">
                        <c:v>15.35</c:v>
                      </c:pt>
                      <c:pt idx="899">
                        <c:v>15.31</c:v>
                      </c:pt>
                      <c:pt idx="900">
                        <c:v>15.28</c:v>
                      </c:pt>
                      <c:pt idx="901">
                        <c:v>15.25</c:v>
                      </c:pt>
                      <c:pt idx="902">
                        <c:v>15.25</c:v>
                      </c:pt>
                      <c:pt idx="903">
                        <c:v>15.22</c:v>
                      </c:pt>
                      <c:pt idx="904">
                        <c:v>15.19</c:v>
                      </c:pt>
                      <c:pt idx="905">
                        <c:v>15.16</c:v>
                      </c:pt>
                      <c:pt idx="906">
                        <c:v>15.13</c:v>
                      </c:pt>
                      <c:pt idx="907">
                        <c:v>15.1</c:v>
                      </c:pt>
                      <c:pt idx="908">
                        <c:v>15.07</c:v>
                      </c:pt>
                      <c:pt idx="909">
                        <c:v>15.04</c:v>
                      </c:pt>
                      <c:pt idx="910">
                        <c:v>15.01</c:v>
                      </c:pt>
                      <c:pt idx="911">
                        <c:v>14.99</c:v>
                      </c:pt>
                      <c:pt idx="912">
                        <c:v>14.92</c:v>
                      </c:pt>
                      <c:pt idx="913">
                        <c:v>14.85</c:v>
                      </c:pt>
                      <c:pt idx="914">
                        <c:v>14.78</c:v>
                      </c:pt>
                      <c:pt idx="915">
                        <c:v>14.7</c:v>
                      </c:pt>
                      <c:pt idx="916">
                        <c:v>14.63</c:v>
                      </c:pt>
                      <c:pt idx="917">
                        <c:v>14.56</c:v>
                      </c:pt>
                      <c:pt idx="918">
                        <c:v>14.49</c:v>
                      </c:pt>
                      <c:pt idx="919">
                        <c:v>14.42</c:v>
                      </c:pt>
                      <c:pt idx="920">
                        <c:v>14.35</c:v>
                      </c:pt>
                      <c:pt idx="921">
                        <c:v>14.27</c:v>
                      </c:pt>
                      <c:pt idx="922">
                        <c:v>14.19</c:v>
                      </c:pt>
                      <c:pt idx="923">
                        <c:v>14.12</c:v>
                      </c:pt>
                      <c:pt idx="924">
                        <c:v>14.05</c:v>
                      </c:pt>
                      <c:pt idx="925">
                        <c:v>13.98</c:v>
                      </c:pt>
                      <c:pt idx="926">
                        <c:v>13.91</c:v>
                      </c:pt>
                      <c:pt idx="927">
                        <c:v>13.83</c:v>
                      </c:pt>
                      <c:pt idx="928">
                        <c:v>13.75</c:v>
                      </c:pt>
                      <c:pt idx="929">
                        <c:v>13.71</c:v>
                      </c:pt>
                      <c:pt idx="930">
                        <c:v>13.7</c:v>
                      </c:pt>
                      <c:pt idx="931">
                        <c:v>13.69</c:v>
                      </c:pt>
                      <c:pt idx="932">
                        <c:v>13.68</c:v>
                      </c:pt>
                      <c:pt idx="933">
                        <c:v>13.67</c:v>
                      </c:pt>
                      <c:pt idx="934">
                        <c:v>13.65</c:v>
                      </c:pt>
                      <c:pt idx="935">
                        <c:v>13.63</c:v>
                      </c:pt>
                      <c:pt idx="936">
                        <c:v>13.63</c:v>
                      </c:pt>
                      <c:pt idx="937">
                        <c:v>13.62</c:v>
                      </c:pt>
                      <c:pt idx="938">
                        <c:v>13.61</c:v>
                      </c:pt>
                      <c:pt idx="939">
                        <c:v>13.6</c:v>
                      </c:pt>
                      <c:pt idx="940">
                        <c:v>13.6</c:v>
                      </c:pt>
                      <c:pt idx="941">
                        <c:v>13.59</c:v>
                      </c:pt>
                      <c:pt idx="942">
                        <c:v>13.58</c:v>
                      </c:pt>
                      <c:pt idx="943">
                        <c:v>13.57</c:v>
                      </c:pt>
                      <c:pt idx="944">
                        <c:v>13.56</c:v>
                      </c:pt>
                      <c:pt idx="945">
                        <c:v>13.55</c:v>
                      </c:pt>
                      <c:pt idx="946">
                        <c:v>13.54</c:v>
                      </c:pt>
                      <c:pt idx="947">
                        <c:v>13.53</c:v>
                      </c:pt>
                      <c:pt idx="948">
                        <c:v>13.52</c:v>
                      </c:pt>
                      <c:pt idx="949">
                        <c:v>13.51</c:v>
                      </c:pt>
                      <c:pt idx="950">
                        <c:v>13.5</c:v>
                      </c:pt>
                      <c:pt idx="951">
                        <c:v>13.49</c:v>
                      </c:pt>
                      <c:pt idx="952">
                        <c:v>13.48</c:v>
                      </c:pt>
                      <c:pt idx="953">
                        <c:v>13.47</c:v>
                      </c:pt>
                      <c:pt idx="954">
                        <c:v>13.46</c:v>
                      </c:pt>
                      <c:pt idx="955">
                        <c:v>13.45</c:v>
                      </c:pt>
                      <c:pt idx="956">
                        <c:v>13.44</c:v>
                      </c:pt>
                      <c:pt idx="957">
                        <c:v>13.43</c:v>
                      </c:pt>
                      <c:pt idx="958">
                        <c:v>13.42</c:v>
                      </c:pt>
                      <c:pt idx="959">
                        <c:v>13.4</c:v>
                      </c:pt>
                      <c:pt idx="960">
                        <c:v>13.37</c:v>
                      </c:pt>
                      <c:pt idx="961">
                        <c:v>13.31</c:v>
                      </c:pt>
                      <c:pt idx="962">
                        <c:v>13.25</c:v>
                      </c:pt>
                      <c:pt idx="963">
                        <c:v>13.2</c:v>
                      </c:pt>
                      <c:pt idx="964">
                        <c:v>13.15</c:v>
                      </c:pt>
                      <c:pt idx="965">
                        <c:v>13.1</c:v>
                      </c:pt>
                      <c:pt idx="966">
                        <c:v>13.05</c:v>
                      </c:pt>
                      <c:pt idx="967">
                        <c:v>13</c:v>
                      </c:pt>
                      <c:pt idx="968">
                        <c:v>12.96</c:v>
                      </c:pt>
                      <c:pt idx="969">
                        <c:v>12.91</c:v>
                      </c:pt>
                      <c:pt idx="970">
                        <c:v>12.86</c:v>
                      </c:pt>
                      <c:pt idx="971">
                        <c:v>12.81</c:v>
                      </c:pt>
                      <c:pt idx="972">
                        <c:v>12.75</c:v>
                      </c:pt>
                      <c:pt idx="973">
                        <c:v>12.6</c:v>
                      </c:pt>
                      <c:pt idx="974">
                        <c:v>12.6</c:v>
                      </c:pt>
                      <c:pt idx="975">
                        <c:v>12.5</c:v>
                      </c:pt>
                      <c:pt idx="976">
                        <c:v>12.44</c:v>
                      </c:pt>
                      <c:pt idx="977">
                        <c:v>12.41</c:v>
                      </c:pt>
                      <c:pt idx="978">
                        <c:v>12.4</c:v>
                      </c:pt>
                      <c:pt idx="979">
                        <c:v>12.39</c:v>
                      </c:pt>
                      <c:pt idx="980">
                        <c:v>12.38</c:v>
                      </c:pt>
                      <c:pt idx="981">
                        <c:v>12.37</c:v>
                      </c:pt>
                      <c:pt idx="982">
                        <c:v>12.36</c:v>
                      </c:pt>
                      <c:pt idx="983">
                        <c:v>12.35</c:v>
                      </c:pt>
                      <c:pt idx="984">
                        <c:v>12.34</c:v>
                      </c:pt>
                      <c:pt idx="985">
                        <c:v>12.33</c:v>
                      </c:pt>
                      <c:pt idx="986">
                        <c:v>12.32</c:v>
                      </c:pt>
                      <c:pt idx="987">
                        <c:v>12.31</c:v>
                      </c:pt>
                      <c:pt idx="988">
                        <c:v>12.3</c:v>
                      </c:pt>
                      <c:pt idx="989">
                        <c:v>12.29</c:v>
                      </c:pt>
                      <c:pt idx="990">
                        <c:v>12.28</c:v>
                      </c:pt>
                      <c:pt idx="991">
                        <c:v>12.27</c:v>
                      </c:pt>
                      <c:pt idx="992">
                        <c:v>12.26</c:v>
                      </c:pt>
                      <c:pt idx="993">
                        <c:v>12.25</c:v>
                      </c:pt>
                      <c:pt idx="994">
                        <c:v>12.24</c:v>
                      </c:pt>
                      <c:pt idx="995">
                        <c:v>12.23</c:v>
                      </c:pt>
                      <c:pt idx="996">
                        <c:v>12.22</c:v>
                      </c:pt>
                      <c:pt idx="997">
                        <c:v>12.21</c:v>
                      </c:pt>
                      <c:pt idx="998">
                        <c:v>12.2</c:v>
                      </c:pt>
                      <c:pt idx="999">
                        <c:v>12.19</c:v>
                      </c:pt>
                      <c:pt idx="1000">
                        <c:v>12.18</c:v>
                      </c:pt>
                      <c:pt idx="1001">
                        <c:v>12.17</c:v>
                      </c:pt>
                      <c:pt idx="1002">
                        <c:v>12.16</c:v>
                      </c:pt>
                      <c:pt idx="1003">
                        <c:v>12.15</c:v>
                      </c:pt>
                      <c:pt idx="1004">
                        <c:v>12.14</c:v>
                      </c:pt>
                      <c:pt idx="1005">
                        <c:v>12.13</c:v>
                      </c:pt>
                      <c:pt idx="1006">
                        <c:v>12.12</c:v>
                      </c:pt>
                      <c:pt idx="1007">
                        <c:v>12.11</c:v>
                      </c:pt>
                      <c:pt idx="1008">
                        <c:v>12.1</c:v>
                      </c:pt>
                      <c:pt idx="1009">
                        <c:v>12.09</c:v>
                      </c:pt>
                      <c:pt idx="1010">
                        <c:v>12.08</c:v>
                      </c:pt>
                      <c:pt idx="1011">
                        <c:v>12.07</c:v>
                      </c:pt>
                      <c:pt idx="1012">
                        <c:v>12.06</c:v>
                      </c:pt>
                      <c:pt idx="1013">
                        <c:v>12.05</c:v>
                      </c:pt>
                      <c:pt idx="1014">
                        <c:v>12.04</c:v>
                      </c:pt>
                      <c:pt idx="1015">
                        <c:v>12.03</c:v>
                      </c:pt>
                      <c:pt idx="1016">
                        <c:v>12.02</c:v>
                      </c:pt>
                      <c:pt idx="1017">
                        <c:v>12.01</c:v>
                      </c:pt>
                      <c:pt idx="1018">
                        <c:v>12</c:v>
                      </c:pt>
                      <c:pt idx="1019">
                        <c:v>12</c:v>
                      </c:pt>
                      <c:pt idx="1020">
                        <c:v>12</c:v>
                      </c:pt>
                      <c:pt idx="1021">
                        <c:v>12</c:v>
                      </c:pt>
                      <c:pt idx="1022">
                        <c:v>12</c:v>
                      </c:pt>
                      <c:pt idx="1023">
                        <c:v>12</c:v>
                      </c:pt>
                      <c:pt idx="1024">
                        <c:v>12</c:v>
                      </c:pt>
                      <c:pt idx="1025">
                        <c:v>12</c:v>
                      </c:pt>
                      <c:pt idx="1026">
                        <c:v>12</c:v>
                      </c:pt>
                      <c:pt idx="1027">
                        <c:v>12</c:v>
                      </c:pt>
                      <c:pt idx="1028">
                        <c:v>12</c:v>
                      </c:pt>
                      <c:pt idx="1029">
                        <c:v>12</c:v>
                      </c:pt>
                      <c:pt idx="1030">
                        <c:v>12</c:v>
                      </c:pt>
                      <c:pt idx="1031">
                        <c:v>12</c:v>
                      </c:pt>
                      <c:pt idx="1032">
                        <c:v>12</c:v>
                      </c:pt>
                      <c:pt idx="1033">
                        <c:v>12</c:v>
                      </c:pt>
                      <c:pt idx="1034">
                        <c:v>12</c:v>
                      </c:pt>
                      <c:pt idx="1035">
                        <c:v>12</c:v>
                      </c:pt>
                      <c:pt idx="1036">
                        <c:v>12</c:v>
                      </c:pt>
                      <c:pt idx="1037">
                        <c:v>12</c:v>
                      </c:pt>
                      <c:pt idx="1038">
                        <c:v>12</c:v>
                      </c:pt>
                      <c:pt idx="1039">
                        <c:v>12</c:v>
                      </c:pt>
                      <c:pt idx="1040">
                        <c:v>12</c:v>
                      </c:pt>
                      <c:pt idx="1041">
                        <c:v>12</c:v>
                      </c:pt>
                      <c:pt idx="1042">
                        <c:v>12</c:v>
                      </c:pt>
                      <c:pt idx="1043">
                        <c:v>12</c:v>
                      </c:pt>
                      <c:pt idx="1044">
                        <c:v>12</c:v>
                      </c:pt>
                      <c:pt idx="1045">
                        <c:v>12</c:v>
                      </c:pt>
                      <c:pt idx="1046">
                        <c:v>12</c:v>
                      </c:pt>
                      <c:pt idx="1047">
                        <c:v>12</c:v>
                      </c:pt>
                      <c:pt idx="1048">
                        <c:v>12</c:v>
                      </c:pt>
                      <c:pt idx="1049">
                        <c:v>12</c:v>
                      </c:pt>
                      <c:pt idx="1050">
                        <c:v>12</c:v>
                      </c:pt>
                      <c:pt idx="1051">
                        <c:v>12</c:v>
                      </c:pt>
                      <c:pt idx="1052">
                        <c:v>12</c:v>
                      </c:pt>
                      <c:pt idx="1053">
                        <c:v>12</c:v>
                      </c:pt>
                      <c:pt idx="1054">
                        <c:v>11.75</c:v>
                      </c:pt>
                      <c:pt idx="1055">
                        <c:v>11.75</c:v>
                      </c:pt>
                      <c:pt idx="1056">
                        <c:v>11.75</c:v>
                      </c:pt>
                      <c:pt idx="1057">
                        <c:v>11.75</c:v>
                      </c:pt>
                      <c:pt idx="1058">
                        <c:v>11.75</c:v>
                      </c:pt>
                      <c:pt idx="1059">
                        <c:v>11.75</c:v>
                      </c:pt>
                      <c:pt idx="1060">
                        <c:v>11.75</c:v>
                      </c:pt>
                      <c:pt idx="1061">
                        <c:v>11.75</c:v>
                      </c:pt>
                      <c:pt idx="1062">
                        <c:v>11.75</c:v>
                      </c:pt>
                      <c:pt idx="1063">
                        <c:v>11.75</c:v>
                      </c:pt>
                      <c:pt idx="1064">
                        <c:v>11.75</c:v>
                      </c:pt>
                      <c:pt idx="1065">
                        <c:v>11.75</c:v>
                      </c:pt>
                      <c:pt idx="1066">
                        <c:v>11.75</c:v>
                      </c:pt>
                      <c:pt idx="1067">
                        <c:v>11.75</c:v>
                      </c:pt>
                      <c:pt idx="1068">
                        <c:v>11.75</c:v>
                      </c:pt>
                      <c:pt idx="1069">
                        <c:v>11.75</c:v>
                      </c:pt>
                      <c:pt idx="1070">
                        <c:v>11.75</c:v>
                      </c:pt>
                      <c:pt idx="1071">
                        <c:v>11.75</c:v>
                      </c:pt>
                      <c:pt idx="1072">
                        <c:v>11.75</c:v>
                      </c:pt>
                      <c:pt idx="1073">
                        <c:v>11.75</c:v>
                      </c:pt>
                      <c:pt idx="1074">
                        <c:v>11.75</c:v>
                      </c:pt>
                      <c:pt idx="1075">
                        <c:v>11.75</c:v>
                      </c:pt>
                      <c:pt idx="1076">
                        <c:v>11.75</c:v>
                      </c:pt>
                      <c:pt idx="1077">
                        <c:v>11.75</c:v>
                      </c:pt>
                      <c:pt idx="1078">
                        <c:v>11.75</c:v>
                      </c:pt>
                      <c:pt idx="1079">
                        <c:v>11.75</c:v>
                      </c:pt>
                      <c:pt idx="1080">
                        <c:v>11.75</c:v>
                      </c:pt>
                      <c:pt idx="1081">
                        <c:v>11.75</c:v>
                      </c:pt>
                      <c:pt idx="1082">
                        <c:v>11.75</c:v>
                      </c:pt>
                      <c:pt idx="1083">
                        <c:v>11.75</c:v>
                      </c:pt>
                      <c:pt idx="1084">
                        <c:v>11.75</c:v>
                      </c:pt>
                      <c:pt idx="1085">
                        <c:v>11.75</c:v>
                      </c:pt>
                      <c:pt idx="1086">
                        <c:v>11.75</c:v>
                      </c:pt>
                      <c:pt idx="1087">
                        <c:v>11.75</c:v>
                      </c:pt>
                      <c:pt idx="1088">
                        <c:v>11.75</c:v>
                      </c:pt>
                      <c:pt idx="1089">
                        <c:v>11.75</c:v>
                      </c:pt>
                      <c:pt idx="1090">
                        <c:v>11.75</c:v>
                      </c:pt>
                      <c:pt idx="1091">
                        <c:v>11.75</c:v>
                      </c:pt>
                      <c:pt idx="1092">
                        <c:v>11.75</c:v>
                      </c:pt>
                      <c:pt idx="1093">
                        <c:v>11.75</c:v>
                      </c:pt>
                      <c:pt idx="1094">
                        <c:v>11.75</c:v>
                      </c:pt>
                      <c:pt idx="1095">
                        <c:v>11.75</c:v>
                      </c:pt>
                      <c:pt idx="1096">
                        <c:v>11.75</c:v>
                      </c:pt>
                      <c:pt idx="1097">
                        <c:v>11.75</c:v>
                      </c:pt>
                      <c:pt idx="1098">
                        <c:v>11.75</c:v>
                      </c:pt>
                      <c:pt idx="1099">
                        <c:v>11.75</c:v>
                      </c:pt>
                      <c:pt idx="1100">
                        <c:v>11.75</c:v>
                      </c:pt>
                      <c:pt idx="1101">
                        <c:v>11.75</c:v>
                      </c:pt>
                      <c:pt idx="1102">
                        <c:v>11.75</c:v>
                      </c:pt>
                      <c:pt idx="1103">
                        <c:v>11.75</c:v>
                      </c:pt>
                      <c:pt idx="1104">
                        <c:v>11.75</c:v>
                      </c:pt>
                      <c:pt idx="1105">
                        <c:v>11.75</c:v>
                      </c:pt>
                      <c:pt idx="1106">
                        <c:v>11.75</c:v>
                      </c:pt>
                      <c:pt idx="1107">
                        <c:v>11.75</c:v>
                      </c:pt>
                      <c:pt idx="1108">
                        <c:v>11.75</c:v>
                      </c:pt>
                      <c:pt idx="1109">
                        <c:v>11.75</c:v>
                      </c:pt>
                      <c:pt idx="1110">
                        <c:v>11.75</c:v>
                      </c:pt>
                      <c:pt idx="1111">
                        <c:v>11.75</c:v>
                      </c:pt>
                      <c:pt idx="1112">
                        <c:v>11.75</c:v>
                      </c:pt>
                      <c:pt idx="1113">
                        <c:v>11.75</c:v>
                      </c:pt>
                      <c:pt idx="1114">
                        <c:v>11.75</c:v>
                      </c:pt>
                      <c:pt idx="1115">
                        <c:v>11.75</c:v>
                      </c:pt>
                      <c:pt idx="1116">
                        <c:v>11.75</c:v>
                      </c:pt>
                      <c:pt idx="1117">
                        <c:v>11.75</c:v>
                      </c:pt>
                      <c:pt idx="1118">
                        <c:v>11.75</c:v>
                      </c:pt>
                      <c:pt idx="1119">
                        <c:v>11.75</c:v>
                      </c:pt>
                      <c:pt idx="1120">
                        <c:v>11.75</c:v>
                      </c:pt>
                      <c:pt idx="1121">
                        <c:v>11.75</c:v>
                      </c:pt>
                      <c:pt idx="1122">
                        <c:v>11.75</c:v>
                      </c:pt>
                      <c:pt idx="1123">
                        <c:v>11.75</c:v>
                      </c:pt>
                      <c:pt idx="1124">
                        <c:v>11.75</c:v>
                      </c:pt>
                      <c:pt idx="1125">
                        <c:v>11.75</c:v>
                      </c:pt>
                      <c:pt idx="1126">
                        <c:v>11.75</c:v>
                      </c:pt>
                      <c:pt idx="1127">
                        <c:v>11.75</c:v>
                      </c:pt>
                      <c:pt idx="1128">
                        <c:v>11.75</c:v>
                      </c:pt>
                      <c:pt idx="1129">
                        <c:v>11.75</c:v>
                      </c:pt>
                      <c:pt idx="1130">
                        <c:v>11.75</c:v>
                      </c:pt>
                      <c:pt idx="1131">
                        <c:v>11.75</c:v>
                      </c:pt>
                      <c:pt idx="1132">
                        <c:v>11.75</c:v>
                      </c:pt>
                      <c:pt idx="1133">
                        <c:v>11.75</c:v>
                      </c:pt>
                      <c:pt idx="1134">
                        <c:v>11.75</c:v>
                      </c:pt>
                      <c:pt idx="1135">
                        <c:v>11.75</c:v>
                      </c:pt>
                      <c:pt idx="1136">
                        <c:v>11.75</c:v>
                      </c:pt>
                      <c:pt idx="1137">
                        <c:v>11.75</c:v>
                      </c:pt>
                      <c:pt idx="1138">
                        <c:v>11.75</c:v>
                      </c:pt>
                      <c:pt idx="1139">
                        <c:v>11.75</c:v>
                      </c:pt>
                      <c:pt idx="1140">
                        <c:v>11.75</c:v>
                      </c:pt>
                      <c:pt idx="1141">
                        <c:v>11.75</c:v>
                      </c:pt>
                      <c:pt idx="1142">
                        <c:v>11.75</c:v>
                      </c:pt>
                      <c:pt idx="1143">
                        <c:v>11.75</c:v>
                      </c:pt>
                      <c:pt idx="1144">
                        <c:v>11.75</c:v>
                      </c:pt>
                      <c:pt idx="1145">
                        <c:v>11.75</c:v>
                      </c:pt>
                      <c:pt idx="1146">
                        <c:v>11.75</c:v>
                      </c:pt>
                      <c:pt idx="1147">
                        <c:v>11.75</c:v>
                      </c:pt>
                      <c:pt idx="1148">
                        <c:v>11.75</c:v>
                      </c:pt>
                      <c:pt idx="1149">
                        <c:v>11.75</c:v>
                      </c:pt>
                      <c:pt idx="1150">
                        <c:v>11.75</c:v>
                      </c:pt>
                      <c:pt idx="1151">
                        <c:v>11.75</c:v>
                      </c:pt>
                      <c:pt idx="1152">
                        <c:v>11.75</c:v>
                      </c:pt>
                      <c:pt idx="1153">
                        <c:v>11.75</c:v>
                      </c:pt>
                      <c:pt idx="1154">
                        <c:v>11.75</c:v>
                      </c:pt>
                      <c:pt idx="1155">
                        <c:v>11.75</c:v>
                      </c:pt>
                      <c:pt idx="1156">
                        <c:v>11.75</c:v>
                      </c:pt>
                      <c:pt idx="1157">
                        <c:v>11.75</c:v>
                      </c:pt>
                      <c:pt idx="1158">
                        <c:v>11.75</c:v>
                      </c:pt>
                      <c:pt idx="1159">
                        <c:v>11.75</c:v>
                      </c:pt>
                      <c:pt idx="1160">
                        <c:v>11.75</c:v>
                      </c:pt>
                      <c:pt idx="1161">
                        <c:v>11.75</c:v>
                      </c:pt>
                      <c:pt idx="1162">
                        <c:v>11.75</c:v>
                      </c:pt>
                      <c:pt idx="1163">
                        <c:v>11.75</c:v>
                      </c:pt>
                      <c:pt idx="1164">
                        <c:v>11.75</c:v>
                      </c:pt>
                      <c:pt idx="1165">
                        <c:v>11.75</c:v>
                      </c:pt>
                      <c:pt idx="1166">
                        <c:v>11.75</c:v>
                      </c:pt>
                      <c:pt idx="1167">
                        <c:v>11.75</c:v>
                      </c:pt>
                      <c:pt idx="1168">
                        <c:v>11.75</c:v>
                      </c:pt>
                      <c:pt idx="1169">
                        <c:v>11.75</c:v>
                      </c:pt>
                      <c:pt idx="1170">
                        <c:v>11.75</c:v>
                      </c:pt>
                      <c:pt idx="1171">
                        <c:v>11.75</c:v>
                      </c:pt>
                      <c:pt idx="1172">
                        <c:v>11.75</c:v>
                      </c:pt>
                      <c:pt idx="1173">
                        <c:v>11.75</c:v>
                      </c:pt>
                      <c:pt idx="1174">
                        <c:v>11.75</c:v>
                      </c:pt>
                      <c:pt idx="1175">
                        <c:v>11.75</c:v>
                      </c:pt>
                      <c:pt idx="1176">
                        <c:v>11.75</c:v>
                      </c:pt>
                      <c:pt idx="1177">
                        <c:v>11.75</c:v>
                      </c:pt>
                      <c:pt idx="1178">
                        <c:v>11.75</c:v>
                      </c:pt>
                      <c:pt idx="1179">
                        <c:v>11.75</c:v>
                      </c:pt>
                      <c:pt idx="1180">
                        <c:v>11.75</c:v>
                      </c:pt>
                      <c:pt idx="1181">
                        <c:v>11.75</c:v>
                      </c:pt>
                      <c:pt idx="1182">
                        <c:v>11.75</c:v>
                      </c:pt>
                      <c:pt idx="1183">
                        <c:v>11.75</c:v>
                      </c:pt>
                      <c:pt idx="1184">
                        <c:v>11.75</c:v>
                      </c:pt>
                      <c:pt idx="1185">
                        <c:v>11.75</c:v>
                      </c:pt>
                      <c:pt idx="1186">
                        <c:v>11.75</c:v>
                      </c:pt>
                      <c:pt idx="1187">
                        <c:v>11.75</c:v>
                      </c:pt>
                      <c:pt idx="1188">
                        <c:v>11.75</c:v>
                      </c:pt>
                      <c:pt idx="1189">
                        <c:v>11.75</c:v>
                      </c:pt>
                      <c:pt idx="1190">
                        <c:v>11.75</c:v>
                      </c:pt>
                      <c:pt idx="1191">
                        <c:v>11.75</c:v>
                      </c:pt>
                      <c:pt idx="1192">
                        <c:v>11.75</c:v>
                      </c:pt>
                      <c:pt idx="1193">
                        <c:v>11.75</c:v>
                      </c:pt>
                      <c:pt idx="1194">
                        <c:v>11.75</c:v>
                      </c:pt>
                      <c:pt idx="1195">
                        <c:v>11.75</c:v>
                      </c:pt>
                      <c:pt idx="1196">
                        <c:v>11.75</c:v>
                      </c:pt>
                      <c:pt idx="1197">
                        <c:v>11.75</c:v>
                      </c:pt>
                      <c:pt idx="1198">
                        <c:v>11.75</c:v>
                      </c:pt>
                      <c:pt idx="1199">
                        <c:v>11.75</c:v>
                      </c:pt>
                      <c:pt idx="1200">
                        <c:v>11.75</c:v>
                      </c:pt>
                      <c:pt idx="1201">
                        <c:v>11.75</c:v>
                      </c:pt>
                      <c:pt idx="1202">
                        <c:v>11.75</c:v>
                      </c:pt>
                      <c:pt idx="1203">
                        <c:v>11.75</c:v>
                      </c:pt>
                      <c:pt idx="1204">
                        <c:v>11.75</c:v>
                      </c:pt>
                      <c:pt idx="1205">
                        <c:v>11.75</c:v>
                      </c:pt>
                      <c:pt idx="1206">
                        <c:v>11.75</c:v>
                      </c:pt>
                      <c:pt idx="1207">
                        <c:v>11.75</c:v>
                      </c:pt>
                      <c:pt idx="1208">
                        <c:v>11.75</c:v>
                      </c:pt>
                      <c:pt idx="1209">
                        <c:v>11.75</c:v>
                      </c:pt>
                      <c:pt idx="1210">
                        <c:v>11.75</c:v>
                      </c:pt>
                      <c:pt idx="1211">
                        <c:v>11.75</c:v>
                      </c:pt>
                      <c:pt idx="1212">
                        <c:v>11.75</c:v>
                      </c:pt>
                      <c:pt idx="1213">
                        <c:v>11.75</c:v>
                      </c:pt>
                      <c:pt idx="1214">
                        <c:v>11.75</c:v>
                      </c:pt>
                      <c:pt idx="1215">
                        <c:v>11.75</c:v>
                      </c:pt>
                      <c:pt idx="1216">
                        <c:v>11.75</c:v>
                      </c:pt>
                      <c:pt idx="1217">
                        <c:v>11.75</c:v>
                      </c:pt>
                      <c:pt idx="1218">
                        <c:v>11.75</c:v>
                      </c:pt>
                      <c:pt idx="1219">
                        <c:v>11.75</c:v>
                      </c:pt>
                      <c:pt idx="1220">
                        <c:v>11.75</c:v>
                      </c:pt>
                      <c:pt idx="1221">
                        <c:v>11.75</c:v>
                      </c:pt>
                      <c:pt idx="1222">
                        <c:v>11.75</c:v>
                      </c:pt>
                      <c:pt idx="1223">
                        <c:v>11.75</c:v>
                      </c:pt>
                      <c:pt idx="1224">
                        <c:v>11.75</c:v>
                      </c:pt>
                      <c:pt idx="1225">
                        <c:v>11.75</c:v>
                      </c:pt>
                      <c:pt idx="1226">
                        <c:v>11.75</c:v>
                      </c:pt>
                      <c:pt idx="1227">
                        <c:v>11.75</c:v>
                      </c:pt>
                      <c:pt idx="1228">
                        <c:v>11.75</c:v>
                      </c:pt>
                      <c:pt idx="1229">
                        <c:v>11.75</c:v>
                      </c:pt>
                      <c:pt idx="1230">
                        <c:v>11.75</c:v>
                      </c:pt>
                      <c:pt idx="1231">
                        <c:v>11.75</c:v>
                      </c:pt>
                      <c:pt idx="1232">
                        <c:v>11.75</c:v>
                      </c:pt>
                      <c:pt idx="1233">
                        <c:v>11.75</c:v>
                      </c:pt>
                      <c:pt idx="1234">
                        <c:v>11.75</c:v>
                      </c:pt>
                      <c:pt idx="1235">
                        <c:v>11.75</c:v>
                      </c:pt>
                      <c:pt idx="1236">
                        <c:v>11.75</c:v>
                      </c:pt>
                      <c:pt idx="1237">
                        <c:v>11.75</c:v>
                      </c:pt>
                      <c:pt idx="1238">
                        <c:v>11.75</c:v>
                      </c:pt>
                      <c:pt idx="1239">
                        <c:v>11.75</c:v>
                      </c:pt>
                      <c:pt idx="1240">
                        <c:v>11.75</c:v>
                      </c:pt>
                      <c:pt idx="1241">
                        <c:v>11.75</c:v>
                      </c:pt>
                      <c:pt idx="1242">
                        <c:v>11.75</c:v>
                      </c:pt>
                      <c:pt idx="1243">
                        <c:v>11.75</c:v>
                      </c:pt>
                      <c:pt idx="1244">
                        <c:v>11.75</c:v>
                      </c:pt>
                      <c:pt idx="1245">
                        <c:v>11.75</c:v>
                      </c:pt>
                      <c:pt idx="1246">
                        <c:v>11.75</c:v>
                      </c:pt>
                      <c:pt idx="1247">
                        <c:v>11.75</c:v>
                      </c:pt>
                      <c:pt idx="1248">
                        <c:v>11.75</c:v>
                      </c:pt>
                      <c:pt idx="1249">
                        <c:v>11.75</c:v>
                      </c:pt>
                      <c:pt idx="1250">
                        <c:v>11.75</c:v>
                      </c:pt>
                      <c:pt idx="1251">
                        <c:v>12</c:v>
                      </c:pt>
                      <c:pt idx="1252">
                        <c:v>12</c:v>
                      </c:pt>
                      <c:pt idx="1253">
                        <c:v>12</c:v>
                      </c:pt>
                      <c:pt idx="1254">
                        <c:v>12</c:v>
                      </c:pt>
                      <c:pt idx="1255">
                        <c:v>12</c:v>
                      </c:pt>
                      <c:pt idx="1256">
                        <c:v>12</c:v>
                      </c:pt>
                      <c:pt idx="1257">
                        <c:v>12</c:v>
                      </c:pt>
                      <c:pt idx="1258">
                        <c:v>12</c:v>
                      </c:pt>
                      <c:pt idx="1259">
                        <c:v>12</c:v>
                      </c:pt>
                      <c:pt idx="1260">
                        <c:v>12</c:v>
                      </c:pt>
                      <c:pt idx="1261">
                        <c:v>12</c:v>
                      </c:pt>
                      <c:pt idx="1262">
                        <c:v>12</c:v>
                      </c:pt>
                      <c:pt idx="1263">
                        <c:v>12</c:v>
                      </c:pt>
                      <c:pt idx="1264">
                        <c:v>12</c:v>
                      </c:pt>
                      <c:pt idx="1265">
                        <c:v>12</c:v>
                      </c:pt>
                      <c:pt idx="1266">
                        <c:v>12</c:v>
                      </c:pt>
                      <c:pt idx="1267">
                        <c:v>12</c:v>
                      </c:pt>
                      <c:pt idx="1268">
                        <c:v>12</c:v>
                      </c:pt>
                      <c:pt idx="1269">
                        <c:v>12</c:v>
                      </c:pt>
                      <c:pt idx="1270">
                        <c:v>12</c:v>
                      </c:pt>
                      <c:pt idx="1271">
                        <c:v>12</c:v>
                      </c:pt>
                      <c:pt idx="1272">
                        <c:v>12</c:v>
                      </c:pt>
                      <c:pt idx="1273">
                        <c:v>12</c:v>
                      </c:pt>
                      <c:pt idx="1274">
                        <c:v>12</c:v>
                      </c:pt>
                      <c:pt idx="1275">
                        <c:v>12</c:v>
                      </c:pt>
                      <c:pt idx="1276">
                        <c:v>12</c:v>
                      </c:pt>
                      <c:pt idx="1277">
                        <c:v>12</c:v>
                      </c:pt>
                      <c:pt idx="1278">
                        <c:v>12</c:v>
                      </c:pt>
                      <c:pt idx="1279">
                        <c:v>12</c:v>
                      </c:pt>
                      <c:pt idx="1280">
                        <c:v>12</c:v>
                      </c:pt>
                      <c:pt idx="1281">
                        <c:v>12</c:v>
                      </c:pt>
                      <c:pt idx="1282">
                        <c:v>12</c:v>
                      </c:pt>
                      <c:pt idx="1283">
                        <c:v>12</c:v>
                      </c:pt>
                      <c:pt idx="1284">
                        <c:v>12</c:v>
                      </c:pt>
                      <c:pt idx="1285">
                        <c:v>12</c:v>
                      </c:pt>
                      <c:pt idx="1286">
                        <c:v>12</c:v>
                      </c:pt>
                      <c:pt idx="1287">
                        <c:v>12</c:v>
                      </c:pt>
                      <c:pt idx="1288">
                        <c:v>12</c:v>
                      </c:pt>
                      <c:pt idx="1289">
                        <c:v>12</c:v>
                      </c:pt>
                      <c:pt idx="1290">
                        <c:v>12</c:v>
                      </c:pt>
                      <c:pt idx="1291">
                        <c:v>12</c:v>
                      </c:pt>
                      <c:pt idx="1292">
                        <c:v>12</c:v>
                      </c:pt>
                      <c:pt idx="1293">
                        <c:v>12</c:v>
                      </c:pt>
                      <c:pt idx="1294">
                        <c:v>12</c:v>
                      </c:pt>
                      <c:pt idx="1295">
                        <c:v>12</c:v>
                      </c:pt>
                      <c:pt idx="1296">
                        <c:v>12</c:v>
                      </c:pt>
                      <c:pt idx="1297">
                        <c:v>12</c:v>
                      </c:pt>
                      <c:pt idx="1298">
                        <c:v>12</c:v>
                      </c:pt>
                      <c:pt idx="1299">
                        <c:v>12</c:v>
                      </c:pt>
                      <c:pt idx="1300">
                        <c:v>12</c:v>
                      </c:pt>
                      <c:pt idx="1301">
                        <c:v>12</c:v>
                      </c:pt>
                      <c:pt idx="1302">
                        <c:v>12</c:v>
                      </c:pt>
                      <c:pt idx="1303">
                        <c:v>12</c:v>
                      </c:pt>
                      <c:pt idx="1304">
                        <c:v>12</c:v>
                      </c:pt>
                      <c:pt idx="1305">
                        <c:v>12</c:v>
                      </c:pt>
                      <c:pt idx="1306">
                        <c:v>12</c:v>
                      </c:pt>
                      <c:pt idx="1307">
                        <c:v>12</c:v>
                      </c:pt>
                      <c:pt idx="1308">
                        <c:v>12</c:v>
                      </c:pt>
                      <c:pt idx="1309">
                        <c:v>12</c:v>
                      </c:pt>
                      <c:pt idx="1310">
                        <c:v>12</c:v>
                      </c:pt>
                      <c:pt idx="1311">
                        <c:v>12</c:v>
                      </c:pt>
                      <c:pt idx="1312">
                        <c:v>12</c:v>
                      </c:pt>
                      <c:pt idx="1313">
                        <c:v>12</c:v>
                      </c:pt>
                      <c:pt idx="1314">
                        <c:v>12</c:v>
                      </c:pt>
                      <c:pt idx="1315">
                        <c:v>12</c:v>
                      </c:pt>
                      <c:pt idx="1316">
                        <c:v>12</c:v>
                      </c:pt>
                      <c:pt idx="1317">
                        <c:v>12</c:v>
                      </c:pt>
                      <c:pt idx="1318">
                        <c:v>12</c:v>
                      </c:pt>
                      <c:pt idx="1319">
                        <c:v>12</c:v>
                      </c:pt>
                      <c:pt idx="1320">
                        <c:v>12</c:v>
                      </c:pt>
                      <c:pt idx="1321">
                        <c:v>12</c:v>
                      </c:pt>
                      <c:pt idx="1322">
                        <c:v>12</c:v>
                      </c:pt>
                      <c:pt idx="1323">
                        <c:v>12</c:v>
                      </c:pt>
                      <c:pt idx="1324">
                        <c:v>12</c:v>
                      </c:pt>
                      <c:pt idx="1325">
                        <c:v>12</c:v>
                      </c:pt>
                      <c:pt idx="1326">
                        <c:v>12</c:v>
                      </c:pt>
                      <c:pt idx="1327">
                        <c:v>12</c:v>
                      </c:pt>
                      <c:pt idx="1328">
                        <c:v>12</c:v>
                      </c:pt>
                      <c:pt idx="1329">
                        <c:v>12</c:v>
                      </c:pt>
                      <c:pt idx="1330">
                        <c:v>12</c:v>
                      </c:pt>
                      <c:pt idx="1331">
                        <c:v>12</c:v>
                      </c:pt>
                      <c:pt idx="1332">
                        <c:v>12</c:v>
                      </c:pt>
                      <c:pt idx="1333">
                        <c:v>12</c:v>
                      </c:pt>
                      <c:pt idx="1334">
                        <c:v>12</c:v>
                      </c:pt>
                      <c:pt idx="1335">
                        <c:v>12</c:v>
                      </c:pt>
                      <c:pt idx="1336">
                        <c:v>12</c:v>
                      </c:pt>
                      <c:pt idx="1337">
                        <c:v>12</c:v>
                      </c:pt>
                      <c:pt idx="1338">
                        <c:v>12</c:v>
                      </c:pt>
                      <c:pt idx="1339">
                        <c:v>12</c:v>
                      </c:pt>
                      <c:pt idx="1340">
                        <c:v>12</c:v>
                      </c:pt>
                      <c:pt idx="1341">
                        <c:v>12</c:v>
                      </c:pt>
                      <c:pt idx="1342">
                        <c:v>12</c:v>
                      </c:pt>
                      <c:pt idx="1343">
                        <c:v>12</c:v>
                      </c:pt>
                      <c:pt idx="1344">
                        <c:v>12</c:v>
                      </c:pt>
                      <c:pt idx="1345">
                        <c:v>12</c:v>
                      </c:pt>
                      <c:pt idx="1346">
                        <c:v>12</c:v>
                      </c:pt>
                      <c:pt idx="1347">
                        <c:v>12</c:v>
                      </c:pt>
                      <c:pt idx="1348">
                        <c:v>12</c:v>
                      </c:pt>
                      <c:pt idx="1349">
                        <c:v>12</c:v>
                      </c:pt>
                      <c:pt idx="1350">
                        <c:v>12</c:v>
                      </c:pt>
                      <c:pt idx="1351">
                        <c:v>12</c:v>
                      </c:pt>
                      <c:pt idx="1352">
                        <c:v>12</c:v>
                      </c:pt>
                      <c:pt idx="1353">
                        <c:v>12</c:v>
                      </c:pt>
                      <c:pt idx="1354">
                        <c:v>12</c:v>
                      </c:pt>
                      <c:pt idx="1355">
                        <c:v>12</c:v>
                      </c:pt>
                      <c:pt idx="1356">
                        <c:v>12</c:v>
                      </c:pt>
                      <c:pt idx="1357">
                        <c:v>12</c:v>
                      </c:pt>
                      <c:pt idx="1358">
                        <c:v>12</c:v>
                      </c:pt>
                      <c:pt idx="1359">
                        <c:v>12</c:v>
                      </c:pt>
                      <c:pt idx="1360">
                        <c:v>12</c:v>
                      </c:pt>
                      <c:pt idx="1361">
                        <c:v>12</c:v>
                      </c:pt>
                      <c:pt idx="1362">
                        <c:v>12</c:v>
                      </c:pt>
                      <c:pt idx="1363">
                        <c:v>12</c:v>
                      </c:pt>
                      <c:pt idx="1364">
                        <c:v>12</c:v>
                      </c:pt>
                      <c:pt idx="1365">
                        <c:v>12</c:v>
                      </c:pt>
                      <c:pt idx="1366">
                        <c:v>12</c:v>
                      </c:pt>
                      <c:pt idx="1367">
                        <c:v>12</c:v>
                      </c:pt>
                      <c:pt idx="1368">
                        <c:v>12</c:v>
                      </c:pt>
                      <c:pt idx="1369">
                        <c:v>12</c:v>
                      </c:pt>
                      <c:pt idx="1370">
                        <c:v>12</c:v>
                      </c:pt>
                      <c:pt idx="1371">
                        <c:v>12</c:v>
                      </c:pt>
                      <c:pt idx="1372">
                        <c:v>12</c:v>
                      </c:pt>
                      <c:pt idx="1373">
                        <c:v>12</c:v>
                      </c:pt>
                      <c:pt idx="1374">
                        <c:v>12</c:v>
                      </c:pt>
                      <c:pt idx="1375">
                        <c:v>12</c:v>
                      </c:pt>
                      <c:pt idx="1376">
                        <c:v>12</c:v>
                      </c:pt>
                      <c:pt idx="1377">
                        <c:v>12</c:v>
                      </c:pt>
                      <c:pt idx="1378">
                        <c:v>12</c:v>
                      </c:pt>
                      <c:pt idx="1379">
                        <c:v>12</c:v>
                      </c:pt>
                      <c:pt idx="1380">
                        <c:v>12</c:v>
                      </c:pt>
                      <c:pt idx="1381">
                        <c:v>12</c:v>
                      </c:pt>
                      <c:pt idx="1382">
                        <c:v>12</c:v>
                      </c:pt>
                      <c:pt idx="1383">
                        <c:v>12</c:v>
                      </c:pt>
                      <c:pt idx="1384">
                        <c:v>12</c:v>
                      </c:pt>
                      <c:pt idx="1385">
                        <c:v>12</c:v>
                      </c:pt>
                      <c:pt idx="1386">
                        <c:v>12</c:v>
                      </c:pt>
                      <c:pt idx="1387">
                        <c:v>12</c:v>
                      </c:pt>
                      <c:pt idx="1388">
                        <c:v>12</c:v>
                      </c:pt>
                      <c:pt idx="1389">
                        <c:v>12</c:v>
                      </c:pt>
                      <c:pt idx="1390">
                        <c:v>12</c:v>
                      </c:pt>
                      <c:pt idx="1391">
                        <c:v>12</c:v>
                      </c:pt>
                      <c:pt idx="1392">
                        <c:v>12</c:v>
                      </c:pt>
                      <c:pt idx="1393">
                        <c:v>12</c:v>
                      </c:pt>
                      <c:pt idx="1394">
                        <c:v>12</c:v>
                      </c:pt>
                      <c:pt idx="1395">
                        <c:v>12</c:v>
                      </c:pt>
                      <c:pt idx="1396">
                        <c:v>12</c:v>
                      </c:pt>
                      <c:pt idx="1397">
                        <c:v>12</c:v>
                      </c:pt>
                      <c:pt idx="1398">
                        <c:v>12</c:v>
                      </c:pt>
                      <c:pt idx="1399">
                        <c:v>12</c:v>
                      </c:pt>
                      <c:pt idx="1400">
                        <c:v>12</c:v>
                      </c:pt>
                      <c:pt idx="1401">
                        <c:v>12</c:v>
                      </c:pt>
                      <c:pt idx="1402">
                        <c:v>12</c:v>
                      </c:pt>
                      <c:pt idx="1403">
                        <c:v>12</c:v>
                      </c:pt>
                      <c:pt idx="1404">
                        <c:v>12</c:v>
                      </c:pt>
                      <c:pt idx="1405">
                        <c:v>12</c:v>
                      </c:pt>
                      <c:pt idx="1406">
                        <c:v>12</c:v>
                      </c:pt>
                      <c:pt idx="1407">
                        <c:v>12</c:v>
                      </c:pt>
                      <c:pt idx="1408">
                        <c:v>12</c:v>
                      </c:pt>
                      <c:pt idx="1409">
                        <c:v>12</c:v>
                      </c:pt>
                      <c:pt idx="1410">
                        <c:v>12</c:v>
                      </c:pt>
                      <c:pt idx="1411">
                        <c:v>12</c:v>
                      </c:pt>
                      <c:pt idx="1412">
                        <c:v>12</c:v>
                      </c:pt>
                      <c:pt idx="1413">
                        <c:v>12</c:v>
                      </c:pt>
                      <c:pt idx="1414">
                        <c:v>12</c:v>
                      </c:pt>
                      <c:pt idx="1415">
                        <c:v>12</c:v>
                      </c:pt>
                      <c:pt idx="1416">
                        <c:v>12</c:v>
                      </c:pt>
                      <c:pt idx="1417">
                        <c:v>12</c:v>
                      </c:pt>
                      <c:pt idx="1418">
                        <c:v>12</c:v>
                      </c:pt>
                      <c:pt idx="1419">
                        <c:v>12</c:v>
                      </c:pt>
                      <c:pt idx="1420">
                        <c:v>12</c:v>
                      </c:pt>
                      <c:pt idx="1421">
                        <c:v>12</c:v>
                      </c:pt>
                      <c:pt idx="1422">
                        <c:v>12</c:v>
                      </c:pt>
                      <c:pt idx="1423">
                        <c:v>11</c:v>
                      </c:pt>
                      <c:pt idx="1424">
                        <c:v>11</c:v>
                      </c:pt>
                      <c:pt idx="1425">
                        <c:v>11</c:v>
                      </c:pt>
                      <c:pt idx="1426">
                        <c:v>11</c:v>
                      </c:pt>
                      <c:pt idx="1427">
                        <c:v>11</c:v>
                      </c:pt>
                      <c:pt idx="1428">
                        <c:v>11</c:v>
                      </c:pt>
                      <c:pt idx="1429">
                        <c:v>11</c:v>
                      </c:pt>
                      <c:pt idx="1430">
                        <c:v>11</c:v>
                      </c:pt>
                      <c:pt idx="1431">
                        <c:v>11</c:v>
                      </c:pt>
                      <c:pt idx="1432">
                        <c:v>11</c:v>
                      </c:pt>
                      <c:pt idx="1433">
                        <c:v>11</c:v>
                      </c:pt>
                      <c:pt idx="1434">
                        <c:v>11</c:v>
                      </c:pt>
                      <c:pt idx="1435">
                        <c:v>11</c:v>
                      </c:pt>
                      <c:pt idx="1436">
                        <c:v>11</c:v>
                      </c:pt>
                      <c:pt idx="1437">
                        <c:v>11</c:v>
                      </c:pt>
                      <c:pt idx="1438">
                        <c:v>11</c:v>
                      </c:pt>
                      <c:pt idx="1439">
                        <c:v>11</c:v>
                      </c:pt>
                      <c:pt idx="1440">
                        <c:v>11</c:v>
                      </c:pt>
                      <c:pt idx="1441">
                        <c:v>11</c:v>
                      </c:pt>
                      <c:pt idx="1442">
                        <c:v>11</c:v>
                      </c:pt>
                      <c:pt idx="1443">
                        <c:v>11</c:v>
                      </c:pt>
                      <c:pt idx="1444">
                        <c:v>11</c:v>
                      </c:pt>
                      <c:pt idx="1445">
                        <c:v>11</c:v>
                      </c:pt>
                      <c:pt idx="1446">
                        <c:v>11</c:v>
                      </c:pt>
                      <c:pt idx="1447">
                        <c:v>11</c:v>
                      </c:pt>
                      <c:pt idx="1448">
                        <c:v>11</c:v>
                      </c:pt>
                      <c:pt idx="1449">
                        <c:v>11</c:v>
                      </c:pt>
                      <c:pt idx="1450">
                        <c:v>11</c:v>
                      </c:pt>
                      <c:pt idx="1451">
                        <c:v>11</c:v>
                      </c:pt>
                      <c:pt idx="1452">
                        <c:v>11</c:v>
                      </c:pt>
                      <c:pt idx="1453">
                        <c:v>11</c:v>
                      </c:pt>
                      <c:pt idx="1454">
                        <c:v>11</c:v>
                      </c:pt>
                      <c:pt idx="1455">
                        <c:v>11</c:v>
                      </c:pt>
                      <c:pt idx="1456">
                        <c:v>11</c:v>
                      </c:pt>
                      <c:pt idx="1457">
                        <c:v>11</c:v>
                      </c:pt>
                      <c:pt idx="1458">
                        <c:v>11</c:v>
                      </c:pt>
                      <c:pt idx="1459">
                        <c:v>11</c:v>
                      </c:pt>
                      <c:pt idx="1460">
                        <c:v>11</c:v>
                      </c:pt>
                      <c:pt idx="1461">
                        <c:v>11</c:v>
                      </c:pt>
                      <c:pt idx="1462">
                        <c:v>11</c:v>
                      </c:pt>
                      <c:pt idx="1463">
                        <c:v>11</c:v>
                      </c:pt>
                      <c:pt idx="1464">
                        <c:v>11</c:v>
                      </c:pt>
                      <c:pt idx="1465">
                        <c:v>11</c:v>
                      </c:pt>
                      <c:pt idx="1466">
                        <c:v>11</c:v>
                      </c:pt>
                      <c:pt idx="1467">
                        <c:v>11</c:v>
                      </c:pt>
                      <c:pt idx="1468">
                        <c:v>11</c:v>
                      </c:pt>
                      <c:pt idx="1469">
                        <c:v>11</c:v>
                      </c:pt>
                      <c:pt idx="1470">
                        <c:v>11</c:v>
                      </c:pt>
                      <c:pt idx="1471">
                        <c:v>11</c:v>
                      </c:pt>
                      <c:pt idx="1472">
                        <c:v>11</c:v>
                      </c:pt>
                      <c:pt idx="1473">
                        <c:v>11</c:v>
                      </c:pt>
                      <c:pt idx="1474">
                        <c:v>11</c:v>
                      </c:pt>
                      <c:pt idx="1475">
                        <c:v>11</c:v>
                      </c:pt>
                      <c:pt idx="1476">
                        <c:v>11</c:v>
                      </c:pt>
                      <c:pt idx="1477">
                        <c:v>11</c:v>
                      </c:pt>
                      <c:pt idx="1478">
                        <c:v>11</c:v>
                      </c:pt>
                      <c:pt idx="1479">
                        <c:v>11</c:v>
                      </c:pt>
                      <c:pt idx="1480">
                        <c:v>11</c:v>
                      </c:pt>
                      <c:pt idx="1481">
                        <c:v>11</c:v>
                      </c:pt>
                      <c:pt idx="1482">
                        <c:v>11</c:v>
                      </c:pt>
                      <c:pt idx="1483">
                        <c:v>11</c:v>
                      </c:pt>
                      <c:pt idx="1484">
                        <c:v>11</c:v>
                      </c:pt>
                      <c:pt idx="1485">
                        <c:v>11</c:v>
                      </c:pt>
                      <c:pt idx="1486">
                        <c:v>11</c:v>
                      </c:pt>
                      <c:pt idx="1487">
                        <c:v>11</c:v>
                      </c:pt>
                      <c:pt idx="1488">
                        <c:v>11</c:v>
                      </c:pt>
                      <c:pt idx="1489">
                        <c:v>11</c:v>
                      </c:pt>
                      <c:pt idx="1490">
                        <c:v>11</c:v>
                      </c:pt>
                      <c:pt idx="1491">
                        <c:v>11</c:v>
                      </c:pt>
                      <c:pt idx="1492">
                        <c:v>11</c:v>
                      </c:pt>
                      <c:pt idx="1493">
                        <c:v>9.5</c:v>
                      </c:pt>
                      <c:pt idx="1494">
                        <c:v>9.5</c:v>
                      </c:pt>
                      <c:pt idx="1495">
                        <c:v>9.5</c:v>
                      </c:pt>
                      <c:pt idx="1496">
                        <c:v>9.5</c:v>
                      </c:pt>
                      <c:pt idx="1497">
                        <c:v>9.5</c:v>
                      </c:pt>
                      <c:pt idx="1498">
                        <c:v>9.5</c:v>
                      </c:pt>
                      <c:pt idx="1499">
                        <c:v>9.5</c:v>
                      </c:pt>
                      <c:pt idx="1500">
                        <c:v>9.5</c:v>
                      </c:pt>
                      <c:pt idx="1501">
                        <c:v>9.5</c:v>
                      </c:pt>
                      <c:pt idx="1502">
                        <c:v>9.5</c:v>
                      </c:pt>
                      <c:pt idx="1503">
                        <c:v>9.5</c:v>
                      </c:pt>
                      <c:pt idx="1504">
                        <c:v>9.5</c:v>
                      </c:pt>
                      <c:pt idx="1505">
                        <c:v>9.5</c:v>
                      </c:pt>
                      <c:pt idx="1506">
                        <c:v>9.5</c:v>
                      </c:pt>
                      <c:pt idx="1507">
                        <c:v>9.5</c:v>
                      </c:pt>
                      <c:pt idx="1508">
                        <c:v>9.5</c:v>
                      </c:pt>
                      <c:pt idx="1509">
                        <c:v>9.5</c:v>
                      </c:pt>
                      <c:pt idx="1510">
                        <c:v>9.5</c:v>
                      </c:pt>
                      <c:pt idx="1511">
                        <c:v>9.5</c:v>
                      </c:pt>
                      <c:pt idx="1512">
                        <c:v>9.5</c:v>
                      </c:pt>
                      <c:pt idx="1513">
                        <c:v>9.5</c:v>
                      </c:pt>
                      <c:pt idx="1514">
                        <c:v>9.5</c:v>
                      </c:pt>
                      <c:pt idx="1515">
                        <c:v>9.5</c:v>
                      </c:pt>
                      <c:pt idx="1516">
                        <c:v>9.5</c:v>
                      </c:pt>
                      <c:pt idx="1517">
                        <c:v>9.5</c:v>
                      </c:pt>
                      <c:pt idx="1518">
                        <c:v>9.5</c:v>
                      </c:pt>
                      <c:pt idx="1519">
                        <c:v>9.5</c:v>
                      </c:pt>
                      <c:pt idx="1520">
                        <c:v>9.5</c:v>
                      </c:pt>
                      <c:pt idx="1521">
                        <c:v>9.5</c:v>
                      </c:pt>
                      <c:pt idx="1522">
                        <c:v>9.5</c:v>
                      </c:pt>
                      <c:pt idx="1523">
                        <c:v>9.5</c:v>
                      </c:pt>
                      <c:pt idx="1524">
                        <c:v>9.5</c:v>
                      </c:pt>
                      <c:pt idx="1525">
                        <c:v>9.5</c:v>
                      </c:pt>
                      <c:pt idx="1526">
                        <c:v>9.5</c:v>
                      </c:pt>
                      <c:pt idx="1527">
                        <c:v>9.5</c:v>
                      </c:pt>
                      <c:pt idx="1528">
                        <c:v>9.5</c:v>
                      </c:pt>
                      <c:pt idx="1529">
                        <c:v>9.5</c:v>
                      </c:pt>
                      <c:pt idx="1530">
                        <c:v>9.5</c:v>
                      </c:pt>
                      <c:pt idx="1531">
                        <c:v>9.5</c:v>
                      </c:pt>
                      <c:pt idx="1532">
                        <c:v>9.5</c:v>
                      </c:pt>
                      <c:pt idx="1533">
                        <c:v>9.5</c:v>
                      </c:pt>
                      <c:pt idx="1534">
                        <c:v>9.5</c:v>
                      </c:pt>
                      <c:pt idx="1535">
                        <c:v>9.5</c:v>
                      </c:pt>
                      <c:pt idx="1536">
                        <c:v>9.5</c:v>
                      </c:pt>
                      <c:pt idx="1537">
                        <c:v>9.5</c:v>
                      </c:pt>
                      <c:pt idx="1538">
                        <c:v>9.5</c:v>
                      </c:pt>
                      <c:pt idx="1539">
                        <c:v>9.5</c:v>
                      </c:pt>
                      <c:pt idx="1540">
                        <c:v>9.5</c:v>
                      </c:pt>
                      <c:pt idx="1541">
                        <c:v>9.5</c:v>
                      </c:pt>
                      <c:pt idx="1542">
                        <c:v>9.5</c:v>
                      </c:pt>
                      <c:pt idx="1543">
                        <c:v>9.5</c:v>
                      </c:pt>
                      <c:pt idx="1544">
                        <c:v>9.5</c:v>
                      </c:pt>
                      <c:pt idx="1545">
                        <c:v>9.5</c:v>
                      </c:pt>
                      <c:pt idx="1546">
                        <c:v>9.5</c:v>
                      </c:pt>
                      <c:pt idx="1547">
                        <c:v>9.5</c:v>
                      </c:pt>
                      <c:pt idx="1548">
                        <c:v>9.5</c:v>
                      </c:pt>
                      <c:pt idx="1549">
                        <c:v>9.5</c:v>
                      </c:pt>
                      <c:pt idx="1550">
                        <c:v>9.5</c:v>
                      </c:pt>
                      <c:pt idx="1551">
                        <c:v>9.5</c:v>
                      </c:pt>
                      <c:pt idx="1552">
                        <c:v>9.5</c:v>
                      </c:pt>
                      <c:pt idx="1553">
                        <c:v>9.5</c:v>
                      </c:pt>
                      <c:pt idx="1554">
                        <c:v>9.5</c:v>
                      </c:pt>
                      <c:pt idx="1555">
                        <c:v>9.5</c:v>
                      </c:pt>
                      <c:pt idx="1556">
                        <c:v>9.5</c:v>
                      </c:pt>
                      <c:pt idx="1557">
                        <c:v>9.5</c:v>
                      </c:pt>
                      <c:pt idx="1558">
                        <c:v>9.5</c:v>
                      </c:pt>
                      <c:pt idx="1559">
                        <c:v>9.5</c:v>
                      </c:pt>
                      <c:pt idx="1560">
                        <c:v>9.5</c:v>
                      </c:pt>
                      <c:pt idx="1561">
                        <c:v>9.5</c:v>
                      </c:pt>
                      <c:pt idx="1562">
                        <c:v>9.5</c:v>
                      </c:pt>
                      <c:pt idx="1563">
                        <c:v>9.5</c:v>
                      </c:pt>
                      <c:pt idx="1564">
                        <c:v>9.5</c:v>
                      </c:pt>
                      <c:pt idx="1565">
                        <c:v>9.5</c:v>
                      </c:pt>
                      <c:pt idx="1566">
                        <c:v>9.5</c:v>
                      </c:pt>
                      <c:pt idx="1567">
                        <c:v>9.5</c:v>
                      </c:pt>
                      <c:pt idx="1568">
                        <c:v>9.5</c:v>
                      </c:pt>
                      <c:pt idx="1569">
                        <c:v>9.5</c:v>
                      </c:pt>
                      <c:pt idx="1570">
                        <c:v>9.5</c:v>
                      </c:pt>
                      <c:pt idx="1571">
                        <c:v>9.5</c:v>
                      </c:pt>
                      <c:pt idx="1572">
                        <c:v>9.5</c:v>
                      </c:pt>
                      <c:pt idx="1573">
                        <c:v>9.5</c:v>
                      </c:pt>
                      <c:pt idx="1574">
                        <c:v>9.5</c:v>
                      </c:pt>
                      <c:pt idx="1575">
                        <c:v>9.5</c:v>
                      </c:pt>
                      <c:pt idx="1576">
                        <c:v>9.5</c:v>
                      </c:pt>
                      <c:pt idx="1577">
                        <c:v>9.5</c:v>
                      </c:pt>
                      <c:pt idx="1578">
                        <c:v>9.5</c:v>
                      </c:pt>
                      <c:pt idx="1579">
                        <c:v>9.5</c:v>
                      </c:pt>
                      <c:pt idx="1580">
                        <c:v>9.5</c:v>
                      </c:pt>
                      <c:pt idx="1581">
                        <c:v>9.5</c:v>
                      </c:pt>
                      <c:pt idx="1582">
                        <c:v>9.5</c:v>
                      </c:pt>
                      <c:pt idx="1583">
                        <c:v>9.5</c:v>
                      </c:pt>
                      <c:pt idx="1584">
                        <c:v>9.5</c:v>
                      </c:pt>
                      <c:pt idx="1585">
                        <c:v>9.5</c:v>
                      </c:pt>
                      <c:pt idx="1586">
                        <c:v>9.5</c:v>
                      </c:pt>
                      <c:pt idx="1587">
                        <c:v>9.5</c:v>
                      </c:pt>
                      <c:pt idx="1588">
                        <c:v>9.5</c:v>
                      </c:pt>
                      <c:pt idx="1589">
                        <c:v>9.5</c:v>
                      </c:pt>
                      <c:pt idx="1590">
                        <c:v>9.5</c:v>
                      </c:pt>
                      <c:pt idx="1591">
                        <c:v>9.5</c:v>
                      </c:pt>
                      <c:pt idx="1592">
                        <c:v>9.5</c:v>
                      </c:pt>
                      <c:pt idx="1593">
                        <c:v>9.5</c:v>
                      </c:pt>
                      <c:pt idx="1594">
                        <c:v>9.5</c:v>
                      </c:pt>
                      <c:pt idx="1595">
                        <c:v>9.5</c:v>
                      </c:pt>
                      <c:pt idx="1596">
                        <c:v>9.5</c:v>
                      </c:pt>
                      <c:pt idx="1597">
                        <c:v>9.5</c:v>
                      </c:pt>
                      <c:pt idx="1598">
                        <c:v>9.5</c:v>
                      </c:pt>
                      <c:pt idx="1599">
                        <c:v>9.5</c:v>
                      </c:pt>
                      <c:pt idx="1600">
                        <c:v>9.5</c:v>
                      </c:pt>
                      <c:pt idx="1601">
                        <c:v>9.5</c:v>
                      </c:pt>
                      <c:pt idx="1602">
                        <c:v>9.5</c:v>
                      </c:pt>
                      <c:pt idx="1603">
                        <c:v>9.5</c:v>
                      </c:pt>
                      <c:pt idx="1604">
                        <c:v>9.5</c:v>
                      </c:pt>
                      <c:pt idx="1605">
                        <c:v>9.5</c:v>
                      </c:pt>
                      <c:pt idx="1606">
                        <c:v>9.5</c:v>
                      </c:pt>
                      <c:pt idx="1607">
                        <c:v>9.5</c:v>
                      </c:pt>
                      <c:pt idx="1608">
                        <c:v>9.5</c:v>
                      </c:pt>
                      <c:pt idx="1609">
                        <c:v>9.5</c:v>
                      </c:pt>
                      <c:pt idx="1610">
                        <c:v>9.5</c:v>
                      </c:pt>
                      <c:pt idx="1611">
                        <c:v>9.5</c:v>
                      </c:pt>
                      <c:pt idx="1612">
                        <c:v>9.5</c:v>
                      </c:pt>
                      <c:pt idx="1613">
                        <c:v>9.5</c:v>
                      </c:pt>
                      <c:pt idx="1614">
                        <c:v>9.5</c:v>
                      </c:pt>
                      <c:pt idx="1615">
                        <c:v>9.5</c:v>
                      </c:pt>
                      <c:pt idx="1616">
                        <c:v>9.5</c:v>
                      </c:pt>
                      <c:pt idx="1617">
                        <c:v>11.5</c:v>
                      </c:pt>
                      <c:pt idx="1618">
                        <c:v>11.5</c:v>
                      </c:pt>
                      <c:pt idx="1619">
                        <c:v>11.5</c:v>
                      </c:pt>
                      <c:pt idx="1620">
                        <c:v>11.5</c:v>
                      </c:pt>
                      <c:pt idx="1621">
                        <c:v>11.5</c:v>
                      </c:pt>
                      <c:pt idx="1622">
                        <c:v>11.5</c:v>
                      </c:pt>
                      <c:pt idx="1623">
                        <c:v>11.5</c:v>
                      </c:pt>
                      <c:pt idx="1624">
                        <c:v>11.5</c:v>
                      </c:pt>
                      <c:pt idx="1625">
                        <c:v>11.5</c:v>
                      </c:pt>
                      <c:pt idx="1626">
                        <c:v>11.5</c:v>
                      </c:pt>
                      <c:pt idx="1627">
                        <c:v>11.5</c:v>
                      </c:pt>
                      <c:pt idx="1628">
                        <c:v>11.5</c:v>
                      </c:pt>
                      <c:pt idx="1629">
                        <c:v>11.5</c:v>
                      </c:pt>
                      <c:pt idx="1630">
                        <c:v>11.5</c:v>
                      </c:pt>
                      <c:pt idx="1631">
                        <c:v>11.5</c:v>
                      </c:pt>
                      <c:pt idx="1632">
                        <c:v>11.5</c:v>
                      </c:pt>
                      <c:pt idx="1633">
                        <c:v>11.5</c:v>
                      </c:pt>
                      <c:pt idx="1634">
                        <c:v>11.5</c:v>
                      </c:pt>
                      <c:pt idx="1635">
                        <c:v>11.5</c:v>
                      </c:pt>
                      <c:pt idx="1636">
                        <c:v>11.5</c:v>
                      </c:pt>
                      <c:pt idx="1637">
                        <c:v>11.5</c:v>
                      </c:pt>
                      <c:pt idx="1638">
                        <c:v>11.5</c:v>
                      </c:pt>
                      <c:pt idx="1639">
                        <c:v>11.5</c:v>
                      </c:pt>
                      <c:pt idx="1640">
                        <c:v>11.5</c:v>
                      </c:pt>
                      <c:pt idx="1641">
                        <c:v>11.5</c:v>
                      </c:pt>
                      <c:pt idx="1642">
                        <c:v>11.5</c:v>
                      </c:pt>
                      <c:pt idx="1643">
                        <c:v>11.5</c:v>
                      </c:pt>
                      <c:pt idx="1644">
                        <c:v>11.5</c:v>
                      </c:pt>
                      <c:pt idx="1645">
                        <c:v>11.5</c:v>
                      </c:pt>
                      <c:pt idx="1646">
                        <c:v>11.5</c:v>
                      </c:pt>
                      <c:pt idx="1647">
                        <c:v>11.5</c:v>
                      </c:pt>
                      <c:pt idx="1648">
                        <c:v>11.5</c:v>
                      </c:pt>
                      <c:pt idx="1649">
                        <c:v>11.5</c:v>
                      </c:pt>
                      <c:pt idx="1650">
                        <c:v>11.5</c:v>
                      </c:pt>
                      <c:pt idx="1651">
                        <c:v>11.5</c:v>
                      </c:pt>
                      <c:pt idx="1652">
                        <c:v>11.5</c:v>
                      </c:pt>
                      <c:pt idx="1653">
                        <c:v>11.5</c:v>
                      </c:pt>
                      <c:pt idx="1654">
                        <c:v>11.5</c:v>
                      </c:pt>
                      <c:pt idx="1655">
                        <c:v>11.5</c:v>
                      </c:pt>
                      <c:pt idx="1656">
                        <c:v>11.5</c:v>
                      </c:pt>
                      <c:pt idx="1657">
                        <c:v>11.5</c:v>
                      </c:pt>
                      <c:pt idx="1658">
                        <c:v>11.5</c:v>
                      </c:pt>
                      <c:pt idx="1659">
                        <c:v>11.5</c:v>
                      </c:pt>
                      <c:pt idx="1660">
                        <c:v>11.5</c:v>
                      </c:pt>
                      <c:pt idx="1661">
                        <c:v>11.5</c:v>
                      </c:pt>
                      <c:pt idx="1662">
                        <c:v>11.5</c:v>
                      </c:pt>
                      <c:pt idx="1663">
                        <c:v>11.5</c:v>
                      </c:pt>
                      <c:pt idx="1664">
                        <c:v>11.5</c:v>
                      </c:pt>
                      <c:pt idx="1665">
                        <c:v>11.5</c:v>
                      </c:pt>
                      <c:pt idx="1666">
                        <c:v>11.5</c:v>
                      </c:pt>
                      <c:pt idx="1667">
                        <c:v>11.5</c:v>
                      </c:pt>
                      <c:pt idx="1668">
                        <c:v>11.5</c:v>
                      </c:pt>
                      <c:pt idx="1669">
                        <c:v>11.5</c:v>
                      </c:pt>
                      <c:pt idx="1670">
                        <c:v>11.5</c:v>
                      </c:pt>
                      <c:pt idx="1671">
                        <c:v>11.5</c:v>
                      </c:pt>
                      <c:pt idx="1672">
                        <c:v>11.5</c:v>
                      </c:pt>
                      <c:pt idx="1673">
                        <c:v>11.5</c:v>
                      </c:pt>
                      <c:pt idx="1674">
                        <c:v>11.5</c:v>
                      </c:pt>
                      <c:pt idx="1675">
                        <c:v>11.5</c:v>
                      </c:pt>
                      <c:pt idx="1676">
                        <c:v>11.5</c:v>
                      </c:pt>
                      <c:pt idx="1677">
                        <c:v>11.5</c:v>
                      </c:pt>
                      <c:pt idx="1678">
                        <c:v>11.5</c:v>
                      </c:pt>
                      <c:pt idx="1679">
                        <c:v>11.5</c:v>
                      </c:pt>
                      <c:pt idx="1680">
                        <c:v>11.5</c:v>
                      </c:pt>
                      <c:pt idx="1681">
                        <c:v>11.5</c:v>
                      </c:pt>
                      <c:pt idx="1682">
                        <c:v>12.5</c:v>
                      </c:pt>
                      <c:pt idx="1683">
                        <c:v>12.5</c:v>
                      </c:pt>
                      <c:pt idx="1684">
                        <c:v>12.5</c:v>
                      </c:pt>
                      <c:pt idx="1685">
                        <c:v>12.5</c:v>
                      </c:pt>
                      <c:pt idx="1686">
                        <c:v>12.5</c:v>
                      </c:pt>
                      <c:pt idx="1687">
                        <c:v>12.5</c:v>
                      </c:pt>
                      <c:pt idx="1688">
                        <c:v>12.5</c:v>
                      </c:pt>
                      <c:pt idx="1689">
                        <c:v>12.5</c:v>
                      </c:pt>
                      <c:pt idx="1690">
                        <c:v>12.5</c:v>
                      </c:pt>
                      <c:pt idx="1691">
                        <c:v>12.5</c:v>
                      </c:pt>
                      <c:pt idx="1692">
                        <c:v>12.5</c:v>
                      </c:pt>
                      <c:pt idx="1693">
                        <c:v>12.5</c:v>
                      </c:pt>
                      <c:pt idx="1694">
                        <c:v>12.5</c:v>
                      </c:pt>
                      <c:pt idx="1695">
                        <c:v>12.5</c:v>
                      </c:pt>
                      <c:pt idx="1696">
                        <c:v>12.5</c:v>
                      </c:pt>
                      <c:pt idx="1697">
                        <c:v>12.5</c:v>
                      </c:pt>
                      <c:pt idx="1698">
                        <c:v>12.5</c:v>
                      </c:pt>
                      <c:pt idx="1699">
                        <c:v>12.5</c:v>
                      </c:pt>
                      <c:pt idx="1700">
                        <c:v>12.5</c:v>
                      </c:pt>
                      <c:pt idx="1701">
                        <c:v>12.5</c:v>
                      </c:pt>
                      <c:pt idx="1702">
                        <c:v>12.5</c:v>
                      </c:pt>
                      <c:pt idx="1703">
                        <c:v>12.5</c:v>
                      </c:pt>
                      <c:pt idx="1704">
                        <c:v>12.5</c:v>
                      </c:pt>
                      <c:pt idx="1705">
                        <c:v>12.5</c:v>
                      </c:pt>
                      <c:pt idx="1706">
                        <c:v>12.5</c:v>
                      </c:pt>
                      <c:pt idx="1707">
                        <c:v>12.5</c:v>
                      </c:pt>
                      <c:pt idx="1708">
                        <c:v>12.5</c:v>
                      </c:pt>
                      <c:pt idx="1709">
                        <c:v>12.5</c:v>
                      </c:pt>
                      <c:pt idx="1710">
                        <c:v>12.5</c:v>
                      </c:pt>
                      <c:pt idx="1711">
                        <c:v>12.5</c:v>
                      </c:pt>
                      <c:pt idx="1712">
                        <c:v>12.5</c:v>
                      </c:pt>
                      <c:pt idx="1713">
                        <c:v>12.5</c:v>
                      </c:pt>
                      <c:pt idx="1714">
                        <c:v>12.5</c:v>
                      </c:pt>
                      <c:pt idx="1715">
                        <c:v>12.5</c:v>
                      </c:pt>
                      <c:pt idx="1716">
                        <c:v>12.5</c:v>
                      </c:pt>
                      <c:pt idx="1717">
                        <c:v>12.5</c:v>
                      </c:pt>
                      <c:pt idx="1718">
                        <c:v>12.5</c:v>
                      </c:pt>
                      <c:pt idx="1719">
                        <c:v>12.5</c:v>
                      </c:pt>
                      <c:pt idx="1720">
                        <c:v>12.5</c:v>
                      </c:pt>
                      <c:pt idx="1721">
                        <c:v>12.5</c:v>
                      </c:pt>
                      <c:pt idx="1722">
                        <c:v>12.5</c:v>
                      </c:pt>
                      <c:pt idx="1723">
                        <c:v>12.5</c:v>
                      </c:pt>
                      <c:pt idx="1724">
                        <c:v>12.5</c:v>
                      </c:pt>
                      <c:pt idx="1725">
                        <c:v>12.5</c:v>
                      </c:pt>
                      <c:pt idx="1726">
                        <c:v>12.5</c:v>
                      </c:pt>
                      <c:pt idx="1727">
                        <c:v>12.5</c:v>
                      </c:pt>
                      <c:pt idx="1728">
                        <c:v>12.5</c:v>
                      </c:pt>
                      <c:pt idx="1729">
                        <c:v>12.5</c:v>
                      </c:pt>
                      <c:pt idx="1730">
                        <c:v>12.5</c:v>
                      </c:pt>
                      <c:pt idx="1731">
                        <c:v>12.5</c:v>
                      </c:pt>
                      <c:pt idx="1732">
                        <c:v>12.5</c:v>
                      </c:pt>
                      <c:pt idx="1733">
                        <c:v>12.5</c:v>
                      </c:pt>
                      <c:pt idx="1734">
                        <c:v>12.5</c:v>
                      </c:pt>
                      <c:pt idx="1735">
                        <c:v>12.5</c:v>
                      </c:pt>
                      <c:pt idx="1736">
                        <c:v>12.5</c:v>
                      </c:pt>
                      <c:pt idx="1737">
                        <c:v>12.5</c:v>
                      </c:pt>
                      <c:pt idx="1738">
                        <c:v>12.5</c:v>
                      </c:pt>
                      <c:pt idx="1739">
                        <c:v>12.5</c:v>
                      </c:pt>
                      <c:pt idx="1740">
                        <c:v>12.5</c:v>
                      </c:pt>
                      <c:pt idx="1741">
                        <c:v>12.5</c:v>
                      </c:pt>
                      <c:pt idx="1742">
                        <c:v>12.5</c:v>
                      </c:pt>
                      <c:pt idx="1743">
                        <c:v>12.5</c:v>
                      </c:pt>
                      <c:pt idx="1744">
                        <c:v>12.5</c:v>
                      </c:pt>
                      <c:pt idx="1745">
                        <c:v>12.5</c:v>
                      </c:pt>
                      <c:pt idx="1746">
                        <c:v>12.5</c:v>
                      </c:pt>
                      <c:pt idx="1747">
                        <c:v>13.5</c:v>
                      </c:pt>
                      <c:pt idx="1748">
                        <c:v>13.5</c:v>
                      </c:pt>
                      <c:pt idx="1749">
                        <c:v>13.5</c:v>
                      </c:pt>
                      <c:pt idx="1750">
                        <c:v>13.5</c:v>
                      </c:pt>
                      <c:pt idx="1751">
                        <c:v>13.5</c:v>
                      </c:pt>
                      <c:pt idx="1752">
                        <c:v>13.5</c:v>
                      </c:pt>
                      <c:pt idx="1753">
                        <c:v>13.5</c:v>
                      </c:pt>
                      <c:pt idx="1754">
                        <c:v>13.5</c:v>
                      </c:pt>
                      <c:pt idx="1755">
                        <c:v>13.5</c:v>
                      </c:pt>
                      <c:pt idx="1756">
                        <c:v>13.5</c:v>
                      </c:pt>
                      <c:pt idx="1757">
                        <c:v>13.5</c:v>
                      </c:pt>
                      <c:pt idx="1758">
                        <c:v>13.5</c:v>
                      </c:pt>
                      <c:pt idx="1759">
                        <c:v>13.5</c:v>
                      </c:pt>
                      <c:pt idx="1760">
                        <c:v>13.5</c:v>
                      </c:pt>
                      <c:pt idx="1761">
                        <c:v>13.5</c:v>
                      </c:pt>
                      <c:pt idx="1762">
                        <c:v>13.5</c:v>
                      </c:pt>
                      <c:pt idx="1763">
                        <c:v>13.5</c:v>
                      </c:pt>
                      <c:pt idx="1764">
                        <c:v>13.5</c:v>
                      </c:pt>
                      <c:pt idx="1765">
                        <c:v>13.5</c:v>
                      </c:pt>
                      <c:pt idx="1766">
                        <c:v>13.5</c:v>
                      </c:pt>
                      <c:pt idx="1767">
                        <c:v>13.5</c:v>
                      </c:pt>
                      <c:pt idx="1768">
                        <c:v>13.5</c:v>
                      </c:pt>
                      <c:pt idx="1769">
                        <c:v>13.5</c:v>
                      </c:pt>
                      <c:pt idx="1770">
                        <c:v>13.5</c:v>
                      </c:pt>
                      <c:pt idx="1771">
                        <c:v>13.5</c:v>
                      </c:pt>
                      <c:pt idx="1772">
                        <c:v>13.5</c:v>
                      </c:pt>
                      <c:pt idx="1773">
                        <c:v>13.5</c:v>
                      </c:pt>
                      <c:pt idx="1774">
                        <c:v>13.5</c:v>
                      </c:pt>
                      <c:pt idx="1775">
                        <c:v>13.5</c:v>
                      </c:pt>
                      <c:pt idx="1776">
                        <c:v>13.5</c:v>
                      </c:pt>
                      <c:pt idx="1777">
                        <c:v>13.5</c:v>
                      </c:pt>
                      <c:pt idx="1778">
                        <c:v>13.5</c:v>
                      </c:pt>
                      <c:pt idx="1779">
                        <c:v>13.5</c:v>
                      </c:pt>
                      <c:pt idx="1780">
                        <c:v>13.5</c:v>
                      </c:pt>
                      <c:pt idx="1781">
                        <c:v>13.5</c:v>
                      </c:pt>
                      <c:pt idx="1782">
                        <c:v>13.5</c:v>
                      </c:pt>
                      <c:pt idx="1783">
                        <c:v>13.5</c:v>
                      </c:pt>
                      <c:pt idx="1784">
                        <c:v>13.5</c:v>
                      </c:pt>
                      <c:pt idx="1785">
                        <c:v>13.5</c:v>
                      </c:pt>
                      <c:pt idx="1786">
                        <c:v>13.5</c:v>
                      </c:pt>
                      <c:pt idx="1787">
                        <c:v>13.5</c:v>
                      </c:pt>
                      <c:pt idx="1788">
                        <c:v>13.5</c:v>
                      </c:pt>
                      <c:pt idx="1789">
                        <c:v>13.5</c:v>
                      </c:pt>
                      <c:pt idx="1790">
                        <c:v>13.5</c:v>
                      </c:pt>
                      <c:pt idx="1791">
                        <c:v>13.5</c:v>
                      </c:pt>
                      <c:pt idx="1792">
                        <c:v>13.5</c:v>
                      </c:pt>
                      <c:pt idx="1793">
                        <c:v>13.5</c:v>
                      </c:pt>
                      <c:pt idx="1794">
                        <c:v>13.5</c:v>
                      </c:pt>
                      <c:pt idx="1795">
                        <c:v>13.5</c:v>
                      </c:pt>
                      <c:pt idx="1796">
                        <c:v>13.5</c:v>
                      </c:pt>
                      <c:pt idx="1797">
                        <c:v>13.5</c:v>
                      </c:pt>
                      <c:pt idx="1798">
                        <c:v>13.5</c:v>
                      </c:pt>
                      <c:pt idx="1799">
                        <c:v>13.5</c:v>
                      </c:pt>
                      <c:pt idx="1800">
                        <c:v>13.5</c:v>
                      </c:pt>
                      <c:pt idx="1801">
                        <c:v>13.5</c:v>
                      </c:pt>
                      <c:pt idx="1802">
                        <c:v>13.5</c:v>
                      </c:pt>
                      <c:pt idx="1803">
                        <c:v>13.5</c:v>
                      </c:pt>
                      <c:pt idx="1804">
                        <c:v>13.5</c:v>
                      </c:pt>
                      <c:pt idx="1805">
                        <c:v>13.5</c:v>
                      </c:pt>
                      <c:pt idx="1806">
                        <c:v>13.5</c:v>
                      </c:pt>
                      <c:pt idx="1807">
                        <c:v>13.5</c:v>
                      </c:pt>
                      <c:pt idx="1808">
                        <c:v>13.5</c:v>
                      </c:pt>
                      <c:pt idx="1809">
                        <c:v>13.5</c:v>
                      </c:pt>
                      <c:pt idx="1810">
                        <c:v>13.5</c:v>
                      </c:pt>
                      <c:pt idx="1811">
                        <c:v>13.5</c:v>
                      </c:pt>
                      <c:pt idx="1812">
                        <c:v>13.5</c:v>
                      </c:pt>
                      <c:pt idx="1813">
                        <c:v>13.5</c:v>
                      </c:pt>
                      <c:pt idx="1814">
                        <c:v>13.5</c:v>
                      </c:pt>
                      <c:pt idx="1815">
                        <c:v>13.5</c:v>
                      </c:pt>
                      <c:pt idx="1816">
                        <c:v>13.5</c:v>
                      </c:pt>
                      <c:pt idx="1817">
                        <c:v>13.5</c:v>
                      </c:pt>
                      <c:pt idx="1818">
                        <c:v>13.5</c:v>
                      </c:pt>
                      <c:pt idx="1819">
                        <c:v>13.5</c:v>
                      </c:pt>
                      <c:pt idx="1820">
                        <c:v>13.5</c:v>
                      </c:pt>
                      <c:pt idx="1821">
                        <c:v>13.5</c:v>
                      </c:pt>
                      <c:pt idx="1822">
                        <c:v>13.5</c:v>
                      </c:pt>
                      <c:pt idx="1823">
                        <c:v>13.5</c:v>
                      </c:pt>
                      <c:pt idx="1824">
                        <c:v>13.5</c:v>
                      </c:pt>
                      <c:pt idx="1825">
                        <c:v>13.5</c:v>
                      </c:pt>
                      <c:pt idx="1826">
                        <c:v>13.5</c:v>
                      </c:pt>
                      <c:pt idx="1827">
                        <c:v>13.5</c:v>
                      </c:pt>
                      <c:pt idx="1828">
                        <c:v>13.5</c:v>
                      </c:pt>
                      <c:pt idx="1829">
                        <c:v>13.5</c:v>
                      </c:pt>
                      <c:pt idx="1830">
                        <c:v>13.5</c:v>
                      </c:pt>
                      <c:pt idx="1831">
                        <c:v>13.5</c:v>
                      </c:pt>
                      <c:pt idx="1832">
                        <c:v>13.5</c:v>
                      </c:pt>
                      <c:pt idx="1833">
                        <c:v>13.5</c:v>
                      </c:pt>
                      <c:pt idx="1834">
                        <c:v>13.5</c:v>
                      </c:pt>
                      <c:pt idx="1835">
                        <c:v>13.5</c:v>
                      </c:pt>
                      <c:pt idx="1836">
                        <c:v>13.5</c:v>
                      </c:pt>
                      <c:pt idx="1837">
                        <c:v>13.5</c:v>
                      </c:pt>
                      <c:pt idx="1838">
                        <c:v>13.5</c:v>
                      </c:pt>
                      <c:pt idx="1839">
                        <c:v>13.5</c:v>
                      </c:pt>
                      <c:pt idx="1840">
                        <c:v>13.5</c:v>
                      </c:pt>
                      <c:pt idx="1841">
                        <c:v>13.5</c:v>
                      </c:pt>
                      <c:pt idx="1842">
                        <c:v>13.5</c:v>
                      </c:pt>
                      <c:pt idx="1843">
                        <c:v>13.5</c:v>
                      </c:pt>
                      <c:pt idx="1844">
                        <c:v>13.5</c:v>
                      </c:pt>
                      <c:pt idx="1845">
                        <c:v>13.5</c:v>
                      </c:pt>
                      <c:pt idx="1846">
                        <c:v>13.5</c:v>
                      </c:pt>
                      <c:pt idx="1847">
                        <c:v>13.5</c:v>
                      </c:pt>
                      <c:pt idx="1848">
                        <c:v>13.5</c:v>
                      </c:pt>
                      <c:pt idx="1849">
                        <c:v>13.5</c:v>
                      </c:pt>
                      <c:pt idx="1850">
                        <c:v>13.5</c:v>
                      </c:pt>
                      <c:pt idx="1851">
                        <c:v>13.5</c:v>
                      </c:pt>
                      <c:pt idx="1852">
                        <c:v>13.5</c:v>
                      </c:pt>
                      <c:pt idx="1853">
                        <c:v>13.5</c:v>
                      </c:pt>
                      <c:pt idx="1854">
                        <c:v>13.5</c:v>
                      </c:pt>
                      <c:pt idx="1855">
                        <c:v>13.5</c:v>
                      </c:pt>
                      <c:pt idx="1856">
                        <c:v>13.5</c:v>
                      </c:pt>
                      <c:pt idx="1857">
                        <c:v>13.5</c:v>
                      </c:pt>
                      <c:pt idx="1858">
                        <c:v>13.5</c:v>
                      </c:pt>
                      <c:pt idx="1859">
                        <c:v>13.5</c:v>
                      </c:pt>
                      <c:pt idx="1860">
                        <c:v>13.5</c:v>
                      </c:pt>
                      <c:pt idx="1861">
                        <c:v>13.5</c:v>
                      </c:pt>
                      <c:pt idx="1862">
                        <c:v>13.5</c:v>
                      </c:pt>
                      <c:pt idx="1863">
                        <c:v>13.5</c:v>
                      </c:pt>
                      <c:pt idx="1864">
                        <c:v>13.5</c:v>
                      </c:pt>
                      <c:pt idx="1865">
                        <c:v>13.5</c:v>
                      </c:pt>
                      <c:pt idx="1866">
                        <c:v>13.5</c:v>
                      </c:pt>
                      <c:pt idx="1867">
                        <c:v>13.5</c:v>
                      </c:pt>
                      <c:pt idx="1868">
                        <c:v>13.5</c:v>
                      </c:pt>
                      <c:pt idx="1869">
                        <c:v>13.5</c:v>
                      </c:pt>
                      <c:pt idx="1870">
                        <c:v>13.5</c:v>
                      </c:pt>
                      <c:pt idx="1871">
                        <c:v>13.5</c:v>
                      </c:pt>
                      <c:pt idx="1872">
                        <c:v>13.5</c:v>
                      </c:pt>
                      <c:pt idx="1873">
                        <c:v>13.5</c:v>
                      </c:pt>
                      <c:pt idx="1874">
                        <c:v>13.5</c:v>
                      </c:pt>
                      <c:pt idx="1875">
                        <c:v>13.5</c:v>
                      </c:pt>
                      <c:pt idx="1876">
                        <c:v>13.5</c:v>
                      </c:pt>
                      <c:pt idx="1877">
                        <c:v>13.5</c:v>
                      </c:pt>
                      <c:pt idx="1878">
                        <c:v>13.5</c:v>
                      </c:pt>
                      <c:pt idx="1879">
                        <c:v>13.5</c:v>
                      </c:pt>
                      <c:pt idx="1880">
                        <c:v>13.5</c:v>
                      </c:pt>
                      <c:pt idx="1881">
                        <c:v>13.5</c:v>
                      </c:pt>
                      <c:pt idx="1882">
                        <c:v>13.5</c:v>
                      </c:pt>
                      <c:pt idx="1883">
                        <c:v>13.5</c:v>
                      </c:pt>
                      <c:pt idx="1884">
                        <c:v>13.5</c:v>
                      </c:pt>
                      <c:pt idx="1885">
                        <c:v>13.5</c:v>
                      </c:pt>
                      <c:pt idx="1886">
                        <c:v>13.5</c:v>
                      </c:pt>
                      <c:pt idx="1887">
                        <c:v>13.5</c:v>
                      </c:pt>
                      <c:pt idx="1888">
                        <c:v>13.5</c:v>
                      </c:pt>
                      <c:pt idx="1889">
                        <c:v>13.5</c:v>
                      </c:pt>
                      <c:pt idx="1890">
                        <c:v>13.5</c:v>
                      </c:pt>
                      <c:pt idx="1891">
                        <c:v>13.5</c:v>
                      </c:pt>
                      <c:pt idx="1892">
                        <c:v>13.5</c:v>
                      </c:pt>
                      <c:pt idx="1893">
                        <c:v>13.5</c:v>
                      </c:pt>
                      <c:pt idx="1894">
                        <c:v>13.5</c:v>
                      </c:pt>
                      <c:pt idx="1895">
                        <c:v>13.5</c:v>
                      </c:pt>
                      <c:pt idx="1896">
                        <c:v>13.5</c:v>
                      </c:pt>
                      <c:pt idx="1897">
                        <c:v>13.5</c:v>
                      </c:pt>
                      <c:pt idx="1898">
                        <c:v>13.5</c:v>
                      </c:pt>
                      <c:pt idx="1899">
                        <c:v>13.5</c:v>
                      </c:pt>
                      <c:pt idx="1900">
                        <c:v>13.5</c:v>
                      </c:pt>
                      <c:pt idx="1901">
                        <c:v>13.5</c:v>
                      </c:pt>
                      <c:pt idx="1902">
                        <c:v>13.5</c:v>
                      </c:pt>
                      <c:pt idx="1903">
                        <c:v>13.5</c:v>
                      </c:pt>
                      <c:pt idx="1904">
                        <c:v>13.5</c:v>
                      </c:pt>
                      <c:pt idx="1905">
                        <c:v>13.5</c:v>
                      </c:pt>
                      <c:pt idx="1906">
                        <c:v>13.5</c:v>
                      </c:pt>
                      <c:pt idx="1907">
                        <c:v>13.5</c:v>
                      </c:pt>
                      <c:pt idx="1908">
                        <c:v>13.5</c:v>
                      </c:pt>
                      <c:pt idx="1909">
                        <c:v>13.5</c:v>
                      </c:pt>
                      <c:pt idx="1910">
                        <c:v>13.5</c:v>
                      </c:pt>
                      <c:pt idx="1911">
                        <c:v>13.5</c:v>
                      </c:pt>
                      <c:pt idx="1912">
                        <c:v>13.5</c:v>
                      </c:pt>
                      <c:pt idx="1913">
                        <c:v>13.5</c:v>
                      </c:pt>
                      <c:pt idx="1914">
                        <c:v>13.5</c:v>
                      </c:pt>
                      <c:pt idx="1915">
                        <c:v>13.5</c:v>
                      </c:pt>
                      <c:pt idx="1916">
                        <c:v>13.5</c:v>
                      </c:pt>
                      <c:pt idx="1917">
                        <c:v>13.5</c:v>
                      </c:pt>
                      <c:pt idx="1918">
                        <c:v>13.5</c:v>
                      </c:pt>
                      <c:pt idx="1919">
                        <c:v>13.5</c:v>
                      </c:pt>
                      <c:pt idx="1920">
                        <c:v>13.5</c:v>
                      </c:pt>
                      <c:pt idx="1921">
                        <c:v>13.5</c:v>
                      </c:pt>
                      <c:pt idx="1922">
                        <c:v>13.5</c:v>
                      </c:pt>
                      <c:pt idx="1923">
                        <c:v>13.5</c:v>
                      </c:pt>
                      <c:pt idx="1924">
                        <c:v>13.5</c:v>
                      </c:pt>
                      <c:pt idx="1925">
                        <c:v>13.5</c:v>
                      </c:pt>
                      <c:pt idx="1926">
                        <c:v>13.5</c:v>
                      </c:pt>
                      <c:pt idx="1927">
                        <c:v>13.5</c:v>
                      </c:pt>
                      <c:pt idx="1928">
                        <c:v>13.5</c:v>
                      </c:pt>
                      <c:pt idx="1929">
                        <c:v>13.5</c:v>
                      </c:pt>
                      <c:pt idx="1930">
                        <c:v>13.5</c:v>
                      </c:pt>
                      <c:pt idx="1931">
                        <c:v>13.5</c:v>
                      </c:pt>
                      <c:pt idx="1932">
                        <c:v>13.5</c:v>
                      </c:pt>
                      <c:pt idx="1933">
                        <c:v>13.5</c:v>
                      </c:pt>
                      <c:pt idx="1934">
                        <c:v>13.5</c:v>
                      </c:pt>
                      <c:pt idx="1935">
                        <c:v>13.5</c:v>
                      </c:pt>
                      <c:pt idx="1936">
                        <c:v>13.5</c:v>
                      </c:pt>
                      <c:pt idx="1937">
                        <c:v>13.5</c:v>
                      </c:pt>
                      <c:pt idx="1938">
                        <c:v>13.5</c:v>
                      </c:pt>
                      <c:pt idx="1939">
                        <c:v>13.5</c:v>
                      </c:pt>
                      <c:pt idx="1940">
                        <c:v>13.5</c:v>
                      </c:pt>
                      <c:pt idx="1941">
                        <c:v>13.5</c:v>
                      </c:pt>
                      <c:pt idx="1942">
                        <c:v>12</c:v>
                      </c:pt>
                      <c:pt idx="1943">
                        <c:v>12</c:v>
                      </c:pt>
                      <c:pt idx="1944">
                        <c:v>12</c:v>
                      </c:pt>
                      <c:pt idx="1945">
                        <c:v>12</c:v>
                      </c:pt>
                      <c:pt idx="1946">
                        <c:v>12</c:v>
                      </c:pt>
                      <c:pt idx="1947">
                        <c:v>12</c:v>
                      </c:pt>
                      <c:pt idx="1948">
                        <c:v>12</c:v>
                      </c:pt>
                      <c:pt idx="1949">
                        <c:v>12</c:v>
                      </c:pt>
                      <c:pt idx="1950">
                        <c:v>12</c:v>
                      </c:pt>
                      <c:pt idx="1951">
                        <c:v>12</c:v>
                      </c:pt>
                      <c:pt idx="1952">
                        <c:v>12</c:v>
                      </c:pt>
                      <c:pt idx="1953">
                        <c:v>12</c:v>
                      </c:pt>
                      <c:pt idx="1954">
                        <c:v>12</c:v>
                      </c:pt>
                      <c:pt idx="1955">
                        <c:v>12</c:v>
                      </c:pt>
                      <c:pt idx="1956">
                        <c:v>12</c:v>
                      </c:pt>
                      <c:pt idx="1957">
                        <c:v>12</c:v>
                      </c:pt>
                      <c:pt idx="1958">
                        <c:v>12</c:v>
                      </c:pt>
                      <c:pt idx="1959">
                        <c:v>12</c:v>
                      </c:pt>
                      <c:pt idx="1960">
                        <c:v>12</c:v>
                      </c:pt>
                      <c:pt idx="1961">
                        <c:v>12</c:v>
                      </c:pt>
                      <c:pt idx="1962">
                        <c:v>12</c:v>
                      </c:pt>
                      <c:pt idx="1963">
                        <c:v>12</c:v>
                      </c:pt>
                      <c:pt idx="1964">
                        <c:v>12</c:v>
                      </c:pt>
                      <c:pt idx="1965">
                        <c:v>12</c:v>
                      </c:pt>
                      <c:pt idx="1966">
                        <c:v>12</c:v>
                      </c:pt>
                      <c:pt idx="1967">
                        <c:v>12</c:v>
                      </c:pt>
                      <c:pt idx="1968">
                        <c:v>12</c:v>
                      </c:pt>
                      <c:pt idx="1969">
                        <c:v>12</c:v>
                      </c:pt>
                      <c:pt idx="1970">
                        <c:v>12</c:v>
                      </c:pt>
                      <c:pt idx="1971">
                        <c:v>12</c:v>
                      </c:pt>
                      <c:pt idx="1972">
                        <c:v>12</c:v>
                      </c:pt>
                      <c:pt idx="1973">
                        <c:v>12</c:v>
                      </c:pt>
                      <c:pt idx="1974">
                        <c:v>12</c:v>
                      </c:pt>
                      <c:pt idx="1975">
                        <c:v>12</c:v>
                      </c:pt>
                      <c:pt idx="1976">
                        <c:v>12</c:v>
                      </c:pt>
                      <c:pt idx="1977">
                        <c:v>12</c:v>
                      </c:pt>
                      <c:pt idx="1978">
                        <c:v>12</c:v>
                      </c:pt>
                      <c:pt idx="1979">
                        <c:v>12</c:v>
                      </c:pt>
                      <c:pt idx="1980">
                        <c:v>12</c:v>
                      </c:pt>
                      <c:pt idx="1981">
                        <c:v>12</c:v>
                      </c:pt>
                      <c:pt idx="1982">
                        <c:v>12</c:v>
                      </c:pt>
                      <c:pt idx="1983">
                        <c:v>12</c:v>
                      </c:pt>
                      <c:pt idx="1984">
                        <c:v>12</c:v>
                      </c:pt>
                      <c:pt idx="1985">
                        <c:v>12</c:v>
                      </c:pt>
                      <c:pt idx="1986">
                        <c:v>12</c:v>
                      </c:pt>
                      <c:pt idx="1987">
                        <c:v>11</c:v>
                      </c:pt>
                      <c:pt idx="1988">
                        <c:v>11</c:v>
                      </c:pt>
                      <c:pt idx="1989">
                        <c:v>11</c:v>
                      </c:pt>
                      <c:pt idx="1990">
                        <c:v>11</c:v>
                      </c:pt>
                      <c:pt idx="1991">
                        <c:v>11</c:v>
                      </c:pt>
                      <c:pt idx="1992">
                        <c:v>11</c:v>
                      </c:pt>
                      <c:pt idx="1993">
                        <c:v>11</c:v>
                      </c:pt>
                      <c:pt idx="1994">
                        <c:v>11</c:v>
                      </c:pt>
                      <c:pt idx="1995">
                        <c:v>11</c:v>
                      </c:pt>
                      <c:pt idx="1996">
                        <c:v>11</c:v>
                      </c:pt>
                      <c:pt idx="1997">
                        <c:v>11</c:v>
                      </c:pt>
                      <c:pt idx="1998">
                        <c:v>11</c:v>
                      </c:pt>
                      <c:pt idx="1999">
                        <c:v>11</c:v>
                      </c:pt>
                      <c:pt idx="2000">
                        <c:v>11</c:v>
                      </c:pt>
                      <c:pt idx="2001">
                        <c:v>11</c:v>
                      </c:pt>
                      <c:pt idx="2002">
                        <c:v>11</c:v>
                      </c:pt>
                      <c:pt idx="2003">
                        <c:v>11</c:v>
                      </c:pt>
                      <c:pt idx="2004">
                        <c:v>11</c:v>
                      </c:pt>
                      <c:pt idx="2005">
                        <c:v>11</c:v>
                      </c:pt>
                      <c:pt idx="2006">
                        <c:v>10</c:v>
                      </c:pt>
                      <c:pt idx="2007">
                        <c:v>10</c:v>
                      </c:pt>
                      <c:pt idx="2008">
                        <c:v>10</c:v>
                      </c:pt>
                      <c:pt idx="2009">
                        <c:v>10</c:v>
                      </c:pt>
                      <c:pt idx="2010">
                        <c:v>10</c:v>
                      </c:pt>
                      <c:pt idx="2011">
                        <c:v>10</c:v>
                      </c:pt>
                      <c:pt idx="2012">
                        <c:v>10</c:v>
                      </c:pt>
                      <c:pt idx="2013">
                        <c:v>10</c:v>
                      </c:pt>
                      <c:pt idx="2014">
                        <c:v>10</c:v>
                      </c:pt>
                      <c:pt idx="2015">
                        <c:v>10</c:v>
                      </c:pt>
                      <c:pt idx="2016">
                        <c:v>10</c:v>
                      </c:pt>
                      <c:pt idx="2017">
                        <c:v>10</c:v>
                      </c:pt>
                      <c:pt idx="2018">
                        <c:v>10</c:v>
                      </c:pt>
                      <c:pt idx="2019">
                        <c:v>10</c:v>
                      </c:pt>
                      <c:pt idx="2020">
                        <c:v>10</c:v>
                      </c:pt>
                      <c:pt idx="2021">
                        <c:v>10</c:v>
                      </c:pt>
                      <c:pt idx="2022">
                        <c:v>10</c:v>
                      </c:pt>
                      <c:pt idx="2023">
                        <c:v>10</c:v>
                      </c:pt>
                      <c:pt idx="2024">
                        <c:v>10</c:v>
                      </c:pt>
                      <c:pt idx="2025">
                        <c:v>10</c:v>
                      </c:pt>
                      <c:pt idx="2026">
                        <c:v>10</c:v>
                      </c:pt>
                      <c:pt idx="2027">
                        <c:v>10</c:v>
                      </c:pt>
                      <c:pt idx="2028">
                        <c:v>10</c:v>
                      </c:pt>
                      <c:pt idx="2029">
                        <c:v>10</c:v>
                      </c:pt>
                      <c:pt idx="2030">
                        <c:v>10</c:v>
                      </c:pt>
                      <c:pt idx="2031">
                        <c:v>10</c:v>
                      </c:pt>
                      <c:pt idx="2032">
                        <c:v>8.5</c:v>
                      </c:pt>
                      <c:pt idx="2033">
                        <c:v>8.5</c:v>
                      </c:pt>
                      <c:pt idx="2034">
                        <c:v>8.5</c:v>
                      </c:pt>
                      <c:pt idx="2035">
                        <c:v>8.5</c:v>
                      </c:pt>
                      <c:pt idx="2036">
                        <c:v>8.5</c:v>
                      </c:pt>
                      <c:pt idx="2037">
                        <c:v>8.5</c:v>
                      </c:pt>
                      <c:pt idx="2038">
                        <c:v>8.5</c:v>
                      </c:pt>
                      <c:pt idx="2039">
                        <c:v>8.5</c:v>
                      </c:pt>
                      <c:pt idx="2040">
                        <c:v>8.5</c:v>
                      </c:pt>
                      <c:pt idx="2041">
                        <c:v>8.5</c:v>
                      </c:pt>
                      <c:pt idx="2042">
                        <c:v>8.5</c:v>
                      </c:pt>
                      <c:pt idx="2043">
                        <c:v>8.5</c:v>
                      </c:pt>
                      <c:pt idx="2044">
                        <c:v>8.5</c:v>
                      </c:pt>
                      <c:pt idx="2045">
                        <c:v>8.5</c:v>
                      </c:pt>
                      <c:pt idx="2046">
                        <c:v>8.5</c:v>
                      </c:pt>
                      <c:pt idx="2047">
                        <c:v>8.5</c:v>
                      </c:pt>
                      <c:pt idx="2048">
                        <c:v>8.5</c:v>
                      </c:pt>
                      <c:pt idx="2049">
                        <c:v>8.5</c:v>
                      </c:pt>
                      <c:pt idx="2050">
                        <c:v>8.5</c:v>
                      </c:pt>
                      <c:pt idx="2051">
                        <c:v>8.5</c:v>
                      </c:pt>
                      <c:pt idx="2052">
                        <c:v>8.5</c:v>
                      </c:pt>
                      <c:pt idx="2053">
                        <c:v>8.5</c:v>
                      </c:pt>
                      <c:pt idx="2054">
                        <c:v>8.5</c:v>
                      </c:pt>
                      <c:pt idx="2055">
                        <c:v>8.5</c:v>
                      </c:pt>
                      <c:pt idx="2056">
                        <c:v>8.5</c:v>
                      </c:pt>
                      <c:pt idx="2057">
                        <c:v>8.5</c:v>
                      </c:pt>
                      <c:pt idx="2058">
                        <c:v>8.5</c:v>
                      </c:pt>
                      <c:pt idx="2059">
                        <c:v>8.5</c:v>
                      </c:pt>
                      <c:pt idx="2060">
                        <c:v>8.5</c:v>
                      </c:pt>
                      <c:pt idx="2061">
                        <c:v>8.5</c:v>
                      </c:pt>
                      <c:pt idx="2062">
                        <c:v>8.5</c:v>
                      </c:pt>
                      <c:pt idx="2063">
                        <c:v>8.5</c:v>
                      </c:pt>
                      <c:pt idx="2064">
                        <c:v>8.5</c:v>
                      </c:pt>
                      <c:pt idx="2065">
                        <c:v>8.5</c:v>
                      </c:pt>
                      <c:pt idx="2066">
                        <c:v>8.5</c:v>
                      </c:pt>
                      <c:pt idx="2067">
                        <c:v>8.5</c:v>
                      </c:pt>
                      <c:pt idx="2068">
                        <c:v>8.5</c:v>
                      </c:pt>
                      <c:pt idx="2069">
                        <c:v>8.5</c:v>
                      </c:pt>
                      <c:pt idx="2070">
                        <c:v>8.5</c:v>
                      </c:pt>
                      <c:pt idx="2071">
                        <c:v>8.5</c:v>
                      </c:pt>
                      <c:pt idx="2072">
                        <c:v>8.5</c:v>
                      </c:pt>
                      <c:pt idx="2073">
                        <c:v>8.5</c:v>
                      </c:pt>
                      <c:pt idx="2074">
                        <c:v>8.5</c:v>
                      </c:pt>
                      <c:pt idx="2075">
                        <c:v>8.5</c:v>
                      </c:pt>
                      <c:pt idx="2076">
                        <c:v>8.5</c:v>
                      </c:pt>
                      <c:pt idx="2077">
                        <c:v>8.5</c:v>
                      </c:pt>
                      <c:pt idx="2078">
                        <c:v>8.5</c:v>
                      </c:pt>
                      <c:pt idx="2079">
                        <c:v>8.5</c:v>
                      </c:pt>
                      <c:pt idx="2080">
                        <c:v>8.5</c:v>
                      </c:pt>
                      <c:pt idx="2081">
                        <c:v>8.5</c:v>
                      </c:pt>
                      <c:pt idx="2082">
                        <c:v>8.5</c:v>
                      </c:pt>
                      <c:pt idx="2083">
                        <c:v>8.5</c:v>
                      </c:pt>
                      <c:pt idx="2084">
                        <c:v>8.5</c:v>
                      </c:pt>
                      <c:pt idx="2085">
                        <c:v>8.5</c:v>
                      </c:pt>
                      <c:pt idx="2086">
                        <c:v>8</c:v>
                      </c:pt>
                      <c:pt idx="2087">
                        <c:v>8</c:v>
                      </c:pt>
                      <c:pt idx="2088">
                        <c:v>8</c:v>
                      </c:pt>
                      <c:pt idx="2089">
                        <c:v>8</c:v>
                      </c:pt>
                      <c:pt idx="2090">
                        <c:v>8</c:v>
                      </c:pt>
                      <c:pt idx="2091">
                        <c:v>8</c:v>
                      </c:pt>
                      <c:pt idx="2092">
                        <c:v>8</c:v>
                      </c:pt>
                      <c:pt idx="2093">
                        <c:v>8</c:v>
                      </c:pt>
                      <c:pt idx="2094">
                        <c:v>8</c:v>
                      </c:pt>
                      <c:pt idx="2095">
                        <c:v>8</c:v>
                      </c:pt>
                      <c:pt idx="2096">
                        <c:v>8</c:v>
                      </c:pt>
                      <c:pt idx="2097">
                        <c:v>8</c:v>
                      </c:pt>
                      <c:pt idx="2098">
                        <c:v>8</c:v>
                      </c:pt>
                      <c:pt idx="2099">
                        <c:v>8</c:v>
                      </c:pt>
                      <c:pt idx="2100">
                        <c:v>8</c:v>
                      </c:pt>
                      <c:pt idx="2101">
                        <c:v>8</c:v>
                      </c:pt>
                      <c:pt idx="2102">
                        <c:v>8</c:v>
                      </c:pt>
                      <c:pt idx="2103">
                        <c:v>8</c:v>
                      </c:pt>
                      <c:pt idx="2104">
                        <c:v>8</c:v>
                      </c:pt>
                      <c:pt idx="2105">
                        <c:v>8</c:v>
                      </c:pt>
                      <c:pt idx="2106">
                        <c:v>8</c:v>
                      </c:pt>
                      <c:pt idx="2107">
                        <c:v>8</c:v>
                      </c:pt>
                      <c:pt idx="2108">
                        <c:v>8</c:v>
                      </c:pt>
                      <c:pt idx="2109">
                        <c:v>8</c:v>
                      </c:pt>
                      <c:pt idx="2110">
                        <c:v>8</c:v>
                      </c:pt>
                      <c:pt idx="2111">
                        <c:v>8</c:v>
                      </c:pt>
                      <c:pt idx="2112">
                        <c:v>8</c:v>
                      </c:pt>
                      <c:pt idx="2113">
                        <c:v>8</c:v>
                      </c:pt>
                      <c:pt idx="2114">
                        <c:v>8</c:v>
                      </c:pt>
                      <c:pt idx="2115">
                        <c:v>8</c:v>
                      </c:pt>
                      <c:pt idx="2116">
                        <c:v>8</c:v>
                      </c:pt>
                      <c:pt idx="2117">
                        <c:v>8</c:v>
                      </c:pt>
                      <c:pt idx="2118">
                        <c:v>8</c:v>
                      </c:pt>
                      <c:pt idx="2119">
                        <c:v>8</c:v>
                      </c:pt>
                      <c:pt idx="2120">
                        <c:v>8</c:v>
                      </c:pt>
                      <c:pt idx="2121">
                        <c:v>8</c:v>
                      </c:pt>
                      <c:pt idx="2122">
                        <c:v>8</c:v>
                      </c:pt>
                      <c:pt idx="2123">
                        <c:v>8</c:v>
                      </c:pt>
                      <c:pt idx="2124">
                        <c:v>8</c:v>
                      </c:pt>
                      <c:pt idx="2125">
                        <c:v>8</c:v>
                      </c:pt>
                      <c:pt idx="2126">
                        <c:v>8</c:v>
                      </c:pt>
                      <c:pt idx="2127">
                        <c:v>8</c:v>
                      </c:pt>
                      <c:pt idx="2128">
                        <c:v>8</c:v>
                      </c:pt>
                      <c:pt idx="2129">
                        <c:v>8</c:v>
                      </c:pt>
                      <c:pt idx="2130">
                        <c:v>8</c:v>
                      </c:pt>
                      <c:pt idx="2131">
                        <c:v>8</c:v>
                      </c:pt>
                      <c:pt idx="2132">
                        <c:v>8</c:v>
                      </c:pt>
                      <c:pt idx="2133">
                        <c:v>8</c:v>
                      </c:pt>
                      <c:pt idx="2134">
                        <c:v>8</c:v>
                      </c:pt>
                      <c:pt idx="2135">
                        <c:v>8</c:v>
                      </c:pt>
                      <c:pt idx="2136">
                        <c:v>8</c:v>
                      </c:pt>
                      <c:pt idx="2137">
                        <c:v>8</c:v>
                      </c:pt>
                      <c:pt idx="2138">
                        <c:v>8</c:v>
                      </c:pt>
                      <c:pt idx="2139">
                        <c:v>8</c:v>
                      </c:pt>
                      <c:pt idx="2140">
                        <c:v>8</c:v>
                      </c:pt>
                      <c:pt idx="2141">
                        <c:v>8</c:v>
                      </c:pt>
                      <c:pt idx="2142">
                        <c:v>8</c:v>
                      </c:pt>
                      <c:pt idx="2143">
                        <c:v>8</c:v>
                      </c:pt>
                      <c:pt idx="2144">
                        <c:v>8</c:v>
                      </c:pt>
                      <c:pt idx="2145">
                        <c:v>8</c:v>
                      </c:pt>
                      <c:pt idx="2146">
                        <c:v>8</c:v>
                      </c:pt>
                      <c:pt idx="2147">
                        <c:v>8</c:v>
                      </c:pt>
                      <c:pt idx="2148">
                        <c:v>8</c:v>
                      </c:pt>
                      <c:pt idx="2149">
                        <c:v>8</c:v>
                      </c:pt>
                      <c:pt idx="2150">
                        <c:v>8</c:v>
                      </c:pt>
                      <c:pt idx="2151">
                        <c:v>8</c:v>
                      </c:pt>
                      <c:pt idx="2152">
                        <c:v>8</c:v>
                      </c:pt>
                      <c:pt idx="2153">
                        <c:v>8</c:v>
                      </c:pt>
                      <c:pt idx="2154">
                        <c:v>8</c:v>
                      </c:pt>
                      <c:pt idx="2155">
                        <c:v>8</c:v>
                      </c:pt>
                      <c:pt idx="2156">
                        <c:v>8</c:v>
                      </c:pt>
                      <c:pt idx="2157">
                        <c:v>8</c:v>
                      </c:pt>
                      <c:pt idx="2158">
                        <c:v>8</c:v>
                      </c:pt>
                      <c:pt idx="2159">
                        <c:v>8</c:v>
                      </c:pt>
                      <c:pt idx="2160">
                        <c:v>8</c:v>
                      </c:pt>
                      <c:pt idx="2161">
                        <c:v>8</c:v>
                      </c:pt>
                      <c:pt idx="2162">
                        <c:v>8</c:v>
                      </c:pt>
                      <c:pt idx="2163">
                        <c:v>8</c:v>
                      </c:pt>
                      <c:pt idx="2164">
                        <c:v>8</c:v>
                      </c:pt>
                      <c:pt idx="2165">
                        <c:v>8</c:v>
                      </c:pt>
                      <c:pt idx="2166">
                        <c:v>8</c:v>
                      </c:pt>
                      <c:pt idx="2167">
                        <c:v>8</c:v>
                      </c:pt>
                      <c:pt idx="2168">
                        <c:v>8</c:v>
                      </c:pt>
                      <c:pt idx="2169">
                        <c:v>8</c:v>
                      </c:pt>
                      <c:pt idx="2170">
                        <c:v>8</c:v>
                      </c:pt>
                      <c:pt idx="2171">
                        <c:v>8</c:v>
                      </c:pt>
                      <c:pt idx="2172">
                        <c:v>8</c:v>
                      </c:pt>
                      <c:pt idx="2173">
                        <c:v>8</c:v>
                      </c:pt>
                      <c:pt idx="2174">
                        <c:v>8</c:v>
                      </c:pt>
                      <c:pt idx="2175">
                        <c:v>8</c:v>
                      </c:pt>
                      <c:pt idx="2176">
                        <c:v>8</c:v>
                      </c:pt>
                      <c:pt idx="2177">
                        <c:v>8</c:v>
                      </c:pt>
                      <c:pt idx="2178">
                        <c:v>8</c:v>
                      </c:pt>
                      <c:pt idx="2179">
                        <c:v>8</c:v>
                      </c:pt>
                      <c:pt idx="2180">
                        <c:v>8</c:v>
                      </c:pt>
                      <c:pt idx="2181">
                        <c:v>8</c:v>
                      </c:pt>
                      <c:pt idx="2182">
                        <c:v>8</c:v>
                      </c:pt>
                      <c:pt idx="2183">
                        <c:v>8</c:v>
                      </c:pt>
                      <c:pt idx="2184">
                        <c:v>8</c:v>
                      </c:pt>
                      <c:pt idx="2185">
                        <c:v>8</c:v>
                      </c:pt>
                      <c:pt idx="2186">
                        <c:v>8</c:v>
                      </c:pt>
                      <c:pt idx="2187">
                        <c:v>8</c:v>
                      </c:pt>
                      <c:pt idx="2188">
                        <c:v>8</c:v>
                      </c:pt>
                      <c:pt idx="2189">
                        <c:v>8</c:v>
                      </c:pt>
                      <c:pt idx="2190">
                        <c:v>8</c:v>
                      </c:pt>
                      <c:pt idx="2191">
                        <c:v>8</c:v>
                      </c:pt>
                      <c:pt idx="2192">
                        <c:v>8</c:v>
                      </c:pt>
                      <c:pt idx="2193">
                        <c:v>8</c:v>
                      </c:pt>
                      <c:pt idx="2194">
                        <c:v>8</c:v>
                      </c:pt>
                      <c:pt idx="2195">
                        <c:v>8</c:v>
                      </c:pt>
                      <c:pt idx="2196">
                        <c:v>8</c:v>
                      </c:pt>
                      <c:pt idx="2197">
                        <c:v>8</c:v>
                      </c:pt>
                      <c:pt idx="2198">
                        <c:v>8</c:v>
                      </c:pt>
                      <c:pt idx="2199">
                        <c:v>8</c:v>
                      </c:pt>
                      <c:pt idx="2200">
                        <c:v>8</c:v>
                      </c:pt>
                      <c:pt idx="2201">
                        <c:v>8</c:v>
                      </c:pt>
                      <c:pt idx="2202">
                        <c:v>8</c:v>
                      </c:pt>
                      <c:pt idx="2203">
                        <c:v>8</c:v>
                      </c:pt>
                      <c:pt idx="2204">
                        <c:v>8</c:v>
                      </c:pt>
                      <c:pt idx="2205">
                        <c:v>8</c:v>
                      </c:pt>
                      <c:pt idx="2206">
                        <c:v>8</c:v>
                      </c:pt>
                      <c:pt idx="2207">
                        <c:v>8</c:v>
                      </c:pt>
                      <c:pt idx="2208">
                        <c:v>8</c:v>
                      </c:pt>
                      <c:pt idx="2209">
                        <c:v>8</c:v>
                      </c:pt>
                      <c:pt idx="2210">
                        <c:v>8</c:v>
                      </c:pt>
                      <c:pt idx="2211">
                        <c:v>8</c:v>
                      </c:pt>
                      <c:pt idx="2212">
                        <c:v>8</c:v>
                      </c:pt>
                      <c:pt idx="2213">
                        <c:v>8</c:v>
                      </c:pt>
                      <c:pt idx="2214">
                        <c:v>8</c:v>
                      </c:pt>
                      <c:pt idx="2215">
                        <c:v>8</c:v>
                      </c:pt>
                      <c:pt idx="2216">
                        <c:v>8</c:v>
                      </c:pt>
                      <c:pt idx="2217">
                        <c:v>8</c:v>
                      </c:pt>
                      <c:pt idx="2218">
                        <c:v>8</c:v>
                      </c:pt>
                      <c:pt idx="2219">
                        <c:v>8</c:v>
                      </c:pt>
                      <c:pt idx="2220">
                        <c:v>8</c:v>
                      </c:pt>
                      <c:pt idx="2221">
                        <c:v>8</c:v>
                      </c:pt>
                      <c:pt idx="2222">
                        <c:v>8</c:v>
                      </c:pt>
                      <c:pt idx="2223">
                        <c:v>8</c:v>
                      </c:pt>
                      <c:pt idx="2224">
                        <c:v>8</c:v>
                      </c:pt>
                      <c:pt idx="2225">
                        <c:v>8</c:v>
                      </c:pt>
                      <c:pt idx="2226">
                        <c:v>8</c:v>
                      </c:pt>
                      <c:pt idx="2227">
                        <c:v>8</c:v>
                      </c:pt>
                      <c:pt idx="2228">
                        <c:v>8</c:v>
                      </c:pt>
                      <c:pt idx="2229">
                        <c:v>8</c:v>
                      </c:pt>
                      <c:pt idx="2230">
                        <c:v>8</c:v>
                      </c:pt>
                      <c:pt idx="2231">
                        <c:v>8</c:v>
                      </c:pt>
                      <c:pt idx="2232">
                        <c:v>8</c:v>
                      </c:pt>
                      <c:pt idx="2233">
                        <c:v>8</c:v>
                      </c:pt>
                      <c:pt idx="2234">
                        <c:v>8</c:v>
                      </c:pt>
                      <c:pt idx="2235">
                        <c:v>8</c:v>
                      </c:pt>
                      <c:pt idx="2236">
                        <c:v>8</c:v>
                      </c:pt>
                      <c:pt idx="2237">
                        <c:v>8</c:v>
                      </c:pt>
                      <c:pt idx="2238">
                        <c:v>8</c:v>
                      </c:pt>
                      <c:pt idx="2239">
                        <c:v>8</c:v>
                      </c:pt>
                      <c:pt idx="2240">
                        <c:v>8</c:v>
                      </c:pt>
                      <c:pt idx="2241">
                        <c:v>8</c:v>
                      </c:pt>
                      <c:pt idx="2242">
                        <c:v>8</c:v>
                      </c:pt>
                      <c:pt idx="2243">
                        <c:v>8</c:v>
                      </c:pt>
                      <c:pt idx="2244">
                        <c:v>8</c:v>
                      </c:pt>
                      <c:pt idx="2245">
                        <c:v>8</c:v>
                      </c:pt>
                      <c:pt idx="2246">
                        <c:v>8</c:v>
                      </c:pt>
                      <c:pt idx="2247">
                        <c:v>8</c:v>
                      </c:pt>
                      <c:pt idx="2248">
                        <c:v>8</c:v>
                      </c:pt>
                      <c:pt idx="2249">
                        <c:v>8</c:v>
                      </c:pt>
                      <c:pt idx="2250">
                        <c:v>8</c:v>
                      </c:pt>
                      <c:pt idx="2251">
                        <c:v>8</c:v>
                      </c:pt>
                      <c:pt idx="2252">
                        <c:v>8</c:v>
                      </c:pt>
                      <c:pt idx="2253">
                        <c:v>8</c:v>
                      </c:pt>
                      <c:pt idx="2254">
                        <c:v>8</c:v>
                      </c:pt>
                      <c:pt idx="2255">
                        <c:v>8</c:v>
                      </c:pt>
                      <c:pt idx="2256">
                        <c:v>8</c:v>
                      </c:pt>
                      <c:pt idx="2257">
                        <c:v>8</c:v>
                      </c:pt>
                      <c:pt idx="2258">
                        <c:v>8</c:v>
                      </c:pt>
                      <c:pt idx="2259">
                        <c:v>8</c:v>
                      </c:pt>
                      <c:pt idx="2260">
                        <c:v>8</c:v>
                      </c:pt>
                      <c:pt idx="2261">
                        <c:v>8</c:v>
                      </c:pt>
                      <c:pt idx="2262">
                        <c:v>8</c:v>
                      </c:pt>
                      <c:pt idx="2263">
                        <c:v>8</c:v>
                      </c:pt>
                      <c:pt idx="2264">
                        <c:v>8</c:v>
                      </c:pt>
                      <c:pt idx="2265">
                        <c:v>8</c:v>
                      </c:pt>
                      <c:pt idx="2266">
                        <c:v>8</c:v>
                      </c:pt>
                      <c:pt idx="2267">
                        <c:v>8</c:v>
                      </c:pt>
                      <c:pt idx="2268">
                        <c:v>8</c:v>
                      </c:pt>
                      <c:pt idx="2269">
                        <c:v>8</c:v>
                      </c:pt>
                      <c:pt idx="2270">
                        <c:v>8</c:v>
                      </c:pt>
                      <c:pt idx="2271">
                        <c:v>8</c:v>
                      </c:pt>
                      <c:pt idx="2272">
                        <c:v>8</c:v>
                      </c:pt>
                      <c:pt idx="2273">
                        <c:v>8</c:v>
                      </c:pt>
                      <c:pt idx="2274">
                        <c:v>8</c:v>
                      </c:pt>
                      <c:pt idx="2275">
                        <c:v>8</c:v>
                      </c:pt>
                      <c:pt idx="2276">
                        <c:v>8</c:v>
                      </c:pt>
                      <c:pt idx="2277">
                        <c:v>8</c:v>
                      </c:pt>
                      <c:pt idx="2278">
                        <c:v>8</c:v>
                      </c:pt>
                      <c:pt idx="2279">
                        <c:v>8</c:v>
                      </c:pt>
                      <c:pt idx="2280">
                        <c:v>8</c:v>
                      </c:pt>
                      <c:pt idx="2281">
                        <c:v>8</c:v>
                      </c:pt>
                      <c:pt idx="2282">
                        <c:v>8</c:v>
                      </c:pt>
                      <c:pt idx="2283">
                        <c:v>8</c:v>
                      </c:pt>
                      <c:pt idx="2284">
                        <c:v>8</c:v>
                      </c:pt>
                      <c:pt idx="2285">
                        <c:v>8</c:v>
                      </c:pt>
                      <c:pt idx="2286">
                        <c:v>8</c:v>
                      </c:pt>
                      <c:pt idx="2287">
                        <c:v>8</c:v>
                      </c:pt>
                      <c:pt idx="2288">
                        <c:v>8</c:v>
                      </c:pt>
                      <c:pt idx="2289">
                        <c:v>8</c:v>
                      </c:pt>
                      <c:pt idx="2290">
                        <c:v>8</c:v>
                      </c:pt>
                      <c:pt idx="2291">
                        <c:v>8</c:v>
                      </c:pt>
                      <c:pt idx="2292">
                        <c:v>8</c:v>
                      </c:pt>
                      <c:pt idx="2293">
                        <c:v>8</c:v>
                      </c:pt>
                      <c:pt idx="2294">
                        <c:v>8</c:v>
                      </c:pt>
                      <c:pt idx="2295">
                        <c:v>8</c:v>
                      </c:pt>
                      <c:pt idx="2296">
                        <c:v>8</c:v>
                      </c:pt>
                      <c:pt idx="2297">
                        <c:v>8</c:v>
                      </c:pt>
                      <c:pt idx="2298">
                        <c:v>8</c:v>
                      </c:pt>
                      <c:pt idx="2299">
                        <c:v>8</c:v>
                      </c:pt>
                      <c:pt idx="2300">
                        <c:v>8</c:v>
                      </c:pt>
                      <c:pt idx="2301">
                        <c:v>8</c:v>
                      </c:pt>
                      <c:pt idx="2302">
                        <c:v>8</c:v>
                      </c:pt>
                      <c:pt idx="2303">
                        <c:v>8</c:v>
                      </c:pt>
                      <c:pt idx="2304">
                        <c:v>7.5</c:v>
                      </c:pt>
                      <c:pt idx="2305">
                        <c:v>7.5</c:v>
                      </c:pt>
                      <c:pt idx="2306">
                        <c:v>7.5</c:v>
                      </c:pt>
                      <c:pt idx="2307">
                        <c:v>7.5</c:v>
                      </c:pt>
                      <c:pt idx="2308">
                        <c:v>7.5</c:v>
                      </c:pt>
                      <c:pt idx="2309">
                        <c:v>7.5</c:v>
                      </c:pt>
                      <c:pt idx="2310">
                        <c:v>7.5</c:v>
                      </c:pt>
                      <c:pt idx="2311">
                        <c:v>7.5</c:v>
                      </c:pt>
                      <c:pt idx="2312">
                        <c:v>7.5</c:v>
                      </c:pt>
                      <c:pt idx="2313">
                        <c:v>7.5</c:v>
                      </c:pt>
                      <c:pt idx="2314">
                        <c:v>7.5</c:v>
                      </c:pt>
                      <c:pt idx="2315">
                        <c:v>7.5</c:v>
                      </c:pt>
                      <c:pt idx="2316">
                        <c:v>7.5</c:v>
                      </c:pt>
                      <c:pt idx="2317">
                        <c:v>7.5</c:v>
                      </c:pt>
                      <c:pt idx="2318">
                        <c:v>7.5</c:v>
                      </c:pt>
                      <c:pt idx="2319">
                        <c:v>7.5</c:v>
                      </c:pt>
                      <c:pt idx="2320">
                        <c:v>7.5</c:v>
                      </c:pt>
                      <c:pt idx="2321">
                        <c:v>7.5</c:v>
                      </c:pt>
                      <c:pt idx="2322">
                        <c:v>7.5</c:v>
                      </c:pt>
                      <c:pt idx="2323">
                        <c:v>7.5</c:v>
                      </c:pt>
                      <c:pt idx="2324">
                        <c:v>7.5</c:v>
                      </c:pt>
                      <c:pt idx="2325">
                        <c:v>7.5</c:v>
                      </c:pt>
                      <c:pt idx="2326">
                        <c:v>7.5</c:v>
                      </c:pt>
                      <c:pt idx="2327">
                        <c:v>7.5</c:v>
                      </c:pt>
                      <c:pt idx="2328">
                        <c:v>7.5</c:v>
                      </c:pt>
                      <c:pt idx="2329">
                        <c:v>7.5</c:v>
                      </c:pt>
                      <c:pt idx="2330">
                        <c:v>7.5</c:v>
                      </c:pt>
                      <c:pt idx="2331">
                        <c:v>7.5</c:v>
                      </c:pt>
                      <c:pt idx="2332">
                        <c:v>7.5</c:v>
                      </c:pt>
                      <c:pt idx="2333">
                        <c:v>7.5</c:v>
                      </c:pt>
                      <c:pt idx="2334">
                        <c:v>7.5</c:v>
                      </c:pt>
                      <c:pt idx="2335">
                        <c:v>7.5</c:v>
                      </c:pt>
                      <c:pt idx="2336">
                        <c:v>7.5</c:v>
                      </c:pt>
                      <c:pt idx="2337">
                        <c:v>7.5</c:v>
                      </c:pt>
                      <c:pt idx="2338">
                        <c:v>7.5</c:v>
                      </c:pt>
                      <c:pt idx="2339">
                        <c:v>7.5</c:v>
                      </c:pt>
                      <c:pt idx="2340">
                        <c:v>7.5</c:v>
                      </c:pt>
                      <c:pt idx="2341">
                        <c:v>7.5</c:v>
                      </c:pt>
                      <c:pt idx="2342">
                        <c:v>7.5</c:v>
                      </c:pt>
                      <c:pt idx="2343">
                        <c:v>7.5</c:v>
                      </c:pt>
                      <c:pt idx="2344">
                        <c:v>7.5</c:v>
                      </c:pt>
                      <c:pt idx="2345">
                        <c:v>7.5</c:v>
                      </c:pt>
                      <c:pt idx="2346">
                        <c:v>7.5</c:v>
                      </c:pt>
                      <c:pt idx="2347">
                        <c:v>7.5</c:v>
                      </c:pt>
                      <c:pt idx="2348">
                        <c:v>7.5</c:v>
                      </c:pt>
                      <c:pt idx="2349">
                        <c:v>7.5</c:v>
                      </c:pt>
                      <c:pt idx="2350">
                        <c:v>7.5</c:v>
                      </c:pt>
                      <c:pt idx="2351">
                        <c:v>7.5</c:v>
                      </c:pt>
                      <c:pt idx="2352">
                        <c:v>7.5</c:v>
                      </c:pt>
                      <c:pt idx="2353">
                        <c:v>7.5</c:v>
                      </c:pt>
                      <c:pt idx="2354">
                        <c:v>7.5</c:v>
                      </c:pt>
                      <c:pt idx="2355">
                        <c:v>7.5</c:v>
                      </c:pt>
                      <c:pt idx="2356">
                        <c:v>7.5</c:v>
                      </c:pt>
                      <c:pt idx="2357">
                        <c:v>7.5</c:v>
                      </c:pt>
                      <c:pt idx="2358">
                        <c:v>7.5</c:v>
                      </c:pt>
                      <c:pt idx="2359">
                        <c:v>7.5</c:v>
                      </c:pt>
                      <c:pt idx="2360">
                        <c:v>7.5</c:v>
                      </c:pt>
                      <c:pt idx="2361">
                        <c:v>7.5</c:v>
                      </c:pt>
                      <c:pt idx="2362">
                        <c:v>7.5</c:v>
                      </c:pt>
                      <c:pt idx="2363">
                        <c:v>7.5</c:v>
                      </c:pt>
                      <c:pt idx="2364">
                        <c:v>7.5</c:v>
                      </c:pt>
                      <c:pt idx="2365">
                        <c:v>7.5</c:v>
                      </c:pt>
                      <c:pt idx="2366">
                        <c:v>7.5</c:v>
                      </c:pt>
                      <c:pt idx="2367">
                        <c:v>7.5</c:v>
                      </c:pt>
                      <c:pt idx="2368">
                        <c:v>7.5</c:v>
                      </c:pt>
                      <c:pt idx="2369">
                        <c:v>7.5</c:v>
                      </c:pt>
                      <c:pt idx="2370">
                        <c:v>7.5</c:v>
                      </c:pt>
                      <c:pt idx="2371">
                        <c:v>7.5</c:v>
                      </c:pt>
                      <c:pt idx="2372">
                        <c:v>7.5</c:v>
                      </c:pt>
                      <c:pt idx="2373">
                        <c:v>7.5</c:v>
                      </c:pt>
                      <c:pt idx="2374">
                        <c:v>7.5</c:v>
                      </c:pt>
                      <c:pt idx="2375">
                        <c:v>7.5</c:v>
                      </c:pt>
                      <c:pt idx="2376">
                        <c:v>7.5</c:v>
                      </c:pt>
                      <c:pt idx="2377">
                        <c:v>7.5</c:v>
                      </c:pt>
                      <c:pt idx="2378">
                        <c:v>7.5</c:v>
                      </c:pt>
                      <c:pt idx="2379">
                        <c:v>7.5</c:v>
                      </c:pt>
                      <c:pt idx="2380">
                        <c:v>7.5</c:v>
                      </c:pt>
                      <c:pt idx="2381">
                        <c:v>7.5</c:v>
                      </c:pt>
                      <c:pt idx="2382">
                        <c:v>7.5</c:v>
                      </c:pt>
                      <c:pt idx="2383">
                        <c:v>7.5</c:v>
                      </c:pt>
                      <c:pt idx="2384">
                        <c:v>7.5</c:v>
                      </c:pt>
                      <c:pt idx="2385">
                        <c:v>7.5</c:v>
                      </c:pt>
                      <c:pt idx="2386">
                        <c:v>7.5</c:v>
                      </c:pt>
                      <c:pt idx="2387">
                        <c:v>7.5</c:v>
                      </c:pt>
                      <c:pt idx="2388">
                        <c:v>7.5</c:v>
                      </c:pt>
                      <c:pt idx="2389">
                        <c:v>7.5</c:v>
                      </c:pt>
                      <c:pt idx="2390">
                        <c:v>7.5</c:v>
                      </c:pt>
                      <c:pt idx="2391">
                        <c:v>7.5</c:v>
                      </c:pt>
                      <c:pt idx="2392">
                        <c:v>7.5</c:v>
                      </c:pt>
                      <c:pt idx="2393">
                        <c:v>7.5</c:v>
                      </c:pt>
                      <c:pt idx="2394">
                        <c:v>7.5</c:v>
                      </c:pt>
                      <c:pt idx="2395">
                        <c:v>7.5</c:v>
                      </c:pt>
                      <c:pt idx="2396">
                        <c:v>7.5</c:v>
                      </c:pt>
                      <c:pt idx="2397">
                        <c:v>7.5</c:v>
                      </c:pt>
                      <c:pt idx="2398">
                        <c:v>7.5</c:v>
                      </c:pt>
                      <c:pt idx="2399">
                        <c:v>7.5</c:v>
                      </c:pt>
                      <c:pt idx="2400">
                        <c:v>7.5</c:v>
                      </c:pt>
                      <c:pt idx="2401">
                        <c:v>7.5</c:v>
                      </c:pt>
                      <c:pt idx="2402">
                        <c:v>7.5</c:v>
                      </c:pt>
                      <c:pt idx="2403">
                        <c:v>7.5</c:v>
                      </c:pt>
                      <c:pt idx="2404">
                        <c:v>7.5</c:v>
                      </c:pt>
                      <c:pt idx="2405">
                        <c:v>7.5</c:v>
                      </c:pt>
                      <c:pt idx="2406">
                        <c:v>7.5</c:v>
                      </c:pt>
                      <c:pt idx="2407">
                        <c:v>7.5</c:v>
                      </c:pt>
                      <c:pt idx="2408">
                        <c:v>7.5</c:v>
                      </c:pt>
                      <c:pt idx="2409">
                        <c:v>7.5</c:v>
                      </c:pt>
                      <c:pt idx="2410">
                        <c:v>7.5</c:v>
                      </c:pt>
                      <c:pt idx="2411">
                        <c:v>7.5</c:v>
                      </c:pt>
                      <c:pt idx="2412">
                        <c:v>7.5</c:v>
                      </c:pt>
                      <c:pt idx="2413">
                        <c:v>7.5</c:v>
                      </c:pt>
                      <c:pt idx="2414">
                        <c:v>7.5</c:v>
                      </c:pt>
                      <c:pt idx="2415">
                        <c:v>7.5</c:v>
                      </c:pt>
                      <c:pt idx="2416">
                        <c:v>7.5</c:v>
                      </c:pt>
                      <c:pt idx="2417">
                        <c:v>7.5</c:v>
                      </c:pt>
                      <c:pt idx="2418">
                        <c:v>7.5</c:v>
                      </c:pt>
                      <c:pt idx="2419">
                        <c:v>7.5</c:v>
                      </c:pt>
                      <c:pt idx="2420">
                        <c:v>7.5</c:v>
                      </c:pt>
                      <c:pt idx="2421">
                        <c:v>7.5</c:v>
                      </c:pt>
                      <c:pt idx="2422">
                        <c:v>7</c:v>
                      </c:pt>
                      <c:pt idx="2423">
                        <c:v>7</c:v>
                      </c:pt>
                      <c:pt idx="2424">
                        <c:v>7</c:v>
                      </c:pt>
                      <c:pt idx="2425">
                        <c:v>7</c:v>
                      </c:pt>
                      <c:pt idx="2426">
                        <c:v>7</c:v>
                      </c:pt>
                      <c:pt idx="2427">
                        <c:v>7</c:v>
                      </c:pt>
                      <c:pt idx="2428">
                        <c:v>7</c:v>
                      </c:pt>
                      <c:pt idx="2429">
                        <c:v>7</c:v>
                      </c:pt>
                      <c:pt idx="2430">
                        <c:v>7</c:v>
                      </c:pt>
                      <c:pt idx="2431">
                        <c:v>7</c:v>
                      </c:pt>
                      <c:pt idx="2432">
                        <c:v>7</c:v>
                      </c:pt>
                      <c:pt idx="2433">
                        <c:v>7</c:v>
                      </c:pt>
                      <c:pt idx="2434">
                        <c:v>7</c:v>
                      </c:pt>
                      <c:pt idx="2435">
                        <c:v>7</c:v>
                      </c:pt>
                      <c:pt idx="2436">
                        <c:v>7</c:v>
                      </c:pt>
                      <c:pt idx="2437">
                        <c:v>7</c:v>
                      </c:pt>
                      <c:pt idx="2438">
                        <c:v>7</c:v>
                      </c:pt>
                      <c:pt idx="2439">
                        <c:v>7</c:v>
                      </c:pt>
                      <c:pt idx="2440">
                        <c:v>7</c:v>
                      </c:pt>
                      <c:pt idx="2441">
                        <c:v>7</c:v>
                      </c:pt>
                      <c:pt idx="2442">
                        <c:v>7</c:v>
                      </c:pt>
                      <c:pt idx="2443">
                        <c:v>7</c:v>
                      </c:pt>
                      <c:pt idx="2444">
                        <c:v>7</c:v>
                      </c:pt>
                      <c:pt idx="2445">
                        <c:v>7</c:v>
                      </c:pt>
                      <c:pt idx="2446">
                        <c:v>7</c:v>
                      </c:pt>
                      <c:pt idx="2447">
                        <c:v>7</c:v>
                      </c:pt>
                      <c:pt idx="2448">
                        <c:v>7</c:v>
                      </c:pt>
                      <c:pt idx="2449">
                        <c:v>7</c:v>
                      </c:pt>
                      <c:pt idx="2450">
                        <c:v>7</c:v>
                      </c:pt>
                      <c:pt idx="2451">
                        <c:v>7</c:v>
                      </c:pt>
                      <c:pt idx="2452">
                        <c:v>7</c:v>
                      </c:pt>
                      <c:pt idx="2453">
                        <c:v>7</c:v>
                      </c:pt>
                      <c:pt idx="2454">
                        <c:v>7</c:v>
                      </c:pt>
                      <c:pt idx="2455">
                        <c:v>7</c:v>
                      </c:pt>
                      <c:pt idx="2456">
                        <c:v>7</c:v>
                      </c:pt>
                      <c:pt idx="2457">
                        <c:v>7</c:v>
                      </c:pt>
                      <c:pt idx="2458">
                        <c:v>7</c:v>
                      </c:pt>
                      <c:pt idx="2459">
                        <c:v>7</c:v>
                      </c:pt>
                      <c:pt idx="2460">
                        <c:v>7</c:v>
                      </c:pt>
                      <c:pt idx="2461">
                        <c:v>7</c:v>
                      </c:pt>
                      <c:pt idx="2462">
                        <c:v>7</c:v>
                      </c:pt>
                      <c:pt idx="2463">
                        <c:v>7</c:v>
                      </c:pt>
                      <c:pt idx="2464">
                        <c:v>7</c:v>
                      </c:pt>
                      <c:pt idx="2465">
                        <c:v>7</c:v>
                      </c:pt>
                      <c:pt idx="2466">
                        <c:v>7</c:v>
                      </c:pt>
                      <c:pt idx="2467">
                        <c:v>7</c:v>
                      </c:pt>
                      <c:pt idx="2468">
                        <c:v>7</c:v>
                      </c:pt>
                      <c:pt idx="2469">
                        <c:v>7</c:v>
                      </c:pt>
                      <c:pt idx="2470">
                        <c:v>7</c:v>
                      </c:pt>
                      <c:pt idx="2471">
                        <c:v>7</c:v>
                      </c:pt>
                      <c:pt idx="2472">
                        <c:v>7</c:v>
                      </c:pt>
                      <c:pt idx="2473">
                        <c:v>7</c:v>
                      </c:pt>
                      <c:pt idx="2474">
                        <c:v>7</c:v>
                      </c:pt>
                      <c:pt idx="2475">
                        <c:v>7</c:v>
                      </c:pt>
                      <c:pt idx="2476">
                        <c:v>7</c:v>
                      </c:pt>
                      <c:pt idx="2477">
                        <c:v>7</c:v>
                      </c:pt>
                      <c:pt idx="2478">
                        <c:v>7</c:v>
                      </c:pt>
                      <c:pt idx="2479">
                        <c:v>7</c:v>
                      </c:pt>
                      <c:pt idx="2480">
                        <c:v>7</c:v>
                      </c:pt>
                      <c:pt idx="2481">
                        <c:v>7</c:v>
                      </c:pt>
                      <c:pt idx="2482">
                        <c:v>7</c:v>
                      </c:pt>
                      <c:pt idx="2483">
                        <c:v>7</c:v>
                      </c:pt>
                      <c:pt idx="2484">
                        <c:v>7</c:v>
                      </c:pt>
                      <c:pt idx="2485">
                        <c:v>7</c:v>
                      </c:pt>
                      <c:pt idx="2486">
                        <c:v>7</c:v>
                      </c:pt>
                      <c:pt idx="2487">
                        <c:v>7</c:v>
                      </c:pt>
                      <c:pt idx="2488">
                        <c:v>7</c:v>
                      </c:pt>
                      <c:pt idx="2489">
                        <c:v>7</c:v>
                      </c:pt>
                      <c:pt idx="2490">
                        <c:v>7</c:v>
                      </c:pt>
                      <c:pt idx="2491">
                        <c:v>7</c:v>
                      </c:pt>
                      <c:pt idx="2492">
                        <c:v>7</c:v>
                      </c:pt>
                      <c:pt idx="2493">
                        <c:v>7</c:v>
                      </c:pt>
                      <c:pt idx="2494">
                        <c:v>7</c:v>
                      </c:pt>
                      <c:pt idx="2495">
                        <c:v>7</c:v>
                      </c:pt>
                      <c:pt idx="2496">
                        <c:v>7</c:v>
                      </c:pt>
                      <c:pt idx="2497">
                        <c:v>7</c:v>
                      </c:pt>
                      <c:pt idx="2498">
                        <c:v>7</c:v>
                      </c:pt>
                      <c:pt idx="2499">
                        <c:v>7</c:v>
                      </c:pt>
                      <c:pt idx="2500">
                        <c:v>7</c:v>
                      </c:pt>
                      <c:pt idx="2501">
                        <c:v>7</c:v>
                      </c:pt>
                      <c:pt idx="2502">
                        <c:v>7</c:v>
                      </c:pt>
                      <c:pt idx="2503">
                        <c:v>7</c:v>
                      </c:pt>
                      <c:pt idx="2504">
                        <c:v>7</c:v>
                      </c:pt>
                      <c:pt idx="2505">
                        <c:v>7</c:v>
                      </c:pt>
                      <c:pt idx="2506">
                        <c:v>7</c:v>
                      </c:pt>
                      <c:pt idx="2507">
                        <c:v>7</c:v>
                      </c:pt>
                      <c:pt idx="2508">
                        <c:v>7</c:v>
                      </c:pt>
                      <c:pt idx="2509">
                        <c:v>7</c:v>
                      </c:pt>
                      <c:pt idx="2510">
                        <c:v>7</c:v>
                      </c:pt>
                      <c:pt idx="2511">
                        <c:v>7</c:v>
                      </c:pt>
                      <c:pt idx="2512">
                        <c:v>7</c:v>
                      </c:pt>
                      <c:pt idx="2513">
                        <c:v>7</c:v>
                      </c:pt>
                      <c:pt idx="2514">
                        <c:v>7</c:v>
                      </c:pt>
                      <c:pt idx="2515">
                        <c:v>7</c:v>
                      </c:pt>
                      <c:pt idx="2516">
                        <c:v>7</c:v>
                      </c:pt>
                      <c:pt idx="2517">
                        <c:v>7</c:v>
                      </c:pt>
                      <c:pt idx="2518">
                        <c:v>7</c:v>
                      </c:pt>
                      <c:pt idx="2519">
                        <c:v>7</c:v>
                      </c:pt>
                      <c:pt idx="2520">
                        <c:v>7</c:v>
                      </c:pt>
                      <c:pt idx="2521">
                        <c:v>7</c:v>
                      </c:pt>
                      <c:pt idx="2522">
                        <c:v>7</c:v>
                      </c:pt>
                      <c:pt idx="2523">
                        <c:v>7</c:v>
                      </c:pt>
                      <c:pt idx="2524">
                        <c:v>7</c:v>
                      </c:pt>
                      <c:pt idx="2525">
                        <c:v>7</c:v>
                      </c:pt>
                      <c:pt idx="2526">
                        <c:v>7</c:v>
                      </c:pt>
                      <c:pt idx="2527">
                        <c:v>7</c:v>
                      </c:pt>
                      <c:pt idx="2528">
                        <c:v>7</c:v>
                      </c:pt>
                      <c:pt idx="2529">
                        <c:v>7</c:v>
                      </c:pt>
                      <c:pt idx="2530">
                        <c:v>7</c:v>
                      </c:pt>
                      <c:pt idx="2531">
                        <c:v>7</c:v>
                      </c:pt>
                      <c:pt idx="2532">
                        <c:v>7</c:v>
                      </c:pt>
                      <c:pt idx="2533">
                        <c:v>7</c:v>
                      </c:pt>
                      <c:pt idx="2534">
                        <c:v>7</c:v>
                      </c:pt>
                      <c:pt idx="2535">
                        <c:v>7</c:v>
                      </c:pt>
                      <c:pt idx="2536">
                        <c:v>7</c:v>
                      </c:pt>
                      <c:pt idx="2537">
                        <c:v>7</c:v>
                      </c:pt>
                      <c:pt idx="2538">
                        <c:v>7</c:v>
                      </c:pt>
                      <c:pt idx="2539">
                        <c:v>7</c:v>
                      </c:pt>
                      <c:pt idx="2540">
                        <c:v>7</c:v>
                      </c:pt>
                      <c:pt idx="2541">
                        <c:v>7</c:v>
                      </c:pt>
                      <c:pt idx="2542">
                        <c:v>7</c:v>
                      </c:pt>
                      <c:pt idx="2543">
                        <c:v>7</c:v>
                      </c:pt>
                      <c:pt idx="2544">
                        <c:v>7</c:v>
                      </c:pt>
                      <c:pt idx="2545">
                        <c:v>7</c:v>
                      </c:pt>
                      <c:pt idx="2546">
                        <c:v>7</c:v>
                      </c:pt>
                      <c:pt idx="2547">
                        <c:v>7</c:v>
                      </c:pt>
                      <c:pt idx="2548">
                        <c:v>7</c:v>
                      </c:pt>
                      <c:pt idx="2549">
                        <c:v>7</c:v>
                      </c:pt>
                      <c:pt idx="2550">
                        <c:v>7</c:v>
                      </c:pt>
                      <c:pt idx="2551">
                        <c:v>7</c:v>
                      </c:pt>
                      <c:pt idx="2552">
                        <c:v>7</c:v>
                      </c:pt>
                      <c:pt idx="2553">
                        <c:v>7</c:v>
                      </c:pt>
                      <c:pt idx="2554">
                        <c:v>7</c:v>
                      </c:pt>
                      <c:pt idx="2555">
                        <c:v>7</c:v>
                      </c:pt>
                      <c:pt idx="2556">
                        <c:v>7</c:v>
                      </c:pt>
                      <c:pt idx="2557">
                        <c:v>7</c:v>
                      </c:pt>
                      <c:pt idx="2558">
                        <c:v>7</c:v>
                      </c:pt>
                      <c:pt idx="2559">
                        <c:v>7</c:v>
                      </c:pt>
                      <c:pt idx="2560">
                        <c:v>7</c:v>
                      </c:pt>
                      <c:pt idx="2561">
                        <c:v>7</c:v>
                      </c:pt>
                      <c:pt idx="2562">
                        <c:v>7</c:v>
                      </c:pt>
                      <c:pt idx="2563">
                        <c:v>7</c:v>
                      </c:pt>
                      <c:pt idx="2564">
                        <c:v>7</c:v>
                      </c:pt>
                      <c:pt idx="2565">
                        <c:v>7</c:v>
                      </c:pt>
                      <c:pt idx="2566">
                        <c:v>7</c:v>
                      </c:pt>
                      <c:pt idx="2567">
                        <c:v>7</c:v>
                      </c:pt>
                      <c:pt idx="2568">
                        <c:v>7</c:v>
                      </c:pt>
                      <c:pt idx="2569">
                        <c:v>7</c:v>
                      </c:pt>
                      <c:pt idx="2570">
                        <c:v>7</c:v>
                      </c:pt>
                      <c:pt idx="2571">
                        <c:v>7</c:v>
                      </c:pt>
                      <c:pt idx="2572">
                        <c:v>7</c:v>
                      </c:pt>
                      <c:pt idx="2573">
                        <c:v>7</c:v>
                      </c:pt>
                      <c:pt idx="2574">
                        <c:v>7</c:v>
                      </c:pt>
                      <c:pt idx="2575">
                        <c:v>7</c:v>
                      </c:pt>
                      <c:pt idx="2576">
                        <c:v>7</c:v>
                      </c:pt>
                      <c:pt idx="2577">
                        <c:v>7</c:v>
                      </c:pt>
                      <c:pt idx="2578">
                        <c:v>7</c:v>
                      </c:pt>
                      <c:pt idx="2579">
                        <c:v>7</c:v>
                      </c:pt>
                      <c:pt idx="2580">
                        <c:v>7</c:v>
                      </c:pt>
                      <c:pt idx="2581">
                        <c:v>7</c:v>
                      </c:pt>
                      <c:pt idx="2582">
                        <c:v>7</c:v>
                      </c:pt>
                      <c:pt idx="2583">
                        <c:v>7</c:v>
                      </c:pt>
                      <c:pt idx="2584">
                        <c:v>7</c:v>
                      </c:pt>
                      <c:pt idx="2585">
                        <c:v>7</c:v>
                      </c:pt>
                      <c:pt idx="2586">
                        <c:v>7</c:v>
                      </c:pt>
                      <c:pt idx="2587">
                        <c:v>7</c:v>
                      </c:pt>
                      <c:pt idx="2588">
                        <c:v>7</c:v>
                      </c:pt>
                      <c:pt idx="2589">
                        <c:v>7</c:v>
                      </c:pt>
                      <c:pt idx="2590">
                        <c:v>7</c:v>
                      </c:pt>
                      <c:pt idx="2591">
                        <c:v>7</c:v>
                      </c:pt>
                      <c:pt idx="2592">
                        <c:v>7</c:v>
                      </c:pt>
                      <c:pt idx="2593">
                        <c:v>7</c:v>
                      </c:pt>
                      <c:pt idx="2594">
                        <c:v>7</c:v>
                      </c:pt>
                      <c:pt idx="2595">
                        <c:v>7</c:v>
                      </c:pt>
                      <c:pt idx="2596">
                        <c:v>7</c:v>
                      </c:pt>
                      <c:pt idx="2597">
                        <c:v>7</c:v>
                      </c:pt>
                      <c:pt idx="2598">
                        <c:v>7</c:v>
                      </c:pt>
                      <c:pt idx="2599">
                        <c:v>7</c:v>
                      </c:pt>
                      <c:pt idx="2600">
                        <c:v>7</c:v>
                      </c:pt>
                      <c:pt idx="2601">
                        <c:v>7</c:v>
                      </c:pt>
                      <c:pt idx="2602">
                        <c:v>7</c:v>
                      </c:pt>
                      <c:pt idx="2603">
                        <c:v>7</c:v>
                      </c:pt>
                      <c:pt idx="2604">
                        <c:v>7</c:v>
                      </c:pt>
                      <c:pt idx="2605">
                        <c:v>7</c:v>
                      </c:pt>
                      <c:pt idx="2606">
                        <c:v>7</c:v>
                      </c:pt>
                      <c:pt idx="2607">
                        <c:v>7</c:v>
                      </c:pt>
                      <c:pt idx="2608">
                        <c:v>7</c:v>
                      </c:pt>
                      <c:pt idx="2609">
                        <c:v>7</c:v>
                      </c:pt>
                      <c:pt idx="2610">
                        <c:v>7</c:v>
                      </c:pt>
                      <c:pt idx="2611">
                        <c:v>7</c:v>
                      </c:pt>
                      <c:pt idx="2612">
                        <c:v>7</c:v>
                      </c:pt>
                      <c:pt idx="2613">
                        <c:v>7</c:v>
                      </c:pt>
                      <c:pt idx="2614">
                        <c:v>7</c:v>
                      </c:pt>
                      <c:pt idx="2615">
                        <c:v>7</c:v>
                      </c:pt>
                      <c:pt idx="2616">
                        <c:v>7</c:v>
                      </c:pt>
                      <c:pt idx="2617">
                        <c:v>7</c:v>
                      </c:pt>
                      <c:pt idx="2618">
                        <c:v>7</c:v>
                      </c:pt>
                      <c:pt idx="2619">
                        <c:v>7</c:v>
                      </c:pt>
                      <c:pt idx="2620">
                        <c:v>7</c:v>
                      </c:pt>
                      <c:pt idx="2621">
                        <c:v>7</c:v>
                      </c:pt>
                      <c:pt idx="2622">
                        <c:v>7</c:v>
                      </c:pt>
                      <c:pt idx="2623">
                        <c:v>7</c:v>
                      </c:pt>
                      <c:pt idx="2624">
                        <c:v>7</c:v>
                      </c:pt>
                      <c:pt idx="2625">
                        <c:v>7</c:v>
                      </c:pt>
                      <c:pt idx="2626">
                        <c:v>7</c:v>
                      </c:pt>
                      <c:pt idx="2627">
                        <c:v>7</c:v>
                      </c:pt>
                      <c:pt idx="2628">
                        <c:v>7</c:v>
                      </c:pt>
                      <c:pt idx="2629">
                        <c:v>7</c:v>
                      </c:pt>
                      <c:pt idx="2630">
                        <c:v>7</c:v>
                      </c:pt>
                      <c:pt idx="2631">
                        <c:v>7</c:v>
                      </c:pt>
                      <c:pt idx="2632">
                        <c:v>7</c:v>
                      </c:pt>
                      <c:pt idx="2633">
                        <c:v>7</c:v>
                      </c:pt>
                      <c:pt idx="2634">
                        <c:v>7</c:v>
                      </c:pt>
                      <c:pt idx="2635">
                        <c:v>7</c:v>
                      </c:pt>
                      <c:pt idx="2636">
                        <c:v>7</c:v>
                      </c:pt>
                      <c:pt idx="2637">
                        <c:v>7</c:v>
                      </c:pt>
                      <c:pt idx="2638">
                        <c:v>7</c:v>
                      </c:pt>
                      <c:pt idx="2639">
                        <c:v>7</c:v>
                      </c:pt>
                      <c:pt idx="2640">
                        <c:v>7</c:v>
                      </c:pt>
                      <c:pt idx="2641">
                        <c:v>7</c:v>
                      </c:pt>
                      <c:pt idx="2642">
                        <c:v>7</c:v>
                      </c:pt>
                      <c:pt idx="2643">
                        <c:v>7</c:v>
                      </c:pt>
                      <c:pt idx="2644">
                        <c:v>7</c:v>
                      </c:pt>
                      <c:pt idx="2645">
                        <c:v>7</c:v>
                      </c:pt>
                      <c:pt idx="2646">
                        <c:v>7</c:v>
                      </c:pt>
                      <c:pt idx="2647">
                        <c:v>7</c:v>
                      </c:pt>
                      <c:pt idx="2648">
                        <c:v>7</c:v>
                      </c:pt>
                      <c:pt idx="2649">
                        <c:v>7</c:v>
                      </c:pt>
                      <c:pt idx="2650">
                        <c:v>7</c:v>
                      </c:pt>
                      <c:pt idx="2651">
                        <c:v>7</c:v>
                      </c:pt>
                      <c:pt idx="2652">
                        <c:v>7</c:v>
                      </c:pt>
                      <c:pt idx="2653">
                        <c:v>7</c:v>
                      </c:pt>
                      <c:pt idx="2654">
                        <c:v>7</c:v>
                      </c:pt>
                      <c:pt idx="2655">
                        <c:v>7</c:v>
                      </c:pt>
                      <c:pt idx="2656">
                        <c:v>7</c:v>
                      </c:pt>
                      <c:pt idx="2657">
                        <c:v>7</c:v>
                      </c:pt>
                      <c:pt idx="2658">
                        <c:v>7</c:v>
                      </c:pt>
                      <c:pt idx="2659">
                        <c:v>7</c:v>
                      </c:pt>
                      <c:pt idx="2660">
                        <c:v>7</c:v>
                      </c:pt>
                      <c:pt idx="2661">
                        <c:v>7</c:v>
                      </c:pt>
                      <c:pt idx="2662">
                        <c:v>7</c:v>
                      </c:pt>
                      <c:pt idx="2663">
                        <c:v>7</c:v>
                      </c:pt>
                      <c:pt idx="2664">
                        <c:v>7</c:v>
                      </c:pt>
                      <c:pt idx="2665">
                        <c:v>7</c:v>
                      </c:pt>
                      <c:pt idx="2666">
                        <c:v>7</c:v>
                      </c:pt>
                      <c:pt idx="2667">
                        <c:v>7</c:v>
                      </c:pt>
                      <c:pt idx="2668">
                        <c:v>7</c:v>
                      </c:pt>
                      <c:pt idx="2669">
                        <c:v>7</c:v>
                      </c:pt>
                      <c:pt idx="2670">
                        <c:v>7</c:v>
                      </c:pt>
                      <c:pt idx="2671">
                        <c:v>7</c:v>
                      </c:pt>
                      <c:pt idx="2672">
                        <c:v>7</c:v>
                      </c:pt>
                      <c:pt idx="2673">
                        <c:v>7</c:v>
                      </c:pt>
                      <c:pt idx="2674">
                        <c:v>7</c:v>
                      </c:pt>
                      <c:pt idx="2675">
                        <c:v>7</c:v>
                      </c:pt>
                      <c:pt idx="2676">
                        <c:v>7</c:v>
                      </c:pt>
                      <c:pt idx="2677">
                        <c:v>7</c:v>
                      </c:pt>
                      <c:pt idx="2678">
                        <c:v>7</c:v>
                      </c:pt>
                      <c:pt idx="2679">
                        <c:v>7</c:v>
                      </c:pt>
                      <c:pt idx="2680">
                        <c:v>7</c:v>
                      </c:pt>
                      <c:pt idx="2681">
                        <c:v>7</c:v>
                      </c:pt>
                      <c:pt idx="2682">
                        <c:v>7</c:v>
                      </c:pt>
                      <c:pt idx="2683">
                        <c:v>7</c:v>
                      </c:pt>
                      <c:pt idx="2684">
                        <c:v>7</c:v>
                      </c:pt>
                      <c:pt idx="2685">
                        <c:v>7</c:v>
                      </c:pt>
                      <c:pt idx="2686">
                        <c:v>7</c:v>
                      </c:pt>
                      <c:pt idx="2687">
                        <c:v>7</c:v>
                      </c:pt>
                      <c:pt idx="2688">
                        <c:v>7</c:v>
                      </c:pt>
                      <c:pt idx="2689">
                        <c:v>7</c:v>
                      </c:pt>
                      <c:pt idx="2690">
                        <c:v>7</c:v>
                      </c:pt>
                      <c:pt idx="2691">
                        <c:v>7</c:v>
                      </c:pt>
                      <c:pt idx="2692">
                        <c:v>7</c:v>
                      </c:pt>
                      <c:pt idx="2693">
                        <c:v>7</c:v>
                      </c:pt>
                      <c:pt idx="2694">
                        <c:v>7</c:v>
                      </c:pt>
                      <c:pt idx="2695">
                        <c:v>7</c:v>
                      </c:pt>
                      <c:pt idx="2696">
                        <c:v>7</c:v>
                      </c:pt>
                      <c:pt idx="2697">
                        <c:v>7</c:v>
                      </c:pt>
                      <c:pt idx="2698">
                        <c:v>7</c:v>
                      </c:pt>
                      <c:pt idx="2699">
                        <c:v>7</c:v>
                      </c:pt>
                      <c:pt idx="2700">
                        <c:v>7</c:v>
                      </c:pt>
                      <c:pt idx="2701">
                        <c:v>7</c:v>
                      </c:pt>
                      <c:pt idx="2702">
                        <c:v>7</c:v>
                      </c:pt>
                      <c:pt idx="2703">
                        <c:v>7</c:v>
                      </c:pt>
                      <c:pt idx="2704">
                        <c:v>7</c:v>
                      </c:pt>
                      <c:pt idx="2705">
                        <c:v>7</c:v>
                      </c:pt>
                      <c:pt idx="2706">
                        <c:v>7</c:v>
                      </c:pt>
                      <c:pt idx="2707">
                        <c:v>7</c:v>
                      </c:pt>
                      <c:pt idx="2708">
                        <c:v>7</c:v>
                      </c:pt>
                      <c:pt idx="2709">
                        <c:v>7</c:v>
                      </c:pt>
                      <c:pt idx="2710">
                        <c:v>7</c:v>
                      </c:pt>
                      <c:pt idx="2711">
                        <c:v>7</c:v>
                      </c:pt>
                      <c:pt idx="2712">
                        <c:v>7</c:v>
                      </c:pt>
                      <c:pt idx="2713">
                        <c:v>7</c:v>
                      </c:pt>
                      <c:pt idx="2714">
                        <c:v>7</c:v>
                      </c:pt>
                      <c:pt idx="2715">
                        <c:v>7</c:v>
                      </c:pt>
                      <c:pt idx="2716">
                        <c:v>7</c:v>
                      </c:pt>
                      <c:pt idx="2717">
                        <c:v>7</c:v>
                      </c:pt>
                      <c:pt idx="2718">
                        <c:v>7</c:v>
                      </c:pt>
                      <c:pt idx="2719">
                        <c:v>7</c:v>
                      </c:pt>
                      <c:pt idx="2720">
                        <c:v>7</c:v>
                      </c:pt>
                      <c:pt idx="2721">
                        <c:v>7</c:v>
                      </c:pt>
                      <c:pt idx="2722">
                        <c:v>7</c:v>
                      </c:pt>
                      <c:pt idx="2723">
                        <c:v>7</c:v>
                      </c:pt>
                      <c:pt idx="2724">
                        <c:v>7</c:v>
                      </c:pt>
                      <c:pt idx="2725">
                        <c:v>7</c:v>
                      </c:pt>
                      <c:pt idx="2726">
                        <c:v>7</c:v>
                      </c:pt>
                      <c:pt idx="2727">
                        <c:v>7</c:v>
                      </c:pt>
                      <c:pt idx="2728">
                        <c:v>7</c:v>
                      </c:pt>
                      <c:pt idx="2729">
                        <c:v>7</c:v>
                      </c:pt>
                      <c:pt idx="2730">
                        <c:v>7</c:v>
                      </c:pt>
                      <c:pt idx="2731">
                        <c:v>7</c:v>
                      </c:pt>
                      <c:pt idx="2732">
                        <c:v>7</c:v>
                      </c:pt>
                      <c:pt idx="2733">
                        <c:v>7</c:v>
                      </c:pt>
                      <c:pt idx="2734">
                        <c:v>7</c:v>
                      </c:pt>
                      <c:pt idx="2735">
                        <c:v>7</c:v>
                      </c:pt>
                      <c:pt idx="2736">
                        <c:v>7</c:v>
                      </c:pt>
                      <c:pt idx="2737">
                        <c:v>7</c:v>
                      </c:pt>
                      <c:pt idx="2738">
                        <c:v>7.5</c:v>
                      </c:pt>
                      <c:pt idx="2739">
                        <c:v>7.5</c:v>
                      </c:pt>
                      <c:pt idx="2740">
                        <c:v>7.5</c:v>
                      </c:pt>
                      <c:pt idx="2741">
                        <c:v>7.5</c:v>
                      </c:pt>
                      <c:pt idx="2742">
                        <c:v>7.5</c:v>
                      </c:pt>
                      <c:pt idx="2743">
                        <c:v>7.5</c:v>
                      </c:pt>
                      <c:pt idx="2744">
                        <c:v>7.5</c:v>
                      </c:pt>
                      <c:pt idx="2745">
                        <c:v>7.5</c:v>
                      </c:pt>
                      <c:pt idx="2746">
                        <c:v>7.5</c:v>
                      </c:pt>
                      <c:pt idx="2747">
                        <c:v>7.5</c:v>
                      </c:pt>
                      <c:pt idx="2748">
                        <c:v>7.5</c:v>
                      </c:pt>
                      <c:pt idx="2749">
                        <c:v>7.5</c:v>
                      </c:pt>
                      <c:pt idx="2750">
                        <c:v>7.5</c:v>
                      </c:pt>
                      <c:pt idx="2751">
                        <c:v>7.5</c:v>
                      </c:pt>
                      <c:pt idx="2752">
                        <c:v>7.5</c:v>
                      </c:pt>
                      <c:pt idx="2753">
                        <c:v>7.5</c:v>
                      </c:pt>
                      <c:pt idx="2754">
                        <c:v>7.5</c:v>
                      </c:pt>
                      <c:pt idx="2755">
                        <c:v>7.5</c:v>
                      </c:pt>
                      <c:pt idx="2756">
                        <c:v>7.5</c:v>
                      </c:pt>
                      <c:pt idx="2757">
                        <c:v>7.5</c:v>
                      </c:pt>
                      <c:pt idx="2758">
                        <c:v>7.5</c:v>
                      </c:pt>
                      <c:pt idx="2759">
                        <c:v>7.5</c:v>
                      </c:pt>
                      <c:pt idx="2760">
                        <c:v>7.5</c:v>
                      </c:pt>
                      <c:pt idx="2761">
                        <c:v>7.5</c:v>
                      </c:pt>
                      <c:pt idx="2762">
                        <c:v>7.5</c:v>
                      </c:pt>
                      <c:pt idx="2763">
                        <c:v>7.5</c:v>
                      </c:pt>
                      <c:pt idx="2764">
                        <c:v>7.5</c:v>
                      </c:pt>
                      <c:pt idx="2765">
                        <c:v>7.5</c:v>
                      </c:pt>
                      <c:pt idx="2766">
                        <c:v>7.5</c:v>
                      </c:pt>
                      <c:pt idx="2767">
                        <c:v>7.5</c:v>
                      </c:pt>
                      <c:pt idx="2768">
                        <c:v>7.5</c:v>
                      </c:pt>
                      <c:pt idx="2769">
                        <c:v>7.5</c:v>
                      </c:pt>
                      <c:pt idx="2770">
                        <c:v>7.5</c:v>
                      </c:pt>
                      <c:pt idx="2771">
                        <c:v>7.5</c:v>
                      </c:pt>
                      <c:pt idx="2772">
                        <c:v>7.5</c:v>
                      </c:pt>
                      <c:pt idx="2773">
                        <c:v>7.5</c:v>
                      </c:pt>
                      <c:pt idx="2774">
                        <c:v>7.5</c:v>
                      </c:pt>
                      <c:pt idx="2775">
                        <c:v>7.5</c:v>
                      </c:pt>
                      <c:pt idx="2776">
                        <c:v>7.5</c:v>
                      </c:pt>
                      <c:pt idx="2777">
                        <c:v>7.5</c:v>
                      </c:pt>
                      <c:pt idx="2778">
                        <c:v>7.5</c:v>
                      </c:pt>
                      <c:pt idx="2779">
                        <c:v>7.5</c:v>
                      </c:pt>
                      <c:pt idx="2780">
                        <c:v>7.5</c:v>
                      </c:pt>
                      <c:pt idx="2781">
                        <c:v>7.5</c:v>
                      </c:pt>
                      <c:pt idx="2782">
                        <c:v>8</c:v>
                      </c:pt>
                      <c:pt idx="2783">
                        <c:v>8</c:v>
                      </c:pt>
                      <c:pt idx="2784">
                        <c:v>8</c:v>
                      </c:pt>
                      <c:pt idx="2785">
                        <c:v>8</c:v>
                      </c:pt>
                      <c:pt idx="2786">
                        <c:v>8</c:v>
                      </c:pt>
                      <c:pt idx="2787">
                        <c:v>8</c:v>
                      </c:pt>
                      <c:pt idx="2788">
                        <c:v>8</c:v>
                      </c:pt>
                      <c:pt idx="2789">
                        <c:v>8</c:v>
                      </c:pt>
                      <c:pt idx="2790">
                        <c:v>8</c:v>
                      </c:pt>
                      <c:pt idx="2791">
                        <c:v>8</c:v>
                      </c:pt>
                      <c:pt idx="2792">
                        <c:v>8</c:v>
                      </c:pt>
                      <c:pt idx="2793">
                        <c:v>8</c:v>
                      </c:pt>
                      <c:pt idx="2794">
                        <c:v>8</c:v>
                      </c:pt>
                      <c:pt idx="2795">
                        <c:v>8</c:v>
                      </c:pt>
                      <c:pt idx="2796">
                        <c:v>8</c:v>
                      </c:pt>
                      <c:pt idx="2797">
                        <c:v>8</c:v>
                      </c:pt>
                      <c:pt idx="2798">
                        <c:v>8</c:v>
                      </c:pt>
                      <c:pt idx="2799">
                        <c:v>8</c:v>
                      </c:pt>
                      <c:pt idx="2800">
                        <c:v>8</c:v>
                      </c:pt>
                      <c:pt idx="2801">
                        <c:v>8</c:v>
                      </c:pt>
                      <c:pt idx="2802">
                        <c:v>8</c:v>
                      </c:pt>
                      <c:pt idx="2803">
                        <c:v>8</c:v>
                      </c:pt>
                      <c:pt idx="2804">
                        <c:v>8</c:v>
                      </c:pt>
                      <c:pt idx="2805">
                        <c:v>8</c:v>
                      </c:pt>
                      <c:pt idx="2806">
                        <c:v>8</c:v>
                      </c:pt>
                      <c:pt idx="2807">
                        <c:v>8</c:v>
                      </c:pt>
                      <c:pt idx="2808">
                        <c:v>8</c:v>
                      </c:pt>
                      <c:pt idx="2809">
                        <c:v>8</c:v>
                      </c:pt>
                      <c:pt idx="2810">
                        <c:v>8</c:v>
                      </c:pt>
                      <c:pt idx="2811">
                        <c:v>8</c:v>
                      </c:pt>
                      <c:pt idx="2812">
                        <c:v>8</c:v>
                      </c:pt>
                      <c:pt idx="2813">
                        <c:v>8</c:v>
                      </c:pt>
                      <c:pt idx="2814">
                        <c:v>8</c:v>
                      </c:pt>
                      <c:pt idx="2815">
                        <c:v>8</c:v>
                      </c:pt>
                      <c:pt idx="2816">
                        <c:v>8</c:v>
                      </c:pt>
                      <c:pt idx="2817">
                        <c:v>8</c:v>
                      </c:pt>
                      <c:pt idx="2818">
                        <c:v>8</c:v>
                      </c:pt>
                      <c:pt idx="2819">
                        <c:v>8</c:v>
                      </c:pt>
                      <c:pt idx="2820">
                        <c:v>8</c:v>
                      </c:pt>
                      <c:pt idx="2821">
                        <c:v>8</c:v>
                      </c:pt>
                      <c:pt idx="2822">
                        <c:v>8</c:v>
                      </c:pt>
                      <c:pt idx="2823">
                        <c:v>8</c:v>
                      </c:pt>
                      <c:pt idx="2824">
                        <c:v>8</c:v>
                      </c:pt>
                      <c:pt idx="2825">
                        <c:v>8.5</c:v>
                      </c:pt>
                      <c:pt idx="2826">
                        <c:v>8.5</c:v>
                      </c:pt>
                      <c:pt idx="2827">
                        <c:v>8.5</c:v>
                      </c:pt>
                      <c:pt idx="2828">
                        <c:v>8.5</c:v>
                      </c:pt>
                      <c:pt idx="2829">
                        <c:v>8.5</c:v>
                      </c:pt>
                      <c:pt idx="2830">
                        <c:v>8.5</c:v>
                      </c:pt>
                      <c:pt idx="2831">
                        <c:v>8.5</c:v>
                      </c:pt>
                      <c:pt idx="2832">
                        <c:v>8.5</c:v>
                      </c:pt>
                      <c:pt idx="2833">
                        <c:v>8.5</c:v>
                      </c:pt>
                      <c:pt idx="2834">
                        <c:v>8.5</c:v>
                      </c:pt>
                      <c:pt idx="2835">
                        <c:v>8.5</c:v>
                      </c:pt>
                      <c:pt idx="2836">
                        <c:v>8.5</c:v>
                      </c:pt>
                      <c:pt idx="2837">
                        <c:v>8.5</c:v>
                      </c:pt>
                      <c:pt idx="2838">
                        <c:v>8.5</c:v>
                      </c:pt>
                      <c:pt idx="2839">
                        <c:v>8.5</c:v>
                      </c:pt>
                      <c:pt idx="2840">
                        <c:v>8.5</c:v>
                      </c:pt>
                      <c:pt idx="2841">
                        <c:v>8.5</c:v>
                      </c:pt>
                      <c:pt idx="2842">
                        <c:v>8.5</c:v>
                      </c:pt>
                      <c:pt idx="2843">
                        <c:v>8.5</c:v>
                      </c:pt>
                      <c:pt idx="2844">
                        <c:v>8.5</c:v>
                      </c:pt>
                      <c:pt idx="2845">
                        <c:v>8.5</c:v>
                      </c:pt>
                      <c:pt idx="2846">
                        <c:v>8.5</c:v>
                      </c:pt>
                      <c:pt idx="2847">
                        <c:v>8.5</c:v>
                      </c:pt>
                      <c:pt idx="2848">
                        <c:v>8.5</c:v>
                      </c:pt>
                      <c:pt idx="2849">
                        <c:v>8.5</c:v>
                      </c:pt>
                      <c:pt idx="2850">
                        <c:v>8.5</c:v>
                      </c:pt>
                      <c:pt idx="2851">
                        <c:v>8.5</c:v>
                      </c:pt>
                      <c:pt idx="2852">
                        <c:v>8.5</c:v>
                      </c:pt>
                      <c:pt idx="2853">
                        <c:v>8.5</c:v>
                      </c:pt>
                      <c:pt idx="2854">
                        <c:v>8.5</c:v>
                      </c:pt>
                      <c:pt idx="2855">
                        <c:v>8.5</c:v>
                      </c:pt>
                      <c:pt idx="2856">
                        <c:v>8.5</c:v>
                      </c:pt>
                      <c:pt idx="2857">
                        <c:v>8.5</c:v>
                      </c:pt>
                      <c:pt idx="2858">
                        <c:v>8.5</c:v>
                      </c:pt>
                      <c:pt idx="2859">
                        <c:v>8.5</c:v>
                      </c:pt>
                      <c:pt idx="2860">
                        <c:v>8.5</c:v>
                      </c:pt>
                      <c:pt idx="2861">
                        <c:v>8.5</c:v>
                      </c:pt>
                      <c:pt idx="2862">
                        <c:v>8.5</c:v>
                      </c:pt>
                      <c:pt idx="2863">
                        <c:v>8.5</c:v>
                      </c:pt>
                      <c:pt idx="2864">
                        <c:v>8.5</c:v>
                      </c:pt>
                      <c:pt idx="2865">
                        <c:v>8.5</c:v>
                      </c:pt>
                      <c:pt idx="2866">
                        <c:v>8.5</c:v>
                      </c:pt>
                      <c:pt idx="2867">
                        <c:v>8.5</c:v>
                      </c:pt>
                      <c:pt idx="2868">
                        <c:v>8.5</c:v>
                      </c:pt>
                      <c:pt idx="2869">
                        <c:v>8.5</c:v>
                      </c:pt>
                      <c:pt idx="2870">
                        <c:v>8.5</c:v>
                      </c:pt>
                      <c:pt idx="2871">
                        <c:v>8.5</c:v>
                      </c:pt>
                      <c:pt idx="2872">
                        <c:v>8.5</c:v>
                      </c:pt>
                      <c:pt idx="2873">
                        <c:v>8.5</c:v>
                      </c:pt>
                      <c:pt idx="2874">
                        <c:v>8.5</c:v>
                      </c:pt>
                      <c:pt idx="2875">
                        <c:v>8.5</c:v>
                      </c:pt>
                      <c:pt idx="2876">
                        <c:v>8.5</c:v>
                      </c:pt>
                      <c:pt idx="2877">
                        <c:v>8.5</c:v>
                      </c:pt>
                      <c:pt idx="2878">
                        <c:v>8.5</c:v>
                      </c:pt>
                      <c:pt idx="2879">
                        <c:v>8.5</c:v>
                      </c:pt>
                      <c:pt idx="2880">
                        <c:v>8.5</c:v>
                      </c:pt>
                      <c:pt idx="2881">
                        <c:v>8.5</c:v>
                      </c:pt>
                      <c:pt idx="2882">
                        <c:v>8.5</c:v>
                      </c:pt>
                      <c:pt idx="2883">
                        <c:v>8.5</c:v>
                      </c:pt>
                      <c:pt idx="2884">
                        <c:v>8.5</c:v>
                      </c:pt>
                      <c:pt idx="2885">
                        <c:v>8.5</c:v>
                      </c:pt>
                      <c:pt idx="2886">
                        <c:v>8.5</c:v>
                      </c:pt>
                      <c:pt idx="2887">
                        <c:v>8.5</c:v>
                      </c:pt>
                      <c:pt idx="2888">
                        <c:v>8.5</c:v>
                      </c:pt>
                      <c:pt idx="2889">
                        <c:v>8.5</c:v>
                      </c:pt>
                      <c:pt idx="2890">
                        <c:v>8.5</c:v>
                      </c:pt>
                      <c:pt idx="2891">
                        <c:v>8.5</c:v>
                      </c:pt>
                      <c:pt idx="2892">
                        <c:v>8.5</c:v>
                      </c:pt>
                      <c:pt idx="2893">
                        <c:v>8.5</c:v>
                      </c:pt>
                      <c:pt idx="2894">
                        <c:v>8.5</c:v>
                      </c:pt>
                      <c:pt idx="2895">
                        <c:v>8.5</c:v>
                      </c:pt>
                      <c:pt idx="2896">
                        <c:v>8.5</c:v>
                      </c:pt>
                      <c:pt idx="2897">
                        <c:v>8.5</c:v>
                      </c:pt>
                      <c:pt idx="2898">
                        <c:v>8.5</c:v>
                      </c:pt>
                      <c:pt idx="2899">
                        <c:v>8.5</c:v>
                      </c:pt>
                      <c:pt idx="2900">
                        <c:v>8.5</c:v>
                      </c:pt>
                      <c:pt idx="2901">
                        <c:v>8.5</c:v>
                      </c:pt>
                      <c:pt idx="2902">
                        <c:v>8.5</c:v>
                      </c:pt>
                      <c:pt idx="2903">
                        <c:v>8.5</c:v>
                      </c:pt>
                      <c:pt idx="2904">
                        <c:v>8.5</c:v>
                      </c:pt>
                      <c:pt idx="2905">
                        <c:v>8.5</c:v>
                      </c:pt>
                      <c:pt idx="2906">
                        <c:v>8.5</c:v>
                      </c:pt>
                      <c:pt idx="2907">
                        <c:v>8.5</c:v>
                      </c:pt>
                      <c:pt idx="2908">
                        <c:v>8.5</c:v>
                      </c:pt>
                      <c:pt idx="2909">
                        <c:v>8.5</c:v>
                      </c:pt>
                      <c:pt idx="2910">
                        <c:v>8.5</c:v>
                      </c:pt>
                      <c:pt idx="2911">
                        <c:v>9</c:v>
                      </c:pt>
                      <c:pt idx="2912">
                        <c:v>9</c:v>
                      </c:pt>
                      <c:pt idx="2913">
                        <c:v>9</c:v>
                      </c:pt>
                      <c:pt idx="2914">
                        <c:v>9</c:v>
                      </c:pt>
                      <c:pt idx="2915">
                        <c:v>9</c:v>
                      </c:pt>
                      <c:pt idx="2916">
                        <c:v>9</c:v>
                      </c:pt>
                      <c:pt idx="2917">
                        <c:v>9</c:v>
                      </c:pt>
                      <c:pt idx="2918">
                        <c:v>9</c:v>
                      </c:pt>
                      <c:pt idx="2919">
                        <c:v>9</c:v>
                      </c:pt>
                      <c:pt idx="2920">
                        <c:v>9</c:v>
                      </c:pt>
                      <c:pt idx="2921">
                        <c:v>9</c:v>
                      </c:pt>
                      <c:pt idx="2922">
                        <c:v>9</c:v>
                      </c:pt>
                      <c:pt idx="2923">
                        <c:v>9</c:v>
                      </c:pt>
                      <c:pt idx="2924">
                        <c:v>9</c:v>
                      </c:pt>
                      <c:pt idx="2925">
                        <c:v>9</c:v>
                      </c:pt>
                      <c:pt idx="2926">
                        <c:v>9</c:v>
                      </c:pt>
                      <c:pt idx="2927">
                        <c:v>9</c:v>
                      </c:pt>
                      <c:pt idx="2928">
                        <c:v>9</c:v>
                      </c:pt>
                      <c:pt idx="2929">
                        <c:v>9</c:v>
                      </c:pt>
                      <c:pt idx="2930">
                        <c:v>9</c:v>
                      </c:pt>
                      <c:pt idx="2931">
                        <c:v>9</c:v>
                      </c:pt>
                      <c:pt idx="2932">
                        <c:v>9</c:v>
                      </c:pt>
                      <c:pt idx="2933">
                        <c:v>9</c:v>
                      </c:pt>
                      <c:pt idx="2934">
                        <c:v>9</c:v>
                      </c:pt>
                      <c:pt idx="2935">
                        <c:v>9</c:v>
                      </c:pt>
                      <c:pt idx="2936">
                        <c:v>9</c:v>
                      </c:pt>
                      <c:pt idx="2937">
                        <c:v>9</c:v>
                      </c:pt>
                      <c:pt idx="2938">
                        <c:v>9</c:v>
                      </c:pt>
                      <c:pt idx="2939">
                        <c:v>9</c:v>
                      </c:pt>
                      <c:pt idx="2940">
                        <c:v>9</c:v>
                      </c:pt>
                      <c:pt idx="2941">
                        <c:v>9</c:v>
                      </c:pt>
                      <c:pt idx="2942">
                        <c:v>9</c:v>
                      </c:pt>
                      <c:pt idx="2943">
                        <c:v>9</c:v>
                      </c:pt>
                      <c:pt idx="2944">
                        <c:v>9</c:v>
                      </c:pt>
                      <c:pt idx="2945">
                        <c:v>9</c:v>
                      </c:pt>
                      <c:pt idx="2946">
                        <c:v>9</c:v>
                      </c:pt>
                      <c:pt idx="2947">
                        <c:v>9</c:v>
                      </c:pt>
                      <c:pt idx="2948">
                        <c:v>9</c:v>
                      </c:pt>
                      <c:pt idx="2949">
                        <c:v>9</c:v>
                      </c:pt>
                      <c:pt idx="2950">
                        <c:v>9</c:v>
                      </c:pt>
                      <c:pt idx="2951">
                        <c:v>9</c:v>
                      </c:pt>
                      <c:pt idx="2952">
                        <c:v>9</c:v>
                      </c:pt>
                      <c:pt idx="2953">
                        <c:v>9</c:v>
                      </c:pt>
                      <c:pt idx="2954">
                        <c:v>9</c:v>
                      </c:pt>
                      <c:pt idx="2955">
                        <c:v>9</c:v>
                      </c:pt>
                      <c:pt idx="2956">
                        <c:v>9</c:v>
                      </c:pt>
                      <c:pt idx="2957">
                        <c:v>9</c:v>
                      </c:pt>
                      <c:pt idx="2958">
                        <c:v>9</c:v>
                      </c:pt>
                      <c:pt idx="2959">
                        <c:v>9</c:v>
                      </c:pt>
                      <c:pt idx="2960">
                        <c:v>9</c:v>
                      </c:pt>
                      <c:pt idx="2961">
                        <c:v>9</c:v>
                      </c:pt>
                      <c:pt idx="2962">
                        <c:v>9</c:v>
                      </c:pt>
                      <c:pt idx="2963">
                        <c:v>9</c:v>
                      </c:pt>
                      <c:pt idx="2964">
                        <c:v>9</c:v>
                      </c:pt>
                      <c:pt idx="2965">
                        <c:v>9</c:v>
                      </c:pt>
                      <c:pt idx="2966">
                        <c:v>9</c:v>
                      </c:pt>
                      <c:pt idx="2967">
                        <c:v>9</c:v>
                      </c:pt>
                      <c:pt idx="2968">
                        <c:v>9</c:v>
                      </c:pt>
                      <c:pt idx="2969">
                        <c:v>9</c:v>
                      </c:pt>
                      <c:pt idx="2970">
                        <c:v>9</c:v>
                      </c:pt>
                      <c:pt idx="2971">
                        <c:v>9</c:v>
                      </c:pt>
                      <c:pt idx="2972">
                        <c:v>9</c:v>
                      </c:pt>
                      <c:pt idx="2973">
                        <c:v>9</c:v>
                      </c:pt>
                      <c:pt idx="2974">
                        <c:v>9</c:v>
                      </c:pt>
                      <c:pt idx="2975">
                        <c:v>9</c:v>
                      </c:pt>
                      <c:pt idx="2976">
                        <c:v>9</c:v>
                      </c:pt>
                      <c:pt idx="2977">
                        <c:v>9</c:v>
                      </c:pt>
                      <c:pt idx="2978">
                        <c:v>9</c:v>
                      </c:pt>
                      <c:pt idx="2979">
                        <c:v>9</c:v>
                      </c:pt>
                      <c:pt idx="2980">
                        <c:v>9</c:v>
                      </c:pt>
                      <c:pt idx="2981">
                        <c:v>9</c:v>
                      </c:pt>
                      <c:pt idx="2982">
                        <c:v>9</c:v>
                      </c:pt>
                      <c:pt idx="2983">
                        <c:v>9</c:v>
                      </c:pt>
                      <c:pt idx="2984">
                        <c:v>9</c:v>
                      </c:pt>
                      <c:pt idx="2985">
                        <c:v>9</c:v>
                      </c:pt>
                      <c:pt idx="2986">
                        <c:v>9</c:v>
                      </c:pt>
                      <c:pt idx="2987">
                        <c:v>9</c:v>
                      </c:pt>
                      <c:pt idx="2988">
                        <c:v>9</c:v>
                      </c:pt>
                      <c:pt idx="2989">
                        <c:v>9</c:v>
                      </c:pt>
                      <c:pt idx="2990">
                        <c:v>9</c:v>
                      </c:pt>
                      <c:pt idx="2991">
                        <c:v>9</c:v>
                      </c:pt>
                      <c:pt idx="2992">
                        <c:v>9</c:v>
                      </c:pt>
                      <c:pt idx="2993">
                        <c:v>9</c:v>
                      </c:pt>
                      <c:pt idx="2994">
                        <c:v>9</c:v>
                      </c:pt>
                      <c:pt idx="2995">
                        <c:v>9</c:v>
                      </c:pt>
                      <c:pt idx="2996">
                        <c:v>9</c:v>
                      </c:pt>
                      <c:pt idx="2997">
                        <c:v>9</c:v>
                      </c:pt>
                      <c:pt idx="2998">
                        <c:v>9</c:v>
                      </c:pt>
                      <c:pt idx="2999">
                        <c:v>9.5</c:v>
                      </c:pt>
                      <c:pt idx="3000">
                        <c:v>9.5</c:v>
                      </c:pt>
                      <c:pt idx="3001">
                        <c:v>9.5</c:v>
                      </c:pt>
                      <c:pt idx="3002">
                        <c:v>9.5</c:v>
                      </c:pt>
                      <c:pt idx="3003">
                        <c:v>9.5</c:v>
                      </c:pt>
                      <c:pt idx="3004">
                        <c:v>9.5</c:v>
                      </c:pt>
                      <c:pt idx="3005">
                        <c:v>9.5</c:v>
                      </c:pt>
                      <c:pt idx="3006">
                        <c:v>9.5</c:v>
                      </c:pt>
                      <c:pt idx="3007">
                        <c:v>9.5</c:v>
                      </c:pt>
                      <c:pt idx="3008">
                        <c:v>9.5</c:v>
                      </c:pt>
                      <c:pt idx="3009">
                        <c:v>9.5</c:v>
                      </c:pt>
                      <c:pt idx="3010">
                        <c:v>9.5</c:v>
                      </c:pt>
                      <c:pt idx="3011">
                        <c:v>9.5</c:v>
                      </c:pt>
                      <c:pt idx="3012">
                        <c:v>9.5</c:v>
                      </c:pt>
                      <c:pt idx="3013">
                        <c:v>9.5</c:v>
                      </c:pt>
                      <c:pt idx="3014">
                        <c:v>9.5</c:v>
                      </c:pt>
                      <c:pt idx="3015">
                        <c:v>9.5</c:v>
                      </c:pt>
                      <c:pt idx="3016">
                        <c:v>9.5</c:v>
                      </c:pt>
                      <c:pt idx="3017">
                        <c:v>9.5</c:v>
                      </c:pt>
                      <c:pt idx="3018">
                        <c:v>9.5</c:v>
                      </c:pt>
                      <c:pt idx="3019">
                        <c:v>9.5</c:v>
                      </c:pt>
                      <c:pt idx="3020">
                        <c:v>9.5</c:v>
                      </c:pt>
                      <c:pt idx="3021">
                        <c:v>9.5</c:v>
                      </c:pt>
                      <c:pt idx="3022">
                        <c:v>9.5</c:v>
                      </c:pt>
                      <c:pt idx="3023">
                        <c:v>9.5</c:v>
                      </c:pt>
                      <c:pt idx="3024">
                        <c:v>9.5</c:v>
                      </c:pt>
                      <c:pt idx="3025">
                        <c:v>9.5</c:v>
                      </c:pt>
                      <c:pt idx="3026">
                        <c:v>9.5</c:v>
                      </c:pt>
                      <c:pt idx="3027">
                        <c:v>9.5</c:v>
                      </c:pt>
                      <c:pt idx="3028">
                        <c:v>9.5</c:v>
                      </c:pt>
                      <c:pt idx="3029">
                        <c:v>9.5</c:v>
                      </c:pt>
                      <c:pt idx="3030">
                        <c:v>9.5</c:v>
                      </c:pt>
                      <c:pt idx="3031">
                        <c:v>9.5</c:v>
                      </c:pt>
                      <c:pt idx="3032">
                        <c:v>9.5</c:v>
                      </c:pt>
                      <c:pt idx="3033">
                        <c:v>9.5</c:v>
                      </c:pt>
                      <c:pt idx="3034">
                        <c:v>9.5</c:v>
                      </c:pt>
                      <c:pt idx="3035">
                        <c:v>9.5</c:v>
                      </c:pt>
                      <c:pt idx="3036">
                        <c:v>9.5</c:v>
                      </c:pt>
                      <c:pt idx="3037">
                        <c:v>9.5</c:v>
                      </c:pt>
                      <c:pt idx="3038">
                        <c:v>9.5</c:v>
                      </c:pt>
                      <c:pt idx="3039">
                        <c:v>9.5</c:v>
                      </c:pt>
                      <c:pt idx="3040">
                        <c:v>9.5</c:v>
                      </c:pt>
                      <c:pt idx="3041">
                        <c:v>9.5</c:v>
                      </c:pt>
                      <c:pt idx="3042">
                        <c:v>9.5</c:v>
                      </c:pt>
                      <c:pt idx="3043">
                        <c:v>10</c:v>
                      </c:pt>
                      <c:pt idx="3044">
                        <c:v>10</c:v>
                      </c:pt>
                      <c:pt idx="3045">
                        <c:v>10</c:v>
                      </c:pt>
                      <c:pt idx="3046">
                        <c:v>10</c:v>
                      </c:pt>
                      <c:pt idx="3047">
                        <c:v>10</c:v>
                      </c:pt>
                      <c:pt idx="3048">
                        <c:v>10</c:v>
                      </c:pt>
                      <c:pt idx="3049">
                        <c:v>10</c:v>
                      </c:pt>
                      <c:pt idx="3050">
                        <c:v>10</c:v>
                      </c:pt>
                      <c:pt idx="3051">
                        <c:v>10</c:v>
                      </c:pt>
                      <c:pt idx="3052">
                        <c:v>10</c:v>
                      </c:pt>
                      <c:pt idx="3053">
                        <c:v>10</c:v>
                      </c:pt>
                      <c:pt idx="3054">
                        <c:v>10</c:v>
                      </c:pt>
                      <c:pt idx="3055">
                        <c:v>10</c:v>
                      </c:pt>
                      <c:pt idx="3056">
                        <c:v>10</c:v>
                      </c:pt>
                      <c:pt idx="3057">
                        <c:v>10</c:v>
                      </c:pt>
                      <c:pt idx="3058">
                        <c:v>10</c:v>
                      </c:pt>
                      <c:pt idx="3059">
                        <c:v>10</c:v>
                      </c:pt>
                      <c:pt idx="3060">
                        <c:v>10</c:v>
                      </c:pt>
                      <c:pt idx="3061">
                        <c:v>10</c:v>
                      </c:pt>
                      <c:pt idx="3062">
                        <c:v>10</c:v>
                      </c:pt>
                      <c:pt idx="3063">
                        <c:v>10</c:v>
                      </c:pt>
                      <c:pt idx="3064">
                        <c:v>10</c:v>
                      </c:pt>
                      <c:pt idx="3065">
                        <c:v>10</c:v>
                      </c:pt>
                      <c:pt idx="3066">
                        <c:v>10</c:v>
                      </c:pt>
                      <c:pt idx="3067">
                        <c:v>10</c:v>
                      </c:pt>
                      <c:pt idx="3068">
                        <c:v>10</c:v>
                      </c:pt>
                      <c:pt idx="3069">
                        <c:v>10</c:v>
                      </c:pt>
                      <c:pt idx="3070">
                        <c:v>10</c:v>
                      </c:pt>
                      <c:pt idx="3071">
                        <c:v>10</c:v>
                      </c:pt>
                      <c:pt idx="3072">
                        <c:v>10</c:v>
                      </c:pt>
                      <c:pt idx="3073">
                        <c:v>10</c:v>
                      </c:pt>
                      <c:pt idx="3074">
                        <c:v>10</c:v>
                      </c:pt>
                      <c:pt idx="3075">
                        <c:v>10</c:v>
                      </c:pt>
                      <c:pt idx="3076">
                        <c:v>10</c:v>
                      </c:pt>
                      <c:pt idx="3077">
                        <c:v>10</c:v>
                      </c:pt>
                      <c:pt idx="3078">
                        <c:v>10</c:v>
                      </c:pt>
                      <c:pt idx="3079">
                        <c:v>10</c:v>
                      </c:pt>
                      <c:pt idx="3080">
                        <c:v>10</c:v>
                      </c:pt>
                      <c:pt idx="3081">
                        <c:v>10</c:v>
                      </c:pt>
                      <c:pt idx="3082">
                        <c:v>10</c:v>
                      </c:pt>
                      <c:pt idx="3083">
                        <c:v>10</c:v>
                      </c:pt>
                      <c:pt idx="3084">
                        <c:v>10</c:v>
                      </c:pt>
                      <c:pt idx="3085">
                        <c:v>10</c:v>
                      </c:pt>
                      <c:pt idx="3086">
                        <c:v>10.5</c:v>
                      </c:pt>
                      <c:pt idx="3087">
                        <c:v>10.5</c:v>
                      </c:pt>
                      <c:pt idx="3088">
                        <c:v>10.5</c:v>
                      </c:pt>
                      <c:pt idx="3089">
                        <c:v>10.5</c:v>
                      </c:pt>
                      <c:pt idx="3090">
                        <c:v>10.5</c:v>
                      </c:pt>
                      <c:pt idx="3091">
                        <c:v>10.5</c:v>
                      </c:pt>
                      <c:pt idx="3092">
                        <c:v>10.5</c:v>
                      </c:pt>
                      <c:pt idx="3093">
                        <c:v>10.5</c:v>
                      </c:pt>
                      <c:pt idx="3094">
                        <c:v>10.5</c:v>
                      </c:pt>
                      <c:pt idx="3095">
                        <c:v>10.5</c:v>
                      </c:pt>
                      <c:pt idx="3096">
                        <c:v>10.5</c:v>
                      </c:pt>
                      <c:pt idx="3097">
                        <c:v>10.5</c:v>
                      </c:pt>
                      <c:pt idx="3098">
                        <c:v>10.5</c:v>
                      </c:pt>
                      <c:pt idx="3099">
                        <c:v>10.5</c:v>
                      </c:pt>
                      <c:pt idx="3100">
                        <c:v>10.5</c:v>
                      </c:pt>
                      <c:pt idx="3101">
                        <c:v>10.5</c:v>
                      </c:pt>
                      <c:pt idx="3102">
                        <c:v>10.5</c:v>
                      </c:pt>
                      <c:pt idx="3103">
                        <c:v>10.5</c:v>
                      </c:pt>
                      <c:pt idx="3104">
                        <c:v>10.5</c:v>
                      </c:pt>
                      <c:pt idx="3105">
                        <c:v>10.5</c:v>
                      </c:pt>
                      <c:pt idx="3106">
                        <c:v>10.5</c:v>
                      </c:pt>
                      <c:pt idx="3107">
                        <c:v>10.5</c:v>
                      </c:pt>
                      <c:pt idx="3108">
                        <c:v>10.5</c:v>
                      </c:pt>
                      <c:pt idx="3109">
                        <c:v>10.5</c:v>
                      </c:pt>
                      <c:pt idx="3110">
                        <c:v>10.5</c:v>
                      </c:pt>
                      <c:pt idx="3111">
                        <c:v>10.5</c:v>
                      </c:pt>
                      <c:pt idx="3112">
                        <c:v>10.5</c:v>
                      </c:pt>
                      <c:pt idx="3113">
                        <c:v>10.5</c:v>
                      </c:pt>
                      <c:pt idx="3114">
                        <c:v>10.5</c:v>
                      </c:pt>
                      <c:pt idx="3115">
                        <c:v>10.5</c:v>
                      </c:pt>
                      <c:pt idx="3116">
                        <c:v>10.5</c:v>
                      </c:pt>
                      <c:pt idx="3117">
                        <c:v>10.5</c:v>
                      </c:pt>
                      <c:pt idx="3118">
                        <c:v>10.5</c:v>
                      </c:pt>
                      <c:pt idx="3119">
                        <c:v>10.5</c:v>
                      </c:pt>
                      <c:pt idx="3120">
                        <c:v>10.5</c:v>
                      </c:pt>
                      <c:pt idx="3121">
                        <c:v>10.5</c:v>
                      </c:pt>
                      <c:pt idx="3122">
                        <c:v>10.5</c:v>
                      </c:pt>
                      <c:pt idx="3123">
                        <c:v>10.5</c:v>
                      </c:pt>
                      <c:pt idx="3124">
                        <c:v>10.5</c:v>
                      </c:pt>
                      <c:pt idx="3125">
                        <c:v>10.5</c:v>
                      </c:pt>
                      <c:pt idx="3126">
                        <c:v>10.5</c:v>
                      </c:pt>
                      <c:pt idx="3127">
                        <c:v>10.5</c:v>
                      </c:pt>
                      <c:pt idx="3128">
                        <c:v>10.5</c:v>
                      </c:pt>
                      <c:pt idx="3129">
                        <c:v>10.5</c:v>
                      </c:pt>
                      <c:pt idx="3130">
                        <c:v>10.5</c:v>
                      </c:pt>
                      <c:pt idx="3131">
                        <c:v>10.5</c:v>
                      </c:pt>
                      <c:pt idx="3132">
                        <c:v>10.5</c:v>
                      </c:pt>
                      <c:pt idx="3133">
                        <c:v>10.5</c:v>
                      </c:pt>
                      <c:pt idx="3134">
                        <c:v>10.5</c:v>
                      </c:pt>
                      <c:pt idx="3135">
                        <c:v>10.5</c:v>
                      </c:pt>
                      <c:pt idx="3136">
                        <c:v>10.5</c:v>
                      </c:pt>
                      <c:pt idx="3137">
                        <c:v>10.5</c:v>
                      </c:pt>
                      <c:pt idx="3138">
                        <c:v>10.5</c:v>
                      </c:pt>
                      <c:pt idx="3139">
                        <c:v>10.5</c:v>
                      </c:pt>
                      <c:pt idx="3140">
                        <c:v>10.5</c:v>
                      </c:pt>
                      <c:pt idx="3141">
                        <c:v>10.5</c:v>
                      </c:pt>
                      <c:pt idx="3142">
                        <c:v>10.5</c:v>
                      </c:pt>
                      <c:pt idx="3143">
                        <c:v>10.5</c:v>
                      </c:pt>
                      <c:pt idx="3144">
                        <c:v>10.5</c:v>
                      </c:pt>
                      <c:pt idx="3145">
                        <c:v>10.5</c:v>
                      </c:pt>
                      <c:pt idx="3146">
                        <c:v>10.5</c:v>
                      </c:pt>
                      <c:pt idx="3147">
                        <c:v>10.5</c:v>
                      </c:pt>
                      <c:pt idx="3148">
                        <c:v>10.5</c:v>
                      </c:pt>
                      <c:pt idx="3149">
                        <c:v>10.5</c:v>
                      </c:pt>
                      <c:pt idx="3150">
                        <c:v>10.5</c:v>
                      </c:pt>
                      <c:pt idx="3151">
                        <c:v>10.5</c:v>
                      </c:pt>
                      <c:pt idx="3152">
                        <c:v>11</c:v>
                      </c:pt>
                      <c:pt idx="3153">
                        <c:v>11</c:v>
                      </c:pt>
                      <c:pt idx="3154">
                        <c:v>11</c:v>
                      </c:pt>
                      <c:pt idx="3155">
                        <c:v>11</c:v>
                      </c:pt>
                      <c:pt idx="3156">
                        <c:v>11</c:v>
                      </c:pt>
                      <c:pt idx="3157">
                        <c:v>11</c:v>
                      </c:pt>
                      <c:pt idx="3158">
                        <c:v>11</c:v>
                      </c:pt>
                      <c:pt idx="3159">
                        <c:v>11</c:v>
                      </c:pt>
                      <c:pt idx="3160">
                        <c:v>11</c:v>
                      </c:pt>
                      <c:pt idx="3161">
                        <c:v>11</c:v>
                      </c:pt>
                      <c:pt idx="3162">
                        <c:v>11</c:v>
                      </c:pt>
                      <c:pt idx="3163">
                        <c:v>11</c:v>
                      </c:pt>
                      <c:pt idx="3164">
                        <c:v>11</c:v>
                      </c:pt>
                      <c:pt idx="3165">
                        <c:v>11</c:v>
                      </c:pt>
                      <c:pt idx="3166">
                        <c:v>11</c:v>
                      </c:pt>
                      <c:pt idx="3167">
                        <c:v>11</c:v>
                      </c:pt>
                      <c:pt idx="3168">
                        <c:v>11</c:v>
                      </c:pt>
                      <c:pt idx="3169">
                        <c:v>11</c:v>
                      </c:pt>
                      <c:pt idx="3170">
                        <c:v>11</c:v>
                      </c:pt>
                      <c:pt idx="3171">
                        <c:v>11</c:v>
                      </c:pt>
                      <c:pt idx="3172">
                        <c:v>11</c:v>
                      </c:pt>
                      <c:pt idx="3173">
                        <c:v>11</c:v>
                      </c:pt>
                      <c:pt idx="3174">
                        <c:v>11</c:v>
                      </c:pt>
                      <c:pt idx="3175">
                        <c:v>11</c:v>
                      </c:pt>
                      <c:pt idx="3176">
                        <c:v>11</c:v>
                      </c:pt>
                      <c:pt idx="3177">
                        <c:v>11</c:v>
                      </c:pt>
                      <c:pt idx="3178">
                        <c:v>11</c:v>
                      </c:pt>
                      <c:pt idx="3179">
                        <c:v>11</c:v>
                      </c:pt>
                      <c:pt idx="3180">
                        <c:v>11</c:v>
                      </c:pt>
                      <c:pt idx="3181">
                        <c:v>11</c:v>
                      </c:pt>
                      <c:pt idx="3182">
                        <c:v>11</c:v>
                      </c:pt>
                      <c:pt idx="3183">
                        <c:v>11</c:v>
                      </c:pt>
                      <c:pt idx="3184">
                        <c:v>11</c:v>
                      </c:pt>
                      <c:pt idx="3185">
                        <c:v>11</c:v>
                      </c:pt>
                      <c:pt idx="3186">
                        <c:v>11</c:v>
                      </c:pt>
                      <c:pt idx="3187">
                        <c:v>11</c:v>
                      </c:pt>
                      <c:pt idx="3188">
                        <c:v>11</c:v>
                      </c:pt>
                      <c:pt idx="3189">
                        <c:v>11</c:v>
                      </c:pt>
                      <c:pt idx="3190">
                        <c:v>11</c:v>
                      </c:pt>
                      <c:pt idx="3191">
                        <c:v>11</c:v>
                      </c:pt>
                      <c:pt idx="3192">
                        <c:v>11</c:v>
                      </c:pt>
                      <c:pt idx="3193">
                        <c:v>11</c:v>
                      </c:pt>
                      <c:pt idx="3194">
                        <c:v>11</c:v>
                      </c:pt>
                      <c:pt idx="3195">
                        <c:v>11</c:v>
                      </c:pt>
                      <c:pt idx="3196">
                        <c:v>11</c:v>
                      </c:pt>
                      <c:pt idx="3197">
                        <c:v>11</c:v>
                      </c:pt>
                      <c:pt idx="3198">
                        <c:v>11</c:v>
                      </c:pt>
                      <c:pt idx="3199">
                        <c:v>11</c:v>
                      </c:pt>
                      <c:pt idx="3200">
                        <c:v>11</c:v>
                      </c:pt>
                      <c:pt idx="3201">
                        <c:v>11</c:v>
                      </c:pt>
                      <c:pt idx="3202">
                        <c:v>11</c:v>
                      </c:pt>
                      <c:pt idx="3203">
                        <c:v>11</c:v>
                      </c:pt>
                      <c:pt idx="3204">
                        <c:v>11</c:v>
                      </c:pt>
                      <c:pt idx="3205">
                        <c:v>11</c:v>
                      </c:pt>
                      <c:pt idx="3206">
                        <c:v>11</c:v>
                      </c:pt>
                      <c:pt idx="3207">
                        <c:v>11</c:v>
                      </c:pt>
                      <c:pt idx="3208">
                        <c:v>11</c:v>
                      </c:pt>
                      <c:pt idx="3209">
                        <c:v>11</c:v>
                      </c:pt>
                      <c:pt idx="3210">
                        <c:v>11</c:v>
                      </c:pt>
                      <c:pt idx="3211">
                        <c:v>11</c:v>
                      </c:pt>
                      <c:pt idx="3212">
                        <c:v>11</c:v>
                      </c:pt>
                      <c:pt idx="3213">
                        <c:v>11</c:v>
                      </c:pt>
                      <c:pt idx="3214">
                        <c:v>11</c:v>
                      </c:pt>
                      <c:pt idx="3215">
                        <c:v>11</c:v>
                      </c:pt>
                      <c:pt idx="3216">
                        <c:v>11.5</c:v>
                      </c:pt>
                      <c:pt idx="3217">
                        <c:v>11.5</c:v>
                      </c:pt>
                      <c:pt idx="3218">
                        <c:v>11.5</c:v>
                      </c:pt>
                      <c:pt idx="3219">
                        <c:v>11.5</c:v>
                      </c:pt>
                      <c:pt idx="3220">
                        <c:v>11.5</c:v>
                      </c:pt>
                      <c:pt idx="3221">
                        <c:v>11.5</c:v>
                      </c:pt>
                      <c:pt idx="3222">
                        <c:v>11.5</c:v>
                      </c:pt>
                      <c:pt idx="3223">
                        <c:v>11.5</c:v>
                      </c:pt>
                      <c:pt idx="3224">
                        <c:v>11.5</c:v>
                      </c:pt>
                      <c:pt idx="3225">
                        <c:v>11.5</c:v>
                      </c:pt>
                      <c:pt idx="3226">
                        <c:v>11.5</c:v>
                      </c:pt>
                      <c:pt idx="3227">
                        <c:v>11.5</c:v>
                      </c:pt>
                      <c:pt idx="3228">
                        <c:v>11.5</c:v>
                      </c:pt>
                      <c:pt idx="3229">
                        <c:v>11.5</c:v>
                      </c:pt>
                      <c:pt idx="3230">
                        <c:v>11.5</c:v>
                      </c:pt>
                      <c:pt idx="3231">
                        <c:v>11.5</c:v>
                      </c:pt>
                      <c:pt idx="3232">
                        <c:v>11.5</c:v>
                      </c:pt>
                      <c:pt idx="3233">
                        <c:v>11.5</c:v>
                      </c:pt>
                      <c:pt idx="3234">
                        <c:v>11.5</c:v>
                      </c:pt>
                      <c:pt idx="3235">
                        <c:v>11.5</c:v>
                      </c:pt>
                      <c:pt idx="3236">
                        <c:v>11.5</c:v>
                      </c:pt>
                      <c:pt idx="3237">
                        <c:v>11.5</c:v>
                      </c:pt>
                      <c:pt idx="3238">
                        <c:v>11.5</c:v>
                      </c:pt>
                      <c:pt idx="3239">
                        <c:v>11.5</c:v>
                      </c:pt>
                      <c:pt idx="3240">
                        <c:v>11.5</c:v>
                      </c:pt>
                      <c:pt idx="3241">
                        <c:v>11.5</c:v>
                      </c:pt>
                      <c:pt idx="3242">
                        <c:v>11.5</c:v>
                      </c:pt>
                      <c:pt idx="3243">
                        <c:v>11.5</c:v>
                      </c:pt>
                      <c:pt idx="3244">
                        <c:v>11.5</c:v>
                      </c:pt>
                      <c:pt idx="3245">
                        <c:v>11.5</c:v>
                      </c:pt>
                      <c:pt idx="3246">
                        <c:v>11.5</c:v>
                      </c:pt>
                      <c:pt idx="3247">
                        <c:v>12</c:v>
                      </c:pt>
                      <c:pt idx="3248">
                        <c:v>12</c:v>
                      </c:pt>
                      <c:pt idx="3249">
                        <c:v>12</c:v>
                      </c:pt>
                      <c:pt idx="3250">
                        <c:v>12</c:v>
                      </c:pt>
                      <c:pt idx="3251">
                        <c:v>12</c:v>
                      </c:pt>
                      <c:pt idx="3252">
                        <c:v>12</c:v>
                      </c:pt>
                      <c:pt idx="3253">
                        <c:v>12</c:v>
                      </c:pt>
                      <c:pt idx="3254">
                        <c:v>12</c:v>
                      </c:pt>
                      <c:pt idx="3255">
                        <c:v>12</c:v>
                      </c:pt>
                      <c:pt idx="3256">
                        <c:v>12</c:v>
                      </c:pt>
                      <c:pt idx="3257">
                        <c:v>12</c:v>
                      </c:pt>
                      <c:pt idx="3258">
                        <c:v>12</c:v>
                      </c:pt>
                      <c:pt idx="3259">
                        <c:v>12</c:v>
                      </c:pt>
                      <c:pt idx="3260">
                        <c:v>12</c:v>
                      </c:pt>
                      <c:pt idx="3261">
                        <c:v>12</c:v>
                      </c:pt>
                      <c:pt idx="3262">
                        <c:v>12</c:v>
                      </c:pt>
                      <c:pt idx="3263">
                        <c:v>12</c:v>
                      </c:pt>
                      <c:pt idx="3264">
                        <c:v>12</c:v>
                      </c:pt>
                      <c:pt idx="3265">
                        <c:v>12</c:v>
                      </c:pt>
                      <c:pt idx="3266">
                        <c:v>12</c:v>
                      </c:pt>
                      <c:pt idx="3267">
                        <c:v>12</c:v>
                      </c:pt>
                      <c:pt idx="3268">
                        <c:v>12</c:v>
                      </c:pt>
                      <c:pt idx="3269">
                        <c:v>12</c:v>
                      </c:pt>
                      <c:pt idx="3270">
                        <c:v>12</c:v>
                      </c:pt>
                      <c:pt idx="3271">
                        <c:v>12</c:v>
                      </c:pt>
                      <c:pt idx="3272">
                        <c:v>12</c:v>
                      </c:pt>
                      <c:pt idx="3273">
                        <c:v>12</c:v>
                      </c:pt>
                      <c:pt idx="3274">
                        <c:v>12</c:v>
                      </c:pt>
                      <c:pt idx="3275">
                        <c:v>12</c:v>
                      </c:pt>
                      <c:pt idx="3276">
                        <c:v>12</c:v>
                      </c:pt>
                      <c:pt idx="3277">
                        <c:v>12</c:v>
                      </c:pt>
                      <c:pt idx="3278">
                        <c:v>12</c:v>
                      </c:pt>
                      <c:pt idx="3279">
                        <c:v>12</c:v>
                      </c:pt>
                      <c:pt idx="3280">
                        <c:v>12</c:v>
                      </c:pt>
                      <c:pt idx="3281">
                        <c:v>12</c:v>
                      </c:pt>
                      <c:pt idx="3282">
                        <c:v>12</c:v>
                      </c:pt>
                      <c:pt idx="3283">
                        <c:v>12</c:v>
                      </c:pt>
                      <c:pt idx="3284">
                        <c:v>12</c:v>
                      </c:pt>
                      <c:pt idx="3285">
                        <c:v>12</c:v>
                      </c:pt>
                      <c:pt idx="3286">
                        <c:v>12</c:v>
                      </c:pt>
                      <c:pt idx="3287">
                        <c:v>12</c:v>
                      </c:pt>
                      <c:pt idx="3288">
                        <c:v>12</c:v>
                      </c:pt>
                      <c:pt idx="3289">
                        <c:v>12</c:v>
                      </c:pt>
                      <c:pt idx="3290">
                        <c:v>12</c:v>
                      </c:pt>
                      <c:pt idx="3291">
                        <c:v>12</c:v>
                      </c:pt>
                      <c:pt idx="3292">
                        <c:v>12</c:v>
                      </c:pt>
                      <c:pt idx="3293">
                        <c:v>12</c:v>
                      </c:pt>
                      <c:pt idx="3294">
                        <c:v>12</c:v>
                      </c:pt>
                      <c:pt idx="3295">
                        <c:v>12</c:v>
                      </c:pt>
                      <c:pt idx="3296">
                        <c:v>12</c:v>
                      </c:pt>
                      <c:pt idx="3297">
                        <c:v>12</c:v>
                      </c:pt>
                      <c:pt idx="3298">
                        <c:v>12</c:v>
                      </c:pt>
                      <c:pt idx="3299">
                        <c:v>12</c:v>
                      </c:pt>
                      <c:pt idx="3300">
                        <c:v>12</c:v>
                      </c:pt>
                      <c:pt idx="3301">
                        <c:v>12</c:v>
                      </c:pt>
                      <c:pt idx="3302">
                        <c:v>12</c:v>
                      </c:pt>
                      <c:pt idx="3303">
                        <c:v>12</c:v>
                      </c:pt>
                      <c:pt idx="3304">
                        <c:v>12</c:v>
                      </c:pt>
                      <c:pt idx="3305">
                        <c:v>12</c:v>
                      </c:pt>
                      <c:pt idx="3306">
                        <c:v>12</c:v>
                      </c:pt>
                      <c:pt idx="3307">
                        <c:v>12</c:v>
                      </c:pt>
                      <c:pt idx="3308">
                        <c:v>12</c:v>
                      </c:pt>
                      <c:pt idx="3309">
                        <c:v>12</c:v>
                      </c:pt>
                      <c:pt idx="3310">
                        <c:v>12</c:v>
                      </c:pt>
                      <c:pt idx="3311">
                        <c:v>12</c:v>
                      </c:pt>
                      <c:pt idx="3312">
                        <c:v>12</c:v>
                      </c:pt>
                      <c:pt idx="3313">
                        <c:v>12</c:v>
                      </c:pt>
                      <c:pt idx="3314">
                        <c:v>12</c:v>
                      </c:pt>
                      <c:pt idx="3315">
                        <c:v>12</c:v>
                      </c:pt>
                      <c:pt idx="3316">
                        <c:v>12</c:v>
                      </c:pt>
                      <c:pt idx="3317">
                        <c:v>12</c:v>
                      </c:pt>
                      <c:pt idx="3318">
                        <c:v>12</c:v>
                      </c:pt>
                      <c:pt idx="3319">
                        <c:v>12</c:v>
                      </c:pt>
                      <c:pt idx="3320">
                        <c:v>12</c:v>
                      </c:pt>
                      <c:pt idx="3321">
                        <c:v>12</c:v>
                      </c:pt>
                      <c:pt idx="3322">
                        <c:v>12</c:v>
                      </c:pt>
                      <c:pt idx="3323">
                        <c:v>12</c:v>
                      </c:pt>
                      <c:pt idx="3324">
                        <c:v>12</c:v>
                      </c:pt>
                      <c:pt idx="3325">
                        <c:v>12</c:v>
                      </c:pt>
                      <c:pt idx="3326">
                        <c:v>12</c:v>
                      </c:pt>
                      <c:pt idx="3327">
                        <c:v>12</c:v>
                      </c:pt>
                      <c:pt idx="3328">
                        <c:v>12</c:v>
                      </c:pt>
                      <c:pt idx="3329">
                        <c:v>12</c:v>
                      </c:pt>
                      <c:pt idx="3330">
                        <c:v>12</c:v>
                      </c:pt>
                      <c:pt idx="3331">
                        <c:v>12</c:v>
                      </c:pt>
                      <c:pt idx="3332">
                        <c:v>12</c:v>
                      </c:pt>
                      <c:pt idx="3333">
                        <c:v>12</c:v>
                      </c:pt>
                      <c:pt idx="3334">
                        <c:v>12</c:v>
                      </c:pt>
                      <c:pt idx="3335">
                        <c:v>12</c:v>
                      </c:pt>
                      <c:pt idx="3336">
                        <c:v>12</c:v>
                      </c:pt>
                      <c:pt idx="3337">
                        <c:v>12</c:v>
                      </c:pt>
                      <c:pt idx="3338">
                        <c:v>12</c:v>
                      </c:pt>
                      <c:pt idx="3339">
                        <c:v>12</c:v>
                      </c:pt>
                      <c:pt idx="3340">
                        <c:v>12</c:v>
                      </c:pt>
                      <c:pt idx="3341">
                        <c:v>12</c:v>
                      </c:pt>
                      <c:pt idx="3342">
                        <c:v>12</c:v>
                      </c:pt>
                      <c:pt idx="3343">
                        <c:v>12</c:v>
                      </c:pt>
                      <c:pt idx="3344">
                        <c:v>12</c:v>
                      </c:pt>
                      <c:pt idx="3345">
                        <c:v>12</c:v>
                      </c:pt>
                      <c:pt idx="3346">
                        <c:v>12</c:v>
                      </c:pt>
                      <c:pt idx="3347">
                        <c:v>12</c:v>
                      </c:pt>
                      <c:pt idx="3348">
                        <c:v>12</c:v>
                      </c:pt>
                      <c:pt idx="3349">
                        <c:v>12</c:v>
                      </c:pt>
                      <c:pt idx="3350">
                        <c:v>12</c:v>
                      </c:pt>
                      <c:pt idx="3351">
                        <c:v>12</c:v>
                      </c:pt>
                      <c:pt idx="3352">
                        <c:v>12</c:v>
                      </c:pt>
                      <c:pt idx="3353">
                        <c:v>12</c:v>
                      </c:pt>
                      <c:pt idx="3354">
                        <c:v>12</c:v>
                      </c:pt>
                      <c:pt idx="3355">
                        <c:v>12</c:v>
                      </c:pt>
                      <c:pt idx="3356">
                        <c:v>12</c:v>
                      </c:pt>
                      <c:pt idx="3357">
                        <c:v>12</c:v>
                      </c:pt>
                      <c:pt idx="3358">
                        <c:v>12</c:v>
                      </c:pt>
                      <c:pt idx="3359">
                        <c:v>12</c:v>
                      </c:pt>
                      <c:pt idx="3360">
                        <c:v>12</c:v>
                      </c:pt>
                      <c:pt idx="3361">
                        <c:v>12</c:v>
                      </c:pt>
                      <c:pt idx="3362">
                        <c:v>12</c:v>
                      </c:pt>
                      <c:pt idx="3363">
                        <c:v>12</c:v>
                      </c:pt>
                      <c:pt idx="3364">
                        <c:v>12</c:v>
                      </c:pt>
                      <c:pt idx="3365">
                        <c:v>12</c:v>
                      </c:pt>
                      <c:pt idx="3366">
                        <c:v>12</c:v>
                      </c:pt>
                      <c:pt idx="3367">
                        <c:v>12</c:v>
                      </c:pt>
                      <c:pt idx="3368">
                        <c:v>12</c:v>
                      </c:pt>
                      <c:pt idx="3369">
                        <c:v>12</c:v>
                      </c:pt>
                      <c:pt idx="3370">
                        <c:v>12</c:v>
                      </c:pt>
                      <c:pt idx="3371">
                        <c:v>12</c:v>
                      </c:pt>
                      <c:pt idx="3372">
                        <c:v>12</c:v>
                      </c:pt>
                      <c:pt idx="3373">
                        <c:v>12</c:v>
                      </c:pt>
                      <c:pt idx="3374">
                        <c:v>12</c:v>
                      </c:pt>
                      <c:pt idx="3375">
                        <c:v>12</c:v>
                      </c:pt>
                      <c:pt idx="3376">
                        <c:v>12</c:v>
                      </c:pt>
                      <c:pt idx="3377">
                        <c:v>11.5</c:v>
                      </c:pt>
                      <c:pt idx="3378">
                        <c:v>11.5</c:v>
                      </c:pt>
                      <c:pt idx="3379">
                        <c:v>11.5</c:v>
                      </c:pt>
                      <c:pt idx="3380">
                        <c:v>11.5</c:v>
                      </c:pt>
                      <c:pt idx="3381">
                        <c:v>11.5</c:v>
                      </c:pt>
                      <c:pt idx="3382">
                        <c:v>11.5</c:v>
                      </c:pt>
                      <c:pt idx="3383">
                        <c:v>11.5</c:v>
                      </c:pt>
                      <c:pt idx="3384">
                        <c:v>11.5</c:v>
                      </c:pt>
                      <c:pt idx="3385">
                        <c:v>11.5</c:v>
                      </c:pt>
                      <c:pt idx="3386">
                        <c:v>11.5</c:v>
                      </c:pt>
                      <c:pt idx="3387">
                        <c:v>11.5</c:v>
                      </c:pt>
                      <c:pt idx="3388">
                        <c:v>11.5</c:v>
                      </c:pt>
                      <c:pt idx="3389">
                        <c:v>11.5</c:v>
                      </c:pt>
                      <c:pt idx="3390">
                        <c:v>11.5</c:v>
                      </c:pt>
                      <c:pt idx="3391">
                        <c:v>11.5</c:v>
                      </c:pt>
                      <c:pt idx="3392">
                        <c:v>11.5</c:v>
                      </c:pt>
                      <c:pt idx="3393">
                        <c:v>11.5</c:v>
                      </c:pt>
                      <c:pt idx="3394">
                        <c:v>11.5</c:v>
                      </c:pt>
                      <c:pt idx="3395">
                        <c:v>11.5</c:v>
                      </c:pt>
                      <c:pt idx="3396">
                        <c:v>11.5</c:v>
                      </c:pt>
                      <c:pt idx="3397">
                        <c:v>11.5</c:v>
                      </c:pt>
                      <c:pt idx="3398">
                        <c:v>11.5</c:v>
                      </c:pt>
                      <c:pt idx="3399">
                        <c:v>11.5</c:v>
                      </c:pt>
                      <c:pt idx="3400">
                        <c:v>11.5</c:v>
                      </c:pt>
                      <c:pt idx="3401">
                        <c:v>11.5</c:v>
                      </c:pt>
                      <c:pt idx="3402">
                        <c:v>11.5</c:v>
                      </c:pt>
                      <c:pt idx="3403">
                        <c:v>11.5</c:v>
                      </c:pt>
                      <c:pt idx="3404">
                        <c:v>11.5</c:v>
                      </c:pt>
                      <c:pt idx="3405">
                        <c:v>11.5</c:v>
                      </c:pt>
                      <c:pt idx="3406">
                        <c:v>11.5</c:v>
                      </c:pt>
                      <c:pt idx="3407">
                        <c:v>11.5</c:v>
                      </c:pt>
                      <c:pt idx="3408">
                        <c:v>11.5</c:v>
                      </c:pt>
                      <c:pt idx="3409">
                        <c:v>11.5</c:v>
                      </c:pt>
                      <c:pt idx="3410">
                        <c:v>11.5</c:v>
                      </c:pt>
                      <c:pt idx="3411">
                        <c:v>11.5</c:v>
                      </c:pt>
                      <c:pt idx="3412">
                        <c:v>11.5</c:v>
                      </c:pt>
                      <c:pt idx="3413">
                        <c:v>11.5</c:v>
                      </c:pt>
                      <c:pt idx="3414">
                        <c:v>11.5</c:v>
                      </c:pt>
                      <c:pt idx="3415">
                        <c:v>11.5</c:v>
                      </c:pt>
                      <c:pt idx="3416">
                        <c:v>11.5</c:v>
                      </c:pt>
                      <c:pt idx="3417">
                        <c:v>11.5</c:v>
                      </c:pt>
                      <c:pt idx="3418">
                        <c:v>10.5</c:v>
                      </c:pt>
                      <c:pt idx="3419">
                        <c:v>10.5</c:v>
                      </c:pt>
                      <c:pt idx="3420">
                        <c:v>10.5</c:v>
                      </c:pt>
                      <c:pt idx="3421">
                        <c:v>10.5</c:v>
                      </c:pt>
                      <c:pt idx="3422">
                        <c:v>10.5</c:v>
                      </c:pt>
                      <c:pt idx="3423">
                        <c:v>10.5</c:v>
                      </c:pt>
                      <c:pt idx="3424">
                        <c:v>10.5</c:v>
                      </c:pt>
                      <c:pt idx="3425">
                        <c:v>10.5</c:v>
                      </c:pt>
                      <c:pt idx="3426">
                        <c:v>10.5</c:v>
                      </c:pt>
                      <c:pt idx="3427">
                        <c:v>10.5</c:v>
                      </c:pt>
                      <c:pt idx="3428">
                        <c:v>10.5</c:v>
                      </c:pt>
                      <c:pt idx="3429">
                        <c:v>10.5</c:v>
                      </c:pt>
                      <c:pt idx="3430">
                        <c:v>10.5</c:v>
                      </c:pt>
                      <c:pt idx="3431">
                        <c:v>10.5</c:v>
                      </c:pt>
                      <c:pt idx="3432">
                        <c:v>10.5</c:v>
                      </c:pt>
                      <c:pt idx="3433">
                        <c:v>10.5</c:v>
                      </c:pt>
                      <c:pt idx="3434">
                        <c:v>10.5</c:v>
                      </c:pt>
                      <c:pt idx="3435">
                        <c:v>10.5</c:v>
                      </c:pt>
                      <c:pt idx="3436">
                        <c:v>10.5</c:v>
                      </c:pt>
                      <c:pt idx="3437">
                        <c:v>10.5</c:v>
                      </c:pt>
                      <c:pt idx="3438">
                        <c:v>10.5</c:v>
                      </c:pt>
                      <c:pt idx="3439">
                        <c:v>10.5</c:v>
                      </c:pt>
                      <c:pt idx="3440">
                        <c:v>10.5</c:v>
                      </c:pt>
                      <c:pt idx="3441">
                        <c:v>10.5</c:v>
                      </c:pt>
                      <c:pt idx="3442">
                        <c:v>10.5</c:v>
                      </c:pt>
                      <c:pt idx="3443">
                        <c:v>10.5</c:v>
                      </c:pt>
                      <c:pt idx="3444">
                        <c:v>10.5</c:v>
                      </c:pt>
                      <c:pt idx="3445">
                        <c:v>10.5</c:v>
                      </c:pt>
                      <c:pt idx="3446">
                        <c:v>10.5</c:v>
                      </c:pt>
                      <c:pt idx="3447">
                        <c:v>10.5</c:v>
                      </c:pt>
                      <c:pt idx="3448">
                        <c:v>10.5</c:v>
                      </c:pt>
                      <c:pt idx="3449">
                        <c:v>10.5</c:v>
                      </c:pt>
                      <c:pt idx="3450">
                        <c:v>10.5</c:v>
                      </c:pt>
                      <c:pt idx="3451">
                        <c:v>9.5</c:v>
                      </c:pt>
                      <c:pt idx="3452">
                        <c:v>9.5</c:v>
                      </c:pt>
                      <c:pt idx="3453">
                        <c:v>9.5</c:v>
                      </c:pt>
                      <c:pt idx="3454">
                        <c:v>9.5</c:v>
                      </c:pt>
                      <c:pt idx="3455">
                        <c:v>9.5</c:v>
                      </c:pt>
                      <c:pt idx="3456">
                        <c:v>9.5</c:v>
                      </c:pt>
                      <c:pt idx="3457">
                        <c:v>9.5</c:v>
                      </c:pt>
                      <c:pt idx="3458">
                        <c:v>9.5</c:v>
                      </c:pt>
                      <c:pt idx="3459">
                        <c:v>9.5</c:v>
                      </c:pt>
                      <c:pt idx="3460">
                        <c:v>9.5</c:v>
                      </c:pt>
                      <c:pt idx="3461">
                        <c:v>9.5</c:v>
                      </c:pt>
                      <c:pt idx="3462">
                        <c:v>9.5</c:v>
                      </c:pt>
                      <c:pt idx="3463">
                        <c:v>9.5</c:v>
                      </c:pt>
                      <c:pt idx="3464">
                        <c:v>9.5</c:v>
                      </c:pt>
                      <c:pt idx="3465">
                        <c:v>9.5</c:v>
                      </c:pt>
                      <c:pt idx="3466">
                        <c:v>9.5</c:v>
                      </c:pt>
                      <c:pt idx="3467">
                        <c:v>9.5</c:v>
                      </c:pt>
                      <c:pt idx="3468">
                        <c:v>9.5</c:v>
                      </c:pt>
                      <c:pt idx="3469">
                        <c:v>9.5</c:v>
                      </c:pt>
                      <c:pt idx="3470">
                        <c:v>9.5</c:v>
                      </c:pt>
                      <c:pt idx="3471">
                        <c:v>9.5</c:v>
                      </c:pt>
                      <c:pt idx="3472">
                        <c:v>9.5</c:v>
                      </c:pt>
                      <c:pt idx="3473">
                        <c:v>9.5</c:v>
                      </c:pt>
                      <c:pt idx="3474">
                        <c:v>9.5</c:v>
                      </c:pt>
                      <c:pt idx="3475">
                        <c:v>9.5</c:v>
                      </c:pt>
                      <c:pt idx="3476">
                        <c:v>9.5</c:v>
                      </c:pt>
                      <c:pt idx="3477">
                        <c:v>9.5</c:v>
                      </c:pt>
                      <c:pt idx="3478">
                        <c:v>8.5</c:v>
                      </c:pt>
                      <c:pt idx="3479">
                        <c:v>8.5</c:v>
                      </c:pt>
                      <c:pt idx="3480">
                        <c:v>8.5</c:v>
                      </c:pt>
                      <c:pt idx="3481">
                        <c:v>8.5</c:v>
                      </c:pt>
                      <c:pt idx="3482">
                        <c:v>8.5</c:v>
                      </c:pt>
                      <c:pt idx="3483">
                        <c:v>8.5</c:v>
                      </c:pt>
                      <c:pt idx="3484">
                        <c:v>8.5</c:v>
                      </c:pt>
                      <c:pt idx="3485">
                        <c:v>8.5</c:v>
                      </c:pt>
                      <c:pt idx="3486">
                        <c:v>8.5</c:v>
                      </c:pt>
                      <c:pt idx="3487">
                        <c:v>8.5</c:v>
                      </c:pt>
                      <c:pt idx="3488">
                        <c:v>8.5</c:v>
                      </c:pt>
                      <c:pt idx="3489">
                        <c:v>8.5</c:v>
                      </c:pt>
                      <c:pt idx="3490">
                        <c:v>8.5</c:v>
                      </c:pt>
                      <c:pt idx="3491">
                        <c:v>8.5</c:v>
                      </c:pt>
                      <c:pt idx="3492">
                        <c:v>8.5</c:v>
                      </c:pt>
                      <c:pt idx="3493">
                        <c:v>8.5</c:v>
                      </c:pt>
                      <c:pt idx="3494">
                        <c:v>8.5</c:v>
                      </c:pt>
                      <c:pt idx="3495">
                        <c:v>8.5</c:v>
                      </c:pt>
                      <c:pt idx="3496">
                        <c:v>8.5</c:v>
                      </c:pt>
                      <c:pt idx="3497">
                        <c:v>8.5</c:v>
                      </c:pt>
                      <c:pt idx="3498">
                        <c:v>7.5</c:v>
                      </c:pt>
                      <c:pt idx="3499">
                        <c:v>7.5</c:v>
                      </c:pt>
                      <c:pt idx="3500">
                        <c:v>7.5</c:v>
                      </c:pt>
                      <c:pt idx="3501">
                        <c:v>7.5</c:v>
                      </c:pt>
                      <c:pt idx="3502">
                        <c:v>7.5</c:v>
                      </c:pt>
                      <c:pt idx="3503">
                        <c:v>7.5</c:v>
                      </c:pt>
                      <c:pt idx="3504">
                        <c:v>7.5</c:v>
                      </c:pt>
                      <c:pt idx="3505">
                        <c:v>7.5</c:v>
                      </c:pt>
                      <c:pt idx="3506">
                        <c:v>7.5</c:v>
                      </c:pt>
                      <c:pt idx="3507">
                        <c:v>7.5</c:v>
                      </c:pt>
                      <c:pt idx="3508">
                        <c:v>7.5</c:v>
                      </c:pt>
                      <c:pt idx="3509">
                        <c:v>7.5</c:v>
                      </c:pt>
                      <c:pt idx="3510">
                        <c:v>7.5</c:v>
                      </c:pt>
                      <c:pt idx="3511">
                        <c:v>7.5</c:v>
                      </c:pt>
                      <c:pt idx="3512">
                        <c:v>7.5</c:v>
                      </c:pt>
                      <c:pt idx="3513">
                        <c:v>7.5</c:v>
                      </c:pt>
                      <c:pt idx="3514">
                        <c:v>7.5</c:v>
                      </c:pt>
                      <c:pt idx="3515">
                        <c:v>7.5</c:v>
                      </c:pt>
                      <c:pt idx="3516">
                        <c:v>7.5</c:v>
                      </c:pt>
                      <c:pt idx="3517">
                        <c:v>7.5</c:v>
                      </c:pt>
                      <c:pt idx="3518">
                        <c:v>7.5</c:v>
                      </c:pt>
                      <c:pt idx="3519">
                        <c:v>7.5</c:v>
                      </c:pt>
                      <c:pt idx="3520">
                        <c:v>7.5</c:v>
                      </c:pt>
                      <c:pt idx="3521">
                        <c:v>7.5</c:v>
                      </c:pt>
                      <c:pt idx="3522">
                        <c:v>7.5</c:v>
                      </c:pt>
                      <c:pt idx="3523">
                        <c:v>7.5</c:v>
                      </c:pt>
                      <c:pt idx="3524">
                        <c:v>7.5</c:v>
                      </c:pt>
                      <c:pt idx="3525">
                        <c:v>7.5</c:v>
                      </c:pt>
                      <c:pt idx="3526">
                        <c:v>7.5</c:v>
                      </c:pt>
                      <c:pt idx="3527">
                        <c:v>7.5</c:v>
                      </c:pt>
                      <c:pt idx="3528">
                        <c:v>7.5</c:v>
                      </c:pt>
                      <c:pt idx="3529">
                        <c:v>7.5</c:v>
                      </c:pt>
                      <c:pt idx="3530">
                        <c:v>7.5</c:v>
                      </c:pt>
                      <c:pt idx="3531">
                        <c:v>7.5</c:v>
                      </c:pt>
                      <c:pt idx="3532">
                        <c:v>7.5</c:v>
                      </c:pt>
                      <c:pt idx="3533">
                        <c:v>7.5</c:v>
                      </c:pt>
                      <c:pt idx="3534">
                        <c:v>7.5</c:v>
                      </c:pt>
                      <c:pt idx="3535">
                        <c:v>7.5</c:v>
                      </c:pt>
                      <c:pt idx="3536">
                        <c:v>7.5</c:v>
                      </c:pt>
                      <c:pt idx="3537">
                        <c:v>7.5</c:v>
                      </c:pt>
                      <c:pt idx="3538">
                        <c:v>7.5</c:v>
                      </c:pt>
                      <c:pt idx="3539">
                        <c:v>7.5</c:v>
                      </c:pt>
                      <c:pt idx="3540">
                        <c:v>7.5</c:v>
                      </c:pt>
                      <c:pt idx="3541">
                        <c:v>7.5</c:v>
                      </c:pt>
                      <c:pt idx="3542">
                        <c:v>7.5</c:v>
                      </c:pt>
                      <c:pt idx="3543">
                        <c:v>7.5</c:v>
                      </c:pt>
                      <c:pt idx="3544">
                        <c:v>7.5</c:v>
                      </c:pt>
                      <c:pt idx="3545">
                        <c:v>7.5</c:v>
                      </c:pt>
                      <c:pt idx="3546">
                        <c:v>7.5</c:v>
                      </c:pt>
                      <c:pt idx="3547">
                        <c:v>7.5</c:v>
                      </c:pt>
                      <c:pt idx="3548">
                        <c:v>7.5</c:v>
                      </c:pt>
                      <c:pt idx="3549">
                        <c:v>7.5</c:v>
                      </c:pt>
                      <c:pt idx="3550">
                        <c:v>7.5</c:v>
                      </c:pt>
                      <c:pt idx="3551">
                        <c:v>7.5</c:v>
                      </c:pt>
                      <c:pt idx="3552">
                        <c:v>7.5</c:v>
                      </c:pt>
                      <c:pt idx="3553">
                        <c:v>7</c:v>
                      </c:pt>
                      <c:pt idx="3554">
                        <c:v>7</c:v>
                      </c:pt>
                      <c:pt idx="3555">
                        <c:v>7</c:v>
                      </c:pt>
                      <c:pt idx="3556">
                        <c:v>7</c:v>
                      </c:pt>
                      <c:pt idx="3557">
                        <c:v>7</c:v>
                      </c:pt>
                      <c:pt idx="3558">
                        <c:v>7</c:v>
                      </c:pt>
                      <c:pt idx="3559">
                        <c:v>7</c:v>
                      </c:pt>
                      <c:pt idx="3560">
                        <c:v>7</c:v>
                      </c:pt>
                      <c:pt idx="3561">
                        <c:v>7</c:v>
                      </c:pt>
                      <c:pt idx="3562">
                        <c:v>7</c:v>
                      </c:pt>
                      <c:pt idx="3563">
                        <c:v>7</c:v>
                      </c:pt>
                      <c:pt idx="3564">
                        <c:v>7</c:v>
                      </c:pt>
                      <c:pt idx="3565">
                        <c:v>7</c:v>
                      </c:pt>
                      <c:pt idx="3566">
                        <c:v>7</c:v>
                      </c:pt>
                      <c:pt idx="3567">
                        <c:v>7</c:v>
                      </c:pt>
                      <c:pt idx="3568">
                        <c:v>7</c:v>
                      </c:pt>
                      <c:pt idx="3569">
                        <c:v>7</c:v>
                      </c:pt>
                      <c:pt idx="3570">
                        <c:v>7</c:v>
                      </c:pt>
                      <c:pt idx="3571">
                        <c:v>7</c:v>
                      </c:pt>
                      <c:pt idx="3572">
                        <c:v>7</c:v>
                      </c:pt>
                      <c:pt idx="3573">
                        <c:v>7</c:v>
                      </c:pt>
                      <c:pt idx="3574">
                        <c:v>7</c:v>
                      </c:pt>
                      <c:pt idx="3575">
                        <c:v>7</c:v>
                      </c:pt>
                      <c:pt idx="3576">
                        <c:v>7</c:v>
                      </c:pt>
                      <c:pt idx="3577">
                        <c:v>7</c:v>
                      </c:pt>
                      <c:pt idx="3578">
                        <c:v>7</c:v>
                      </c:pt>
                      <c:pt idx="3579">
                        <c:v>7</c:v>
                      </c:pt>
                      <c:pt idx="3580">
                        <c:v>7</c:v>
                      </c:pt>
                      <c:pt idx="3581">
                        <c:v>7</c:v>
                      </c:pt>
                      <c:pt idx="3582">
                        <c:v>7</c:v>
                      </c:pt>
                      <c:pt idx="3583">
                        <c:v>7</c:v>
                      </c:pt>
                      <c:pt idx="3584">
                        <c:v>7</c:v>
                      </c:pt>
                      <c:pt idx="3585">
                        <c:v>7</c:v>
                      </c:pt>
                      <c:pt idx="3586">
                        <c:v>7</c:v>
                      </c:pt>
                      <c:pt idx="3587">
                        <c:v>7</c:v>
                      </c:pt>
                      <c:pt idx="3588">
                        <c:v>7</c:v>
                      </c:pt>
                      <c:pt idx="3589">
                        <c:v>7</c:v>
                      </c:pt>
                      <c:pt idx="3590">
                        <c:v>7</c:v>
                      </c:pt>
                      <c:pt idx="3591">
                        <c:v>7</c:v>
                      </c:pt>
                      <c:pt idx="3592">
                        <c:v>7</c:v>
                      </c:pt>
                      <c:pt idx="3593">
                        <c:v>7</c:v>
                      </c:pt>
                      <c:pt idx="3594">
                        <c:v>7</c:v>
                      </c:pt>
                      <c:pt idx="3595">
                        <c:v>7</c:v>
                      </c:pt>
                      <c:pt idx="3596">
                        <c:v>7</c:v>
                      </c:pt>
                      <c:pt idx="3597">
                        <c:v>7</c:v>
                      </c:pt>
                      <c:pt idx="3598">
                        <c:v>7</c:v>
                      </c:pt>
                      <c:pt idx="3599">
                        <c:v>7</c:v>
                      </c:pt>
                      <c:pt idx="3600">
                        <c:v>7</c:v>
                      </c:pt>
                      <c:pt idx="3601">
                        <c:v>7</c:v>
                      </c:pt>
                      <c:pt idx="3602">
                        <c:v>7</c:v>
                      </c:pt>
                      <c:pt idx="3603">
                        <c:v>7</c:v>
                      </c:pt>
                      <c:pt idx="3604">
                        <c:v>7</c:v>
                      </c:pt>
                      <c:pt idx="3605">
                        <c:v>7</c:v>
                      </c:pt>
                      <c:pt idx="3606">
                        <c:v>7</c:v>
                      </c:pt>
                      <c:pt idx="3607">
                        <c:v>7</c:v>
                      </c:pt>
                      <c:pt idx="3608">
                        <c:v>7</c:v>
                      </c:pt>
                      <c:pt idx="3609">
                        <c:v>7</c:v>
                      </c:pt>
                      <c:pt idx="3610">
                        <c:v>7</c:v>
                      </c:pt>
                      <c:pt idx="3611">
                        <c:v>7</c:v>
                      </c:pt>
                      <c:pt idx="3612">
                        <c:v>7</c:v>
                      </c:pt>
                      <c:pt idx="3613">
                        <c:v>7</c:v>
                      </c:pt>
                      <c:pt idx="3614">
                        <c:v>7</c:v>
                      </c:pt>
                      <c:pt idx="3615">
                        <c:v>7</c:v>
                      </c:pt>
                      <c:pt idx="3616">
                        <c:v>7</c:v>
                      </c:pt>
                      <c:pt idx="3617">
                        <c:v>7</c:v>
                      </c:pt>
                      <c:pt idx="3618">
                        <c:v>7</c:v>
                      </c:pt>
                      <c:pt idx="3619">
                        <c:v>7</c:v>
                      </c:pt>
                      <c:pt idx="3620">
                        <c:v>7</c:v>
                      </c:pt>
                      <c:pt idx="3621">
                        <c:v>7</c:v>
                      </c:pt>
                      <c:pt idx="3622">
                        <c:v>7</c:v>
                      </c:pt>
                      <c:pt idx="3623">
                        <c:v>7</c:v>
                      </c:pt>
                      <c:pt idx="3624">
                        <c:v>7</c:v>
                      </c:pt>
                      <c:pt idx="3625">
                        <c:v>7</c:v>
                      </c:pt>
                      <c:pt idx="3626">
                        <c:v>7</c:v>
                      </c:pt>
                      <c:pt idx="3627">
                        <c:v>7</c:v>
                      </c:pt>
                      <c:pt idx="3628">
                        <c:v>7</c:v>
                      </c:pt>
                      <c:pt idx="3629">
                        <c:v>7</c:v>
                      </c:pt>
                      <c:pt idx="3630">
                        <c:v>7</c:v>
                      </c:pt>
                      <c:pt idx="3631">
                        <c:v>7</c:v>
                      </c:pt>
                      <c:pt idx="3632">
                        <c:v>7</c:v>
                      </c:pt>
                      <c:pt idx="3633">
                        <c:v>7</c:v>
                      </c:pt>
                      <c:pt idx="3634">
                        <c:v>7</c:v>
                      </c:pt>
                      <c:pt idx="3635">
                        <c:v>7</c:v>
                      </c:pt>
                      <c:pt idx="3636">
                        <c:v>7</c:v>
                      </c:pt>
                      <c:pt idx="3637">
                        <c:v>7</c:v>
                      </c:pt>
                      <c:pt idx="3638">
                        <c:v>7</c:v>
                      </c:pt>
                      <c:pt idx="3639">
                        <c:v>7</c:v>
                      </c:pt>
                      <c:pt idx="3640">
                        <c:v>7</c:v>
                      </c:pt>
                      <c:pt idx="3641">
                        <c:v>7</c:v>
                      </c:pt>
                      <c:pt idx="3642">
                        <c:v>7</c:v>
                      </c:pt>
                      <c:pt idx="3643">
                        <c:v>7</c:v>
                      </c:pt>
                      <c:pt idx="3644">
                        <c:v>7</c:v>
                      </c:pt>
                      <c:pt idx="3645">
                        <c:v>7</c:v>
                      </c:pt>
                      <c:pt idx="3646">
                        <c:v>7</c:v>
                      </c:pt>
                      <c:pt idx="3647">
                        <c:v>7</c:v>
                      </c:pt>
                      <c:pt idx="3648">
                        <c:v>7</c:v>
                      </c:pt>
                      <c:pt idx="3649">
                        <c:v>7</c:v>
                      </c:pt>
                      <c:pt idx="3650">
                        <c:v>7</c:v>
                      </c:pt>
                      <c:pt idx="3651">
                        <c:v>7</c:v>
                      </c:pt>
                      <c:pt idx="3652">
                        <c:v>7</c:v>
                      </c:pt>
                      <c:pt idx="3653">
                        <c:v>7</c:v>
                      </c:pt>
                      <c:pt idx="3654">
                        <c:v>7</c:v>
                      </c:pt>
                      <c:pt idx="3655">
                        <c:v>7</c:v>
                      </c:pt>
                      <c:pt idx="3656">
                        <c:v>7</c:v>
                      </c:pt>
                      <c:pt idx="3657">
                        <c:v>7</c:v>
                      </c:pt>
                      <c:pt idx="3658">
                        <c:v>7</c:v>
                      </c:pt>
                      <c:pt idx="3659">
                        <c:v>7</c:v>
                      </c:pt>
                      <c:pt idx="3660">
                        <c:v>7</c:v>
                      </c:pt>
                      <c:pt idx="3661">
                        <c:v>7</c:v>
                      </c:pt>
                      <c:pt idx="3662">
                        <c:v>7</c:v>
                      </c:pt>
                      <c:pt idx="3663">
                        <c:v>7</c:v>
                      </c:pt>
                      <c:pt idx="3664">
                        <c:v>7</c:v>
                      </c:pt>
                      <c:pt idx="3665">
                        <c:v>7</c:v>
                      </c:pt>
                      <c:pt idx="3666">
                        <c:v>7</c:v>
                      </c:pt>
                      <c:pt idx="3667">
                        <c:v>7</c:v>
                      </c:pt>
                      <c:pt idx="3668">
                        <c:v>7</c:v>
                      </c:pt>
                      <c:pt idx="3669">
                        <c:v>7</c:v>
                      </c:pt>
                      <c:pt idx="3670">
                        <c:v>7</c:v>
                      </c:pt>
                      <c:pt idx="3671">
                        <c:v>7</c:v>
                      </c:pt>
                      <c:pt idx="3672">
                        <c:v>7</c:v>
                      </c:pt>
                      <c:pt idx="3673">
                        <c:v>7</c:v>
                      </c:pt>
                      <c:pt idx="3674">
                        <c:v>7</c:v>
                      </c:pt>
                      <c:pt idx="3675">
                        <c:v>7</c:v>
                      </c:pt>
                      <c:pt idx="3676">
                        <c:v>7</c:v>
                      </c:pt>
                      <c:pt idx="3677">
                        <c:v>7</c:v>
                      </c:pt>
                      <c:pt idx="3678">
                        <c:v>7</c:v>
                      </c:pt>
                      <c:pt idx="3679">
                        <c:v>7</c:v>
                      </c:pt>
                      <c:pt idx="3680">
                        <c:v>7</c:v>
                      </c:pt>
                      <c:pt idx="3681">
                        <c:v>7</c:v>
                      </c:pt>
                      <c:pt idx="3682">
                        <c:v>7</c:v>
                      </c:pt>
                      <c:pt idx="3683">
                        <c:v>7</c:v>
                      </c:pt>
                      <c:pt idx="3684">
                        <c:v>7</c:v>
                      </c:pt>
                      <c:pt idx="3685">
                        <c:v>7</c:v>
                      </c:pt>
                      <c:pt idx="3686">
                        <c:v>7</c:v>
                      </c:pt>
                      <c:pt idx="3687">
                        <c:v>7</c:v>
                      </c:pt>
                      <c:pt idx="3688">
                        <c:v>7</c:v>
                      </c:pt>
                      <c:pt idx="3689">
                        <c:v>7</c:v>
                      </c:pt>
                      <c:pt idx="3690">
                        <c:v>7</c:v>
                      </c:pt>
                      <c:pt idx="3691">
                        <c:v>7</c:v>
                      </c:pt>
                      <c:pt idx="3692">
                        <c:v>7</c:v>
                      </c:pt>
                      <c:pt idx="3693">
                        <c:v>7</c:v>
                      </c:pt>
                      <c:pt idx="3694">
                        <c:v>7</c:v>
                      </c:pt>
                      <c:pt idx="3695">
                        <c:v>7</c:v>
                      </c:pt>
                      <c:pt idx="3696">
                        <c:v>7</c:v>
                      </c:pt>
                      <c:pt idx="3697">
                        <c:v>7</c:v>
                      </c:pt>
                      <c:pt idx="3698">
                        <c:v>7</c:v>
                      </c:pt>
                      <c:pt idx="3699">
                        <c:v>7</c:v>
                      </c:pt>
                      <c:pt idx="3700">
                        <c:v>7</c:v>
                      </c:pt>
                      <c:pt idx="3701">
                        <c:v>7</c:v>
                      </c:pt>
                      <c:pt idx="3702">
                        <c:v>7</c:v>
                      </c:pt>
                      <c:pt idx="3703">
                        <c:v>7</c:v>
                      </c:pt>
                      <c:pt idx="3704">
                        <c:v>7</c:v>
                      </c:pt>
                      <c:pt idx="3705">
                        <c:v>7</c:v>
                      </c:pt>
                      <c:pt idx="3706">
                        <c:v>7</c:v>
                      </c:pt>
                      <c:pt idx="3707">
                        <c:v>7</c:v>
                      </c:pt>
                      <c:pt idx="3708">
                        <c:v>7</c:v>
                      </c:pt>
                      <c:pt idx="3709">
                        <c:v>7</c:v>
                      </c:pt>
                      <c:pt idx="3710">
                        <c:v>7</c:v>
                      </c:pt>
                      <c:pt idx="3711">
                        <c:v>7</c:v>
                      </c:pt>
                      <c:pt idx="3712">
                        <c:v>7</c:v>
                      </c:pt>
                      <c:pt idx="3713">
                        <c:v>6.5</c:v>
                      </c:pt>
                      <c:pt idx="3714">
                        <c:v>6.5</c:v>
                      </c:pt>
                      <c:pt idx="3715">
                        <c:v>6.5</c:v>
                      </c:pt>
                      <c:pt idx="3716">
                        <c:v>6.5</c:v>
                      </c:pt>
                      <c:pt idx="3717">
                        <c:v>6.5</c:v>
                      </c:pt>
                      <c:pt idx="3718">
                        <c:v>6.5</c:v>
                      </c:pt>
                      <c:pt idx="3719">
                        <c:v>6.5</c:v>
                      </c:pt>
                      <c:pt idx="3720">
                        <c:v>6.5</c:v>
                      </c:pt>
                      <c:pt idx="3721">
                        <c:v>6.5</c:v>
                      </c:pt>
                      <c:pt idx="3722">
                        <c:v>6.5</c:v>
                      </c:pt>
                      <c:pt idx="3723">
                        <c:v>6.5</c:v>
                      </c:pt>
                      <c:pt idx="3724">
                        <c:v>6.5</c:v>
                      </c:pt>
                      <c:pt idx="3725">
                        <c:v>6.5</c:v>
                      </c:pt>
                      <c:pt idx="3726">
                        <c:v>6.5</c:v>
                      </c:pt>
                      <c:pt idx="3727">
                        <c:v>6.5</c:v>
                      </c:pt>
                      <c:pt idx="3728">
                        <c:v>6.5</c:v>
                      </c:pt>
                      <c:pt idx="3729">
                        <c:v>6.5</c:v>
                      </c:pt>
                      <c:pt idx="3730">
                        <c:v>6.5</c:v>
                      </c:pt>
                      <c:pt idx="3731">
                        <c:v>6.5</c:v>
                      </c:pt>
                      <c:pt idx="3732">
                        <c:v>6.5</c:v>
                      </c:pt>
                      <c:pt idx="3733">
                        <c:v>6.5</c:v>
                      </c:pt>
                      <c:pt idx="3734">
                        <c:v>6.5</c:v>
                      </c:pt>
                      <c:pt idx="3735">
                        <c:v>6.5</c:v>
                      </c:pt>
                      <c:pt idx="3736">
                        <c:v>6.5</c:v>
                      </c:pt>
                      <c:pt idx="3737">
                        <c:v>6.5</c:v>
                      </c:pt>
                      <c:pt idx="3738">
                        <c:v>6.5</c:v>
                      </c:pt>
                      <c:pt idx="3739">
                        <c:v>6.5</c:v>
                      </c:pt>
                      <c:pt idx="3740">
                        <c:v>6.5</c:v>
                      </c:pt>
                      <c:pt idx="3741">
                        <c:v>6.5</c:v>
                      </c:pt>
                      <c:pt idx="3742">
                        <c:v>6.5</c:v>
                      </c:pt>
                      <c:pt idx="3743">
                        <c:v>6.5</c:v>
                      </c:pt>
                      <c:pt idx="3744">
                        <c:v>6.5</c:v>
                      </c:pt>
                      <c:pt idx="3745">
                        <c:v>6.5</c:v>
                      </c:pt>
                      <c:pt idx="3746">
                        <c:v>6.5</c:v>
                      </c:pt>
                      <c:pt idx="3747">
                        <c:v>6.5</c:v>
                      </c:pt>
                      <c:pt idx="3748">
                        <c:v>6.5</c:v>
                      </c:pt>
                      <c:pt idx="3749">
                        <c:v>6.5</c:v>
                      </c:pt>
                      <c:pt idx="3750">
                        <c:v>6.5</c:v>
                      </c:pt>
                      <c:pt idx="3751">
                        <c:v>6.5</c:v>
                      </c:pt>
                      <c:pt idx="3752">
                        <c:v>6.5</c:v>
                      </c:pt>
                      <c:pt idx="3753">
                        <c:v>6.5</c:v>
                      </c:pt>
                      <c:pt idx="3754">
                        <c:v>6.5</c:v>
                      </c:pt>
                      <c:pt idx="3755">
                        <c:v>6.5</c:v>
                      </c:pt>
                      <c:pt idx="3756">
                        <c:v>6.5</c:v>
                      </c:pt>
                      <c:pt idx="3757">
                        <c:v>6.5</c:v>
                      </c:pt>
                      <c:pt idx="3758">
                        <c:v>6.5</c:v>
                      </c:pt>
                      <c:pt idx="3759">
                        <c:v>6.5</c:v>
                      </c:pt>
                      <c:pt idx="3760">
                        <c:v>6.5</c:v>
                      </c:pt>
                      <c:pt idx="3761">
                        <c:v>6.5</c:v>
                      </c:pt>
                      <c:pt idx="3762">
                        <c:v>6.5</c:v>
                      </c:pt>
                      <c:pt idx="3763">
                        <c:v>6.5</c:v>
                      </c:pt>
                      <c:pt idx="3764">
                        <c:v>6.5</c:v>
                      </c:pt>
                      <c:pt idx="3765">
                        <c:v>6.5</c:v>
                      </c:pt>
                      <c:pt idx="3766">
                        <c:v>6.5</c:v>
                      </c:pt>
                      <c:pt idx="3767">
                        <c:v>6.5</c:v>
                      </c:pt>
                      <c:pt idx="3768">
                        <c:v>6.5</c:v>
                      </c:pt>
                      <c:pt idx="3769">
                        <c:v>6.5</c:v>
                      </c:pt>
                      <c:pt idx="3770">
                        <c:v>6.5</c:v>
                      </c:pt>
                      <c:pt idx="3771">
                        <c:v>6.5</c:v>
                      </c:pt>
                      <c:pt idx="3772">
                        <c:v>6.5</c:v>
                      </c:pt>
                      <c:pt idx="3773">
                        <c:v>6.5</c:v>
                      </c:pt>
                      <c:pt idx="3774">
                        <c:v>6.5</c:v>
                      </c:pt>
                      <c:pt idx="3775">
                        <c:v>6.5</c:v>
                      </c:pt>
                      <c:pt idx="3776">
                        <c:v>6.5</c:v>
                      </c:pt>
                      <c:pt idx="3777">
                        <c:v>6.5</c:v>
                      </c:pt>
                      <c:pt idx="3778">
                        <c:v>6.5</c:v>
                      </c:pt>
                      <c:pt idx="3779">
                        <c:v>6.5</c:v>
                      </c:pt>
                      <c:pt idx="3780">
                        <c:v>6.5</c:v>
                      </c:pt>
                      <c:pt idx="3781">
                        <c:v>6.5</c:v>
                      </c:pt>
                      <c:pt idx="3782">
                        <c:v>6.5</c:v>
                      </c:pt>
                      <c:pt idx="3783">
                        <c:v>6.5</c:v>
                      </c:pt>
                      <c:pt idx="3784">
                        <c:v>6.5</c:v>
                      </c:pt>
                      <c:pt idx="3785">
                        <c:v>6.5</c:v>
                      </c:pt>
                      <c:pt idx="3786">
                        <c:v>6.5</c:v>
                      </c:pt>
                      <c:pt idx="3787">
                        <c:v>6.5</c:v>
                      </c:pt>
                      <c:pt idx="3788">
                        <c:v>6.5</c:v>
                      </c:pt>
                      <c:pt idx="3789">
                        <c:v>6.5</c:v>
                      </c:pt>
                      <c:pt idx="3790">
                        <c:v>6.5</c:v>
                      </c:pt>
                      <c:pt idx="3791">
                        <c:v>6.5</c:v>
                      </c:pt>
                      <c:pt idx="3792">
                        <c:v>6.5</c:v>
                      </c:pt>
                      <c:pt idx="3793">
                        <c:v>6.5</c:v>
                      </c:pt>
                      <c:pt idx="3794">
                        <c:v>6.5</c:v>
                      </c:pt>
                      <c:pt idx="3795">
                        <c:v>6.5</c:v>
                      </c:pt>
                      <c:pt idx="3796">
                        <c:v>6.5</c:v>
                      </c:pt>
                      <c:pt idx="3797">
                        <c:v>6.5</c:v>
                      </c:pt>
                      <c:pt idx="3798">
                        <c:v>6.5</c:v>
                      </c:pt>
                      <c:pt idx="3799">
                        <c:v>6.5</c:v>
                      </c:pt>
                      <c:pt idx="3800">
                        <c:v>6.5</c:v>
                      </c:pt>
                      <c:pt idx="3801">
                        <c:v>6.5</c:v>
                      </c:pt>
                      <c:pt idx="3802">
                        <c:v>6.5</c:v>
                      </c:pt>
                      <c:pt idx="3803">
                        <c:v>6.5</c:v>
                      </c:pt>
                      <c:pt idx="3804">
                        <c:v>6.5</c:v>
                      </c:pt>
                      <c:pt idx="3805">
                        <c:v>6.5</c:v>
                      </c:pt>
                      <c:pt idx="3806">
                        <c:v>6.5</c:v>
                      </c:pt>
                      <c:pt idx="3807">
                        <c:v>6.5</c:v>
                      </c:pt>
                      <c:pt idx="3808">
                        <c:v>6.5</c:v>
                      </c:pt>
                      <c:pt idx="3809">
                        <c:v>6.5</c:v>
                      </c:pt>
                      <c:pt idx="3810">
                        <c:v>6.5</c:v>
                      </c:pt>
                      <c:pt idx="3811">
                        <c:v>6.5</c:v>
                      </c:pt>
                      <c:pt idx="3812">
                        <c:v>6.5</c:v>
                      </c:pt>
                      <c:pt idx="3813">
                        <c:v>6.5</c:v>
                      </c:pt>
                      <c:pt idx="3814">
                        <c:v>6.5</c:v>
                      </c:pt>
                      <c:pt idx="3815">
                        <c:v>6.5</c:v>
                      </c:pt>
                      <c:pt idx="3816">
                        <c:v>6.5</c:v>
                      </c:pt>
                      <c:pt idx="3817">
                        <c:v>6.5</c:v>
                      </c:pt>
                      <c:pt idx="3818">
                        <c:v>6.5</c:v>
                      </c:pt>
                      <c:pt idx="3819">
                        <c:v>6.5</c:v>
                      </c:pt>
                      <c:pt idx="3820">
                        <c:v>6.5</c:v>
                      </c:pt>
                      <c:pt idx="3821">
                        <c:v>6.5</c:v>
                      </c:pt>
                      <c:pt idx="3822">
                        <c:v>6.5</c:v>
                      </c:pt>
                      <c:pt idx="3823">
                        <c:v>6.5</c:v>
                      </c:pt>
                      <c:pt idx="3824">
                        <c:v>6.5</c:v>
                      </c:pt>
                      <c:pt idx="3825">
                        <c:v>6.5</c:v>
                      </c:pt>
                      <c:pt idx="3826">
                        <c:v>6.5</c:v>
                      </c:pt>
                      <c:pt idx="3827">
                        <c:v>6.5</c:v>
                      </c:pt>
                      <c:pt idx="3828">
                        <c:v>6.5</c:v>
                      </c:pt>
                      <c:pt idx="3829">
                        <c:v>6.5</c:v>
                      </c:pt>
                      <c:pt idx="3830">
                        <c:v>6.5</c:v>
                      </c:pt>
                      <c:pt idx="3831">
                        <c:v>6.5</c:v>
                      </c:pt>
                      <c:pt idx="3832">
                        <c:v>6.5</c:v>
                      </c:pt>
                      <c:pt idx="3833">
                        <c:v>6</c:v>
                      </c:pt>
                      <c:pt idx="3834">
                        <c:v>6</c:v>
                      </c:pt>
                      <c:pt idx="3835">
                        <c:v>6</c:v>
                      </c:pt>
                      <c:pt idx="3836">
                        <c:v>6</c:v>
                      </c:pt>
                      <c:pt idx="3837">
                        <c:v>6</c:v>
                      </c:pt>
                      <c:pt idx="3838">
                        <c:v>6</c:v>
                      </c:pt>
                      <c:pt idx="3839">
                        <c:v>6</c:v>
                      </c:pt>
                      <c:pt idx="3840">
                        <c:v>6</c:v>
                      </c:pt>
                      <c:pt idx="3841">
                        <c:v>6</c:v>
                      </c:pt>
                      <c:pt idx="3842">
                        <c:v>6</c:v>
                      </c:pt>
                      <c:pt idx="3843">
                        <c:v>6</c:v>
                      </c:pt>
                      <c:pt idx="3844">
                        <c:v>6</c:v>
                      </c:pt>
                      <c:pt idx="3845">
                        <c:v>6</c:v>
                      </c:pt>
                      <c:pt idx="3846">
                        <c:v>6</c:v>
                      </c:pt>
                      <c:pt idx="3847">
                        <c:v>6</c:v>
                      </c:pt>
                      <c:pt idx="3848">
                        <c:v>6</c:v>
                      </c:pt>
                      <c:pt idx="3849">
                        <c:v>6</c:v>
                      </c:pt>
                      <c:pt idx="3850">
                        <c:v>6</c:v>
                      </c:pt>
                      <c:pt idx="3851">
                        <c:v>6</c:v>
                      </c:pt>
                      <c:pt idx="3852">
                        <c:v>6</c:v>
                      </c:pt>
                      <c:pt idx="3853">
                        <c:v>6</c:v>
                      </c:pt>
                      <c:pt idx="3854">
                        <c:v>6</c:v>
                      </c:pt>
                      <c:pt idx="3855">
                        <c:v>6</c:v>
                      </c:pt>
                      <c:pt idx="3856">
                        <c:v>6</c:v>
                      </c:pt>
                      <c:pt idx="3857">
                        <c:v>6</c:v>
                      </c:pt>
                      <c:pt idx="3858">
                        <c:v>6</c:v>
                      </c:pt>
                      <c:pt idx="3859">
                        <c:v>6</c:v>
                      </c:pt>
                      <c:pt idx="3860">
                        <c:v>6</c:v>
                      </c:pt>
                      <c:pt idx="3861">
                        <c:v>6</c:v>
                      </c:pt>
                      <c:pt idx="3862">
                        <c:v>6</c:v>
                      </c:pt>
                      <c:pt idx="3863">
                        <c:v>6</c:v>
                      </c:pt>
                      <c:pt idx="3864">
                        <c:v>6</c:v>
                      </c:pt>
                      <c:pt idx="3865">
                        <c:v>6</c:v>
                      </c:pt>
                      <c:pt idx="3866">
                        <c:v>6</c:v>
                      </c:pt>
                      <c:pt idx="3867">
                        <c:v>6</c:v>
                      </c:pt>
                      <c:pt idx="3868">
                        <c:v>6</c:v>
                      </c:pt>
                      <c:pt idx="3869">
                        <c:v>6</c:v>
                      </c:pt>
                      <c:pt idx="3870">
                        <c:v>6</c:v>
                      </c:pt>
                      <c:pt idx="3871">
                        <c:v>6</c:v>
                      </c:pt>
                      <c:pt idx="3872">
                        <c:v>6</c:v>
                      </c:pt>
                      <c:pt idx="3873">
                        <c:v>6</c:v>
                      </c:pt>
                      <c:pt idx="3874">
                        <c:v>6</c:v>
                      </c:pt>
                      <c:pt idx="3875">
                        <c:v>6</c:v>
                      </c:pt>
                      <c:pt idx="3876">
                        <c:v>6</c:v>
                      </c:pt>
                      <c:pt idx="3877">
                        <c:v>6</c:v>
                      </c:pt>
                      <c:pt idx="3878">
                        <c:v>6</c:v>
                      </c:pt>
                      <c:pt idx="3879">
                        <c:v>6</c:v>
                      </c:pt>
                      <c:pt idx="3880">
                        <c:v>6</c:v>
                      </c:pt>
                      <c:pt idx="3881">
                        <c:v>6</c:v>
                      </c:pt>
                      <c:pt idx="3882">
                        <c:v>6</c:v>
                      </c:pt>
                      <c:pt idx="3883">
                        <c:v>5.5</c:v>
                      </c:pt>
                      <c:pt idx="3884">
                        <c:v>5.5</c:v>
                      </c:pt>
                      <c:pt idx="3885">
                        <c:v>5.5</c:v>
                      </c:pt>
                      <c:pt idx="3886">
                        <c:v>5.5</c:v>
                      </c:pt>
                      <c:pt idx="3887">
                        <c:v>5.5</c:v>
                      </c:pt>
                      <c:pt idx="3888">
                        <c:v>5.5</c:v>
                      </c:pt>
                      <c:pt idx="3889">
                        <c:v>5.5</c:v>
                      </c:pt>
                      <c:pt idx="3890">
                        <c:v>5.5</c:v>
                      </c:pt>
                      <c:pt idx="3891">
                        <c:v>5.5</c:v>
                      </c:pt>
                      <c:pt idx="3892">
                        <c:v>5.5</c:v>
                      </c:pt>
                      <c:pt idx="3893">
                        <c:v>5.5</c:v>
                      </c:pt>
                      <c:pt idx="3894">
                        <c:v>5.5</c:v>
                      </c:pt>
                      <c:pt idx="3895">
                        <c:v>5.5</c:v>
                      </c:pt>
                      <c:pt idx="3896">
                        <c:v>5.5</c:v>
                      </c:pt>
                      <c:pt idx="3897">
                        <c:v>5.5</c:v>
                      </c:pt>
                      <c:pt idx="3898">
                        <c:v>5.5</c:v>
                      </c:pt>
                      <c:pt idx="3899">
                        <c:v>5.5</c:v>
                      </c:pt>
                      <c:pt idx="3900">
                        <c:v>5.5</c:v>
                      </c:pt>
                      <c:pt idx="3901">
                        <c:v>5.5</c:v>
                      </c:pt>
                      <c:pt idx="3902">
                        <c:v>5.5</c:v>
                      </c:pt>
                      <c:pt idx="3903">
                        <c:v>5.5</c:v>
                      </c:pt>
                      <c:pt idx="3904">
                        <c:v>5.5</c:v>
                      </c:pt>
                      <c:pt idx="3905">
                        <c:v>5.5</c:v>
                      </c:pt>
                      <c:pt idx="3906">
                        <c:v>5.5</c:v>
                      </c:pt>
                      <c:pt idx="3907">
                        <c:v>5.5</c:v>
                      </c:pt>
                      <c:pt idx="3908">
                        <c:v>5.5</c:v>
                      </c:pt>
                      <c:pt idx="3909">
                        <c:v>5.5</c:v>
                      </c:pt>
                      <c:pt idx="3910">
                        <c:v>5.5</c:v>
                      </c:pt>
                      <c:pt idx="3911">
                        <c:v>5.5</c:v>
                      </c:pt>
                      <c:pt idx="3912">
                        <c:v>5.5</c:v>
                      </c:pt>
                      <c:pt idx="3913">
                        <c:v>5.5</c:v>
                      </c:pt>
                      <c:pt idx="3914">
                        <c:v>5.5</c:v>
                      </c:pt>
                      <c:pt idx="3915">
                        <c:v>5.5</c:v>
                      </c:pt>
                      <c:pt idx="3916">
                        <c:v>5.5</c:v>
                      </c:pt>
                      <c:pt idx="3917">
                        <c:v>5.5</c:v>
                      </c:pt>
                      <c:pt idx="3918">
                        <c:v>5.5</c:v>
                      </c:pt>
                      <c:pt idx="3919">
                        <c:v>5.5</c:v>
                      </c:pt>
                      <c:pt idx="3920">
                        <c:v>5.5</c:v>
                      </c:pt>
                      <c:pt idx="3921">
                        <c:v>5.5</c:v>
                      </c:pt>
                      <c:pt idx="3922">
                        <c:v>5.5</c:v>
                      </c:pt>
                      <c:pt idx="3923">
                        <c:v>5.5</c:v>
                      </c:pt>
                      <c:pt idx="3924">
                        <c:v>5.5</c:v>
                      </c:pt>
                      <c:pt idx="3925">
                        <c:v>5.5</c:v>
                      </c:pt>
                      <c:pt idx="3926">
                        <c:v>5.5</c:v>
                      </c:pt>
                      <c:pt idx="3927">
                        <c:v>5.5</c:v>
                      </c:pt>
                      <c:pt idx="3928">
                        <c:v>5.5</c:v>
                      </c:pt>
                      <c:pt idx="3929">
                        <c:v>5.5</c:v>
                      </c:pt>
                      <c:pt idx="3930">
                        <c:v>5.5</c:v>
                      </c:pt>
                      <c:pt idx="3931">
                        <c:v>5.5</c:v>
                      </c:pt>
                      <c:pt idx="3932">
                        <c:v>5.5</c:v>
                      </c:pt>
                      <c:pt idx="3933">
                        <c:v>5.5</c:v>
                      </c:pt>
                      <c:pt idx="3934">
                        <c:v>5.5</c:v>
                      </c:pt>
                      <c:pt idx="3935">
                        <c:v>5.5</c:v>
                      </c:pt>
                      <c:pt idx="3936">
                        <c:v>5.5</c:v>
                      </c:pt>
                      <c:pt idx="3937">
                        <c:v>5.5</c:v>
                      </c:pt>
                      <c:pt idx="3938">
                        <c:v>5.5</c:v>
                      </c:pt>
                      <c:pt idx="3939">
                        <c:v>5.5</c:v>
                      </c:pt>
                      <c:pt idx="3940">
                        <c:v>5.5</c:v>
                      </c:pt>
                      <c:pt idx="3941">
                        <c:v>5.5</c:v>
                      </c:pt>
                      <c:pt idx="3942">
                        <c:v>5.5</c:v>
                      </c:pt>
                      <c:pt idx="3943">
                        <c:v>5.5</c:v>
                      </c:pt>
                      <c:pt idx="3944">
                        <c:v>5.5</c:v>
                      </c:pt>
                      <c:pt idx="3945">
                        <c:v>5.5</c:v>
                      </c:pt>
                      <c:pt idx="3946">
                        <c:v>5.5</c:v>
                      </c:pt>
                      <c:pt idx="3947">
                        <c:v>5.5</c:v>
                      </c:pt>
                      <c:pt idx="3948">
                        <c:v>5.5</c:v>
                      </c:pt>
                      <c:pt idx="3949">
                        <c:v>5.5</c:v>
                      </c:pt>
                      <c:pt idx="3950">
                        <c:v>5.5</c:v>
                      </c:pt>
                      <c:pt idx="3951">
                        <c:v>5.5</c:v>
                      </c:pt>
                      <c:pt idx="3952">
                        <c:v>5.5</c:v>
                      </c:pt>
                      <c:pt idx="3953">
                        <c:v>5.5</c:v>
                      </c:pt>
                      <c:pt idx="3954">
                        <c:v>5.5</c:v>
                      </c:pt>
                      <c:pt idx="3955">
                        <c:v>5.5</c:v>
                      </c:pt>
                      <c:pt idx="3956">
                        <c:v>5.5</c:v>
                      </c:pt>
                      <c:pt idx="3957">
                        <c:v>5.5</c:v>
                      </c:pt>
                      <c:pt idx="3958">
                        <c:v>5.5</c:v>
                      </c:pt>
                      <c:pt idx="3959">
                        <c:v>5.5</c:v>
                      </c:pt>
                      <c:pt idx="3960">
                        <c:v>5.5</c:v>
                      </c:pt>
                      <c:pt idx="3961">
                        <c:v>5.5</c:v>
                      </c:pt>
                      <c:pt idx="3962">
                        <c:v>5.5</c:v>
                      </c:pt>
                      <c:pt idx="3963">
                        <c:v>5.5</c:v>
                      </c:pt>
                      <c:pt idx="3964">
                        <c:v>5.5</c:v>
                      </c:pt>
                      <c:pt idx="3965">
                        <c:v>5.5</c:v>
                      </c:pt>
                      <c:pt idx="3966">
                        <c:v>5.5</c:v>
                      </c:pt>
                      <c:pt idx="3967">
                        <c:v>5.5</c:v>
                      </c:pt>
                      <c:pt idx="3968">
                        <c:v>5.5</c:v>
                      </c:pt>
                      <c:pt idx="3969">
                        <c:v>5.5</c:v>
                      </c:pt>
                      <c:pt idx="3970">
                        <c:v>5.5</c:v>
                      </c:pt>
                      <c:pt idx="3971">
                        <c:v>5.5</c:v>
                      </c:pt>
                      <c:pt idx="3972">
                        <c:v>5.5</c:v>
                      </c:pt>
                      <c:pt idx="3973">
                        <c:v>5.5</c:v>
                      </c:pt>
                      <c:pt idx="3974">
                        <c:v>5.5</c:v>
                      </c:pt>
                      <c:pt idx="3975">
                        <c:v>5.5</c:v>
                      </c:pt>
                      <c:pt idx="3976">
                        <c:v>5.5</c:v>
                      </c:pt>
                      <c:pt idx="3977">
                        <c:v>5.5</c:v>
                      </c:pt>
                      <c:pt idx="3978">
                        <c:v>5.5</c:v>
                      </c:pt>
                      <c:pt idx="3979">
                        <c:v>5.5</c:v>
                      </c:pt>
                      <c:pt idx="3980">
                        <c:v>5.5</c:v>
                      </c:pt>
                      <c:pt idx="3981">
                        <c:v>5.5</c:v>
                      </c:pt>
                      <c:pt idx="3982">
                        <c:v>5.5</c:v>
                      </c:pt>
                      <c:pt idx="3983">
                        <c:v>5.5</c:v>
                      </c:pt>
                      <c:pt idx="3984">
                        <c:v>5.5</c:v>
                      </c:pt>
                      <c:pt idx="3985">
                        <c:v>5.5</c:v>
                      </c:pt>
                      <c:pt idx="3986">
                        <c:v>5.5</c:v>
                      </c:pt>
                      <c:pt idx="3987">
                        <c:v>5.5</c:v>
                      </c:pt>
                      <c:pt idx="3988">
                        <c:v>5.5</c:v>
                      </c:pt>
                      <c:pt idx="3989">
                        <c:v>5.5</c:v>
                      </c:pt>
                      <c:pt idx="3990">
                        <c:v>5.5</c:v>
                      </c:pt>
                      <c:pt idx="3991">
                        <c:v>5.5</c:v>
                      </c:pt>
                      <c:pt idx="3992">
                        <c:v>5.5</c:v>
                      </c:pt>
                      <c:pt idx="3993">
                        <c:v>5.5</c:v>
                      </c:pt>
                      <c:pt idx="3994">
                        <c:v>5.5</c:v>
                      </c:pt>
                      <c:pt idx="3995">
                        <c:v>5.5</c:v>
                      </c:pt>
                      <c:pt idx="3996">
                        <c:v>5.5</c:v>
                      </c:pt>
                      <c:pt idx="3997">
                        <c:v>5.5</c:v>
                      </c:pt>
                      <c:pt idx="3998">
                        <c:v>5.5</c:v>
                      </c:pt>
                      <c:pt idx="3999">
                        <c:v>5.5</c:v>
                      </c:pt>
                      <c:pt idx="4000">
                        <c:v>5.5</c:v>
                      </c:pt>
                      <c:pt idx="4001">
                        <c:v>5.5</c:v>
                      </c:pt>
                      <c:pt idx="4002">
                        <c:v>5.5</c:v>
                      </c:pt>
                      <c:pt idx="4003">
                        <c:v>5.5</c:v>
                      </c:pt>
                      <c:pt idx="4004">
                        <c:v>5.5</c:v>
                      </c:pt>
                      <c:pt idx="4005">
                        <c:v>5.5</c:v>
                      </c:pt>
                      <c:pt idx="4006">
                        <c:v>5.5</c:v>
                      </c:pt>
                      <c:pt idx="4007">
                        <c:v>5.5</c:v>
                      </c:pt>
                      <c:pt idx="4008">
                        <c:v>5.5</c:v>
                      </c:pt>
                      <c:pt idx="4009">
                        <c:v>5.5</c:v>
                      </c:pt>
                      <c:pt idx="4010">
                        <c:v>5.5</c:v>
                      </c:pt>
                      <c:pt idx="4011">
                        <c:v>5.5</c:v>
                      </c:pt>
                      <c:pt idx="4012">
                        <c:v>5.5</c:v>
                      </c:pt>
                      <c:pt idx="4013">
                        <c:v>5.5</c:v>
                      </c:pt>
                      <c:pt idx="4014">
                        <c:v>5.5</c:v>
                      </c:pt>
                      <c:pt idx="4015">
                        <c:v>5.5</c:v>
                      </c:pt>
                      <c:pt idx="4016">
                        <c:v>5.5</c:v>
                      </c:pt>
                      <c:pt idx="4017">
                        <c:v>5.5</c:v>
                      </c:pt>
                      <c:pt idx="4018">
                        <c:v>5.5</c:v>
                      </c:pt>
                      <c:pt idx="4019">
                        <c:v>5.5</c:v>
                      </c:pt>
                      <c:pt idx="4020">
                        <c:v>5.5</c:v>
                      </c:pt>
                      <c:pt idx="4021">
                        <c:v>5.5</c:v>
                      </c:pt>
                      <c:pt idx="4022">
                        <c:v>5.5</c:v>
                      </c:pt>
                      <c:pt idx="4023">
                        <c:v>5.5</c:v>
                      </c:pt>
                      <c:pt idx="4024">
                        <c:v>5.5</c:v>
                      </c:pt>
                      <c:pt idx="4025">
                        <c:v>5.5</c:v>
                      </c:pt>
                      <c:pt idx="4026">
                        <c:v>5.5</c:v>
                      </c:pt>
                      <c:pt idx="4027">
                        <c:v>5.5</c:v>
                      </c:pt>
                      <c:pt idx="4028">
                        <c:v>5.5</c:v>
                      </c:pt>
                      <c:pt idx="4029">
                        <c:v>5.5</c:v>
                      </c:pt>
                      <c:pt idx="4030">
                        <c:v>5.5</c:v>
                      </c:pt>
                      <c:pt idx="4031">
                        <c:v>5.5</c:v>
                      </c:pt>
                      <c:pt idx="4032">
                        <c:v>5.5</c:v>
                      </c:pt>
                      <c:pt idx="4033">
                        <c:v>5.5</c:v>
                      </c:pt>
                      <c:pt idx="4034">
                        <c:v>5.5</c:v>
                      </c:pt>
                      <c:pt idx="4035">
                        <c:v>5.5</c:v>
                      </c:pt>
                      <c:pt idx="4036">
                        <c:v>5.5</c:v>
                      </c:pt>
                      <c:pt idx="4037">
                        <c:v>5.5</c:v>
                      </c:pt>
                      <c:pt idx="4038">
                        <c:v>5.5</c:v>
                      </c:pt>
                      <c:pt idx="4039">
                        <c:v>5.5</c:v>
                      </c:pt>
                      <c:pt idx="4040">
                        <c:v>5.5</c:v>
                      </c:pt>
                      <c:pt idx="4041">
                        <c:v>5.5</c:v>
                      </c:pt>
                      <c:pt idx="4042">
                        <c:v>5.5</c:v>
                      </c:pt>
                      <c:pt idx="4043">
                        <c:v>5.5</c:v>
                      </c:pt>
                      <c:pt idx="4044">
                        <c:v>5.5</c:v>
                      </c:pt>
                      <c:pt idx="4045">
                        <c:v>5.5</c:v>
                      </c:pt>
                      <c:pt idx="4046">
                        <c:v>5.5</c:v>
                      </c:pt>
                      <c:pt idx="4047">
                        <c:v>5.5</c:v>
                      </c:pt>
                      <c:pt idx="4048">
                        <c:v>5.5</c:v>
                      </c:pt>
                      <c:pt idx="4049">
                        <c:v>5.5</c:v>
                      </c:pt>
                      <c:pt idx="4050">
                        <c:v>5.5</c:v>
                      </c:pt>
                      <c:pt idx="4051">
                        <c:v>5.5</c:v>
                      </c:pt>
                      <c:pt idx="4052">
                        <c:v>5.5</c:v>
                      </c:pt>
                      <c:pt idx="4053">
                        <c:v>5.5</c:v>
                      </c:pt>
                      <c:pt idx="4054">
                        <c:v>5.5</c:v>
                      </c:pt>
                      <c:pt idx="4055">
                        <c:v>5.5</c:v>
                      </c:pt>
                      <c:pt idx="4056">
                        <c:v>5.5</c:v>
                      </c:pt>
                      <c:pt idx="4057">
                        <c:v>5.5</c:v>
                      </c:pt>
                      <c:pt idx="4058">
                        <c:v>5.5</c:v>
                      </c:pt>
                      <c:pt idx="4059">
                        <c:v>5.5</c:v>
                      </c:pt>
                      <c:pt idx="4060">
                        <c:v>5.5</c:v>
                      </c:pt>
                      <c:pt idx="4061">
                        <c:v>5.5</c:v>
                      </c:pt>
                      <c:pt idx="4062">
                        <c:v>5.5</c:v>
                      </c:pt>
                      <c:pt idx="4063">
                        <c:v>5.5</c:v>
                      </c:pt>
                      <c:pt idx="4064">
                        <c:v>5.5</c:v>
                      </c:pt>
                      <c:pt idx="4065">
                        <c:v>5.5</c:v>
                      </c:pt>
                      <c:pt idx="4066">
                        <c:v>5.5</c:v>
                      </c:pt>
                      <c:pt idx="4067">
                        <c:v>5.5</c:v>
                      </c:pt>
                      <c:pt idx="4068">
                        <c:v>5.5</c:v>
                      </c:pt>
                      <c:pt idx="4069">
                        <c:v>5.5</c:v>
                      </c:pt>
                      <c:pt idx="4070">
                        <c:v>5.5</c:v>
                      </c:pt>
                      <c:pt idx="4071">
                        <c:v>5.5</c:v>
                      </c:pt>
                      <c:pt idx="4072">
                        <c:v>5.5</c:v>
                      </c:pt>
                      <c:pt idx="4073">
                        <c:v>5.5</c:v>
                      </c:pt>
                      <c:pt idx="4074">
                        <c:v>5.5</c:v>
                      </c:pt>
                      <c:pt idx="4075">
                        <c:v>5.5</c:v>
                      </c:pt>
                      <c:pt idx="4076">
                        <c:v>5.5</c:v>
                      </c:pt>
                      <c:pt idx="4077">
                        <c:v>5.5</c:v>
                      </c:pt>
                      <c:pt idx="4078">
                        <c:v>5.5</c:v>
                      </c:pt>
                      <c:pt idx="4079">
                        <c:v>5.5</c:v>
                      </c:pt>
                      <c:pt idx="4080">
                        <c:v>5.5</c:v>
                      </c:pt>
                      <c:pt idx="4081">
                        <c:v>5.5</c:v>
                      </c:pt>
                      <c:pt idx="4082">
                        <c:v>5.5</c:v>
                      </c:pt>
                      <c:pt idx="4083">
                        <c:v>5.5</c:v>
                      </c:pt>
                      <c:pt idx="4084">
                        <c:v>5.5</c:v>
                      </c:pt>
                      <c:pt idx="4085">
                        <c:v>5.5</c:v>
                      </c:pt>
                      <c:pt idx="4086">
                        <c:v>5.5</c:v>
                      </c:pt>
                      <c:pt idx="4087">
                        <c:v>5.5</c:v>
                      </c:pt>
                      <c:pt idx="4088">
                        <c:v>5.5</c:v>
                      </c:pt>
                      <c:pt idx="4089">
                        <c:v>5.5</c:v>
                      </c:pt>
                      <c:pt idx="4090">
                        <c:v>5.5</c:v>
                      </c:pt>
                      <c:pt idx="4091">
                        <c:v>5.5</c:v>
                      </c:pt>
                      <c:pt idx="4092">
                        <c:v>5.5</c:v>
                      </c:pt>
                      <c:pt idx="4093">
                        <c:v>5.5</c:v>
                      </c:pt>
                      <c:pt idx="4094">
                        <c:v>5.5</c:v>
                      </c:pt>
                      <c:pt idx="4095">
                        <c:v>5.5</c:v>
                      </c:pt>
                      <c:pt idx="4096">
                        <c:v>5.5</c:v>
                      </c:pt>
                      <c:pt idx="4097">
                        <c:v>5.5</c:v>
                      </c:pt>
                      <c:pt idx="4098">
                        <c:v>5.5</c:v>
                      </c:pt>
                      <c:pt idx="4099">
                        <c:v>5.5</c:v>
                      </c:pt>
                      <c:pt idx="4100">
                        <c:v>5.5</c:v>
                      </c:pt>
                      <c:pt idx="4101">
                        <c:v>5.5</c:v>
                      </c:pt>
                      <c:pt idx="4102">
                        <c:v>5.5</c:v>
                      </c:pt>
                      <c:pt idx="4103">
                        <c:v>5.5</c:v>
                      </c:pt>
                      <c:pt idx="4104">
                        <c:v>5.5</c:v>
                      </c:pt>
                      <c:pt idx="4105">
                        <c:v>5.5</c:v>
                      </c:pt>
                      <c:pt idx="4106">
                        <c:v>5.5</c:v>
                      </c:pt>
                      <c:pt idx="4107">
                        <c:v>5.5</c:v>
                      </c:pt>
                      <c:pt idx="4108">
                        <c:v>5.5</c:v>
                      </c:pt>
                      <c:pt idx="4109">
                        <c:v>5.5</c:v>
                      </c:pt>
                      <c:pt idx="4110">
                        <c:v>5.5</c:v>
                      </c:pt>
                      <c:pt idx="4111">
                        <c:v>5.5</c:v>
                      </c:pt>
                      <c:pt idx="4112">
                        <c:v>5.5</c:v>
                      </c:pt>
                      <c:pt idx="4113">
                        <c:v>5.5</c:v>
                      </c:pt>
                      <c:pt idx="4114">
                        <c:v>5.5</c:v>
                      </c:pt>
                      <c:pt idx="4115">
                        <c:v>5.5</c:v>
                      </c:pt>
                      <c:pt idx="4116">
                        <c:v>5.5</c:v>
                      </c:pt>
                      <c:pt idx="4117">
                        <c:v>5.5</c:v>
                      </c:pt>
                      <c:pt idx="4118">
                        <c:v>5.5</c:v>
                      </c:pt>
                      <c:pt idx="4119">
                        <c:v>5.5</c:v>
                      </c:pt>
                      <c:pt idx="4120">
                        <c:v>5.5</c:v>
                      </c:pt>
                      <c:pt idx="4121">
                        <c:v>5.5</c:v>
                      </c:pt>
                      <c:pt idx="4122">
                        <c:v>5.5</c:v>
                      </c:pt>
                      <c:pt idx="4123">
                        <c:v>5.5</c:v>
                      </c:pt>
                      <c:pt idx="4124">
                        <c:v>5.5</c:v>
                      </c:pt>
                      <c:pt idx="4125">
                        <c:v>5.5</c:v>
                      </c:pt>
                      <c:pt idx="4126">
                        <c:v>5.5</c:v>
                      </c:pt>
                      <c:pt idx="4127">
                        <c:v>5.5</c:v>
                      </c:pt>
                      <c:pt idx="4128">
                        <c:v>5.5</c:v>
                      </c:pt>
                      <c:pt idx="4129">
                        <c:v>5.5</c:v>
                      </c:pt>
                      <c:pt idx="4130">
                        <c:v>5.5</c:v>
                      </c:pt>
                      <c:pt idx="4131">
                        <c:v>5.5</c:v>
                      </c:pt>
                      <c:pt idx="4132">
                        <c:v>5.5</c:v>
                      </c:pt>
                      <c:pt idx="4133">
                        <c:v>5.5</c:v>
                      </c:pt>
                      <c:pt idx="4134">
                        <c:v>5.5</c:v>
                      </c:pt>
                      <c:pt idx="4135">
                        <c:v>5.5</c:v>
                      </c:pt>
                      <c:pt idx="4136">
                        <c:v>5.5</c:v>
                      </c:pt>
                      <c:pt idx="4137">
                        <c:v>5.5</c:v>
                      </c:pt>
                      <c:pt idx="4138">
                        <c:v>5.5</c:v>
                      </c:pt>
                      <c:pt idx="4139">
                        <c:v>5.5</c:v>
                      </c:pt>
                      <c:pt idx="4140">
                        <c:v>5.5</c:v>
                      </c:pt>
                      <c:pt idx="4141">
                        <c:v>5.5</c:v>
                      </c:pt>
                      <c:pt idx="4142">
                        <c:v>5.5</c:v>
                      </c:pt>
                      <c:pt idx="4143">
                        <c:v>5.5</c:v>
                      </c:pt>
                      <c:pt idx="4144">
                        <c:v>5.5</c:v>
                      </c:pt>
                      <c:pt idx="4145">
                        <c:v>5.5</c:v>
                      </c:pt>
                      <c:pt idx="4146">
                        <c:v>5.5</c:v>
                      </c:pt>
                      <c:pt idx="4147">
                        <c:v>5.5</c:v>
                      </c:pt>
                      <c:pt idx="4148">
                        <c:v>5.5</c:v>
                      </c:pt>
                      <c:pt idx="4149">
                        <c:v>5.5</c:v>
                      </c:pt>
                      <c:pt idx="4150">
                        <c:v>5.5</c:v>
                      </c:pt>
                      <c:pt idx="4151">
                        <c:v>5.5</c:v>
                      </c:pt>
                      <c:pt idx="4152">
                        <c:v>5.5</c:v>
                      </c:pt>
                      <c:pt idx="4153">
                        <c:v>5.5</c:v>
                      </c:pt>
                      <c:pt idx="4154">
                        <c:v>5.5</c:v>
                      </c:pt>
                      <c:pt idx="4155">
                        <c:v>5.5</c:v>
                      </c:pt>
                      <c:pt idx="4156">
                        <c:v>5.5</c:v>
                      </c:pt>
                      <c:pt idx="4157">
                        <c:v>5.5</c:v>
                      </c:pt>
                      <c:pt idx="4158">
                        <c:v>5.5</c:v>
                      </c:pt>
                      <c:pt idx="4159">
                        <c:v>5.5</c:v>
                      </c:pt>
                      <c:pt idx="4160">
                        <c:v>5.5</c:v>
                      </c:pt>
                      <c:pt idx="4161">
                        <c:v>5.5</c:v>
                      </c:pt>
                      <c:pt idx="4162">
                        <c:v>5.5</c:v>
                      </c:pt>
                      <c:pt idx="4163">
                        <c:v>5.5</c:v>
                      </c:pt>
                      <c:pt idx="4164">
                        <c:v>5.5</c:v>
                      </c:pt>
                      <c:pt idx="4165">
                        <c:v>5.5</c:v>
                      </c:pt>
                      <c:pt idx="4166">
                        <c:v>5.5</c:v>
                      </c:pt>
                      <c:pt idx="4167">
                        <c:v>5.5</c:v>
                      </c:pt>
                      <c:pt idx="4168">
                        <c:v>5.5</c:v>
                      </c:pt>
                      <c:pt idx="4169">
                        <c:v>5.5</c:v>
                      </c:pt>
                      <c:pt idx="4170">
                        <c:v>5.5</c:v>
                      </c:pt>
                      <c:pt idx="4171">
                        <c:v>5.5</c:v>
                      </c:pt>
                      <c:pt idx="4172">
                        <c:v>5.5</c:v>
                      </c:pt>
                      <c:pt idx="4173">
                        <c:v>5.5</c:v>
                      </c:pt>
                      <c:pt idx="4174">
                        <c:v>5.5</c:v>
                      </c:pt>
                      <c:pt idx="4175">
                        <c:v>5.5</c:v>
                      </c:pt>
                      <c:pt idx="4176">
                        <c:v>5.5</c:v>
                      </c:pt>
                      <c:pt idx="4177">
                        <c:v>5.5</c:v>
                      </c:pt>
                      <c:pt idx="4178">
                        <c:v>5.5</c:v>
                      </c:pt>
                      <c:pt idx="4179">
                        <c:v>5.5</c:v>
                      </c:pt>
                      <c:pt idx="4180">
                        <c:v>5.5</c:v>
                      </c:pt>
                      <c:pt idx="4181">
                        <c:v>5.5</c:v>
                      </c:pt>
                      <c:pt idx="4182">
                        <c:v>5.5</c:v>
                      </c:pt>
                      <c:pt idx="4183">
                        <c:v>5.5</c:v>
                      </c:pt>
                      <c:pt idx="4184">
                        <c:v>5.5</c:v>
                      </c:pt>
                      <c:pt idx="4185">
                        <c:v>5.5</c:v>
                      </c:pt>
                      <c:pt idx="4186">
                        <c:v>5.5</c:v>
                      </c:pt>
                      <c:pt idx="4187">
                        <c:v>5.5</c:v>
                      </c:pt>
                      <c:pt idx="4188">
                        <c:v>5.5</c:v>
                      </c:pt>
                      <c:pt idx="4189">
                        <c:v>5.5</c:v>
                      </c:pt>
                      <c:pt idx="4190">
                        <c:v>5.5</c:v>
                      </c:pt>
                      <c:pt idx="4191">
                        <c:v>5.5</c:v>
                      </c:pt>
                      <c:pt idx="4192">
                        <c:v>5.5</c:v>
                      </c:pt>
                      <c:pt idx="4193">
                        <c:v>5.5</c:v>
                      </c:pt>
                      <c:pt idx="4194">
                        <c:v>5.5</c:v>
                      </c:pt>
                      <c:pt idx="4195">
                        <c:v>5.5</c:v>
                      </c:pt>
                      <c:pt idx="4196">
                        <c:v>5.5</c:v>
                      </c:pt>
                      <c:pt idx="4197">
                        <c:v>5.5</c:v>
                      </c:pt>
                      <c:pt idx="4198">
                        <c:v>5.5</c:v>
                      </c:pt>
                      <c:pt idx="4199">
                        <c:v>5.5</c:v>
                      </c:pt>
                      <c:pt idx="4200">
                        <c:v>5.5</c:v>
                      </c:pt>
                      <c:pt idx="4201">
                        <c:v>5.5</c:v>
                      </c:pt>
                      <c:pt idx="4202">
                        <c:v>5.5</c:v>
                      </c:pt>
                      <c:pt idx="4203">
                        <c:v>5.5</c:v>
                      </c:pt>
                      <c:pt idx="4204">
                        <c:v>5.5</c:v>
                      </c:pt>
                      <c:pt idx="4205">
                        <c:v>5.5</c:v>
                      </c:pt>
                      <c:pt idx="4206">
                        <c:v>5.5</c:v>
                      </c:pt>
                      <c:pt idx="4207">
                        <c:v>5.5</c:v>
                      </c:pt>
                      <c:pt idx="4208">
                        <c:v>5.5</c:v>
                      </c:pt>
                      <c:pt idx="4209">
                        <c:v>5.5</c:v>
                      </c:pt>
                      <c:pt idx="4210">
                        <c:v>5.5</c:v>
                      </c:pt>
                      <c:pt idx="4211">
                        <c:v>5.5</c:v>
                      </c:pt>
                      <c:pt idx="4212">
                        <c:v>5.5</c:v>
                      </c:pt>
                      <c:pt idx="4213">
                        <c:v>5.5</c:v>
                      </c:pt>
                      <c:pt idx="4214">
                        <c:v>5.5</c:v>
                      </c:pt>
                      <c:pt idx="4215">
                        <c:v>5.5</c:v>
                      </c:pt>
                      <c:pt idx="4216">
                        <c:v>5.5</c:v>
                      </c:pt>
                      <c:pt idx="4217">
                        <c:v>5.5</c:v>
                      </c:pt>
                      <c:pt idx="4218">
                        <c:v>5.5</c:v>
                      </c:pt>
                      <c:pt idx="4219">
                        <c:v>5.5</c:v>
                      </c:pt>
                      <c:pt idx="4220">
                        <c:v>5.5</c:v>
                      </c:pt>
                      <c:pt idx="4221">
                        <c:v>5.5</c:v>
                      </c:pt>
                      <c:pt idx="4222">
                        <c:v>5.5</c:v>
                      </c:pt>
                      <c:pt idx="4223">
                        <c:v>5.5</c:v>
                      </c:pt>
                      <c:pt idx="4224">
                        <c:v>5.5</c:v>
                      </c:pt>
                      <c:pt idx="4225">
                        <c:v>5.5</c:v>
                      </c:pt>
                      <c:pt idx="4226">
                        <c:v>5.5</c:v>
                      </c:pt>
                      <c:pt idx="4227">
                        <c:v>5.5</c:v>
                      </c:pt>
                      <c:pt idx="4228">
                        <c:v>5.5</c:v>
                      </c:pt>
                      <c:pt idx="4229">
                        <c:v>5.5</c:v>
                      </c:pt>
                      <c:pt idx="4230">
                        <c:v>5.5</c:v>
                      </c:pt>
                      <c:pt idx="4231">
                        <c:v>5.5</c:v>
                      </c:pt>
                      <c:pt idx="4232">
                        <c:v>5.5</c:v>
                      </c:pt>
                      <c:pt idx="4233">
                        <c:v>5.5</c:v>
                      </c:pt>
                      <c:pt idx="4234">
                        <c:v>5.5</c:v>
                      </c:pt>
                      <c:pt idx="4235">
                        <c:v>5.5</c:v>
                      </c:pt>
                      <c:pt idx="4236">
                        <c:v>5.5</c:v>
                      </c:pt>
                      <c:pt idx="4237">
                        <c:v>5.5</c:v>
                      </c:pt>
                      <c:pt idx="4238">
                        <c:v>5.5</c:v>
                      </c:pt>
                      <c:pt idx="4239">
                        <c:v>5.5</c:v>
                      </c:pt>
                      <c:pt idx="4240">
                        <c:v>5.5</c:v>
                      </c:pt>
                      <c:pt idx="4241">
                        <c:v>5.5</c:v>
                      </c:pt>
                      <c:pt idx="4242">
                        <c:v>5.5</c:v>
                      </c:pt>
                      <c:pt idx="4243">
                        <c:v>5.5</c:v>
                      </c:pt>
                      <c:pt idx="4244">
                        <c:v>5.5</c:v>
                      </c:pt>
                      <c:pt idx="4245">
                        <c:v>5.5</c:v>
                      </c:pt>
                      <c:pt idx="4246">
                        <c:v>5.5</c:v>
                      </c:pt>
                      <c:pt idx="4247">
                        <c:v>5.5</c:v>
                      </c:pt>
                      <c:pt idx="4248">
                        <c:v>5.5</c:v>
                      </c:pt>
                      <c:pt idx="4249">
                        <c:v>5.5</c:v>
                      </c:pt>
                      <c:pt idx="4250">
                        <c:v>5.5</c:v>
                      </c:pt>
                      <c:pt idx="4251">
                        <c:v>5.5</c:v>
                      </c:pt>
                      <c:pt idx="4252">
                        <c:v>5.5</c:v>
                      </c:pt>
                      <c:pt idx="4253">
                        <c:v>5.5</c:v>
                      </c:pt>
                      <c:pt idx="4254">
                        <c:v>5.5</c:v>
                      </c:pt>
                      <c:pt idx="4255">
                        <c:v>5.5</c:v>
                      </c:pt>
                      <c:pt idx="4256">
                        <c:v>5.5</c:v>
                      </c:pt>
                      <c:pt idx="4257">
                        <c:v>5.5</c:v>
                      </c:pt>
                      <c:pt idx="4258">
                        <c:v>5.5</c:v>
                      </c:pt>
                      <c:pt idx="4259">
                        <c:v>5.5</c:v>
                      </c:pt>
                      <c:pt idx="4260">
                        <c:v>5.5</c:v>
                      </c:pt>
                      <c:pt idx="4261">
                        <c:v>5.5</c:v>
                      </c:pt>
                      <c:pt idx="4262">
                        <c:v>5.5</c:v>
                      </c:pt>
                      <c:pt idx="4263">
                        <c:v>5.5</c:v>
                      </c:pt>
                      <c:pt idx="4264">
                        <c:v>5.5</c:v>
                      </c:pt>
                      <c:pt idx="4265">
                        <c:v>5.5</c:v>
                      </c:pt>
                      <c:pt idx="4266">
                        <c:v>5.5</c:v>
                      </c:pt>
                      <c:pt idx="4267">
                        <c:v>5.5</c:v>
                      </c:pt>
                      <c:pt idx="4268">
                        <c:v>5.5</c:v>
                      </c:pt>
                      <c:pt idx="4269">
                        <c:v>5.5</c:v>
                      </c:pt>
                      <c:pt idx="4270">
                        <c:v>5.5</c:v>
                      </c:pt>
                      <c:pt idx="4271">
                        <c:v>5.5</c:v>
                      </c:pt>
                      <c:pt idx="4272">
                        <c:v>5.5</c:v>
                      </c:pt>
                      <c:pt idx="4273">
                        <c:v>5.5</c:v>
                      </c:pt>
                      <c:pt idx="4274">
                        <c:v>5.5</c:v>
                      </c:pt>
                      <c:pt idx="4275">
                        <c:v>5.5</c:v>
                      </c:pt>
                      <c:pt idx="4276">
                        <c:v>5.5</c:v>
                      </c:pt>
                      <c:pt idx="4277">
                        <c:v>5.5</c:v>
                      </c:pt>
                      <c:pt idx="4278">
                        <c:v>5.5</c:v>
                      </c:pt>
                      <c:pt idx="4279">
                        <c:v>5.5</c:v>
                      </c:pt>
                      <c:pt idx="4280">
                        <c:v>5.5</c:v>
                      </c:pt>
                      <c:pt idx="4281">
                        <c:v>5.5</c:v>
                      </c:pt>
                      <c:pt idx="4282">
                        <c:v>5.5</c:v>
                      </c:pt>
                      <c:pt idx="4283">
                        <c:v>5.5</c:v>
                      </c:pt>
                      <c:pt idx="4284">
                        <c:v>5.5</c:v>
                      </c:pt>
                      <c:pt idx="4285">
                        <c:v>5.5</c:v>
                      </c:pt>
                      <c:pt idx="4286">
                        <c:v>5.5</c:v>
                      </c:pt>
                      <c:pt idx="4287">
                        <c:v>5.5</c:v>
                      </c:pt>
                      <c:pt idx="4288">
                        <c:v>5.5</c:v>
                      </c:pt>
                      <c:pt idx="4289">
                        <c:v>5.5</c:v>
                      </c:pt>
                      <c:pt idx="4290">
                        <c:v>5.5</c:v>
                      </c:pt>
                      <c:pt idx="4291">
                        <c:v>5.5</c:v>
                      </c:pt>
                      <c:pt idx="4292">
                        <c:v>5.5</c:v>
                      </c:pt>
                      <c:pt idx="4293">
                        <c:v>5.5</c:v>
                      </c:pt>
                      <c:pt idx="4294">
                        <c:v>5.5</c:v>
                      </c:pt>
                      <c:pt idx="4295">
                        <c:v>5.5</c:v>
                      </c:pt>
                      <c:pt idx="4296">
                        <c:v>5.5</c:v>
                      </c:pt>
                      <c:pt idx="4297">
                        <c:v>5.5</c:v>
                      </c:pt>
                      <c:pt idx="4298">
                        <c:v>5.5</c:v>
                      </c:pt>
                      <c:pt idx="4299">
                        <c:v>5.5</c:v>
                      </c:pt>
                      <c:pt idx="4300">
                        <c:v>5.5</c:v>
                      </c:pt>
                      <c:pt idx="4301">
                        <c:v>5.5</c:v>
                      </c:pt>
                      <c:pt idx="4302">
                        <c:v>5.5</c:v>
                      </c:pt>
                      <c:pt idx="4303">
                        <c:v>5.5</c:v>
                      </c:pt>
                      <c:pt idx="4304">
                        <c:v>5.5</c:v>
                      </c:pt>
                      <c:pt idx="4305">
                        <c:v>5.5</c:v>
                      </c:pt>
                      <c:pt idx="4306">
                        <c:v>5.5</c:v>
                      </c:pt>
                      <c:pt idx="4307">
                        <c:v>5.5</c:v>
                      </c:pt>
                      <c:pt idx="4308">
                        <c:v>5.5</c:v>
                      </c:pt>
                      <c:pt idx="4309">
                        <c:v>5.5</c:v>
                      </c:pt>
                      <c:pt idx="4310">
                        <c:v>5.5</c:v>
                      </c:pt>
                      <c:pt idx="4311">
                        <c:v>5.5</c:v>
                      </c:pt>
                      <c:pt idx="4312">
                        <c:v>5.5</c:v>
                      </c:pt>
                      <c:pt idx="4313">
                        <c:v>5.5</c:v>
                      </c:pt>
                      <c:pt idx="4314">
                        <c:v>5.5</c:v>
                      </c:pt>
                      <c:pt idx="4315">
                        <c:v>5.5</c:v>
                      </c:pt>
                      <c:pt idx="4316">
                        <c:v>5.5</c:v>
                      </c:pt>
                      <c:pt idx="4317">
                        <c:v>5.5</c:v>
                      </c:pt>
                      <c:pt idx="4318">
                        <c:v>5.5</c:v>
                      </c:pt>
                      <c:pt idx="4319">
                        <c:v>5</c:v>
                      </c:pt>
                      <c:pt idx="4320">
                        <c:v>5</c:v>
                      </c:pt>
                      <c:pt idx="4321">
                        <c:v>5</c:v>
                      </c:pt>
                      <c:pt idx="4322">
                        <c:v>5</c:v>
                      </c:pt>
                      <c:pt idx="4323">
                        <c:v>5</c:v>
                      </c:pt>
                      <c:pt idx="4324">
                        <c:v>5</c:v>
                      </c:pt>
                      <c:pt idx="4325">
                        <c:v>5</c:v>
                      </c:pt>
                      <c:pt idx="4326">
                        <c:v>5</c:v>
                      </c:pt>
                      <c:pt idx="4327">
                        <c:v>5</c:v>
                      </c:pt>
                      <c:pt idx="4328">
                        <c:v>5</c:v>
                      </c:pt>
                      <c:pt idx="4329">
                        <c:v>5</c:v>
                      </c:pt>
                      <c:pt idx="4330">
                        <c:v>5</c:v>
                      </c:pt>
                      <c:pt idx="4331">
                        <c:v>5</c:v>
                      </c:pt>
                      <c:pt idx="4332">
                        <c:v>5</c:v>
                      </c:pt>
                      <c:pt idx="4333">
                        <c:v>5</c:v>
                      </c:pt>
                      <c:pt idx="4334">
                        <c:v>5</c:v>
                      </c:pt>
                      <c:pt idx="4335">
                        <c:v>5</c:v>
                      </c:pt>
                      <c:pt idx="4336">
                        <c:v>5</c:v>
                      </c:pt>
                      <c:pt idx="4337">
                        <c:v>5</c:v>
                      </c:pt>
                      <c:pt idx="4338">
                        <c:v>5</c:v>
                      </c:pt>
                      <c:pt idx="4339">
                        <c:v>5</c:v>
                      </c:pt>
                      <c:pt idx="4340">
                        <c:v>5</c:v>
                      </c:pt>
                      <c:pt idx="4341">
                        <c:v>5</c:v>
                      </c:pt>
                      <c:pt idx="4342">
                        <c:v>5</c:v>
                      </c:pt>
                      <c:pt idx="4343">
                        <c:v>5</c:v>
                      </c:pt>
                      <c:pt idx="4344">
                        <c:v>5</c:v>
                      </c:pt>
                      <c:pt idx="4345">
                        <c:v>5</c:v>
                      </c:pt>
                      <c:pt idx="4346">
                        <c:v>5</c:v>
                      </c:pt>
                      <c:pt idx="4347">
                        <c:v>5</c:v>
                      </c:pt>
                      <c:pt idx="4348">
                        <c:v>5</c:v>
                      </c:pt>
                      <c:pt idx="4349">
                        <c:v>5</c:v>
                      </c:pt>
                      <c:pt idx="4350">
                        <c:v>5</c:v>
                      </c:pt>
                      <c:pt idx="4351">
                        <c:v>5</c:v>
                      </c:pt>
                      <c:pt idx="4352">
                        <c:v>5</c:v>
                      </c:pt>
                      <c:pt idx="4353">
                        <c:v>5</c:v>
                      </c:pt>
                      <c:pt idx="4354">
                        <c:v>5</c:v>
                      </c:pt>
                      <c:pt idx="4355">
                        <c:v>5</c:v>
                      </c:pt>
                      <c:pt idx="4356">
                        <c:v>5</c:v>
                      </c:pt>
                      <c:pt idx="4357">
                        <c:v>5</c:v>
                      </c:pt>
                      <c:pt idx="4358">
                        <c:v>5</c:v>
                      </c:pt>
                      <c:pt idx="4359">
                        <c:v>5</c:v>
                      </c:pt>
                      <c:pt idx="4360">
                        <c:v>5</c:v>
                      </c:pt>
                      <c:pt idx="4361">
                        <c:v>5</c:v>
                      </c:pt>
                      <c:pt idx="4362">
                        <c:v>5</c:v>
                      </c:pt>
                      <c:pt idx="4363">
                        <c:v>5</c:v>
                      </c:pt>
                      <c:pt idx="4364">
                        <c:v>5</c:v>
                      </c:pt>
                      <c:pt idx="4365">
                        <c:v>5</c:v>
                      </c:pt>
                      <c:pt idx="4366">
                        <c:v>5</c:v>
                      </c:pt>
                      <c:pt idx="4367">
                        <c:v>5</c:v>
                      </c:pt>
                      <c:pt idx="4368">
                        <c:v>5</c:v>
                      </c:pt>
                      <c:pt idx="4369">
                        <c:v>5</c:v>
                      </c:pt>
                      <c:pt idx="4370">
                        <c:v>5</c:v>
                      </c:pt>
                      <c:pt idx="4371">
                        <c:v>5</c:v>
                      </c:pt>
                      <c:pt idx="4372">
                        <c:v>5</c:v>
                      </c:pt>
                      <c:pt idx="4373">
                        <c:v>5</c:v>
                      </c:pt>
                      <c:pt idx="4374">
                        <c:v>5</c:v>
                      </c:pt>
                      <c:pt idx="4375">
                        <c:v>5</c:v>
                      </c:pt>
                      <c:pt idx="4376">
                        <c:v>5</c:v>
                      </c:pt>
                      <c:pt idx="4377">
                        <c:v>5</c:v>
                      </c:pt>
                      <c:pt idx="4378">
                        <c:v>5</c:v>
                      </c:pt>
                      <c:pt idx="4379">
                        <c:v>5</c:v>
                      </c:pt>
                      <c:pt idx="4380">
                        <c:v>5</c:v>
                      </c:pt>
                      <c:pt idx="4381">
                        <c:v>5</c:v>
                      </c:pt>
                      <c:pt idx="4382">
                        <c:v>5</c:v>
                      </c:pt>
                      <c:pt idx="4383">
                        <c:v>5</c:v>
                      </c:pt>
                      <c:pt idx="4384">
                        <c:v>5</c:v>
                      </c:pt>
                      <c:pt idx="4385">
                        <c:v>5</c:v>
                      </c:pt>
                      <c:pt idx="4386">
                        <c:v>5</c:v>
                      </c:pt>
                      <c:pt idx="4387">
                        <c:v>5</c:v>
                      </c:pt>
                      <c:pt idx="4388">
                        <c:v>5</c:v>
                      </c:pt>
                      <c:pt idx="4389">
                        <c:v>5</c:v>
                      </c:pt>
                      <c:pt idx="4390">
                        <c:v>5</c:v>
                      </c:pt>
                      <c:pt idx="4391">
                        <c:v>5</c:v>
                      </c:pt>
                      <c:pt idx="4392">
                        <c:v>5</c:v>
                      </c:pt>
                      <c:pt idx="4393">
                        <c:v>5</c:v>
                      </c:pt>
                      <c:pt idx="4394">
                        <c:v>5</c:v>
                      </c:pt>
                      <c:pt idx="4395">
                        <c:v>5</c:v>
                      </c:pt>
                      <c:pt idx="4396">
                        <c:v>5</c:v>
                      </c:pt>
                      <c:pt idx="4397">
                        <c:v>5</c:v>
                      </c:pt>
                      <c:pt idx="4398">
                        <c:v>5</c:v>
                      </c:pt>
                      <c:pt idx="4399">
                        <c:v>5</c:v>
                      </c:pt>
                      <c:pt idx="4400">
                        <c:v>5</c:v>
                      </c:pt>
                      <c:pt idx="4401">
                        <c:v>5</c:v>
                      </c:pt>
                      <c:pt idx="4402">
                        <c:v>5</c:v>
                      </c:pt>
                      <c:pt idx="4403">
                        <c:v>5</c:v>
                      </c:pt>
                      <c:pt idx="4404">
                        <c:v>5</c:v>
                      </c:pt>
                      <c:pt idx="4405">
                        <c:v>5</c:v>
                      </c:pt>
                      <c:pt idx="4406">
                        <c:v>5</c:v>
                      </c:pt>
                      <c:pt idx="4407">
                        <c:v>5</c:v>
                      </c:pt>
                      <c:pt idx="4408">
                        <c:v>5</c:v>
                      </c:pt>
                      <c:pt idx="4409">
                        <c:v>5</c:v>
                      </c:pt>
                      <c:pt idx="4410">
                        <c:v>5</c:v>
                      </c:pt>
                      <c:pt idx="4411">
                        <c:v>5</c:v>
                      </c:pt>
                      <c:pt idx="4412">
                        <c:v>5</c:v>
                      </c:pt>
                      <c:pt idx="4413">
                        <c:v>5</c:v>
                      </c:pt>
                      <c:pt idx="4414">
                        <c:v>5</c:v>
                      </c:pt>
                      <c:pt idx="4415">
                        <c:v>5</c:v>
                      </c:pt>
                      <c:pt idx="4416">
                        <c:v>5</c:v>
                      </c:pt>
                      <c:pt idx="4417">
                        <c:v>5</c:v>
                      </c:pt>
                      <c:pt idx="4418">
                        <c:v>5</c:v>
                      </c:pt>
                      <c:pt idx="4419">
                        <c:v>5</c:v>
                      </c:pt>
                      <c:pt idx="4420">
                        <c:v>5</c:v>
                      </c:pt>
                      <c:pt idx="4421">
                        <c:v>5</c:v>
                      </c:pt>
                      <c:pt idx="4422">
                        <c:v>5</c:v>
                      </c:pt>
                      <c:pt idx="4423">
                        <c:v>5</c:v>
                      </c:pt>
                      <c:pt idx="4424">
                        <c:v>5</c:v>
                      </c:pt>
                      <c:pt idx="4425">
                        <c:v>5</c:v>
                      </c:pt>
                      <c:pt idx="4426">
                        <c:v>5</c:v>
                      </c:pt>
                      <c:pt idx="4427">
                        <c:v>5</c:v>
                      </c:pt>
                      <c:pt idx="4428">
                        <c:v>5</c:v>
                      </c:pt>
                      <c:pt idx="4429">
                        <c:v>5</c:v>
                      </c:pt>
                      <c:pt idx="4430">
                        <c:v>5</c:v>
                      </c:pt>
                      <c:pt idx="4431">
                        <c:v>5</c:v>
                      </c:pt>
                      <c:pt idx="4432">
                        <c:v>5</c:v>
                      </c:pt>
                      <c:pt idx="4433">
                        <c:v>5</c:v>
                      </c:pt>
                      <c:pt idx="4434">
                        <c:v>5</c:v>
                      </c:pt>
                      <c:pt idx="4435">
                        <c:v>5</c:v>
                      </c:pt>
                      <c:pt idx="4436">
                        <c:v>5</c:v>
                      </c:pt>
                      <c:pt idx="4437">
                        <c:v>5</c:v>
                      </c:pt>
                      <c:pt idx="4438">
                        <c:v>5</c:v>
                      </c:pt>
                      <c:pt idx="4439">
                        <c:v>5</c:v>
                      </c:pt>
                      <c:pt idx="4440">
                        <c:v>5</c:v>
                      </c:pt>
                      <c:pt idx="4441">
                        <c:v>5</c:v>
                      </c:pt>
                      <c:pt idx="4442">
                        <c:v>5</c:v>
                      </c:pt>
                      <c:pt idx="4443">
                        <c:v>5</c:v>
                      </c:pt>
                      <c:pt idx="4444">
                        <c:v>5</c:v>
                      </c:pt>
                      <c:pt idx="4445">
                        <c:v>5</c:v>
                      </c:pt>
                      <c:pt idx="4446">
                        <c:v>5</c:v>
                      </c:pt>
                      <c:pt idx="4447">
                        <c:v>5</c:v>
                      </c:pt>
                      <c:pt idx="4448">
                        <c:v>5</c:v>
                      </c:pt>
                      <c:pt idx="4449">
                        <c:v>5</c:v>
                      </c:pt>
                      <c:pt idx="4450">
                        <c:v>5</c:v>
                      </c:pt>
                      <c:pt idx="4451">
                        <c:v>5</c:v>
                      </c:pt>
                      <c:pt idx="4452">
                        <c:v>5</c:v>
                      </c:pt>
                      <c:pt idx="4453">
                        <c:v>5</c:v>
                      </c:pt>
                      <c:pt idx="4454">
                        <c:v>5</c:v>
                      </c:pt>
                      <c:pt idx="4455">
                        <c:v>5</c:v>
                      </c:pt>
                      <c:pt idx="4456">
                        <c:v>5</c:v>
                      </c:pt>
                      <c:pt idx="4457">
                        <c:v>5</c:v>
                      </c:pt>
                      <c:pt idx="4458">
                        <c:v>5</c:v>
                      </c:pt>
                      <c:pt idx="4459">
                        <c:v>5</c:v>
                      </c:pt>
                      <c:pt idx="4460">
                        <c:v>5</c:v>
                      </c:pt>
                      <c:pt idx="4461">
                        <c:v>5</c:v>
                      </c:pt>
                      <c:pt idx="4462">
                        <c:v>5</c:v>
                      </c:pt>
                      <c:pt idx="4463">
                        <c:v>5</c:v>
                      </c:pt>
                      <c:pt idx="4464">
                        <c:v>5</c:v>
                      </c:pt>
                      <c:pt idx="4465">
                        <c:v>5</c:v>
                      </c:pt>
                      <c:pt idx="4466">
                        <c:v>5</c:v>
                      </c:pt>
                      <c:pt idx="4467">
                        <c:v>5</c:v>
                      </c:pt>
                      <c:pt idx="4468">
                        <c:v>5</c:v>
                      </c:pt>
                      <c:pt idx="4469">
                        <c:v>5</c:v>
                      </c:pt>
                      <c:pt idx="4470">
                        <c:v>5</c:v>
                      </c:pt>
                      <c:pt idx="4471">
                        <c:v>5</c:v>
                      </c:pt>
                      <c:pt idx="4472">
                        <c:v>5</c:v>
                      </c:pt>
                      <c:pt idx="4473">
                        <c:v>5</c:v>
                      </c:pt>
                      <c:pt idx="4474">
                        <c:v>5</c:v>
                      </c:pt>
                      <c:pt idx="4475">
                        <c:v>5</c:v>
                      </c:pt>
                      <c:pt idx="4476">
                        <c:v>5</c:v>
                      </c:pt>
                      <c:pt idx="4477">
                        <c:v>5</c:v>
                      </c:pt>
                      <c:pt idx="4478">
                        <c:v>5</c:v>
                      </c:pt>
                      <c:pt idx="4479">
                        <c:v>5</c:v>
                      </c:pt>
                      <c:pt idx="4480">
                        <c:v>5</c:v>
                      </c:pt>
                      <c:pt idx="4481">
                        <c:v>5</c:v>
                      </c:pt>
                      <c:pt idx="4482">
                        <c:v>5</c:v>
                      </c:pt>
                      <c:pt idx="4483">
                        <c:v>5</c:v>
                      </c:pt>
                      <c:pt idx="4484">
                        <c:v>5</c:v>
                      </c:pt>
                      <c:pt idx="4485">
                        <c:v>5</c:v>
                      </c:pt>
                      <c:pt idx="4486">
                        <c:v>5</c:v>
                      </c:pt>
                      <c:pt idx="4487">
                        <c:v>5</c:v>
                      </c:pt>
                      <c:pt idx="4488">
                        <c:v>5</c:v>
                      </c:pt>
                      <c:pt idx="4489">
                        <c:v>5</c:v>
                      </c:pt>
                      <c:pt idx="4490">
                        <c:v>5</c:v>
                      </c:pt>
                      <c:pt idx="4491">
                        <c:v>5</c:v>
                      </c:pt>
                      <c:pt idx="4492">
                        <c:v>5</c:v>
                      </c:pt>
                      <c:pt idx="4493">
                        <c:v>5</c:v>
                      </c:pt>
                      <c:pt idx="4494">
                        <c:v>5</c:v>
                      </c:pt>
                      <c:pt idx="4495">
                        <c:v>5</c:v>
                      </c:pt>
                      <c:pt idx="4496">
                        <c:v>5</c:v>
                      </c:pt>
                      <c:pt idx="4497">
                        <c:v>5</c:v>
                      </c:pt>
                      <c:pt idx="4498">
                        <c:v>5</c:v>
                      </c:pt>
                      <c:pt idx="4499">
                        <c:v>5</c:v>
                      </c:pt>
                      <c:pt idx="4500">
                        <c:v>5</c:v>
                      </c:pt>
                      <c:pt idx="4501">
                        <c:v>5</c:v>
                      </c:pt>
                      <c:pt idx="4502">
                        <c:v>5</c:v>
                      </c:pt>
                      <c:pt idx="4503">
                        <c:v>5</c:v>
                      </c:pt>
                      <c:pt idx="4504">
                        <c:v>5</c:v>
                      </c:pt>
                      <c:pt idx="4505">
                        <c:v>5</c:v>
                      </c:pt>
                      <c:pt idx="4506">
                        <c:v>5</c:v>
                      </c:pt>
                      <c:pt idx="4507">
                        <c:v>5</c:v>
                      </c:pt>
                      <c:pt idx="4508">
                        <c:v>5</c:v>
                      </c:pt>
                      <c:pt idx="4509">
                        <c:v>5</c:v>
                      </c:pt>
                      <c:pt idx="4510">
                        <c:v>5</c:v>
                      </c:pt>
                      <c:pt idx="4511">
                        <c:v>5</c:v>
                      </c:pt>
                      <c:pt idx="4512">
                        <c:v>5</c:v>
                      </c:pt>
                      <c:pt idx="4513">
                        <c:v>5</c:v>
                      </c:pt>
                      <c:pt idx="4514">
                        <c:v>5</c:v>
                      </c:pt>
                      <c:pt idx="4515">
                        <c:v>5</c:v>
                      </c:pt>
                      <c:pt idx="4516">
                        <c:v>5</c:v>
                      </c:pt>
                      <c:pt idx="4517">
                        <c:v>5</c:v>
                      </c:pt>
                      <c:pt idx="4518">
                        <c:v>5</c:v>
                      </c:pt>
                      <c:pt idx="4519">
                        <c:v>5</c:v>
                      </c:pt>
                      <c:pt idx="4520">
                        <c:v>5</c:v>
                      </c:pt>
                      <c:pt idx="4521">
                        <c:v>5</c:v>
                      </c:pt>
                      <c:pt idx="4522">
                        <c:v>5</c:v>
                      </c:pt>
                      <c:pt idx="4523">
                        <c:v>5</c:v>
                      </c:pt>
                      <c:pt idx="4524">
                        <c:v>5</c:v>
                      </c:pt>
                      <c:pt idx="4525">
                        <c:v>5</c:v>
                      </c:pt>
                      <c:pt idx="4526">
                        <c:v>5</c:v>
                      </c:pt>
                      <c:pt idx="4527">
                        <c:v>5</c:v>
                      </c:pt>
                      <c:pt idx="4528">
                        <c:v>5</c:v>
                      </c:pt>
                      <c:pt idx="4529">
                        <c:v>5</c:v>
                      </c:pt>
                      <c:pt idx="4530">
                        <c:v>5</c:v>
                      </c:pt>
                      <c:pt idx="4531">
                        <c:v>5</c:v>
                      </c:pt>
                      <c:pt idx="4532">
                        <c:v>5</c:v>
                      </c:pt>
                      <c:pt idx="4533">
                        <c:v>5</c:v>
                      </c:pt>
                      <c:pt idx="4534">
                        <c:v>5</c:v>
                      </c:pt>
                      <c:pt idx="4535">
                        <c:v>5</c:v>
                      </c:pt>
                      <c:pt idx="4536">
                        <c:v>5</c:v>
                      </c:pt>
                      <c:pt idx="4537">
                        <c:v>5</c:v>
                      </c:pt>
                      <c:pt idx="4538">
                        <c:v>5</c:v>
                      </c:pt>
                      <c:pt idx="4539">
                        <c:v>5</c:v>
                      </c:pt>
                      <c:pt idx="4540">
                        <c:v>5</c:v>
                      </c:pt>
                      <c:pt idx="4541">
                        <c:v>5</c:v>
                      </c:pt>
                      <c:pt idx="4542">
                        <c:v>5</c:v>
                      </c:pt>
                      <c:pt idx="4543">
                        <c:v>5</c:v>
                      </c:pt>
                      <c:pt idx="4544">
                        <c:v>5</c:v>
                      </c:pt>
                      <c:pt idx="4545">
                        <c:v>5</c:v>
                      </c:pt>
                      <c:pt idx="4546">
                        <c:v>5</c:v>
                      </c:pt>
                      <c:pt idx="4547">
                        <c:v>5</c:v>
                      </c:pt>
                      <c:pt idx="4548">
                        <c:v>5</c:v>
                      </c:pt>
                      <c:pt idx="4549">
                        <c:v>5</c:v>
                      </c:pt>
                      <c:pt idx="4550">
                        <c:v>5</c:v>
                      </c:pt>
                      <c:pt idx="4551">
                        <c:v>5</c:v>
                      </c:pt>
                      <c:pt idx="4552">
                        <c:v>5</c:v>
                      </c:pt>
                      <c:pt idx="4553">
                        <c:v>5</c:v>
                      </c:pt>
                      <c:pt idx="4554">
                        <c:v>5</c:v>
                      </c:pt>
                      <c:pt idx="4555">
                        <c:v>5</c:v>
                      </c:pt>
                      <c:pt idx="4556">
                        <c:v>5</c:v>
                      </c:pt>
                      <c:pt idx="4557">
                        <c:v>5</c:v>
                      </c:pt>
                      <c:pt idx="4558">
                        <c:v>5</c:v>
                      </c:pt>
                      <c:pt idx="4559">
                        <c:v>5</c:v>
                      </c:pt>
                      <c:pt idx="4560">
                        <c:v>5</c:v>
                      </c:pt>
                      <c:pt idx="4561">
                        <c:v>5</c:v>
                      </c:pt>
                      <c:pt idx="4562">
                        <c:v>5</c:v>
                      </c:pt>
                      <c:pt idx="4563">
                        <c:v>5</c:v>
                      </c:pt>
                      <c:pt idx="4564">
                        <c:v>5</c:v>
                      </c:pt>
                      <c:pt idx="4565">
                        <c:v>5</c:v>
                      </c:pt>
                      <c:pt idx="4566">
                        <c:v>5</c:v>
                      </c:pt>
                      <c:pt idx="4567">
                        <c:v>5</c:v>
                      </c:pt>
                      <c:pt idx="4568">
                        <c:v>5</c:v>
                      </c:pt>
                      <c:pt idx="4569">
                        <c:v>5</c:v>
                      </c:pt>
                      <c:pt idx="4570">
                        <c:v>5</c:v>
                      </c:pt>
                      <c:pt idx="4571">
                        <c:v>5</c:v>
                      </c:pt>
                      <c:pt idx="4572">
                        <c:v>5</c:v>
                      </c:pt>
                      <c:pt idx="4573">
                        <c:v>5</c:v>
                      </c:pt>
                      <c:pt idx="4574">
                        <c:v>5</c:v>
                      </c:pt>
                      <c:pt idx="4575">
                        <c:v>5</c:v>
                      </c:pt>
                      <c:pt idx="4576">
                        <c:v>5</c:v>
                      </c:pt>
                      <c:pt idx="4577">
                        <c:v>5</c:v>
                      </c:pt>
                      <c:pt idx="4578">
                        <c:v>5</c:v>
                      </c:pt>
                      <c:pt idx="4579">
                        <c:v>5</c:v>
                      </c:pt>
                      <c:pt idx="4580">
                        <c:v>5</c:v>
                      </c:pt>
                      <c:pt idx="4581">
                        <c:v>5</c:v>
                      </c:pt>
                      <c:pt idx="4582">
                        <c:v>5</c:v>
                      </c:pt>
                      <c:pt idx="4583">
                        <c:v>5</c:v>
                      </c:pt>
                      <c:pt idx="4584">
                        <c:v>5</c:v>
                      </c:pt>
                      <c:pt idx="4585">
                        <c:v>5</c:v>
                      </c:pt>
                      <c:pt idx="4586">
                        <c:v>5</c:v>
                      </c:pt>
                      <c:pt idx="4587">
                        <c:v>5</c:v>
                      </c:pt>
                      <c:pt idx="4588">
                        <c:v>5</c:v>
                      </c:pt>
                      <c:pt idx="4589">
                        <c:v>5</c:v>
                      </c:pt>
                      <c:pt idx="4590">
                        <c:v>5</c:v>
                      </c:pt>
                      <c:pt idx="4591">
                        <c:v>5</c:v>
                      </c:pt>
                      <c:pt idx="4592">
                        <c:v>5</c:v>
                      </c:pt>
                      <c:pt idx="4593">
                        <c:v>5</c:v>
                      </c:pt>
                      <c:pt idx="4594">
                        <c:v>5</c:v>
                      </c:pt>
                      <c:pt idx="4595">
                        <c:v>5</c:v>
                      </c:pt>
                      <c:pt idx="4596">
                        <c:v>5</c:v>
                      </c:pt>
                      <c:pt idx="4597">
                        <c:v>5</c:v>
                      </c:pt>
                      <c:pt idx="4598">
                        <c:v>5</c:v>
                      </c:pt>
                      <c:pt idx="4599">
                        <c:v>5</c:v>
                      </c:pt>
                      <c:pt idx="4600">
                        <c:v>5</c:v>
                      </c:pt>
                      <c:pt idx="4601">
                        <c:v>5</c:v>
                      </c:pt>
                      <c:pt idx="4602">
                        <c:v>5</c:v>
                      </c:pt>
                      <c:pt idx="4603">
                        <c:v>5</c:v>
                      </c:pt>
                      <c:pt idx="4604">
                        <c:v>5</c:v>
                      </c:pt>
                      <c:pt idx="4605">
                        <c:v>5</c:v>
                      </c:pt>
                      <c:pt idx="4606">
                        <c:v>5</c:v>
                      </c:pt>
                      <c:pt idx="4607">
                        <c:v>5</c:v>
                      </c:pt>
                      <c:pt idx="4608">
                        <c:v>5</c:v>
                      </c:pt>
                      <c:pt idx="4609">
                        <c:v>5</c:v>
                      </c:pt>
                      <c:pt idx="4610">
                        <c:v>5</c:v>
                      </c:pt>
                      <c:pt idx="4611">
                        <c:v>5</c:v>
                      </c:pt>
                      <c:pt idx="4612">
                        <c:v>5</c:v>
                      </c:pt>
                      <c:pt idx="4613">
                        <c:v>5</c:v>
                      </c:pt>
                      <c:pt idx="4614">
                        <c:v>5</c:v>
                      </c:pt>
                      <c:pt idx="4615">
                        <c:v>5</c:v>
                      </c:pt>
                      <c:pt idx="4616">
                        <c:v>5</c:v>
                      </c:pt>
                      <c:pt idx="4617">
                        <c:v>5</c:v>
                      </c:pt>
                      <c:pt idx="4618">
                        <c:v>5</c:v>
                      </c:pt>
                      <c:pt idx="4619">
                        <c:v>5</c:v>
                      </c:pt>
                      <c:pt idx="4620">
                        <c:v>5</c:v>
                      </c:pt>
                      <c:pt idx="4621">
                        <c:v>5</c:v>
                      </c:pt>
                      <c:pt idx="4622">
                        <c:v>5</c:v>
                      </c:pt>
                      <c:pt idx="4623">
                        <c:v>5</c:v>
                      </c:pt>
                      <c:pt idx="4624">
                        <c:v>5</c:v>
                      </c:pt>
                      <c:pt idx="4625">
                        <c:v>5</c:v>
                      </c:pt>
                      <c:pt idx="4626">
                        <c:v>5</c:v>
                      </c:pt>
                      <c:pt idx="4627">
                        <c:v>5</c:v>
                      </c:pt>
                      <c:pt idx="4628">
                        <c:v>5</c:v>
                      </c:pt>
                      <c:pt idx="4629">
                        <c:v>5</c:v>
                      </c:pt>
                      <c:pt idx="4630">
                        <c:v>5</c:v>
                      </c:pt>
                      <c:pt idx="4631">
                        <c:v>5</c:v>
                      </c:pt>
                      <c:pt idx="4632">
                        <c:v>5</c:v>
                      </c:pt>
                      <c:pt idx="4633">
                        <c:v>5</c:v>
                      </c:pt>
                      <c:pt idx="4634">
                        <c:v>5</c:v>
                      </c:pt>
                      <c:pt idx="4635">
                        <c:v>5</c:v>
                      </c:pt>
                      <c:pt idx="4636">
                        <c:v>5</c:v>
                      </c:pt>
                      <c:pt idx="4637">
                        <c:v>5</c:v>
                      </c:pt>
                      <c:pt idx="4638">
                        <c:v>5</c:v>
                      </c:pt>
                      <c:pt idx="4639">
                        <c:v>5</c:v>
                      </c:pt>
                      <c:pt idx="4640">
                        <c:v>5</c:v>
                      </c:pt>
                      <c:pt idx="4641">
                        <c:v>5</c:v>
                      </c:pt>
                      <c:pt idx="4642">
                        <c:v>5</c:v>
                      </c:pt>
                      <c:pt idx="4643">
                        <c:v>5</c:v>
                      </c:pt>
                      <c:pt idx="4644">
                        <c:v>5</c:v>
                      </c:pt>
                      <c:pt idx="4645">
                        <c:v>5</c:v>
                      </c:pt>
                      <c:pt idx="4646">
                        <c:v>5</c:v>
                      </c:pt>
                      <c:pt idx="4647">
                        <c:v>5</c:v>
                      </c:pt>
                      <c:pt idx="4648">
                        <c:v>5</c:v>
                      </c:pt>
                      <c:pt idx="4649">
                        <c:v>5</c:v>
                      </c:pt>
                      <c:pt idx="4650">
                        <c:v>5</c:v>
                      </c:pt>
                      <c:pt idx="4651">
                        <c:v>5</c:v>
                      </c:pt>
                      <c:pt idx="4652">
                        <c:v>5</c:v>
                      </c:pt>
                      <c:pt idx="4653">
                        <c:v>5</c:v>
                      </c:pt>
                      <c:pt idx="4654">
                        <c:v>5</c:v>
                      </c:pt>
                      <c:pt idx="4655">
                        <c:v>5</c:v>
                      </c:pt>
                      <c:pt idx="4656">
                        <c:v>5</c:v>
                      </c:pt>
                      <c:pt idx="4657">
                        <c:v>5</c:v>
                      </c:pt>
                      <c:pt idx="4658">
                        <c:v>5</c:v>
                      </c:pt>
                      <c:pt idx="4659">
                        <c:v>5</c:v>
                      </c:pt>
                      <c:pt idx="4660">
                        <c:v>5</c:v>
                      </c:pt>
                      <c:pt idx="4661">
                        <c:v>5</c:v>
                      </c:pt>
                      <c:pt idx="4662">
                        <c:v>5</c:v>
                      </c:pt>
                      <c:pt idx="4663">
                        <c:v>5</c:v>
                      </c:pt>
                      <c:pt idx="4664">
                        <c:v>5</c:v>
                      </c:pt>
                      <c:pt idx="4665">
                        <c:v>5</c:v>
                      </c:pt>
                      <c:pt idx="4666">
                        <c:v>5</c:v>
                      </c:pt>
                      <c:pt idx="4667">
                        <c:v>5</c:v>
                      </c:pt>
                      <c:pt idx="4668">
                        <c:v>5</c:v>
                      </c:pt>
                      <c:pt idx="4669">
                        <c:v>5</c:v>
                      </c:pt>
                      <c:pt idx="4670">
                        <c:v>5</c:v>
                      </c:pt>
                      <c:pt idx="4671">
                        <c:v>5</c:v>
                      </c:pt>
                      <c:pt idx="4672">
                        <c:v>5</c:v>
                      </c:pt>
                      <c:pt idx="4673">
                        <c:v>5</c:v>
                      </c:pt>
                      <c:pt idx="4674">
                        <c:v>5</c:v>
                      </c:pt>
                      <c:pt idx="4675">
                        <c:v>5</c:v>
                      </c:pt>
                      <c:pt idx="4676">
                        <c:v>5</c:v>
                      </c:pt>
                      <c:pt idx="4677">
                        <c:v>5</c:v>
                      </c:pt>
                      <c:pt idx="4678">
                        <c:v>5</c:v>
                      </c:pt>
                      <c:pt idx="4679">
                        <c:v>5</c:v>
                      </c:pt>
                      <c:pt idx="4680">
                        <c:v>5</c:v>
                      </c:pt>
                      <c:pt idx="4681">
                        <c:v>5</c:v>
                      </c:pt>
                      <c:pt idx="4682">
                        <c:v>5</c:v>
                      </c:pt>
                      <c:pt idx="4683">
                        <c:v>5</c:v>
                      </c:pt>
                      <c:pt idx="4684">
                        <c:v>5</c:v>
                      </c:pt>
                      <c:pt idx="4685">
                        <c:v>5</c:v>
                      </c:pt>
                      <c:pt idx="4686">
                        <c:v>5</c:v>
                      </c:pt>
                      <c:pt idx="4687">
                        <c:v>5</c:v>
                      </c:pt>
                      <c:pt idx="4688">
                        <c:v>5</c:v>
                      </c:pt>
                      <c:pt idx="4689">
                        <c:v>5</c:v>
                      </c:pt>
                      <c:pt idx="4690">
                        <c:v>5</c:v>
                      </c:pt>
                      <c:pt idx="4691">
                        <c:v>5</c:v>
                      </c:pt>
                      <c:pt idx="4692">
                        <c:v>5</c:v>
                      </c:pt>
                      <c:pt idx="4693">
                        <c:v>5</c:v>
                      </c:pt>
                      <c:pt idx="4694">
                        <c:v>5</c:v>
                      </c:pt>
                      <c:pt idx="4695">
                        <c:v>5</c:v>
                      </c:pt>
                      <c:pt idx="4696">
                        <c:v>5</c:v>
                      </c:pt>
                      <c:pt idx="4697">
                        <c:v>5</c:v>
                      </c:pt>
                      <c:pt idx="4698">
                        <c:v>5</c:v>
                      </c:pt>
                      <c:pt idx="4699">
                        <c:v>5</c:v>
                      </c:pt>
                      <c:pt idx="4700">
                        <c:v>5</c:v>
                      </c:pt>
                      <c:pt idx="4701">
                        <c:v>5</c:v>
                      </c:pt>
                      <c:pt idx="4702">
                        <c:v>5</c:v>
                      </c:pt>
                      <c:pt idx="4703">
                        <c:v>5</c:v>
                      </c:pt>
                      <c:pt idx="4704">
                        <c:v>5</c:v>
                      </c:pt>
                      <c:pt idx="4705">
                        <c:v>5</c:v>
                      </c:pt>
                      <c:pt idx="4706">
                        <c:v>5</c:v>
                      </c:pt>
                      <c:pt idx="4707">
                        <c:v>5</c:v>
                      </c:pt>
                      <c:pt idx="4708">
                        <c:v>5</c:v>
                      </c:pt>
                      <c:pt idx="4709">
                        <c:v>5</c:v>
                      </c:pt>
                      <c:pt idx="4710">
                        <c:v>5</c:v>
                      </c:pt>
                      <c:pt idx="4711">
                        <c:v>5</c:v>
                      </c:pt>
                      <c:pt idx="4712">
                        <c:v>5</c:v>
                      </c:pt>
                      <c:pt idx="4713">
                        <c:v>5</c:v>
                      </c:pt>
                      <c:pt idx="4714">
                        <c:v>5</c:v>
                      </c:pt>
                      <c:pt idx="4715">
                        <c:v>5</c:v>
                      </c:pt>
                      <c:pt idx="4716">
                        <c:v>5</c:v>
                      </c:pt>
                      <c:pt idx="4717">
                        <c:v>5.5</c:v>
                      </c:pt>
                      <c:pt idx="4718">
                        <c:v>5.5</c:v>
                      </c:pt>
                      <c:pt idx="4719">
                        <c:v>5.5</c:v>
                      </c:pt>
                      <c:pt idx="4720">
                        <c:v>5.5</c:v>
                      </c:pt>
                      <c:pt idx="4721">
                        <c:v>5.5</c:v>
                      </c:pt>
                      <c:pt idx="4722">
                        <c:v>5.5</c:v>
                      </c:pt>
                      <c:pt idx="4723">
                        <c:v>5.5</c:v>
                      </c:pt>
                      <c:pt idx="4724">
                        <c:v>5.5</c:v>
                      </c:pt>
                      <c:pt idx="4725">
                        <c:v>5.5</c:v>
                      </c:pt>
                      <c:pt idx="4726">
                        <c:v>5.5</c:v>
                      </c:pt>
                      <c:pt idx="4727">
                        <c:v>5.5</c:v>
                      </c:pt>
                      <c:pt idx="4728">
                        <c:v>5.5</c:v>
                      </c:pt>
                      <c:pt idx="4729">
                        <c:v>5.5</c:v>
                      </c:pt>
                      <c:pt idx="4730">
                        <c:v>5.5</c:v>
                      </c:pt>
                      <c:pt idx="4731">
                        <c:v>5.5</c:v>
                      </c:pt>
                      <c:pt idx="4732">
                        <c:v>5.5</c:v>
                      </c:pt>
                      <c:pt idx="4733">
                        <c:v>5.5</c:v>
                      </c:pt>
                      <c:pt idx="4734">
                        <c:v>5.5</c:v>
                      </c:pt>
                      <c:pt idx="4735">
                        <c:v>5.5</c:v>
                      </c:pt>
                      <c:pt idx="4736">
                        <c:v>5.5</c:v>
                      </c:pt>
                      <c:pt idx="4737">
                        <c:v>5.5</c:v>
                      </c:pt>
                      <c:pt idx="4738">
                        <c:v>5.5</c:v>
                      </c:pt>
                      <c:pt idx="4739">
                        <c:v>5.5</c:v>
                      </c:pt>
                      <c:pt idx="4740">
                        <c:v>5.5</c:v>
                      </c:pt>
                      <c:pt idx="4741">
                        <c:v>5.5</c:v>
                      </c:pt>
                      <c:pt idx="4742">
                        <c:v>5.5</c:v>
                      </c:pt>
                      <c:pt idx="4743">
                        <c:v>5.5</c:v>
                      </c:pt>
                      <c:pt idx="4744">
                        <c:v>5.5</c:v>
                      </c:pt>
                      <c:pt idx="4745">
                        <c:v>5.5</c:v>
                      </c:pt>
                      <c:pt idx="4746">
                        <c:v>5.5</c:v>
                      </c:pt>
                      <c:pt idx="4747">
                        <c:v>5.5</c:v>
                      </c:pt>
                      <c:pt idx="4748">
                        <c:v>5.5</c:v>
                      </c:pt>
                      <c:pt idx="4749">
                        <c:v>5.5</c:v>
                      </c:pt>
                      <c:pt idx="4750">
                        <c:v>5.5</c:v>
                      </c:pt>
                      <c:pt idx="4751">
                        <c:v>5.5</c:v>
                      </c:pt>
                      <c:pt idx="4752">
                        <c:v>5.5</c:v>
                      </c:pt>
                      <c:pt idx="4753">
                        <c:v>5.5</c:v>
                      </c:pt>
                      <c:pt idx="4754">
                        <c:v>5.5</c:v>
                      </c:pt>
                      <c:pt idx="4755">
                        <c:v>5.5</c:v>
                      </c:pt>
                      <c:pt idx="4756">
                        <c:v>5.5</c:v>
                      </c:pt>
                      <c:pt idx="4757">
                        <c:v>5.5</c:v>
                      </c:pt>
                      <c:pt idx="4758">
                        <c:v>5.5</c:v>
                      </c:pt>
                      <c:pt idx="4759">
                        <c:v>5.5</c:v>
                      </c:pt>
                      <c:pt idx="4760">
                        <c:v>5.5</c:v>
                      </c:pt>
                      <c:pt idx="4761">
                        <c:v>5.5</c:v>
                      </c:pt>
                      <c:pt idx="4762">
                        <c:v>5.5</c:v>
                      </c:pt>
                      <c:pt idx="4763">
                        <c:v>5.5</c:v>
                      </c:pt>
                      <c:pt idx="4764">
                        <c:v>5.5</c:v>
                      </c:pt>
                      <c:pt idx="4765">
                        <c:v>5.5</c:v>
                      </c:pt>
                      <c:pt idx="4766">
                        <c:v>5.5</c:v>
                      </c:pt>
                      <c:pt idx="4767">
                        <c:v>5.5</c:v>
                      </c:pt>
                      <c:pt idx="4768">
                        <c:v>5.5</c:v>
                      </c:pt>
                      <c:pt idx="4769">
                        <c:v>5.5</c:v>
                      </c:pt>
                      <c:pt idx="4770">
                        <c:v>5.5</c:v>
                      </c:pt>
                      <c:pt idx="4771">
                        <c:v>5.5</c:v>
                      </c:pt>
                      <c:pt idx="4772">
                        <c:v>5.5</c:v>
                      </c:pt>
                      <c:pt idx="4773">
                        <c:v>5.5</c:v>
                      </c:pt>
                      <c:pt idx="4774">
                        <c:v>5.5</c:v>
                      </c:pt>
                      <c:pt idx="4775">
                        <c:v>5.5</c:v>
                      </c:pt>
                      <c:pt idx="4776">
                        <c:v>5.5</c:v>
                      </c:pt>
                      <c:pt idx="4777">
                        <c:v>5.5</c:v>
                      </c:pt>
                      <c:pt idx="4778">
                        <c:v>5.5</c:v>
                      </c:pt>
                      <c:pt idx="4779">
                        <c:v>5.5</c:v>
                      </c:pt>
                      <c:pt idx="4780">
                        <c:v>5.5</c:v>
                      </c:pt>
                      <c:pt idx="4781">
                        <c:v>5.5</c:v>
                      </c:pt>
                      <c:pt idx="4782">
                        <c:v>5.5</c:v>
                      </c:pt>
                      <c:pt idx="4783">
                        <c:v>5.5</c:v>
                      </c:pt>
                      <c:pt idx="4784">
                        <c:v>5.5</c:v>
                      </c:pt>
                      <c:pt idx="4785">
                        <c:v>5.5</c:v>
                      </c:pt>
                      <c:pt idx="4786">
                        <c:v>5.5</c:v>
                      </c:pt>
                      <c:pt idx="4787">
                        <c:v>5.5</c:v>
                      </c:pt>
                      <c:pt idx="4788">
                        <c:v>5.5</c:v>
                      </c:pt>
                      <c:pt idx="4789">
                        <c:v>5.5</c:v>
                      </c:pt>
                      <c:pt idx="4790">
                        <c:v>5.5</c:v>
                      </c:pt>
                      <c:pt idx="4791">
                        <c:v>5.5</c:v>
                      </c:pt>
                      <c:pt idx="4792">
                        <c:v>5.5</c:v>
                      </c:pt>
                      <c:pt idx="4793">
                        <c:v>5.5</c:v>
                      </c:pt>
                      <c:pt idx="4794">
                        <c:v>5.5</c:v>
                      </c:pt>
                      <c:pt idx="4795">
                        <c:v>5.5</c:v>
                      </c:pt>
                      <c:pt idx="4796">
                        <c:v>5.5</c:v>
                      </c:pt>
                      <c:pt idx="4797">
                        <c:v>5.5</c:v>
                      </c:pt>
                      <c:pt idx="4798">
                        <c:v>5.5</c:v>
                      </c:pt>
                      <c:pt idx="4799">
                        <c:v>5.5</c:v>
                      </c:pt>
                      <c:pt idx="4800">
                        <c:v>5.5</c:v>
                      </c:pt>
                      <c:pt idx="4801">
                        <c:v>5.5</c:v>
                      </c:pt>
                      <c:pt idx="4802">
                        <c:v>5.5</c:v>
                      </c:pt>
                      <c:pt idx="4803">
                        <c:v>5.5</c:v>
                      </c:pt>
                      <c:pt idx="4804">
                        <c:v>5.5</c:v>
                      </c:pt>
                      <c:pt idx="4805">
                        <c:v>5.5</c:v>
                      </c:pt>
                      <c:pt idx="4806">
                        <c:v>5.5</c:v>
                      </c:pt>
                      <c:pt idx="4807">
                        <c:v>5.5</c:v>
                      </c:pt>
                      <c:pt idx="4808">
                        <c:v>5.5</c:v>
                      </c:pt>
                      <c:pt idx="4809">
                        <c:v>5.5</c:v>
                      </c:pt>
                      <c:pt idx="4810">
                        <c:v>5.5</c:v>
                      </c:pt>
                      <c:pt idx="4811">
                        <c:v>5.5</c:v>
                      </c:pt>
                      <c:pt idx="4812">
                        <c:v>5.5</c:v>
                      </c:pt>
                      <c:pt idx="4813">
                        <c:v>5.5</c:v>
                      </c:pt>
                      <c:pt idx="4814">
                        <c:v>5.5</c:v>
                      </c:pt>
                      <c:pt idx="4815">
                        <c:v>5.5</c:v>
                      </c:pt>
                      <c:pt idx="4816">
                        <c:v>5.5</c:v>
                      </c:pt>
                      <c:pt idx="4817">
                        <c:v>5.5</c:v>
                      </c:pt>
                      <c:pt idx="4818">
                        <c:v>5.5</c:v>
                      </c:pt>
                      <c:pt idx="4819">
                        <c:v>5.5</c:v>
                      </c:pt>
                      <c:pt idx="4820">
                        <c:v>5.5</c:v>
                      </c:pt>
                      <c:pt idx="4821">
                        <c:v>5.5</c:v>
                      </c:pt>
                      <c:pt idx="4822">
                        <c:v>5.5</c:v>
                      </c:pt>
                      <c:pt idx="4823">
                        <c:v>5.5</c:v>
                      </c:pt>
                      <c:pt idx="4824">
                        <c:v>5.5</c:v>
                      </c:pt>
                      <c:pt idx="4825">
                        <c:v>5.5</c:v>
                      </c:pt>
                      <c:pt idx="4826">
                        <c:v>5.5</c:v>
                      </c:pt>
                      <c:pt idx="4827">
                        <c:v>5.5</c:v>
                      </c:pt>
                      <c:pt idx="4828">
                        <c:v>5.5</c:v>
                      </c:pt>
                      <c:pt idx="4829">
                        <c:v>5.5</c:v>
                      </c:pt>
                      <c:pt idx="4830">
                        <c:v>5.5</c:v>
                      </c:pt>
                      <c:pt idx="4831">
                        <c:v>5.5</c:v>
                      </c:pt>
                      <c:pt idx="4832">
                        <c:v>5.5</c:v>
                      </c:pt>
                      <c:pt idx="4833">
                        <c:v>5.5</c:v>
                      </c:pt>
                      <c:pt idx="4834">
                        <c:v>5.5</c:v>
                      </c:pt>
                      <c:pt idx="4835">
                        <c:v>5.5</c:v>
                      </c:pt>
                      <c:pt idx="4836">
                        <c:v>5.5</c:v>
                      </c:pt>
                      <c:pt idx="4837">
                        <c:v>5.5</c:v>
                      </c:pt>
                      <c:pt idx="4838">
                        <c:v>5.75</c:v>
                      </c:pt>
                      <c:pt idx="4839">
                        <c:v>5.75</c:v>
                      </c:pt>
                      <c:pt idx="4840">
                        <c:v>5.75</c:v>
                      </c:pt>
                      <c:pt idx="4841">
                        <c:v>5.75</c:v>
                      </c:pt>
                      <c:pt idx="4842">
                        <c:v>5.75</c:v>
                      </c:pt>
                      <c:pt idx="4843">
                        <c:v>5.75</c:v>
                      </c:pt>
                      <c:pt idx="4844">
                        <c:v>5.75</c:v>
                      </c:pt>
                      <c:pt idx="4845">
                        <c:v>5.75</c:v>
                      </c:pt>
                      <c:pt idx="4846">
                        <c:v>5.75</c:v>
                      </c:pt>
                      <c:pt idx="4847">
                        <c:v>5.75</c:v>
                      </c:pt>
                      <c:pt idx="4848">
                        <c:v>5.75</c:v>
                      </c:pt>
                      <c:pt idx="4849">
                        <c:v>5.75</c:v>
                      </c:pt>
                      <c:pt idx="4850">
                        <c:v>5.75</c:v>
                      </c:pt>
                      <c:pt idx="4851">
                        <c:v>5.75</c:v>
                      </c:pt>
                      <c:pt idx="4852">
                        <c:v>5.75</c:v>
                      </c:pt>
                      <c:pt idx="4853">
                        <c:v>5.75</c:v>
                      </c:pt>
                      <c:pt idx="4854">
                        <c:v>5.75</c:v>
                      </c:pt>
                      <c:pt idx="4855">
                        <c:v>5.75</c:v>
                      </c:pt>
                      <c:pt idx="4856">
                        <c:v>5.75</c:v>
                      </c:pt>
                      <c:pt idx="4857">
                        <c:v>5.75</c:v>
                      </c:pt>
                      <c:pt idx="4858">
                        <c:v>5.75</c:v>
                      </c:pt>
                      <c:pt idx="4859">
                        <c:v>5.75</c:v>
                      </c:pt>
                      <c:pt idx="4860">
                        <c:v>5.75</c:v>
                      </c:pt>
                      <c:pt idx="4861">
                        <c:v>5.75</c:v>
                      </c:pt>
                      <c:pt idx="4862">
                        <c:v>5.75</c:v>
                      </c:pt>
                      <c:pt idx="4863">
                        <c:v>5.75</c:v>
                      </c:pt>
                      <c:pt idx="4864">
                        <c:v>5.75</c:v>
                      </c:pt>
                      <c:pt idx="4865">
                        <c:v>5.75</c:v>
                      </c:pt>
                      <c:pt idx="4866">
                        <c:v>5.75</c:v>
                      </c:pt>
                      <c:pt idx="4867">
                        <c:v>5.75</c:v>
                      </c:pt>
                      <c:pt idx="4868">
                        <c:v>5.75</c:v>
                      </c:pt>
                      <c:pt idx="4869">
                        <c:v>5.75</c:v>
                      </c:pt>
                      <c:pt idx="4870">
                        <c:v>5.75</c:v>
                      </c:pt>
                      <c:pt idx="4871">
                        <c:v>5.75</c:v>
                      </c:pt>
                      <c:pt idx="4872">
                        <c:v>5.75</c:v>
                      </c:pt>
                      <c:pt idx="4873">
                        <c:v>5.75</c:v>
                      </c:pt>
                      <c:pt idx="4874">
                        <c:v>5.75</c:v>
                      </c:pt>
                      <c:pt idx="4875">
                        <c:v>5.75</c:v>
                      </c:pt>
                      <c:pt idx="4876">
                        <c:v>5.75</c:v>
                      </c:pt>
                      <c:pt idx="4877">
                        <c:v>5.75</c:v>
                      </c:pt>
                      <c:pt idx="4878">
                        <c:v>5.75</c:v>
                      </c:pt>
                      <c:pt idx="4879">
                        <c:v>5.75</c:v>
                      </c:pt>
                      <c:pt idx="4880">
                        <c:v>5.75</c:v>
                      </c:pt>
                      <c:pt idx="4881">
                        <c:v>5.75</c:v>
                      </c:pt>
                      <c:pt idx="4882">
                        <c:v>5.75</c:v>
                      </c:pt>
                      <c:pt idx="4883">
                        <c:v>5.75</c:v>
                      </c:pt>
                      <c:pt idx="4884">
                        <c:v>5.75</c:v>
                      </c:pt>
                      <c:pt idx="4885">
                        <c:v>5.75</c:v>
                      </c:pt>
                      <c:pt idx="4886">
                        <c:v>5.75</c:v>
                      </c:pt>
                      <c:pt idx="4887">
                        <c:v>5.75</c:v>
                      </c:pt>
                      <c:pt idx="4888">
                        <c:v>5.75</c:v>
                      </c:pt>
                      <c:pt idx="4889">
                        <c:v>5.75</c:v>
                      </c:pt>
                      <c:pt idx="4890">
                        <c:v>5.75</c:v>
                      </c:pt>
                      <c:pt idx="4891">
                        <c:v>5.75</c:v>
                      </c:pt>
                      <c:pt idx="4892">
                        <c:v>5.75</c:v>
                      </c:pt>
                      <c:pt idx="4893">
                        <c:v>5.75</c:v>
                      </c:pt>
                      <c:pt idx="4894">
                        <c:v>5.75</c:v>
                      </c:pt>
                      <c:pt idx="4895">
                        <c:v>5.75</c:v>
                      </c:pt>
                      <c:pt idx="4896">
                        <c:v>5.75</c:v>
                      </c:pt>
                      <c:pt idx="4897">
                        <c:v>5.75</c:v>
                      </c:pt>
                      <c:pt idx="4898">
                        <c:v>5.75</c:v>
                      </c:pt>
                      <c:pt idx="4899">
                        <c:v>5.75</c:v>
                      </c:pt>
                      <c:pt idx="4900">
                        <c:v>5.75</c:v>
                      </c:pt>
                      <c:pt idx="4901">
                        <c:v>5.75</c:v>
                      </c:pt>
                      <c:pt idx="4902">
                        <c:v>5.75</c:v>
                      </c:pt>
                      <c:pt idx="4903">
                        <c:v>5.75</c:v>
                      </c:pt>
                      <c:pt idx="4904">
                        <c:v>5.75</c:v>
                      </c:pt>
                      <c:pt idx="4905">
                        <c:v>5.75</c:v>
                      </c:pt>
                      <c:pt idx="4906">
                        <c:v>5.75</c:v>
                      </c:pt>
                      <c:pt idx="4907">
                        <c:v>5.75</c:v>
                      </c:pt>
                      <c:pt idx="4908">
                        <c:v>5.75</c:v>
                      </c:pt>
                      <c:pt idx="4909">
                        <c:v>5.75</c:v>
                      </c:pt>
                      <c:pt idx="4910">
                        <c:v>5.75</c:v>
                      </c:pt>
                      <c:pt idx="4911">
                        <c:v>5.75</c:v>
                      </c:pt>
                      <c:pt idx="4912">
                        <c:v>5.75</c:v>
                      </c:pt>
                      <c:pt idx="4913">
                        <c:v>5.75</c:v>
                      </c:pt>
                      <c:pt idx="4914">
                        <c:v>5.75</c:v>
                      </c:pt>
                      <c:pt idx="4915">
                        <c:v>5.75</c:v>
                      </c:pt>
                      <c:pt idx="4916">
                        <c:v>5.75</c:v>
                      </c:pt>
                      <c:pt idx="4917">
                        <c:v>5.75</c:v>
                      </c:pt>
                      <c:pt idx="4918">
                        <c:v>5.75</c:v>
                      </c:pt>
                      <c:pt idx="4919">
                        <c:v>5.75</c:v>
                      </c:pt>
                      <c:pt idx="4920">
                        <c:v>5.75</c:v>
                      </c:pt>
                      <c:pt idx="4921">
                        <c:v>5.75</c:v>
                      </c:pt>
                      <c:pt idx="4922">
                        <c:v>5.75</c:v>
                      </c:pt>
                      <c:pt idx="4923">
                        <c:v>5.75</c:v>
                      </c:pt>
                      <c:pt idx="4924">
                        <c:v>5.75</c:v>
                      </c:pt>
                      <c:pt idx="4925">
                        <c:v>5.75</c:v>
                      </c:pt>
                      <c:pt idx="4926">
                        <c:v>5.75</c:v>
                      </c:pt>
                      <c:pt idx="4927">
                        <c:v>5.75</c:v>
                      </c:pt>
                      <c:pt idx="4928">
                        <c:v>5.75</c:v>
                      </c:pt>
                      <c:pt idx="4929">
                        <c:v>5.75</c:v>
                      </c:pt>
                      <c:pt idx="4930">
                        <c:v>5.75</c:v>
                      </c:pt>
                      <c:pt idx="4931">
                        <c:v>5.75</c:v>
                      </c:pt>
                      <c:pt idx="4932">
                        <c:v>5.75</c:v>
                      </c:pt>
                      <c:pt idx="4933">
                        <c:v>5.75</c:v>
                      </c:pt>
                      <c:pt idx="4934">
                        <c:v>5.75</c:v>
                      </c:pt>
                      <c:pt idx="4935">
                        <c:v>5.75</c:v>
                      </c:pt>
                      <c:pt idx="4936">
                        <c:v>5.75</c:v>
                      </c:pt>
                      <c:pt idx="4937">
                        <c:v>5.75</c:v>
                      </c:pt>
                      <c:pt idx="4938">
                        <c:v>5.75</c:v>
                      </c:pt>
                      <c:pt idx="4939">
                        <c:v>5.75</c:v>
                      </c:pt>
                      <c:pt idx="4940">
                        <c:v>5.75</c:v>
                      </c:pt>
                      <c:pt idx="4941">
                        <c:v>5.75</c:v>
                      </c:pt>
                      <c:pt idx="4942">
                        <c:v>5.75</c:v>
                      </c:pt>
                      <c:pt idx="4943">
                        <c:v>5.75</c:v>
                      </c:pt>
                      <c:pt idx="4944">
                        <c:v>5.75</c:v>
                      </c:pt>
                      <c:pt idx="4945">
                        <c:v>5.75</c:v>
                      </c:pt>
                      <c:pt idx="4946">
                        <c:v>5.75</c:v>
                      </c:pt>
                      <c:pt idx="4947">
                        <c:v>5.75</c:v>
                      </c:pt>
                      <c:pt idx="4948">
                        <c:v>5.75</c:v>
                      </c:pt>
                      <c:pt idx="4949">
                        <c:v>5.75</c:v>
                      </c:pt>
                      <c:pt idx="4950">
                        <c:v>5.75</c:v>
                      </c:pt>
                      <c:pt idx="4951">
                        <c:v>5.75</c:v>
                      </c:pt>
                      <c:pt idx="4952">
                        <c:v>5.75</c:v>
                      </c:pt>
                      <c:pt idx="4953">
                        <c:v>5.75</c:v>
                      </c:pt>
                      <c:pt idx="4954">
                        <c:v>5.75</c:v>
                      </c:pt>
                      <c:pt idx="4955">
                        <c:v>5.75</c:v>
                      </c:pt>
                      <c:pt idx="4956">
                        <c:v>5.75</c:v>
                      </c:pt>
                      <c:pt idx="4957">
                        <c:v>5.75</c:v>
                      </c:pt>
                      <c:pt idx="4958">
                        <c:v>5.75</c:v>
                      </c:pt>
                      <c:pt idx="4959">
                        <c:v>5.75</c:v>
                      </c:pt>
                      <c:pt idx="4960">
                        <c:v>5.75</c:v>
                      </c:pt>
                      <c:pt idx="4961">
                        <c:v>5.75</c:v>
                      </c:pt>
                      <c:pt idx="4962">
                        <c:v>5.75</c:v>
                      </c:pt>
                      <c:pt idx="4963">
                        <c:v>5.75</c:v>
                      </c:pt>
                      <c:pt idx="4964">
                        <c:v>5.75</c:v>
                      </c:pt>
                      <c:pt idx="4965">
                        <c:v>5.75</c:v>
                      </c:pt>
                      <c:pt idx="4966">
                        <c:v>5.75</c:v>
                      </c:pt>
                      <c:pt idx="4967">
                        <c:v>5.75</c:v>
                      </c:pt>
                      <c:pt idx="4968">
                        <c:v>5.75</c:v>
                      </c:pt>
                      <c:pt idx="4969">
                        <c:v>5.75</c:v>
                      </c:pt>
                      <c:pt idx="4970">
                        <c:v>5.75</c:v>
                      </c:pt>
                      <c:pt idx="4971">
                        <c:v>5.75</c:v>
                      </c:pt>
                      <c:pt idx="4972">
                        <c:v>5.75</c:v>
                      </c:pt>
                      <c:pt idx="4973">
                        <c:v>5.75</c:v>
                      </c:pt>
                      <c:pt idx="4974">
                        <c:v>5.75</c:v>
                      </c:pt>
                      <c:pt idx="4975">
                        <c:v>5.75</c:v>
                      </c:pt>
                      <c:pt idx="4976">
                        <c:v>5.75</c:v>
                      </c:pt>
                      <c:pt idx="4977">
                        <c:v>5.75</c:v>
                      </c:pt>
                      <c:pt idx="4978">
                        <c:v>5.75</c:v>
                      </c:pt>
                      <c:pt idx="4979">
                        <c:v>5.75</c:v>
                      </c:pt>
                      <c:pt idx="4980">
                        <c:v>5.75</c:v>
                      </c:pt>
                      <c:pt idx="4981">
                        <c:v>5.75</c:v>
                      </c:pt>
                      <c:pt idx="4982">
                        <c:v>5.75</c:v>
                      </c:pt>
                      <c:pt idx="4983">
                        <c:v>5.75</c:v>
                      </c:pt>
                      <c:pt idx="4984">
                        <c:v>5.75</c:v>
                      </c:pt>
                      <c:pt idx="4985">
                        <c:v>5.75</c:v>
                      </c:pt>
                      <c:pt idx="4986">
                        <c:v>5.75</c:v>
                      </c:pt>
                      <c:pt idx="4987">
                        <c:v>5.75</c:v>
                      </c:pt>
                      <c:pt idx="4988">
                        <c:v>5.75</c:v>
                      </c:pt>
                      <c:pt idx="4989">
                        <c:v>5.75</c:v>
                      </c:pt>
                      <c:pt idx="4990">
                        <c:v>5.75</c:v>
                      </c:pt>
                      <c:pt idx="4991">
                        <c:v>5.75</c:v>
                      </c:pt>
                      <c:pt idx="4992">
                        <c:v>5.75</c:v>
                      </c:pt>
                      <c:pt idx="4993">
                        <c:v>5.75</c:v>
                      </c:pt>
                      <c:pt idx="4994">
                        <c:v>5.75</c:v>
                      </c:pt>
                      <c:pt idx="4995">
                        <c:v>5.75</c:v>
                      </c:pt>
                      <c:pt idx="4996">
                        <c:v>5.75</c:v>
                      </c:pt>
                      <c:pt idx="4997">
                        <c:v>5.75</c:v>
                      </c:pt>
                      <c:pt idx="4998">
                        <c:v>5.75</c:v>
                      </c:pt>
                      <c:pt idx="4999">
                        <c:v>5.75</c:v>
                      </c:pt>
                      <c:pt idx="5000">
                        <c:v>5.75</c:v>
                      </c:pt>
                      <c:pt idx="5001">
                        <c:v>5.75</c:v>
                      </c:pt>
                      <c:pt idx="5002">
                        <c:v>5.75</c:v>
                      </c:pt>
                      <c:pt idx="5003">
                        <c:v>5.75</c:v>
                      </c:pt>
                      <c:pt idx="5004">
                        <c:v>5.75</c:v>
                      </c:pt>
                      <c:pt idx="5005">
                        <c:v>5.75</c:v>
                      </c:pt>
                      <c:pt idx="5006">
                        <c:v>5.75</c:v>
                      </c:pt>
                      <c:pt idx="5007">
                        <c:v>5.75</c:v>
                      </c:pt>
                      <c:pt idx="5008">
                        <c:v>5.75</c:v>
                      </c:pt>
                      <c:pt idx="5009">
                        <c:v>5.75</c:v>
                      </c:pt>
                      <c:pt idx="5010">
                        <c:v>5.75</c:v>
                      </c:pt>
                      <c:pt idx="5011">
                        <c:v>5.75</c:v>
                      </c:pt>
                      <c:pt idx="5012">
                        <c:v>5.75</c:v>
                      </c:pt>
                      <c:pt idx="5013">
                        <c:v>5.75</c:v>
                      </c:pt>
                      <c:pt idx="5014">
                        <c:v>5.75</c:v>
                      </c:pt>
                      <c:pt idx="5015">
                        <c:v>5.75</c:v>
                      </c:pt>
                      <c:pt idx="5016">
                        <c:v>5.75</c:v>
                      </c:pt>
                      <c:pt idx="5017">
                        <c:v>5.75</c:v>
                      </c:pt>
                      <c:pt idx="5018">
                        <c:v>5.75</c:v>
                      </c:pt>
                      <c:pt idx="5019">
                        <c:v>5.75</c:v>
                      </c:pt>
                      <c:pt idx="5020">
                        <c:v>5.75</c:v>
                      </c:pt>
                      <c:pt idx="5021">
                        <c:v>5.75</c:v>
                      </c:pt>
                      <c:pt idx="5022">
                        <c:v>5.75</c:v>
                      </c:pt>
                      <c:pt idx="5023">
                        <c:v>5.75</c:v>
                      </c:pt>
                      <c:pt idx="5024">
                        <c:v>5.75</c:v>
                      </c:pt>
                      <c:pt idx="5025">
                        <c:v>5.75</c:v>
                      </c:pt>
                      <c:pt idx="5026">
                        <c:v>5.75</c:v>
                      </c:pt>
                      <c:pt idx="5027">
                        <c:v>5.75</c:v>
                      </c:pt>
                      <c:pt idx="5028">
                        <c:v>5.75</c:v>
                      </c:pt>
                      <c:pt idx="5029">
                        <c:v>5.75</c:v>
                      </c:pt>
                      <c:pt idx="5030">
                        <c:v>5.75</c:v>
                      </c:pt>
                      <c:pt idx="5031">
                        <c:v>5.75</c:v>
                      </c:pt>
                      <c:pt idx="5032">
                        <c:v>5.75</c:v>
                      </c:pt>
                      <c:pt idx="5033">
                        <c:v>5.75</c:v>
                      </c:pt>
                      <c:pt idx="5034">
                        <c:v>5.75</c:v>
                      </c:pt>
                      <c:pt idx="5035">
                        <c:v>5.75</c:v>
                      </c:pt>
                      <c:pt idx="5036">
                        <c:v>5.75</c:v>
                      </c:pt>
                      <c:pt idx="5037">
                        <c:v>5.75</c:v>
                      </c:pt>
                      <c:pt idx="5038">
                        <c:v>5.75</c:v>
                      </c:pt>
                      <c:pt idx="5039">
                        <c:v>5.75</c:v>
                      </c:pt>
                      <c:pt idx="5040">
                        <c:v>5.75</c:v>
                      </c:pt>
                      <c:pt idx="5041">
                        <c:v>5.75</c:v>
                      </c:pt>
                      <c:pt idx="5042">
                        <c:v>5.75</c:v>
                      </c:pt>
                      <c:pt idx="5043">
                        <c:v>5.75</c:v>
                      </c:pt>
                      <c:pt idx="5044">
                        <c:v>5.75</c:v>
                      </c:pt>
                      <c:pt idx="5045">
                        <c:v>5.75</c:v>
                      </c:pt>
                      <c:pt idx="5046">
                        <c:v>5.75</c:v>
                      </c:pt>
                      <c:pt idx="5047">
                        <c:v>5.75</c:v>
                      </c:pt>
                      <c:pt idx="5048">
                        <c:v>5.75</c:v>
                      </c:pt>
                      <c:pt idx="5049">
                        <c:v>5.75</c:v>
                      </c:pt>
                      <c:pt idx="5050">
                        <c:v>5.75</c:v>
                      </c:pt>
                      <c:pt idx="5051">
                        <c:v>5.75</c:v>
                      </c:pt>
                      <c:pt idx="5052">
                        <c:v>5.75</c:v>
                      </c:pt>
                      <c:pt idx="5053">
                        <c:v>5.75</c:v>
                      </c:pt>
                      <c:pt idx="5054">
                        <c:v>5.75</c:v>
                      </c:pt>
                      <c:pt idx="5055">
                        <c:v>5.75</c:v>
                      </c:pt>
                      <c:pt idx="5056">
                        <c:v>5.75</c:v>
                      </c:pt>
                      <c:pt idx="5057">
                        <c:v>5.75</c:v>
                      </c:pt>
                      <c:pt idx="5058">
                        <c:v>5.75</c:v>
                      </c:pt>
                      <c:pt idx="5059">
                        <c:v>5.75</c:v>
                      </c:pt>
                      <c:pt idx="5060">
                        <c:v>5.75</c:v>
                      </c:pt>
                      <c:pt idx="5061">
                        <c:v>5.75</c:v>
                      </c:pt>
                      <c:pt idx="5062">
                        <c:v>5.75</c:v>
                      </c:pt>
                      <c:pt idx="5063">
                        <c:v>5.75</c:v>
                      </c:pt>
                      <c:pt idx="5064">
                        <c:v>5.75</c:v>
                      </c:pt>
                      <c:pt idx="5065">
                        <c:v>5.75</c:v>
                      </c:pt>
                      <c:pt idx="5066">
                        <c:v>5.75</c:v>
                      </c:pt>
                      <c:pt idx="5067">
                        <c:v>5.75</c:v>
                      </c:pt>
                      <c:pt idx="5068">
                        <c:v>5.75</c:v>
                      </c:pt>
                      <c:pt idx="5069">
                        <c:v>5.75</c:v>
                      </c:pt>
                      <c:pt idx="5070">
                        <c:v>5.75</c:v>
                      </c:pt>
                      <c:pt idx="5071">
                        <c:v>5.75</c:v>
                      </c:pt>
                      <c:pt idx="5072">
                        <c:v>5.75</c:v>
                      </c:pt>
                      <c:pt idx="5073">
                        <c:v>5.75</c:v>
                      </c:pt>
                      <c:pt idx="5074">
                        <c:v>5.75</c:v>
                      </c:pt>
                      <c:pt idx="5075">
                        <c:v>5.75</c:v>
                      </c:pt>
                      <c:pt idx="5076">
                        <c:v>5.75</c:v>
                      </c:pt>
                      <c:pt idx="5077">
                        <c:v>5.75</c:v>
                      </c:pt>
                      <c:pt idx="5078">
                        <c:v>5.75</c:v>
                      </c:pt>
                      <c:pt idx="5079">
                        <c:v>5.75</c:v>
                      </c:pt>
                      <c:pt idx="5080">
                        <c:v>5.75</c:v>
                      </c:pt>
                      <c:pt idx="5081">
                        <c:v>5.75</c:v>
                      </c:pt>
                      <c:pt idx="5082">
                        <c:v>5.75</c:v>
                      </c:pt>
                      <c:pt idx="5083">
                        <c:v>5.75</c:v>
                      </c:pt>
                      <c:pt idx="5084">
                        <c:v>5.75</c:v>
                      </c:pt>
                      <c:pt idx="5085">
                        <c:v>5.75</c:v>
                      </c:pt>
                      <c:pt idx="5086">
                        <c:v>5.75</c:v>
                      </c:pt>
                      <c:pt idx="5087">
                        <c:v>5.75</c:v>
                      </c:pt>
                      <c:pt idx="5088">
                        <c:v>5.75</c:v>
                      </c:pt>
                      <c:pt idx="5089">
                        <c:v>5.75</c:v>
                      </c:pt>
                      <c:pt idx="5090">
                        <c:v>5.75</c:v>
                      </c:pt>
                      <c:pt idx="5091">
                        <c:v>5.75</c:v>
                      </c:pt>
                      <c:pt idx="5092">
                        <c:v>5.75</c:v>
                      </c:pt>
                      <c:pt idx="5093">
                        <c:v>5.75</c:v>
                      </c:pt>
                      <c:pt idx="5094">
                        <c:v>5.75</c:v>
                      </c:pt>
                      <c:pt idx="5095">
                        <c:v>5.75</c:v>
                      </c:pt>
                      <c:pt idx="5096">
                        <c:v>5.75</c:v>
                      </c:pt>
                      <c:pt idx="5097">
                        <c:v>5.75</c:v>
                      </c:pt>
                      <c:pt idx="5098">
                        <c:v>5.75</c:v>
                      </c:pt>
                      <c:pt idx="5099">
                        <c:v>5.75</c:v>
                      </c:pt>
                      <c:pt idx="5100">
                        <c:v>5.75</c:v>
                      </c:pt>
                      <c:pt idx="5101">
                        <c:v>5.75</c:v>
                      </c:pt>
                      <c:pt idx="5102">
                        <c:v>5.75</c:v>
                      </c:pt>
                      <c:pt idx="5103">
                        <c:v>6</c:v>
                      </c:pt>
                      <c:pt idx="5104">
                        <c:v>6</c:v>
                      </c:pt>
                      <c:pt idx="5105">
                        <c:v>6</c:v>
                      </c:pt>
                      <c:pt idx="5106">
                        <c:v>6</c:v>
                      </c:pt>
                      <c:pt idx="5107">
                        <c:v>6</c:v>
                      </c:pt>
                      <c:pt idx="5108">
                        <c:v>6</c:v>
                      </c:pt>
                      <c:pt idx="5109">
                        <c:v>6</c:v>
                      </c:pt>
                      <c:pt idx="5110">
                        <c:v>6</c:v>
                      </c:pt>
                      <c:pt idx="5111">
                        <c:v>6</c:v>
                      </c:pt>
                      <c:pt idx="5112">
                        <c:v>6</c:v>
                      </c:pt>
                      <c:pt idx="5113">
                        <c:v>6</c:v>
                      </c:pt>
                      <c:pt idx="5114">
                        <c:v>6</c:v>
                      </c:pt>
                      <c:pt idx="5115">
                        <c:v>6</c:v>
                      </c:pt>
                      <c:pt idx="5116">
                        <c:v>6</c:v>
                      </c:pt>
                      <c:pt idx="5117">
                        <c:v>6</c:v>
                      </c:pt>
                      <c:pt idx="5118">
                        <c:v>6</c:v>
                      </c:pt>
                      <c:pt idx="5119">
                        <c:v>6</c:v>
                      </c:pt>
                      <c:pt idx="5120">
                        <c:v>6</c:v>
                      </c:pt>
                      <c:pt idx="5121">
                        <c:v>6</c:v>
                      </c:pt>
                      <c:pt idx="5122">
                        <c:v>6</c:v>
                      </c:pt>
                      <c:pt idx="5123">
                        <c:v>6</c:v>
                      </c:pt>
                      <c:pt idx="5124">
                        <c:v>6</c:v>
                      </c:pt>
                      <c:pt idx="5125">
                        <c:v>6</c:v>
                      </c:pt>
                      <c:pt idx="5126">
                        <c:v>6</c:v>
                      </c:pt>
                      <c:pt idx="5127">
                        <c:v>6</c:v>
                      </c:pt>
                      <c:pt idx="5128">
                        <c:v>6</c:v>
                      </c:pt>
                      <c:pt idx="5129">
                        <c:v>6</c:v>
                      </c:pt>
                      <c:pt idx="5130">
                        <c:v>6</c:v>
                      </c:pt>
                      <c:pt idx="5131">
                        <c:v>6</c:v>
                      </c:pt>
                      <c:pt idx="5132">
                        <c:v>6</c:v>
                      </c:pt>
                      <c:pt idx="5133">
                        <c:v>6</c:v>
                      </c:pt>
                      <c:pt idx="5134">
                        <c:v>6</c:v>
                      </c:pt>
                      <c:pt idx="5135">
                        <c:v>6</c:v>
                      </c:pt>
                      <c:pt idx="5136">
                        <c:v>6</c:v>
                      </c:pt>
                      <c:pt idx="5137">
                        <c:v>6</c:v>
                      </c:pt>
                      <c:pt idx="5138">
                        <c:v>6</c:v>
                      </c:pt>
                      <c:pt idx="5139">
                        <c:v>6</c:v>
                      </c:pt>
                      <c:pt idx="5140">
                        <c:v>6</c:v>
                      </c:pt>
                      <c:pt idx="5141">
                        <c:v>6</c:v>
                      </c:pt>
                      <c:pt idx="5142">
                        <c:v>6</c:v>
                      </c:pt>
                      <c:pt idx="5143">
                        <c:v>6</c:v>
                      </c:pt>
                      <c:pt idx="5144">
                        <c:v>6</c:v>
                      </c:pt>
                      <c:pt idx="5145">
                        <c:v>6</c:v>
                      </c:pt>
                      <c:pt idx="5146">
                        <c:v>6</c:v>
                      </c:pt>
                      <c:pt idx="5147">
                        <c:v>6</c:v>
                      </c:pt>
                      <c:pt idx="5148">
                        <c:v>6</c:v>
                      </c:pt>
                      <c:pt idx="5149">
                        <c:v>6</c:v>
                      </c:pt>
                      <c:pt idx="5150">
                        <c:v>6</c:v>
                      </c:pt>
                      <c:pt idx="5151">
                        <c:v>6</c:v>
                      </c:pt>
                      <c:pt idx="5152">
                        <c:v>6</c:v>
                      </c:pt>
                      <c:pt idx="5153">
                        <c:v>6</c:v>
                      </c:pt>
                      <c:pt idx="5154">
                        <c:v>6</c:v>
                      </c:pt>
                      <c:pt idx="5155">
                        <c:v>6</c:v>
                      </c:pt>
                      <c:pt idx="5156">
                        <c:v>6</c:v>
                      </c:pt>
                      <c:pt idx="5157">
                        <c:v>6</c:v>
                      </c:pt>
                      <c:pt idx="5158">
                        <c:v>6</c:v>
                      </c:pt>
                      <c:pt idx="5159">
                        <c:v>6</c:v>
                      </c:pt>
                      <c:pt idx="5160">
                        <c:v>6</c:v>
                      </c:pt>
                      <c:pt idx="5161">
                        <c:v>6</c:v>
                      </c:pt>
                      <c:pt idx="5162">
                        <c:v>6</c:v>
                      </c:pt>
                      <c:pt idx="5163">
                        <c:v>6</c:v>
                      </c:pt>
                      <c:pt idx="5164">
                        <c:v>6</c:v>
                      </c:pt>
                      <c:pt idx="5165">
                        <c:v>6</c:v>
                      </c:pt>
                      <c:pt idx="5166">
                        <c:v>6</c:v>
                      </c:pt>
                      <c:pt idx="5167">
                        <c:v>6</c:v>
                      </c:pt>
                      <c:pt idx="5168">
                        <c:v>6</c:v>
                      </c:pt>
                      <c:pt idx="5169">
                        <c:v>6</c:v>
                      </c:pt>
                      <c:pt idx="5170">
                        <c:v>6</c:v>
                      </c:pt>
                      <c:pt idx="5171">
                        <c:v>6</c:v>
                      </c:pt>
                      <c:pt idx="5172">
                        <c:v>6</c:v>
                      </c:pt>
                      <c:pt idx="5173">
                        <c:v>6</c:v>
                      </c:pt>
                      <c:pt idx="5174">
                        <c:v>6</c:v>
                      </c:pt>
                      <c:pt idx="5175">
                        <c:v>6</c:v>
                      </c:pt>
                      <c:pt idx="5176">
                        <c:v>6</c:v>
                      </c:pt>
                      <c:pt idx="5177">
                        <c:v>6</c:v>
                      </c:pt>
                      <c:pt idx="5178">
                        <c:v>6</c:v>
                      </c:pt>
                      <c:pt idx="5179">
                        <c:v>6</c:v>
                      </c:pt>
                      <c:pt idx="5180">
                        <c:v>6</c:v>
                      </c:pt>
                      <c:pt idx="5181">
                        <c:v>6</c:v>
                      </c:pt>
                      <c:pt idx="5182">
                        <c:v>6</c:v>
                      </c:pt>
                      <c:pt idx="5183">
                        <c:v>6</c:v>
                      </c:pt>
                      <c:pt idx="5184">
                        <c:v>6</c:v>
                      </c:pt>
                      <c:pt idx="5185">
                        <c:v>6</c:v>
                      </c:pt>
                      <c:pt idx="5186">
                        <c:v>6</c:v>
                      </c:pt>
                      <c:pt idx="5187">
                        <c:v>6</c:v>
                      </c:pt>
                      <c:pt idx="5188">
                        <c:v>6.25</c:v>
                      </c:pt>
                      <c:pt idx="5189">
                        <c:v>6.25</c:v>
                      </c:pt>
                      <c:pt idx="5190">
                        <c:v>6.25</c:v>
                      </c:pt>
                      <c:pt idx="5191">
                        <c:v>6.25</c:v>
                      </c:pt>
                      <c:pt idx="5192">
                        <c:v>6.25</c:v>
                      </c:pt>
                      <c:pt idx="5193">
                        <c:v>6.25</c:v>
                      </c:pt>
                      <c:pt idx="5194">
                        <c:v>6.25</c:v>
                      </c:pt>
                      <c:pt idx="5195">
                        <c:v>6.25</c:v>
                      </c:pt>
                      <c:pt idx="5196">
                        <c:v>6.25</c:v>
                      </c:pt>
                      <c:pt idx="5197">
                        <c:v>6.25</c:v>
                      </c:pt>
                      <c:pt idx="5198">
                        <c:v>6.25</c:v>
                      </c:pt>
                      <c:pt idx="5199">
                        <c:v>6.25</c:v>
                      </c:pt>
                      <c:pt idx="5200">
                        <c:v>6.25</c:v>
                      </c:pt>
                      <c:pt idx="5201">
                        <c:v>6.25</c:v>
                      </c:pt>
                      <c:pt idx="5202">
                        <c:v>6.25</c:v>
                      </c:pt>
                      <c:pt idx="5203">
                        <c:v>6.25</c:v>
                      </c:pt>
                      <c:pt idx="5204">
                        <c:v>6.25</c:v>
                      </c:pt>
                      <c:pt idx="5205">
                        <c:v>6.25</c:v>
                      </c:pt>
                      <c:pt idx="5206">
                        <c:v>6.25</c:v>
                      </c:pt>
                      <c:pt idx="5207">
                        <c:v>6.25</c:v>
                      </c:pt>
                      <c:pt idx="5208">
                        <c:v>6.25</c:v>
                      </c:pt>
                      <c:pt idx="5209">
                        <c:v>6.25</c:v>
                      </c:pt>
                      <c:pt idx="5210">
                        <c:v>6.25</c:v>
                      </c:pt>
                      <c:pt idx="5211">
                        <c:v>6.25</c:v>
                      </c:pt>
                      <c:pt idx="5212">
                        <c:v>6.25</c:v>
                      </c:pt>
                      <c:pt idx="5213">
                        <c:v>6.25</c:v>
                      </c:pt>
                      <c:pt idx="5214">
                        <c:v>6.25</c:v>
                      </c:pt>
                      <c:pt idx="5215">
                        <c:v>6.25</c:v>
                      </c:pt>
                      <c:pt idx="5216">
                        <c:v>6.25</c:v>
                      </c:pt>
                      <c:pt idx="5217">
                        <c:v>6.25</c:v>
                      </c:pt>
                      <c:pt idx="5218">
                        <c:v>6.25</c:v>
                      </c:pt>
                      <c:pt idx="5219">
                        <c:v>6.25</c:v>
                      </c:pt>
                      <c:pt idx="5220">
                        <c:v>6.25</c:v>
                      </c:pt>
                      <c:pt idx="5221">
                        <c:v>6.25</c:v>
                      </c:pt>
                      <c:pt idx="5222">
                        <c:v>6.25</c:v>
                      </c:pt>
                      <c:pt idx="5223">
                        <c:v>6.25</c:v>
                      </c:pt>
                      <c:pt idx="5224">
                        <c:v>6.25</c:v>
                      </c:pt>
                      <c:pt idx="5225">
                        <c:v>6.25</c:v>
                      </c:pt>
                      <c:pt idx="5226">
                        <c:v>6.25</c:v>
                      </c:pt>
                      <c:pt idx="5227">
                        <c:v>6.25</c:v>
                      </c:pt>
                      <c:pt idx="5228">
                        <c:v>6.25</c:v>
                      </c:pt>
                      <c:pt idx="5229">
                        <c:v>6.25</c:v>
                      </c:pt>
                      <c:pt idx="5230">
                        <c:v>6.25</c:v>
                      </c:pt>
                      <c:pt idx="5231">
                        <c:v>6.25</c:v>
                      </c:pt>
                      <c:pt idx="5232">
                        <c:v>6.25</c:v>
                      </c:pt>
                      <c:pt idx="5233">
                        <c:v>6.25</c:v>
                      </c:pt>
                      <c:pt idx="5234">
                        <c:v>6.25</c:v>
                      </c:pt>
                      <c:pt idx="5235">
                        <c:v>6.25</c:v>
                      </c:pt>
                      <c:pt idx="5236">
                        <c:v>6.25</c:v>
                      </c:pt>
                      <c:pt idx="5237">
                        <c:v>6.25</c:v>
                      </c:pt>
                      <c:pt idx="5238">
                        <c:v>6.75</c:v>
                      </c:pt>
                      <c:pt idx="5239">
                        <c:v>6.75</c:v>
                      </c:pt>
                      <c:pt idx="5240">
                        <c:v>6.75</c:v>
                      </c:pt>
                      <c:pt idx="5241">
                        <c:v>6.75</c:v>
                      </c:pt>
                      <c:pt idx="5242">
                        <c:v>6.75</c:v>
                      </c:pt>
                      <c:pt idx="5243">
                        <c:v>6.75</c:v>
                      </c:pt>
                      <c:pt idx="5244">
                        <c:v>6.75</c:v>
                      </c:pt>
                      <c:pt idx="5245">
                        <c:v>6.75</c:v>
                      </c:pt>
                      <c:pt idx="5246">
                        <c:v>6.75</c:v>
                      </c:pt>
                      <c:pt idx="5247">
                        <c:v>6.75</c:v>
                      </c:pt>
                      <c:pt idx="5248">
                        <c:v>6.75</c:v>
                      </c:pt>
                      <c:pt idx="5249">
                        <c:v>6.75</c:v>
                      </c:pt>
                      <c:pt idx="5250">
                        <c:v>6.75</c:v>
                      </c:pt>
                      <c:pt idx="5251">
                        <c:v>6.75</c:v>
                      </c:pt>
                      <c:pt idx="5252">
                        <c:v>6.75</c:v>
                      </c:pt>
                      <c:pt idx="5253">
                        <c:v>6.75</c:v>
                      </c:pt>
                      <c:pt idx="5254">
                        <c:v>6.75</c:v>
                      </c:pt>
                      <c:pt idx="5255">
                        <c:v>6.75</c:v>
                      </c:pt>
                      <c:pt idx="5256">
                        <c:v>6.75</c:v>
                      </c:pt>
                      <c:pt idx="5257">
                        <c:v>6.75</c:v>
                      </c:pt>
                      <c:pt idx="5258">
                        <c:v>6.75</c:v>
                      </c:pt>
                      <c:pt idx="5259">
                        <c:v>6.75</c:v>
                      </c:pt>
                      <c:pt idx="5260">
                        <c:v>6.75</c:v>
                      </c:pt>
                      <c:pt idx="5261">
                        <c:v>6.75</c:v>
                      </c:pt>
                      <c:pt idx="5262">
                        <c:v>6.75</c:v>
                      </c:pt>
                      <c:pt idx="5263">
                        <c:v>6.75</c:v>
                      </c:pt>
                      <c:pt idx="5264">
                        <c:v>6.75</c:v>
                      </c:pt>
                      <c:pt idx="5265">
                        <c:v>6.75</c:v>
                      </c:pt>
                      <c:pt idx="5266">
                        <c:v>6.75</c:v>
                      </c:pt>
                      <c:pt idx="5267">
                        <c:v>6.75</c:v>
                      </c:pt>
                      <c:pt idx="5268">
                        <c:v>6.75</c:v>
                      </c:pt>
                      <c:pt idx="5269">
                        <c:v>6.75</c:v>
                      </c:pt>
                      <c:pt idx="5270">
                        <c:v>6.75</c:v>
                      </c:pt>
                      <c:pt idx="5271">
                        <c:v>6.75</c:v>
                      </c:pt>
                      <c:pt idx="5272">
                        <c:v>6.75</c:v>
                      </c:pt>
                      <c:pt idx="5273">
                        <c:v>7</c:v>
                      </c:pt>
                      <c:pt idx="5274">
                        <c:v>7</c:v>
                      </c:pt>
                      <c:pt idx="5275">
                        <c:v>7</c:v>
                      </c:pt>
                      <c:pt idx="5276">
                        <c:v>7</c:v>
                      </c:pt>
                      <c:pt idx="5277">
                        <c:v>7</c:v>
                      </c:pt>
                      <c:pt idx="5278">
                        <c:v>7</c:v>
                      </c:pt>
                      <c:pt idx="5279">
                        <c:v>7</c:v>
                      </c:pt>
                      <c:pt idx="5280">
                        <c:v>7</c:v>
                      </c:pt>
                      <c:pt idx="5281">
                        <c:v>7</c:v>
                      </c:pt>
                      <c:pt idx="5282">
                        <c:v>7</c:v>
                      </c:pt>
                      <c:pt idx="5283">
                        <c:v>7</c:v>
                      </c:pt>
                      <c:pt idx="5284">
                        <c:v>7</c:v>
                      </c:pt>
                      <c:pt idx="5285">
                        <c:v>7</c:v>
                      </c:pt>
                      <c:pt idx="5286">
                        <c:v>7</c:v>
                      </c:pt>
                      <c:pt idx="5287">
                        <c:v>7</c:v>
                      </c:pt>
                      <c:pt idx="5288">
                        <c:v>7</c:v>
                      </c:pt>
                      <c:pt idx="5289">
                        <c:v>7</c:v>
                      </c:pt>
                      <c:pt idx="5290">
                        <c:v>7</c:v>
                      </c:pt>
                      <c:pt idx="5291">
                        <c:v>7</c:v>
                      </c:pt>
                      <c:pt idx="5292">
                        <c:v>7</c:v>
                      </c:pt>
                      <c:pt idx="5293">
                        <c:v>7</c:v>
                      </c:pt>
                      <c:pt idx="5294">
                        <c:v>7</c:v>
                      </c:pt>
                      <c:pt idx="5295">
                        <c:v>7</c:v>
                      </c:pt>
                      <c:pt idx="5296">
                        <c:v>7</c:v>
                      </c:pt>
                      <c:pt idx="5297">
                        <c:v>7</c:v>
                      </c:pt>
                      <c:pt idx="5298">
                        <c:v>7</c:v>
                      </c:pt>
                      <c:pt idx="5299">
                        <c:v>7</c:v>
                      </c:pt>
                      <c:pt idx="5300">
                        <c:v>7</c:v>
                      </c:pt>
                      <c:pt idx="5301">
                        <c:v>7</c:v>
                      </c:pt>
                      <c:pt idx="5302">
                        <c:v>7</c:v>
                      </c:pt>
                      <c:pt idx="5303">
                        <c:v>7</c:v>
                      </c:pt>
                      <c:pt idx="5304">
                        <c:v>7</c:v>
                      </c:pt>
                      <c:pt idx="5305">
                        <c:v>7</c:v>
                      </c:pt>
                      <c:pt idx="5306">
                        <c:v>7</c:v>
                      </c:pt>
                      <c:pt idx="5307">
                        <c:v>7</c:v>
                      </c:pt>
                      <c:pt idx="5308">
                        <c:v>7</c:v>
                      </c:pt>
                      <c:pt idx="5309">
                        <c:v>7</c:v>
                      </c:pt>
                      <c:pt idx="5310">
                        <c:v>7</c:v>
                      </c:pt>
                      <c:pt idx="5311">
                        <c:v>7</c:v>
                      </c:pt>
                      <c:pt idx="5312">
                        <c:v>7</c:v>
                      </c:pt>
                      <c:pt idx="5313">
                        <c:v>7</c:v>
                      </c:pt>
                      <c:pt idx="5314">
                        <c:v>7</c:v>
                      </c:pt>
                      <c:pt idx="5315">
                        <c:v>7</c:v>
                      </c:pt>
                      <c:pt idx="5316">
                        <c:v>7</c:v>
                      </c:pt>
                      <c:pt idx="5317">
                        <c:v>7</c:v>
                      </c:pt>
                      <c:pt idx="5318">
                        <c:v>7</c:v>
                      </c:pt>
                      <c:pt idx="5319">
                        <c:v>7</c:v>
                      </c:pt>
                      <c:pt idx="5320">
                        <c:v>7</c:v>
                      </c:pt>
                      <c:pt idx="5321">
                        <c:v>7</c:v>
                      </c:pt>
                      <c:pt idx="5322">
                        <c:v>7</c:v>
                      </c:pt>
                      <c:pt idx="5323">
                        <c:v>7</c:v>
                      </c:pt>
                      <c:pt idx="5324">
                        <c:v>7</c:v>
                      </c:pt>
                      <c:pt idx="5325">
                        <c:v>7</c:v>
                      </c:pt>
                      <c:pt idx="5326">
                        <c:v>7</c:v>
                      </c:pt>
                      <c:pt idx="5327">
                        <c:v>7</c:v>
                      </c:pt>
                      <c:pt idx="5328">
                        <c:v>7</c:v>
                      </c:pt>
                      <c:pt idx="5329">
                        <c:v>7</c:v>
                      </c:pt>
                      <c:pt idx="5330">
                        <c:v>7</c:v>
                      </c:pt>
                      <c:pt idx="5331">
                        <c:v>7</c:v>
                      </c:pt>
                      <c:pt idx="5332">
                        <c:v>7</c:v>
                      </c:pt>
                      <c:pt idx="5333">
                        <c:v>7</c:v>
                      </c:pt>
                      <c:pt idx="5334">
                        <c:v>7</c:v>
                      </c:pt>
                      <c:pt idx="5335">
                        <c:v>7</c:v>
                      </c:pt>
                      <c:pt idx="5336">
                        <c:v>7</c:v>
                      </c:pt>
                      <c:pt idx="5337">
                        <c:v>7</c:v>
                      </c:pt>
                      <c:pt idx="5338">
                        <c:v>7</c:v>
                      </c:pt>
                      <c:pt idx="5339">
                        <c:v>7</c:v>
                      </c:pt>
                      <c:pt idx="5340">
                        <c:v>7</c:v>
                      </c:pt>
                      <c:pt idx="5341">
                        <c:v>7</c:v>
                      </c:pt>
                      <c:pt idx="5342">
                        <c:v>7</c:v>
                      </c:pt>
                      <c:pt idx="5343">
                        <c:v>7</c:v>
                      </c:pt>
                      <c:pt idx="5344">
                        <c:v>7</c:v>
                      </c:pt>
                      <c:pt idx="5345">
                        <c:v>7</c:v>
                      </c:pt>
                      <c:pt idx="5346">
                        <c:v>7</c:v>
                      </c:pt>
                      <c:pt idx="5347">
                        <c:v>7</c:v>
                      </c:pt>
                      <c:pt idx="5348">
                        <c:v>7</c:v>
                      </c:pt>
                      <c:pt idx="5349">
                        <c:v>7</c:v>
                      </c:pt>
                      <c:pt idx="5350">
                        <c:v>7</c:v>
                      </c:pt>
                      <c:pt idx="5351">
                        <c:v>7</c:v>
                      </c:pt>
                      <c:pt idx="5352">
                        <c:v>7</c:v>
                      </c:pt>
                      <c:pt idx="5353">
                        <c:v>7</c:v>
                      </c:pt>
                      <c:pt idx="5354">
                        <c:v>7</c:v>
                      </c:pt>
                      <c:pt idx="5355">
                        <c:v>7</c:v>
                      </c:pt>
                      <c:pt idx="5356">
                        <c:v>7</c:v>
                      </c:pt>
                      <c:pt idx="5357">
                        <c:v>7</c:v>
                      </c:pt>
                      <c:pt idx="5358">
                        <c:v>7</c:v>
                      </c:pt>
                      <c:pt idx="5359">
                        <c:v>7</c:v>
                      </c:pt>
                      <c:pt idx="5360">
                        <c:v>7</c:v>
                      </c:pt>
                      <c:pt idx="5361">
                        <c:v>7</c:v>
                      </c:pt>
                      <c:pt idx="5362">
                        <c:v>7</c:v>
                      </c:pt>
                      <c:pt idx="5363">
                        <c:v>7</c:v>
                      </c:pt>
                      <c:pt idx="5364">
                        <c:v>7</c:v>
                      </c:pt>
                      <c:pt idx="5365">
                        <c:v>7</c:v>
                      </c:pt>
                      <c:pt idx="5366">
                        <c:v>7</c:v>
                      </c:pt>
                      <c:pt idx="5367">
                        <c:v>7</c:v>
                      </c:pt>
                      <c:pt idx="5368">
                        <c:v>7</c:v>
                      </c:pt>
                      <c:pt idx="5369">
                        <c:v>7</c:v>
                      </c:pt>
                      <c:pt idx="5370">
                        <c:v>7</c:v>
                      </c:pt>
                      <c:pt idx="5371">
                        <c:v>7</c:v>
                      </c:pt>
                      <c:pt idx="5372">
                        <c:v>7</c:v>
                      </c:pt>
                      <c:pt idx="5373">
                        <c:v>7</c:v>
                      </c:pt>
                      <c:pt idx="5374">
                        <c:v>7</c:v>
                      </c:pt>
                      <c:pt idx="5375">
                        <c:v>7</c:v>
                      </c:pt>
                      <c:pt idx="5376">
                        <c:v>7</c:v>
                      </c:pt>
                      <c:pt idx="5377">
                        <c:v>7</c:v>
                      </c:pt>
                      <c:pt idx="5378">
                        <c:v>7</c:v>
                      </c:pt>
                      <c:pt idx="5379">
                        <c:v>7</c:v>
                      </c:pt>
                      <c:pt idx="5380">
                        <c:v>7</c:v>
                      </c:pt>
                      <c:pt idx="5381">
                        <c:v>7</c:v>
                      </c:pt>
                      <c:pt idx="5382">
                        <c:v>7</c:v>
                      </c:pt>
                      <c:pt idx="5383">
                        <c:v>7</c:v>
                      </c:pt>
                      <c:pt idx="5384">
                        <c:v>7</c:v>
                      </c:pt>
                      <c:pt idx="5385">
                        <c:v>7</c:v>
                      </c:pt>
                      <c:pt idx="5386">
                        <c:v>7</c:v>
                      </c:pt>
                      <c:pt idx="5387">
                        <c:v>7</c:v>
                      </c:pt>
                      <c:pt idx="5388">
                        <c:v>7</c:v>
                      </c:pt>
                      <c:pt idx="5389">
                        <c:v>7</c:v>
                      </c:pt>
                      <c:pt idx="5390">
                        <c:v>7</c:v>
                      </c:pt>
                      <c:pt idx="5391">
                        <c:v>7</c:v>
                      </c:pt>
                      <c:pt idx="5392">
                        <c:v>7</c:v>
                      </c:pt>
                      <c:pt idx="5393">
                        <c:v>7</c:v>
                      </c:pt>
                      <c:pt idx="5394">
                        <c:v>7</c:v>
                      </c:pt>
                      <c:pt idx="5395">
                        <c:v>7</c:v>
                      </c:pt>
                      <c:pt idx="5396">
                        <c:v>7</c:v>
                      </c:pt>
                      <c:pt idx="5397">
                        <c:v>7</c:v>
                      </c:pt>
                      <c:pt idx="5398">
                        <c:v>7</c:v>
                      </c:pt>
                      <c:pt idx="5399">
                        <c:v>7</c:v>
                      </c:pt>
                      <c:pt idx="5400">
                        <c:v>7</c:v>
                      </c:pt>
                      <c:pt idx="5401">
                        <c:v>7</c:v>
                      </c:pt>
                      <c:pt idx="5402">
                        <c:v>7</c:v>
                      </c:pt>
                      <c:pt idx="5403">
                        <c:v>7</c:v>
                      </c:pt>
                      <c:pt idx="5404">
                        <c:v>7</c:v>
                      </c:pt>
                      <c:pt idx="5405">
                        <c:v>7</c:v>
                      </c:pt>
                      <c:pt idx="5406">
                        <c:v>7</c:v>
                      </c:pt>
                      <c:pt idx="5407">
                        <c:v>7</c:v>
                      </c:pt>
                      <c:pt idx="5408">
                        <c:v>7</c:v>
                      </c:pt>
                      <c:pt idx="5409">
                        <c:v>7</c:v>
                      </c:pt>
                      <c:pt idx="5410">
                        <c:v>7</c:v>
                      </c:pt>
                      <c:pt idx="5411">
                        <c:v>7</c:v>
                      </c:pt>
                      <c:pt idx="5412">
                        <c:v>7</c:v>
                      </c:pt>
                      <c:pt idx="5413">
                        <c:v>7</c:v>
                      </c:pt>
                      <c:pt idx="5414">
                        <c:v>7</c:v>
                      </c:pt>
                      <c:pt idx="5415">
                        <c:v>7</c:v>
                      </c:pt>
                      <c:pt idx="5416">
                        <c:v>7</c:v>
                      </c:pt>
                      <c:pt idx="5417">
                        <c:v>7</c:v>
                      </c:pt>
                      <c:pt idx="5418">
                        <c:v>7</c:v>
                      </c:pt>
                      <c:pt idx="5419">
                        <c:v>7</c:v>
                      </c:pt>
                      <c:pt idx="5420">
                        <c:v>7</c:v>
                      </c:pt>
                      <c:pt idx="5421">
                        <c:v>7</c:v>
                      </c:pt>
                      <c:pt idx="5422">
                        <c:v>7</c:v>
                      </c:pt>
                      <c:pt idx="5423">
                        <c:v>7</c:v>
                      </c:pt>
                      <c:pt idx="5424">
                        <c:v>7</c:v>
                      </c:pt>
                      <c:pt idx="5425">
                        <c:v>7</c:v>
                      </c:pt>
                      <c:pt idx="5426">
                        <c:v>7</c:v>
                      </c:pt>
                      <c:pt idx="5427">
                        <c:v>7</c:v>
                      </c:pt>
                      <c:pt idx="5428">
                        <c:v>7</c:v>
                      </c:pt>
                      <c:pt idx="5429">
                        <c:v>7</c:v>
                      </c:pt>
                      <c:pt idx="5430">
                        <c:v>7</c:v>
                      </c:pt>
                      <c:pt idx="5431">
                        <c:v>7</c:v>
                      </c:pt>
                      <c:pt idx="5432">
                        <c:v>7</c:v>
                      </c:pt>
                      <c:pt idx="5433">
                        <c:v>7</c:v>
                      </c:pt>
                      <c:pt idx="5434">
                        <c:v>7</c:v>
                      </c:pt>
                      <c:pt idx="5435">
                        <c:v>7</c:v>
                      </c:pt>
                      <c:pt idx="5436">
                        <c:v>7</c:v>
                      </c:pt>
                      <c:pt idx="5437">
                        <c:v>7</c:v>
                      </c:pt>
                      <c:pt idx="5438">
                        <c:v>7</c:v>
                      </c:pt>
                      <c:pt idx="5439">
                        <c:v>7</c:v>
                      </c:pt>
                      <c:pt idx="5440">
                        <c:v>7</c:v>
                      </c:pt>
                      <c:pt idx="5441">
                        <c:v>7</c:v>
                      </c:pt>
                      <c:pt idx="5442">
                        <c:v>7</c:v>
                      </c:pt>
                      <c:pt idx="5443">
                        <c:v>7</c:v>
                      </c:pt>
                      <c:pt idx="5444">
                        <c:v>7</c:v>
                      </c:pt>
                      <c:pt idx="5445">
                        <c:v>7</c:v>
                      </c:pt>
                      <c:pt idx="5446">
                        <c:v>7</c:v>
                      </c:pt>
                      <c:pt idx="5447">
                        <c:v>7</c:v>
                      </c:pt>
                      <c:pt idx="5448">
                        <c:v>7</c:v>
                      </c:pt>
                      <c:pt idx="5449">
                        <c:v>7</c:v>
                      </c:pt>
                      <c:pt idx="5450">
                        <c:v>7</c:v>
                      </c:pt>
                      <c:pt idx="5451">
                        <c:v>7</c:v>
                      </c:pt>
                      <c:pt idx="5452">
                        <c:v>7</c:v>
                      </c:pt>
                      <c:pt idx="5453">
                        <c:v>7</c:v>
                      </c:pt>
                      <c:pt idx="5454">
                        <c:v>7</c:v>
                      </c:pt>
                      <c:pt idx="5455">
                        <c:v>7</c:v>
                      </c:pt>
                      <c:pt idx="5456">
                        <c:v>7</c:v>
                      </c:pt>
                      <c:pt idx="5457">
                        <c:v>7</c:v>
                      </c:pt>
                      <c:pt idx="5458">
                        <c:v>7</c:v>
                      </c:pt>
                      <c:pt idx="5459">
                        <c:v>7</c:v>
                      </c:pt>
                      <c:pt idx="5460">
                        <c:v>7</c:v>
                      </c:pt>
                      <c:pt idx="5461">
                        <c:v>7</c:v>
                      </c:pt>
                      <c:pt idx="5462">
                        <c:v>7</c:v>
                      </c:pt>
                      <c:pt idx="5463">
                        <c:v>7</c:v>
                      </c:pt>
                      <c:pt idx="5464">
                        <c:v>7</c:v>
                      </c:pt>
                      <c:pt idx="5465">
                        <c:v>7</c:v>
                      </c:pt>
                      <c:pt idx="5466">
                        <c:v>7</c:v>
                      </c:pt>
                      <c:pt idx="5467">
                        <c:v>7</c:v>
                      </c:pt>
                      <c:pt idx="5468">
                        <c:v>7</c:v>
                      </c:pt>
                      <c:pt idx="5469">
                        <c:v>7</c:v>
                      </c:pt>
                      <c:pt idx="5470">
                        <c:v>7</c:v>
                      </c:pt>
                      <c:pt idx="5471">
                        <c:v>7</c:v>
                      </c:pt>
                      <c:pt idx="5472">
                        <c:v>7</c:v>
                      </c:pt>
                      <c:pt idx="5473">
                        <c:v>7</c:v>
                      </c:pt>
                      <c:pt idx="5474">
                        <c:v>7</c:v>
                      </c:pt>
                      <c:pt idx="5475">
                        <c:v>7</c:v>
                      </c:pt>
                      <c:pt idx="5476">
                        <c:v>7</c:v>
                      </c:pt>
                      <c:pt idx="5477">
                        <c:v>7</c:v>
                      </c:pt>
                      <c:pt idx="5478">
                        <c:v>7</c:v>
                      </c:pt>
                      <c:pt idx="5479">
                        <c:v>7</c:v>
                      </c:pt>
                      <c:pt idx="5480">
                        <c:v>7</c:v>
                      </c:pt>
                      <c:pt idx="5481">
                        <c:v>7</c:v>
                      </c:pt>
                      <c:pt idx="5482">
                        <c:v>7</c:v>
                      </c:pt>
                      <c:pt idx="5483">
                        <c:v>7</c:v>
                      </c:pt>
                      <c:pt idx="5484">
                        <c:v>7</c:v>
                      </c:pt>
                      <c:pt idx="5485">
                        <c:v>7</c:v>
                      </c:pt>
                      <c:pt idx="5486">
                        <c:v>7</c:v>
                      </c:pt>
                      <c:pt idx="5487">
                        <c:v>7</c:v>
                      </c:pt>
                      <c:pt idx="5488">
                        <c:v>7</c:v>
                      </c:pt>
                      <c:pt idx="5489">
                        <c:v>7</c:v>
                      </c:pt>
                      <c:pt idx="5490">
                        <c:v>7</c:v>
                      </c:pt>
                      <c:pt idx="5491">
                        <c:v>7</c:v>
                      </c:pt>
                      <c:pt idx="5492">
                        <c:v>7</c:v>
                      </c:pt>
                      <c:pt idx="5493">
                        <c:v>7</c:v>
                      </c:pt>
                      <c:pt idx="5494">
                        <c:v>7</c:v>
                      </c:pt>
                      <c:pt idx="5495">
                        <c:v>7</c:v>
                      </c:pt>
                      <c:pt idx="5496">
                        <c:v>7</c:v>
                      </c:pt>
                      <c:pt idx="5497">
                        <c:v>7</c:v>
                      </c:pt>
                      <c:pt idx="5498">
                        <c:v>7</c:v>
                      </c:pt>
                      <c:pt idx="5499">
                        <c:v>7</c:v>
                      </c:pt>
                      <c:pt idx="5500">
                        <c:v>7</c:v>
                      </c:pt>
                      <c:pt idx="5501">
                        <c:v>7</c:v>
                      </c:pt>
                      <c:pt idx="5502">
                        <c:v>7</c:v>
                      </c:pt>
                      <c:pt idx="5503">
                        <c:v>7</c:v>
                      </c:pt>
                      <c:pt idx="5504">
                        <c:v>7</c:v>
                      </c:pt>
                      <c:pt idx="5505">
                        <c:v>7</c:v>
                      </c:pt>
                      <c:pt idx="5506">
                        <c:v>7</c:v>
                      </c:pt>
                      <c:pt idx="5507">
                        <c:v>7</c:v>
                      </c:pt>
                      <c:pt idx="5508">
                        <c:v>7</c:v>
                      </c:pt>
                      <c:pt idx="5509">
                        <c:v>7</c:v>
                      </c:pt>
                      <c:pt idx="5510">
                        <c:v>7</c:v>
                      </c:pt>
                      <c:pt idx="5511">
                        <c:v>7</c:v>
                      </c:pt>
                      <c:pt idx="5512">
                        <c:v>7</c:v>
                      </c:pt>
                      <c:pt idx="5513">
                        <c:v>7</c:v>
                      </c:pt>
                      <c:pt idx="5514">
                        <c:v>7</c:v>
                      </c:pt>
                      <c:pt idx="5515">
                        <c:v>7</c:v>
                      </c:pt>
                      <c:pt idx="5516">
                        <c:v>7</c:v>
                      </c:pt>
                      <c:pt idx="5517">
                        <c:v>7</c:v>
                      </c:pt>
                      <c:pt idx="5518">
                        <c:v>7</c:v>
                      </c:pt>
                      <c:pt idx="5519">
                        <c:v>7</c:v>
                      </c:pt>
                      <c:pt idx="5520">
                        <c:v>7</c:v>
                      </c:pt>
                      <c:pt idx="5521">
                        <c:v>7</c:v>
                      </c:pt>
                      <c:pt idx="5522">
                        <c:v>7</c:v>
                      </c:pt>
                      <c:pt idx="5523">
                        <c:v>7</c:v>
                      </c:pt>
                      <c:pt idx="5524">
                        <c:v>7</c:v>
                      </c:pt>
                      <c:pt idx="5525">
                        <c:v>7</c:v>
                      </c:pt>
                      <c:pt idx="5526">
                        <c:v>7</c:v>
                      </c:pt>
                      <c:pt idx="5527">
                        <c:v>7</c:v>
                      </c:pt>
                      <c:pt idx="5528">
                        <c:v>7</c:v>
                      </c:pt>
                      <c:pt idx="5529">
                        <c:v>7</c:v>
                      </c:pt>
                      <c:pt idx="5530">
                        <c:v>7</c:v>
                      </c:pt>
                      <c:pt idx="5531">
                        <c:v>7</c:v>
                      </c:pt>
                      <c:pt idx="5532">
                        <c:v>7</c:v>
                      </c:pt>
                      <c:pt idx="5533">
                        <c:v>7</c:v>
                      </c:pt>
                      <c:pt idx="5534">
                        <c:v>7</c:v>
                      </c:pt>
                      <c:pt idx="5535">
                        <c:v>7</c:v>
                      </c:pt>
                      <c:pt idx="5536">
                        <c:v>7</c:v>
                      </c:pt>
                      <c:pt idx="5537">
                        <c:v>7</c:v>
                      </c:pt>
                      <c:pt idx="5538">
                        <c:v>7</c:v>
                      </c:pt>
                      <c:pt idx="5539">
                        <c:v>7</c:v>
                      </c:pt>
                      <c:pt idx="5540">
                        <c:v>7</c:v>
                      </c:pt>
                      <c:pt idx="5541">
                        <c:v>7</c:v>
                      </c:pt>
                      <c:pt idx="5542">
                        <c:v>7</c:v>
                      </c:pt>
                      <c:pt idx="5543">
                        <c:v>7</c:v>
                      </c:pt>
                      <c:pt idx="5544">
                        <c:v>7</c:v>
                      </c:pt>
                      <c:pt idx="5545">
                        <c:v>7</c:v>
                      </c:pt>
                      <c:pt idx="5546">
                        <c:v>7</c:v>
                      </c:pt>
                      <c:pt idx="5547">
                        <c:v>7</c:v>
                      </c:pt>
                      <c:pt idx="5548">
                        <c:v>7</c:v>
                      </c:pt>
                      <c:pt idx="5549">
                        <c:v>7</c:v>
                      </c:pt>
                      <c:pt idx="5550">
                        <c:v>7</c:v>
                      </c:pt>
                      <c:pt idx="5551">
                        <c:v>7</c:v>
                      </c:pt>
                      <c:pt idx="5552">
                        <c:v>7</c:v>
                      </c:pt>
                      <c:pt idx="5553">
                        <c:v>7</c:v>
                      </c:pt>
                      <c:pt idx="5554">
                        <c:v>7</c:v>
                      </c:pt>
                      <c:pt idx="5555">
                        <c:v>7</c:v>
                      </c:pt>
                      <c:pt idx="5556">
                        <c:v>7</c:v>
                      </c:pt>
                      <c:pt idx="5557">
                        <c:v>7</c:v>
                      </c:pt>
                      <c:pt idx="5558">
                        <c:v>7</c:v>
                      </c:pt>
                      <c:pt idx="5559">
                        <c:v>7</c:v>
                      </c:pt>
                      <c:pt idx="5560">
                        <c:v>7</c:v>
                      </c:pt>
                      <c:pt idx="5561">
                        <c:v>7</c:v>
                      </c:pt>
                      <c:pt idx="5562">
                        <c:v>7</c:v>
                      </c:pt>
                      <c:pt idx="5563">
                        <c:v>7</c:v>
                      </c:pt>
                      <c:pt idx="5564">
                        <c:v>7</c:v>
                      </c:pt>
                      <c:pt idx="5565">
                        <c:v>7</c:v>
                      </c:pt>
                      <c:pt idx="5566">
                        <c:v>7</c:v>
                      </c:pt>
                      <c:pt idx="5567">
                        <c:v>7</c:v>
                      </c:pt>
                      <c:pt idx="5568">
                        <c:v>7</c:v>
                      </c:pt>
                      <c:pt idx="5569">
                        <c:v>7</c:v>
                      </c:pt>
                      <c:pt idx="5570">
                        <c:v>7</c:v>
                      </c:pt>
                      <c:pt idx="5571">
                        <c:v>7</c:v>
                      </c:pt>
                      <c:pt idx="5572">
                        <c:v>7</c:v>
                      </c:pt>
                      <c:pt idx="5573">
                        <c:v>7</c:v>
                      </c:pt>
                      <c:pt idx="5574">
                        <c:v>7</c:v>
                      </c:pt>
                      <c:pt idx="5575">
                        <c:v>7</c:v>
                      </c:pt>
                      <c:pt idx="5576">
                        <c:v>7</c:v>
                      </c:pt>
                      <c:pt idx="5577">
                        <c:v>7</c:v>
                      </c:pt>
                      <c:pt idx="5578">
                        <c:v>7</c:v>
                      </c:pt>
                      <c:pt idx="5579">
                        <c:v>7</c:v>
                      </c:pt>
                      <c:pt idx="5580">
                        <c:v>7</c:v>
                      </c:pt>
                      <c:pt idx="5581">
                        <c:v>7</c:v>
                      </c:pt>
                      <c:pt idx="5582">
                        <c:v>7</c:v>
                      </c:pt>
                      <c:pt idx="5583">
                        <c:v>7</c:v>
                      </c:pt>
                      <c:pt idx="5584">
                        <c:v>7</c:v>
                      </c:pt>
                      <c:pt idx="5585">
                        <c:v>7</c:v>
                      </c:pt>
                      <c:pt idx="5586">
                        <c:v>7</c:v>
                      </c:pt>
                      <c:pt idx="5587">
                        <c:v>7</c:v>
                      </c:pt>
                      <c:pt idx="5588">
                        <c:v>7</c:v>
                      </c:pt>
                      <c:pt idx="5589">
                        <c:v>7</c:v>
                      </c:pt>
                      <c:pt idx="5590">
                        <c:v>7</c:v>
                      </c:pt>
                      <c:pt idx="5591">
                        <c:v>7</c:v>
                      </c:pt>
                      <c:pt idx="5592">
                        <c:v>7</c:v>
                      </c:pt>
                      <c:pt idx="5593">
                        <c:v>7</c:v>
                      </c:pt>
                      <c:pt idx="5594">
                        <c:v>7</c:v>
                      </c:pt>
                      <c:pt idx="5595">
                        <c:v>7</c:v>
                      </c:pt>
                      <c:pt idx="5596">
                        <c:v>7</c:v>
                      </c:pt>
                      <c:pt idx="5597">
                        <c:v>7</c:v>
                      </c:pt>
                      <c:pt idx="5598">
                        <c:v>7</c:v>
                      </c:pt>
                      <c:pt idx="5599">
                        <c:v>7</c:v>
                      </c:pt>
                      <c:pt idx="5600">
                        <c:v>7</c:v>
                      </c:pt>
                      <c:pt idx="5601">
                        <c:v>7</c:v>
                      </c:pt>
                      <c:pt idx="5602">
                        <c:v>7</c:v>
                      </c:pt>
                      <c:pt idx="5603">
                        <c:v>7</c:v>
                      </c:pt>
                      <c:pt idx="5604">
                        <c:v>7</c:v>
                      </c:pt>
                      <c:pt idx="5605">
                        <c:v>7</c:v>
                      </c:pt>
                      <c:pt idx="5606">
                        <c:v>7</c:v>
                      </c:pt>
                      <c:pt idx="5607">
                        <c:v>7</c:v>
                      </c:pt>
                      <c:pt idx="5608">
                        <c:v>7</c:v>
                      </c:pt>
                      <c:pt idx="5609">
                        <c:v>7</c:v>
                      </c:pt>
                      <c:pt idx="5610">
                        <c:v>7</c:v>
                      </c:pt>
                      <c:pt idx="5611">
                        <c:v>7</c:v>
                      </c:pt>
                      <c:pt idx="5612">
                        <c:v>7</c:v>
                      </c:pt>
                      <c:pt idx="5613">
                        <c:v>7</c:v>
                      </c:pt>
                      <c:pt idx="5614">
                        <c:v>7</c:v>
                      </c:pt>
                      <c:pt idx="5615">
                        <c:v>7</c:v>
                      </c:pt>
                      <c:pt idx="5616">
                        <c:v>7</c:v>
                      </c:pt>
                      <c:pt idx="5617">
                        <c:v>7</c:v>
                      </c:pt>
                      <c:pt idx="5618">
                        <c:v>7</c:v>
                      </c:pt>
                      <c:pt idx="5619">
                        <c:v>7</c:v>
                      </c:pt>
                      <c:pt idx="5620">
                        <c:v>7</c:v>
                      </c:pt>
                      <c:pt idx="5621">
                        <c:v>7</c:v>
                      </c:pt>
                      <c:pt idx="5622">
                        <c:v>7</c:v>
                      </c:pt>
                      <c:pt idx="5623">
                        <c:v>6.75</c:v>
                      </c:pt>
                      <c:pt idx="5624">
                        <c:v>6.75</c:v>
                      </c:pt>
                      <c:pt idx="5625">
                        <c:v>6.75</c:v>
                      </c:pt>
                      <c:pt idx="5626">
                        <c:v>6.75</c:v>
                      </c:pt>
                      <c:pt idx="5627">
                        <c:v>6.75</c:v>
                      </c:pt>
                      <c:pt idx="5628">
                        <c:v>6.75</c:v>
                      </c:pt>
                      <c:pt idx="5629">
                        <c:v>6.75</c:v>
                      </c:pt>
                      <c:pt idx="5630">
                        <c:v>6.75</c:v>
                      </c:pt>
                      <c:pt idx="5631">
                        <c:v>6.75</c:v>
                      </c:pt>
                      <c:pt idx="5632">
                        <c:v>6.75</c:v>
                      </c:pt>
                      <c:pt idx="5633">
                        <c:v>6.75</c:v>
                      </c:pt>
                      <c:pt idx="5634">
                        <c:v>6.75</c:v>
                      </c:pt>
                      <c:pt idx="5635">
                        <c:v>6.75</c:v>
                      </c:pt>
                      <c:pt idx="5636">
                        <c:v>6.75</c:v>
                      </c:pt>
                      <c:pt idx="5637">
                        <c:v>6.75</c:v>
                      </c:pt>
                      <c:pt idx="5638">
                        <c:v>6.75</c:v>
                      </c:pt>
                      <c:pt idx="5639">
                        <c:v>6.75</c:v>
                      </c:pt>
                      <c:pt idx="5640">
                        <c:v>6.75</c:v>
                      </c:pt>
                      <c:pt idx="5641">
                        <c:v>6.75</c:v>
                      </c:pt>
                      <c:pt idx="5642">
                        <c:v>6.75</c:v>
                      </c:pt>
                      <c:pt idx="5643">
                        <c:v>6.75</c:v>
                      </c:pt>
                      <c:pt idx="5644">
                        <c:v>6.75</c:v>
                      </c:pt>
                      <c:pt idx="5645">
                        <c:v>6.75</c:v>
                      </c:pt>
                      <c:pt idx="5646">
                        <c:v>6.75</c:v>
                      </c:pt>
                      <c:pt idx="5647">
                        <c:v>6.75</c:v>
                      </c:pt>
                      <c:pt idx="5648">
                        <c:v>6.75</c:v>
                      </c:pt>
                      <c:pt idx="5649">
                        <c:v>6.75</c:v>
                      </c:pt>
                      <c:pt idx="5650">
                        <c:v>6.75</c:v>
                      </c:pt>
                      <c:pt idx="5651">
                        <c:v>6.75</c:v>
                      </c:pt>
                      <c:pt idx="5652">
                        <c:v>6.75</c:v>
                      </c:pt>
                      <c:pt idx="5653">
                        <c:v>6.75</c:v>
                      </c:pt>
                      <c:pt idx="5654">
                        <c:v>6.75</c:v>
                      </c:pt>
                      <c:pt idx="5655">
                        <c:v>6.75</c:v>
                      </c:pt>
                      <c:pt idx="5656">
                        <c:v>6.75</c:v>
                      </c:pt>
                      <c:pt idx="5657">
                        <c:v>6.75</c:v>
                      </c:pt>
                      <c:pt idx="5658">
                        <c:v>6.75</c:v>
                      </c:pt>
                      <c:pt idx="5659">
                        <c:v>6.75</c:v>
                      </c:pt>
                      <c:pt idx="5660">
                        <c:v>6.75</c:v>
                      </c:pt>
                      <c:pt idx="5661">
                        <c:v>6.75</c:v>
                      </c:pt>
                      <c:pt idx="5662">
                        <c:v>6.75</c:v>
                      </c:pt>
                      <c:pt idx="5663">
                        <c:v>6.75</c:v>
                      </c:pt>
                      <c:pt idx="5664">
                        <c:v>6.75</c:v>
                      </c:pt>
                      <c:pt idx="5665">
                        <c:v>6.75</c:v>
                      </c:pt>
                      <c:pt idx="5666">
                        <c:v>6.75</c:v>
                      </c:pt>
                      <c:pt idx="5667">
                        <c:v>6.75</c:v>
                      </c:pt>
                      <c:pt idx="5668">
                        <c:v>6.75</c:v>
                      </c:pt>
                      <c:pt idx="5669">
                        <c:v>6.75</c:v>
                      </c:pt>
                      <c:pt idx="5670">
                        <c:v>6.75</c:v>
                      </c:pt>
                      <c:pt idx="5671">
                        <c:v>6.75</c:v>
                      </c:pt>
                      <c:pt idx="5672">
                        <c:v>6.75</c:v>
                      </c:pt>
                      <c:pt idx="5673">
                        <c:v>6.75</c:v>
                      </c:pt>
                      <c:pt idx="5674">
                        <c:v>6.75</c:v>
                      </c:pt>
                      <c:pt idx="5675">
                        <c:v>6.75</c:v>
                      </c:pt>
                      <c:pt idx="5676">
                        <c:v>6.75</c:v>
                      </c:pt>
                      <c:pt idx="5677">
                        <c:v>6.75</c:v>
                      </c:pt>
                      <c:pt idx="5678">
                        <c:v>6.75</c:v>
                      </c:pt>
                      <c:pt idx="5679">
                        <c:v>6.75</c:v>
                      </c:pt>
                      <c:pt idx="5680">
                        <c:v>6.75</c:v>
                      </c:pt>
                      <c:pt idx="5681">
                        <c:v>6.75</c:v>
                      </c:pt>
                      <c:pt idx="5682">
                        <c:v>6.75</c:v>
                      </c:pt>
                      <c:pt idx="5683">
                        <c:v>6.75</c:v>
                      </c:pt>
                      <c:pt idx="5684">
                        <c:v>6.75</c:v>
                      </c:pt>
                      <c:pt idx="5685">
                        <c:v>6.75</c:v>
                      </c:pt>
                      <c:pt idx="5686">
                        <c:v>6.75</c:v>
                      </c:pt>
                      <c:pt idx="5687">
                        <c:v>6.75</c:v>
                      </c:pt>
                      <c:pt idx="5688">
                        <c:v>6.75</c:v>
                      </c:pt>
                      <c:pt idx="5689">
                        <c:v>6.75</c:v>
                      </c:pt>
                      <c:pt idx="5690">
                        <c:v>6.75</c:v>
                      </c:pt>
                      <c:pt idx="5691">
                        <c:v>6.75</c:v>
                      </c:pt>
                      <c:pt idx="5692">
                        <c:v>6.75</c:v>
                      </c:pt>
                      <c:pt idx="5693">
                        <c:v>6.75</c:v>
                      </c:pt>
                      <c:pt idx="5694">
                        <c:v>6.75</c:v>
                      </c:pt>
                      <c:pt idx="5695">
                        <c:v>6.75</c:v>
                      </c:pt>
                      <c:pt idx="5696">
                        <c:v>6.75</c:v>
                      </c:pt>
                      <c:pt idx="5697">
                        <c:v>6.75</c:v>
                      </c:pt>
                      <c:pt idx="5698">
                        <c:v>6.75</c:v>
                      </c:pt>
                      <c:pt idx="5699">
                        <c:v>6.75</c:v>
                      </c:pt>
                      <c:pt idx="5700">
                        <c:v>6.75</c:v>
                      </c:pt>
                      <c:pt idx="5701">
                        <c:v>6.75</c:v>
                      </c:pt>
                      <c:pt idx="5702">
                        <c:v>6.75</c:v>
                      </c:pt>
                      <c:pt idx="5703">
                        <c:v>6.75</c:v>
                      </c:pt>
                      <c:pt idx="5704">
                        <c:v>6.75</c:v>
                      </c:pt>
                      <c:pt idx="5705">
                        <c:v>6.75</c:v>
                      </c:pt>
                      <c:pt idx="5706">
                        <c:v>6.75</c:v>
                      </c:pt>
                      <c:pt idx="5707">
                        <c:v>6.75</c:v>
                      </c:pt>
                      <c:pt idx="5708">
                        <c:v>6.75</c:v>
                      </c:pt>
                      <c:pt idx="5709">
                        <c:v>6.75</c:v>
                      </c:pt>
                      <c:pt idx="5710">
                        <c:v>6.75</c:v>
                      </c:pt>
                      <c:pt idx="5711">
                        <c:v>6.75</c:v>
                      </c:pt>
                      <c:pt idx="5712">
                        <c:v>6.75</c:v>
                      </c:pt>
                      <c:pt idx="5713">
                        <c:v>6.75</c:v>
                      </c:pt>
                      <c:pt idx="5714">
                        <c:v>6.75</c:v>
                      </c:pt>
                      <c:pt idx="5715">
                        <c:v>6.75</c:v>
                      </c:pt>
                      <c:pt idx="5716">
                        <c:v>6.75</c:v>
                      </c:pt>
                      <c:pt idx="5717">
                        <c:v>6.75</c:v>
                      </c:pt>
                      <c:pt idx="5718">
                        <c:v>6.75</c:v>
                      </c:pt>
                      <c:pt idx="5719">
                        <c:v>6.75</c:v>
                      </c:pt>
                      <c:pt idx="5720">
                        <c:v>6.75</c:v>
                      </c:pt>
                      <c:pt idx="5721">
                        <c:v>6.75</c:v>
                      </c:pt>
                      <c:pt idx="5722">
                        <c:v>6.75</c:v>
                      </c:pt>
                      <c:pt idx="5723">
                        <c:v>6.75</c:v>
                      </c:pt>
                      <c:pt idx="5724">
                        <c:v>6.75</c:v>
                      </c:pt>
                      <c:pt idx="5725">
                        <c:v>6.75</c:v>
                      </c:pt>
                      <c:pt idx="5726">
                        <c:v>6.75</c:v>
                      </c:pt>
                      <c:pt idx="5727">
                        <c:v>6.75</c:v>
                      </c:pt>
                      <c:pt idx="5728">
                        <c:v>6.75</c:v>
                      </c:pt>
                      <c:pt idx="5729">
                        <c:v>6.75</c:v>
                      </c:pt>
                      <c:pt idx="5730">
                        <c:v>6.75</c:v>
                      </c:pt>
                      <c:pt idx="5731">
                        <c:v>6.75</c:v>
                      </c:pt>
                      <c:pt idx="5732">
                        <c:v>6.75</c:v>
                      </c:pt>
                      <c:pt idx="5733">
                        <c:v>6.75</c:v>
                      </c:pt>
                      <c:pt idx="5734">
                        <c:v>6.75</c:v>
                      </c:pt>
                      <c:pt idx="5735">
                        <c:v>6.75</c:v>
                      </c:pt>
                      <c:pt idx="5736">
                        <c:v>6.75</c:v>
                      </c:pt>
                      <c:pt idx="5737">
                        <c:v>6.75</c:v>
                      </c:pt>
                      <c:pt idx="5738">
                        <c:v>6.75</c:v>
                      </c:pt>
                      <c:pt idx="5739">
                        <c:v>6.75</c:v>
                      </c:pt>
                      <c:pt idx="5740">
                        <c:v>6.75</c:v>
                      </c:pt>
                      <c:pt idx="5741">
                        <c:v>6.75</c:v>
                      </c:pt>
                      <c:pt idx="5742">
                        <c:v>6.75</c:v>
                      </c:pt>
                      <c:pt idx="5743">
                        <c:v>6.75</c:v>
                      </c:pt>
                      <c:pt idx="5744">
                        <c:v>6.75</c:v>
                      </c:pt>
                      <c:pt idx="5745">
                        <c:v>6.75</c:v>
                      </c:pt>
                      <c:pt idx="5746">
                        <c:v>6.75</c:v>
                      </c:pt>
                      <c:pt idx="5747">
                        <c:v>6.75</c:v>
                      </c:pt>
                      <c:pt idx="5748">
                        <c:v>6.75</c:v>
                      </c:pt>
                      <c:pt idx="5749">
                        <c:v>6.75</c:v>
                      </c:pt>
                      <c:pt idx="5750">
                        <c:v>6.75</c:v>
                      </c:pt>
                      <c:pt idx="5751">
                        <c:v>6.75</c:v>
                      </c:pt>
                      <c:pt idx="5752">
                        <c:v>6.75</c:v>
                      </c:pt>
                      <c:pt idx="5753">
                        <c:v>6.75</c:v>
                      </c:pt>
                      <c:pt idx="5754">
                        <c:v>6.75</c:v>
                      </c:pt>
                      <c:pt idx="5755">
                        <c:v>6.75</c:v>
                      </c:pt>
                      <c:pt idx="5756">
                        <c:v>6.75</c:v>
                      </c:pt>
                      <c:pt idx="5757">
                        <c:v>6.75</c:v>
                      </c:pt>
                      <c:pt idx="5758">
                        <c:v>6.75</c:v>
                      </c:pt>
                      <c:pt idx="5759">
                        <c:v>6.75</c:v>
                      </c:pt>
                      <c:pt idx="5760">
                        <c:v>6.75</c:v>
                      </c:pt>
                      <c:pt idx="5761">
                        <c:v>6.75</c:v>
                      </c:pt>
                      <c:pt idx="5762">
                        <c:v>6.75</c:v>
                      </c:pt>
                      <c:pt idx="5763">
                        <c:v>6.75</c:v>
                      </c:pt>
                      <c:pt idx="5764">
                        <c:v>6.75</c:v>
                      </c:pt>
                      <c:pt idx="5765">
                        <c:v>6.75</c:v>
                      </c:pt>
                      <c:pt idx="5766">
                        <c:v>6.75</c:v>
                      </c:pt>
                      <c:pt idx="5767">
                        <c:v>6.75</c:v>
                      </c:pt>
                      <c:pt idx="5768">
                        <c:v>6.75</c:v>
                      </c:pt>
                      <c:pt idx="5769">
                        <c:v>6.75</c:v>
                      </c:pt>
                      <c:pt idx="5770">
                        <c:v>6.75</c:v>
                      </c:pt>
                      <c:pt idx="5771">
                        <c:v>6.75</c:v>
                      </c:pt>
                      <c:pt idx="5772">
                        <c:v>6.75</c:v>
                      </c:pt>
                      <c:pt idx="5773">
                        <c:v>6.75</c:v>
                      </c:pt>
                      <c:pt idx="5774">
                        <c:v>6.75</c:v>
                      </c:pt>
                      <c:pt idx="5775">
                        <c:v>6.75</c:v>
                      </c:pt>
                      <c:pt idx="5776">
                        <c:v>6.75</c:v>
                      </c:pt>
                      <c:pt idx="5777">
                        <c:v>6.75</c:v>
                      </c:pt>
                      <c:pt idx="5778">
                        <c:v>6.75</c:v>
                      </c:pt>
                      <c:pt idx="5779">
                        <c:v>6.75</c:v>
                      </c:pt>
                      <c:pt idx="5780">
                        <c:v>6.75</c:v>
                      </c:pt>
                      <c:pt idx="5781">
                        <c:v>6.75</c:v>
                      </c:pt>
                      <c:pt idx="5782">
                        <c:v>6.75</c:v>
                      </c:pt>
                      <c:pt idx="5783">
                        <c:v>6.75</c:v>
                      </c:pt>
                      <c:pt idx="5784">
                        <c:v>6.75</c:v>
                      </c:pt>
                      <c:pt idx="5785">
                        <c:v>6.75</c:v>
                      </c:pt>
                      <c:pt idx="5786">
                        <c:v>6.75</c:v>
                      </c:pt>
                      <c:pt idx="5787">
                        <c:v>6.75</c:v>
                      </c:pt>
                      <c:pt idx="5788">
                        <c:v>6.75</c:v>
                      </c:pt>
                      <c:pt idx="5789">
                        <c:v>6.75</c:v>
                      </c:pt>
                      <c:pt idx="5790">
                        <c:v>6.75</c:v>
                      </c:pt>
                      <c:pt idx="5791">
                        <c:v>6.75</c:v>
                      </c:pt>
                      <c:pt idx="5792">
                        <c:v>6.75</c:v>
                      </c:pt>
                      <c:pt idx="5793">
                        <c:v>6.75</c:v>
                      </c:pt>
                      <c:pt idx="5794">
                        <c:v>6.75</c:v>
                      </c:pt>
                      <c:pt idx="5795">
                        <c:v>6.75</c:v>
                      </c:pt>
                      <c:pt idx="5796">
                        <c:v>6.75</c:v>
                      </c:pt>
                      <c:pt idx="5797">
                        <c:v>6.75</c:v>
                      </c:pt>
                      <c:pt idx="5798">
                        <c:v>6.75</c:v>
                      </c:pt>
                      <c:pt idx="5799">
                        <c:v>6.75</c:v>
                      </c:pt>
                      <c:pt idx="5800">
                        <c:v>6.75</c:v>
                      </c:pt>
                      <c:pt idx="5801">
                        <c:v>6.75</c:v>
                      </c:pt>
                      <c:pt idx="5802">
                        <c:v>6.5</c:v>
                      </c:pt>
                      <c:pt idx="5803">
                        <c:v>6.5</c:v>
                      </c:pt>
                      <c:pt idx="5804">
                        <c:v>6.5</c:v>
                      </c:pt>
                      <c:pt idx="5805">
                        <c:v>6.5</c:v>
                      </c:pt>
                      <c:pt idx="5806">
                        <c:v>6.5</c:v>
                      </c:pt>
                      <c:pt idx="5807">
                        <c:v>6.5</c:v>
                      </c:pt>
                      <c:pt idx="5808">
                        <c:v>6.5</c:v>
                      </c:pt>
                      <c:pt idx="5809">
                        <c:v>6.5</c:v>
                      </c:pt>
                      <c:pt idx="5810">
                        <c:v>6.5</c:v>
                      </c:pt>
                      <c:pt idx="5811">
                        <c:v>6.5</c:v>
                      </c:pt>
                      <c:pt idx="5812">
                        <c:v>6.5</c:v>
                      </c:pt>
                      <c:pt idx="5813">
                        <c:v>6.5</c:v>
                      </c:pt>
                      <c:pt idx="5814">
                        <c:v>6.5</c:v>
                      </c:pt>
                      <c:pt idx="5815">
                        <c:v>6.5</c:v>
                      </c:pt>
                      <c:pt idx="5816">
                        <c:v>6.5</c:v>
                      </c:pt>
                      <c:pt idx="5817">
                        <c:v>6.5</c:v>
                      </c:pt>
                      <c:pt idx="5818">
                        <c:v>6.5</c:v>
                      </c:pt>
                      <c:pt idx="5819">
                        <c:v>6.5</c:v>
                      </c:pt>
                      <c:pt idx="5820">
                        <c:v>6.5</c:v>
                      </c:pt>
                      <c:pt idx="5821">
                        <c:v>6.5</c:v>
                      </c:pt>
                      <c:pt idx="5822">
                        <c:v>6.5</c:v>
                      </c:pt>
                      <c:pt idx="5823">
                        <c:v>6.5</c:v>
                      </c:pt>
                      <c:pt idx="5824">
                        <c:v>6.5</c:v>
                      </c:pt>
                      <c:pt idx="5825">
                        <c:v>6.5</c:v>
                      </c:pt>
                      <c:pt idx="5826">
                        <c:v>6.5</c:v>
                      </c:pt>
                      <c:pt idx="5827">
                        <c:v>6.5</c:v>
                      </c:pt>
                      <c:pt idx="5828">
                        <c:v>6.5</c:v>
                      </c:pt>
                      <c:pt idx="5829">
                        <c:v>6.5</c:v>
                      </c:pt>
                      <c:pt idx="5830">
                        <c:v>6.5</c:v>
                      </c:pt>
                      <c:pt idx="5831">
                        <c:v>6.5</c:v>
                      </c:pt>
                      <c:pt idx="5832">
                        <c:v>6.5</c:v>
                      </c:pt>
                      <c:pt idx="5833">
                        <c:v>6.5</c:v>
                      </c:pt>
                      <c:pt idx="5834">
                        <c:v>6.5</c:v>
                      </c:pt>
                      <c:pt idx="5835">
                        <c:v>6.5</c:v>
                      </c:pt>
                      <c:pt idx="5836">
                        <c:v>6.5</c:v>
                      </c:pt>
                      <c:pt idx="5837">
                        <c:v>6.5</c:v>
                      </c:pt>
                      <c:pt idx="5838">
                        <c:v>6.5</c:v>
                      </c:pt>
                      <c:pt idx="5839">
                        <c:v>6.5</c:v>
                      </c:pt>
                      <c:pt idx="5840">
                        <c:v>6.5</c:v>
                      </c:pt>
                      <c:pt idx="5841">
                        <c:v>6.5</c:v>
                      </c:pt>
                      <c:pt idx="5842">
                        <c:v>6.5</c:v>
                      </c:pt>
                      <c:pt idx="5843">
                        <c:v>6.5</c:v>
                      </c:pt>
                      <c:pt idx="5844">
                        <c:v>6.5</c:v>
                      </c:pt>
                      <c:pt idx="5845">
                        <c:v>6.5</c:v>
                      </c:pt>
                      <c:pt idx="5846">
                        <c:v>6.5</c:v>
                      </c:pt>
                      <c:pt idx="5847">
                        <c:v>6.5</c:v>
                      </c:pt>
                      <c:pt idx="5848">
                        <c:v>6.5</c:v>
                      </c:pt>
                      <c:pt idx="5849">
                        <c:v>6.5</c:v>
                      </c:pt>
                      <c:pt idx="5850">
                        <c:v>6.5</c:v>
                      </c:pt>
                      <c:pt idx="5851">
                        <c:v>6.5</c:v>
                      </c:pt>
                      <c:pt idx="5852">
                        <c:v>6.5</c:v>
                      </c:pt>
                      <c:pt idx="5853">
                        <c:v>6.5</c:v>
                      </c:pt>
                      <c:pt idx="5854">
                        <c:v>6.5</c:v>
                      </c:pt>
                      <c:pt idx="5855">
                        <c:v>6.5</c:v>
                      </c:pt>
                      <c:pt idx="5856">
                        <c:v>6.5</c:v>
                      </c:pt>
                      <c:pt idx="5857">
                        <c:v>6.5</c:v>
                      </c:pt>
                      <c:pt idx="5858">
                        <c:v>6.5</c:v>
                      </c:pt>
                      <c:pt idx="5859">
                        <c:v>6.5</c:v>
                      </c:pt>
                      <c:pt idx="5860">
                        <c:v>6.5</c:v>
                      </c:pt>
                      <c:pt idx="5861">
                        <c:v>6.5</c:v>
                      </c:pt>
                      <c:pt idx="5862">
                        <c:v>6.5</c:v>
                      </c:pt>
                      <c:pt idx="5863">
                        <c:v>6.5</c:v>
                      </c:pt>
                      <c:pt idx="5864">
                        <c:v>6.5</c:v>
                      </c:pt>
                      <c:pt idx="5865">
                        <c:v>6.5</c:v>
                      </c:pt>
                      <c:pt idx="5866">
                        <c:v>6.5</c:v>
                      </c:pt>
                      <c:pt idx="5867">
                        <c:v>6.5</c:v>
                      </c:pt>
                      <c:pt idx="5868">
                        <c:v>6.5</c:v>
                      </c:pt>
                      <c:pt idx="5869">
                        <c:v>6.5</c:v>
                      </c:pt>
                      <c:pt idx="5870">
                        <c:v>6.5</c:v>
                      </c:pt>
                      <c:pt idx="5871">
                        <c:v>6.5</c:v>
                      </c:pt>
                      <c:pt idx="5872">
                        <c:v>6.5</c:v>
                      </c:pt>
                      <c:pt idx="5873">
                        <c:v>6.5</c:v>
                      </c:pt>
                      <c:pt idx="5874">
                        <c:v>6.5</c:v>
                      </c:pt>
                      <c:pt idx="5875">
                        <c:v>6.5</c:v>
                      </c:pt>
                      <c:pt idx="5876">
                        <c:v>6.5</c:v>
                      </c:pt>
                      <c:pt idx="5877">
                        <c:v>6.5</c:v>
                      </c:pt>
                      <c:pt idx="5878">
                        <c:v>6.5</c:v>
                      </c:pt>
                      <c:pt idx="5879">
                        <c:v>6.5</c:v>
                      </c:pt>
                      <c:pt idx="5880">
                        <c:v>6.5</c:v>
                      </c:pt>
                      <c:pt idx="5881">
                        <c:v>6.5</c:v>
                      </c:pt>
                      <c:pt idx="5882">
                        <c:v>6.5</c:v>
                      </c:pt>
                      <c:pt idx="5883">
                        <c:v>6.5</c:v>
                      </c:pt>
                      <c:pt idx="5884">
                        <c:v>6.5</c:v>
                      </c:pt>
                      <c:pt idx="5885">
                        <c:v>6.5</c:v>
                      </c:pt>
                      <c:pt idx="5886">
                        <c:v>6.5</c:v>
                      </c:pt>
                      <c:pt idx="5887">
                        <c:v>6.5</c:v>
                      </c:pt>
                      <c:pt idx="5888">
                        <c:v>6.5</c:v>
                      </c:pt>
                      <c:pt idx="5889">
                        <c:v>6.5</c:v>
                      </c:pt>
                      <c:pt idx="5890">
                        <c:v>6.5</c:v>
                      </c:pt>
                      <c:pt idx="5891">
                        <c:v>6.5</c:v>
                      </c:pt>
                      <c:pt idx="5892">
                        <c:v>6.5</c:v>
                      </c:pt>
                      <c:pt idx="5893">
                        <c:v>6.5</c:v>
                      </c:pt>
                      <c:pt idx="5894">
                        <c:v>6.5</c:v>
                      </c:pt>
                      <c:pt idx="5895">
                        <c:v>6.5</c:v>
                      </c:pt>
                      <c:pt idx="5896">
                        <c:v>6.5</c:v>
                      </c:pt>
                      <c:pt idx="5897">
                        <c:v>6.5</c:v>
                      </c:pt>
                      <c:pt idx="5898">
                        <c:v>6.5</c:v>
                      </c:pt>
                      <c:pt idx="5899">
                        <c:v>6.5</c:v>
                      </c:pt>
                      <c:pt idx="5900">
                        <c:v>6.5</c:v>
                      </c:pt>
                      <c:pt idx="5901">
                        <c:v>6.5</c:v>
                      </c:pt>
                      <c:pt idx="5902">
                        <c:v>6.5</c:v>
                      </c:pt>
                      <c:pt idx="5903">
                        <c:v>6.5</c:v>
                      </c:pt>
                      <c:pt idx="5904">
                        <c:v>6.5</c:v>
                      </c:pt>
                      <c:pt idx="5905">
                        <c:v>6.5</c:v>
                      </c:pt>
                      <c:pt idx="5906">
                        <c:v>6.5</c:v>
                      </c:pt>
                      <c:pt idx="5907">
                        <c:v>6.5</c:v>
                      </c:pt>
                      <c:pt idx="5908">
                        <c:v>6.5</c:v>
                      </c:pt>
                      <c:pt idx="5909">
                        <c:v>6.5</c:v>
                      </c:pt>
                      <c:pt idx="5910">
                        <c:v>6.5</c:v>
                      </c:pt>
                      <c:pt idx="5911">
                        <c:v>6.5</c:v>
                      </c:pt>
                      <c:pt idx="5912">
                        <c:v>6.5</c:v>
                      </c:pt>
                      <c:pt idx="5913">
                        <c:v>6.5</c:v>
                      </c:pt>
                      <c:pt idx="5914">
                        <c:v>6.5</c:v>
                      </c:pt>
                      <c:pt idx="5915">
                        <c:v>6.5</c:v>
                      </c:pt>
                      <c:pt idx="5916">
                        <c:v>6.5</c:v>
                      </c:pt>
                      <c:pt idx="5917">
                        <c:v>6.5</c:v>
                      </c:pt>
                      <c:pt idx="5918">
                        <c:v>6.5</c:v>
                      </c:pt>
                      <c:pt idx="5919">
                        <c:v>6.5</c:v>
                      </c:pt>
                      <c:pt idx="5920">
                        <c:v>6.5</c:v>
                      </c:pt>
                      <c:pt idx="5921">
                        <c:v>6.5</c:v>
                      </c:pt>
                      <c:pt idx="5922">
                        <c:v>6.5</c:v>
                      </c:pt>
                      <c:pt idx="5923">
                        <c:v>6.5</c:v>
                      </c:pt>
                      <c:pt idx="5924">
                        <c:v>6.5</c:v>
                      </c:pt>
                      <c:pt idx="5925">
                        <c:v>6.5</c:v>
                      </c:pt>
                      <c:pt idx="5926">
                        <c:v>6.5</c:v>
                      </c:pt>
                      <c:pt idx="5927">
                        <c:v>6.5</c:v>
                      </c:pt>
                      <c:pt idx="5928">
                        <c:v>6.5</c:v>
                      </c:pt>
                      <c:pt idx="5929">
                        <c:v>6.5</c:v>
                      </c:pt>
                      <c:pt idx="5930">
                        <c:v>6.5</c:v>
                      </c:pt>
                      <c:pt idx="5931">
                        <c:v>6.5</c:v>
                      </c:pt>
                      <c:pt idx="5932">
                        <c:v>6.5</c:v>
                      </c:pt>
                      <c:pt idx="5933">
                        <c:v>6.5</c:v>
                      </c:pt>
                      <c:pt idx="5934">
                        <c:v>6.5</c:v>
                      </c:pt>
                      <c:pt idx="5935">
                        <c:v>6.5</c:v>
                      </c:pt>
                      <c:pt idx="5936">
                        <c:v>6.5</c:v>
                      </c:pt>
                      <c:pt idx="5937">
                        <c:v>6.5</c:v>
                      </c:pt>
                      <c:pt idx="5938">
                        <c:v>6.5</c:v>
                      </c:pt>
                      <c:pt idx="5939">
                        <c:v>6.5</c:v>
                      </c:pt>
                      <c:pt idx="5940">
                        <c:v>6.5</c:v>
                      </c:pt>
                      <c:pt idx="5941">
                        <c:v>6.5</c:v>
                      </c:pt>
                      <c:pt idx="5942">
                        <c:v>6.5</c:v>
                      </c:pt>
                      <c:pt idx="5943">
                        <c:v>6.5</c:v>
                      </c:pt>
                      <c:pt idx="5944">
                        <c:v>6.5</c:v>
                      </c:pt>
                      <c:pt idx="5945">
                        <c:v>6.5</c:v>
                      </c:pt>
                      <c:pt idx="5946">
                        <c:v>6.5</c:v>
                      </c:pt>
                      <c:pt idx="5947">
                        <c:v>6.5</c:v>
                      </c:pt>
                      <c:pt idx="5948">
                        <c:v>6.5</c:v>
                      </c:pt>
                      <c:pt idx="5949">
                        <c:v>6.5</c:v>
                      </c:pt>
                      <c:pt idx="5950">
                        <c:v>6.5</c:v>
                      </c:pt>
                      <c:pt idx="5951">
                        <c:v>6.5</c:v>
                      </c:pt>
                      <c:pt idx="5952">
                        <c:v>6.5</c:v>
                      </c:pt>
                      <c:pt idx="5953">
                        <c:v>6.5</c:v>
                      </c:pt>
                      <c:pt idx="5954">
                        <c:v>6.5</c:v>
                      </c:pt>
                      <c:pt idx="5955">
                        <c:v>6.5</c:v>
                      </c:pt>
                      <c:pt idx="5956">
                        <c:v>6.5</c:v>
                      </c:pt>
                      <c:pt idx="5957">
                        <c:v>6.5</c:v>
                      </c:pt>
                      <c:pt idx="5958">
                        <c:v>6.5</c:v>
                      </c:pt>
                      <c:pt idx="5959">
                        <c:v>6.5</c:v>
                      </c:pt>
                      <c:pt idx="5960">
                        <c:v>6.5</c:v>
                      </c:pt>
                      <c:pt idx="5961">
                        <c:v>6.5</c:v>
                      </c:pt>
                      <c:pt idx="5962">
                        <c:v>6.5</c:v>
                      </c:pt>
                      <c:pt idx="5963">
                        <c:v>6.5</c:v>
                      </c:pt>
                      <c:pt idx="5964">
                        <c:v>6.5</c:v>
                      </c:pt>
                      <c:pt idx="5965">
                        <c:v>6.5</c:v>
                      </c:pt>
                      <c:pt idx="5966">
                        <c:v>6.5</c:v>
                      </c:pt>
                      <c:pt idx="5967">
                        <c:v>6.5</c:v>
                      </c:pt>
                      <c:pt idx="5968">
                        <c:v>6.5</c:v>
                      </c:pt>
                      <c:pt idx="5969">
                        <c:v>6.5</c:v>
                      </c:pt>
                      <c:pt idx="5970">
                        <c:v>6.5</c:v>
                      </c:pt>
                      <c:pt idx="5971">
                        <c:v>6.5</c:v>
                      </c:pt>
                      <c:pt idx="5972">
                        <c:v>6.5</c:v>
                      </c:pt>
                      <c:pt idx="5973">
                        <c:v>6.75</c:v>
                      </c:pt>
                      <c:pt idx="5974">
                        <c:v>6.75</c:v>
                      </c:pt>
                      <c:pt idx="5975">
                        <c:v>6.75</c:v>
                      </c:pt>
                      <c:pt idx="5976">
                        <c:v>6.75</c:v>
                      </c:pt>
                      <c:pt idx="5977">
                        <c:v>6.75</c:v>
                      </c:pt>
                      <c:pt idx="5978">
                        <c:v>6.75</c:v>
                      </c:pt>
                      <c:pt idx="5979">
                        <c:v>6.75</c:v>
                      </c:pt>
                      <c:pt idx="5980">
                        <c:v>6.75</c:v>
                      </c:pt>
                      <c:pt idx="5981">
                        <c:v>6.75</c:v>
                      </c:pt>
                      <c:pt idx="5982">
                        <c:v>6.75</c:v>
                      </c:pt>
                      <c:pt idx="5983">
                        <c:v>6.75</c:v>
                      </c:pt>
                      <c:pt idx="5984">
                        <c:v>6.75</c:v>
                      </c:pt>
                      <c:pt idx="5985">
                        <c:v>6.75</c:v>
                      </c:pt>
                      <c:pt idx="5986">
                        <c:v>6.75</c:v>
                      </c:pt>
                      <c:pt idx="5987">
                        <c:v>6.75</c:v>
                      </c:pt>
                      <c:pt idx="5988">
                        <c:v>6.75</c:v>
                      </c:pt>
                      <c:pt idx="5989">
                        <c:v>6.75</c:v>
                      </c:pt>
                      <c:pt idx="5990">
                        <c:v>6.75</c:v>
                      </c:pt>
                      <c:pt idx="5991">
                        <c:v>6.75</c:v>
                      </c:pt>
                      <c:pt idx="5992">
                        <c:v>6.75</c:v>
                      </c:pt>
                      <c:pt idx="5993">
                        <c:v>6.75</c:v>
                      </c:pt>
                      <c:pt idx="5994">
                        <c:v>6.75</c:v>
                      </c:pt>
                      <c:pt idx="5995">
                        <c:v>6.75</c:v>
                      </c:pt>
                      <c:pt idx="5996">
                        <c:v>6.75</c:v>
                      </c:pt>
                      <c:pt idx="5997">
                        <c:v>6.75</c:v>
                      </c:pt>
                      <c:pt idx="5998">
                        <c:v>6.75</c:v>
                      </c:pt>
                      <c:pt idx="5999">
                        <c:v>6.75</c:v>
                      </c:pt>
                      <c:pt idx="6000">
                        <c:v>6.75</c:v>
                      </c:pt>
                      <c:pt idx="6001">
                        <c:v>6.75</c:v>
                      </c:pt>
                      <c:pt idx="6002">
                        <c:v>6.75</c:v>
                      </c:pt>
                      <c:pt idx="6003">
                        <c:v>6.75</c:v>
                      </c:pt>
                      <c:pt idx="6004">
                        <c:v>6.75</c:v>
                      </c:pt>
                      <c:pt idx="6005">
                        <c:v>6.75</c:v>
                      </c:pt>
                      <c:pt idx="6006">
                        <c:v>6.75</c:v>
                      </c:pt>
                      <c:pt idx="6007">
                        <c:v>6.75</c:v>
                      </c:pt>
                      <c:pt idx="6008">
                        <c:v>6.75</c:v>
                      </c:pt>
                      <c:pt idx="6009">
                        <c:v>6.75</c:v>
                      </c:pt>
                      <c:pt idx="6010">
                        <c:v>6.75</c:v>
                      </c:pt>
                      <c:pt idx="6011">
                        <c:v>6.75</c:v>
                      </c:pt>
                      <c:pt idx="6012">
                        <c:v>6.75</c:v>
                      </c:pt>
                      <c:pt idx="6013">
                        <c:v>6.75</c:v>
                      </c:pt>
                      <c:pt idx="6014">
                        <c:v>6.75</c:v>
                      </c:pt>
                      <c:pt idx="6015">
                        <c:v>6.75</c:v>
                      </c:pt>
                      <c:pt idx="6016">
                        <c:v>6.75</c:v>
                      </c:pt>
                      <c:pt idx="6017">
                        <c:v>6.75</c:v>
                      </c:pt>
                      <c:pt idx="6018">
                        <c:v>6.75</c:v>
                      </c:pt>
                      <c:pt idx="6019">
                        <c:v>6.75</c:v>
                      </c:pt>
                      <c:pt idx="6020">
                        <c:v>6.75</c:v>
                      </c:pt>
                      <c:pt idx="6021">
                        <c:v>6.75</c:v>
                      </c:pt>
                      <c:pt idx="6022">
                        <c:v>6.75</c:v>
                      </c:pt>
                      <c:pt idx="6023">
                        <c:v>6.75</c:v>
                      </c:pt>
                      <c:pt idx="6024">
                        <c:v>6.75</c:v>
                      </c:pt>
                      <c:pt idx="6025">
                        <c:v>6.75</c:v>
                      </c:pt>
                      <c:pt idx="6026">
                        <c:v>6.75</c:v>
                      </c:pt>
                      <c:pt idx="6027">
                        <c:v>6.75</c:v>
                      </c:pt>
                      <c:pt idx="6028">
                        <c:v>6.75</c:v>
                      </c:pt>
                      <c:pt idx="6029">
                        <c:v>6.75</c:v>
                      </c:pt>
                      <c:pt idx="6030">
                        <c:v>6.75</c:v>
                      </c:pt>
                      <c:pt idx="6031">
                        <c:v>6.75</c:v>
                      </c:pt>
                      <c:pt idx="6032">
                        <c:v>6.75</c:v>
                      </c:pt>
                      <c:pt idx="6033">
                        <c:v>6.75</c:v>
                      </c:pt>
                      <c:pt idx="6034">
                        <c:v>6.75</c:v>
                      </c:pt>
                      <c:pt idx="6035">
                        <c:v>6.75</c:v>
                      </c:pt>
                      <c:pt idx="6036">
                        <c:v>6.75</c:v>
                      </c:pt>
                      <c:pt idx="6037">
                        <c:v>6.75</c:v>
                      </c:pt>
                      <c:pt idx="6038">
                        <c:v>6.75</c:v>
                      </c:pt>
                      <c:pt idx="6039">
                        <c:v>6.75</c:v>
                      </c:pt>
                      <c:pt idx="6040">
                        <c:v>6.75</c:v>
                      </c:pt>
                      <c:pt idx="6041">
                        <c:v>6.75</c:v>
                      </c:pt>
                      <c:pt idx="6042">
                        <c:v>6.75</c:v>
                      </c:pt>
                      <c:pt idx="6043">
                        <c:v>6.75</c:v>
                      </c:pt>
                      <c:pt idx="6044">
                        <c:v>6.75</c:v>
                      </c:pt>
                      <c:pt idx="6045">
                        <c:v>6.75</c:v>
                      </c:pt>
                      <c:pt idx="6046">
                        <c:v>6.75</c:v>
                      </c:pt>
                      <c:pt idx="6047">
                        <c:v>6.75</c:v>
                      </c:pt>
                      <c:pt idx="6048">
                        <c:v>6.75</c:v>
                      </c:pt>
                      <c:pt idx="6049">
                        <c:v>6.75</c:v>
                      </c:pt>
                      <c:pt idx="6050">
                        <c:v>6.75</c:v>
                      </c:pt>
                      <c:pt idx="6051">
                        <c:v>6.75</c:v>
                      </c:pt>
                      <c:pt idx="6052">
                        <c:v>6.75</c:v>
                      </c:pt>
                      <c:pt idx="6053">
                        <c:v>6.75</c:v>
                      </c:pt>
                      <c:pt idx="6054">
                        <c:v>6.75</c:v>
                      </c:pt>
                      <c:pt idx="6055">
                        <c:v>6.75</c:v>
                      </c:pt>
                      <c:pt idx="6056">
                        <c:v>6.75</c:v>
                      </c:pt>
                      <c:pt idx="6057">
                        <c:v>6.75</c:v>
                      </c:pt>
                      <c:pt idx="6058">
                        <c:v>6.75</c:v>
                      </c:pt>
                      <c:pt idx="6059">
                        <c:v>6.75</c:v>
                      </c:pt>
                      <c:pt idx="6060">
                        <c:v>6.75</c:v>
                      </c:pt>
                      <c:pt idx="6061">
                        <c:v>6.75</c:v>
                      </c:pt>
                      <c:pt idx="6062">
                        <c:v>6.75</c:v>
                      </c:pt>
                      <c:pt idx="6063">
                        <c:v>6.75</c:v>
                      </c:pt>
                      <c:pt idx="6064">
                        <c:v>6.75</c:v>
                      </c:pt>
                      <c:pt idx="6065">
                        <c:v>6.75</c:v>
                      </c:pt>
                      <c:pt idx="6066">
                        <c:v>6.75</c:v>
                      </c:pt>
                      <c:pt idx="6067">
                        <c:v>6.75</c:v>
                      </c:pt>
                      <c:pt idx="6068">
                        <c:v>6.75</c:v>
                      </c:pt>
                      <c:pt idx="6069">
                        <c:v>6.75</c:v>
                      </c:pt>
                      <c:pt idx="6070">
                        <c:v>6.75</c:v>
                      </c:pt>
                      <c:pt idx="6071">
                        <c:v>6.75</c:v>
                      </c:pt>
                      <c:pt idx="6072">
                        <c:v>6.75</c:v>
                      </c:pt>
                      <c:pt idx="6073">
                        <c:v>6.75</c:v>
                      </c:pt>
                      <c:pt idx="6074">
                        <c:v>6.75</c:v>
                      </c:pt>
                      <c:pt idx="6075">
                        <c:v>6.75</c:v>
                      </c:pt>
                      <c:pt idx="6076">
                        <c:v>6.75</c:v>
                      </c:pt>
                      <c:pt idx="6077">
                        <c:v>6.75</c:v>
                      </c:pt>
                      <c:pt idx="6078">
                        <c:v>6.75</c:v>
                      </c:pt>
                      <c:pt idx="6079">
                        <c:v>6.75</c:v>
                      </c:pt>
                      <c:pt idx="6080">
                        <c:v>6.75</c:v>
                      </c:pt>
                      <c:pt idx="6081">
                        <c:v>6.75</c:v>
                      </c:pt>
                      <c:pt idx="6082">
                        <c:v>6.75</c:v>
                      </c:pt>
                      <c:pt idx="6083">
                        <c:v>6.75</c:v>
                      </c:pt>
                      <c:pt idx="6084">
                        <c:v>6.75</c:v>
                      </c:pt>
                      <c:pt idx="6085">
                        <c:v>6.75</c:v>
                      </c:pt>
                      <c:pt idx="6086">
                        <c:v>6.75</c:v>
                      </c:pt>
                      <c:pt idx="6087">
                        <c:v>6.75</c:v>
                      </c:pt>
                      <c:pt idx="6088">
                        <c:v>6.75</c:v>
                      </c:pt>
                      <c:pt idx="6089">
                        <c:v>6.75</c:v>
                      </c:pt>
                      <c:pt idx="6090">
                        <c:v>6.75</c:v>
                      </c:pt>
                      <c:pt idx="6091">
                        <c:v>6.75</c:v>
                      </c:pt>
                      <c:pt idx="6092">
                        <c:v>6.75</c:v>
                      </c:pt>
                      <c:pt idx="6093">
                        <c:v>6.75</c:v>
                      </c:pt>
                      <c:pt idx="6094">
                        <c:v>6.75</c:v>
                      </c:pt>
                      <c:pt idx="6095">
                        <c:v>6.75</c:v>
                      </c:pt>
                      <c:pt idx="6096">
                        <c:v>6.75</c:v>
                      </c:pt>
                      <c:pt idx="6097">
                        <c:v>6.75</c:v>
                      </c:pt>
                      <c:pt idx="6098">
                        <c:v>6.75</c:v>
                      </c:pt>
                      <c:pt idx="6099">
                        <c:v>6.75</c:v>
                      </c:pt>
                      <c:pt idx="6100">
                        <c:v>6.75</c:v>
                      </c:pt>
                      <c:pt idx="6101">
                        <c:v>6.75</c:v>
                      </c:pt>
                      <c:pt idx="6102">
                        <c:v>6.75</c:v>
                      </c:pt>
                      <c:pt idx="6103">
                        <c:v>6.75</c:v>
                      </c:pt>
                      <c:pt idx="6104">
                        <c:v>6.75</c:v>
                      </c:pt>
                      <c:pt idx="6105">
                        <c:v>6.75</c:v>
                      </c:pt>
                      <c:pt idx="6106">
                        <c:v>6.75</c:v>
                      </c:pt>
                      <c:pt idx="6107">
                        <c:v>6.75</c:v>
                      </c:pt>
                      <c:pt idx="6108">
                        <c:v>6.75</c:v>
                      </c:pt>
                      <c:pt idx="6109">
                        <c:v>6.75</c:v>
                      </c:pt>
                      <c:pt idx="6110">
                        <c:v>6.75</c:v>
                      </c:pt>
                      <c:pt idx="6111">
                        <c:v>6.75</c:v>
                      </c:pt>
                      <c:pt idx="6112">
                        <c:v>6.75</c:v>
                      </c:pt>
                      <c:pt idx="6113">
                        <c:v>6.75</c:v>
                      </c:pt>
                      <c:pt idx="6114">
                        <c:v>6.75</c:v>
                      </c:pt>
                      <c:pt idx="6115">
                        <c:v>6.75</c:v>
                      </c:pt>
                      <c:pt idx="6116">
                        <c:v>6.75</c:v>
                      </c:pt>
                      <c:pt idx="6117">
                        <c:v>6.75</c:v>
                      </c:pt>
                      <c:pt idx="6118">
                        <c:v>6.75</c:v>
                      </c:pt>
                      <c:pt idx="6119">
                        <c:v>6.75</c:v>
                      </c:pt>
                      <c:pt idx="6120">
                        <c:v>6.75</c:v>
                      </c:pt>
                      <c:pt idx="6121">
                        <c:v>6.75</c:v>
                      </c:pt>
                      <c:pt idx="6122">
                        <c:v>6.75</c:v>
                      </c:pt>
                      <c:pt idx="6123">
                        <c:v>6.75</c:v>
                      </c:pt>
                      <c:pt idx="6124">
                        <c:v>6.75</c:v>
                      </c:pt>
                      <c:pt idx="6125">
                        <c:v>6.75</c:v>
                      </c:pt>
                      <c:pt idx="6126">
                        <c:v>6.75</c:v>
                      </c:pt>
                      <c:pt idx="6127">
                        <c:v>6.75</c:v>
                      </c:pt>
                      <c:pt idx="6128">
                        <c:v>6.75</c:v>
                      </c:pt>
                      <c:pt idx="6129">
                        <c:v>6.75</c:v>
                      </c:pt>
                      <c:pt idx="6130">
                        <c:v>6.75</c:v>
                      </c:pt>
                      <c:pt idx="6131">
                        <c:v>6.75</c:v>
                      </c:pt>
                      <c:pt idx="6132">
                        <c:v>6.75</c:v>
                      </c:pt>
                      <c:pt idx="6133">
                        <c:v>6.75</c:v>
                      </c:pt>
                      <c:pt idx="6134">
                        <c:v>6.75</c:v>
                      </c:pt>
                      <c:pt idx="6135">
                        <c:v>6.75</c:v>
                      </c:pt>
                      <c:pt idx="6136">
                        <c:v>6.75</c:v>
                      </c:pt>
                      <c:pt idx="6137">
                        <c:v>6.75</c:v>
                      </c:pt>
                      <c:pt idx="6138">
                        <c:v>6.75</c:v>
                      </c:pt>
                      <c:pt idx="6139">
                        <c:v>6.75</c:v>
                      </c:pt>
                      <c:pt idx="6140">
                        <c:v>6.75</c:v>
                      </c:pt>
                      <c:pt idx="6141">
                        <c:v>6.75</c:v>
                      </c:pt>
                      <c:pt idx="6142">
                        <c:v>6.75</c:v>
                      </c:pt>
                      <c:pt idx="6143">
                        <c:v>6.5</c:v>
                      </c:pt>
                      <c:pt idx="6144">
                        <c:v>6.5</c:v>
                      </c:pt>
                      <c:pt idx="6145">
                        <c:v>6.5</c:v>
                      </c:pt>
                      <c:pt idx="6146">
                        <c:v>6.5</c:v>
                      </c:pt>
                      <c:pt idx="6147">
                        <c:v>6.5</c:v>
                      </c:pt>
                      <c:pt idx="6148">
                        <c:v>6.5</c:v>
                      </c:pt>
                      <c:pt idx="6149">
                        <c:v>6.5</c:v>
                      </c:pt>
                      <c:pt idx="6150">
                        <c:v>6.5</c:v>
                      </c:pt>
                      <c:pt idx="6151">
                        <c:v>6.5</c:v>
                      </c:pt>
                      <c:pt idx="6152">
                        <c:v>6.5</c:v>
                      </c:pt>
                      <c:pt idx="6153">
                        <c:v>6.5</c:v>
                      </c:pt>
                      <c:pt idx="6154">
                        <c:v>6.5</c:v>
                      </c:pt>
                      <c:pt idx="6155">
                        <c:v>6.5</c:v>
                      </c:pt>
                      <c:pt idx="6156">
                        <c:v>6.5</c:v>
                      </c:pt>
                      <c:pt idx="6157">
                        <c:v>6.5</c:v>
                      </c:pt>
                      <c:pt idx="6158">
                        <c:v>6.5</c:v>
                      </c:pt>
                      <c:pt idx="6159">
                        <c:v>6.5</c:v>
                      </c:pt>
                      <c:pt idx="6160">
                        <c:v>6.5</c:v>
                      </c:pt>
                      <c:pt idx="6161">
                        <c:v>6.5</c:v>
                      </c:pt>
                      <c:pt idx="6162">
                        <c:v>6.5</c:v>
                      </c:pt>
                      <c:pt idx="6163">
                        <c:v>6.5</c:v>
                      </c:pt>
                      <c:pt idx="6164">
                        <c:v>6.5</c:v>
                      </c:pt>
                      <c:pt idx="6165">
                        <c:v>6.5</c:v>
                      </c:pt>
                      <c:pt idx="6166">
                        <c:v>6.5</c:v>
                      </c:pt>
                      <c:pt idx="6167">
                        <c:v>6.5</c:v>
                      </c:pt>
                      <c:pt idx="6168">
                        <c:v>6.5</c:v>
                      </c:pt>
                      <c:pt idx="6169">
                        <c:v>6.5</c:v>
                      </c:pt>
                      <c:pt idx="6170">
                        <c:v>6.5</c:v>
                      </c:pt>
                      <c:pt idx="6171">
                        <c:v>6.5</c:v>
                      </c:pt>
                      <c:pt idx="6172">
                        <c:v>6.5</c:v>
                      </c:pt>
                      <c:pt idx="6173">
                        <c:v>6.5</c:v>
                      </c:pt>
                      <c:pt idx="6174">
                        <c:v>6.5</c:v>
                      </c:pt>
                      <c:pt idx="6175">
                        <c:v>6.5</c:v>
                      </c:pt>
                      <c:pt idx="6176">
                        <c:v>6.5</c:v>
                      </c:pt>
                      <c:pt idx="6177">
                        <c:v>6.5</c:v>
                      </c:pt>
                      <c:pt idx="6178">
                        <c:v>6.5</c:v>
                      </c:pt>
                      <c:pt idx="6179">
                        <c:v>6.5</c:v>
                      </c:pt>
                      <c:pt idx="6180">
                        <c:v>6.5</c:v>
                      </c:pt>
                      <c:pt idx="6181">
                        <c:v>6.5</c:v>
                      </c:pt>
                      <c:pt idx="6182">
                        <c:v>6.5</c:v>
                      </c:pt>
                      <c:pt idx="6183">
                        <c:v>6.5</c:v>
                      </c:pt>
                      <c:pt idx="6184">
                        <c:v>6.5</c:v>
                      </c:pt>
                      <c:pt idx="6185">
                        <c:v>6.5</c:v>
                      </c:pt>
                      <c:pt idx="6186">
                        <c:v>6.5</c:v>
                      </c:pt>
                      <c:pt idx="6187">
                        <c:v>6.5</c:v>
                      </c:pt>
                      <c:pt idx="6188">
                        <c:v>6.5</c:v>
                      </c:pt>
                      <c:pt idx="6189">
                        <c:v>6.5</c:v>
                      </c:pt>
                      <c:pt idx="6190">
                        <c:v>6.5</c:v>
                      </c:pt>
                      <c:pt idx="6191">
                        <c:v>6.5</c:v>
                      </c:pt>
                      <c:pt idx="6192">
                        <c:v>6.5</c:v>
                      </c:pt>
                      <c:pt idx="6193">
                        <c:v>6.5</c:v>
                      </c:pt>
                      <c:pt idx="6194">
                        <c:v>6.5</c:v>
                      </c:pt>
                      <c:pt idx="6195">
                        <c:v>6.5</c:v>
                      </c:pt>
                      <c:pt idx="6196">
                        <c:v>6.5</c:v>
                      </c:pt>
                      <c:pt idx="6197">
                        <c:v>6.5</c:v>
                      </c:pt>
                      <c:pt idx="6198">
                        <c:v>6.5</c:v>
                      </c:pt>
                      <c:pt idx="6199">
                        <c:v>6.5</c:v>
                      </c:pt>
                      <c:pt idx="6200">
                        <c:v>6.5</c:v>
                      </c:pt>
                      <c:pt idx="6201">
                        <c:v>6.5</c:v>
                      </c:pt>
                      <c:pt idx="6202">
                        <c:v>6.5</c:v>
                      </c:pt>
                      <c:pt idx="6203">
                        <c:v>6.5</c:v>
                      </c:pt>
                      <c:pt idx="6204">
                        <c:v>6.5</c:v>
                      </c:pt>
                      <c:pt idx="6205">
                        <c:v>6.5</c:v>
                      </c:pt>
                      <c:pt idx="6206">
                        <c:v>6.5</c:v>
                      </c:pt>
                      <c:pt idx="6207">
                        <c:v>6.5</c:v>
                      </c:pt>
                      <c:pt idx="6208">
                        <c:v>6.5</c:v>
                      </c:pt>
                      <c:pt idx="6209">
                        <c:v>6.5</c:v>
                      </c:pt>
                      <c:pt idx="6210">
                        <c:v>6.5</c:v>
                      </c:pt>
                      <c:pt idx="6211">
                        <c:v>6.5</c:v>
                      </c:pt>
                      <c:pt idx="6212">
                        <c:v>6.5</c:v>
                      </c:pt>
                      <c:pt idx="6213">
                        <c:v>6.5</c:v>
                      </c:pt>
                      <c:pt idx="6214">
                        <c:v>6.5</c:v>
                      </c:pt>
                      <c:pt idx="6215">
                        <c:v>6.5</c:v>
                      </c:pt>
                      <c:pt idx="6216">
                        <c:v>6.5</c:v>
                      </c:pt>
                      <c:pt idx="6217">
                        <c:v>6.5</c:v>
                      </c:pt>
                      <c:pt idx="6218">
                        <c:v>6.5</c:v>
                      </c:pt>
                      <c:pt idx="6219">
                        <c:v>6.5</c:v>
                      </c:pt>
                      <c:pt idx="6220">
                        <c:v>6.5</c:v>
                      </c:pt>
                      <c:pt idx="6221">
                        <c:v>6.5</c:v>
                      </c:pt>
                      <c:pt idx="6222">
                        <c:v>6.5</c:v>
                      </c:pt>
                      <c:pt idx="6223">
                        <c:v>6.5</c:v>
                      </c:pt>
                      <c:pt idx="6224">
                        <c:v>6.5</c:v>
                      </c:pt>
                      <c:pt idx="6225">
                        <c:v>6.5</c:v>
                      </c:pt>
                      <c:pt idx="6226">
                        <c:v>6.5</c:v>
                      </c:pt>
                      <c:pt idx="6227">
                        <c:v>6.5</c:v>
                      </c:pt>
                      <c:pt idx="6228">
                        <c:v>6.5</c:v>
                      </c:pt>
                      <c:pt idx="6229">
                        <c:v>6.5</c:v>
                      </c:pt>
                      <c:pt idx="6230">
                        <c:v>6.5</c:v>
                      </c:pt>
                      <c:pt idx="6231">
                        <c:v>6.5</c:v>
                      </c:pt>
                      <c:pt idx="6232">
                        <c:v>6.5</c:v>
                      </c:pt>
                      <c:pt idx="6233">
                        <c:v>6.5</c:v>
                      </c:pt>
                      <c:pt idx="6234">
                        <c:v>6.5</c:v>
                      </c:pt>
                      <c:pt idx="6235">
                        <c:v>6.5</c:v>
                      </c:pt>
                      <c:pt idx="6236">
                        <c:v>6.5</c:v>
                      </c:pt>
                      <c:pt idx="6237">
                        <c:v>6.5</c:v>
                      </c:pt>
                      <c:pt idx="6238">
                        <c:v>6.5</c:v>
                      </c:pt>
                      <c:pt idx="6239">
                        <c:v>6.5</c:v>
                      </c:pt>
                      <c:pt idx="6240">
                        <c:v>6.5</c:v>
                      </c:pt>
                      <c:pt idx="6241">
                        <c:v>6.5</c:v>
                      </c:pt>
                      <c:pt idx="6242">
                        <c:v>6.5</c:v>
                      </c:pt>
                      <c:pt idx="6243">
                        <c:v>6.5</c:v>
                      </c:pt>
                      <c:pt idx="6244">
                        <c:v>6.5</c:v>
                      </c:pt>
                      <c:pt idx="6245">
                        <c:v>6.5</c:v>
                      </c:pt>
                      <c:pt idx="6246">
                        <c:v>6.5</c:v>
                      </c:pt>
                      <c:pt idx="6247">
                        <c:v>6.5</c:v>
                      </c:pt>
                      <c:pt idx="6248">
                        <c:v>6.5</c:v>
                      </c:pt>
                      <c:pt idx="6249">
                        <c:v>6.5</c:v>
                      </c:pt>
                      <c:pt idx="6250">
                        <c:v>6.5</c:v>
                      </c:pt>
                      <c:pt idx="6251">
                        <c:v>6.5</c:v>
                      </c:pt>
                      <c:pt idx="6252">
                        <c:v>6.5</c:v>
                      </c:pt>
                      <c:pt idx="6253">
                        <c:v>6.5</c:v>
                      </c:pt>
                      <c:pt idx="6254">
                        <c:v>6.5</c:v>
                      </c:pt>
                      <c:pt idx="6255">
                        <c:v>6.5</c:v>
                      </c:pt>
                      <c:pt idx="6256">
                        <c:v>6.5</c:v>
                      </c:pt>
                      <c:pt idx="6257">
                        <c:v>6.5</c:v>
                      </c:pt>
                      <c:pt idx="6258">
                        <c:v>6.5</c:v>
                      </c:pt>
                      <c:pt idx="6259">
                        <c:v>6.5</c:v>
                      </c:pt>
                      <c:pt idx="6260">
                        <c:v>6.5</c:v>
                      </c:pt>
                      <c:pt idx="6261">
                        <c:v>6.5</c:v>
                      </c:pt>
                      <c:pt idx="6262">
                        <c:v>6.5</c:v>
                      </c:pt>
                      <c:pt idx="6263">
                        <c:v>6.5</c:v>
                      </c:pt>
                      <c:pt idx="6264">
                        <c:v>6.5</c:v>
                      </c:pt>
                      <c:pt idx="6265">
                        <c:v>6.5</c:v>
                      </c:pt>
                      <c:pt idx="6266">
                        <c:v>6.5</c:v>
                      </c:pt>
                      <c:pt idx="6267">
                        <c:v>6.5</c:v>
                      </c:pt>
                      <c:pt idx="6268">
                        <c:v>6.5</c:v>
                      </c:pt>
                      <c:pt idx="6269">
                        <c:v>6.5</c:v>
                      </c:pt>
                      <c:pt idx="6270">
                        <c:v>6.5</c:v>
                      </c:pt>
                      <c:pt idx="6271">
                        <c:v>6.5</c:v>
                      </c:pt>
                      <c:pt idx="6272">
                        <c:v>6.5</c:v>
                      </c:pt>
                      <c:pt idx="6273">
                        <c:v>6.25</c:v>
                      </c:pt>
                      <c:pt idx="6274">
                        <c:v>6.25</c:v>
                      </c:pt>
                      <c:pt idx="6275">
                        <c:v>6.25</c:v>
                      </c:pt>
                      <c:pt idx="6276">
                        <c:v>6.25</c:v>
                      </c:pt>
                      <c:pt idx="6277">
                        <c:v>6.25</c:v>
                      </c:pt>
                      <c:pt idx="6278">
                        <c:v>6.25</c:v>
                      </c:pt>
                      <c:pt idx="6279">
                        <c:v>6.25</c:v>
                      </c:pt>
                      <c:pt idx="6280">
                        <c:v>6.25</c:v>
                      </c:pt>
                      <c:pt idx="6281">
                        <c:v>6.25</c:v>
                      </c:pt>
                      <c:pt idx="6282">
                        <c:v>6.25</c:v>
                      </c:pt>
                      <c:pt idx="6283">
                        <c:v>6.25</c:v>
                      </c:pt>
                      <c:pt idx="6284">
                        <c:v>6.25</c:v>
                      </c:pt>
                      <c:pt idx="6285">
                        <c:v>6.25</c:v>
                      </c:pt>
                      <c:pt idx="6286">
                        <c:v>6.25</c:v>
                      </c:pt>
                      <c:pt idx="6287">
                        <c:v>6.25</c:v>
                      </c:pt>
                      <c:pt idx="6288">
                        <c:v>6.25</c:v>
                      </c:pt>
                      <c:pt idx="6289">
                        <c:v>6.25</c:v>
                      </c:pt>
                      <c:pt idx="6290">
                        <c:v>6.25</c:v>
                      </c:pt>
                      <c:pt idx="6291">
                        <c:v>6.25</c:v>
                      </c:pt>
                      <c:pt idx="6292">
                        <c:v>6.25</c:v>
                      </c:pt>
                      <c:pt idx="6293">
                        <c:v>6.25</c:v>
                      </c:pt>
                      <c:pt idx="6294">
                        <c:v>6.25</c:v>
                      </c:pt>
                      <c:pt idx="6295">
                        <c:v>6.25</c:v>
                      </c:pt>
                      <c:pt idx="6296">
                        <c:v>6.25</c:v>
                      </c:pt>
                      <c:pt idx="6297">
                        <c:v>6.25</c:v>
                      </c:pt>
                      <c:pt idx="6298">
                        <c:v>6.25</c:v>
                      </c:pt>
                      <c:pt idx="6299">
                        <c:v>6.25</c:v>
                      </c:pt>
                      <c:pt idx="6300">
                        <c:v>6.25</c:v>
                      </c:pt>
                      <c:pt idx="6301">
                        <c:v>6.25</c:v>
                      </c:pt>
                      <c:pt idx="6302">
                        <c:v>6.25</c:v>
                      </c:pt>
                      <c:pt idx="6303">
                        <c:v>6.25</c:v>
                      </c:pt>
                      <c:pt idx="6304">
                        <c:v>6.25</c:v>
                      </c:pt>
                      <c:pt idx="6305">
                        <c:v>6.25</c:v>
                      </c:pt>
                      <c:pt idx="6306">
                        <c:v>6.25</c:v>
                      </c:pt>
                      <c:pt idx="6307">
                        <c:v>6.25</c:v>
                      </c:pt>
                      <c:pt idx="6308">
                        <c:v>6.25</c:v>
                      </c:pt>
                      <c:pt idx="6309">
                        <c:v>6.25</c:v>
                      </c:pt>
                      <c:pt idx="6310">
                        <c:v>6.25</c:v>
                      </c:pt>
                      <c:pt idx="6311">
                        <c:v>6.25</c:v>
                      </c:pt>
                      <c:pt idx="6312">
                        <c:v>6.25</c:v>
                      </c:pt>
                      <c:pt idx="6313">
                        <c:v>6.25</c:v>
                      </c:pt>
                      <c:pt idx="6314">
                        <c:v>6.25</c:v>
                      </c:pt>
                      <c:pt idx="6315">
                        <c:v>6.25</c:v>
                      </c:pt>
                      <c:pt idx="6316">
                        <c:v>6.25</c:v>
                      </c:pt>
                      <c:pt idx="6317">
                        <c:v>6.25</c:v>
                      </c:pt>
                      <c:pt idx="6318">
                        <c:v>5.25</c:v>
                      </c:pt>
                      <c:pt idx="6319">
                        <c:v>5.25</c:v>
                      </c:pt>
                      <c:pt idx="6320">
                        <c:v>5.25</c:v>
                      </c:pt>
                      <c:pt idx="6321">
                        <c:v>5.25</c:v>
                      </c:pt>
                      <c:pt idx="6322">
                        <c:v>5.25</c:v>
                      </c:pt>
                      <c:pt idx="6323">
                        <c:v>5.25</c:v>
                      </c:pt>
                      <c:pt idx="6324">
                        <c:v>5.25</c:v>
                      </c:pt>
                      <c:pt idx="6325">
                        <c:v>5.25</c:v>
                      </c:pt>
                      <c:pt idx="6326">
                        <c:v>5.25</c:v>
                      </c:pt>
                      <c:pt idx="6327">
                        <c:v>5.25</c:v>
                      </c:pt>
                      <c:pt idx="6328">
                        <c:v>5.25</c:v>
                      </c:pt>
                      <c:pt idx="6329">
                        <c:v>5.25</c:v>
                      </c:pt>
                      <c:pt idx="6330">
                        <c:v>5.25</c:v>
                      </c:pt>
                      <c:pt idx="6331">
                        <c:v>5.25</c:v>
                      </c:pt>
                      <c:pt idx="6332">
                        <c:v>5.25</c:v>
                      </c:pt>
                      <c:pt idx="6333">
                        <c:v>5.25</c:v>
                      </c:pt>
                      <c:pt idx="6334">
                        <c:v>5.25</c:v>
                      </c:pt>
                      <c:pt idx="6335">
                        <c:v>5.25</c:v>
                      </c:pt>
                      <c:pt idx="6336">
                        <c:v>4.25</c:v>
                      </c:pt>
                      <c:pt idx="6337">
                        <c:v>4.25</c:v>
                      </c:pt>
                      <c:pt idx="6338">
                        <c:v>4.25</c:v>
                      </c:pt>
                      <c:pt idx="6339">
                        <c:v>4.25</c:v>
                      </c:pt>
                      <c:pt idx="6340">
                        <c:v>4.25</c:v>
                      </c:pt>
                      <c:pt idx="6341">
                        <c:v>4.25</c:v>
                      </c:pt>
                      <c:pt idx="6342">
                        <c:v>4.25</c:v>
                      </c:pt>
                      <c:pt idx="6343">
                        <c:v>4.25</c:v>
                      </c:pt>
                      <c:pt idx="6344">
                        <c:v>4.25</c:v>
                      </c:pt>
                      <c:pt idx="6345">
                        <c:v>4.25</c:v>
                      </c:pt>
                      <c:pt idx="6346">
                        <c:v>4.25</c:v>
                      </c:pt>
                      <c:pt idx="6347">
                        <c:v>4.25</c:v>
                      </c:pt>
                      <c:pt idx="6348">
                        <c:v>4.25</c:v>
                      </c:pt>
                      <c:pt idx="6349">
                        <c:v>4.25</c:v>
                      </c:pt>
                      <c:pt idx="6350">
                        <c:v>4.25</c:v>
                      </c:pt>
                      <c:pt idx="6351">
                        <c:v>4.25</c:v>
                      </c:pt>
                      <c:pt idx="6352">
                        <c:v>4.25</c:v>
                      </c:pt>
                      <c:pt idx="6353">
                        <c:v>4.25</c:v>
                      </c:pt>
                      <c:pt idx="6354">
                        <c:v>4.25</c:v>
                      </c:pt>
                      <c:pt idx="6355">
                        <c:v>4.25</c:v>
                      </c:pt>
                      <c:pt idx="6356">
                        <c:v>4.25</c:v>
                      </c:pt>
                      <c:pt idx="6357">
                        <c:v>4.25</c:v>
                      </c:pt>
                      <c:pt idx="6358">
                        <c:v>4.25</c:v>
                      </c:pt>
                      <c:pt idx="6359">
                        <c:v>4.25</c:v>
                      </c:pt>
                      <c:pt idx="6360">
                        <c:v>4.25</c:v>
                      </c:pt>
                      <c:pt idx="6361">
                        <c:v>4.25</c:v>
                      </c:pt>
                      <c:pt idx="6362">
                        <c:v>4.25</c:v>
                      </c:pt>
                      <c:pt idx="6363">
                        <c:v>3.75</c:v>
                      </c:pt>
                      <c:pt idx="6364">
                        <c:v>3.75</c:v>
                      </c:pt>
                      <c:pt idx="6365">
                        <c:v>3.75</c:v>
                      </c:pt>
                      <c:pt idx="6366">
                        <c:v>3.75</c:v>
                      </c:pt>
                      <c:pt idx="6367">
                        <c:v>3.75</c:v>
                      </c:pt>
                      <c:pt idx="6368">
                        <c:v>3.75</c:v>
                      </c:pt>
                      <c:pt idx="6369">
                        <c:v>3.75</c:v>
                      </c:pt>
                      <c:pt idx="6370">
                        <c:v>3.75</c:v>
                      </c:pt>
                      <c:pt idx="6371">
                        <c:v>3.75</c:v>
                      </c:pt>
                      <c:pt idx="6372">
                        <c:v>3.75</c:v>
                      </c:pt>
                      <c:pt idx="6373">
                        <c:v>3.75</c:v>
                      </c:pt>
                      <c:pt idx="6374">
                        <c:v>3.75</c:v>
                      </c:pt>
                      <c:pt idx="6375">
                        <c:v>3.75</c:v>
                      </c:pt>
                      <c:pt idx="6376">
                        <c:v>3.75</c:v>
                      </c:pt>
                      <c:pt idx="6377">
                        <c:v>3.75</c:v>
                      </c:pt>
                      <c:pt idx="6378">
                        <c:v>3.75</c:v>
                      </c:pt>
                      <c:pt idx="6379">
                        <c:v>3.75</c:v>
                      </c:pt>
                      <c:pt idx="6380">
                        <c:v>3.75</c:v>
                      </c:pt>
                      <c:pt idx="6381">
                        <c:v>3.75</c:v>
                      </c:pt>
                      <c:pt idx="6382">
                        <c:v>3.75</c:v>
                      </c:pt>
                      <c:pt idx="6383">
                        <c:v>3.75</c:v>
                      </c:pt>
                      <c:pt idx="6384">
                        <c:v>3.75</c:v>
                      </c:pt>
                      <c:pt idx="6385">
                        <c:v>3.75</c:v>
                      </c:pt>
                      <c:pt idx="6386">
                        <c:v>3.75</c:v>
                      </c:pt>
                      <c:pt idx="6387">
                        <c:v>3.75</c:v>
                      </c:pt>
                      <c:pt idx="6388">
                        <c:v>3.75</c:v>
                      </c:pt>
                      <c:pt idx="6389">
                        <c:v>3.75</c:v>
                      </c:pt>
                      <c:pt idx="6390">
                        <c:v>3.75</c:v>
                      </c:pt>
                      <c:pt idx="6391">
                        <c:v>3.75</c:v>
                      </c:pt>
                      <c:pt idx="6392">
                        <c:v>3.75</c:v>
                      </c:pt>
                      <c:pt idx="6393">
                        <c:v>3.75</c:v>
                      </c:pt>
                      <c:pt idx="6394">
                        <c:v>3.75</c:v>
                      </c:pt>
                      <c:pt idx="6395">
                        <c:v>3.75</c:v>
                      </c:pt>
                      <c:pt idx="6396">
                        <c:v>3.75</c:v>
                      </c:pt>
                      <c:pt idx="6397">
                        <c:v>3.75</c:v>
                      </c:pt>
                      <c:pt idx="6398">
                        <c:v>3.75</c:v>
                      </c:pt>
                      <c:pt idx="6399">
                        <c:v>3.75</c:v>
                      </c:pt>
                      <c:pt idx="6400">
                        <c:v>3.75</c:v>
                      </c:pt>
                      <c:pt idx="6401">
                        <c:v>3.75</c:v>
                      </c:pt>
                      <c:pt idx="6402">
                        <c:v>3.75</c:v>
                      </c:pt>
                      <c:pt idx="6403">
                        <c:v>3.75</c:v>
                      </c:pt>
                      <c:pt idx="6404">
                        <c:v>3.75</c:v>
                      </c:pt>
                      <c:pt idx="6405">
                        <c:v>3.75</c:v>
                      </c:pt>
                      <c:pt idx="6406">
                        <c:v>3.75</c:v>
                      </c:pt>
                      <c:pt idx="6407">
                        <c:v>3.75</c:v>
                      </c:pt>
                      <c:pt idx="6408">
                        <c:v>3.5</c:v>
                      </c:pt>
                      <c:pt idx="6409">
                        <c:v>3.5</c:v>
                      </c:pt>
                      <c:pt idx="6410">
                        <c:v>3.5</c:v>
                      </c:pt>
                      <c:pt idx="6411">
                        <c:v>3.5</c:v>
                      </c:pt>
                      <c:pt idx="6412">
                        <c:v>3.5</c:v>
                      </c:pt>
                      <c:pt idx="6413">
                        <c:v>3.5</c:v>
                      </c:pt>
                      <c:pt idx="6414">
                        <c:v>3.5</c:v>
                      </c:pt>
                      <c:pt idx="6415">
                        <c:v>3.5</c:v>
                      </c:pt>
                      <c:pt idx="6416">
                        <c:v>3.5</c:v>
                      </c:pt>
                      <c:pt idx="6417">
                        <c:v>3.5</c:v>
                      </c:pt>
                      <c:pt idx="6418">
                        <c:v>3.5</c:v>
                      </c:pt>
                      <c:pt idx="6419">
                        <c:v>3.5</c:v>
                      </c:pt>
                      <c:pt idx="6420">
                        <c:v>3.5</c:v>
                      </c:pt>
                      <c:pt idx="6421">
                        <c:v>3.5</c:v>
                      </c:pt>
                      <c:pt idx="6422">
                        <c:v>3.5</c:v>
                      </c:pt>
                      <c:pt idx="6423">
                        <c:v>3.5</c:v>
                      </c:pt>
                      <c:pt idx="6424">
                        <c:v>3.5</c:v>
                      </c:pt>
                      <c:pt idx="6425">
                        <c:v>3.5</c:v>
                      </c:pt>
                      <c:pt idx="6426">
                        <c:v>3.5</c:v>
                      </c:pt>
                      <c:pt idx="6427">
                        <c:v>3.5</c:v>
                      </c:pt>
                      <c:pt idx="6428">
                        <c:v>3.5</c:v>
                      </c:pt>
                      <c:pt idx="6429">
                        <c:v>3.5</c:v>
                      </c:pt>
                      <c:pt idx="6430">
                        <c:v>3.5</c:v>
                      </c:pt>
                      <c:pt idx="6431">
                        <c:v>3.5</c:v>
                      </c:pt>
                      <c:pt idx="6432">
                        <c:v>3.5</c:v>
                      </c:pt>
                      <c:pt idx="6433">
                        <c:v>3.5</c:v>
                      </c:pt>
                      <c:pt idx="6434">
                        <c:v>3.5</c:v>
                      </c:pt>
                      <c:pt idx="6435">
                        <c:v>3.5</c:v>
                      </c:pt>
                      <c:pt idx="6436">
                        <c:v>3.5</c:v>
                      </c:pt>
                      <c:pt idx="6437">
                        <c:v>3.5</c:v>
                      </c:pt>
                      <c:pt idx="6438">
                        <c:v>3.5</c:v>
                      </c:pt>
                      <c:pt idx="6439">
                        <c:v>3.5</c:v>
                      </c:pt>
                      <c:pt idx="6440">
                        <c:v>3.5</c:v>
                      </c:pt>
                      <c:pt idx="6441">
                        <c:v>3.5</c:v>
                      </c:pt>
                      <c:pt idx="6442">
                        <c:v>3.5</c:v>
                      </c:pt>
                      <c:pt idx="6443">
                        <c:v>3.5</c:v>
                      </c:pt>
                      <c:pt idx="6444">
                        <c:v>3.5</c:v>
                      </c:pt>
                      <c:pt idx="6445">
                        <c:v>3.5</c:v>
                      </c:pt>
                      <c:pt idx="6446">
                        <c:v>3.5</c:v>
                      </c:pt>
                      <c:pt idx="6447">
                        <c:v>3.5</c:v>
                      </c:pt>
                      <c:pt idx="6448">
                        <c:v>3.5</c:v>
                      </c:pt>
                      <c:pt idx="6449">
                        <c:v>3.5</c:v>
                      </c:pt>
                      <c:pt idx="6450">
                        <c:v>3.5</c:v>
                      </c:pt>
                      <c:pt idx="6451">
                        <c:v>3.5</c:v>
                      </c:pt>
                      <c:pt idx="6452">
                        <c:v>3.5</c:v>
                      </c:pt>
                      <c:pt idx="6453">
                        <c:v>3.5</c:v>
                      </c:pt>
                      <c:pt idx="6454">
                        <c:v>3.5</c:v>
                      </c:pt>
                      <c:pt idx="6455">
                        <c:v>3.5</c:v>
                      </c:pt>
                      <c:pt idx="6456">
                        <c:v>3.5</c:v>
                      </c:pt>
                      <c:pt idx="6457">
                        <c:v>3.5</c:v>
                      </c:pt>
                      <c:pt idx="6458">
                        <c:v>3.5</c:v>
                      </c:pt>
                      <c:pt idx="6459">
                        <c:v>3.5</c:v>
                      </c:pt>
                      <c:pt idx="6460">
                        <c:v>3.5</c:v>
                      </c:pt>
                      <c:pt idx="6461">
                        <c:v>3.5</c:v>
                      </c:pt>
                      <c:pt idx="6462">
                        <c:v>3.5</c:v>
                      </c:pt>
                      <c:pt idx="6463">
                        <c:v>3.5</c:v>
                      </c:pt>
                      <c:pt idx="6464">
                        <c:v>3.5</c:v>
                      </c:pt>
                      <c:pt idx="6465">
                        <c:v>3.5</c:v>
                      </c:pt>
                      <c:pt idx="6466">
                        <c:v>3.5</c:v>
                      </c:pt>
                      <c:pt idx="6467">
                        <c:v>3.5</c:v>
                      </c:pt>
                      <c:pt idx="6468">
                        <c:v>3.5</c:v>
                      </c:pt>
                      <c:pt idx="6469">
                        <c:v>3.5</c:v>
                      </c:pt>
                      <c:pt idx="6470">
                        <c:v>3.5</c:v>
                      </c:pt>
                      <c:pt idx="6471">
                        <c:v>3.5</c:v>
                      </c:pt>
                      <c:pt idx="6472">
                        <c:v>3.5</c:v>
                      </c:pt>
                      <c:pt idx="6473">
                        <c:v>3.5</c:v>
                      </c:pt>
                      <c:pt idx="6474">
                        <c:v>3.5</c:v>
                      </c:pt>
                      <c:pt idx="6475">
                        <c:v>3.5</c:v>
                      </c:pt>
                      <c:pt idx="6476">
                        <c:v>3.5</c:v>
                      </c:pt>
                      <c:pt idx="6477">
                        <c:v>3.5</c:v>
                      </c:pt>
                      <c:pt idx="6478">
                        <c:v>3.5</c:v>
                      </c:pt>
                      <c:pt idx="6479">
                        <c:v>3.5</c:v>
                      </c:pt>
                      <c:pt idx="6480">
                        <c:v>3.5</c:v>
                      </c:pt>
                      <c:pt idx="6481">
                        <c:v>3.5</c:v>
                      </c:pt>
                      <c:pt idx="6482">
                        <c:v>3.5</c:v>
                      </c:pt>
                      <c:pt idx="6483">
                        <c:v>3.5</c:v>
                      </c:pt>
                      <c:pt idx="6484">
                        <c:v>3.5</c:v>
                      </c:pt>
                      <c:pt idx="6485">
                        <c:v>3.5</c:v>
                      </c:pt>
                      <c:pt idx="6486">
                        <c:v>3.5</c:v>
                      </c:pt>
                      <c:pt idx="6487">
                        <c:v>3.5</c:v>
                      </c:pt>
                      <c:pt idx="6488">
                        <c:v>3.5</c:v>
                      </c:pt>
                      <c:pt idx="6489">
                        <c:v>3.5</c:v>
                      </c:pt>
                      <c:pt idx="6490">
                        <c:v>3.5</c:v>
                      </c:pt>
                      <c:pt idx="6491">
                        <c:v>3.5</c:v>
                      </c:pt>
                      <c:pt idx="6492">
                        <c:v>3.5</c:v>
                      </c:pt>
                      <c:pt idx="6493">
                        <c:v>3.5</c:v>
                      </c:pt>
                      <c:pt idx="6494">
                        <c:v>3.5</c:v>
                      </c:pt>
                      <c:pt idx="6495">
                        <c:v>3.5</c:v>
                      </c:pt>
                      <c:pt idx="6496">
                        <c:v>3.5</c:v>
                      </c:pt>
                      <c:pt idx="6497">
                        <c:v>3.5</c:v>
                      </c:pt>
                      <c:pt idx="6498">
                        <c:v>3.5</c:v>
                      </c:pt>
                      <c:pt idx="6499">
                        <c:v>3.5</c:v>
                      </c:pt>
                      <c:pt idx="6500">
                        <c:v>3.5</c:v>
                      </c:pt>
                      <c:pt idx="6501">
                        <c:v>3.5</c:v>
                      </c:pt>
                      <c:pt idx="6502">
                        <c:v>3.5</c:v>
                      </c:pt>
                      <c:pt idx="6503">
                        <c:v>3.5</c:v>
                      </c:pt>
                      <c:pt idx="6504">
                        <c:v>3.5</c:v>
                      </c:pt>
                      <c:pt idx="6505">
                        <c:v>3.5</c:v>
                      </c:pt>
                      <c:pt idx="6506">
                        <c:v>3.5</c:v>
                      </c:pt>
                      <c:pt idx="6507">
                        <c:v>3.5</c:v>
                      </c:pt>
                      <c:pt idx="6508">
                        <c:v>3.5</c:v>
                      </c:pt>
                      <c:pt idx="6509">
                        <c:v>3.5</c:v>
                      </c:pt>
                      <c:pt idx="6510">
                        <c:v>3.5</c:v>
                      </c:pt>
                      <c:pt idx="6511">
                        <c:v>3.5</c:v>
                      </c:pt>
                      <c:pt idx="6512">
                        <c:v>3.5</c:v>
                      </c:pt>
                      <c:pt idx="6513">
                        <c:v>3.5</c:v>
                      </c:pt>
                      <c:pt idx="6514">
                        <c:v>3.5</c:v>
                      </c:pt>
                      <c:pt idx="6515">
                        <c:v>3.5</c:v>
                      </c:pt>
                      <c:pt idx="6516">
                        <c:v>3.5</c:v>
                      </c:pt>
                      <c:pt idx="6517">
                        <c:v>3.5</c:v>
                      </c:pt>
                      <c:pt idx="6518">
                        <c:v>3.5</c:v>
                      </c:pt>
                      <c:pt idx="6519">
                        <c:v>3.5</c:v>
                      </c:pt>
                      <c:pt idx="6520">
                        <c:v>3.5</c:v>
                      </c:pt>
                      <c:pt idx="6521">
                        <c:v>3.5</c:v>
                      </c:pt>
                      <c:pt idx="6522">
                        <c:v>3.5</c:v>
                      </c:pt>
                      <c:pt idx="6523">
                        <c:v>3.5</c:v>
                      </c:pt>
                      <c:pt idx="6524">
                        <c:v>3.5</c:v>
                      </c:pt>
                      <c:pt idx="6525">
                        <c:v>3.5</c:v>
                      </c:pt>
                      <c:pt idx="6526">
                        <c:v>3.5</c:v>
                      </c:pt>
                      <c:pt idx="6527">
                        <c:v>3.5</c:v>
                      </c:pt>
                      <c:pt idx="6528">
                        <c:v>3.5</c:v>
                      </c:pt>
                      <c:pt idx="6529">
                        <c:v>3.5</c:v>
                      </c:pt>
                      <c:pt idx="6530">
                        <c:v>3.5</c:v>
                      </c:pt>
                      <c:pt idx="6531">
                        <c:v>3.5</c:v>
                      </c:pt>
                      <c:pt idx="6532">
                        <c:v>3.5</c:v>
                      </c:pt>
                      <c:pt idx="6533">
                        <c:v>3.5</c:v>
                      </c:pt>
                      <c:pt idx="6534">
                        <c:v>3.5</c:v>
                      </c:pt>
                      <c:pt idx="6535">
                        <c:v>3.5</c:v>
                      </c:pt>
                      <c:pt idx="6536">
                        <c:v>3.5</c:v>
                      </c:pt>
                      <c:pt idx="6537">
                        <c:v>3.5</c:v>
                      </c:pt>
                      <c:pt idx="6538">
                        <c:v>3.5</c:v>
                      </c:pt>
                      <c:pt idx="6539">
                        <c:v>3.5</c:v>
                      </c:pt>
                      <c:pt idx="6540">
                        <c:v>3.5</c:v>
                      </c:pt>
                      <c:pt idx="6541">
                        <c:v>3.5</c:v>
                      </c:pt>
                      <c:pt idx="6542">
                        <c:v>3.5</c:v>
                      </c:pt>
                      <c:pt idx="6543">
                        <c:v>3.5</c:v>
                      </c:pt>
                      <c:pt idx="6544">
                        <c:v>3.5</c:v>
                      </c:pt>
                      <c:pt idx="6545">
                        <c:v>3.5</c:v>
                      </c:pt>
                      <c:pt idx="6546">
                        <c:v>3.5</c:v>
                      </c:pt>
                      <c:pt idx="6547">
                        <c:v>3.5</c:v>
                      </c:pt>
                      <c:pt idx="6548">
                        <c:v>3.5</c:v>
                      </c:pt>
                      <c:pt idx="6549">
                        <c:v>3.5</c:v>
                      </c:pt>
                      <c:pt idx="6550">
                        <c:v>3.5</c:v>
                      </c:pt>
                      <c:pt idx="6551">
                        <c:v>3.5</c:v>
                      </c:pt>
                      <c:pt idx="6552">
                        <c:v>3.5</c:v>
                      </c:pt>
                      <c:pt idx="6553">
                        <c:v>3.5</c:v>
                      </c:pt>
                      <c:pt idx="6554">
                        <c:v>3.5</c:v>
                      </c:pt>
                      <c:pt idx="6555">
                        <c:v>3.5</c:v>
                      </c:pt>
                      <c:pt idx="6556">
                        <c:v>3.5</c:v>
                      </c:pt>
                      <c:pt idx="6557">
                        <c:v>3.5</c:v>
                      </c:pt>
                      <c:pt idx="6558">
                        <c:v>3.5</c:v>
                      </c:pt>
                      <c:pt idx="6559">
                        <c:v>3.5</c:v>
                      </c:pt>
                      <c:pt idx="6560">
                        <c:v>3.5</c:v>
                      </c:pt>
                      <c:pt idx="6561">
                        <c:v>3.5</c:v>
                      </c:pt>
                      <c:pt idx="6562">
                        <c:v>3.5</c:v>
                      </c:pt>
                      <c:pt idx="6563">
                        <c:v>3.5</c:v>
                      </c:pt>
                      <c:pt idx="6564">
                        <c:v>3.5</c:v>
                      </c:pt>
                      <c:pt idx="6565">
                        <c:v>3.5</c:v>
                      </c:pt>
                      <c:pt idx="6566">
                        <c:v>3.5</c:v>
                      </c:pt>
                      <c:pt idx="6567">
                        <c:v>3.5</c:v>
                      </c:pt>
                      <c:pt idx="6568">
                        <c:v>3.5</c:v>
                      </c:pt>
                      <c:pt idx="6569">
                        <c:v>3.5</c:v>
                      </c:pt>
                      <c:pt idx="6570">
                        <c:v>3.5</c:v>
                      </c:pt>
                      <c:pt idx="6571">
                        <c:v>3.5</c:v>
                      </c:pt>
                      <c:pt idx="6572">
                        <c:v>3.5</c:v>
                      </c:pt>
                      <c:pt idx="6573">
                        <c:v>3.5</c:v>
                      </c:pt>
                      <c:pt idx="6574">
                        <c:v>3.5</c:v>
                      </c:pt>
                      <c:pt idx="6575">
                        <c:v>3.5</c:v>
                      </c:pt>
                      <c:pt idx="6576">
                        <c:v>3.5</c:v>
                      </c:pt>
                      <c:pt idx="6577">
                        <c:v>3.5</c:v>
                      </c:pt>
                      <c:pt idx="6578">
                        <c:v>3.5</c:v>
                      </c:pt>
                      <c:pt idx="6579">
                        <c:v>3.5</c:v>
                      </c:pt>
                      <c:pt idx="6580">
                        <c:v>3.5</c:v>
                      </c:pt>
                      <c:pt idx="6581">
                        <c:v>3.5</c:v>
                      </c:pt>
                      <c:pt idx="6582">
                        <c:v>3.5</c:v>
                      </c:pt>
                      <c:pt idx="6583">
                        <c:v>3.5</c:v>
                      </c:pt>
                      <c:pt idx="6584">
                        <c:v>3.5</c:v>
                      </c:pt>
                      <c:pt idx="6585">
                        <c:v>3.5</c:v>
                      </c:pt>
                      <c:pt idx="6586">
                        <c:v>3.5</c:v>
                      </c:pt>
                      <c:pt idx="6587">
                        <c:v>3.5</c:v>
                      </c:pt>
                      <c:pt idx="6588">
                        <c:v>3.5</c:v>
                      </c:pt>
                      <c:pt idx="6589">
                        <c:v>3.5</c:v>
                      </c:pt>
                      <c:pt idx="6590">
                        <c:v>3.5</c:v>
                      </c:pt>
                      <c:pt idx="6591">
                        <c:v>3.5</c:v>
                      </c:pt>
                      <c:pt idx="6592">
                        <c:v>3.5</c:v>
                      </c:pt>
                      <c:pt idx="6593">
                        <c:v>3.5</c:v>
                      </c:pt>
                      <c:pt idx="6594">
                        <c:v>3.5</c:v>
                      </c:pt>
                      <c:pt idx="6595">
                        <c:v>3.5</c:v>
                      </c:pt>
                      <c:pt idx="6596">
                        <c:v>3.5</c:v>
                      </c:pt>
                      <c:pt idx="6597">
                        <c:v>3.5</c:v>
                      </c:pt>
                      <c:pt idx="6598">
                        <c:v>3.5</c:v>
                      </c:pt>
                      <c:pt idx="6599">
                        <c:v>3.5</c:v>
                      </c:pt>
                      <c:pt idx="6600">
                        <c:v>3.5</c:v>
                      </c:pt>
                      <c:pt idx="6601">
                        <c:v>3.5</c:v>
                      </c:pt>
                      <c:pt idx="6602">
                        <c:v>3.5</c:v>
                      </c:pt>
                      <c:pt idx="6603">
                        <c:v>3.5</c:v>
                      </c:pt>
                      <c:pt idx="6604">
                        <c:v>3.5</c:v>
                      </c:pt>
                      <c:pt idx="6605">
                        <c:v>3.5</c:v>
                      </c:pt>
                      <c:pt idx="6606">
                        <c:v>3.5</c:v>
                      </c:pt>
                      <c:pt idx="6607">
                        <c:v>3.5</c:v>
                      </c:pt>
                      <c:pt idx="6608">
                        <c:v>3.5</c:v>
                      </c:pt>
                      <c:pt idx="6609">
                        <c:v>3.5</c:v>
                      </c:pt>
                      <c:pt idx="6610">
                        <c:v>3.5</c:v>
                      </c:pt>
                      <c:pt idx="6611">
                        <c:v>3.5</c:v>
                      </c:pt>
                      <c:pt idx="6612">
                        <c:v>3.5</c:v>
                      </c:pt>
                      <c:pt idx="6613">
                        <c:v>3.5</c:v>
                      </c:pt>
                      <c:pt idx="6614">
                        <c:v>3.5</c:v>
                      </c:pt>
                      <c:pt idx="6615">
                        <c:v>3.5</c:v>
                      </c:pt>
                      <c:pt idx="6616">
                        <c:v>3.5</c:v>
                      </c:pt>
                      <c:pt idx="6617">
                        <c:v>3.5</c:v>
                      </c:pt>
                      <c:pt idx="6618">
                        <c:v>3.5</c:v>
                      </c:pt>
                      <c:pt idx="6619">
                        <c:v>3.5</c:v>
                      </c:pt>
                      <c:pt idx="6620">
                        <c:v>3.5</c:v>
                      </c:pt>
                      <c:pt idx="6621">
                        <c:v>3.5</c:v>
                      </c:pt>
                      <c:pt idx="6622">
                        <c:v>3.5</c:v>
                      </c:pt>
                      <c:pt idx="6623">
                        <c:v>3.5</c:v>
                      </c:pt>
                      <c:pt idx="6624">
                        <c:v>3.5</c:v>
                      </c:pt>
                      <c:pt idx="6625">
                        <c:v>3.5</c:v>
                      </c:pt>
                      <c:pt idx="6626">
                        <c:v>3.5</c:v>
                      </c:pt>
                      <c:pt idx="6627">
                        <c:v>3.5</c:v>
                      </c:pt>
                      <c:pt idx="6628">
                        <c:v>3.5</c:v>
                      </c:pt>
                      <c:pt idx="6629">
                        <c:v>3.5</c:v>
                      </c:pt>
                      <c:pt idx="6630">
                        <c:v>3.5</c:v>
                      </c:pt>
                      <c:pt idx="6631">
                        <c:v>3.5</c:v>
                      </c:pt>
                      <c:pt idx="6632">
                        <c:v>3.5</c:v>
                      </c:pt>
                      <c:pt idx="6633">
                        <c:v>3.5</c:v>
                      </c:pt>
                      <c:pt idx="6634">
                        <c:v>3.5</c:v>
                      </c:pt>
                      <c:pt idx="6635">
                        <c:v>3.5</c:v>
                      </c:pt>
                      <c:pt idx="6636">
                        <c:v>3.5</c:v>
                      </c:pt>
                      <c:pt idx="6637">
                        <c:v>3.5</c:v>
                      </c:pt>
                      <c:pt idx="6638">
                        <c:v>3.5</c:v>
                      </c:pt>
                      <c:pt idx="6639">
                        <c:v>3.5</c:v>
                      </c:pt>
                      <c:pt idx="6640">
                        <c:v>3.5</c:v>
                      </c:pt>
                      <c:pt idx="6641">
                        <c:v>3.5</c:v>
                      </c:pt>
                      <c:pt idx="6642">
                        <c:v>3.5</c:v>
                      </c:pt>
                      <c:pt idx="6643">
                        <c:v>3.5</c:v>
                      </c:pt>
                      <c:pt idx="6644">
                        <c:v>3.5</c:v>
                      </c:pt>
                      <c:pt idx="6645">
                        <c:v>3.5</c:v>
                      </c:pt>
                      <c:pt idx="6646">
                        <c:v>3.5</c:v>
                      </c:pt>
                      <c:pt idx="6647">
                        <c:v>3.5</c:v>
                      </c:pt>
                      <c:pt idx="6648">
                        <c:v>3.5</c:v>
                      </c:pt>
                      <c:pt idx="6649">
                        <c:v>3.5</c:v>
                      </c:pt>
                      <c:pt idx="6650">
                        <c:v>3.5</c:v>
                      </c:pt>
                      <c:pt idx="6651">
                        <c:v>3.5</c:v>
                      </c:pt>
                      <c:pt idx="6652">
                        <c:v>3.5</c:v>
                      </c:pt>
                      <c:pt idx="6653">
                        <c:v>3.5</c:v>
                      </c:pt>
                      <c:pt idx="6654">
                        <c:v>3.5</c:v>
                      </c:pt>
                      <c:pt idx="6655">
                        <c:v>3.5</c:v>
                      </c:pt>
                      <c:pt idx="6656">
                        <c:v>3.5</c:v>
                      </c:pt>
                      <c:pt idx="6657">
                        <c:v>3.5</c:v>
                      </c:pt>
                      <c:pt idx="6658">
                        <c:v>3.5</c:v>
                      </c:pt>
                      <c:pt idx="6659">
                        <c:v>3.5</c:v>
                      </c:pt>
                      <c:pt idx="6660">
                        <c:v>3.5</c:v>
                      </c:pt>
                      <c:pt idx="6661">
                        <c:v>3.5</c:v>
                      </c:pt>
                      <c:pt idx="6662">
                        <c:v>3.5</c:v>
                      </c:pt>
                      <c:pt idx="6663">
                        <c:v>3.5</c:v>
                      </c:pt>
                      <c:pt idx="6664">
                        <c:v>3.5</c:v>
                      </c:pt>
                      <c:pt idx="6665">
                        <c:v>3.5</c:v>
                      </c:pt>
                      <c:pt idx="6666">
                        <c:v>3.5</c:v>
                      </c:pt>
                      <c:pt idx="6667">
                        <c:v>3.5</c:v>
                      </c:pt>
                      <c:pt idx="6668">
                        <c:v>3.5</c:v>
                      </c:pt>
                      <c:pt idx="6669">
                        <c:v>3.5</c:v>
                      </c:pt>
                      <c:pt idx="6670">
                        <c:v>3.5</c:v>
                      </c:pt>
                      <c:pt idx="6671">
                        <c:v>3.5</c:v>
                      </c:pt>
                      <c:pt idx="6672">
                        <c:v>3.5</c:v>
                      </c:pt>
                      <c:pt idx="6673">
                        <c:v>3.5</c:v>
                      </c:pt>
                      <c:pt idx="6674">
                        <c:v>3.5</c:v>
                      </c:pt>
                      <c:pt idx="6675">
                        <c:v>3.5</c:v>
                      </c:pt>
                      <c:pt idx="6676">
                        <c:v>3.5</c:v>
                      </c:pt>
                      <c:pt idx="6677">
                        <c:v>3.5</c:v>
                      </c:pt>
                      <c:pt idx="6678">
                        <c:v>3.5</c:v>
                      </c:pt>
                      <c:pt idx="6679">
                        <c:v>3.5</c:v>
                      </c:pt>
                      <c:pt idx="6680">
                        <c:v>3.5</c:v>
                      </c:pt>
                      <c:pt idx="6681">
                        <c:v>3.5</c:v>
                      </c:pt>
                      <c:pt idx="6682">
                        <c:v>3.5</c:v>
                      </c:pt>
                      <c:pt idx="6683">
                        <c:v>3.5</c:v>
                      </c:pt>
                      <c:pt idx="6684">
                        <c:v>3.5</c:v>
                      </c:pt>
                      <c:pt idx="6685">
                        <c:v>3.5</c:v>
                      </c:pt>
                      <c:pt idx="6686">
                        <c:v>3.5</c:v>
                      </c:pt>
                      <c:pt idx="6687">
                        <c:v>3.5</c:v>
                      </c:pt>
                      <c:pt idx="6688">
                        <c:v>3.5</c:v>
                      </c:pt>
                      <c:pt idx="6689">
                        <c:v>3.5</c:v>
                      </c:pt>
                      <c:pt idx="6690">
                        <c:v>3.5</c:v>
                      </c:pt>
                      <c:pt idx="6691">
                        <c:v>3.5</c:v>
                      </c:pt>
                      <c:pt idx="6692">
                        <c:v>3.5</c:v>
                      </c:pt>
                      <c:pt idx="6693">
                        <c:v>3.5</c:v>
                      </c:pt>
                      <c:pt idx="6694">
                        <c:v>3.5</c:v>
                      </c:pt>
                      <c:pt idx="6695">
                        <c:v>3.5</c:v>
                      </c:pt>
                      <c:pt idx="6696">
                        <c:v>3.5</c:v>
                      </c:pt>
                      <c:pt idx="6697">
                        <c:v>3.5</c:v>
                      </c:pt>
                      <c:pt idx="6698">
                        <c:v>3.5</c:v>
                      </c:pt>
                      <c:pt idx="6699">
                        <c:v>3.5</c:v>
                      </c:pt>
                      <c:pt idx="6700">
                        <c:v>3.5</c:v>
                      </c:pt>
                      <c:pt idx="6701">
                        <c:v>3.5</c:v>
                      </c:pt>
                      <c:pt idx="6702">
                        <c:v>3.5</c:v>
                      </c:pt>
                      <c:pt idx="6703">
                        <c:v>3.5</c:v>
                      </c:pt>
                      <c:pt idx="6704">
                        <c:v>3.5</c:v>
                      </c:pt>
                      <c:pt idx="6705">
                        <c:v>3.5</c:v>
                      </c:pt>
                      <c:pt idx="6706">
                        <c:v>3.5</c:v>
                      </c:pt>
                      <c:pt idx="6707">
                        <c:v>3.5</c:v>
                      </c:pt>
                      <c:pt idx="6708">
                        <c:v>3.5</c:v>
                      </c:pt>
                      <c:pt idx="6709">
                        <c:v>3.5</c:v>
                      </c:pt>
                      <c:pt idx="6710">
                        <c:v>3.5</c:v>
                      </c:pt>
                      <c:pt idx="6711">
                        <c:v>3.5</c:v>
                      </c:pt>
                      <c:pt idx="6712">
                        <c:v>3.5</c:v>
                      </c:pt>
                      <c:pt idx="6713">
                        <c:v>3.5</c:v>
                      </c:pt>
                      <c:pt idx="6714">
                        <c:v>3.5</c:v>
                      </c:pt>
                      <c:pt idx="6715">
                        <c:v>3.5</c:v>
                      </c:pt>
                      <c:pt idx="6716">
                        <c:v>3.5</c:v>
                      </c:pt>
                      <c:pt idx="6717">
                        <c:v>3.5</c:v>
                      </c:pt>
                      <c:pt idx="6718">
                        <c:v>3.5</c:v>
                      </c:pt>
                      <c:pt idx="6719">
                        <c:v>3.5</c:v>
                      </c:pt>
                      <c:pt idx="6720">
                        <c:v>3.5</c:v>
                      </c:pt>
                      <c:pt idx="6721">
                        <c:v>3.5</c:v>
                      </c:pt>
                      <c:pt idx="6722">
                        <c:v>3.5</c:v>
                      </c:pt>
                      <c:pt idx="6723">
                        <c:v>3.5</c:v>
                      </c:pt>
                      <c:pt idx="6724">
                        <c:v>3.5</c:v>
                      </c:pt>
                      <c:pt idx="6725">
                        <c:v>3.5</c:v>
                      </c:pt>
                      <c:pt idx="6726">
                        <c:v>3.5</c:v>
                      </c:pt>
                      <c:pt idx="6727">
                        <c:v>3.5</c:v>
                      </c:pt>
                      <c:pt idx="6728">
                        <c:v>3.5</c:v>
                      </c:pt>
                      <c:pt idx="6729">
                        <c:v>3.5</c:v>
                      </c:pt>
                      <c:pt idx="6730">
                        <c:v>3.5</c:v>
                      </c:pt>
                      <c:pt idx="6731">
                        <c:v>3.5</c:v>
                      </c:pt>
                      <c:pt idx="6732">
                        <c:v>3.5</c:v>
                      </c:pt>
                      <c:pt idx="6733">
                        <c:v>3.5</c:v>
                      </c:pt>
                      <c:pt idx="6734">
                        <c:v>3.5</c:v>
                      </c:pt>
                      <c:pt idx="6735">
                        <c:v>3.5</c:v>
                      </c:pt>
                      <c:pt idx="6736">
                        <c:v>3.5</c:v>
                      </c:pt>
                      <c:pt idx="6737">
                        <c:v>3.5</c:v>
                      </c:pt>
                      <c:pt idx="6738">
                        <c:v>3.5</c:v>
                      </c:pt>
                      <c:pt idx="6739">
                        <c:v>3.5</c:v>
                      </c:pt>
                      <c:pt idx="6740">
                        <c:v>3.5</c:v>
                      </c:pt>
                      <c:pt idx="6741">
                        <c:v>3.5</c:v>
                      </c:pt>
                      <c:pt idx="6742">
                        <c:v>3.5</c:v>
                      </c:pt>
                      <c:pt idx="6743">
                        <c:v>3.5</c:v>
                      </c:pt>
                      <c:pt idx="6744">
                        <c:v>3.5</c:v>
                      </c:pt>
                      <c:pt idx="6745">
                        <c:v>3.5</c:v>
                      </c:pt>
                      <c:pt idx="6746">
                        <c:v>3.5</c:v>
                      </c:pt>
                      <c:pt idx="6747">
                        <c:v>3.5</c:v>
                      </c:pt>
                      <c:pt idx="6748">
                        <c:v>3.5</c:v>
                      </c:pt>
                      <c:pt idx="6749">
                        <c:v>3.5</c:v>
                      </c:pt>
                      <c:pt idx="6750">
                        <c:v>3.5</c:v>
                      </c:pt>
                      <c:pt idx="6751">
                        <c:v>3.5</c:v>
                      </c:pt>
                      <c:pt idx="6752">
                        <c:v>3.5</c:v>
                      </c:pt>
                      <c:pt idx="6753">
                        <c:v>3.75</c:v>
                      </c:pt>
                      <c:pt idx="6754">
                        <c:v>3.75</c:v>
                      </c:pt>
                      <c:pt idx="6755">
                        <c:v>3.75</c:v>
                      </c:pt>
                      <c:pt idx="6756">
                        <c:v>3.75</c:v>
                      </c:pt>
                      <c:pt idx="6757">
                        <c:v>3.75</c:v>
                      </c:pt>
                      <c:pt idx="6758">
                        <c:v>3.75</c:v>
                      </c:pt>
                      <c:pt idx="6759">
                        <c:v>3.75</c:v>
                      </c:pt>
                      <c:pt idx="6760">
                        <c:v>3.75</c:v>
                      </c:pt>
                      <c:pt idx="6761">
                        <c:v>3.75</c:v>
                      </c:pt>
                      <c:pt idx="6762">
                        <c:v>3.75</c:v>
                      </c:pt>
                      <c:pt idx="6763">
                        <c:v>3.75</c:v>
                      </c:pt>
                      <c:pt idx="6764">
                        <c:v>3.75</c:v>
                      </c:pt>
                      <c:pt idx="6765">
                        <c:v>3.75</c:v>
                      </c:pt>
                      <c:pt idx="6766">
                        <c:v>3.75</c:v>
                      </c:pt>
                      <c:pt idx="6767">
                        <c:v>3.75</c:v>
                      </c:pt>
                      <c:pt idx="6768">
                        <c:v>3.75</c:v>
                      </c:pt>
                      <c:pt idx="6769">
                        <c:v>3.75</c:v>
                      </c:pt>
                      <c:pt idx="6770">
                        <c:v>3.75</c:v>
                      </c:pt>
                      <c:pt idx="6771">
                        <c:v>3.75</c:v>
                      </c:pt>
                      <c:pt idx="6772">
                        <c:v>3.75</c:v>
                      </c:pt>
                      <c:pt idx="6773">
                        <c:v>3.75</c:v>
                      </c:pt>
                      <c:pt idx="6774">
                        <c:v>3.75</c:v>
                      </c:pt>
                      <c:pt idx="6775">
                        <c:v>3.75</c:v>
                      </c:pt>
                      <c:pt idx="6776">
                        <c:v>3.75</c:v>
                      </c:pt>
                      <c:pt idx="6777">
                        <c:v>3.75</c:v>
                      </c:pt>
                      <c:pt idx="6778">
                        <c:v>3.75</c:v>
                      </c:pt>
                      <c:pt idx="6779">
                        <c:v>3.75</c:v>
                      </c:pt>
                      <c:pt idx="6780">
                        <c:v>3.75</c:v>
                      </c:pt>
                      <c:pt idx="6781">
                        <c:v>3.75</c:v>
                      </c:pt>
                      <c:pt idx="6782">
                        <c:v>3.75</c:v>
                      </c:pt>
                      <c:pt idx="6783">
                        <c:v>3.75</c:v>
                      </c:pt>
                      <c:pt idx="6784">
                        <c:v>3.75</c:v>
                      </c:pt>
                      <c:pt idx="6785">
                        <c:v>3.75</c:v>
                      </c:pt>
                      <c:pt idx="6786">
                        <c:v>3.75</c:v>
                      </c:pt>
                      <c:pt idx="6787">
                        <c:v>3.75</c:v>
                      </c:pt>
                      <c:pt idx="6788">
                        <c:v>3.75</c:v>
                      </c:pt>
                      <c:pt idx="6789">
                        <c:v>3.75</c:v>
                      </c:pt>
                      <c:pt idx="6790">
                        <c:v>3.75</c:v>
                      </c:pt>
                      <c:pt idx="6791">
                        <c:v>3.75</c:v>
                      </c:pt>
                      <c:pt idx="6792">
                        <c:v>3.75</c:v>
                      </c:pt>
                      <c:pt idx="6793">
                        <c:v>3.75</c:v>
                      </c:pt>
                      <c:pt idx="6794">
                        <c:v>3.75</c:v>
                      </c:pt>
                      <c:pt idx="6795">
                        <c:v>3.75</c:v>
                      </c:pt>
                      <c:pt idx="6796">
                        <c:v>3.75</c:v>
                      </c:pt>
                      <c:pt idx="6797">
                        <c:v>3.75</c:v>
                      </c:pt>
                      <c:pt idx="6798">
                        <c:v>3.75</c:v>
                      </c:pt>
                      <c:pt idx="6799">
                        <c:v>3.75</c:v>
                      </c:pt>
                      <c:pt idx="6800">
                        <c:v>3.75</c:v>
                      </c:pt>
                      <c:pt idx="6801">
                        <c:v>3.75</c:v>
                      </c:pt>
                      <c:pt idx="6802">
                        <c:v>3.75</c:v>
                      </c:pt>
                      <c:pt idx="6803">
                        <c:v>4</c:v>
                      </c:pt>
                      <c:pt idx="6804">
                        <c:v>4</c:v>
                      </c:pt>
                      <c:pt idx="6805">
                        <c:v>4</c:v>
                      </c:pt>
                      <c:pt idx="6806">
                        <c:v>4</c:v>
                      </c:pt>
                      <c:pt idx="6807">
                        <c:v>4</c:v>
                      </c:pt>
                      <c:pt idx="6808">
                        <c:v>4</c:v>
                      </c:pt>
                      <c:pt idx="6809">
                        <c:v>4</c:v>
                      </c:pt>
                      <c:pt idx="6810">
                        <c:v>4</c:v>
                      </c:pt>
                      <c:pt idx="6811">
                        <c:v>4</c:v>
                      </c:pt>
                      <c:pt idx="6812">
                        <c:v>4</c:v>
                      </c:pt>
                      <c:pt idx="6813">
                        <c:v>4</c:v>
                      </c:pt>
                      <c:pt idx="6814">
                        <c:v>4</c:v>
                      </c:pt>
                      <c:pt idx="6815">
                        <c:v>4</c:v>
                      </c:pt>
                      <c:pt idx="6816">
                        <c:v>4</c:v>
                      </c:pt>
                      <c:pt idx="6817">
                        <c:v>4</c:v>
                      </c:pt>
                      <c:pt idx="6818">
                        <c:v>4</c:v>
                      </c:pt>
                      <c:pt idx="6819">
                        <c:v>4</c:v>
                      </c:pt>
                      <c:pt idx="6820">
                        <c:v>4</c:v>
                      </c:pt>
                      <c:pt idx="6821">
                        <c:v>4</c:v>
                      </c:pt>
                      <c:pt idx="6822">
                        <c:v>4</c:v>
                      </c:pt>
                      <c:pt idx="6823">
                        <c:v>4</c:v>
                      </c:pt>
                      <c:pt idx="6824">
                        <c:v>4</c:v>
                      </c:pt>
                      <c:pt idx="6825">
                        <c:v>4</c:v>
                      </c:pt>
                      <c:pt idx="6826">
                        <c:v>4</c:v>
                      </c:pt>
                      <c:pt idx="6827">
                        <c:v>4</c:v>
                      </c:pt>
                      <c:pt idx="6828">
                        <c:v>4</c:v>
                      </c:pt>
                      <c:pt idx="6829">
                        <c:v>4</c:v>
                      </c:pt>
                      <c:pt idx="6830">
                        <c:v>4</c:v>
                      </c:pt>
                      <c:pt idx="6831">
                        <c:v>4</c:v>
                      </c:pt>
                      <c:pt idx="6832">
                        <c:v>4</c:v>
                      </c:pt>
                      <c:pt idx="6833">
                        <c:v>4</c:v>
                      </c:pt>
                      <c:pt idx="6834">
                        <c:v>4</c:v>
                      </c:pt>
                      <c:pt idx="6835">
                        <c:v>4</c:v>
                      </c:pt>
                      <c:pt idx="6836">
                        <c:v>4</c:v>
                      </c:pt>
                      <c:pt idx="6837">
                        <c:v>4</c:v>
                      </c:pt>
                      <c:pt idx="6838">
                        <c:v>4</c:v>
                      </c:pt>
                      <c:pt idx="6839">
                        <c:v>4</c:v>
                      </c:pt>
                      <c:pt idx="6840">
                        <c:v>4</c:v>
                      </c:pt>
                      <c:pt idx="6841">
                        <c:v>4</c:v>
                      </c:pt>
                      <c:pt idx="6842">
                        <c:v>4</c:v>
                      </c:pt>
                      <c:pt idx="6843">
                        <c:v>4.25</c:v>
                      </c:pt>
                      <c:pt idx="6844">
                        <c:v>4.25</c:v>
                      </c:pt>
                      <c:pt idx="6845">
                        <c:v>4.25</c:v>
                      </c:pt>
                      <c:pt idx="6846">
                        <c:v>4.25</c:v>
                      </c:pt>
                      <c:pt idx="6847">
                        <c:v>4.25</c:v>
                      </c:pt>
                      <c:pt idx="6848">
                        <c:v>4.25</c:v>
                      </c:pt>
                      <c:pt idx="6849">
                        <c:v>4.25</c:v>
                      </c:pt>
                      <c:pt idx="6850">
                        <c:v>4.25</c:v>
                      </c:pt>
                      <c:pt idx="6851">
                        <c:v>4.25</c:v>
                      </c:pt>
                      <c:pt idx="6852">
                        <c:v>4.25</c:v>
                      </c:pt>
                      <c:pt idx="6853">
                        <c:v>4.25</c:v>
                      </c:pt>
                      <c:pt idx="6854">
                        <c:v>4.25</c:v>
                      </c:pt>
                      <c:pt idx="6855">
                        <c:v>4.25</c:v>
                      </c:pt>
                      <c:pt idx="6856">
                        <c:v>4.25</c:v>
                      </c:pt>
                      <c:pt idx="6857">
                        <c:v>4.25</c:v>
                      </c:pt>
                      <c:pt idx="6858">
                        <c:v>4.25</c:v>
                      </c:pt>
                      <c:pt idx="6859">
                        <c:v>4.25</c:v>
                      </c:pt>
                      <c:pt idx="6860">
                        <c:v>4.25</c:v>
                      </c:pt>
                      <c:pt idx="6861">
                        <c:v>4.25</c:v>
                      </c:pt>
                      <c:pt idx="6862">
                        <c:v>4.25</c:v>
                      </c:pt>
                      <c:pt idx="6863">
                        <c:v>4.25</c:v>
                      </c:pt>
                      <c:pt idx="6864">
                        <c:v>4.25</c:v>
                      </c:pt>
                      <c:pt idx="6865">
                        <c:v>4.25</c:v>
                      </c:pt>
                      <c:pt idx="6866">
                        <c:v>4.25</c:v>
                      </c:pt>
                      <c:pt idx="6867">
                        <c:v>4.25</c:v>
                      </c:pt>
                      <c:pt idx="6868">
                        <c:v>4.25</c:v>
                      </c:pt>
                      <c:pt idx="6869">
                        <c:v>4.25</c:v>
                      </c:pt>
                      <c:pt idx="6870">
                        <c:v>4.25</c:v>
                      </c:pt>
                      <c:pt idx="6871">
                        <c:v>4.25</c:v>
                      </c:pt>
                      <c:pt idx="6872">
                        <c:v>4.25</c:v>
                      </c:pt>
                      <c:pt idx="6873">
                        <c:v>4.25</c:v>
                      </c:pt>
                      <c:pt idx="6874">
                        <c:v>4.25</c:v>
                      </c:pt>
                      <c:pt idx="6875">
                        <c:v>4.25</c:v>
                      </c:pt>
                      <c:pt idx="6876">
                        <c:v>4.25</c:v>
                      </c:pt>
                      <c:pt idx="6877">
                        <c:v>4.25</c:v>
                      </c:pt>
                      <c:pt idx="6878">
                        <c:v>4.25</c:v>
                      </c:pt>
                      <c:pt idx="6879">
                        <c:v>4.25</c:v>
                      </c:pt>
                      <c:pt idx="6880">
                        <c:v>4.25</c:v>
                      </c:pt>
                      <c:pt idx="6881">
                        <c:v>4.25</c:v>
                      </c:pt>
                      <c:pt idx="6882">
                        <c:v>4.25</c:v>
                      </c:pt>
                      <c:pt idx="6883">
                        <c:v>4.75</c:v>
                      </c:pt>
                      <c:pt idx="6884">
                        <c:v>4.75</c:v>
                      </c:pt>
                      <c:pt idx="6885">
                        <c:v>4.75</c:v>
                      </c:pt>
                      <c:pt idx="6886">
                        <c:v>4.75</c:v>
                      </c:pt>
                      <c:pt idx="6887">
                        <c:v>4.75</c:v>
                      </c:pt>
                      <c:pt idx="6888">
                        <c:v>4.75</c:v>
                      </c:pt>
                      <c:pt idx="6889">
                        <c:v>4.75</c:v>
                      </c:pt>
                      <c:pt idx="6890">
                        <c:v>4.75</c:v>
                      </c:pt>
                      <c:pt idx="6891">
                        <c:v>4.75</c:v>
                      </c:pt>
                      <c:pt idx="6892">
                        <c:v>4.75</c:v>
                      </c:pt>
                      <c:pt idx="6893">
                        <c:v>4.75</c:v>
                      </c:pt>
                      <c:pt idx="6894">
                        <c:v>4.75</c:v>
                      </c:pt>
                      <c:pt idx="6895">
                        <c:v>4.75</c:v>
                      </c:pt>
                      <c:pt idx="6896">
                        <c:v>4.75</c:v>
                      </c:pt>
                      <c:pt idx="6897">
                        <c:v>4.75</c:v>
                      </c:pt>
                      <c:pt idx="6898">
                        <c:v>4.75</c:v>
                      </c:pt>
                      <c:pt idx="6899">
                        <c:v>4.75</c:v>
                      </c:pt>
                      <c:pt idx="6900">
                        <c:v>4.75</c:v>
                      </c:pt>
                      <c:pt idx="6901">
                        <c:v>4.75</c:v>
                      </c:pt>
                      <c:pt idx="6902">
                        <c:v>4.75</c:v>
                      </c:pt>
                      <c:pt idx="6903">
                        <c:v>4.75</c:v>
                      </c:pt>
                      <c:pt idx="6904">
                        <c:v>4.75</c:v>
                      </c:pt>
                      <c:pt idx="6905">
                        <c:v>4.75</c:v>
                      </c:pt>
                      <c:pt idx="6906">
                        <c:v>4.75</c:v>
                      </c:pt>
                      <c:pt idx="6907">
                        <c:v>4.75</c:v>
                      </c:pt>
                      <c:pt idx="6908">
                        <c:v>4.75</c:v>
                      </c:pt>
                      <c:pt idx="6909">
                        <c:v>4.75</c:v>
                      </c:pt>
                      <c:pt idx="6910">
                        <c:v>4.75</c:v>
                      </c:pt>
                      <c:pt idx="6911">
                        <c:v>4.75</c:v>
                      </c:pt>
                      <c:pt idx="6912">
                        <c:v>4.75</c:v>
                      </c:pt>
                      <c:pt idx="6913">
                        <c:v>4.75</c:v>
                      </c:pt>
                      <c:pt idx="6914">
                        <c:v>4.75</c:v>
                      </c:pt>
                      <c:pt idx="6915">
                        <c:v>4.75</c:v>
                      </c:pt>
                      <c:pt idx="6916">
                        <c:v>4.75</c:v>
                      </c:pt>
                      <c:pt idx="6917">
                        <c:v>4.75</c:v>
                      </c:pt>
                      <c:pt idx="6918">
                        <c:v>4.75</c:v>
                      </c:pt>
                      <c:pt idx="6919">
                        <c:v>4.75</c:v>
                      </c:pt>
                      <c:pt idx="6920">
                        <c:v>4.75</c:v>
                      </c:pt>
                      <c:pt idx="6921">
                        <c:v>4.75</c:v>
                      </c:pt>
                      <c:pt idx="6922">
                        <c:v>4.75</c:v>
                      </c:pt>
                      <c:pt idx="6923">
                        <c:v>4.75</c:v>
                      </c:pt>
                      <c:pt idx="6924">
                        <c:v>4.75</c:v>
                      </c:pt>
                      <c:pt idx="6925">
                        <c:v>4.75</c:v>
                      </c:pt>
                      <c:pt idx="6926">
                        <c:v>4.75</c:v>
                      </c:pt>
                      <c:pt idx="6927">
                        <c:v>4.75</c:v>
                      </c:pt>
                      <c:pt idx="6928">
                        <c:v>5.5</c:v>
                      </c:pt>
                      <c:pt idx="6929">
                        <c:v>5.5</c:v>
                      </c:pt>
                      <c:pt idx="6930">
                        <c:v>5.5</c:v>
                      </c:pt>
                      <c:pt idx="6931">
                        <c:v>5.5</c:v>
                      </c:pt>
                      <c:pt idx="6932">
                        <c:v>5.5</c:v>
                      </c:pt>
                      <c:pt idx="6933">
                        <c:v>5.5</c:v>
                      </c:pt>
                      <c:pt idx="6934">
                        <c:v>5.5</c:v>
                      </c:pt>
                      <c:pt idx="6935">
                        <c:v>5.5</c:v>
                      </c:pt>
                      <c:pt idx="6936">
                        <c:v>5.5</c:v>
                      </c:pt>
                      <c:pt idx="6937">
                        <c:v>5.5</c:v>
                      </c:pt>
                      <c:pt idx="6938">
                        <c:v>5.5</c:v>
                      </c:pt>
                      <c:pt idx="6939">
                        <c:v>5.5</c:v>
                      </c:pt>
                      <c:pt idx="6940">
                        <c:v>5.5</c:v>
                      </c:pt>
                      <c:pt idx="6941">
                        <c:v>5.5</c:v>
                      </c:pt>
                      <c:pt idx="6942">
                        <c:v>5.5</c:v>
                      </c:pt>
                      <c:pt idx="6943">
                        <c:v>5.5</c:v>
                      </c:pt>
                      <c:pt idx="6944">
                        <c:v>5.5</c:v>
                      </c:pt>
                      <c:pt idx="6945">
                        <c:v>5.5</c:v>
                      </c:pt>
                      <c:pt idx="6946">
                        <c:v>5.5</c:v>
                      </c:pt>
                      <c:pt idx="6947">
                        <c:v>5.5</c:v>
                      </c:pt>
                      <c:pt idx="6948">
                        <c:v>5.5</c:v>
                      </c:pt>
                      <c:pt idx="6949">
                        <c:v>5.5</c:v>
                      </c:pt>
                      <c:pt idx="6950">
                        <c:v>5.5</c:v>
                      </c:pt>
                      <c:pt idx="6951">
                        <c:v>5.5</c:v>
                      </c:pt>
                      <c:pt idx="6952">
                        <c:v>5.5</c:v>
                      </c:pt>
                      <c:pt idx="6953">
                        <c:v>5.5</c:v>
                      </c:pt>
                      <c:pt idx="6954">
                        <c:v>5.5</c:v>
                      </c:pt>
                      <c:pt idx="6955">
                        <c:v>5.5</c:v>
                      </c:pt>
                      <c:pt idx="6956">
                        <c:v>5.5</c:v>
                      </c:pt>
                      <c:pt idx="6957">
                        <c:v>5.5</c:v>
                      </c:pt>
                      <c:pt idx="6958">
                        <c:v>5.5</c:v>
                      </c:pt>
                      <c:pt idx="6959">
                        <c:v>5.5</c:v>
                      </c:pt>
                      <c:pt idx="6960">
                        <c:v>5.5</c:v>
                      </c:pt>
                      <c:pt idx="6961">
                        <c:v>5.5</c:v>
                      </c:pt>
                      <c:pt idx="6962">
                        <c:v>5.5</c:v>
                      </c:pt>
                      <c:pt idx="6963">
                        <c:v>5.5</c:v>
                      </c:pt>
                      <c:pt idx="6964">
                        <c:v>5.5</c:v>
                      </c:pt>
                      <c:pt idx="6965">
                        <c:v>5.5</c:v>
                      </c:pt>
                      <c:pt idx="6966">
                        <c:v>5.5</c:v>
                      </c:pt>
                      <c:pt idx="6967">
                        <c:v>5.5</c:v>
                      </c:pt>
                      <c:pt idx="6968">
                        <c:v>5.5</c:v>
                      </c:pt>
                      <c:pt idx="6969">
                        <c:v>5.5</c:v>
                      </c:pt>
                      <c:pt idx="6970">
                        <c:v>5.5</c:v>
                      </c:pt>
                      <c:pt idx="6971">
                        <c:v>5.5</c:v>
                      </c:pt>
                      <c:pt idx="6972">
                        <c:v>5.5</c:v>
                      </c:pt>
                      <c:pt idx="6973">
                        <c:v>6.25</c:v>
                      </c:pt>
                      <c:pt idx="6974">
                        <c:v>6.25</c:v>
                      </c:pt>
                      <c:pt idx="6975">
                        <c:v>6.25</c:v>
                      </c:pt>
                      <c:pt idx="6976">
                        <c:v>6.25</c:v>
                      </c:pt>
                      <c:pt idx="6977">
                        <c:v>6.25</c:v>
                      </c:pt>
                      <c:pt idx="6978">
                        <c:v>6.25</c:v>
                      </c:pt>
                      <c:pt idx="6979">
                        <c:v>6.25</c:v>
                      </c:pt>
                      <c:pt idx="6980">
                        <c:v>6.25</c:v>
                      </c:pt>
                      <c:pt idx="6981">
                        <c:v>6.25</c:v>
                      </c:pt>
                      <c:pt idx="6982">
                        <c:v>6.25</c:v>
                      </c:pt>
                      <c:pt idx="6983">
                        <c:v>6.25</c:v>
                      </c:pt>
                      <c:pt idx="6984">
                        <c:v>6.25</c:v>
                      </c:pt>
                      <c:pt idx="6985">
                        <c:v>6.25</c:v>
                      </c:pt>
                      <c:pt idx="6986">
                        <c:v>6.25</c:v>
                      </c:pt>
                      <c:pt idx="6987">
                        <c:v>6.25</c:v>
                      </c:pt>
                      <c:pt idx="6988">
                        <c:v>6.25</c:v>
                      </c:pt>
                      <c:pt idx="6989">
                        <c:v>6.25</c:v>
                      </c:pt>
                      <c:pt idx="6990">
                        <c:v>6.25</c:v>
                      </c:pt>
                      <c:pt idx="6991">
                        <c:v>6.25</c:v>
                      </c:pt>
                      <c:pt idx="6992">
                        <c:v>6.25</c:v>
                      </c:pt>
                      <c:pt idx="6993">
                        <c:v>6.25</c:v>
                      </c:pt>
                      <c:pt idx="6994">
                        <c:v>6.25</c:v>
                      </c:pt>
                      <c:pt idx="6995">
                        <c:v>6.25</c:v>
                      </c:pt>
                      <c:pt idx="6996">
                        <c:v>6.25</c:v>
                      </c:pt>
                      <c:pt idx="6997">
                        <c:v>6.25</c:v>
                      </c:pt>
                      <c:pt idx="6998">
                        <c:v>6.25</c:v>
                      </c:pt>
                      <c:pt idx="6999">
                        <c:v>6.25</c:v>
                      </c:pt>
                      <c:pt idx="7000">
                        <c:v>6.25</c:v>
                      </c:pt>
                      <c:pt idx="7001">
                        <c:v>6.25</c:v>
                      </c:pt>
                      <c:pt idx="7002">
                        <c:v>6.25</c:v>
                      </c:pt>
                      <c:pt idx="7003">
                        <c:v>6.25</c:v>
                      </c:pt>
                      <c:pt idx="7004">
                        <c:v>6.25</c:v>
                      </c:pt>
                      <c:pt idx="7005">
                        <c:v>6.25</c:v>
                      </c:pt>
                      <c:pt idx="7006">
                        <c:v>6.25</c:v>
                      </c:pt>
                      <c:pt idx="7007">
                        <c:v>6.25</c:v>
                      </c:pt>
                      <c:pt idx="7008">
                        <c:v>6.25</c:v>
                      </c:pt>
                      <c:pt idx="7009">
                        <c:v>6.25</c:v>
                      </c:pt>
                      <c:pt idx="7010">
                        <c:v>6.25</c:v>
                      </c:pt>
                      <c:pt idx="7011">
                        <c:v>6.25</c:v>
                      </c:pt>
                      <c:pt idx="7012">
                        <c:v>6.25</c:v>
                      </c:pt>
                      <c:pt idx="7013">
                        <c:v>6.25</c:v>
                      </c:pt>
                      <c:pt idx="7014">
                        <c:v>6.25</c:v>
                      </c:pt>
                      <c:pt idx="7015">
                        <c:v>6.25</c:v>
                      </c:pt>
                      <c:pt idx="7016">
                        <c:v>6.25</c:v>
                      </c:pt>
                      <c:pt idx="7017">
                        <c:v>6.25</c:v>
                      </c:pt>
                      <c:pt idx="7018">
                        <c:v>7</c:v>
                      </c:pt>
                      <c:pt idx="7019">
                        <c:v>7</c:v>
                      </c:pt>
                      <c:pt idx="7020">
                        <c:v>7</c:v>
                      </c:pt>
                      <c:pt idx="7021">
                        <c:v>7</c:v>
                      </c:pt>
                      <c:pt idx="7022">
                        <c:v>7</c:v>
                      </c:pt>
                      <c:pt idx="7023">
                        <c:v>7</c:v>
                      </c:pt>
                      <c:pt idx="7024">
                        <c:v>7</c:v>
                      </c:pt>
                      <c:pt idx="7025">
                        <c:v>7</c:v>
                      </c:pt>
                      <c:pt idx="7026">
                        <c:v>7</c:v>
                      </c:pt>
                      <c:pt idx="7027">
                        <c:v>7</c:v>
                      </c:pt>
                      <c:pt idx="7028">
                        <c:v>7</c:v>
                      </c:pt>
                      <c:pt idx="7029">
                        <c:v>7</c:v>
                      </c:pt>
                      <c:pt idx="7030">
                        <c:v>7</c:v>
                      </c:pt>
                      <c:pt idx="7031">
                        <c:v>7</c:v>
                      </c:pt>
                      <c:pt idx="7032">
                        <c:v>7</c:v>
                      </c:pt>
                      <c:pt idx="7033">
                        <c:v>7</c:v>
                      </c:pt>
                      <c:pt idx="7034">
                        <c:v>7</c:v>
                      </c:pt>
                      <c:pt idx="7035">
                        <c:v>7</c:v>
                      </c:pt>
                      <c:pt idx="7036">
                        <c:v>7</c:v>
                      </c:pt>
                      <c:pt idx="7037">
                        <c:v>7</c:v>
                      </c:pt>
                      <c:pt idx="7038">
                        <c:v>7</c:v>
                      </c:pt>
                      <c:pt idx="7039">
                        <c:v>7</c:v>
                      </c:pt>
                      <c:pt idx="7040">
                        <c:v>7</c:v>
                      </c:pt>
                      <c:pt idx="7041">
                        <c:v>7</c:v>
                      </c:pt>
                      <c:pt idx="7042">
                        <c:v>7</c:v>
                      </c:pt>
                      <c:pt idx="7043">
                        <c:v>7</c:v>
                      </c:pt>
                      <c:pt idx="7044">
                        <c:v>7</c:v>
                      </c:pt>
                      <c:pt idx="7045">
                        <c:v>7</c:v>
                      </c:pt>
                      <c:pt idx="7046">
                        <c:v>7</c:v>
                      </c:pt>
                      <c:pt idx="7047">
                        <c:v>7</c:v>
                      </c:pt>
                      <c:pt idx="7048">
                        <c:v>7</c:v>
                      </c:pt>
                      <c:pt idx="7049">
                        <c:v>7</c:v>
                      </c:pt>
                      <c:pt idx="7050">
                        <c:v>7</c:v>
                      </c:pt>
                      <c:pt idx="7051">
                        <c:v>7</c:v>
                      </c:pt>
                      <c:pt idx="7052">
                        <c:v>7</c:v>
                      </c:pt>
                      <c:pt idx="7053">
                        <c:v>7</c:v>
                      </c:pt>
                      <c:pt idx="7054">
                        <c:v>7</c:v>
                      </c:pt>
                      <c:pt idx="7055">
                        <c:v>7</c:v>
                      </c:pt>
                      <c:pt idx="7056">
                        <c:v>7</c:v>
                      </c:pt>
                      <c:pt idx="7057">
                        <c:v>7</c:v>
                      </c:pt>
                      <c:pt idx="7058">
                        <c:v>7</c:v>
                      </c:pt>
                      <c:pt idx="7059">
                        <c:v>7</c:v>
                      </c:pt>
                      <c:pt idx="7060">
                        <c:v>7</c:v>
                      </c:pt>
                      <c:pt idx="7061">
                        <c:v>7</c:v>
                      </c:pt>
                      <c:pt idx="7062">
                        <c:v>7</c:v>
                      </c:pt>
                      <c:pt idx="7063">
                        <c:v>7.25</c:v>
                      </c:pt>
                      <c:pt idx="7064">
                        <c:v>7.25</c:v>
                      </c:pt>
                      <c:pt idx="7065">
                        <c:v>7.25</c:v>
                      </c:pt>
                      <c:pt idx="7066">
                        <c:v>7.25</c:v>
                      </c:pt>
                      <c:pt idx="7067">
                        <c:v>7.25</c:v>
                      </c:pt>
                      <c:pt idx="7068">
                        <c:v>7.25</c:v>
                      </c:pt>
                      <c:pt idx="7069">
                        <c:v>7.25</c:v>
                      </c:pt>
                      <c:pt idx="7070">
                        <c:v>7.25</c:v>
                      </c:pt>
                      <c:pt idx="7071">
                        <c:v>7.25</c:v>
                      </c:pt>
                      <c:pt idx="7072">
                        <c:v>7.25</c:v>
                      </c:pt>
                      <c:pt idx="7073">
                        <c:v>7.25</c:v>
                      </c:pt>
                      <c:pt idx="7074">
                        <c:v>7.25</c:v>
                      </c:pt>
                      <c:pt idx="7075">
                        <c:v>7.25</c:v>
                      </c:pt>
                      <c:pt idx="7076">
                        <c:v>7.25</c:v>
                      </c:pt>
                      <c:pt idx="7077">
                        <c:v>7.25</c:v>
                      </c:pt>
                      <c:pt idx="7078">
                        <c:v>7.25</c:v>
                      </c:pt>
                      <c:pt idx="7079">
                        <c:v>7.25</c:v>
                      </c:pt>
                      <c:pt idx="7080">
                        <c:v>7.25</c:v>
                      </c:pt>
                      <c:pt idx="7081">
                        <c:v>7.25</c:v>
                      </c:pt>
                      <c:pt idx="7082">
                        <c:v>7.25</c:v>
                      </c:pt>
                      <c:pt idx="7083">
                        <c:v>7.25</c:v>
                      </c:pt>
                      <c:pt idx="7084">
                        <c:v>7.25</c:v>
                      </c:pt>
                      <c:pt idx="7085">
                        <c:v>7.25</c:v>
                      </c:pt>
                      <c:pt idx="7086">
                        <c:v>7.25</c:v>
                      </c:pt>
                      <c:pt idx="7087">
                        <c:v>7.25</c:v>
                      </c:pt>
                      <c:pt idx="7088">
                        <c:v>7.25</c:v>
                      </c:pt>
                      <c:pt idx="7089">
                        <c:v>7.25</c:v>
                      </c:pt>
                      <c:pt idx="7090">
                        <c:v>7.25</c:v>
                      </c:pt>
                      <c:pt idx="7091">
                        <c:v>7.25</c:v>
                      </c:pt>
                      <c:pt idx="7092">
                        <c:v>7.25</c:v>
                      </c:pt>
                      <c:pt idx="7093">
                        <c:v>7.25</c:v>
                      </c:pt>
                      <c:pt idx="7094">
                        <c:v>7.25</c:v>
                      </c:pt>
                      <c:pt idx="7095">
                        <c:v>7.25</c:v>
                      </c:pt>
                      <c:pt idx="7096">
                        <c:v>7.25</c:v>
                      </c:pt>
                      <c:pt idx="7097">
                        <c:v>7.25</c:v>
                      </c:pt>
                      <c:pt idx="7098">
                        <c:v>7.25</c:v>
                      </c:pt>
                      <c:pt idx="7099">
                        <c:v>7.25</c:v>
                      </c:pt>
                      <c:pt idx="7100">
                        <c:v>7.25</c:v>
                      </c:pt>
                      <c:pt idx="7101">
                        <c:v>7.25</c:v>
                      </c:pt>
                      <c:pt idx="7102">
                        <c:v>7.25</c:v>
                      </c:pt>
                      <c:pt idx="7103">
                        <c:v>7.25</c:v>
                      </c:pt>
                      <c:pt idx="7104">
                        <c:v>7.25</c:v>
                      </c:pt>
                      <c:pt idx="7105">
                        <c:v>7.25</c:v>
                      </c:pt>
                      <c:pt idx="7106">
                        <c:v>7.25</c:v>
                      </c:pt>
                      <c:pt idx="7107">
                        <c:v>7.25</c:v>
                      </c:pt>
                      <c:pt idx="7108">
                        <c:v>7.75</c:v>
                      </c:pt>
                      <c:pt idx="7109">
                        <c:v>7.75</c:v>
                      </c:pt>
                      <c:pt idx="7110">
                        <c:v>7.75</c:v>
                      </c:pt>
                      <c:pt idx="7111">
                        <c:v>7.75</c:v>
                      </c:pt>
                      <c:pt idx="7112">
                        <c:v>7.75</c:v>
                      </c:pt>
                      <c:pt idx="7113">
                        <c:v>7.75</c:v>
                      </c:pt>
                      <c:pt idx="7114">
                        <c:v>7.75</c:v>
                      </c:pt>
                      <c:pt idx="7115">
                        <c:v>7.75</c:v>
                      </c:pt>
                      <c:pt idx="7116">
                        <c:v>7.75</c:v>
                      </c:pt>
                      <c:pt idx="7117">
                        <c:v>7.75</c:v>
                      </c:pt>
                      <c:pt idx="7118">
                        <c:v>7.75</c:v>
                      </c:pt>
                      <c:pt idx="7119">
                        <c:v>7.75</c:v>
                      </c:pt>
                      <c:pt idx="7120">
                        <c:v>7.75</c:v>
                      </c:pt>
                      <c:pt idx="7121">
                        <c:v>7.75</c:v>
                      </c:pt>
                      <c:pt idx="7122">
                        <c:v>7.75</c:v>
                      </c:pt>
                      <c:pt idx="7123">
                        <c:v>7.75</c:v>
                      </c:pt>
                      <c:pt idx="7124">
                        <c:v>7.75</c:v>
                      </c:pt>
                      <c:pt idx="7125">
                        <c:v>7.75</c:v>
                      </c:pt>
                      <c:pt idx="7126">
                        <c:v>7.75</c:v>
                      </c:pt>
                      <c:pt idx="7127">
                        <c:v>7.75</c:v>
                      </c:pt>
                      <c:pt idx="7128">
                        <c:v>7.75</c:v>
                      </c:pt>
                      <c:pt idx="7129">
                        <c:v>7.75</c:v>
                      </c:pt>
                      <c:pt idx="7130">
                        <c:v>7.75</c:v>
                      </c:pt>
                      <c:pt idx="7131">
                        <c:v>7.75</c:v>
                      </c:pt>
                      <c:pt idx="7132">
                        <c:v>7.75</c:v>
                      </c:pt>
                      <c:pt idx="7133">
                        <c:v>7.75</c:v>
                      </c:pt>
                      <c:pt idx="7134">
                        <c:v>7.75</c:v>
                      </c:pt>
                      <c:pt idx="7135">
                        <c:v>7.75</c:v>
                      </c:pt>
                      <c:pt idx="7136">
                        <c:v>7.75</c:v>
                      </c:pt>
                      <c:pt idx="7137">
                        <c:v>7.75</c:v>
                      </c:pt>
                      <c:pt idx="7138">
                        <c:v>7.75</c:v>
                      </c:pt>
                      <c:pt idx="7139">
                        <c:v>7.75</c:v>
                      </c:pt>
                      <c:pt idx="7140">
                        <c:v>7.75</c:v>
                      </c:pt>
                      <c:pt idx="7141">
                        <c:v>7.75</c:v>
                      </c:pt>
                      <c:pt idx="7142">
                        <c:v>7.75</c:v>
                      </c:pt>
                      <c:pt idx="7143">
                        <c:v>7.75</c:v>
                      </c:pt>
                      <c:pt idx="7144">
                        <c:v>7.75</c:v>
                      </c:pt>
                      <c:pt idx="7145">
                        <c:v>7.75</c:v>
                      </c:pt>
                      <c:pt idx="7146">
                        <c:v>7.75</c:v>
                      </c:pt>
                      <c:pt idx="7147">
                        <c:v>7.75</c:v>
                      </c:pt>
                      <c:pt idx="7148">
                        <c:v>8.25</c:v>
                      </c:pt>
                      <c:pt idx="7149">
                        <c:v>8.25</c:v>
                      </c:pt>
                      <c:pt idx="7150">
                        <c:v>8.25</c:v>
                      </c:pt>
                      <c:pt idx="7151">
                        <c:v>8.25</c:v>
                      </c:pt>
                      <c:pt idx="7152">
                        <c:v>8.25</c:v>
                      </c:pt>
                      <c:pt idx="7153">
                        <c:v>8.25</c:v>
                      </c:pt>
                      <c:pt idx="7154">
                        <c:v>8.25</c:v>
                      </c:pt>
                      <c:pt idx="7155">
                        <c:v>8.25</c:v>
                      </c:pt>
                      <c:pt idx="7156">
                        <c:v>8.25</c:v>
                      </c:pt>
                      <c:pt idx="7157">
                        <c:v>8.25</c:v>
                      </c:pt>
                      <c:pt idx="7158">
                        <c:v>8.25</c:v>
                      </c:pt>
                      <c:pt idx="7159">
                        <c:v>8.25</c:v>
                      </c:pt>
                      <c:pt idx="7160">
                        <c:v>8.25</c:v>
                      </c:pt>
                      <c:pt idx="7161">
                        <c:v>8.25</c:v>
                      </c:pt>
                      <c:pt idx="7162">
                        <c:v>8.25</c:v>
                      </c:pt>
                      <c:pt idx="7163">
                        <c:v>8.25</c:v>
                      </c:pt>
                      <c:pt idx="7164">
                        <c:v>8.25</c:v>
                      </c:pt>
                      <c:pt idx="7165">
                        <c:v>8.25</c:v>
                      </c:pt>
                      <c:pt idx="7166">
                        <c:v>8.25</c:v>
                      </c:pt>
                      <c:pt idx="7167">
                        <c:v>8.25</c:v>
                      </c:pt>
                      <c:pt idx="7168">
                        <c:v>8.25</c:v>
                      </c:pt>
                      <c:pt idx="7169">
                        <c:v>8.25</c:v>
                      </c:pt>
                      <c:pt idx="7170">
                        <c:v>8.25</c:v>
                      </c:pt>
                      <c:pt idx="7171">
                        <c:v>8.25</c:v>
                      </c:pt>
                      <c:pt idx="7172">
                        <c:v>8.25</c:v>
                      </c:pt>
                      <c:pt idx="7173">
                        <c:v>8.25</c:v>
                      </c:pt>
                      <c:pt idx="7174">
                        <c:v>8.25</c:v>
                      </c:pt>
                      <c:pt idx="7175">
                        <c:v>8.25</c:v>
                      </c:pt>
                      <c:pt idx="7176">
                        <c:v>8.25</c:v>
                      </c:pt>
                      <c:pt idx="7177">
                        <c:v>8.25</c:v>
                      </c:pt>
                      <c:pt idx="7178">
                        <c:v>8.25</c:v>
                      </c:pt>
                      <c:pt idx="7179">
                        <c:v>8.25</c:v>
                      </c:pt>
                      <c:pt idx="7180">
                        <c:v>8.25</c:v>
                      </c:pt>
                      <c:pt idx="7181">
                        <c:v>8.25</c:v>
                      </c:pt>
                      <c:pt idx="7182">
                        <c:v>8.25</c:v>
                      </c:pt>
                      <c:pt idx="7183">
                        <c:v>8.25</c:v>
                      </c:pt>
                      <c:pt idx="7184">
                        <c:v>8.25</c:v>
                      </c:pt>
                      <c:pt idx="7185">
                        <c:v>8.25</c:v>
                      </c:pt>
                      <c:pt idx="7186">
                        <c:v>8.25</c:v>
                      </c:pt>
                      <c:pt idx="7187">
                        <c:v>8.25</c:v>
                      </c:pt>
                      <c:pt idx="7188">
                        <c:v>8.25</c:v>
                      </c:pt>
                      <c:pt idx="7189">
                        <c:v>8.25</c:v>
                      </c:pt>
                      <c:pt idx="7190">
                        <c:v>8.25</c:v>
                      </c:pt>
                      <c:pt idx="7191">
                        <c:v>8.25</c:v>
                      </c:pt>
                      <c:pt idx="7192">
                        <c:v>8.25</c:v>
                      </c:pt>
                      <c:pt idx="7193">
                        <c:v>8.25</c:v>
                      </c:pt>
                      <c:pt idx="7194">
                        <c:v>8.25</c:v>
                      </c:pt>
                      <c:pt idx="7195">
                        <c:v>8.25</c:v>
                      </c:pt>
                      <c:pt idx="7196">
                        <c:v>8.25</c:v>
                      </c:pt>
                      <c:pt idx="7197">
                        <c:v>8.25</c:v>
                      </c:pt>
                      <c:pt idx="7198">
                        <c:v>8.25</c:v>
                      </c:pt>
                      <c:pt idx="7199">
                        <c:v>8.25</c:v>
                      </c:pt>
                      <c:pt idx="7200">
                        <c:v>8.25</c:v>
                      </c:pt>
                      <c:pt idx="7201">
                        <c:v>8.25</c:v>
                      </c:pt>
                      <c:pt idx="7202">
                        <c:v>8.25</c:v>
                      </c:pt>
                      <c:pt idx="7203">
                        <c:v>8.25</c:v>
                      </c:pt>
                      <c:pt idx="7204">
                        <c:v>8.25</c:v>
                      </c:pt>
                      <c:pt idx="7205">
                        <c:v>8.25</c:v>
                      </c:pt>
                      <c:pt idx="7206">
                        <c:v>8.25</c:v>
                      </c:pt>
                      <c:pt idx="7207">
                        <c:v>8.25</c:v>
                      </c:pt>
                      <c:pt idx="7208">
                        <c:v>8.25</c:v>
                      </c:pt>
                      <c:pt idx="7209">
                        <c:v>8.25</c:v>
                      </c:pt>
                      <c:pt idx="7210">
                        <c:v>8.25</c:v>
                      </c:pt>
                      <c:pt idx="7211">
                        <c:v>8.25</c:v>
                      </c:pt>
                      <c:pt idx="7212">
                        <c:v>8.25</c:v>
                      </c:pt>
                      <c:pt idx="7213">
                        <c:v>8.25</c:v>
                      </c:pt>
                      <c:pt idx="7214">
                        <c:v>8.25</c:v>
                      </c:pt>
                      <c:pt idx="7215">
                        <c:v>8.25</c:v>
                      </c:pt>
                      <c:pt idx="7216">
                        <c:v>8.25</c:v>
                      </c:pt>
                      <c:pt idx="7217">
                        <c:v>8.25</c:v>
                      </c:pt>
                      <c:pt idx="7218">
                        <c:v>8.25</c:v>
                      </c:pt>
                      <c:pt idx="7219">
                        <c:v>8.25</c:v>
                      </c:pt>
                      <c:pt idx="7220">
                        <c:v>8.25</c:v>
                      </c:pt>
                      <c:pt idx="7221">
                        <c:v>8.25</c:v>
                      </c:pt>
                      <c:pt idx="7222">
                        <c:v>8.25</c:v>
                      </c:pt>
                      <c:pt idx="7223">
                        <c:v>8.25</c:v>
                      </c:pt>
                      <c:pt idx="7224">
                        <c:v>8.25</c:v>
                      </c:pt>
                      <c:pt idx="7225">
                        <c:v>8.25</c:v>
                      </c:pt>
                      <c:pt idx="7226">
                        <c:v>8.25</c:v>
                      </c:pt>
                      <c:pt idx="7227">
                        <c:v>8.25</c:v>
                      </c:pt>
                      <c:pt idx="7228">
                        <c:v>8.25</c:v>
                      </c:pt>
                      <c:pt idx="7229">
                        <c:v>8.25</c:v>
                      </c:pt>
                      <c:pt idx="7230">
                        <c:v>8.25</c:v>
                      </c:pt>
                      <c:pt idx="7231">
                        <c:v>8.25</c:v>
                      </c:pt>
                      <c:pt idx="7232">
                        <c:v>8.25</c:v>
                      </c:pt>
                      <c:pt idx="7233">
                        <c:v>8.25</c:v>
                      </c:pt>
                      <c:pt idx="7234">
                        <c:v>8.25</c:v>
                      </c:pt>
                      <c:pt idx="7235">
                        <c:v>8.25</c:v>
                      </c:pt>
                      <c:pt idx="7236">
                        <c:v>8.25</c:v>
                      </c:pt>
                      <c:pt idx="7237">
                        <c:v>8.25</c:v>
                      </c:pt>
                      <c:pt idx="7238">
                        <c:v>8.25</c:v>
                      </c:pt>
                      <c:pt idx="7239">
                        <c:v>8.25</c:v>
                      </c:pt>
                      <c:pt idx="7240">
                        <c:v>8.25</c:v>
                      </c:pt>
                      <c:pt idx="7241">
                        <c:v>8.25</c:v>
                      </c:pt>
                      <c:pt idx="7242">
                        <c:v>8.25</c:v>
                      </c:pt>
                      <c:pt idx="7243">
                        <c:v>8.25</c:v>
                      </c:pt>
                      <c:pt idx="7244">
                        <c:v>8.25</c:v>
                      </c:pt>
                      <c:pt idx="7245">
                        <c:v>8.25</c:v>
                      </c:pt>
                      <c:pt idx="7246">
                        <c:v>8.25</c:v>
                      </c:pt>
                      <c:pt idx="7247">
                        <c:v>8.25</c:v>
                      </c:pt>
                      <c:pt idx="7248">
                        <c:v>8.25</c:v>
                      </c:pt>
                      <c:pt idx="7249">
                        <c:v>8.25</c:v>
                      </c:pt>
                      <c:pt idx="7250">
                        <c:v>8.25</c:v>
                      </c:pt>
                      <c:pt idx="7251">
                        <c:v>8.25</c:v>
                      </c:pt>
                      <c:pt idx="7252">
                        <c:v>8.25</c:v>
                      </c:pt>
                      <c:pt idx="7253">
                        <c:v>8.25</c:v>
                      </c:pt>
                      <c:pt idx="7254">
                        <c:v>8.25</c:v>
                      </c:pt>
                      <c:pt idx="7255">
                        <c:v>8.25</c:v>
                      </c:pt>
                      <c:pt idx="7256">
                        <c:v>8.25</c:v>
                      </c:pt>
                      <c:pt idx="7257">
                        <c:v>8.25</c:v>
                      </c:pt>
                      <c:pt idx="7258">
                        <c:v>8.25</c:v>
                      </c:pt>
                      <c:pt idx="7259">
                        <c:v>8.25</c:v>
                      </c:pt>
                      <c:pt idx="7260">
                        <c:v>8.25</c:v>
                      </c:pt>
                      <c:pt idx="7261">
                        <c:v>8.25</c:v>
                      </c:pt>
                      <c:pt idx="7262">
                        <c:v>8.25</c:v>
                      </c:pt>
                      <c:pt idx="7263">
                        <c:v>8.25</c:v>
                      </c:pt>
                      <c:pt idx="7264">
                        <c:v>8.25</c:v>
                      </c:pt>
                      <c:pt idx="7265">
                        <c:v>8.25</c:v>
                      </c:pt>
                      <c:pt idx="7266">
                        <c:v>8.25</c:v>
                      </c:pt>
                      <c:pt idx="7267">
                        <c:v>8.25</c:v>
                      </c:pt>
                      <c:pt idx="7268">
                        <c:v>8.25</c:v>
                      </c:pt>
                      <c:pt idx="7269">
                        <c:v>8.25</c:v>
                      </c:pt>
                      <c:pt idx="7270">
                        <c:v>8.25</c:v>
                      </c:pt>
                      <c:pt idx="7271">
                        <c:v>8.25</c:v>
                      </c:pt>
                      <c:pt idx="7272">
                        <c:v>8.25</c:v>
                      </c:pt>
                      <c:pt idx="7273">
                        <c:v>8.25</c:v>
                      </c:pt>
                      <c:pt idx="7274">
                        <c:v>8.25</c:v>
                      </c:pt>
                      <c:pt idx="7275">
                        <c:v>8.25</c:v>
                      </c:pt>
                      <c:pt idx="7276">
                        <c:v>8.25</c:v>
                      </c:pt>
                      <c:pt idx="7277">
                        <c:v>8.25</c:v>
                      </c:pt>
                      <c:pt idx="7278">
                        <c:v>8.25</c:v>
                      </c:pt>
                      <c:pt idx="7279">
                        <c:v>8.25</c:v>
                      </c:pt>
                      <c:pt idx="7280">
                        <c:v>8.25</c:v>
                      </c:pt>
                      <c:pt idx="7281">
                        <c:v>8.25</c:v>
                      </c:pt>
                      <c:pt idx="7282">
                        <c:v>8.25</c:v>
                      </c:pt>
                      <c:pt idx="7283">
                        <c:v>8.25</c:v>
                      </c:pt>
                      <c:pt idx="7284">
                        <c:v>8.25</c:v>
                      </c:pt>
                      <c:pt idx="7285">
                        <c:v>8.25</c:v>
                      </c:pt>
                      <c:pt idx="7286">
                        <c:v>8.25</c:v>
                      </c:pt>
                      <c:pt idx="7287">
                        <c:v>8.25</c:v>
                      </c:pt>
                      <c:pt idx="7288">
                        <c:v>8.25</c:v>
                      </c:pt>
                      <c:pt idx="7289">
                        <c:v>8.25</c:v>
                      </c:pt>
                      <c:pt idx="7290">
                        <c:v>8.25</c:v>
                      </c:pt>
                      <c:pt idx="7291">
                        <c:v>8.25</c:v>
                      </c:pt>
                      <c:pt idx="7292">
                        <c:v>8.25</c:v>
                      </c:pt>
                      <c:pt idx="7293">
                        <c:v>8.25</c:v>
                      </c:pt>
                      <c:pt idx="7294">
                        <c:v>8.25</c:v>
                      </c:pt>
                      <c:pt idx="7295">
                        <c:v>8.25</c:v>
                      </c:pt>
                      <c:pt idx="7296">
                        <c:v>8.25</c:v>
                      </c:pt>
                      <c:pt idx="7297">
                        <c:v>8.25</c:v>
                      </c:pt>
                      <c:pt idx="7298">
                        <c:v>8.25</c:v>
                      </c:pt>
                      <c:pt idx="7299">
                        <c:v>8.25</c:v>
                      </c:pt>
                      <c:pt idx="7300">
                        <c:v>8.25</c:v>
                      </c:pt>
                      <c:pt idx="7301">
                        <c:v>8.25</c:v>
                      </c:pt>
                      <c:pt idx="7302">
                        <c:v>8.25</c:v>
                      </c:pt>
                      <c:pt idx="7303">
                        <c:v>8.25</c:v>
                      </c:pt>
                      <c:pt idx="7304">
                        <c:v>8.25</c:v>
                      </c:pt>
                      <c:pt idx="7305">
                        <c:v>8.25</c:v>
                      </c:pt>
                      <c:pt idx="7306">
                        <c:v>8.25</c:v>
                      </c:pt>
                      <c:pt idx="7307">
                        <c:v>8.25</c:v>
                      </c:pt>
                      <c:pt idx="7308">
                        <c:v>8.25</c:v>
                      </c:pt>
                      <c:pt idx="7309">
                        <c:v>8.25</c:v>
                      </c:pt>
                      <c:pt idx="7310">
                        <c:v>8.25</c:v>
                      </c:pt>
                      <c:pt idx="7311">
                        <c:v>8.25</c:v>
                      </c:pt>
                      <c:pt idx="7312">
                        <c:v>8.25</c:v>
                      </c:pt>
                      <c:pt idx="7313">
                        <c:v>8.25</c:v>
                      </c:pt>
                      <c:pt idx="7314">
                        <c:v>8.25</c:v>
                      </c:pt>
                      <c:pt idx="7315">
                        <c:v>8.25</c:v>
                      </c:pt>
                      <c:pt idx="7316">
                        <c:v>8.25</c:v>
                      </c:pt>
                      <c:pt idx="7317">
                        <c:v>8.25</c:v>
                      </c:pt>
                      <c:pt idx="7318">
                        <c:v>8.25</c:v>
                      </c:pt>
                      <c:pt idx="7319">
                        <c:v>8.25</c:v>
                      </c:pt>
                      <c:pt idx="7320">
                        <c:v>8.25</c:v>
                      </c:pt>
                      <c:pt idx="7321">
                        <c:v>8.25</c:v>
                      </c:pt>
                      <c:pt idx="7322">
                        <c:v>8.25</c:v>
                      </c:pt>
                      <c:pt idx="7323">
                        <c:v>8.25</c:v>
                      </c:pt>
                      <c:pt idx="7324">
                        <c:v>8.25</c:v>
                      </c:pt>
                      <c:pt idx="7325">
                        <c:v>8.25</c:v>
                      </c:pt>
                      <c:pt idx="7326">
                        <c:v>8.25</c:v>
                      </c:pt>
                      <c:pt idx="7327">
                        <c:v>8.25</c:v>
                      </c:pt>
                      <c:pt idx="7328">
                        <c:v>8.25</c:v>
                      </c:pt>
                      <c:pt idx="7329">
                        <c:v>8.25</c:v>
                      </c:pt>
                      <c:pt idx="7330">
                        <c:v>8.25</c:v>
                      </c:pt>
                      <c:pt idx="7331">
                        <c:v>8.25</c:v>
                      </c:pt>
                      <c:pt idx="7332">
                        <c:v>8.25</c:v>
                      </c:pt>
                      <c:pt idx="7333">
                        <c:v>8.25</c:v>
                      </c:pt>
                      <c:pt idx="7334">
                        <c:v>8.25</c:v>
                      </c:pt>
                      <c:pt idx="7335">
                        <c:v>8.25</c:v>
                      </c:pt>
                      <c:pt idx="7336">
                        <c:v>8.25</c:v>
                      </c:pt>
                      <c:pt idx="7337">
                        <c:v>8.25</c:v>
                      </c:pt>
                      <c:pt idx="7338">
                        <c:v>8.25</c:v>
                      </c:pt>
                      <c:pt idx="7339">
                        <c:v>8.25</c:v>
                      </c:pt>
                      <c:pt idx="7340">
                        <c:v>8.25</c:v>
                      </c:pt>
                      <c:pt idx="7341">
                        <c:v>8.25</c:v>
                      </c:pt>
                      <c:pt idx="7342">
                        <c:v>8.25</c:v>
                      </c:pt>
                      <c:pt idx="7343">
                        <c:v>8.25</c:v>
                      </c:pt>
                      <c:pt idx="7344">
                        <c:v>8.25</c:v>
                      </c:pt>
                      <c:pt idx="7345">
                        <c:v>8.25</c:v>
                      </c:pt>
                      <c:pt idx="7346">
                        <c:v>8.25</c:v>
                      </c:pt>
                      <c:pt idx="7347">
                        <c:v>8.25</c:v>
                      </c:pt>
                      <c:pt idx="7348">
                        <c:v>8.25</c:v>
                      </c:pt>
                      <c:pt idx="7349">
                        <c:v>8.25</c:v>
                      </c:pt>
                      <c:pt idx="7350">
                        <c:v>8.25</c:v>
                      </c:pt>
                      <c:pt idx="7351">
                        <c:v>8.25</c:v>
                      </c:pt>
                      <c:pt idx="7352">
                        <c:v>8.25</c:v>
                      </c:pt>
                      <c:pt idx="7353">
                        <c:v>8.25</c:v>
                      </c:pt>
                      <c:pt idx="7354">
                        <c:v>8.25</c:v>
                      </c:pt>
                      <c:pt idx="7355">
                        <c:v>8.25</c:v>
                      </c:pt>
                      <c:pt idx="7356">
                        <c:v>8.25</c:v>
                      </c:pt>
                      <c:pt idx="7357">
                        <c:v>8.25</c:v>
                      </c:pt>
                      <c:pt idx="7358">
                        <c:v>8.25</c:v>
                      </c:pt>
                      <c:pt idx="7359">
                        <c:v>8.25</c:v>
                      </c:pt>
                      <c:pt idx="7360">
                        <c:v>8.25</c:v>
                      </c:pt>
                      <c:pt idx="7361">
                        <c:v>8.25</c:v>
                      </c:pt>
                      <c:pt idx="7362">
                        <c:v>8.25</c:v>
                      </c:pt>
                      <c:pt idx="7363">
                        <c:v>8.25</c:v>
                      </c:pt>
                      <c:pt idx="7364">
                        <c:v>8.25</c:v>
                      </c:pt>
                      <c:pt idx="7365">
                        <c:v>8.25</c:v>
                      </c:pt>
                      <c:pt idx="7366">
                        <c:v>8.25</c:v>
                      </c:pt>
                      <c:pt idx="7367">
                        <c:v>8.25</c:v>
                      </c:pt>
                      <c:pt idx="7368">
                        <c:v>8.25</c:v>
                      </c:pt>
                      <c:pt idx="7369">
                        <c:v>8.25</c:v>
                      </c:pt>
                      <c:pt idx="7370">
                        <c:v>8.25</c:v>
                      </c:pt>
                      <c:pt idx="7371">
                        <c:v>8.25</c:v>
                      </c:pt>
                      <c:pt idx="7372">
                        <c:v>8.25</c:v>
                      </c:pt>
                      <c:pt idx="7373">
                        <c:v>8.25</c:v>
                      </c:pt>
                      <c:pt idx="7374">
                        <c:v>8.25</c:v>
                      </c:pt>
                      <c:pt idx="7375">
                        <c:v>8.25</c:v>
                      </c:pt>
                      <c:pt idx="7376">
                        <c:v>8.25</c:v>
                      </c:pt>
                      <c:pt idx="7377">
                        <c:v>8.25</c:v>
                      </c:pt>
                      <c:pt idx="7378">
                        <c:v>8.25</c:v>
                      </c:pt>
                      <c:pt idx="7379">
                        <c:v>8.25</c:v>
                      </c:pt>
                      <c:pt idx="7380">
                        <c:v>8.25</c:v>
                      </c:pt>
                      <c:pt idx="7381">
                        <c:v>8.25</c:v>
                      </c:pt>
                      <c:pt idx="7382">
                        <c:v>8.25</c:v>
                      </c:pt>
                      <c:pt idx="7383">
                        <c:v>8.25</c:v>
                      </c:pt>
                      <c:pt idx="7384">
                        <c:v>8.25</c:v>
                      </c:pt>
                      <c:pt idx="7385">
                        <c:v>8.25</c:v>
                      </c:pt>
                      <c:pt idx="7386">
                        <c:v>8.25</c:v>
                      </c:pt>
                      <c:pt idx="7387">
                        <c:v>8.25</c:v>
                      </c:pt>
                      <c:pt idx="7388">
                        <c:v>8.25</c:v>
                      </c:pt>
                      <c:pt idx="7389">
                        <c:v>8.25</c:v>
                      </c:pt>
                      <c:pt idx="7390">
                        <c:v>8.25</c:v>
                      </c:pt>
                      <c:pt idx="7391">
                        <c:v>8.25</c:v>
                      </c:pt>
                      <c:pt idx="7392">
                        <c:v>8.25</c:v>
                      </c:pt>
                      <c:pt idx="7393">
                        <c:v>8.25</c:v>
                      </c:pt>
                      <c:pt idx="7394">
                        <c:v>8.25</c:v>
                      </c:pt>
                      <c:pt idx="7395">
                        <c:v>8.25</c:v>
                      </c:pt>
                      <c:pt idx="7396">
                        <c:v>8.25</c:v>
                      </c:pt>
                      <c:pt idx="7397">
                        <c:v>8.25</c:v>
                      </c:pt>
                      <c:pt idx="7398">
                        <c:v>8.25</c:v>
                      </c:pt>
                      <c:pt idx="7399">
                        <c:v>8.25</c:v>
                      </c:pt>
                      <c:pt idx="7400">
                        <c:v>8.25</c:v>
                      </c:pt>
                      <c:pt idx="7401">
                        <c:v>8.25</c:v>
                      </c:pt>
                      <c:pt idx="7402">
                        <c:v>8.25</c:v>
                      </c:pt>
                      <c:pt idx="7403">
                        <c:v>8.25</c:v>
                      </c:pt>
                      <c:pt idx="7404">
                        <c:v>8.25</c:v>
                      </c:pt>
                      <c:pt idx="7405">
                        <c:v>8.25</c:v>
                      </c:pt>
                      <c:pt idx="7406">
                        <c:v>8.25</c:v>
                      </c:pt>
                      <c:pt idx="7407">
                        <c:v>8.25</c:v>
                      </c:pt>
                      <c:pt idx="7408">
                        <c:v>8.25</c:v>
                      </c:pt>
                      <c:pt idx="7409">
                        <c:v>8.25</c:v>
                      </c:pt>
                      <c:pt idx="7410">
                        <c:v>8.25</c:v>
                      </c:pt>
                      <c:pt idx="7411">
                        <c:v>8.25</c:v>
                      </c:pt>
                      <c:pt idx="7412">
                        <c:v>8.25</c:v>
                      </c:pt>
                      <c:pt idx="7413">
                        <c:v>8.25</c:v>
                      </c:pt>
                      <c:pt idx="7414">
                        <c:v>8.25</c:v>
                      </c:pt>
                      <c:pt idx="7415">
                        <c:v>8.25</c:v>
                      </c:pt>
                      <c:pt idx="7416">
                        <c:v>8.25</c:v>
                      </c:pt>
                      <c:pt idx="7417">
                        <c:v>8.25</c:v>
                      </c:pt>
                      <c:pt idx="7418">
                        <c:v>8.25</c:v>
                      </c:pt>
                      <c:pt idx="7419">
                        <c:v>8.25</c:v>
                      </c:pt>
                      <c:pt idx="7420">
                        <c:v>8.25</c:v>
                      </c:pt>
                      <c:pt idx="7421">
                        <c:v>8.25</c:v>
                      </c:pt>
                      <c:pt idx="7422">
                        <c:v>8.25</c:v>
                      </c:pt>
                      <c:pt idx="7423">
                        <c:v>8.25</c:v>
                      </c:pt>
                      <c:pt idx="7424">
                        <c:v>8.25</c:v>
                      </c:pt>
                      <c:pt idx="7425">
                        <c:v>8.25</c:v>
                      </c:pt>
                      <c:pt idx="7426">
                        <c:v>8.25</c:v>
                      </c:pt>
                      <c:pt idx="7427">
                        <c:v>8.25</c:v>
                      </c:pt>
                      <c:pt idx="7428">
                        <c:v>8.25</c:v>
                      </c:pt>
                      <c:pt idx="7429">
                        <c:v>8.25</c:v>
                      </c:pt>
                      <c:pt idx="7430">
                        <c:v>8.25</c:v>
                      </c:pt>
                      <c:pt idx="7431">
                        <c:v>8.25</c:v>
                      </c:pt>
                      <c:pt idx="7432">
                        <c:v>8.25</c:v>
                      </c:pt>
                      <c:pt idx="7433">
                        <c:v>8.25</c:v>
                      </c:pt>
                      <c:pt idx="7434">
                        <c:v>8.25</c:v>
                      </c:pt>
                      <c:pt idx="7435">
                        <c:v>8.25</c:v>
                      </c:pt>
                      <c:pt idx="7436">
                        <c:v>8.25</c:v>
                      </c:pt>
                      <c:pt idx="7437">
                        <c:v>8.25</c:v>
                      </c:pt>
                      <c:pt idx="7438">
                        <c:v>8.25</c:v>
                      </c:pt>
                      <c:pt idx="7439">
                        <c:v>8.25</c:v>
                      </c:pt>
                      <c:pt idx="7440">
                        <c:v>8.25</c:v>
                      </c:pt>
                      <c:pt idx="7441">
                        <c:v>8.25</c:v>
                      </c:pt>
                      <c:pt idx="7442">
                        <c:v>8.25</c:v>
                      </c:pt>
                      <c:pt idx="7443">
                        <c:v>8.25</c:v>
                      </c:pt>
                      <c:pt idx="7444">
                        <c:v>8.25</c:v>
                      </c:pt>
                      <c:pt idx="7445">
                        <c:v>8.25</c:v>
                      </c:pt>
                      <c:pt idx="7446">
                        <c:v>8.25</c:v>
                      </c:pt>
                      <c:pt idx="7447">
                        <c:v>8.25</c:v>
                      </c:pt>
                      <c:pt idx="7448">
                        <c:v>8.25</c:v>
                      </c:pt>
                      <c:pt idx="7449">
                        <c:v>8.25</c:v>
                      </c:pt>
                      <c:pt idx="7450">
                        <c:v>8.25</c:v>
                      </c:pt>
                      <c:pt idx="7451">
                        <c:v>8.25</c:v>
                      </c:pt>
                      <c:pt idx="7452">
                        <c:v>8.25</c:v>
                      </c:pt>
                      <c:pt idx="7453">
                        <c:v>8.25</c:v>
                      </c:pt>
                      <c:pt idx="7454">
                        <c:v>8.25</c:v>
                      </c:pt>
                      <c:pt idx="7455">
                        <c:v>8.25</c:v>
                      </c:pt>
                      <c:pt idx="7456">
                        <c:v>8.25</c:v>
                      </c:pt>
                      <c:pt idx="7457">
                        <c:v>8.25</c:v>
                      </c:pt>
                      <c:pt idx="7458">
                        <c:v>8.25</c:v>
                      </c:pt>
                      <c:pt idx="7459">
                        <c:v>8.25</c:v>
                      </c:pt>
                      <c:pt idx="7460">
                        <c:v>8.25</c:v>
                      </c:pt>
                      <c:pt idx="7461">
                        <c:v>8.25</c:v>
                      </c:pt>
                      <c:pt idx="7462">
                        <c:v>8.25</c:v>
                      </c:pt>
                      <c:pt idx="7463">
                        <c:v>8.25</c:v>
                      </c:pt>
                      <c:pt idx="7464">
                        <c:v>8.25</c:v>
                      </c:pt>
                      <c:pt idx="7465">
                        <c:v>8.25</c:v>
                      </c:pt>
                      <c:pt idx="7466">
                        <c:v>8.25</c:v>
                      </c:pt>
                      <c:pt idx="7467">
                        <c:v>8.25</c:v>
                      </c:pt>
                      <c:pt idx="7468">
                        <c:v>8.25</c:v>
                      </c:pt>
                      <c:pt idx="7469">
                        <c:v>8.25</c:v>
                      </c:pt>
                      <c:pt idx="7470">
                        <c:v>8.25</c:v>
                      </c:pt>
                      <c:pt idx="7471">
                        <c:v>8.25</c:v>
                      </c:pt>
                      <c:pt idx="7472">
                        <c:v>8.25</c:v>
                      </c:pt>
                      <c:pt idx="7473">
                        <c:v>8.25</c:v>
                      </c:pt>
                      <c:pt idx="7474">
                        <c:v>8.25</c:v>
                      </c:pt>
                      <c:pt idx="7475">
                        <c:v>8.25</c:v>
                      </c:pt>
                      <c:pt idx="7476">
                        <c:v>8.25</c:v>
                      </c:pt>
                      <c:pt idx="7477">
                        <c:v>8.25</c:v>
                      </c:pt>
                      <c:pt idx="7478">
                        <c:v>8.25</c:v>
                      </c:pt>
                      <c:pt idx="7479">
                        <c:v>8.25</c:v>
                      </c:pt>
                      <c:pt idx="7480">
                        <c:v>8.25</c:v>
                      </c:pt>
                      <c:pt idx="7481">
                        <c:v>8.25</c:v>
                      </c:pt>
                      <c:pt idx="7482">
                        <c:v>8.25</c:v>
                      </c:pt>
                      <c:pt idx="7483">
                        <c:v>8.25</c:v>
                      </c:pt>
                      <c:pt idx="7484">
                        <c:v>8.25</c:v>
                      </c:pt>
                      <c:pt idx="7485">
                        <c:v>8.25</c:v>
                      </c:pt>
                      <c:pt idx="7486">
                        <c:v>8.25</c:v>
                      </c:pt>
                      <c:pt idx="7487">
                        <c:v>8.25</c:v>
                      </c:pt>
                      <c:pt idx="7488">
                        <c:v>8.25</c:v>
                      </c:pt>
                      <c:pt idx="7489">
                        <c:v>8.25</c:v>
                      </c:pt>
                      <c:pt idx="7490">
                        <c:v>8.25</c:v>
                      </c:pt>
                      <c:pt idx="7491">
                        <c:v>8.25</c:v>
                      </c:pt>
                      <c:pt idx="7492">
                        <c:v>8.25</c:v>
                      </c:pt>
                      <c:pt idx="7493">
                        <c:v>8</c:v>
                      </c:pt>
                      <c:pt idx="7494">
                        <c:v>8</c:v>
                      </c:pt>
                      <c:pt idx="7495">
                        <c:v>8</c:v>
                      </c:pt>
                      <c:pt idx="7496">
                        <c:v>8</c:v>
                      </c:pt>
                      <c:pt idx="7497">
                        <c:v>8</c:v>
                      </c:pt>
                      <c:pt idx="7498">
                        <c:v>8</c:v>
                      </c:pt>
                      <c:pt idx="7499">
                        <c:v>8</c:v>
                      </c:pt>
                      <c:pt idx="7500">
                        <c:v>8</c:v>
                      </c:pt>
                      <c:pt idx="7501">
                        <c:v>8</c:v>
                      </c:pt>
                      <c:pt idx="7502">
                        <c:v>8</c:v>
                      </c:pt>
                      <c:pt idx="7503">
                        <c:v>8</c:v>
                      </c:pt>
                      <c:pt idx="7504">
                        <c:v>8</c:v>
                      </c:pt>
                      <c:pt idx="7505">
                        <c:v>8</c:v>
                      </c:pt>
                      <c:pt idx="7506">
                        <c:v>8</c:v>
                      </c:pt>
                      <c:pt idx="7507">
                        <c:v>8</c:v>
                      </c:pt>
                      <c:pt idx="7508">
                        <c:v>8</c:v>
                      </c:pt>
                      <c:pt idx="7509">
                        <c:v>8</c:v>
                      </c:pt>
                      <c:pt idx="7510">
                        <c:v>8</c:v>
                      </c:pt>
                      <c:pt idx="7511">
                        <c:v>8</c:v>
                      </c:pt>
                      <c:pt idx="7512">
                        <c:v>8</c:v>
                      </c:pt>
                      <c:pt idx="7513">
                        <c:v>8</c:v>
                      </c:pt>
                      <c:pt idx="7514">
                        <c:v>8</c:v>
                      </c:pt>
                      <c:pt idx="7515">
                        <c:v>8</c:v>
                      </c:pt>
                      <c:pt idx="7516">
                        <c:v>8</c:v>
                      </c:pt>
                      <c:pt idx="7517">
                        <c:v>8</c:v>
                      </c:pt>
                      <c:pt idx="7518">
                        <c:v>8</c:v>
                      </c:pt>
                      <c:pt idx="7519">
                        <c:v>8</c:v>
                      </c:pt>
                      <c:pt idx="7520">
                        <c:v>8</c:v>
                      </c:pt>
                      <c:pt idx="7521">
                        <c:v>8</c:v>
                      </c:pt>
                      <c:pt idx="7522">
                        <c:v>8</c:v>
                      </c:pt>
                      <c:pt idx="7523">
                        <c:v>8</c:v>
                      </c:pt>
                      <c:pt idx="7524">
                        <c:v>8</c:v>
                      </c:pt>
                      <c:pt idx="7525">
                        <c:v>8</c:v>
                      </c:pt>
                      <c:pt idx="7526">
                        <c:v>8</c:v>
                      </c:pt>
                      <c:pt idx="7527">
                        <c:v>8</c:v>
                      </c:pt>
                      <c:pt idx="7528">
                        <c:v>8</c:v>
                      </c:pt>
                      <c:pt idx="7529">
                        <c:v>8</c:v>
                      </c:pt>
                      <c:pt idx="7530">
                        <c:v>8</c:v>
                      </c:pt>
                      <c:pt idx="7531">
                        <c:v>8</c:v>
                      </c:pt>
                      <c:pt idx="7532">
                        <c:v>8</c:v>
                      </c:pt>
                      <c:pt idx="7533">
                        <c:v>8</c:v>
                      </c:pt>
                      <c:pt idx="7534">
                        <c:v>8</c:v>
                      </c:pt>
                      <c:pt idx="7535">
                        <c:v>8</c:v>
                      </c:pt>
                      <c:pt idx="7536">
                        <c:v>8</c:v>
                      </c:pt>
                      <c:pt idx="7537">
                        <c:v>8</c:v>
                      </c:pt>
                      <c:pt idx="7538">
                        <c:v>7.75</c:v>
                      </c:pt>
                      <c:pt idx="7539">
                        <c:v>7.75</c:v>
                      </c:pt>
                      <c:pt idx="7540">
                        <c:v>7.75</c:v>
                      </c:pt>
                      <c:pt idx="7541">
                        <c:v>7.75</c:v>
                      </c:pt>
                      <c:pt idx="7542">
                        <c:v>7.75</c:v>
                      </c:pt>
                      <c:pt idx="7543">
                        <c:v>7.75</c:v>
                      </c:pt>
                      <c:pt idx="7544">
                        <c:v>7.75</c:v>
                      </c:pt>
                      <c:pt idx="7545">
                        <c:v>7.75</c:v>
                      </c:pt>
                      <c:pt idx="7546">
                        <c:v>7.75</c:v>
                      </c:pt>
                      <c:pt idx="7547">
                        <c:v>7.75</c:v>
                      </c:pt>
                      <c:pt idx="7548">
                        <c:v>7.75</c:v>
                      </c:pt>
                      <c:pt idx="7549">
                        <c:v>7.75</c:v>
                      </c:pt>
                      <c:pt idx="7550">
                        <c:v>7.75</c:v>
                      </c:pt>
                      <c:pt idx="7551">
                        <c:v>7.75</c:v>
                      </c:pt>
                      <c:pt idx="7552">
                        <c:v>7.75</c:v>
                      </c:pt>
                      <c:pt idx="7553">
                        <c:v>7.75</c:v>
                      </c:pt>
                      <c:pt idx="7554">
                        <c:v>7.75</c:v>
                      </c:pt>
                      <c:pt idx="7555">
                        <c:v>7.75</c:v>
                      </c:pt>
                      <c:pt idx="7556">
                        <c:v>7.75</c:v>
                      </c:pt>
                      <c:pt idx="7557">
                        <c:v>7.75</c:v>
                      </c:pt>
                      <c:pt idx="7558">
                        <c:v>7.75</c:v>
                      </c:pt>
                      <c:pt idx="7559">
                        <c:v>7.75</c:v>
                      </c:pt>
                      <c:pt idx="7560">
                        <c:v>7.75</c:v>
                      </c:pt>
                      <c:pt idx="7561">
                        <c:v>7.75</c:v>
                      </c:pt>
                      <c:pt idx="7562">
                        <c:v>7.75</c:v>
                      </c:pt>
                      <c:pt idx="7563">
                        <c:v>7.75</c:v>
                      </c:pt>
                      <c:pt idx="7564">
                        <c:v>7.75</c:v>
                      </c:pt>
                      <c:pt idx="7565">
                        <c:v>7.75</c:v>
                      </c:pt>
                      <c:pt idx="7566">
                        <c:v>7.75</c:v>
                      </c:pt>
                      <c:pt idx="7567">
                        <c:v>7.75</c:v>
                      </c:pt>
                      <c:pt idx="7568">
                        <c:v>7.75</c:v>
                      </c:pt>
                      <c:pt idx="7569">
                        <c:v>7.75</c:v>
                      </c:pt>
                      <c:pt idx="7570">
                        <c:v>7.75</c:v>
                      </c:pt>
                      <c:pt idx="7571">
                        <c:v>7.75</c:v>
                      </c:pt>
                      <c:pt idx="7572">
                        <c:v>7.75</c:v>
                      </c:pt>
                      <c:pt idx="7573">
                        <c:v>7.75</c:v>
                      </c:pt>
                      <c:pt idx="7574">
                        <c:v>7.75</c:v>
                      </c:pt>
                      <c:pt idx="7575">
                        <c:v>7.75</c:v>
                      </c:pt>
                      <c:pt idx="7576">
                        <c:v>7.75</c:v>
                      </c:pt>
                      <c:pt idx="7577">
                        <c:v>7.75</c:v>
                      </c:pt>
                      <c:pt idx="7578">
                        <c:v>7.75</c:v>
                      </c:pt>
                      <c:pt idx="7579">
                        <c:v>7.75</c:v>
                      </c:pt>
                      <c:pt idx="7580">
                        <c:v>7.75</c:v>
                      </c:pt>
                      <c:pt idx="7581">
                        <c:v>7.75</c:v>
                      </c:pt>
                      <c:pt idx="7582">
                        <c:v>7.75</c:v>
                      </c:pt>
                      <c:pt idx="7583">
                        <c:v>7.75</c:v>
                      </c:pt>
                      <c:pt idx="7584">
                        <c:v>7.75</c:v>
                      </c:pt>
                      <c:pt idx="7585">
                        <c:v>7.75</c:v>
                      </c:pt>
                      <c:pt idx="7586">
                        <c:v>7.75</c:v>
                      </c:pt>
                      <c:pt idx="7587">
                        <c:v>7.75</c:v>
                      </c:pt>
                      <c:pt idx="7588">
                        <c:v>7.5</c:v>
                      </c:pt>
                      <c:pt idx="7589">
                        <c:v>7.5</c:v>
                      </c:pt>
                      <c:pt idx="7590">
                        <c:v>7.5</c:v>
                      </c:pt>
                      <c:pt idx="7591">
                        <c:v>7.5</c:v>
                      </c:pt>
                      <c:pt idx="7592">
                        <c:v>7.5</c:v>
                      </c:pt>
                      <c:pt idx="7593">
                        <c:v>7.5</c:v>
                      </c:pt>
                      <c:pt idx="7594">
                        <c:v>7.5</c:v>
                      </c:pt>
                      <c:pt idx="7595">
                        <c:v>7.5</c:v>
                      </c:pt>
                      <c:pt idx="7596">
                        <c:v>7.5</c:v>
                      </c:pt>
                      <c:pt idx="7597">
                        <c:v>7.5</c:v>
                      </c:pt>
                      <c:pt idx="7598">
                        <c:v>7.5</c:v>
                      </c:pt>
                      <c:pt idx="7599">
                        <c:v>7.5</c:v>
                      </c:pt>
                      <c:pt idx="7600">
                        <c:v>7.5</c:v>
                      </c:pt>
                      <c:pt idx="7601">
                        <c:v>7.5</c:v>
                      </c:pt>
                      <c:pt idx="7602">
                        <c:v>7.5</c:v>
                      </c:pt>
                      <c:pt idx="7603">
                        <c:v>7.5</c:v>
                      </c:pt>
                      <c:pt idx="7604">
                        <c:v>7.5</c:v>
                      </c:pt>
                      <c:pt idx="7605">
                        <c:v>7.5</c:v>
                      </c:pt>
                      <c:pt idx="7606">
                        <c:v>7.5</c:v>
                      </c:pt>
                      <c:pt idx="7607">
                        <c:v>7.5</c:v>
                      </c:pt>
                      <c:pt idx="7608">
                        <c:v>7.5</c:v>
                      </c:pt>
                      <c:pt idx="7609">
                        <c:v>7.5</c:v>
                      </c:pt>
                      <c:pt idx="7610">
                        <c:v>7.5</c:v>
                      </c:pt>
                      <c:pt idx="7611">
                        <c:v>7.5</c:v>
                      </c:pt>
                      <c:pt idx="7612">
                        <c:v>7.5</c:v>
                      </c:pt>
                      <c:pt idx="7613">
                        <c:v>7.5</c:v>
                      </c:pt>
                      <c:pt idx="7614">
                        <c:v>7.5</c:v>
                      </c:pt>
                      <c:pt idx="7615">
                        <c:v>7.5</c:v>
                      </c:pt>
                      <c:pt idx="7616">
                        <c:v>7.5</c:v>
                      </c:pt>
                      <c:pt idx="7617">
                        <c:v>7.5</c:v>
                      </c:pt>
                      <c:pt idx="7618">
                        <c:v>7.5</c:v>
                      </c:pt>
                      <c:pt idx="7619">
                        <c:v>7.5</c:v>
                      </c:pt>
                      <c:pt idx="7620">
                        <c:v>7.5</c:v>
                      </c:pt>
                      <c:pt idx="7621">
                        <c:v>7.5</c:v>
                      </c:pt>
                      <c:pt idx="7622">
                        <c:v>7.5</c:v>
                      </c:pt>
                      <c:pt idx="7623">
                        <c:v>7.5</c:v>
                      </c:pt>
                      <c:pt idx="7624">
                        <c:v>7.5</c:v>
                      </c:pt>
                      <c:pt idx="7625">
                        <c:v>7.5</c:v>
                      </c:pt>
                      <c:pt idx="7626">
                        <c:v>7.5</c:v>
                      </c:pt>
                      <c:pt idx="7627">
                        <c:v>7.5</c:v>
                      </c:pt>
                      <c:pt idx="7628">
                        <c:v>7.5</c:v>
                      </c:pt>
                      <c:pt idx="7629">
                        <c:v>7.5</c:v>
                      </c:pt>
                      <c:pt idx="7630">
                        <c:v>7.5</c:v>
                      </c:pt>
                      <c:pt idx="7631">
                        <c:v>7.5</c:v>
                      </c:pt>
                      <c:pt idx="7632">
                        <c:v>7.5</c:v>
                      </c:pt>
                      <c:pt idx="7633">
                        <c:v>7.5</c:v>
                      </c:pt>
                      <c:pt idx="7634">
                        <c:v>7.5</c:v>
                      </c:pt>
                      <c:pt idx="7635">
                        <c:v>7.5</c:v>
                      </c:pt>
                      <c:pt idx="7636">
                        <c:v>7.5</c:v>
                      </c:pt>
                      <c:pt idx="7637">
                        <c:v>7.5</c:v>
                      </c:pt>
                      <c:pt idx="7638">
                        <c:v>7.5</c:v>
                      </c:pt>
                      <c:pt idx="7639">
                        <c:v>7.5</c:v>
                      </c:pt>
                      <c:pt idx="7640">
                        <c:v>7.5</c:v>
                      </c:pt>
                      <c:pt idx="7641">
                        <c:v>7.5</c:v>
                      </c:pt>
                      <c:pt idx="7642">
                        <c:v>7.5</c:v>
                      </c:pt>
                      <c:pt idx="7643">
                        <c:v>7.5</c:v>
                      </c:pt>
                      <c:pt idx="7644">
                        <c:v>7.5</c:v>
                      </c:pt>
                      <c:pt idx="7645">
                        <c:v>7.5</c:v>
                      </c:pt>
                      <c:pt idx="7646">
                        <c:v>7.5</c:v>
                      </c:pt>
                      <c:pt idx="7647">
                        <c:v>7.5</c:v>
                      </c:pt>
                      <c:pt idx="7648">
                        <c:v>7.5</c:v>
                      </c:pt>
                      <c:pt idx="7649">
                        <c:v>7.5</c:v>
                      </c:pt>
                      <c:pt idx="7650">
                        <c:v>7.5</c:v>
                      </c:pt>
                      <c:pt idx="7651">
                        <c:v>7.5</c:v>
                      </c:pt>
                      <c:pt idx="7652">
                        <c:v>7.5</c:v>
                      </c:pt>
                      <c:pt idx="7653">
                        <c:v>7.5</c:v>
                      </c:pt>
                      <c:pt idx="7654">
                        <c:v>7.5</c:v>
                      </c:pt>
                      <c:pt idx="7655">
                        <c:v>7.5</c:v>
                      </c:pt>
                      <c:pt idx="7656">
                        <c:v>7.5</c:v>
                      </c:pt>
                      <c:pt idx="7657">
                        <c:v>7.5</c:v>
                      </c:pt>
                      <c:pt idx="7658">
                        <c:v>7.5</c:v>
                      </c:pt>
                      <c:pt idx="7659">
                        <c:v>7.5</c:v>
                      </c:pt>
                      <c:pt idx="7660">
                        <c:v>7.5</c:v>
                      </c:pt>
                      <c:pt idx="7661">
                        <c:v>7.5</c:v>
                      </c:pt>
                      <c:pt idx="7662">
                        <c:v>7.5</c:v>
                      </c:pt>
                      <c:pt idx="7663">
                        <c:v>7.5</c:v>
                      </c:pt>
                      <c:pt idx="7664">
                        <c:v>7.5</c:v>
                      </c:pt>
                      <c:pt idx="7665">
                        <c:v>7.5</c:v>
                      </c:pt>
                      <c:pt idx="7666">
                        <c:v>7.5</c:v>
                      </c:pt>
                      <c:pt idx="7667">
                        <c:v>7.5</c:v>
                      </c:pt>
                      <c:pt idx="7668">
                        <c:v>7.5</c:v>
                      </c:pt>
                      <c:pt idx="7669">
                        <c:v>7.5</c:v>
                      </c:pt>
                      <c:pt idx="7670">
                        <c:v>7.5</c:v>
                      </c:pt>
                      <c:pt idx="7671">
                        <c:v>7.5</c:v>
                      </c:pt>
                      <c:pt idx="7672">
                        <c:v>7.5</c:v>
                      </c:pt>
                      <c:pt idx="7673">
                        <c:v>7.25</c:v>
                      </c:pt>
                      <c:pt idx="7674">
                        <c:v>7.25</c:v>
                      </c:pt>
                      <c:pt idx="7675">
                        <c:v>7.25</c:v>
                      </c:pt>
                      <c:pt idx="7676">
                        <c:v>7.25</c:v>
                      </c:pt>
                      <c:pt idx="7677">
                        <c:v>7.25</c:v>
                      </c:pt>
                      <c:pt idx="7678">
                        <c:v>7.25</c:v>
                      </c:pt>
                      <c:pt idx="7679">
                        <c:v>7.25</c:v>
                      </c:pt>
                      <c:pt idx="7680">
                        <c:v>7.25</c:v>
                      </c:pt>
                      <c:pt idx="7681">
                        <c:v>7.25</c:v>
                      </c:pt>
                      <c:pt idx="7682">
                        <c:v>7.25</c:v>
                      </c:pt>
                      <c:pt idx="7683">
                        <c:v>7.25</c:v>
                      </c:pt>
                      <c:pt idx="7684">
                        <c:v>7.25</c:v>
                      </c:pt>
                      <c:pt idx="7685">
                        <c:v>7.25</c:v>
                      </c:pt>
                      <c:pt idx="7686">
                        <c:v>7.25</c:v>
                      </c:pt>
                      <c:pt idx="7687">
                        <c:v>7.25</c:v>
                      </c:pt>
                      <c:pt idx="7688">
                        <c:v>7.25</c:v>
                      </c:pt>
                      <c:pt idx="7689">
                        <c:v>7.25</c:v>
                      </c:pt>
                      <c:pt idx="7690">
                        <c:v>7.25</c:v>
                      </c:pt>
                      <c:pt idx="7691">
                        <c:v>7.25</c:v>
                      </c:pt>
                      <c:pt idx="7692">
                        <c:v>7.25</c:v>
                      </c:pt>
                      <c:pt idx="7693">
                        <c:v>7.25</c:v>
                      </c:pt>
                      <c:pt idx="7694">
                        <c:v>7.25</c:v>
                      </c:pt>
                      <c:pt idx="7695">
                        <c:v>7.25</c:v>
                      </c:pt>
                      <c:pt idx="7696">
                        <c:v>7.25</c:v>
                      </c:pt>
                      <c:pt idx="7697">
                        <c:v>7.25</c:v>
                      </c:pt>
                      <c:pt idx="7698">
                        <c:v>7.25</c:v>
                      </c:pt>
                      <c:pt idx="7699">
                        <c:v>7.25</c:v>
                      </c:pt>
                      <c:pt idx="7700">
                        <c:v>7.25</c:v>
                      </c:pt>
                      <c:pt idx="7701">
                        <c:v>7.25</c:v>
                      </c:pt>
                      <c:pt idx="7702">
                        <c:v>7.25</c:v>
                      </c:pt>
                      <c:pt idx="7703">
                        <c:v>7.25</c:v>
                      </c:pt>
                      <c:pt idx="7704">
                        <c:v>7.25</c:v>
                      </c:pt>
                      <c:pt idx="7705">
                        <c:v>7.25</c:v>
                      </c:pt>
                      <c:pt idx="7706">
                        <c:v>7.25</c:v>
                      </c:pt>
                      <c:pt idx="7707">
                        <c:v>7.25</c:v>
                      </c:pt>
                      <c:pt idx="7708">
                        <c:v>7.25</c:v>
                      </c:pt>
                      <c:pt idx="7709">
                        <c:v>7.25</c:v>
                      </c:pt>
                      <c:pt idx="7710">
                        <c:v>7.25</c:v>
                      </c:pt>
                      <c:pt idx="7711">
                        <c:v>7.25</c:v>
                      </c:pt>
                      <c:pt idx="7712">
                        <c:v>7.25</c:v>
                      </c:pt>
                      <c:pt idx="7713">
                        <c:v>7.25</c:v>
                      </c:pt>
                      <c:pt idx="7714">
                        <c:v>7.25</c:v>
                      </c:pt>
                      <c:pt idx="7715">
                        <c:v>7.25</c:v>
                      </c:pt>
                      <c:pt idx="7716">
                        <c:v>7.25</c:v>
                      </c:pt>
                      <c:pt idx="7717">
                        <c:v>7.25</c:v>
                      </c:pt>
                      <c:pt idx="7718">
                        <c:v>7</c:v>
                      </c:pt>
                      <c:pt idx="7719">
                        <c:v>7</c:v>
                      </c:pt>
                      <c:pt idx="7720">
                        <c:v>7</c:v>
                      </c:pt>
                      <c:pt idx="7721">
                        <c:v>7</c:v>
                      </c:pt>
                      <c:pt idx="7722">
                        <c:v>7</c:v>
                      </c:pt>
                      <c:pt idx="7723">
                        <c:v>7</c:v>
                      </c:pt>
                      <c:pt idx="7724">
                        <c:v>7</c:v>
                      </c:pt>
                      <c:pt idx="7725">
                        <c:v>7</c:v>
                      </c:pt>
                      <c:pt idx="7726">
                        <c:v>7</c:v>
                      </c:pt>
                      <c:pt idx="7727">
                        <c:v>7</c:v>
                      </c:pt>
                      <c:pt idx="7728">
                        <c:v>7</c:v>
                      </c:pt>
                      <c:pt idx="7729">
                        <c:v>7</c:v>
                      </c:pt>
                      <c:pt idx="7730">
                        <c:v>7</c:v>
                      </c:pt>
                      <c:pt idx="7731">
                        <c:v>7</c:v>
                      </c:pt>
                      <c:pt idx="7732">
                        <c:v>7</c:v>
                      </c:pt>
                      <c:pt idx="7733">
                        <c:v>7</c:v>
                      </c:pt>
                      <c:pt idx="7734">
                        <c:v>7</c:v>
                      </c:pt>
                      <c:pt idx="7735">
                        <c:v>7</c:v>
                      </c:pt>
                      <c:pt idx="7736">
                        <c:v>7</c:v>
                      </c:pt>
                      <c:pt idx="7737">
                        <c:v>7</c:v>
                      </c:pt>
                      <c:pt idx="7738">
                        <c:v>7</c:v>
                      </c:pt>
                      <c:pt idx="7739">
                        <c:v>7</c:v>
                      </c:pt>
                      <c:pt idx="7740">
                        <c:v>7</c:v>
                      </c:pt>
                      <c:pt idx="7741">
                        <c:v>7</c:v>
                      </c:pt>
                      <c:pt idx="7742">
                        <c:v>7</c:v>
                      </c:pt>
                      <c:pt idx="7743">
                        <c:v>7</c:v>
                      </c:pt>
                      <c:pt idx="7744">
                        <c:v>7</c:v>
                      </c:pt>
                      <c:pt idx="7745">
                        <c:v>7</c:v>
                      </c:pt>
                      <c:pt idx="7746">
                        <c:v>7</c:v>
                      </c:pt>
                      <c:pt idx="7747">
                        <c:v>7</c:v>
                      </c:pt>
                      <c:pt idx="7748">
                        <c:v>7</c:v>
                      </c:pt>
                      <c:pt idx="7749">
                        <c:v>7</c:v>
                      </c:pt>
                      <c:pt idx="7750">
                        <c:v>7</c:v>
                      </c:pt>
                      <c:pt idx="7751">
                        <c:v>7</c:v>
                      </c:pt>
                      <c:pt idx="7752">
                        <c:v>7</c:v>
                      </c:pt>
                      <c:pt idx="7753">
                        <c:v>7</c:v>
                      </c:pt>
                      <c:pt idx="7754">
                        <c:v>7</c:v>
                      </c:pt>
                      <c:pt idx="7755">
                        <c:v>7</c:v>
                      </c:pt>
                      <c:pt idx="7756">
                        <c:v>7</c:v>
                      </c:pt>
                      <c:pt idx="7757">
                        <c:v>7</c:v>
                      </c:pt>
                      <c:pt idx="7758">
                        <c:v>7</c:v>
                      </c:pt>
                      <c:pt idx="7759">
                        <c:v>7</c:v>
                      </c:pt>
                      <c:pt idx="7760">
                        <c:v>7</c:v>
                      </c:pt>
                      <c:pt idx="7761">
                        <c:v>7</c:v>
                      </c:pt>
                      <c:pt idx="7762">
                        <c:v>7</c:v>
                      </c:pt>
                      <c:pt idx="7763">
                        <c:v>7</c:v>
                      </c:pt>
                      <c:pt idx="7764">
                        <c:v>7</c:v>
                      </c:pt>
                      <c:pt idx="7765">
                        <c:v>7</c:v>
                      </c:pt>
                      <c:pt idx="7766">
                        <c:v>7</c:v>
                      </c:pt>
                      <c:pt idx="7767">
                        <c:v>7</c:v>
                      </c:pt>
                      <c:pt idx="7768">
                        <c:v>7</c:v>
                      </c:pt>
                      <c:pt idx="7769">
                        <c:v>7</c:v>
                      </c:pt>
                      <c:pt idx="7770">
                        <c:v>7</c:v>
                      </c:pt>
                      <c:pt idx="7771">
                        <c:v>7</c:v>
                      </c:pt>
                      <c:pt idx="7772">
                        <c:v>7</c:v>
                      </c:pt>
                      <c:pt idx="7773">
                        <c:v>7</c:v>
                      </c:pt>
                      <c:pt idx="7774">
                        <c:v>7</c:v>
                      </c:pt>
                      <c:pt idx="7775">
                        <c:v>7</c:v>
                      </c:pt>
                      <c:pt idx="7776">
                        <c:v>7</c:v>
                      </c:pt>
                      <c:pt idx="7777">
                        <c:v>7</c:v>
                      </c:pt>
                      <c:pt idx="7778">
                        <c:v>7</c:v>
                      </c:pt>
                      <c:pt idx="7779">
                        <c:v>7</c:v>
                      </c:pt>
                      <c:pt idx="7780">
                        <c:v>7</c:v>
                      </c:pt>
                      <c:pt idx="7781">
                        <c:v>7</c:v>
                      </c:pt>
                      <c:pt idx="7782">
                        <c:v>7</c:v>
                      </c:pt>
                      <c:pt idx="7783">
                        <c:v>7</c:v>
                      </c:pt>
                      <c:pt idx="7784">
                        <c:v>7</c:v>
                      </c:pt>
                      <c:pt idx="7785">
                        <c:v>7</c:v>
                      </c:pt>
                      <c:pt idx="7786">
                        <c:v>7</c:v>
                      </c:pt>
                      <c:pt idx="7787">
                        <c:v>7</c:v>
                      </c:pt>
                      <c:pt idx="7788">
                        <c:v>7</c:v>
                      </c:pt>
                      <c:pt idx="7789">
                        <c:v>7</c:v>
                      </c:pt>
                      <c:pt idx="7790">
                        <c:v>7</c:v>
                      </c:pt>
                      <c:pt idx="7791">
                        <c:v>7</c:v>
                      </c:pt>
                      <c:pt idx="7792">
                        <c:v>7</c:v>
                      </c:pt>
                      <c:pt idx="7793">
                        <c:v>7</c:v>
                      </c:pt>
                      <c:pt idx="7794">
                        <c:v>7</c:v>
                      </c:pt>
                      <c:pt idx="7795">
                        <c:v>7</c:v>
                      </c:pt>
                      <c:pt idx="7796">
                        <c:v>7</c:v>
                      </c:pt>
                      <c:pt idx="7797">
                        <c:v>7</c:v>
                      </c:pt>
                      <c:pt idx="7798">
                        <c:v>6.75</c:v>
                      </c:pt>
                      <c:pt idx="7799">
                        <c:v>6.75</c:v>
                      </c:pt>
                      <c:pt idx="7800">
                        <c:v>6.75</c:v>
                      </c:pt>
                      <c:pt idx="7801">
                        <c:v>6.75</c:v>
                      </c:pt>
                      <c:pt idx="7802">
                        <c:v>6.75</c:v>
                      </c:pt>
                      <c:pt idx="7803">
                        <c:v>6.75</c:v>
                      </c:pt>
                      <c:pt idx="7804">
                        <c:v>6.75</c:v>
                      </c:pt>
                      <c:pt idx="7805">
                        <c:v>6.75</c:v>
                      </c:pt>
                      <c:pt idx="7806">
                        <c:v>6.75</c:v>
                      </c:pt>
                      <c:pt idx="7807">
                        <c:v>6.75</c:v>
                      </c:pt>
                      <c:pt idx="7808">
                        <c:v>6.75</c:v>
                      </c:pt>
                      <c:pt idx="7809">
                        <c:v>6.75</c:v>
                      </c:pt>
                      <c:pt idx="7810">
                        <c:v>6.75</c:v>
                      </c:pt>
                      <c:pt idx="7811">
                        <c:v>6.75</c:v>
                      </c:pt>
                      <c:pt idx="7812">
                        <c:v>6.75</c:v>
                      </c:pt>
                      <c:pt idx="7813">
                        <c:v>6.75</c:v>
                      </c:pt>
                      <c:pt idx="7814">
                        <c:v>6.75</c:v>
                      </c:pt>
                      <c:pt idx="7815">
                        <c:v>6.75</c:v>
                      </c:pt>
                      <c:pt idx="7816">
                        <c:v>6.75</c:v>
                      </c:pt>
                      <c:pt idx="7817">
                        <c:v>6.75</c:v>
                      </c:pt>
                      <c:pt idx="7818">
                        <c:v>6.75</c:v>
                      </c:pt>
                      <c:pt idx="7819">
                        <c:v>6.75</c:v>
                      </c:pt>
                      <c:pt idx="7820">
                        <c:v>6.75</c:v>
                      </c:pt>
                      <c:pt idx="7821">
                        <c:v>6.75</c:v>
                      </c:pt>
                      <c:pt idx="7822">
                        <c:v>6.75</c:v>
                      </c:pt>
                      <c:pt idx="7823">
                        <c:v>6.75</c:v>
                      </c:pt>
                      <c:pt idx="7824">
                        <c:v>6.75</c:v>
                      </c:pt>
                      <c:pt idx="7825">
                        <c:v>6.75</c:v>
                      </c:pt>
                      <c:pt idx="7826">
                        <c:v>6.75</c:v>
                      </c:pt>
                      <c:pt idx="7827">
                        <c:v>6.75</c:v>
                      </c:pt>
                      <c:pt idx="7828">
                        <c:v>6.75</c:v>
                      </c:pt>
                      <c:pt idx="7829">
                        <c:v>6.75</c:v>
                      </c:pt>
                      <c:pt idx="7830">
                        <c:v>6.75</c:v>
                      </c:pt>
                      <c:pt idx="7831">
                        <c:v>6.75</c:v>
                      </c:pt>
                      <c:pt idx="7832">
                        <c:v>6.75</c:v>
                      </c:pt>
                      <c:pt idx="7833">
                        <c:v>6.75</c:v>
                      </c:pt>
                      <c:pt idx="7834">
                        <c:v>6.75</c:v>
                      </c:pt>
                      <c:pt idx="7835">
                        <c:v>6.75</c:v>
                      </c:pt>
                      <c:pt idx="7836">
                        <c:v>6.75</c:v>
                      </c:pt>
                      <c:pt idx="7837">
                        <c:v>6.75</c:v>
                      </c:pt>
                      <c:pt idx="7838">
                        <c:v>6.75</c:v>
                      </c:pt>
                      <c:pt idx="7839">
                        <c:v>6.75</c:v>
                      </c:pt>
                      <c:pt idx="7840">
                        <c:v>6.75</c:v>
                      </c:pt>
                      <c:pt idx="7841">
                        <c:v>6.75</c:v>
                      </c:pt>
                      <c:pt idx="7842">
                        <c:v>6.75</c:v>
                      </c:pt>
                      <c:pt idx="7843">
                        <c:v>6.75</c:v>
                      </c:pt>
                      <c:pt idx="7844">
                        <c:v>6.75</c:v>
                      </c:pt>
                      <c:pt idx="7845">
                        <c:v>6.75</c:v>
                      </c:pt>
                      <c:pt idx="7846">
                        <c:v>6.75</c:v>
                      </c:pt>
                      <c:pt idx="7847">
                        <c:v>6.75</c:v>
                      </c:pt>
                      <c:pt idx="7848">
                        <c:v>6.75</c:v>
                      </c:pt>
                      <c:pt idx="7849">
                        <c:v>6.75</c:v>
                      </c:pt>
                      <c:pt idx="7850">
                        <c:v>6.75</c:v>
                      </c:pt>
                      <c:pt idx="7851">
                        <c:v>6.75</c:v>
                      </c:pt>
                      <c:pt idx="7852">
                        <c:v>6.75</c:v>
                      </c:pt>
                      <c:pt idx="7853">
                        <c:v>6.75</c:v>
                      </c:pt>
                      <c:pt idx="7854">
                        <c:v>6.75</c:v>
                      </c:pt>
                      <c:pt idx="7855">
                        <c:v>6.75</c:v>
                      </c:pt>
                      <c:pt idx="7856">
                        <c:v>6.75</c:v>
                      </c:pt>
                      <c:pt idx="7857">
                        <c:v>6.75</c:v>
                      </c:pt>
                      <c:pt idx="7858">
                        <c:v>6.75</c:v>
                      </c:pt>
                      <c:pt idx="7859">
                        <c:v>6.75</c:v>
                      </c:pt>
                      <c:pt idx="7860">
                        <c:v>6.75</c:v>
                      </c:pt>
                      <c:pt idx="7861">
                        <c:v>6.75</c:v>
                      </c:pt>
                      <c:pt idx="7862">
                        <c:v>6.75</c:v>
                      </c:pt>
                      <c:pt idx="7863">
                        <c:v>6.75</c:v>
                      </c:pt>
                      <c:pt idx="7864">
                        <c:v>6.75</c:v>
                      </c:pt>
                      <c:pt idx="7865">
                        <c:v>6.75</c:v>
                      </c:pt>
                      <c:pt idx="7866">
                        <c:v>6.75</c:v>
                      </c:pt>
                      <c:pt idx="7867">
                        <c:v>6.75</c:v>
                      </c:pt>
                      <c:pt idx="7868">
                        <c:v>6.75</c:v>
                      </c:pt>
                      <c:pt idx="7869">
                        <c:v>6.75</c:v>
                      </c:pt>
                      <c:pt idx="7870">
                        <c:v>6.75</c:v>
                      </c:pt>
                      <c:pt idx="7871">
                        <c:v>6.75</c:v>
                      </c:pt>
                      <c:pt idx="7872">
                        <c:v>6.75</c:v>
                      </c:pt>
                      <c:pt idx="7873">
                        <c:v>6.75</c:v>
                      </c:pt>
                      <c:pt idx="7874">
                        <c:v>6.75</c:v>
                      </c:pt>
                      <c:pt idx="7875">
                        <c:v>6.75</c:v>
                      </c:pt>
                      <c:pt idx="7876">
                        <c:v>6.75</c:v>
                      </c:pt>
                      <c:pt idx="7877">
                        <c:v>6.75</c:v>
                      </c:pt>
                      <c:pt idx="7878">
                        <c:v>6.75</c:v>
                      </c:pt>
                      <c:pt idx="7879">
                        <c:v>6.75</c:v>
                      </c:pt>
                      <c:pt idx="7880">
                        <c:v>6.75</c:v>
                      </c:pt>
                      <c:pt idx="7881">
                        <c:v>6.75</c:v>
                      </c:pt>
                      <c:pt idx="7882">
                        <c:v>6.75</c:v>
                      </c:pt>
                      <c:pt idx="7883">
                        <c:v>6.75</c:v>
                      </c:pt>
                      <c:pt idx="7884">
                        <c:v>6.75</c:v>
                      </c:pt>
                      <c:pt idx="7885">
                        <c:v>6.75</c:v>
                      </c:pt>
                      <c:pt idx="7886">
                        <c:v>6.75</c:v>
                      </c:pt>
                      <c:pt idx="7887">
                        <c:v>6.75</c:v>
                      </c:pt>
                      <c:pt idx="7888">
                        <c:v>6.75</c:v>
                      </c:pt>
                      <c:pt idx="7889">
                        <c:v>6.75</c:v>
                      </c:pt>
                      <c:pt idx="7890">
                        <c:v>6.75</c:v>
                      </c:pt>
                      <c:pt idx="7891">
                        <c:v>6.75</c:v>
                      </c:pt>
                      <c:pt idx="7892">
                        <c:v>6.75</c:v>
                      </c:pt>
                      <c:pt idx="7893">
                        <c:v>6.75</c:v>
                      </c:pt>
                      <c:pt idx="7894">
                        <c:v>6.75</c:v>
                      </c:pt>
                      <c:pt idx="7895">
                        <c:v>6.75</c:v>
                      </c:pt>
                      <c:pt idx="7896">
                        <c:v>6.75</c:v>
                      </c:pt>
                      <c:pt idx="7897">
                        <c:v>6.75</c:v>
                      </c:pt>
                      <c:pt idx="7898">
                        <c:v>6.75</c:v>
                      </c:pt>
                      <c:pt idx="7899">
                        <c:v>6.75</c:v>
                      </c:pt>
                      <c:pt idx="7900">
                        <c:v>6.75</c:v>
                      </c:pt>
                      <c:pt idx="7901">
                        <c:v>6.75</c:v>
                      </c:pt>
                      <c:pt idx="7902">
                        <c:v>6.75</c:v>
                      </c:pt>
                      <c:pt idx="7903">
                        <c:v>6.75</c:v>
                      </c:pt>
                      <c:pt idx="7904">
                        <c:v>6.75</c:v>
                      </c:pt>
                      <c:pt idx="7905">
                        <c:v>6.75</c:v>
                      </c:pt>
                      <c:pt idx="7906">
                        <c:v>6.75</c:v>
                      </c:pt>
                      <c:pt idx="7907">
                        <c:v>6.75</c:v>
                      </c:pt>
                      <c:pt idx="7908">
                        <c:v>6.75</c:v>
                      </c:pt>
                      <c:pt idx="7909">
                        <c:v>6.75</c:v>
                      </c:pt>
                      <c:pt idx="7910">
                        <c:v>6.75</c:v>
                      </c:pt>
                      <c:pt idx="7911">
                        <c:v>6.75</c:v>
                      </c:pt>
                      <c:pt idx="7912">
                        <c:v>6.75</c:v>
                      </c:pt>
                      <c:pt idx="7913">
                        <c:v>6.75</c:v>
                      </c:pt>
                      <c:pt idx="7914">
                        <c:v>6.75</c:v>
                      </c:pt>
                      <c:pt idx="7915">
                        <c:v>6.75</c:v>
                      </c:pt>
                      <c:pt idx="7916">
                        <c:v>6.75</c:v>
                      </c:pt>
                      <c:pt idx="7917">
                        <c:v>6.75</c:v>
                      </c:pt>
                      <c:pt idx="7918">
                        <c:v>6.75</c:v>
                      </c:pt>
                      <c:pt idx="7919">
                        <c:v>6.75</c:v>
                      </c:pt>
                      <c:pt idx="7920">
                        <c:v>6.75</c:v>
                      </c:pt>
                      <c:pt idx="7921">
                        <c:v>6.75</c:v>
                      </c:pt>
                      <c:pt idx="7922">
                        <c:v>6.75</c:v>
                      </c:pt>
                      <c:pt idx="7923">
                        <c:v>6.75</c:v>
                      </c:pt>
                      <c:pt idx="7924">
                        <c:v>6.75</c:v>
                      </c:pt>
                      <c:pt idx="7925">
                        <c:v>6.75</c:v>
                      </c:pt>
                      <c:pt idx="7926">
                        <c:v>6.75</c:v>
                      </c:pt>
                      <c:pt idx="7927">
                        <c:v>6.75</c:v>
                      </c:pt>
                      <c:pt idx="7928">
                        <c:v>6.75</c:v>
                      </c:pt>
                      <c:pt idx="7929">
                        <c:v>6.75</c:v>
                      </c:pt>
                      <c:pt idx="7930">
                        <c:v>6.75</c:v>
                      </c:pt>
                      <c:pt idx="7931">
                        <c:v>6.75</c:v>
                      </c:pt>
                      <c:pt idx="7932">
                        <c:v>6.75</c:v>
                      </c:pt>
                      <c:pt idx="7933">
                        <c:v>7</c:v>
                      </c:pt>
                      <c:pt idx="7934">
                        <c:v>7</c:v>
                      </c:pt>
                      <c:pt idx="7935">
                        <c:v>7</c:v>
                      </c:pt>
                      <c:pt idx="7936">
                        <c:v>7</c:v>
                      </c:pt>
                      <c:pt idx="7937">
                        <c:v>7</c:v>
                      </c:pt>
                      <c:pt idx="7938">
                        <c:v>7</c:v>
                      </c:pt>
                      <c:pt idx="7939">
                        <c:v>7</c:v>
                      </c:pt>
                      <c:pt idx="7940">
                        <c:v>7</c:v>
                      </c:pt>
                      <c:pt idx="7941">
                        <c:v>7</c:v>
                      </c:pt>
                      <c:pt idx="7942">
                        <c:v>7</c:v>
                      </c:pt>
                      <c:pt idx="7943">
                        <c:v>7</c:v>
                      </c:pt>
                      <c:pt idx="7944">
                        <c:v>7</c:v>
                      </c:pt>
                      <c:pt idx="7945">
                        <c:v>7</c:v>
                      </c:pt>
                      <c:pt idx="7946">
                        <c:v>7</c:v>
                      </c:pt>
                      <c:pt idx="7947">
                        <c:v>7</c:v>
                      </c:pt>
                      <c:pt idx="7948">
                        <c:v>7</c:v>
                      </c:pt>
                    </c:numCache>
                  </c:numRef>
                </c:val>
                <c:smooth val="0"/>
                <c:extLst>
                  <c:ext xmlns:c16="http://schemas.microsoft.com/office/drawing/2014/chart" uri="{C3380CC4-5D6E-409C-BE32-E72D297353CC}">
                    <c16:uniqueId val="{00000005-FB7F-4F21-BA9F-B45414526907}"/>
                  </c:ext>
                </c:extLst>
              </c15:ser>
            </c15:filteredLineSeries>
          </c:ext>
        </c:extLst>
      </c:lineChart>
      <c:dateAx>
        <c:axId val="-266031584"/>
        <c:scaling>
          <c:orientation val="minMax"/>
        </c:scaling>
        <c:delete val="0"/>
        <c:axPos val="b"/>
        <c:numFmt formatCode="m/d/yy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040"/>
        <c:crosses val="autoZero"/>
        <c:auto val="1"/>
        <c:lblOffset val="100"/>
        <c:baseTimeUnit val="days"/>
      </c:dateAx>
      <c:valAx>
        <c:axId val="-266031040"/>
        <c:scaling>
          <c:orientation val="minMax"/>
          <c:max val="10"/>
          <c:min val="-1"/>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266031584"/>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1"/>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2"/>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3"/>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egendEntry>
        <c:idx val="4"/>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ayout>
        <c:manualLayout>
          <c:xMode val="edge"/>
          <c:yMode val="edge"/>
          <c:x val="0.10172449980360408"/>
          <c:y val="2.3494871365579272E-2"/>
          <c:w val="0.89445112334609589"/>
          <c:h val="0.16852390233163472"/>
        </c:manualLayout>
      </c:layout>
      <c:overlay val="0"/>
      <c:spPr>
        <a:noFill/>
        <a:ln>
          <a:noFill/>
        </a:ln>
        <a:effectLst/>
      </c:spPr>
      <c:txPr>
        <a:bodyPr rot="0" spcFirstLastPara="1" vertOverflow="ellipsis" vert="horz" wrap="square" anchor="ctr" anchorCtr="1"/>
        <a:lstStyle/>
        <a:p>
          <a:pPr>
            <a:defRPr lang="zh-CN" sz="8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8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012646532004398E-2"/>
          <c:y val="8.2031552105808841E-2"/>
          <c:w val="0.84544721195564843"/>
          <c:h val="0.75610334295401682"/>
        </c:manualLayout>
      </c:layout>
      <c:lineChart>
        <c:grouping val="standard"/>
        <c:varyColors val="0"/>
        <c:ser>
          <c:idx val="0"/>
          <c:order val="0"/>
          <c:tx>
            <c:v>IT设备投资占GDP, %</c:v>
          </c:tx>
          <c:spPr>
            <a:ln w="22225" cap="rnd" cmpd="sng">
              <a:solidFill>
                <a:srgbClr val="8064A2"/>
              </a:solidFill>
              <a:prstDash val="solid"/>
              <a:round/>
            </a:ln>
            <a:effectLst/>
          </c:spPr>
          <c:marker>
            <c:symbol val="none"/>
          </c:marker>
          <c:cat>
            <c:numRef>
              <c:f>实体产业扩张!$A$195:$A$339</c:f>
              <c:numCache>
                <c:formatCode>m/d/yyyy</c:formatCode>
                <c:ptCount val="145"/>
                <c:pt idx="0">
                  <c:v>32933</c:v>
                </c:pt>
                <c:pt idx="1">
                  <c:v>33025</c:v>
                </c:pt>
                <c:pt idx="2">
                  <c:v>33117</c:v>
                </c:pt>
                <c:pt idx="3">
                  <c:v>33208</c:v>
                </c:pt>
                <c:pt idx="4">
                  <c:v>33298</c:v>
                </c:pt>
                <c:pt idx="5">
                  <c:v>33390</c:v>
                </c:pt>
                <c:pt idx="6">
                  <c:v>33482</c:v>
                </c:pt>
                <c:pt idx="7">
                  <c:v>33573</c:v>
                </c:pt>
                <c:pt idx="8">
                  <c:v>33664</c:v>
                </c:pt>
                <c:pt idx="9">
                  <c:v>33756</c:v>
                </c:pt>
                <c:pt idx="10">
                  <c:v>33848</c:v>
                </c:pt>
                <c:pt idx="11">
                  <c:v>33939</c:v>
                </c:pt>
                <c:pt idx="12">
                  <c:v>34029</c:v>
                </c:pt>
                <c:pt idx="13">
                  <c:v>34121</c:v>
                </c:pt>
                <c:pt idx="14">
                  <c:v>34213</c:v>
                </c:pt>
                <c:pt idx="15">
                  <c:v>34304</c:v>
                </c:pt>
                <c:pt idx="16">
                  <c:v>34394</c:v>
                </c:pt>
                <c:pt idx="17">
                  <c:v>34486</c:v>
                </c:pt>
                <c:pt idx="18">
                  <c:v>34578</c:v>
                </c:pt>
                <c:pt idx="19">
                  <c:v>34669</c:v>
                </c:pt>
                <c:pt idx="20">
                  <c:v>34759</c:v>
                </c:pt>
                <c:pt idx="21">
                  <c:v>34851</c:v>
                </c:pt>
                <c:pt idx="22">
                  <c:v>34943</c:v>
                </c:pt>
                <c:pt idx="23">
                  <c:v>35034</c:v>
                </c:pt>
                <c:pt idx="24">
                  <c:v>35125</c:v>
                </c:pt>
                <c:pt idx="25">
                  <c:v>35217</c:v>
                </c:pt>
                <c:pt idx="26">
                  <c:v>35309</c:v>
                </c:pt>
                <c:pt idx="27">
                  <c:v>35400</c:v>
                </c:pt>
                <c:pt idx="28">
                  <c:v>35490</c:v>
                </c:pt>
                <c:pt idx="29">
                  <c:v>35582</c:v>
                </c:pt>
                <c:pt idx="30">
                  <c:v>35674</c:v>
                </c:pt>
                <c:pt idx="31">
                  <c:v>35765</c:v>
                </c:pt>
                <c:pt idx="32">
                  <c:v>35855</c:v>
                </c:pt>
                <c:pt idx="33">
                  <c:v>35947</c:v>
                </c:pt>
                <c:pt idx="34">
                  <c:v>36039</c:v>
                </c:pt>
                <c:pt idx="35">
                  <c:v>36130</c:v>
                </c:pt>
                <c:pt idx="36">
                  <c:v>36220</c:v>
                </c:pt>
                <c:pt idx="37">
                  <c:v>36312</c:v>
                </c:pt>
                <c:pt idx="38">
                  <c:v>36404</c:v>
                </c:pt>
                <c:pt idx="39">
                  <c:v>36495</c:v>
                </c:pt>
                <c:pt idx="40">
                  <c:v>36586</c:v>
                </c:pt>
                <c:pt idx="41">
                  <c:v>36678</c:v>
                </c:pt>
                <c:pt idx="42">
                  <c:v>36770</c:v>
                </c:pt>
                <c:pt idx="43">
                  <c:v>36861</c:v>
                </c:pt>
                <c:pt idx="44">
                  <c:v>36951</c:v>
                </c:pt>
                <c:pt idx="45">
                  <c:v>37043</c:v>
                </c:pt>
                <c:pt idx="46">
                  <c:v>37135</c:v>
                </c:pt>
                <c:pt idx="47">
                  <c:v>37226</c:v>
                </c:pt>
                <c:pt idx="48">
                  <c:v>37316</c:v>
                </c:pt>
                <c:pt idx="49">
                  <c:v>37408</c:v>
                </c:pt>
                <c:pt idx="50">
                  <c:v>37500</c:v>
                </c:pt>
                <c:pt idx="51">
                  <c:v>37591</c:v>
                </c:pt>
                <c:pt idx="52">
                  <c:v>37681</c:v>
                </c:pt>
                <c:pt idx="53">
                  <c:v>37773</c:v>
                </c:pt>
                <c:pt idx="54">
                  <c:v>37865</c:v>
                </c:pt>
                <c:pt idx="55">
                  <c:v>37956</c:v>
                </c:pt>
                <c:pt idx="56">
                  <c:v>38047</c:v>
                </c:pt>
                <c:pt idx="57">
                  <c:v>38139</c:v>
                </c:pt>
                <c:pt idx="58">
                  <c:v>38231</c:v>
                </c:pt>
                <c:pt idx="59">
                  <c:v>38322</c:v>
                </c:pt>
                <c:pt idx="60">
                  <c:v>38412</c:v>
                </c:pt>
                <c:pt idx="61">
                  <c:v>38504</c:v>
                </c:pt>
                <c:pt idx="62">
                  <c:v>38596</c:v>
                </c:pt>
                <c:pt idx="63">
                  <c:v>38687</c:v>
                </c:pt>
                <c:pt idx="64">
                  <c:v>38777</c:v>
                </c:pt>
                <c:pt idx="65">
                  <c:v>38869</c:v>
                </c:pt>
                <c:pt idx="66">
                  <c:v>38961</c:v>
                </c:pt>
                <c:pt idx="67">
                  <c:v>39052</c:v>
                </c:pt>
                <c:pt idx="68">
                  <c:v>39142</c:v>
                </c:pt>
                <c:pt idx="69">
                  <c:v>39234</c:v>
                </c:pt>
                <c:pt idx="70">
                  <c:v>39326</c:v>
                </c:pt>
                <c:pt idx="71">
                  <c:v>39417</c:v>
                </c:pt>
                <c:pt idx="72">
                  <c:v>39508</c:v>
                </c:pt>
                <c:pt idx="73">
                  <c:v>39600</c:v>
                </c:pt>
                <c:pt idx="74">
                  <c:v>39692</c:v>
                </c:pt>
                <c:pt idx="75">
                  <c:v>39783</c:v>
                </c:pt>
                <c:pt idx="76">
                  <c:v>39873</c:v>
                </c:pt>
                <c:pt idx="77">
                  <c:v>39965</c:v>
                </c:pt>
                <c:pt idx="78">
                  <c:v>40057</c:v>
                </c:pt>
                <c:pt idx="79">
                  <c:v>40148</c:v>
                </c:pt>
                <c:pt idx="80">
                  <c:v>40238</c:v>
                </c:pt>
                <c:pt idx="81">
                  <c:v>40330</c:v>
                </c:pt>
                <c:pt idx="82">
                  <c:v>40422</c:v>
                </c:pt>
                <c:pt idx="83">
                  <c:v>40513</c:v>
                </c:pt>
                <c:pt idx="84">
                  <c:v>40603</c:v>
                </c:pt>
                <c:pt idx="85">
                  <c:v>40695</c:v>
                </c:pt>
                <c:pt idx="86">
                  <c:v>40787</c:v>
                </c:pt>
                <c:pt idx="87">
                  <c:v>40878</c:v>
                </c:pt>
                <c:pt idx="88">
                  <c:v>40969</c:v>
                </c:pt>
                <c:pt idx="89">
                  <c:v>41061</c:v>
                </c:pt>
                <c:pt idx="90">
                  <c:v>41153</c:v>
                </c:pt>
                <c:pt idx="91">
                  <c:v>41244</c:v>
                </c:pt>
                <c:pt idx="92">
                  <c:v>41334</c:v>
                </c:pt>
                <c:pt idx="93">
                  <c:v>41426</c:v>
                </c:pt>
                <c:pt idx="94">
                  <c:v>41518</c:v>
                </c:pt>
                <c:pt idx="95">
                  <c:v>41609</c:v>
                </c:pt>
                <c:pt idx="96">
                  <c:v>41699</c:v>
                </c:pt>
                <c:pt idx="97">
                  <c:v>41791</c:v>
                </c:pt>
                <c:pt idx="98">
                  <c:v>41883</c:v>
                </c:pt>
                <c:pt idx="99">
                  <c:v>41974</c:v>
                </c:pt>
                <c:pt idx="100">
                  <c:v>42064</c:v>
                </c:pt>
                <c:pt idx="101">
                  <c:v>42156</c:v>
                </c:pt>
                <c:pt idx="102">
                  <c:v>42248</c:v>
                </c:pt>
                <c:pt idx="103">
                  <c:v>42339</c:v>
                </c:pt>
                <c:pt idx="104">
                  <c:v>42430</c:v>
                </c:pt>
                <c:pt idx="105">
                  <c:v>42522</c:v>
                </c:pt>
                <c:pt idx="106">
                  <c:v>42614</c:v>
                </c:pt>
                <c:pt idx="107">
                  <c:v>42705</c:v>
                </c:pt>
                <c:pt idx="108">
                  <c:v>42795</c:v>
                </c:pt>
                <c:pt idx="109">
                  <c:v>42887</c:v>
                </c:pt>
                <c:pt idx="110">
                  <c:v>42979</c:v>
                </c:pt>
                <c:pt idx="111">
                  <c:v>43070</c:v>
                </c:pt>
                <c:pt idx="112">
                  <c:v>43160</c:v>
                </c:pt>
                <c:pt idx="113">
                  <c:v>43252</c:v>
                </c:pt>
                <c:pt idx="114">
                  <c:v>43344</c:v>
                </c:pt>
                <c:pt idx="115">
                  <c:v>43435</c:v>
                </c:pt>
                <c:pt idx="116">
                  <c:v>43525</c:v>
                </c:pt>
                <c:pt idx="117">
                  <c:v>43617</c:v>
                </c:pt>
                <c:pt idx="118">
                  <c:v>43709</c:v>
                </c:pt>
                <c:pt idx="119">
                  <c:v>43800</c:v>
                </c:pt>
                <c:pt idx="120">
                  <c:v>43891</c:v>
                </c:pt>
                <c:pt idx="121">
                  <c:v>43983</c:v>
                </c:pt>
                <c:pt idx="122">
                  <c:v>44075</c:v>
                </c:pt>
                <c:pt idx="123">
                  <c:v>44166</c:v>
                </c:pt>
                <c:pt idx="124">
                  <c:v>44256</c:v>
                </c:pt>
                <c:pt idx="125">
                  <c:v>44348</c:v>
                </c:pt>
                <c:pt idx="126">
                  <c:v>44440</c:v>
                </c:pt>
                <c:pt idx="127">
                  <c:v>44531</c:v>
                </c:pt>
                <c:pt idx="128">
                  <c:v>44621</c:v>
                </c:pt>
                <c:pt idx="129">
                  <c:v>44713</c:v>
                </c:pt>
                <c:pt idx="130">
                  <c:v>44805</c:v>
                </c:pt>
                <c:pt idx="131">
                  <c:v>44896</c:v>
                </c:pt>
                <c:pt idx="132">
                  <c:v>44986</c:v>
                </c:pt>
                <c:pt idx="133">
                  <c:v>45078</c:v>
                </c:pt>
                <c:pt idx="134">
                  <c:v>45170</c:v>
                </c:pt>
                <c:pt idx="135">
                  <c:v>45261</c:v>
                </c:pt>
                <c:pt idx="136">
                  <c:v>45352</c:v>
                </c:pt>
                <c:pt idx="137">
                  <c:v>45444</c:v>
                </c:pt>
                <c:pt idx="138">
                  <c:v>45536</c:v>
                </c:pt>
                <c:pt idx="139">
                  <c:v>45627</c:v>
                </c:pt>
                <c:pt idx="140">
                  <c:v>45717</c:v>
                </c:pt>
                <c:pt idx="141">
                  <c:v>45809</c:v>
                </c:pt>
                <c:pt idx="142">
                  <c:v>45901</c:v>
                </c:pt>
                <c:pt idx="143">
                  <c:v>45992</c:v>
                </c:pt>
                <c:pt idx="144">
                  <c:v>46082</c:v>
                </c:pt>
              </c:numCache>
            </c:numRef>
          </c:cat>
          <c:val>
            <c:numRef>
              <c:f>实体产业扩张!$B$195:$B$339</c:f>
              <c:numCache>
                <c:formatCode>General</c:formatCode>
                <c:ptCount val="145"/>
                <c:pt idx="0">
                  <c:v>2.2490000000000001</c:v>
                </c:pt>
                <c:pt idx="1">
                  <c:v>2.1680000000000001</c:v>
                </c:pt>
                <c:pt idx="2">
                  <c:v>2.121</c:v>
                </c:pt>
                <c:pt idx="3">
                  <c:v>2.153</c:v>
                </c:pt>
                <c:pt idx="4">
                  <c:v>2.081</c:v>
                </c:pt>
                <c:pt idx="5">
                  <c:v>2.0859999999999999</c:v>
                </c:pt>
                <c:pt idx="6">
                  <c:v>2.1030000000000002</c:v>
                </c:pt>
                <c:pt idx="7">
                  <c:v>2.121</c:v>
                </c:pt>
                <c:pt idx="8">
                  <c:v>2.1139999999999999</c:v>
                </c:pt>
                <c:pt idx="9">
                  <c:v>2.17</c:v>
                </c:pt>
                <c:pt idx="10">
                  <c:v>2.2429999999999999</c:v>
                </c:pt>
                <c:pt idx="11">
                  <c:v>2.1869999999999998</c:v>
                </c:pt>
                <c:pt idx="12">
                  <c:v>2.2109999999999999</c:v>
                </c:pt>
                <c:pt idx="13">
                  <c:v>2.1989999999999998</c:v>
                </c:pt>
                <c:pt idx="14">
                  <c:v>2.2829999999999999</c:v>
                </c:pt>
                <c:pt idx="15">
                  <c:v>2.2480000000000002</c:v>
                </c:pt>
                <c:pt idx="16">
                  <c:v>2.2770000000000001</c:v>
                </c:pt>
                <c:pt idx="17">
                  <c:v>2.2730000000000001</c:v>
                </c:pt>
                <c:pt idx="18">
                  <c:v>2.286</c:v>
                </c:pt>
                <c:pt idx="19">
                  <c:v>2.3290000000000002</c:v>
                </c:pt>
                <c:pt idx="20">
                  <c:v>2.41</c:v>
                </c:pt>
                <c:pt idx="21">
                  <c:v>2.4940000000000002</c:v>
                </c:pt>
                <c:pt idx="22">
                  <c:v>2.4460000000000002</c:v>
                </c:pt>
                <c:pt idx="23">
                  <c:v>2.5099999999999998</c:v>
                </c:pt>
                <c:pt idx="24">
                  <c:v>2.548</c:v>
                </c:pt>
                <c:pt idx="25">
                  <c:v>2.5169999999999999</c:v>
                </c:pt>
                <c:pt idx="26">
                  <c:v>2.5539999999999998</c:v>
                </c:pt>
                <c:pt idx="27">
                  <c:v>2.5219999999999998</c:v>
                </c:pt>
                <c:pt idx="28">
                  <c:v>2.5339999999999998</c:v>
                </c:pt>
                <c:pt idx="29">
                  <c:v>2.5670000000000002</c:v>
                </c:pt>
                <c:pt idx="30">
                  <c:v>2.661</c:v>
                </c:pt>
                <c:pt idx="31">
                  <c:v>2.625</c:v>
                </c:pt>
                <c:pt idx="32">
                  <c:v>2.6909999999999998</c:v>
                </c:pt>
                <c:pt idx="33">
                  <c:v>2.6789999999999998</c:v>
                </c:pt>
                <c:pt idx="34">
                  <c:v>2.605</c:v>
                </c:pt>
                <c:pt idx="35">
                  <c:v>2.625</c:v>
                </c:pt>
                <c:pt idx="36">
                  <c:v>2.665</c:v>
                </c:pt>
                <c:pt idx="37">
                  <c:v>2.7509999999999999</c:v>
                </c:pt>
                <c:pt idx="38">
                  <c:v>2.7469999999999999</c:v>
                </c:pt>
                <c:pt idx="39">
                  <c:v>2.6259999999999999</c:v>
                </c:pt>
                <c:pt idx="40">
                  <c:v>2.794</c:v>
                </c:pt>
                <c:pt idx="41">
                  <c:v>2.8639999999999999</c:v>
                </c:pt>
                <c:pt idx="42">
                  <c:v>2.8919999999999999</c:v>
                </c:pt>
                <c:pt idx="43">
                  <c:v>2.911</c:v>
                </c:pt>
                <c:pt idx="44">
                  <c:v>2.782</c:v>
                </c:pt>
                <c:pt idx="45">
                  <c:v>2.5449999999999999</c:v>
                </c:pt>
                <c:pt idx="46">
                  <c:v>2.3940000000000001</c:v>
                </c:pt>
                <c:pt idx="47">
                  <c:v>2.335</c:v>
                </c:pt>
                <c:pt idx="48">
                  <c:v>2.242</c:v>
                </c:pt>
                <c:pt idx="49">
                  <c:v>2.1829999999999998</c:v>
                </c:pt>
                <c:pt idx="50">
                  <c:v>2.165</c:v>
                </c:pt>
                <c:pt idx="51">
                  <c:v>2.0760000000000001</c:v>
                </c:pt>
                <c:pt idx="52">
                  <c:v>2.0910000000000002</c:v>
                </c:pt>
                <c:pt idx="53">
                  <c:v>2.085</c:v>
                </c:pt>
                <c:pt idx="54">
                  <c:v>2.1269999999999998</c:v>
                </c:pt>
                <c:pt idx="55">
                  <c:v>2.1669999999999998</c:v>
                </c:pt>
                <c:pt idx="56">
                  <c:v>2.11</c:v>
                </c:pt>
                <c:pt idx="57">
                  <c:v>2.1179999999999999</c:v>
                </c:pt>
                <c:pt idx="58">
                  <c:v>2.0859999999999999</c:v>
                </c:pt>
                <c:pt idx="59">
                  <c:v>2.0630000000000002</c:v>
                </c:pt>
                <c:pt idx="60">
                  <c:v>2.0529999999999999</c:v>
                </c:pt>
                <c:pt idx="61">
                  <c:v>2.0390000000000001</c:v>
                </c:pt>
                <c:pt idx="62">
                  <c:v>2.056</c:v>
                </c:pt>
                <c:pt idx="63">
                  <c:v>2.0409999999999999</c:v>
                </c:pt>
                <c:pt idx="64">
                  <c:v>2.1080000000000001</c:v>
                </c:pt>
                <c:pt idx="65">
                  <c:v>2.0710000000000002</c:v>
                </c:pt>
                <c:pt idx="66">
                  <c:v>2.1019999999999999</c:v>
                </c:pt>
                <c:pt idx="67">
                  <c:v>2.0710000000000002</c:v>
                </c:pt>
                <c:pt idx="68">
                  <c:v>2.161</c:v>
                </c:pt>
                <c:pt idx="69">
                  <c:v>2.14</c:v>
                </c:pt>
                <c:pt idx="70">
                  <c:v>2.1240000000000001</c:v>
                </c:pt>
                <c:pt idx="71">
                  <c:v>2.1680000000000001</c:v>
                </c:pt>
                <c:pt idx="72">
                  <c:v>2.153</c:v>
                </c:pt>
                <c:pt idx="73">
                  <c:v>2.1280000000000001</c:v>
                </c:pt>
                <c:pt idx="74">
                  <c:v>2.0659999999999998</c:v>
                </c:pt>
                <c:pt idx="75">
                  <c:v>1.946</c:v>
                </c:pt>
                <c:pt idx="76">
                  <c:v>1.875</c:v>
                </c:pt>
                <c:pt idx="77">
                  <c:v>1.851</c:v>
                </c:pt>
                <c:pt idx="78">
                  <c:v>1.9179999999999999</c:v>
                </c:pt>
                <c:pt idx="79">
                  <c:v>1.9690000000000001</c:v>
                </c:pt>
                <c:pt idx="80">
                  <c:v>2.02</c:v>
                </c:pt>
                <c:pt idx="81">
                  <c:v>2.0379999999999998</c:v>
                </c:pt>
                <c:pt idx="82">
                  <c:v>2.0619999999999998</c:v>
                </c:pt>
                <c:pt idx="83">
                  <c:v>2.0529999999999999</c:v>
                </c:pt>
                <c:pt idx="84">
                  <c:v>2.004</c:v>
                </c:pt>
                <c:pt idx="85">
                  <c:v>2.0190000000000001</c:v>
                </c:pt>
                <c:pt idx="86">
                  <c:v>2.0230000000000001</c:v>
                </c:pt>
                <c:pt idx="87">
                  <c:v>1.988</c:v>
                </c:pt>
                <c:pt idx="88">
                  <c:v>2.06</c:v>
                </c:pt>
                <c:pt idx="89">
                  <c:v>2.0579999999999998</c:v>
                </c:pt>
                <c:pt idx="90">
                  <c:v>1.9970000000000001</c:v>
                </c:pt>
                <c:pt idx="91">
                  <c:v>2.0369999999999999</c:v>
                </c:pt>
                <c:pt idx="92">
                  <c:v>2.081</c:v>
                </c:pt>
                <c:pt idx="93">
                  <c:v>2.0459999999999998</c:v>
                </c:pt>
                <c:pt idx="94">
                  <c:v>2.0329999999999999</c:v>
                </c:pt>
                <c:pt idx="95">
                  <c:v>2.0110000000000001</c:v>
                </c:pt>
                <c:pt idx="96">
                  <c:v>2.0059999999999998</c:v>
                </c:pt>
                <c:pt idx="97">
                  <c:v>2.028</c:v>
                </c:pt>
                <c:pt idx="98">
                  <c:v>1.974</c:v>
                </c:pt>
                <c:pt idx="99">
                  <c:v>1.994</c:v>
                </c:pt>
                <c:pt idx="100">
                  <c:v>1.976</c:v>
                </c:pt>
                <c:pt idx="101">
                  <c:v>1.974</c:v>
                </c:pt>
                <c:pt idx="102">
                  <c:v>1.988</c:v>
                </c:pt>
                <c:pt idx="103">
                  <c:v>1.982</c:v>
                </c:pt>
                <c:pt idx="104">
                  <c:v>1.968</c:v>
                </c:pt>
                <c:pt idx="105">
                  <c:v>1.946</c:v>
                </c:pt>
                <c:pt idx="106">
                  <c:v>1.93</c:v>
                </c:pt>
                <c:pt idx="107">
                  <c:v>1.925</c:v>
                </c:pt>
                <c:pt idx="108">
                  <c:v>1.929</c:v>
                </c:pt>
                <c:pt idx="109">
                  <c:v>1.978</c:v>
                </c:pt>
                <c:pt idx="110">
                  <c:v>1.97</c:v>
                </c:pt>
                <c:pt idx="111">
                  <c:v>1.994</c:v>
                </c:pt>
                <c:pt idx="112">
                  <c:v>2.0049999999999999</c:v>
                </c:pt>
                <c:pt idx="113">
                  <c:v>1.97</c:v>
                </c:pt>
                <c:pt idx="114">
                  <c:v>1.966</c:v>
                </c:pt>
                <c:pt idx="115">
                  <c:v>1.9339999999999999</c:v>
                </c:pt>
                <c:pt idx="116">
                  <c:v>1.9379999999999999</c:v>
                </c:pt>
                <c:pt idx="117">
                  <c:v>1.931</c:v>
                </c:pt>
                <c:pt idx="118">
                  <c:v>1.8580000000000001</c:v>
                </c:pt>
                <c:pt idx="119">
                  <c:v>1.804</c:v>
                </c:pt>
                <c:pt idx="120">
                  <c:v>1.736</c:v>
                </c:pt>
                <c:pt idx="121">
                  <c:v>1.94</c:v>
                </c:pt>
                <c:pt idx="122">
                  <c:v>1.9039999999999999</c:v>
                </c:pt>
                <c:pt idx="123">
                  <c:v>1.915</c:v>
                </c:pt>
                <c:pt idx="124">
                  <c:v>1.911</c:v>
                </c:pt>
                <c:pt idx="125">
                  <c:v>1.8720000000000001</c:v>
                </c:pt>
                <c:pt idx="126">
                  <c:v>1.8149999999999999</c:v>
                </c:pt>
                <c:pt idx="127">
                  <c:v>1.855</c:v>
                </c:pt>
                <c:pt idx="128">
                  <c:v>1.907</c:v>
                </c:pt>
                <c:pt idx="129">
                  <c:v>1.855</c:v>
                </c:pt>
                <c:pt idx="130">
                  <c:v>1.837</c:v>
                </c:pt>
                <c:pt idx="131">
                  <c:v>1.7490000000000001</c:v>
                </c:pt>
                <c:pt idx="132">
                  <c:v>1.7190000000000001</c:v>
                </c:pt>
                <c:pt idx="133">
                  <c:v>1.6830000000000001</c:v>
                </c:pt>
                <c:pt idx="134">
                  <c:v>1.643</c:v>
                </c:pt>
                <c:pt idx="135">
                  <c:v>1.675</c:v>
                </c:pt>
                <c:pt idx="136">
                  <c:v>1.671</c:v>
                </c:pt>
                <c:pt idx="137">
                  <c:v>1.696</c:v>
                </c:pt>
                <c:pt idx="138">
                  <c:v>1.7410000000000001</c:v>
                </c:pt>
                <c:pt idx="139">
                  <c:v>1.7330000000000001</c:v>
                </c:pt>
                <c:pt idx="140">
                  <c:v>1.948</c:v>
                </c:pt>
                <c:pt idx="141">
                  <c:v>1.9890000000000001</c:v>
                </c:pt>
                <c:pt idx="142">
                  <c:v>2.0259999999999998</c:v>
                </c:pt>
                <c:pt idx="143">
                  <c:v>2.1789999999999998</c:v>
                </c:pt>
                <c:pt idx="144">
                  <c:v>2.411</c:v>
                </c:pt>
              </c:numCache>
            </c:numRef>
          </c:val>
          <c:smooth val="0"/>
          <c:extLst>
            <c:ext xmlns:c16="http://schemas.microsoft.com/office/drawing/2014/chart" uri="{C3380CC4-5D6E-409C-BE32-E72D297353CC}">
              <c16:uniqueId val="{00000000-1469-42EA-B165-F5F85AB82F0F}"/>
            </c:ext>
          </c:extLst>
        </c:ser>
        <c:dLbls>
          <c:showLegendKey val="0"/>
          <c:showVal val="0"/>
          <c:showCatName val="0"/>
          <c:showSerName val="0"/>
          <c:showPercent val="0"/>
          <c:showBubbleSize val="0"/>
        </c:dLbls>
        <c:smooth val="0"/>
        <c:axId val="316317840"/>
        <c:axId val="316319472"/>
      </c:lineChart>
      <c:dateAx>
        <c:axId val="316317840"/>
        <c:scaling>
          <c:orientation val="minMax"/>
        </c:scaling>
        <c:delete val="0"/>
        <c:axPos val="b"/>
        <c:numFmt formatCode="m/d/yy" sourceLinked="0"/>
        <c:majorTickMark val="none"/>
        <c:minorTickMark val="none"/>
        <c:tickLblPos val="nextTo"/>
        <c:spPr>
          <a:noFill/>
          <a:ln w="6350" cap="flat" cmpd="sng" algn="ctr">
            <a:solidFill>
              <a:sysClr val="windowText" lastClr="000000"/>
            </a:solidFill>
            <a:round/>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9472"/>
        <c:crosses val="autoZero"/>
        <c:auto val="1"/>
        <c:lblOffset val="100"/>
        <c:baseTimeUnit val="months"/>
      </c:dateAx>
      <c:valAx>
        <c:axId val="316319472"/>
        <c:scaling>
          <c:orientation val="minMax"/>
          <c:max val="3"/>
          <c:min val="1.5"/>
        </c:scaling>
        <c:delete val="0"/>
        <c:axPos val="l"/>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6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crossAx val="316317840"/>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Entry>
      <c:layout>
        <c:manualLayout>
          <c:xMode val="edge"/>
          <c:yMode val="edge"/>
          <c:x val="0.36044279031569026"/>
          <c:y val="3.5369792038563247E-2"/>
          <c:w val="0.27988482970772927"/>
          <c:h val="6.3638194812564899E-2"/>
        </c:manualLayout>
      </c:layout>
      <c:overlay val="0"/>
      <c:spPr>
        <a:noFill/>
        <a:ln>
          <a:noFill/>
        </a:ln>
        <a:effectLst/>
      </c:spPr>
      <c:txPr>
        <a:bodyPr rot="0" spcFirstLastPara="1" vertOverflow="ellipsis" vert="horz" wrap="square" anchor="ctr" anchorCtr="1"/>
        <a:lstStyle/>
        <a:p>
          <a:pPr>
            <a:defRPr lang="zh-CN" sz="700" b="0" i="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cs typeface="+mn-cs"/>
            </a:defRPr>
          </a:pPr>
          <a:endParaRPr lang="zh-CN"/>
        </a:p>
      </c:txPr>
    </c:legend>
    <c:plotVisOnly val="1"/>
    <c:dispBlanksAs val="gap"/>
    <c:showDLblsOverMax val="0"/>
    <c:extLst>
      <c:ext uri="{0b15fc19-7d7d-44ad-8c2d-2c3a37ce22c3}">
        <chartProps xmlns="https://web.wps.cn/et/2018/main" chartId="{d83da37d-f682-4ec4-8ea3-53dfa4504089}"/>
      </c:ext>
    </c:extLst>
  </c:chart>
  <c:spPr>
    <a:noFill/>
    <a:ln w="9525" cap="flat" cmpd="sng" algn="ctr">
      <a:noFill/>
      <a:round/>
    </a:ln>
    <a:effectLst/>
  </c:spPr>
  <c:txPr>
    <a:bodyPr/>
    <a:lstStyle/>
    <a:p>
      <a:pPr>
        <a:defRPr lang="zh-CN" sz="600" u="none" strike="noStrike" kern="1200" cap="none" spc="0" normalizeH="0" baseline="0">
          <a:solidFill>
            <a:schemeClr val="tx1"/>
          </a:solidFill>
          <a:uFill>
            <a:solidFill>
              <a:schemeClr val="tx1"/>
            </a:solidFill>
          </a:uFill>
          <a:latin typeface="Arial" panose="020B0704020202090204" pitchFamily="7" charset="0"/>
          <a:ea typeface="思源黑体 CN Light" panose="020B0800000000000000" charset="-122"/>
        </a:defRPr>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0.87065</cdr:x>
      <cdr:y>0.38413</cdr:y>
    </cdr:from>
    <cdr:to>
      <cdr:x>0.91642</cdr:x>
      <cdr:y>0.44762</cdr:y>
    </cdr:to>
    <cdr:cxnSp macro="">
      <cdr:nvCxnSpPr>
        <cdr:cNvPr id="3" name="直线箭头连接符 2">
          <a:extLst xmlns:a="http://schemas.openxmlformats.org/drawingml/2006/main">
            <a:ext uri="{FF2B5EF4-FFF2-40B4-BE49-F238E27FC236}">
              <a16:creationId xmlns:a16="http://schemas.microsoft.com/office/drawing/2014/main" id="{FCF8CB3F-47DD-4A23-5F61-E819007C5820}"/>
            </a:ext>
          </a:extLst>
        </cdr:cNvPr>
        <cdr:cNvCxnSpPr/>
      </cdr:nvCxnSpPr>
      <cdr:spPr>
        <a:xfrm xmlns:a="http://schemas.openxmlformats.org/drawingml/2006/main">
          <a:off x="4445000" y="1229360"/>
          <a:ext cx="233680" cy="203200"/>
        </a:xfrm>
        <a:prstGeom xmlns:a="http://schemas.openxmlformats.org/drawingml/2006/main" prst="straightConnector1">
          <a:avLst/>
        </a:prstGeom>
        <a:ln xmlns:a="http://schemas.openxmlformats.org/drawingml/2006/main">
          <a:solidFill>
            <a:srgbClr val="00206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dr:relSizeAnchor xmlns:cdr="http://schemas.openxmlformats.org/drawingml/2006/chartDrawing">
    <cdr:from>
      <cdr:x>0.88358</cdr:x>
      <cdr:y>0.53333</cdr:y>
    </cdr:from>
    <cdr:to>
      <cdr:x>0.91642</cdr:x>
      <cdr:y>0.57143</cdr:y>
    </cdr:to>
    <cdr:cxnSp macro="">
      <cdr:nvCxnSpPr>
        <cdr:cNvPr id="4" name="直线箭头连接符 3">
          <a:extLst xmlns:a="http://schemas.openxmlformats.org/drawingml/2006/main">
            <a:ext uri="{FF2B5EF4-FFF2-40B4-BE49-F238E27FC236}">
              <a16:creationId xmlns:a16="http://schemas.microsoft.com/office/drawing/2014/main" id="{66EC83D4-9057-DF5A-1603-746C4B2D9DAB}"/>
            </a:ext>
          </a:extLst>
        </cdr:cNvPr>
        <cdr:cNvCxnSpPr/>
      </cdr:nvCxnSpPr>
      <cdr:spPr>
        <a:xfrm xmlns:a="http://schemas.openxmlformats.org/drawingml/2006/main" flipV="1">
          <a:off x="4511040" y="1706880"/>
          <a:ext cx="167640" cy="121920"/>
        </a:xfrm>
        <a:prstGeom xmlns:a="http://schemas.openxmlformats.org/drawingml/2006/main" prst="straightConnector1">
          <a:avLst/>
        </a:prstGeom>
        <a:ln xmlns:a="http://schemas.openxmlformats.org/drawingml/2006/main">
          <a:solidFill>
            <a:srgbClr val="7030A0"/>
          </a:solidFill>
          <a:tailEnd type="triangle"/>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主题">
  <a:themeElements>
    <a:clrScheme name="Word新版式颜色">
      <a:dk1>
        <a:srgbClr val="000000"/>
      </a:dk1>
      <a:lt1>
        <a:srgbClr val="FFFFFF"/>
      </a:lt1>
      <a:dk2>
        <a:srgbClr val="3F3F3F"/>
      </a:dk2>
      <a:lt2>
        <a:srgbClr val="FFFFFF"/>
      </a:lt2>
      <a:accent1>
        <a:srgbClr val="2E3160"/>
      </a:accent1>
      <a:accent2>
        <a:srgbClr val="7C80C8"/>
      </a:accent2>
      <a:accent3>
        <a:srgbClr val="B8BEE4"/>
      </a:accent3>
      <a:accent4>
        <a:srgbClr val="8064A2"/>
      </a:accent4>
      <a:accent5>
        <a:srgbClr val="D9D9D9"/>
      </a:accent5>
      <a:accent6>
        <a:srgbClr val="B2B2B2"/>
      </a:accent6>
      <a:hlink>
        <a:srgbClr val="808080"/>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广发证券图表配色">
    <a:dk1>
      <a:sysClr val="windowText" lastClr="000000"/>
    </a:dk1>
    <a:lt1>
      <a:sysClr val="window" lastClr="FFFFFF"/>
    </a:lt1>
    <a:dk2>
      <a:srgbClr val="2E3160"/>
    </a:dk2>
    <a:lt2>
      <a:srgbClr val="FFFFFF"/>
    </a:lt2>
    <a:accent1>
      <a:srgbClr val="7C80C8"/>
    </a:accent1>
    <a:accent2>
      <a:srgbClr val="B8BEE4"/>
    </a:accent2>
    <a:accent3>
      <a:srgbClr val="D9D9D9"/>
    </a:accent3>
    <a:accent4>
      <a:srgbClr val="B2B2B2"/>
    </a:accent4>
    <a:accent5>
      <a:srgbClr val="808080"/>
    </a:accent5>
    <a:accent6>
      <a:srgbClr val="5B5FA2"/>
    </a:accent6>
    <a:hlink>
      <a:srgbClr val="2E3160"/>
    </a:hlink>
    <a:folHlink>
      <a:srgbClr val="7C80C8"/>
    </a:folHlink>
  </a:clrScheme>
  <a:fontScheme name="广发研报-2026">
    <a:majorFont>
      <a:latin typeface="Arial"/>
      <a:ea typeface="思源黑体 CN Medium"/>
      <a:cs typeface=""/>
    </a:majorFont>
    <a:minorFont>
      <a:latin typeface="Arial"/>
      <a:ea typeface="思源黑体 CN Light"/>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981A518B-E976-4779-B565-BF8D957AB1E1}">
  <ds:schemaRefs>
    <ds:schemaRef ds:uri="urn:schemas-microsoft-com.VSTO2008Demos.ControlsStorag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38C96BB-2311-4F81-9A2F-96F3A63AFF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2521</Words>
  <Characters>14376</Characters>
  <Application>Microsoft Office Word</Application>
  <DocSecurity>0</DocSecurity>
  <Lines>119</Lines>
  <Paragraphs>33</Paragraphs>
  <ScaleCrop>false</ScaleCrop>
  <Company>Microsoft</Company>
  <LinksUpToDate>false</LinksUpToDate>
  <CharactersWithSpaces>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FOMC、BOJ加息与全球流动性拐点</dc:title>
  <dc:subject>海外双周报</dc:subject>
  <dc:creator>Noir</dc:creator>
  <cp:lastModifiedBy>David yang</cp:lastModifiedBy>
  <cp:revision>2</cp:revision>
  <cp:lastPrinted>2026-06-21T07:40:00Z</cp:lastPrinted>
  <dcterms:created xsi:type="dcterms:W3CDTF">2026-07-27T08:08:00Z</dcterms:created>
  <dcterms:modified xsi:type="dcterms:W3CDTF">2026-07-27T08:08:00Z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type">
    <vt:lpwstr>公司深度研究</vt:lpwstr>
  </property>
  <property fmtid="{D5CDD505-2E9C-101B-9397-08002B2CF9AE}" pid="3" name="firstauthorid">
    <vt:lpwstr>999042188</vt:lpwstr>
  </property>
  <property fmtid="{D5CDD505-2E9C-101B-9397-08002B2CF9AE}" pid="4" name="authorid">
    <vt:lpwstr>999042188,999042212</vt:lpwstr>
  </property>
  <property fmtid="{D5CDD505-2E9C-101B-9397-08002B2CF9AE}" pid="5" name="authorqualityno">
    <vt:lpwstr>S0260524020001,S0260524090002</vt:lpwstr>
  </property>
  <property fmtid="{D5CDD505-2E9C-101B-9397-08002B2CF9AE}" pid="6" name="authorname">
    <vt:lpwstr>刘晨明,陈振威</vt:lpwstr>
  </property>
  <property fmtid="{D5CDD505-2E9C-101B-9397-08002B2CF9AE}" pid="7" name="contactid">
    <vt:lpwstr/>
  </property>
  <property fmtid="{D5CDD505-2E9C-101B-9397-08002B2CF9AE}" pid="8" name="contactname">
    <vt:lpwstr/>
  </property>
  <property fmtid="{D5CDD505-2E9C-101B-9397-08002B2CF9AE}" pid="9" name="contactqualityno">
    <vt:lpwstr/>
  </property>
  <property fmtid="{D5CDD505-2E9C-101B-9397-08002B2CF9AE}" pid="10" name="investrank">
    <vt:lpwstr> </vt:lpwstr>
  </property>
  <property fmtid="{D5CDD505-2E9C-101B-9397-08002B2CF9AE}" pid="11" name="investrankname">
    <vt:lpwstr> </vt:lpwstr>
  </property>
  <property fmtid="{D5CDD505-2E9C-101B-9397-08002B2CF9AE}" pid="12" name="sname">
    <vt:lpwstr> </vt:lpwstr>
  </property>
  <property fmtid="{D5CDD505-2E9C-101B-9397-08002B2CF9AE}" pid="13" name="scode">
    <vt:lpwstr> </vt:lpwstr>
  </property>
  <property fmtid="{D5CDD505-2E9C-101B-9397-08002B2CF9AE}" pid="14" name="stype">
    <vt:lpwstr> </vt:lpwstr>
  </property>
  <property fmtid="{D5CDD505-2E9C-101B-9397-08002B2CF9AE}" pid="15" name="mktcode">
    <vt:lpwstr> </vt:lpwstr>
  </property>
  <property fmtid="{D5CDD505-2E9C-101B-9397-08002B2CF9AE}" pid="16" name="targetprice">
    <vt:lpwstr> </vt:lpwstr>
  </property>
  <property fmtid="{D5CDD505-2E9C-101B-9397-08002B2CF9AE}" pid="17" name="reportdate">
    <vt:lpwstr>2026-06-21</vt:lpwstr>
  </property>
  <property fmtid="{D5CDD505-2E9C-101B-9397-08002B2CF9AE}" pid="18" name="date">
    <vt:lpwstr>2026-06-21</vt:lpwstr>
  </property>
  <property fmtid="{D5CDD505-2E9C-101B-9397-08002B2CF9AE}" pid="19" name="authorqualitytype">
    <vt:lpwstr>1,1</vt:lpwstr>
  </property>
  <property fmtid="{D5CDD505-2E9C-101B-9397-08002B2CF9AE}" pid="20" name="englishflag">
    <vt:lpwstr>0</vt:lpwstr>
  </property>
  <property fmtid="{D5CDD505-2E9C-101B-9397-08002B2CF9AE}" pid="21" name="currency">
    <vt:lpwstr> </vt:lpwstr>
  </property>
  <property fmtid="{D5CDD505-2E9C-101B-9397-08002B2CF9AE}" pid="22" name="rpttypeflag">
    <vt:lpwstr>0</vt:lpwstr>
  </property>
  <property fmtid="{D5CDD505-2E9C-101B-9397-08002B2CF9AE}" pid="23" name="disclosurenum">
    <vt:lpwstr>1</vt:lpwstr>
  </property>
  <property fmtid="{D5CDD505-2E9C-101B-9397-08002B2CF9AE}" pid="24" name="KSOProductBuildVer">
    <vt:lpwstr>2052-12.1.26016.26016</vt:lpwstr>
  </property>
  <property fmtid="{D5CDD505-2E9C-101B-9397-08002B2CF9AE}" pid="25" name="ICV">
    <vt:lpwstr>02C3DBE98A5A3DDC1326256AAE61609E_43</vt:lpwstr>
  </property>
  <property fmtid="{D5CDD505-2E9C-101B-9397-08002B2CF9AE}" pid="26" name="isNewDoc">
    <vt:lpwstr>1</vt:lpwstr>
  </property>
  <property fmtid="{D5CDD505-2E9C-101B-9397-08002B2CF9AE}" pid="27" name="doctypeid">
    <vt:lpwstr>30054</vt:lpwstr>
  </property>
  <property fmtid="{D5CDD505-2E9C-101B-9397-08002B2CF9AE}" pid="28" name="snkdocver">
    <vt:lpwstr>1</vt:lpwstr>
  </property>
  <property fmtid="{D5CDD505-2E9C-101B-9397-08002B2CF9AE}" pid="29" name="templateType">
    <vt:lpwstr>1002</vt:lpwstr>
  </property>
  <property fmtid="{D5CDD505-2E9C-101B-9397-08002B2CF9AE}" pid="30" name="templateid">
    <vt:lpwstr>120677</vt:lpwstr>
  </property>
  <property fmtid="{D5CDD505-2E9C-101B-9397-08002B2CF9AE}" pid="31" name="snkdocid">
    <vt:lpwstr>120677</vt:lpwstr>
  </property>
  <property fmtid="{D5CDD505-2E9C-101B-9397-08002B2CF9AE}" pid="32" name="loadTime">
    <vt:lpwstr>20260500154800</vt:lpwstr>
  </property>
  <property fmtid="{D5CDD505-2E9C-101B-9397-08002B2CF9AE}" pid="33" name="checkrptid">
    <vt:lpwstr/>
  </property>
  <property fmtid="{D5CDD505-2E9C-101B-9397-08002B2CF9AE}" pid="34" name="uuid">
    <vt:lpwstr>e1e889214e22afac487d1db78f53b3be</vt:lpwstr>
  </property>
  <property fmtid="{D5CDD505-2E9C-101B-9397-08002B2CF9AE}" pid="35" name="reportids">
    <vt:lpwstr/>
  </property>
  <property fmtid="{D5CDD505-2E9C-101B-9397-08002B2CF9AE}" pid="36" name="reporttimes">
    <vt:lpwstr/>
  </property>
  <property fmtid="{D5CDD505-2E9C-101B-9397-08002B2CF9AE}" pid="37" name="ggtscode">
    <vt:lpwstr/>
  </property>
  <property fmtid="{D5CDD505-2E9C-101B-9397-08002B2CF9AE}" pid="38" name="doctypename">
    <vt:lpwstr>投资策略|专题报告</vt:lpwstr>
  </property>
  <property fmtid="{D5CDD505-2E9C-101B-9397-08002B2CF9AE}" pid="39" name="reporttitles">
    <vt:lpwstr/>
  </property>
  <property fmtid="{D5CDD505-2E9C-101B-9397-08002B2CF9AE}" pid="40" name="disclosure1">
    <vt:lpwstr>广发证券（香港）跟本研究报告所述公司在过去12 个月内并没有任何投资银行业务的关系。</vt:lpwstr>
  </property>
  <property fmtid="{D5CDD505-2E9C-101B-9397-08002B2CF9AE}" pid="41" name="disclosure2">
    <vt:lpwstr>广发证券（香港）在过去12个月内与VGT(02476)公司有投资银行业务关系。</vt:lpwstr>
  </property>
  <property fmtid="{D5CDD505-2E9C-101B-9397-08002B2CF9AE}" pid="42" name="disclosure3">
    <vt:lpwstr>广发证券（香港）在过去12个月内与Victory Giant Technology (Huizhou)Co.,Ltd.(02476)公司有投资银行业务关系。</vt:lpwstr>
  </property>
  <property fmtid="{D5CDD505-2E9C-101B-9397-08002B2CF9AE}" pid="43" name="disclosure4">
    <vt:lpwstr>广发证券（香港）在过去12个月内与胜宏科技(02476)公司有投资银行业务关系。</vt:lpwstr>
  </property>
  <property fmtid="{D5CDD505-2E9C-101B-9397-08002B2CF9AE}" pid="44" name="disclosure5">
    <vt:lpwstr>广发证券（香港）在过去12个月内与胜宏科技(惠州)股份有限公司(02476)公司有投资银行业务关系。</vt:lpwstr>
  </property>
  <property fmtid="{D5CDD505-2E9C-101B-9397-08002B2CF9AE}" pid="45" name="disclosure6">
    <vt:lpwstr>广发证券（香港）在过去12个月内与CNE100001CY9(300308)公司有投资银行业务关系。</vt:lpwstr>
  </property>
  <property fmtid="{D5CDD505-2E9C-101B-9397-08002B2CF9AE}" pid="46" name="disclosure7">
    <vt:lpwstr>广发证券（香港）在过去12个月内与ZHONGJI INNOLIGHT(300308)公司有投资银行业务关系。</vt:lpwstr>
  </property>
  <property fmtid="{D5CDD505-2E9C-101B-9397-08002B2CF9AE}" pid="47" name="disclosure8">
    <vt:lpwstr>广发证券（香港）在过去12个月内与ZJZB(300308)公司有投资银行业务关系。</vt:lpwstr>
  </property>
  <property fmtid="{D5CDD505-2E9C-101B-9397-08002B2CF9AE}" pid="48" name="disclosure9">
    <vt:lpwstr>广发证券（香港）在过去12个月内与Zhongji Innolight Co., Ltd.(300308)公司有投资银行业务关系。</vt:lpwstr>
  </property>
  <property fmtid="{D5CDD505-2E9C-101B-9397-08002B2CF9AE}" pid="49" name="disclosure10">
    <vt:lpwstr>广发证券（香港）在过去12个月内与中际旭创(300308)公司有投资银行业务关系。</vt:lpwstr>
  </property>
  <property fmtid="{D5CDD505-2E9C-101B-9397-08002B2CF9AE}" pid="50" name="disclosure11">
    <vt:lpwstr>广发证券（香港）在过去12个月内与中际旭创股份有限公司(300308)公司有投资银行业务关系。</vt:lpwstr>
  </property>
  <property fmtid="{D5CDD505-2E9C-101B-9397-08002B2CF9AE}" pid="51" name="disclosure12">
    <vt:lpwstr>广发证券（香港）在过去12个月内与中际装备(300308)公司有投资银行业务关系。</vt:lpwstr>
  </property>
  <property fmtid="{D5CDD505-2E9C-101B-9397-08002B2CF9AE}" pid="52" name="disclosure13">
    <vt:lpwstr>广发证券（香港）在过去12个月内与CNE1000020V4(300476)公司有投资银行业务关系。</vt:lpwstr>
  </property>
  <property fmtid="{D5CDD505-2E9C-101B-9397-08002B2CF9AE}" pid="53" name="disclosure14">
    <vt:lpwstr>广发证券（香港）在过去12个月内与VGT(300476)公司有投资银行业务关系。</vt:lpwstr>
  </property>
  <property fmtid="{D5CDD505-2E9C-101B-9397-08002B2CF9AE}" pid="54" name="disclosure15">
    <vt:lpwstr>广发证券（香港）在过去12个月内与Victory Giant Technology (Huizhou)Co.,Ltd.(300476)公司有投资银行业务关系。</vt:lpwstr>
  </property>
  <property fmtid="{D5CDD505-2E9C-101B-9397-08002B2CF9AE}" pid="55" name="disclosure16">
    <vt:lpwstr>广发证券（香港）在过去12个月内与胜宏科技(300476)公司有投资银行业务关系。</vt:lpwstr>
  </property>
  <property fmtid="{D5CDD505-2E9C-101B-9397-08002B2CF9AE}" pid="56" name="disclosure17">
    <vt:lpwstr>广发证券（香港）在过去12个月内与胜宏科技(惠州)股份有限公司(300476)公司有投资银行业务关系。</vt:lpwstr>
  </property>
</Properties>
</file>