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02DD" w14:textId="27376BC4" w:rsidR="0087466D" w:rsidRDefault="008746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6D376F" wp14:editId="5738E1A7">
            <wp:simplePos x="0" y="0"/>
            <wp:positionH relativeFrom="column">
              <wp:posOffset>714704</wp:posOffset>
            </wp:positionH>
            <wp:positionV relativeFrom="paragraph">
              <wp:posOffset>-283801</wp:posOffset>
            </wp:positionV>
            <wp:extent cx="4145079" cy="235267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79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C31B4" w14:textId="2C0AA53A" w:rsidR="0087466D" w:rsidRDefault="0087466D">
      <w:pPr>
        <w:rPr>
          <w:noProof/>
        </w:rPr>
      </w:pPr>
    </w:p>
    <w:p w14:paraId="4F38B43E" w14:textId="28A5E10B" w:rsidR="0087466D" w:rsidRDefault="0087466D">
      <w:pPr>
        <w:rPr>
          <w:noProof/>
        </w:rPr>
      </w:pPr>
    </w:p>
    <w:p w14:paraId="1A346EF3" w14:textId="77777777" w:rsidR="0087466D" w:rsidRDefault="0087466D">
      <w:pPr>
        <w:rPr>
          <w:noProof/>
        </w:rPr>
      </w:pPr>
    </w:p>
    <w:p w14:paraId="207EC6FC" w14:textId="0FC72B97" w:rsidR="0087466D" w:rsidRDefault="0087466D">
      <w:pPr>
        <w:rPr>
          <w:noProof/>
        </w:rPr>
      </w:pPr>
    </w:p>
    <w:p w14:paraId="70190BA7" w14:textId="142DFE07" w:rsidR="00314545" w:rsidRDefault="00314545">
      <w:pPr>
        <w:rPr>
          <w:noProof/>
        </w:rPr>
      </w:pPr>
    </w:p>
    <w:p w14:paraId="43771B90" w14:textId="0D8AE56D" w:rsidR="0087466D" w:rsidRDefault="0087466D">
      <w:pPr>
        <w:rPr>
          <w:noProof/>
        </w:rPr>
      </w:pPr>
    </w:p>
    <w:p w14:paraId="24902F23" w14:textId="77777777" w:rsidR="0087466D" w:rsidRDefault="0087466D">
      <w:pPr>
        <w:rPr>
          <w:noProof/>
        </w:rPr>
      </w:pPr>
    </w:p>
    <w:p w14:paraId="145EDAB3" w14:textId="73175E5B" w:rsidR="00314545" w:rsidRDefault="00314545">
      <w:r>
        <w:t>Dear Janet,</w:t>
      </w:r>
    </w:p>
    <w:p w14:paraId="4712F4E9" w14:textId="77777777" w:rsidR="008924E9" w:rsidRDefault="008924E9" w:rsidP="008924E9">
      <w:r>
        <w:t>We were analysing the dataset with the information that you sent to us and observing the customers that left the company (Churn = Yes) we highlight the following findings:</w:t>
      </w:r>
    </w:p>
    <w:p w14:paraId="3D4A7C44" w14:textId="36826493" w:rsidR="008924E9" w:rsidRDefault="008924E9" w:rsidP="008924E9">
      <w:pPr>
        <w:pStyle w:val="ListParagraph"/>
        <w:numPr>
          <w:ilvl w:val="0"/>
          <w:numId w:val="3"/>
        </w:numPr>
      </w:pPr>
      <w:r>
        <w:t>In the dataset we have 7043 customers, where 26.5% left the company.</w:t>
      </w:r>
    </w:p>
    <w:p w14:paraId="6D8E0C93" w14:textId="268A3DEC" w:rsidR="008924E9" w:rsidRDefault="008924E9" w:rsidP="008924E9">
      <w:pPr>
        <w:pStyle w:val="ListParagraph"/>
        <w:numPr>
          <w:ilvl w:val="0"/>
          <w:numId w:val="3"/>
        </w:numPr>
      </w:pPr>
      <w:r>
        <w:t xml:space="preserve">The most of them are </w:t>
      </w:r>
      <w:r w:rsidR="00151EA0">
        <w:t>Fem</w:t>
      </w:r>
      <w:r>
        <w:t>ale, are single and does not have dependent.</w:t>
      </w:r>
    </w:p>
    <w:p w14:paraId="7D85555D" w14:textId="4FE4B4A5" w:rsidR="008924E9" w:rsidRDefault="008924E9" w:rsidP="008924E9">
      <w:pPr>
        <w:pStyle w:val="ListParagraph"/>
        <w:numPr>
          <w:ilvl w:val="0"/>
          <w:numId w:val="3"/>
        </w:numPr>
      </w:pPr>
      <w:r>
        <w:t>The average tenure is 17.98.</w:t>
      </w:r>
    </w:p>
    <w:p w14:paraId="7F28DBA0" w14:textId="5E566409" w:rsidR="008924E9" w:rsidRDefault="008924E9" w:rsidP="008924E9">
      <w:pPr>
        <w:pStyle w:val="ListParagraph"/>
        <w:numPr>
          <w:ilvl w:val="0"/>
          <w:numId w:val="3"/>
        </w:numPr>
      </w:pPr>
      <w:r>
        <w:t xml:space="preserve">The contract month-to-month is the most common with </w:t>
      </w:r>
      <w:r w:rsidR="00151EA0">
        <w:t>88.5</w:t>
      </w:r>
      <w:r>
        <w:t>% of the total.</w:t>
      </w:r>
    </w:p>
    <w:p w14:paraId="5D7E794B" w14:textId="22FEECEC" w:rsidR="008924E9" w:rsidRDefault="008924E9" w:rsidP="008924E9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optic´s</w:t>
      </w:r>
      <w:proofErr w:type="spellEnd"/>
      <w:r>
        <w:t xml:space="preserve"> internet service is the most affect with </w:t>
      </w:r>
      <w:r w:rsidR="00151EA0">
        <w:t>69.4</w:t>
      </w:r>
      <w:r>
        <w:t>% with the phone service with 90.</w:t>
      </w:r>
      <w:r w:rsidR="00151EA0">
        <w:t>9</w:t>
      </w:r>
      <w:r>
        <w:t>%.</w:t>
      </w:r>
    </w:p>
    <w:p w14:paraId="580008F0" w14:textId="1DC735CC" w:rsidR="008924E9" w:rsidRDefault="008924E9" w:rsidP="008924E9">
      <w:pPr>
        <w:pStyle w:val="ListParagraph"/>
        <w:numPr>
          <w:ilvl w:val="0"/>
          <w:numId w:val="3"/>
        </w:numPr>
      </w:pPr>
      <w:r>
        <w:t>The total charges lost was 2.86M euros.</w:t>
      </w:r>
    </w:p>
    <w:p w14:paraId="1463BF19" w14:textId="77777777" w:rsidR="008924E9" w:rsidRDefault="008924E9" w:rsidP="008924E9">
      <w:r>
        <w:t>You can see this percentage on the dashboard attached.</w:t>
      </w:r>
    </w:p>
    <w:p w14:paraId="51A6E8BD" w14:textId="77777777" w:rsidR="008924E9" w:rsidRDefault="008924E9" w:rsidP="008924E9">
      <w:r>
        <w:t xml:space="preserve">With the dataset that you sent, we can suggest focus on internet service related on </w:t>
      </w:r>
      <w:proofErr w:type="spellStart"/>
      <w:r>
        <w:t>Fiber</w:t>
      </w:r>
      <w:proofErr w:type="spellEnd"/>
      <w:r>
        <w:t xml:space="preserve"> optic and phone service.</w:t>
      </w:r>
    </w:p>
    <w:p w14:paraId="56199670" w14:textId="77777777" w:rsidR="008924E9" w:rsidRDefault="008924E9" w:rsidP="008924E9">
      <w:r>
        <w:t>If you have any questions, don´t hesitated to contact me.</w:t>
      </w:r>
    </w:p>
    <w:p w14:paraId="583E9FCA" w14:textId="6BAC8FE8" w:rsidR="008924E9" w:rsidRDefault="008924E9" w:rsidP="008924E9">
      <w:pPr>
        <w:rPr>
          <w:lang w:val="en-US"/>
        </w:rPr>
      </w:pPr>
      <w:r>
        <w:rPr>
          <w:lang w:val="en-US"/>
        </w:rPr>
        <w:t>Kind regards,</w:t>
      </w:r>
    </w:p>
    <w:p w14:paraId="2B2EB146" w14:textId="750E32F4" w:rsidR="00B27186" w:rsidRDefault="0087466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4E8E12" wp14:editId="2CCF43C7">
            <wp:simplePos x="0" y="0"/>
            <wp:positionH relativeFrom="column">
              <wp:posOffset>147145</wp:posOffset>
            </wp:positionH>
            <wp:positionV relativeFrom="paragraph">
              <wp:posOffset>357746</wp:posOffset>
            </wp:positionV>
            <wp:extent cx="5421630" cy="3195955"/>
            <wp:effectExtent l="0" t="0" r="762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4E9">
        <w:rPr>
          <w:lang w:val="en-US"/>
        </w:rPr>
        <w:t>Cynthyá</w:t>
      </w:r>
    </w:p>
    <w:sectPr w:rsidR="00B27186" w:rsidSect="0087466D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3ED"/>
    <w:multiLevelType w:val="hybridMultilevel"/>
    <w:tmpl w:val="F4C8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35D9"/>
    <w:multiLevelType w:val="hybridMultilevel"/>
    <w:tmpl w:val="E5D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1789E"/>
    <w:multiLevelType w:val="hybridMultilevel"/>
    <w:tmpl w:val="62387EAE"/>
    <w:lvl w:ilvl="0" w:tplc="62F60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45"/>
    <w:rsid w:val="00151EA0"/>
    <w:rsid w:val="00314545"/>
    <w:rsid w:val="003E244A"/>
    <w:rsid w:val="004D1FCF"/>
    <w:rsid w:val="00512ACD"/>
    <w:rsid w:val="0087466D"/>
    <w:rsid w:val="008924E9"/>
    <w:rsid w:val="00B27186"/>
    <w:rsid w:val="00B4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1A0"/>
  <w15:chartTrackingRefBased/>
  <w15:docId w15:val="{78F0AF91-658B-4C97-BC75-C9B1CBBE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Cynthyá Belloni</dc:creator>
  <cp:keywords/>
  <dc:description/>
  <cp:lastModifiedBy>Cynthyá Belloni</cp:lastModifiedBy>
  <cp:revision>3</cp:revision>
  <cp:lastPrinted>2021-07-21T11:40:00Z</cp:lastPrinted>
  <dcterms:created xsi:type="dcterms:W3CDTF">2021-07-21T10:47:00Z</dcterms:created>
  <dcterms:modified xsi:type="dcterms:W3CDTF">2021-07-21T18:03:00Z</dcterms:modified>
</cp:coreProperties>
</file>